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665" w14:textId="797F1610" w:rsidR="002C76B2" w:rsidRDefault="009F3CD8" w:rsidP="002F5D5B">
      <w:pPr>
        <w:pStyle w:val="Heading1"/>
        <w:spacing w:after="0"/>
        <w:contextualSpacing/>
        <w:rPr>
          <w:rFonts w:ascii="Verdana" w:hAnsi="Verdana"/>
          <w:color w:val="000000"/>
          <w:sz w:val="36"/>
          <w:szCs w:val="36"/>
          <w:lang w:val="en-US"/>
        </w:rPr>
      </w:pPr>
      <w:bookmarkStart w:id="0" w:name="_top"/>
      <w:bookmarkStart w:id="1" w:name="_Toc399919130"/>
      <w:bookmarkStart w:id="2" w:name="_Toc401284751"/>
      <w:bookmarkStart w:id="3" w:name="_Toc403996804"/>
      <w:bookmarkStart w:id="4" w:name="_Toc403996874"/>
      <w:bookmarkStart w:id="5" w:name="_Toc460389414"/>
      <w:bookmarkStart w:id="6" w:name="OLE_LINK142"/>
      <w:bookmarkEnd w:id="0"/>
      <w:r>
        <w:rPr>
          <w:rFonts w:ascii="Verdana" w:hAnsi="Verdana"/>
          <w:color w:val="000000"/>
          <w:sz w:val="36"/>
          <w:szCs w:val="36"/>
          <w:lang w:val="en-US"/>
        </w:rPr>
        <w:t xml:space="preserve">Compass </w:t>
      </w:r>
      <w:r w:rsidR="002C76B2" w:rsidRPr="00FC6540">
        <w:rPr>
          <w:rFonts w:ascii="Verdana" w:hAnsi="Verdana"/>
          <w:color w:val="000000"/>
          <w:sz w:val="36"/>
          <w:szCs w:val="36"/>
        </w:rPr>
        <w:t>MED</w:t>
      </w:r>
      <w:r w:rsidR="006D6953">
        <w:rPr>
          <w:rFonts w:ascii="Verdana" w:hAnsi="Verdana"/>
          <w:color w:val="000000"/>
          <w:sz w:val="36"/>
          <w:szCs w:val="36"/>
        </w:rPr>
        <w:t xml:space="preserve"> </w:t>
      </w:r>
      <w:r w:rsidR="002C76B2" w:rsidRPr="00FC6540">
        <w:rPr>
          <w:rFonts w:ascii="Verdana" w:hAnsi="Verdana"/>
          <w:color w:val="000000"/>
          <w:sz w:val="36"/>
          <w:szCs w:val="36"/>
        </w:rPr>
        <w:t>D</w:t>
      </w:r>
      <w:r w:rsidR="006D6953">
        <w:rPr>
          <w:rFonts w:ascii="Verdana" w:hAnsi="Verdana"/>
          <w:color w:val="000000"/>
          <w:sz w:val="36"/>
          <w:szCs w:val="36"/>
        </w:rPr>
        <w:t xml:space="preserve"> </w:t>
      </w:r>
      <w:r w:rsidR="002F5D5B">
        <w:rPr>
          <w:rFonts w:ascii="Verdana" w:hAnsi="Verdana"/>
          <w:color w:val="000000"/>
          <w:sz w:val="36"/>
          <w:szCs w:val="36"/>
        </w:rPr>
        <w:t>-</w:t>
      </w:r>
      <w:r w:rsidR="006D6953">
        <w:rPr>
          <w:rFonts w:ascii="Verdana" w:hAnsi="Verdana"/>
          <w:color w:val="000000"/>
          <w:sz w:val="36"/>
          <w:szCs w:val="36"/>
        </w:rPr>
        <w:t xml:space="preserve"> </w:t>
      </w:r>
      <w:r w:rsidR="002C76B2" w:rsidRPr="00FC6540">
        <w:rPr>
          <w:rFonts w:ascii="Verdana" w:hAnsi="Verdana"/>
          <w:color w:val="000000"/>
          <w:sz w:val="36"/>
          <w:szCs w:val="36"/>
        </w:rPr>
        <w:t>Call</w:t>
      </w:r>
      <w:r w:rsidR="006D6953">
        <w:rPr>
          <w:rFonts w:ascii="Verdana" w:hAnsi="Verdana"/>
          <w:color w:val="000000"/>
          <w:sz w:val="36"/>
          <w:szCs w:val="36"/>
        </w:rPr>
        <w:t xml:space="preserve"> </w:t>
      </w:r>
      <w:r w:rsidR="002C76B2" w:rsidRPr="00FC6540">
        <w:rPr>
          <w:rFonts w:ascii="Verdana" w:hAnsi="Verdana"/>
          <w:color w:val="000000"/>
          <w:sz w:val="36"/>
          <w:szCs w:val="36"/>
        </w:rPr>
        <w:t>Documentation</w:t>
      </w:r>
      <w:bookmarkEnd w:id="1"/>
      <w:bookmarkEnd w:id="2"/>
      <w:bookmarkEnd w:id="3"/>
      <w:bookmarkEnd w:id="4"/>
      <w:bookmarkEnd w:id="5"/>
      <w:r w:rsidR="00017D6E">
        <w:rPr>
          <w:rFonts w:ascii="Verdana" w:hAnsi="Verdana"/>
          <w:color w:val="000000"/>
          <w:sz w:val="36"/>
          <w:szCs w:val="36"/>
          <w:lang w:val="en-US"/>
        </w:rPr>
        <w:t xml:space="preserve"> </w:t>
      </w:r>
      <w:r w:rsidR="00CF6958">
        <w:rPr>
          <w:rFonts w:ascii="Verdana" w:hAnsi="Verdana"/>
          <w:color w:val="000000"/>
          <w:sz w:val="36"/>
          <w:szCs w:val="36"/>
          <w:lang w:val="en-US"/>
        </w:rPr>
        <w:t>Job Aid</w:t>
      </w:r>
      <w:r w:rsidR="0093120C">
        <w:rPr>
          <w:rFonts w:ascii="Verdana" w:hAnsi="Verdana"/>
          <w:color w:val="000000"/>
          <w:sz w:val="36"/>
          <w:szCs w:val="36"/>
          <w:lang w:val="en-US"/>
        </w:rPr>
        <w:t xml:space="preserve"> </w:t>
      </w:r>
    </w:p>
    <w:bookmarkEnd w:id="6"/>
    <w:p w14:paraId="2DFCE638" w14:textId="77777777" w:rsidR="005C0CA4" w:rsidRPr="005C0CA4" w:rsidRDefault="005C0CA4" w:rsidP="005C0CA4">
      <w:pPr>
        <w:pStyle w:val="Heading4"/>
        <w:rPr>
          <w:lang w:val="en-US"/>
        </w:rPr>
      </w:pPr>
    </w:p>
    <w:p w14:paraId="6F9B9640" w14:textId="6A4F2F53" w:rsidR="000562B1" w:rsidRDefault="00DA24BA" w:rsidP="000562B1">
      <w:pPr>
        <w:pStyle w:val="TOC1"/>
        <w:rPr>
          <w:rFonts w:ascii="Calibri" w:eastAsia="Yu Mincho" w:hAnsi="Calibri" w:cs="Arial"/>
          <w:noProof/>
          <w:sz w:val="22"/>
          <w:szCs w:val="22"/>
        </w:rPr>
      </w:pPr>
      <w:r>
        <w:rPr>
          <w:color w:val="2B579A"/>
          <w:shd w:val="clear" w:color="auto" w:fill="E6E6E6"/>
        </w:rPr>
        <w:fldChar w:fldCharType="begin"/>
      </w:r>
      <w:r>
        <w:instrText xml:space="preserve"> TOC \n \h \z \u \t "Heading 2,1,Heading 3,2" </w:instrText>
      </w:r>
      <w:r>
        <w:rPr>
          <w:color w:val="2B579A"/>
          <w:shd w:val="clear" w:color="auto" w:fill="E6E6E6"/>
        </w:rPr>
        <w:fldChar w:fldCharType="separate"/>
      </w:r>
      <w:hyperlink w:anchor="_Toc148998413" w:history="1">
        <w:r w:rsidR="000562B1" w:rsidRPr="00E85631">
          <w:rPr>
            <w:rStyle w:val="Hyperlink"/>
            <w:rFonts w:ascii="Verdana" w:hAnsi="Verdana"/>
            <w:noProof/>
          </w:rPr>
          <w:t>Call Documentation Notes</w:t>
        </w:r>
      </w:hyperlink>
    </w:p>
    <w:p w14:paraId="3EE00425" w14:textId="34A3FC19" w:rsidR="000562B1" w:rsidRDefault="00000000" w:rsidP="000562B1">
      <w:pPr>
        <w:pStyle w:val="TOC1"/>
        <w:rPr>
          <w:rFonts w:ascii="Calibri" w:eastAsia="Yu Mincho" w:hAnsi="Calibri" w:cs="Arial"/>
          <w:noProof/>
          <w:sz w:val="22"/>
          <w:szCs w:val="22"/>
        </w:rPr>
      </w:pPr>
      <w:hyperlink w:anchor="_Toc148998414" w:history="1">
        <w:r w:rsidR="000562B1" w:rsidRPr="00E85631">
          <w:rPr>
            <w:rStyle w:val="Hyperlink"/>
            <w:rFonts w:ascii="Verdana" w:hAnsi="Verdana"/>
            <w:noProof/>
          </w:rPr>
          <w:t>Service Requests (Auto Documentation) vs. Manually Documented Call Types</w:t>
        </w:r>
      </w:hyperlink>
    </w:p>
    <w:p w14:paraId="330BD2B0" w14:textId="5185B88B" w:rsidR="000562B1" w:rsidRDefault="00000000" w:rsidP="000562B1">
      <w:pPr>
        <w:pStyle w:val="TOC1"/>
        <w:rPr>
          <w:rFonts w:ascii="Calibri" w:eastAsia="Yu Mincho" w:hAnsi="Calibri" w:cs="Arial"/>
          <w:noProof/>
          <w:sz w:val="22"/>
          <w:szCs w:val="22"/>
        </w:rPr>
      </w:pPr>
      <w:hyperlink w:anchor="_Toc148998415" w:history="1">
        <w:r w:rsidR="000562B1" w:rsidRPr="00E85631">
          <w:rPr>
            <w:rStyle w:val="Hyperlink"/>
            <w:rFonts w:ascii="Verdana" w:hAnsi="Verdana"/>
            <w:noProof/>
          </w:rPr>
          <w:t>Call Types</w:t>
        </w:r>
      </w:hyperlink>
    </w:p>
    <w:p w14:paraId="679E7C35" w14:textId="78CBA53D" w:rsidR="000562B1" w:rsidRDefault="00000000" w:rsidP="000562B1">
      <w:pPr>
        <w:pStyle w:val="TOC1"/>
        <w:rPr>
          <w:rFonts w:ascii="Calibri" w:eastAsia="Yu Mincho" w:hAnsi="Calibri" w:cs="Arial"/>
          <w:noProof/>
          <w:sz w:val="22"/>
          <w:szCs w:val="22"/>
        </w:rPr>
      </w:pPr>
      <w:hyperlink w:anchor="_Toc148998416" w:history="1">
        <w:r w:rsidR="000562B1" w:rsidRPr="00E85631">
          <w:rPr>
            <w:rStyle w:val="Hyperlink"/>
            <w:rFonts w:ascii="Verdana" w:hAnsi="Verdana"/>
            <w:noProof/>
          </w:rPr>
          <w:t>Related Documents</w:t>
        </w:r>
      </w:hyperlink>
    </w:p>
    <w:p w14:paraId="4373D843" w14:textId="460FE807" w:rsidR="002A22DB" w:rsidRDefault="00DA24BA" w:rsidP="002F5D5B">
      <w:pPr>
        <w:contextualSpacing/>
        <w:rPr>
          <w:rFonts w:ascii="Verdana" w:hAnsi="Verdana"/>
          <w:color w:val="2B579A"/>
          <w:shd w:val="clear" w:color="auto" w:fill="E6E6E6"/>
        </w:rPr>
      </w:pPr>
      <w:r>
        <w:rPr>
          <w:rFonts w:ascii="Verdana" w:hAnsi="Verdana"/>
          <w:color w:val="2B579A"/>
          <w:shd w:val="clear" w:color="auto" w:fill="E6E6E6"/>
        </w:rPr>
        <w:fldChar w:fldCharType="end"/>
      </w:r>
    </w:p>
    <w:p w14:paraId="0ADDE5F3" w14:textId="77777777" w:rsidR="000562B1" w:rsidRDefault="000562B1" w:rsidP="002F5D5B">
      <w:pPr>
        <w:contextualSpacing/>
        <w:rPr>
          <w:rFonts w:ascii="Verdana" w:hAnsi="Verdana"/>
        </w:rPr>
      </w:pPr>
    </w:p>
    <w:p w14:paraId="6DE22F20" w14:textId="63FA69D9" w:rsidR="001A008B" w:rsidRDefault="00D33B7D" w:rsidP="002F5D5B">
      <w:pPr>
        <w:contextualSpacing/>
        <w:rPr>
          <w:rFonts w:ascii="Verdana" w:hAnsi="Verdana"/>
        </w:rPr>
      </w:pPr>
      <w:r w:rsidRPr="00D33B7D">
        <w:rPr>
          <w:rFonts w:ascii="Verdana" w:hAnsi="Verdana"/>
          <w:b/>
        </w:rPr>
        <w:t xml:space="preserve">Description:  </w:t>
      </w:r>
      <w:bookmarkStart w:id="7" w:name="_Abbreviations/Definitions"/>
      <w:bookmarkStart w:id="8" w:name="OLE_LINK2"/>
      <w:bookmarkEnd w:id="7"/>
      <w:r w:rsidR="00A01A5D" w:rsidRPr="00FC6540">
        <w:rPr>
          <w:rFonts w:ascii="Verdana" w:hAnsi="Verdana"/>
        </w:rPr>
        <w:t>When</w:t>
      </w:r>
      <w:r w:rsidR="00A01A5D">
        <w:rPr>
          <w:rFonts w:ascii="Verdana" w:hAnsi="Verdana"/>
        </w:rPr>
        <w:t xml:space="preserve"> </w:t>
      </w:r>
      <w:r w:rsidR="00A01A5D" w:rsidRPr="00FC6540">
        <w:rPr>
          <w:rFonts w:ascii="Verdana" w:hAnsi="Verdana"/>
        </w:rPr>
        <w:t>documenting</w:t>
      </w:r>
      <w:r w:rsidR="00A01A5D">
        <w:rPr>
          <w:rFonts w:ascii="Verdana" w:hAnsi="Verdana"/>
        </w:rPr>
        <w:t xml:space="preserve"> </w:t>
      </w:r>
      <w:r w:rsidR="00A01A5D" w:rsidRPr="00FC6540">
        <w:rPr>
          <w:rFonts w:ascii="Verdana" w:hAnsi="Verdana"/>
        </w:rPr>
        <w:t>a</w:t>
      </w:r>
      <w:r w:rsidR="00A01A5D">
        <w:rPr>
          <w:rFonts w:ascii="Verdana" w:hAnsi="Verdana"/>
        </w:rPr>
        <w:t xml:space="preserve"> </w:t>
      </w:r>
      <w:r w:rsidR="00A01A5D" w:rsidRPr="00FC6540">
        <w:rPr>
          <w:rFonts w:ascii="Verdana" w:hAnsi="Verdana"/>
        </w:rPr>
        <w:t>call,</w:t>
      </w:r>
      <w:r w:rsidR="00A01A5D">
        <w:rPr>
          <w:rFonts w:ascii="Verdana" w:hAnsi="Verdana"/>
        </w:rPr>
        <w:t xml:space="preserve"> </w:t>
      </w:r>
      <w:r w:rsidR="00A01A5D" w:rsidRPr="00FC6540">
        <w:rPr>
          <w:rFonts w:ascii="Verdana" w:hAnsi="Verdana"/>
        </w:rPr>
        <w:t>the</w:t>
      </w:r>
      <w:r w:rsidR="00A01A5D">
        <w:rPr>
          <w:rFonts w:ascii="Verdana" w:hAnsi="Verdana"/>
        </w:rPr>
        <w:t xml:space="preserve"> </w:t>
      </w:r>
      <w:r w:rsidR="00A01A5D" w:rsidRPr="00FC6540">
        <w:rPr>
          <w:rFonts w:ascii="Verdana" w:hAnsi="Verdana"/>
        </w:rPr>
        <w:t>details</w:t>
      </w:r>
      <w:r w:rsidR="00A01A5D">
        <w:rPr>
          <w:rFonts w:ascii="Verdana" w:hAnsi="Verdana"/>
        </w:rPr>
        <w:t xml:space="preserve"> </w:t>
      </w:r>
      <w:r w:rsidR="00A01A5D" w:rsidRPr="00FC6540">
        <w:rPr>
          <w:rFonts w:ascii="Verdana" w:hAnsi="Verdana"/>
        </w:rPr>
        <w:t>of</w:t>
      </w:r>
      <w:r w:rsidR="00A01A5D">
        <w:rPr>
          <w:rFonts w:ascii="Verdana" w:hAnsi="Verdana"/>
        </w:rPr>
        <w:t xml:space="preserve"> </w:t>
      </w:r>
      <w:r w:rsidR="00A01A5D" w:rsidRPr="00FC6540">
        <w:rPr>
          <w:rFonts w:ascii="Verdana" w:hAnsi="Verdana"/>
        </w:rPr>
        <w:t>the</w:t>
      </w:r>
      <w:r w:rsidR="00A01A5D">
        <w:rPr>
          <w:rFonts w:ascii="Verdana" w:hAnsi="Verdana"/>
        </w:rPr>
        <w:t xml:space="preserve"> </w:t>
      </w:r>
      <w:r w:rsidR="00A01A5D" w:rsidRPr="00FC6540">
        <w:rPr>
          <w:rFonts w:ascii="Verdana" w:hAnsi="Verdana"/>
        </w:rPr>
        <w:t>call</w:t>
      </w:r>
      <w:r w:rsidR="00A01A5D">
        <w:rPr>
          <w:rFonts w:ascii="Verdana" w:hAnsi="Verdana"/>
        </w:rPr>
        <w:t xml:space="preserve"> </w:t>
      </w:r>
      <w:r w:rsidR="00A01A5D" w:rsidRPr="00FC6540">
        <w:rPr>
          <w:rFonts w:ascii="Verdana" w:hAnsi="Verdana"/>
        </w:rPr>
        <w:t>must</w:t>
      </w:r>
      <w:r w:rsidR="00A01A5D">
        <w:rPr>
          <w:rFonts w:ascii="Verdana" w:hAnsi="Verdana"/>
        </w:rPr>
        <w:t xml:space="preserve"> </w:t>
      </w:r>
      <w:r w:rsidR="00A01A5D" w:rsidRPr="00FC6540">
        <w:rPr>
          <w:rFonts w:ascii="Verdana" w:hAnsi="Verdana"/>
        </w:rPr>
        <w:t>be</w:t>
      </w:r>
      <w:r w:rsidR="00A01A5D">
        <w:rPr>
          <w:rFonts w:ascii="Verdana" w:hAnsi="Verdana"/>
        </w:rPr>
        <w:t xml:space="preserve"> </w:t>
      </w:r>
      <w:r w:rsidR="00A01A5D" w:rsidRPr="00FC6540">
        <w:rPr>
          <w:rFonts w:ascii="Verdana" w:hAnsi="Verdana"/>
        </w:rPr>
        <w:t>noted</w:t>
      </w:r>
      <w:r w:rsidR="00A01A5D">
        <w:rPr>
          <w:rFonts w:ascii="Verdana" w:hAnsi="Verdana"/>
        </w:rPr>
        <w:t xml:space="preserve"> </w:t>
      </w:r>
      <w:r w:rsidR="00A01A5D" w:rsidRPr="00FC6540">
        <w:rPr>
          <w:rFonts w:ascii="Verdana" w:hAnsi="Verdana"/>
        </w:rPr>
        <w:t>on</w:t>
      </w:r>
      <w:r w:rsidR="00A01A5D">
        <w:rPr>
          <w:rFonts w:ascii="Verdana" w:hAnsi="Verdana"/>
        </w:rPr>
        <w:t xml:space="preserve"> </w:t>
      </w:r>
      <w:r w:rsidR="00A01A5D" w:rsidRPr="00FC6540">
        <w:rPr>
          <w:rFonts w:ascii="Verdana" w:hAnsi="Verdana"/>
        </w:rPr>
        <w:t>the</w:t>
      </w:r>
      <w:r w:rsidR="00A01A5D">
        <w:rPr>
          <w:rFonts w:ascii="Verdana" w:hAnsi="Verdana"/>
        </w:rPr>
        <w:t xml:space="preserve"> </w:t>
      </w:r>
      <w:r w:rsidR="00A01A5D" w:rsidRPr="00FC6540">
        <w:rPr>
          <w:rFonts w:ascii="Verdana" w:hAnsi="Verdana"/>
        </w:rPr>
        <w:t>beneficiary’s</w:t>
      </w:r>
      <w:r w:rsidR="00A01A5D">
        <w:rPr>
          <w:rFonts w:ascii="Verdana" w:hAnsi="Verdana"/>
        </w:rPr>
        <w:t xml:space="preserve"> </w:t>
      </w:r>
      <w:r w:rsidR="00A01A5D" w:rsidRPr="00FC6540">
        <w:rPr>
          <w:rFonts w:ascii="Verdana" w:hAnsi="Verdana"/>
        </w:rPr>
        <w:t>account.</w:t>
      </w:r>
      <w:r w:rsidR="00AF6237">
        <w:rPr>
          <w:rFonts w:ascii="Verdana" w:hAnsi="Verdana"/>
        </w:rPr>
        <w:t xml:space="preserve"> </w:t>
      </w:r>
      <w:r w:rsidRPr="00D33B7D">
        <w:rPr>
          <w:rFonts w:ascii="Verdana" w:hAnsi="Verdana"/>
        </w:rPr>
        <w:t>This document outlines</w:t>
      </w:r>
      <w:r>
        <w:rPr>
          <w:rFonts w:ascii="Verdana" w:hAnsi="Verdana"/>
        </w:rPr>
        <w:t xml:space="preserve"> the proper way to document a call</w:t>
      </w:r>
      <w:r w:rsidR="00C7766D">
        <w:rPr>
          <w:rFonts w:ascii="Verdana" w:hAnsi="Verdana"/>
        </w:rPr>
        <w:t>.</w:t>
      </w:r>
      <w:bookmarkEnd w:id="8"/>
    </w:p>
    <w:p w14:paraId="4F3E3D20" w14:textId="1CF851DF" w:rsidR="004F5AD1" w:rsidRPr="00FC6540" w:rsidRDefault="004F5AD1" w:rsidP="0025042A">
      <w:pPr>
        <w:contextualSpacing/>
        <w:rPr>
          <w:rFonts w:ascii="Verdana" w:hAnsi="Verdana"/>
        </w:rPr>
      </w:pPr>
      <w:bookmarkStart w:id="9" w:name="_High_Level_Process"/>
      <w:bookmarkStart w:id="10" w:name="_Viewing_Comments"/>
      <w:bookmarkStart w:id="11" w:name="_Viewing_Comments_in"/>
      <w:bookmarkStart w:id="12" w:name="_Adding_Comments"/>
      <w:bookmarkStart w:id="13" w:name="_Adding_Comments_in"/>
      <w:bookmarkStart w:id="14" w:name="_Overview"/>
      <w:bookmarkStart w:id="15" w:name="_Rationale"/>
      <w:bookmarkEnd w:id="9"/>
      <w:bookmarkEnd w:id="10"/>
      <w:bookmarkEnd w:id="11"/>
      <w:bookmarkEnd w:id="12"/>
      <w:bookmarkEnd w:id="13"/>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91515" w:rsidRPr="00FC6540" w14:paraId="3AFE1326" w14:textId="77777777">
        <w:tc>
          <w:tcPr>
            <w:tcW w:w="5000" w:type="pct"/>
            <w:shd w:val="clear" w:color="auto" w:fill="BFBFBF"/>
          </w:tcPr>
          <w:p w14:paraId="21BBC194" w14:textId="77777777" w:rsidR="00391515" w:rsidRPr="00835977" w:rsidRDefault="00391515" w:rsidP="00BE2F48">
            <w:pPr>
              <w:pStyle w:val="Heading2"/>
              <w:rPr>
                <w:rFonts w:ascii="Verdana" w:hAnsi="Verdana"/>
                <w:i w:val="0"/>
              </w:rPr>
            </w:pPr>
            <w:bookmarkStart w:id="16" w:name="_Call_Documentation_Notes_1"/>
            <w:bookmarkStart w:id="17" w:name="_Toc148998413"/>
            <w:bookmarkEnd w:id="16"/>
            <w:r w:rsidRPr="00835977">
              <w:rPr>
                <w:rFonts w:ascii="Verdana" w:hAnsi="Verdana"/>
                <w:i w:val="0"/>
              </w:rPr>
              <w:t>Call</w:t>
            </w:r>
            <w:r w:rsidR="006D6953">
              <w:rPr>
                <w:rFonts w:ascii="Verdana" w:hAnsi="Verdana"/>
                <w:i w:val="0"/>
              </w:rPr>
              <w:t xml:space="preserve"> </w:t>
            </w:r>
            <w:r w:rsidRPr="00835977">
              <w:rPr>
                <w:rFonts w:ascii="Verdana" w:hAnsi="Verdana"/>
                <w:i w:val="0"/>
              </w:rPr>
              <w:t>Documentation</w:t>
            </w:r>
            <w:r w:rsidR="006D6953">
              <w:rPr>
                <w:rFonts w:ascii="Verdana" w:hAnsi="Verdana"/>
                <w:i w:val="0"/>
              </w:rPr>
              <w:t xml:space="preserve"> </w:t>
            </w:r>
            <w:r w:rsidRPr="00835977">
              <w:rPr>
                <w:rFonts w:ascii="Verdana" w:hAnsi="Verdana"/>
                <w:i w:val="0"/>
              </w:rPr>
              <w:t>Notes</w:t>
            </w:r>
            <w:bookmarkEnd w:id="17"/>
          </w:p>
        </w:tc>
      </w:tr>
    </w:tbl>
    <w:p w14:paraId="2A5609EC" w14:textId="77777777" w:rsidR="00F97C00" w:rsidRDefault="00F97C00" w:rsidP="006745B5">
      <w:pPr>
        <w:contextualSpacing/>
        <w:rPr>
          <w:rFonts w:ascii="Verdana" w:hAnsi="Verdana"/>
          <w:noProof/>
        </w:rPr>
      </w:pPr>
      <w:bookmarkStart w:id="18" w:name="OLE_LINK61"/>
    </w:p>
    <w:p w14:paraId="4DC75297" w14:textId="14E5BB72" w:rsidR="006745B5" w:rsidRPr="006745B5" w:rsidRDefault="003A033E" w:rsidP="006745B5">
      <w:pPr>
        <w:contextualSpacing/>
        <w:rPr>
          <w:rFonts w:ascii="Verdana" w:hAnsi="Verdana"/>
        </w:rPr>
      </w:pPr>
      <w:r>
        <w:rPr>
          <w:rFonts w:ascii="Verdana" w:hAnsi="Verdana"/>
          <w:noProof/>
        </w:rPr>
        <w:drawing>
          <wp:inline distT="0" distB="0" distL="0" distR="0" wp14:anchorId="2EA79232" wp14:editId="6CF1D783">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E4218">
        <w:rPr>
          <w:rFonts w:ascii="Verdana" w:hAnsi="Verdana"/>
          <w:noProof/>
        </w:rPr>
        <w:t xml:space="preserve">  </w:t>
      </w:r>
      <w:r w:rsidR="00486F9E" w:rsidRPr="001705EB">
        <w:rPr>
          <w:rFonts w:ascii="Verdana" w:hAnsi="Verdana"/>
          <w:b/>
          <w:bCs/>
          <w:noProof/>
        </w:rPr>
        <w:t xml:space="preserve">Case </w:t>
      </w:r>
      <w:r w:rsidR="009B6399" w:rsidRPr="001705EB">
        <w:rPr>
          <w:rFonts w:ascii="Verdana" w:hAnsi="Verdana"/>
          <w:b/>
          <w:bCs/>
          <w:noProof/>
        </w:rPr>
        <w:t>C</w:t>
      </w:r>
      <w:r w:rsidR="00486F9E" w:rsidRPr="001705EB">
        <w:rPr>
          <w:rFonts w:ascii="Verdana" w:hAnsi="Verdana"/>
          <w:b/>
          <w:bCs/>
          <w:noProof/>
        </w:rPr>
        <w:t>omments</w:t>
      </w:r>
      <w:r w:rsidR="00486F9E">
        <w:rPr>
          <w:rFonts w:ascii="Verdana" w:hAnsi="Verdana"/>
          <w:noProof/>
        </w:rPr>
        <w:t xml:space="preserve"> </w:t>
      </w:r>
      <w:r w:rsidR="00BE5487">
        <w:rPr>
          <w:rFonts w:ascii="Verdana" w:hAnsi="Verdana"/>
          <w:noProof/>
        </w:rPr>
        <w:t>is a</w:t>
      </w:r>
      <w:r w:rsidR="00486F9E">
        <w:rPr>
          <w:rFonts w:ascii="Verdana" w:hAnsi="Verdana"/>
          <w:noProof/>
        </w:rPr>
        <w:t xml:space="preserve"> req</w:t>
      </w:r>
      <w:r w:rsidR="00F3157D">
        <w:rPr>
          <w:rFonts w:ascii="Verdana" w:hAnsi="Verdana"/>
          <w:noProof/>
        </w:rPr>
        <w:t>uired field when closing a case and ha</w:t>
      </w:r>
      <w:r w:rsidR="00BE5487">
        <w:rPr>
          <w:rFonts w:ascii="Verdana" w:hAnsi="Verdana"/>
          <w:noProof/>
        </w:rPr>
        <w:t>s</w:t>
      </w:r>
      <w:r w:rsidR="00F3157D">
        <w:rPr>
          <w:rFonts w:ascii="Verdana" w:hAnsi="Verdana"/>
          <w:noProof/>
        </w:rPr>
        <w:t xml:space="preserve"> a 50</w:t>
      </w:r>
      <w:r w:rsidR="009B6399">
        <w:rPr>
          <w:rFonts w:ascii="Verdana" w:hAnsi="Verdana"/>
          <w:noProof/>
        </w:rPr>
        <w:t>-</w:t>
      </w:r>
      <w:r w:rsidR="00F3157D">
        <w:rPr>
          <w:rFonts w:ascii="Verdana" w:hAnsi="Verdana"/>
          <w:noProof/>
        </w:rPr>
        <w:t>character</w:t>
      </w:r>
      <w:r w:rsidR="00333EE0">
        <w:rPr>
          <w:rFonts w:ascii="Verdana" w:hAnsi="Verdana"/>
          <w:noProof/>
        </w:rPr>
        <w:t xml:space="preserve"> minimum.</w:t>
      </w:r>
      <w:bookmarkStart w:id="19" w:name="OLE_LINK141"/>
      <w:bookmarkEnd w:id="18"/>
      <w:r w:rsidR="000562B1">
        <w:rPr>
          <w:rFonts w:ascii="Verdana" w:hAnsi="Verdana"/>
        </w:rPr>
        <w:t xml:space="preserve"> </w:t>
      </w:r>
      <w:r w:rsidR="006745B5" w:rsidRPr="006745B5">
        <w:rPr>
          <w:rFonts w:ascii="Verdana" w:hAnsi="Verdana"/>
        </w:rPr>
        <w:t>To add documentation and close a case in Compass</w:t>
      </w:r>
      <w:r w:rsidR="00BE5487">
        <w:rPr>
          <w:rFonts w:ascii="Verdana" w:hAnsi="Verdana"/>
        </w:rPr>
        <w:t>,</w:t>
      </w:r>
      <w:r w:rsidR="006745B5" w:rsidRPr="006745B5">
        <w:rPr>
          <w:rFonts w:ascii="Verdana" w:hAnsi="Verdana"/>
        </w:rPr>
        <w:t xml:space="preserve"> refer to</w:t>
      </w:r>
      <w:bookmarkStart w:id="20" w:name="OLE_LINK140"/>
      <w:r w:rsidR="00F97C00">
        <w:rPr>
          <w:rFonts w:ascii="Verdana" w:hAnsi="Verdana"/>
        </w:rPr>
        <w:t xml:space="preserve"> </w:t>
      </w:r>
      <w:hyperlink r:id="rId12" w:history="1">
        <w:r w:rsidR="006745B5" w:rsidRPr="005D50E0">
          <w:rPr>
            <w:rStyle w:val="Hyperlink"/>
            <w:rFonts w:ascii="Verdana" w:hAnsi="Verdana"/>
          </w:rPr>
          <w:t>Compass</w:t>
        </w:r>
        <w:r w:rsidR="00BE5487" w:rsidRPr="005D50E0">
          <w:rPr>
            <w:rStyle w:val="Hyperlink"/>
            <w:rFonts w:ascii="Verdana" w:hAnsi="Verdana"/>
          </w:rPr>
          <w:t xml:space="preserve"> </w:t>
        </w:r>
        <w:r w:rsidR="006745B5" w:rsidRPr="005D50E0">
          <w:rPr>
            <w:rStyle w:val="Hyperlink"/>
            <w:rFonts w:ascii="Verdana" w:hAnsi="Verdana"/>
          </w:rPr>
          <w:t>- Call Documentation</w:t>
        </w:r>
        <w:bookmarkEnd w:id="19"/>
        <w:bookmarkEnd w:id="20"/>
      </w:hyperlink>
      <w:r w:rsidR="00BE5487" w:rsidRPr="005D50E0">
        <w:rPr>
          <w:rFonts w:ascii="Verdana" w:hAnsi="Verdana"/>
        </w:rPr>
        <w:t>.</w:t>
      </w:r>
    </w:p>
    <w:p w14:paraId="591AE838" w14:textId="77777777" w:rsidR="00333EE0" w:rsidRPr="00486F9E" w:rsidRDefault="00333EE0" w:rsidP="00391515">
      <w:pPr>
        <w:contextualSpacing/>
        <w:rPr>
          <w:rFonts w:ascii="Verdana" w:hAnsi="Verdana"/>
        </w:rPr>
      </w:pPr>
    </w:p>
    <w:p w14:paraId="40315E1D" w14:textId="0FDC0AC7" w:rsidR="0006358D" w:rsidRPr="002A22DB" w:rsidRDefault="00041189" w:rsidP="00391515">
      <w:pPr>
        <w:contextualSpacing/>
        <w:rPr>
          <w:rFonts w:ascii="Verdana" w:hAnsi="Verdana" w:cs="Arial"/>
          <w:bCs/>
        </w:rPr>
      </w:pPr>
      <w:r>
        <w:rPr>
          <w:rFonts w:ascii="Verdana" w:hAnsi="Verdana"/>
        </w:rPr>
        <w:t>T</w:t>
      </w:r>
      <w:r w:rsidR="0006358D" w:rsidRPr="002A22DB">
        <w:rPr>
          <w:rFonts w:ascii="Verdana" w:hAnsi="Verdana"/>
        </w:rPr>
        <w:t>o remain compliant with CMS guidance, d</w:t>
      </w:r>
      <w:r w:rsidR="0006358D" w:rsidRPr="002A22DB">
        <w:rPr>
          <w:rFonts w:ascii="Verdana" w:hAnsi="Verdana"/>
          <w:bCs/>
        </w:rPr>
        <w:t>ocumentation</w:t>
      </w:r>
      <w:r w:rsidR="0006358D" w:rsidRPr="002A22DB">
        <w:rPr>
          <w:rFonts w:ascii="Verdana" w:hAnsi="Verdana"/>
        </w:rPr>
        <w:t xml:space="preserve"> is required each time a beneficiary’s account information is accessed. With any of these situations, any person involved should be able to read the documentation on a beneficiary’s account and understand fully what has transpired in order to resolve the beneficiary’s issue.</w:t>
      </w:r>
    </w:p>
    <w:p w14:paraId="40F4590C" w14:textId="77777777" w:rsidR="0006358D" w:rsidRPr="002A22DB" w:rsidRDefault="0006358D" w:rsidP="00391515">
      <w:pPr>
        <w:contextualSpacing/>
        <w:rPr>
          <w:rFonts w:ascii="Verdana" w:hAnsi="Verdana" w:cs="Arial"/>
          <w:bCs/>
        </w:rPr>
      </w:pPr>
    </w:p>
    <w:p w14:paraId="7D1535EE" w14:textId="30401818" w:rsidR="001B341C" w:rsidRDefault="0006358D" w:rsidP="0006358D">
      <w:pPr>
        <w:contextualSpacing/>
        <w:rPr>
          <w:rFonts w:ascii="Verdana" w:hAnsi="Verdana"/>
        </w:rPr>
      </w:pPr>
      <w:r w:rsidRPr="002A22DB">
        <w:rPr>
          <w:rFonts w:ascii="Verdana" w:hAnsi="Verdana"/>
        </w:rPr>
        <w:t xml:space="preserve">This information is </w:t>
      </w:r>
      <w:r w:rsidRPr="002A22DB">
        <w:rPr>
          <w:rFonts w:ascii="Verdana" w:hAnsi="Verdana"/>
          <w:b/>
        </w:rPr>
        <w:t>critical</w:t>
      </w:r>
      <w:r w:rsidRPr="002A22DB">
        <w:rPr>
          <w:rFonts w:ascii="Verdana" w:hAnsi="Verdana"/>
        </w:rPr>
        <w:t xml:space="preserve"> when research is necessary and a look at the history of the beneficiary’s contact with MED D Customer Care is required.</w:t>
      </w:r>
    </w:p>
    <w:p w14:paraId="498E5173" w14:textId="77777777" w:rsidR="001B341C" w:rsidRPr="002A22DB" w:rsidRDefault="001B341C" w:rsidP="001B341C">
      <w:pPr>
        <w:contextualSpacing/>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5828"/>
        <w:gridCol w:w="5828"/>
      </w:tblGrid>
      <w:tr w:rsidR="002D2231" w14:paraId="3A8B5612" w14:textId="77777777" w:rsidTr="004246E4">
        <w:tc>
          <w:tcPr>
            <w:tcW w:w="500" w:type="pct"/>
            <w:shd w:val="clear" w:color="auto" w:fill="E6E6E6"/>
          </w:tcPr>
          <w:p w14:paraId="73D7743A" w14:textId="77777777" w:rsidR="001B341C" w:rsidRDefault="001B341C">
            <w:pPr>
              <w:contextualSpacing/>
              <w:jc w:val="center"/>
              <w:rPr>
                <w:rFonts w:ascii="Verdana" w:hAnsi="Verdana" w:cs="Arial"/>
                <w:b/>
                <w:bCs/>
              </w:rPr>
            </w:pPr>
            <w:r>
              <w:rPr>
                <w:rFonts w:ascii="Verdana" w:hAnsi="Verdana" w:cs="Arial"/>
                <w:b/>
                <w:bCs/>
              </w:rPr>
              <w:t>Step</w:t>
            </w:r>
          </w:p>
        </w:tc>
        <w:tc>
          <w:tcPr>
            <w:tcW w:w="4500" w:type="pct"/>
            <w:gridSpan w:val="2"/>
            <w:shd w:val="clear" w:color="auto" w:fill="E6E6E6"/>
          </w:tcPr>
          <w:p w14:paraId="2B92D1E7" w14:textId="77777777" w:rsidR="001B341C" w:rsidRDefault="001B341C">
            <w:pPr>
              <w:contextualSpacing/>
              <w:jc w:val="center"/>
              <w:rPr>
                <w:rFonts w:ascii="Verdana" w:hAnsi="Verdana" w:cs="Arial"/>
                <w:b/>
                <w:bCs/>
              </w:rPr>
            </w:pPr>
            <w:r>
              <w:rPr>
                <w:rFonts w:ascii="Verdana" w:hAnsi="Verdana" w:cs="Arial"/>
                <w:b/>
                <w:bCs/>
              </w:rPr>
              <w:t>Action</w:t>
            </w:r>
          </w:p>
        </w:tc>
      </w:tr>
      <w:tr w:rsidR="002D2231" w14:paraId="17C6BAC3" w14:textId="77777777" w:rsidTr="004246E4">
        <w:tc>
          <w:tcPr>
            <w:tcW w:w="500" w:type="pct"/>
            <w:vMerge w:val="restart"/>
            <w:shd w:val="clear" w:color="auto" w:fill="auto"/>
          </w:tcPr>
          <w:p w14:paraId="1D9DBCE0" w14:textId="77777777" w:rsidR="001B341C" w:rsidRDefault="001B341C">
            <w:pPr>
              <w:contextualSpacing/>
              <w:jc w:val="center"/>
              <w:rPr>
                <w:rFonts w:ascii="Verdana" w:hAnsi="Verdana" w:cs="Arial"/>
                <w:b/>
                <w:bCs/>
              </w:rPr>
            </w:pPr>
            <w:r>
              <w:rPr>
                <w:rFonts w:ascii="Verdana" w:hAnsi="Verdana" w:cs="Arial"/>
                <w:b/>
                <w:bCs/>
              </w:rPr>
              <w:t>1</w:t>
            </w:r>
          </w:p>
          <w:p w14:paraId="7692D179" w14:textId="35B8E5FD" w:rsidR="004246E4" w:rsidRDefault="003A033E" w:rsidP="004246E4">
            <w:pPr>
              <w:pStyle w:val="NormalWeb"/>
              <w:jc w:val="center"/>
            </w:pPr>
            <w:r>
              <w:rPr>
                <w:noProof/>
              </w:rPr>
              <w:drawing>
                <wp:inline distT="0" distB="0" distL="0" distR="0" wp14:anchorId="73563CAD" wp14:editId="262006FD">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71D180" w14:textId="77777777" w:rsidR="004246E4" w:rsidRDefault="004246E4">
            <w:pPr>
              <w:contextualSpacing/>
              <w:jc w:val="center"/>
              <w:rPr>
                <w:rFonts w:ascii="Verdana" w:hAnsi="Verdana" w:cs="Arial"/>
                <w:b/>
                <w:bCs/>
              </w:rPr>
            </w:pPr>
          </w:p>
        </w:tc>
        <w:tc>
          <w:tcPr>
            <w:tcW w:w="4500" w:type="pct"/>
            <w:gridSpan w:val="2"/>
            <w:shd w:val="clear" w:color="auto" w:fill="auto"/>
          </w:tcPr>
          <w:p w14:paraId="3F7ED0A0" w14:textId="77777777" w:rsidR="001B341C" w:rsidRDefault="001B341C" w:rsidP="00C60973">
            <w:pPr>
              <w:contextualSpacing/>
              <w:rPr>
                <w:rFonts w:ascii="Verdana" w:hAnsi="Verdana" w:cs="Arial"/>
                <w:bCs/>
              </w:rPr>
            </w:pPr>
            <w:r>
              <w:rPr>
                <w:rFonts w:ascii="Verdana" w:hAnsi="Verdana" w:cs="Arial"/>
                <w:bCs/>
              </w:rPr>
              <w:t>Have you been Cresta trained?</w:t>
            </w:r>
          </w:p>
          <w:p w14:paraId="7F165BA5" w14:textId="77777777" w:rsidR="001B341C" w:rsidRDefault="001B341C" w:rsidP="00C60973">
            <w:pPr>
              <w:contextualSpacing/>
              <w:rPr>
                <w:rFonts w:ascii="Verdana" w:hAnsi="Verdana" w:cs="Arial"/>
                <w:bCs/>
              </w:rPr>
            </w:pPr>
          </w:p>
        </w:tc>
      </w:tr>
      <w:tr w:rsidR="002D2231" w14:paraId="3E573243" w14:textId="77777777" w:rsidTr="004246E4">
        <w:tc>
          <w:tcPr>
            <w:tcW w:w="500" w:type="pct"/>
            <w:vMerge/>
            <w:shd w:val="clear" w:color="auto" w:fill="auto"/>
          </w:tcPr>
          <w:p w14:paraId="3DF77B05" w14:textId="77777777" w:rsidR="001B341C" w:rsidRDefault="001B341C">
            <w:pPr>
              <w:contextualSpacing/>
              <w:jc w:val="center"/>
              <w:rPr>
                <w:rFonts w:ascii="Verdana" w:hAnsi="Verdana" w:cs="Arial"/>
                <w:b/>
                <w:bCs/>
              </w:rPr>
            </w:pPr>
          </w:p>
        </w:tc>
        <w:tc>
          <w:tcPr>
            <w:tcW w:w="2250" w:type="pct"/>
            <w:shd w:val="clear" w:color="auto" w:fill="E6E6E6"/>
          </w:tcPr>
          <w:p w14:paraId="5A3740C9" w14:textId="77777777" w:rsidR="001B341C" w:rsidRDefault="001B341C">
            <w:pPr>
              <w:contextualSpacing/>
              <w:jc w:val="center"/>
              <w:rPr>
                <w:rFonts w:ascii="Verdana" w:hAnsi="Verdana" w:cs="Arial"/>
                <w:b/>
              </w:rPr>
            </w:pPr>
            <w:r>
              <w:rPr>
                <w:rFonts w:ascii="Verdana" w:hAnsi="Verdana"/>
                <w:b/>
              </w:rPr>
              <w:t>If...</w:t>
            </w:r>
          </w:p>
        </w:tc>
        <w:tc>
          <w:tcPr>
            <w:tcW w:w="2250" w:type="pct"/>
            <w:shd w:val="clear" w:color="auto" w:fill="E6E6E6"/>
          </w:tcPr>
          <w:p w14:paraId="14BD5449" w14:textId="77777777" w:rsidR="001B341C" w:rsidRDefault="001B341C">
            <w:pPr>
              <w:contextualSpacing/>
              <w:jc w:val="center"/>
              <w:rPr>
                <w:rFonts w:ascii="Verdana" w:hAnsi="Verdana" w:cs="Arial"/>
                <w:b/>
              </w:rPr>
            </w:pPr>
            <w:r>
              <w:rPr>
                <w:rFonts w:ascii="Verdana" w:hAnsi="Verdana" w:cs="Arial"/>
                <w:b/>
              </w:rPr>
              <w:t>Then...</w:t>
            </w:r>
          </w:p>
        </w:tc>
      </w:tr>
      <w:tr w:rsidR="002D2231" w14:paraId="4279EE22" w14:textId="77777777" w:rsidTr="004246E4">
        <w:tc>
          <w:tcPr>
            <w:tcW w:w="500" w:type="pct"/>
            <w:vMerge/>
            <w:shd w:val="clear" w:color="auto" w:fill="auto"/>
          </w:tcPr>
          <w:p w14:paraId="32300198" w14:textId="77777777" w:rsidR="001B341C" w:rsidRDefault="001B341C">
            <w:pPr>
              <w:contextualSpacing/>
              <w:jc w:val="center"/>
              <w:rPr>
                <w:rFonts w:ascii="Verdana" w:hAnsi="Verdana" w:cs="Arial"/>
                <w:b/>
                <w:bCs/>
              </w:rPr>
            </w:pPr>
          </w:p>
        </w:tc>
        <w:tc>
          <w:tcPr>
            <w:tcW w:w="2250" w:type="pct"/>
            <w:shd w:val="clear" w:color="auto" w:fill="auto"/>
          </w:tcPr>
          <w:p w14:paraId="76B9E21B" w14:textId="77777777" w:rsidR="001B341C" w:rsidRDefault="001B341C" w:rsidP="00C60973">
            <w:pPr>
              <w:contextualSpacing/>
              <w:rPr>
                <w:rFonts w:ascii="Verdana" w:hAnsi="Verdana" w:cs="Arial"/>
                <w:bCs/>
              </w:rPr>
            </w:pPr>
            <w:r>
              <w:rPr>
                <w:rFonts w:ascii="Verdana" w:hAnsi="Verdana"/>
              </w:rPr>
              <w:t>You have been Cresta trained</w:t>
            </w:r>
          </w:p>
        </w:tc>
        <w:tc>
          <w:tcPr>
            <w:tcW w:w="2250" w:type="pct"/>
            <w:shd w:val="clear" w:color="auto" w:fill="auto"/>
          </w:tcPr>
          <w:p w14:paraId="5424275C" w14:textId="77777777" w:rsidR="001B341C" w:rsidRDefault="001B341C" w:rsidP="00C60973">
            <w:pPr>
              <w:contextualSpacing/>
              <w:rPr>
                <w:rFonts w:ascii="Verdana" w:hAnsi="Verdana"/>
              </w:rPr>
            </w:pPr>
            <w:r>
              <w:rPr>
                <w:rFonts w:ascii="Verdana" w:hAnsi="Verdana"/>
              </w:rPr>
              <w:t xml:space="preserve">Proceed to </w:t>
            </w:r>
            <w:r>
              <w:rPr>
                <w:rFonts w:ascii="Verdana" w:hAnsi="Verdana"/>
                <w:b/>
                <w:bCs/>
              </w:rPr>
              <w:t>Step 2</w:t>
            </w:r>
            <w:r>
              <w:rPr>
                <w:rFonts w:ascii="Verdana" w:hAnsi="Verdana"/>
              </w:rPr>
              <w:t>.</w:t>
            </w:r>
          </w:p>
          <w:p w14:paraId="0A06D083" w14:textId="77777777" w:rsidR="001B341C" w:rsidRDefault="001B341C" w:rsidP="00C60973">
            <w:pPr>
              <w:contextualSpacing/>
              <w:rPr>
                <w:rFonts w:ascii="Verdana" w:hAnsi="Verdana" w:cs="Arial"/>
                <w:bCs/>
              </w:rPr>
            </w:pPr>
          </w:p>
        </w:tc>
      </w:tr>
      <w:tr w:rsidR="002D2231" w14:paraId="2751216D" w14:textId="77777777" w:rsidTr="004246E4">
        <w:tc>
          <w:tcPr>
            <w:tcW w:w="500" w:type="pct"/>
            <w:vMerge/>
            <w:shd w:val="clear" w:color="auto" w:fill="auto"/>
          </w:tcPr>
          <w:p w14:paraId="5AB15F33" w14:textId="77777777" w:rsidR="001B341C" w:rsidRDefault="001B341C">
            <w:pPr>
              <w:contextualSpacing/>
              <w:jc w:val="center"/>
              <w:rPr>
                <w:rFonts w:ascii="Verdana" w:hAnsi="Verdana" w:cs="Arial"/>
                <w:b/>
                <w:bCs/>
              </w:rPr>
            </w:pPr>
          </w:p>
        </w:tc>
        <w:tc>
          <w:tcPr>
            <w:tcW w:w="2250" w:type="pct"/>
            <w:shd w:val="clear" w:color="auto" w:fill="auto"/>
          </w:tcPr>
          <w:p w14:paraId="619E00FD" w14:textId="77777777" w:rsidR="001B341C" w:rsidRDefault="001B341C" w:rsidP="00C60973">
            <w:pPr>
              <w:contextualSpacing/>
              <w:rPr>
                <w:rFonts w:ascii="Verdana" w:hAnsi="Verdana" w:cs="Arial"/>
                <w:bCs/>
              </w:rPr>
            </w:pPr>
            <w:r>
              <w:rPr>
                <w:rFonts w:ascii="Verdana" w:hAnsi="Verdana"/>
              </w:rPr>
              <w:t xml:space="preserve">You have </w:t>
            </w:r>
            <w:r>
              <w:rPr>
                <w:rFonts w:ascii="Verdana" w:hAnsi="Verdana"/>
                <w:b/>
                <w:bCs/>
              </w:rPr>
              <w:t>NOT</w:t>
            </w:r>
            <w:r>
              <w:rPr>
                <w:rFonts w:ascii="Verdana" w:hAnsi="Verdana"/>
              </w:rPr>
              <w:t xml:space="preserve"> been Cresta trained</w:t>
            </w:r>
          </w:p>
        </w:tc>
        <w:tc>
          <w:tcPr>
            <w:tcW w:w="2250" w:type="pct"/>
            <w:shd w:val="clear" w:color="auto" w:fill="auto"/>
          </w:tcPr>
          <w:p w14:paraId="0598E579" w14:textId="77777777" w:rsidR="001B341C" w:rsidRDefault="001B341C" w:rsidP="00C60973">
            <w:pPr>
              <w:contextualSpacing/>
              <w:rPr>
                <w:rFonts w:ascii="Verdana" w:hAnsi="Verdana"/>
              </w:rPr>
            </w:pPr>
            <w:r>
              <w:rPr>
                <w:rFonts w:ascii="Verdana" w:hAnsi="Verdana"/>
              </w:rPr>
              <w:t xml:space="preserve">Proceed to </w:t>
            </w:r>
            <w:r>
              <w:rPr>
                <w:rFonts w:ascii="Verdana" w:hAnsi="Verdana"/>
                <w:b/>
                <w:bCs/>
              </w:rPr>
              <w:t>Step 3</w:t>
            </w:r>
            <w:r>
              <w:rPr>
                <w:rFonts w:ascii="Verdana" w:hAnsi="Verdana"/>
              </w:rPr>
              <w:t>.</w:t>
            </w:r>
          </w:p>
          <w:p w14:paraId="55A7F439" w14:textId="77777777" w:rsidR="001B341C" w:rsidRDefault="001B341C" w:rsidP="00C60973">
            <w:pPr>
              <w:contextualSpacing/>
              <w:rPr>
                <w:rFonts w:ascii="Verdana" w:hAnsi="Verdana" w:cs="Arial"/>
                <w:bCs/>
              </w:rPr>
            </w:pPr>
          </w:p>
        </w:tc>
      </w:tr>
      <w:tr w:rsidR="002D2231" w14:paraId="6406CB5F" w14:textId="77777777" w:rsidTr="004246E4">
        <w:tc>
          <w:tcPr>
            <w:tcW w:w="500" w:type="pct"/>
            <w:vMerge w:val="restart"/>
            <w:shd w:val="clear" w:color="auto" w:fill="auto"/>
          </w:tcPr>
          <w:p w14:paraId="1CF6537B" w14:textId="77777777" w:rsidR="001B341C" w:rsidRDefault="001B341C">
            <w:pPr>
              <w:contextualSpacing/>
              <w:jc w:val="center"/>
              <w:rPr>
                <w:rFonts w:ascii="Verdana" w:hAnsi="Verdana" w:cs="Arial"/>
                <w:b/>
                <w:bCs/>
              </w:rPr>
            </w:pPr>
            <w:r>
              <w:rPr>
                <w:rFonts w:ascii="Verdana" w:hAnsi="Verdana" w:cs="Arial"/>
                <w:b/>
                <w:bCs/>
              </w:rPr>
              <w:t>2</w:t>
            </w:r>
          </w:p>
          <w:p w14:paraId="3521B403" w14:textId="6239DE9A" w:rsidR="004246E4" w:rsidRDefault="003A033E" w:rsidP="004246E4">
            <w:pPr>
              <w:pStyle w:val="NormalWeb"/>
              <w:jc w:val="center"/>
            </w:pPr>
            <w:r>
              <w:rPr>
                <w:noProof/>
              </w:rPr>
              <w:drawing>
                <wp:inline distT="0" distB="0" distL="0" distR="0" wp14:anchorId="13B72A5B" wp14:editId="30986A7C">
                  <wp:extent cx="304800"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7C0998" w14:textId="77777777" w:rsidR="004246E4" w:rsidRDefault="004246E4">
            <w:pPr>
              <w:contextualSpacing/>
              <w:jc w:val="center"/>
              <w:rPr>
                <w:rFonts w:ascii="Verdana" w:hAnsi="Verdana" w:cs="Arial"/>
                <w:b/>
                <w:bCs/>
              </w:rPr>
            </w:pPr>
          </w:p>
        </w:tc>
        <w:tc>
          <w:tcPr>
            <w:tcW w:w="4500" w:type="pct"/>
            <w:gridSpan w:val="2"/>
            <w:shd w:val="clear" w:color="auto" w:fill="auto"/>
          </w:tcPr>
          <w:p w14:paraId="2788F27F" w14:textId="77777777" w:rsidR="001B341C" w:rsidRDefault="001B341C" w:rsidP="00C60973">
            <w:pPr>
              <w:contextualSpacing/>
              <w:rPr>
                <w:rFonts w:ascii="Verdana" w:hAnsi="Verdana" w:cs="Arial"/>
                <w:bCs/>
              </w:rPr>
            </w:pPr>
            <w:r>
              <w:rPr>
                <w:rFonts w:ascii="Verdana" w:hAnsi="Verdana" w:cs="Arial"/>
                <w:bCs/>
              </w:rPr>
              <w:t xml:space="preserve">Determine if Cresta has captured the documentation for the call. </w:t>
            </w:r>
          </w:p>
          <w:p w14:paraId="4BCBC9BA" w14:textId="77777777" w:rsidR="001B341C" w:rsidRDefault="001B341C" w:rsidP="00C60973">
            <w:pPr>
              <w:contextualSpacing/>
              <w:rPr>
                <w:rFonts w:ascii="Verdana" w:hAnsi="Verdana" w:cs="Arial"/>
                <w:bCs/>
              </w:rPr>
            </w:pPr>
          </w:p>
        </w:tc>
      </w:tr>
      <w:tr w:rsidR="002D2231" w14:paraId="54C94C12" w14:textId="77777777" w:rsidTr="004246E4">
        <w:tc>
          <w:tcPr>
            <w:tcW w:w="500" w:type="pct"/>
            <w:vMerge/>
            <w:shd w:val="clear" w:color="auto" w:fill="auto"/>
          </w:tcPr>
          <w:p w14:paraId="73B4DD71" w14:textId="77777777" w:rsidR="001B341C" w:rsidRDefault="001B341C">
            <w:pPr>
              <w:contextualSpacing/>
              <w:jc w:val="center"/>
              <w:rPr>
                <w:rFonts w:ascii="Verdana" w:hAnsi="Verdana" w:cs="Arial"/>
                <w:b/>
                <w:bCs/>
              </w:rPr>
            </w:pPr>
          </w:p>
        </w:tc>
        <w:tc>
          <w:tcPr>
            <w:tcW w:w="2250" w:type="pct"/>
            <w:shd w:val="clear" w:color="auto" w:fill="E6E6E6"/>
          </w:tcPr>
          <w:p w14:paraId="7CA02166" w14:textId="77777777" w:rsidR="001B341C" w:rsidRDefault="001B341C">
            <w:pPr>
              <w:contextualSpacing/>
              <w:jc w:val="center"/>
              <w:rPr>
                <w:rFonts w:ascii="Verdana" w:hAnsi="Verdana" w:cs="Arial"/>
                <w:bCs/>
              </w:rPr>
            </w:pPr>
            <w:r>
              <w:rPr>
                <w:rFonts w:ascii="Verdana" w:hAnsi="Verdana"/>
                <w:b/>
              </w:rPr>
              <w:t>If...</w:t>
            </w:r>
          </w:p>
        </w:tc>
        <w:tc>
          <w:tcPr>
            <w:tcW w:w="2250" w:type="pct"/>
            <w:shd w:val="clear" w:color="auto" w:fill="E6E6E6"/>
          </w:tcPr>
          <w:p w14:paraId="262E2EE2" w14:textId="77777777" w:rsidR="001B341C" w:rsidRDefault="001B341C">
            <w:pPr>
              <w:contextualSpacing/>
              <w:jc w:val="center"/>
              <w:rPr>
                <w:rFonts w:ascii="Verdana" w:hAnsi="Verdana" w:cs="Arial"/>
                <w:bCs/>
              </w:rPr>
            </w:pPr>
            <w:r>
              <w:rPr>
                <w:rFonts w:ascii="Verdana" w:hAnsi="Verdana"/>
                <w:b/>
              </w:rPr>
              <w:t>Then...</w:t>
            </w:r>
          </w:p>
        </w:tc>
      </w:tr>
      <w:tr w:rsidR="002D2231" w14:paraId="5ED3977B" w14:textId="77777777" w:rsidTr="004246E4">
        <w:tc>
          <w:tcPr>
            <w:tcW w:w="500" w:type="pct"/>
            <w:vMerge/>
            <w:shd w:val="clear" w:color="auto" w:fill="auto"/>
          </w:tcPr>
          <w:p w14:paraId="497842AD" w14:textId="77777777" w:rsidR="001B341C" w:rsidRDefault="001B341C">
            <w:pPr>
              <w:contextualSpacing/>
              <w:jc w:val="center"/>
              <w:rPr>
                <w:rFonts w:ascii="Verdana" w:hAnsi="Verdana" w:cs="Arial"/>
                <w:b/>
                <w:bCs/>
              </w:rPr>
            </w:pPr>
          </w:p>
        </w:tc>
        <w:tc>
          <w:tcPr>
            <w:tcW w:w="2250" w:type="pct"/>
            <w:shd w:val="clear" w:color="auto" w:fill="auto"/>
          </w:tcPr>
          <w:p w14:paraId="25A2D585" w14:textId="77777777" w:rsidR="001B341C" w:rsidRDefault="001B341C" w:rsidP="00C60973">
            <w:pPr>
              <w:contextualSpacing/>
              <w:rPr>
                <w:rFonts w:ascii="Verdana" w:hAnsi="Verdana" w:cs="Arial"/>
                <w:bCs/>
              </w:rPr>
            </w:pPr>
            <w:r>
              <w:rPr>
                <w:rFonts w:ascii="Verdana" w:hAnsi="Verdana"/>
              </w:rPr>
              <w:t>Cresta has captured the documentation</w:t>
            </w:r>
          </w:p>
        </w:tc>
        <w:tc>
          <w:tcPr>
            <w:tcW w:w="2250" w:type="pct"/>
            <w:shd w:val="clear" w:color="auto" w:fill="auto"/>
          </w:tcPr>
          <w:p w14:paraId="72E60DA7" w14:textId="77777777" w:rsidR="001B341C" w:rsidRDefault="001B341C" w:rsidP="00C60973">
            <w:pPr>
              <w:contextualSpacing/>
              <w:rPr>
                <w:rFonts w:ascii="Verdana" w:hAnsi="Verdana"/>
              </w:rPr>
            </w:pPr>
            <w:r>
              <w:rPr>
                <w:rFonts w:ascii="Verdana" w:hAnsi="Verdana"/>
              </w:rPr>
              <w:t xml:space="preserve">Refer to </w:t>
            </w:r>
            <w:hyperlink r:id="rId14" w:anchor="!/view?docid=f28dbdf4-4355-45be-95c4-6bda1c08a521" w:history="1">
              <w:r>
                <w:rPr>
                  <w:rStyle w:val="Hyperlink"/>
                  <w:rFonts w:ascii="Verdana" w:hAnsi="Verdana"/>
                </w:rPr>
                <w:t>Automated Call Summarization</w:t>
              </w:r>
            </w:hyperlink>
            <w:r>
              <w:rPr>
                <w:rFonts w:ascii="Verdana" w:hAnsi="Verdana"/>
              </w:rPr>
              <w:t>.</w:t>
            </w:r>
          </w:p>
          <w:p w14:paraId="7EA6C4AA" w14:textId="77777777" w:rsidR="001B341C" w:rsidRDefault="001B341C" w:rsidP="00C60973">
            <w:pPr>
              <w:contextualSpacing/>
              <w:rPr>
                <w:rFonts w:ascii="Verdana" w:hAnsi="Verdana" w:cs="Arial"/>
                <w:bCs/>
              </w:rPr>
            </w:pPr>
          </w:p>
        </w:tc>
      </w:tr>
      <w:tr w:rsidR="002D2231" w14:paraId="59A2CCD6" w14:textId="77777777" w:rsidTr="004246E4">
        <w:tc>
          <w:tcPr>
            <w:tcW w:w="500" w:type="pct"/>
            <w:vMerge/>
            <w:shd w:val="clear" w:color="auto" w:fill="auto"/>
          </w:tcPr>
          <w:p w14:paraId="76672EE9" w14:textId="77777777" w:rsidR="001B341C" w:rsidRDefault="001B341C">
            <w:pPr>
              <w:contextualSpacing/>
              <w:jc w:val="center"/>
              <w:rPr>
                <w:rFonts w:ascii="Verdana" w:hAnsi="Verdana" w:cs="Arial"/>
                <w:b/>
                <w:bCs/>
              </w:rPr>
            </w:pPr>
          </w:p>
        </w:tc>
        <w:tc>
          <w:tcPr>
            <w:tcW w:w="2250" w:type="pct"/>
            <w:shd w:val="clear" w:color="auto" w:fill="auto"/>
          </w:tcPr>
          <w:p w14:paraId="6F7F89B1" w14:textId="77777777" w:rsidR="001B341C" w:rsidRDefault="001B341C" w:rsidP="00C60973">
            <w:pPr>
              <w:contextualSpacing/>
              <w:rPr>
                <w:rFonts w:ascii="Verdana" w:hAnsi="Verdana" w:cs="Arial"/>
                <w:bCs/>
              </w:rPr>
            </w:pPr>
            <w:r>
              <w:rPr>
                <w:rFonts w:ascii="Verdana" w:hAnsi="Verdana"/>
              </w:rPr>
              <w:t xml:space="preserve">Cresta has </w:t>
            </w:r>
            <w:r>
              <w:rPr>
                <w:rFonts w:ascii="Verdana" w:hAnsi="Verdana"/>
                <w:b/>
                <w:bCs/>
              </w:rPr>
              <w:t>NOT</w:t>
            </w:r>
            <w:r>
              <w:rPr>
                <w:rFonts w:ascii="Verdana" w:hAnsi="Verdana"/>
              </w:rPr>
              <w:t xml:space="preserve"> captured the documentation</w:t>
            </w:r>
          </w:p>
        </w:tc>
        <w:tc>
          <w:tcPr>
            <w:tcW w:w="2250" w:type="pct"/>
            <w:shd w:val="clear" w:color="auto" w:fill="auto"/>
          </w:tcPr>
          <w:p w14:paraId="0AD23E9E" w14:textId="7E5717F6" w:rsidR="001B341C" w:rsidRDefault="001B341C" w:rsidP="00C60973">
            <w:pPr>
              <w:contextualSpacing/>
              <w:rPr>
                <w:rFonts w:ascii="Verdana" w:hAnsi="Verdana"/>
              </w:rPr>
            </w:pPr>
            <w:r>
              <w:rPr>
                <w:rFonts w:ascii="Verdana" w:hAnsi="Verdana"/>
              </w:rPr>
              <w:t xml:space="preserve">Proceed to </w:t>
            </w:r>
            <w:r>
              <w:rPr>
                <w:rFonts w:ascii="Verdana" w:hAnsi="Verdana"/>
                <w:b/>
                <w:bCs/>
              </w:rPr>
              <w:t xml:space="preserve">Step </w:t>
            </w:r>
            <w:r w:rsidR="003A033E">
              <w:rPr>
                <w:rFonts w:ascii="Verdana" w:hAnsi="Verdana"/>
                <w:b/>
                <w:bCs/>
              </w:rPr>
              <w:t>3</w:t>
            </w:r>
            <w:r>
              <w:rPr>
                <w:rFonts w:ascii="Verdana" w:hAnsi="Verdana"/>
              </w:rPr>
              <w:t>.</w:t>
            </w:r>
          </w:p>
          <w:p w14:paraId="3EB8FBDB" w14:textId="77777777" w:rsidR="001B341C" w:rsidRDefault="001B341C" w:rsidP="00C60973">
            <w:pPr>
              <w:contextualSpacing/>
              <w:rPr>
                <w:rFonts w:ascii="Verdana" w:hAnsi="Verdana" w:cs="Arial"/>
                <w:bCs/>
              </w:rPr>
            </w:pPr>
          </w:p>
        </w:tc>
      </w:tr>
      <w:tr w:rsidR="002D2231" w14:paraId="1A05675B" w14:textId="77777777" w:rsidTr="004246E4">
        <w:tc>
          <w:tcPr>
            <w:tcW w:w="500" w:type="pct"/>
            <w:shd w:val="clear" w:color="auto" w:fill="auto"/>
          </w:tcPr>
          <w:p w14:paraId="55990422" w14:textId="77777777" w:rsidR="001B341C" w:rsidRDefault="001B341C">
            <w:pPr>
              <w:contextualSpacing/>
              <w:jc w:val="center"/>
              <w:rPr>
                <w:rFonts w:ascii="Verdana" w:hAnsi="Verdana" w:cs="Arial"/>
                <w:b/>
                <w:bCs/>
              </w:rPr>
            </w:pPr>
            <w:r>
              <w:rPr>
                <w:rFonts w:ascii="Verdana" w:hAnsi="Verdana" w:cs="Arial"/>
                <w:b/>
                <w:bCs/>
              </w:rPr>
              <w:t>3</w:t>
            </w:r>
          </w:p>
        </w:tc>
        <w:tc>
          <w:tcPr>
            <w:tcW w:w="4500" w:type="pct"/>
            <w:gridSpan w:val="2"/>
            <w:shd w:val="clear" w:color="auto" w:fill="auto"/>
          </w:tcPr>
          <w:p w14:paraId="6A4076BF" w14:textId="77777777" w:rsidR="001B341C" w:rsidRDefault="001B341C" w:rsidP="00C60973">
            <w:pPr>
              <w:contextualSpacing/>
              <w:rPr>
                <w:rFonts w:ascii="Verdana" w:hAnsi="Verdana" w:cs="Arial"/>
                <w:bCs/>
              </w:rPr>
            </w:pPr>
            <w:r>
              <w:rPr>
                <w:rFonts w:ascii="Verdana" w:hAnsi="Verdana" w:cs="Arial"/>
                <w:bCs/>
              </w:rPr>
              <w:t xml:space="preserve">The CCR will note the following information concerning call documentation notes: </w:t>
            </w:r>
          </w:p>
          <w:p w14:paraId="46187AE4" w14:textId="77777777" w:rsidR="001B341C" w:rsidRDefault="001B341C" w:rsidP="00C60973">
            <w:pPr>
              <w:contextualSpacing/>
              <w:rPr>
                <w:rFonts w:ascii="Verdana" w:hAnsi="Verdana" w:cs="Arial"/>
                <w:bCs/>
              </w:rPr>
            </w:pPr>
          </w:p>
          <w:p w14:paraId="342F602F" w14:textId="77777777" w:rsidR="001B341C" w:rsidRDefault="001B341C">
            <w:pPr>
              <w:numPr>
                <w:ilvl w:val="0"/>
                <w:numId w:val="20"/>
              </w:numPr>
              <w:contextualSpacing/>
              <w:rPr>
                <w:rFonts w:ascii="Verdana" w:hAnsi="Verdana"/>
              </w:rPr>
            </w:pPr>
            <w:r>
              <w:rPr>
                <w:rFonts w:ascii="Verdana" w:hAnsi="Verdana" w:cs="Arial"/>
                <w:bCs/>
              </w:rPr>
              <w:t xml:space="preserve">When speaking to anyone other than the beneficiary who is the subject of the call, the CCR must document </w:t>
            </w:r>
            <w:r>
              <w:rPr>
                <w:rFonts w:ascii="Verdana" w:hAnsi="Verdana"/>
              </w:rPr>
              <w:t xml:space="preserve">if that person has the beneficiary’s permission to speak on their behalf, are they the AOR or POA (is that noted on the account), or if the Plan Member Authorization form is on file and ensure the CCR </w:t>
            </w:r>
            <w:r>
              <w:rPr>
                <w:rFonts w:ascii="Verdana" w:hAnsi="Verdana"/>
                <w:b/>
              </w:rPr>
              <w:t xml:space="preserve">only </w:t>
            </w:r>
            <w:r>
              <w:rPr>
                <w:rFonts w:ascii="Verdana" w:hAnsi="Verdana"/>
              </w:rPr>
              <w:t>provides the information allowed according to HIPAA standards.</w:t>
            </w:r>
          </w:p>
          <w:p w14:paraId="1889BF5F" w14:textId="77777777" w:rsidR="001B341C" w:rsidRDefault="001B341C">
            <w:pPr>
              <w:ind w:left="720"/>
              <w:contextualSpacing/>
              <w:rPr>
                <w:rFonts w:ascii="Verdana" w:hAnsi="Verdana"/>
                <w:noProof/>
              </w:rPr>
            </w:pPr>
          </w:p>
          <w:p w14:paraId="777F603F" w14:textId="4491089E" w:rsidR="001B341C" w:rsidRDefault="003A033E">
            <w:pPr>
              <w:ind w:left="720"/>
              <w:contextualSpacing/>
              <w:rPr>
                <w:rFonts w:ascii="Verdana" w:hAnsi="Verdana"/>
                <w:noProof/>
              </w:rPr>
            </w:pPr>
            <w:r>
              <w:rPr>
                <w:rFonts w:ascii="Verdana" w:hAnsi="Verdana"/>
                <w:noProof/>
              </w:rPr>
              <w:drawing>
                <wp:inline distT="0" distB="0" distL="0" distR="0" wp14:anchorId="298FFB64" wp14:editId="2C7FF970">
                  <wp:extent cx="238125" cy="209550"/>
                  <wp:effectExtent l="0" t="0" r="0" b="0"/>
                  <wp:docPr id="4"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B341C">
              <w:rPr>
                <w:rFonts w:ascii="Verdana" w:hAnsi="Verdana"/>
                <w:noProof/>
              </w:rPr>
              <w:t xml:space="preserve">  When speaking with an AOR or POA, the CCR must document caller’s first and last name, phone number and address and indicate AOR or POA in the notes. </w:t>
            </w:r>
          </w:p>
          <w:p w14:paraId="6C9C4EB0" w14:textId="77777777" w:rsidR="001B341C" w:rsidRDefault="001B341C">
            <w:pPr>
              <w:ind w:left="720"/>
              <w:contextualSpacing/>
              <w:rPr>
                <w:rFonts w:ascii="Verdana" w:hAnsi="Verdana"/>
              </w:rPr>
            </w:pPr>
          </w:p>
          <w:p w14:paraId="4383B53E" w14:textId="77777777" w:rsidR="001B341C" w:rsidRDefault="001B341C">
            <w:pPr>
              <w:numPr>
                <w:ilvl w:val="0"/>
                <w:numId w:val="16"/>
              </w:numPr>
              <w:contextualSpacing/>
              <w:rPr>
                <w:rFonts w:ascii="Verdana" w:hAnsi="Verdana"/>
              </w:rPr>
            </w:pPr>
            <w:r>
              <w:rPr>
                <w:rFonts w:ascii="Verdana" w:hAnsi="Verdana"/>
              </w:rPr>
              <w:t>When someone else calls it is VITAL to include a name and possibly a position (optional)</w:t>
            </w:r>
          </w:p>
          <w:p w14:paraId="2ECCD661" w14:textId="77777777" w:rsidR="001B341C" w:rsidRDefault="001B341C">
            <w:pPr>
              <w:numPr>
                <w:ilvl w:val="0"/>
                <w:numId w:val="16"/>
              </w:numPr>
              <w:contextualSpacing/>
              <w:rPr>
                <w:rFonts w:ascii="Verdana" w:hAnsi="Verdana"/>
              </w:rPr>
            </w:pPr>
            <w:r>
              <w:rPr>
                <w:rFonts w:ascii="Verdana" w:hAnsi="Verdana"/>
              </w:rPr>
              <w:t>SHIP Counselor with SHIP Unique ID</w:t>
            </w:r>
          </w:p>
          <w:p w14:paraId="03490C54" w14:textId="77777777" w:rsidR="001B341C" w:rsidRDefault="001B341C">
            <w:pPr>
              <w:ind w:left="720"/>
              <w:contextualSpacing/>
              <w:rPr>
                <w:rFonts w:ascii="Verdana" w:hAnsi="Verdana"/>
                <w:b/>
              </w:rPr>
            </w:pPr>
          </w:p>
          <w:p w14:paraId="246A91C3" w14:textId="77777777" w:rsidR="001B341C" w:rsidRDefault="001B341C">
            <w:pPr>
              <w:ind w:left="720"/>
              <w:contextualSpacing/>
              <w:rPr>
                <w:rFonts w:ascii="Verdana" w:hAnsi="Verdana"/>
                <w:b/>
              </w:rPr>
            </w:pPr>
            <w:r>
              <w:rPr>
                <w:rFonts w:ascii="Verdana" w:hAnsi="Verdana"/>
                <w:b/>
              </w:rPr>
              <w:t>Example:</w:t>
            </w:r>
          </w:p>
          <w:p w14:paraId="2766B5DE" w14:textId="77777777" w:rsidR="001B341C" w:rsidRDefault="001B341C">
            <w:pPr>
              <w:ind w:left="720"/>
              <w:contextualSpacing/>
              <w:rPr>
                <w:rFonts w:ascii="Verdana" w:hAnsi="Verdana"/>
              </w:rPr>
            </w:pPr>
            <w:r>
              <w:rPr>
                <w:rFonts w:ascii="Verdana" w:hAnsi="Verdana"/>
              </w:rPr>
              <w:t>Wife:  What is her name?</w:t>
            </w:r>
          </w:p>
          <w:p w14:paraId="2A5BCFD4" w14:textId="77777777" w:rsidR="001B341C" w:rsidRDefault="001B341C">
            <w:pPr>
              <w:ind w:left="720"/>
              <w:contextualSpacing/>
              <w:rPr>
                <w:rFonts w:ascii="Verdana" w:hAnsi="Verdana"/>
              </w:rPr>
            </w:pPr>
            <w:r>
              <w:rPr>
                <w:rFonts w:ascii="Verdana" w:hAnsi="Verdana"/>
              </w:rPr>
              <w:t>Daughter:  What is her name?</w:t>
            </w:r>
          </w:p>
          <w:p w14:paraId="1F40CB1D" w14:textId="77777777" w:rsidR="001B341C" w:rsidRDefault="001B341C">
            <w:pPr>
              <w:ind w:left="720"/>
              <w:contextualSpacing/>
              <w:rPr>
                <w:rFonts w:ascii="Verdana" w:hAnsi="Verdana"/>
              </w:rPr>
            </w:pPr>
            <w:r>
              <w:rPr>
                <w:rFonts w:ascii="Verdana" w:hAnsi="Verdana"/>
              </w:rPr>
              <w:t xml:space="preserve">Mary:  Who is Mary? </w:t>
            </w:r>
          </w:p>
          <w:p w14:paraId="13BCDBDF" w14:textId="77777777" w:rsidR="001B341C" w:rsidRDefault="001B341C">
            <w:pPr>
              <w:numPr>
                <w:ilvl w:val="1"/>
                <w:numId w:val="16"/>
              </w:numPr>
              <w:contextualSpacing/>
              <w:rPr>
                <w:rFonts w:ascii="Verdana" w:hAnsi="Verdana"/>
              </w:rPr>
            </w:pPr>
            <w:r>
              <w:rPr>
                <w:rFonts w:ascii="Verdana" w:hAnsi="Verdana"/>
              </w:rPr>
              <w:t xml:space="preserve">Nurse? </w:t>
            </w:r>
          </w:p>
          <w:p w14:paraId="4F4BC6AA" w14:textId="77777777" w:rsidR="001B341C" w:rsidRDefault="001B341C">
            <w:pPr>
              <w:numPr>
                <w:ilvl w:val="1"/>
                <w:numId w:val="16"/>
              </w:numPr>
              <w:contextualSpacing/>
              <w:rPr>
                <w:rFonts w:ascii="Verdana" w:hAnsi="Verdana"/>
              </w:rPr>
            </w:pPr>
            <w:r>
              <w:rPr>
                <w:rFonts w:ascii="Verdana" w:hAnsi="Verdana"/>
              </w:rPr>
              <w:t>From the Dr.’s office?</w:t>
            </w:r>
          </w:p>
          <w:p w14:paraId="29113AA1" w14:textId="77777777" w:rsidR="001B341C" w:rsidRDefault="001B341C" w:rsidP="00C60973">
            <w:pPr>
              <w:contextualSpacing/>
              <w:rPr>
                <w:rFonts w:ascii="Verdana" w:hAnsi="Verdana"/>
              </w:rPr>
            </w:pPr>
          </w:p>
          <w:p w14:paraId="15030849" w14:textId="77777777" w:rsidR="001B341C" w:rsidRDefault="001B341C" w:rsidP="00C60973">
            <w:pPr>
              <w:contextualSpacing/>
              <w:rPr>
                <w:rFonts w:ascii="Verdana" w:hAnsi="Verdana"/>
              </w:rPr>
            </w:pPr>
            <w:r>
              <w:rPr>
                <w:rFonts w:ascii="Verdana" w:hAnsi="Verdana"/>
              </w:rPr>
              <w:t xml:space="preserve">All documentation must include </w:t>
            </w:r>
            <w:r>
              <w:rPr>
                <w:rFonts w:ascii="Verdana" w:hAnsi="Verdana" w:cs="Microsoft Sans Serif"/>
              </w:rPr>
              <w:t>a Reason</w:t>
            </w:r>
            <w:r>
              <w:rPr>
                <w:rFonts w:ascii="Verdana" w:hAnsi="Verdana" w:cs="Arial"/>
                <w:bCs/>
              </w:rPr>
              <w:t xml:space="preserve">, Action and Result </w:t>
            </w:r>
            <w:r>
              <w:rPr>
                <w:rFonts w:ascii="Verdana" w:hAnsi="Verdana" w:cs="Microsoft Sans Serif"/>
              </w:rPr>
              <w:t xml:space="preserve">including </w:t>
            </w:r>
            <w:r>
              <w:rPr>
                <w:rFonts w:ascii="Verdana" w:hAnsi="Verdana"/>
              </w:rPr>
              <w:t xml:space="preserve">the 5 W’s: </w:t>
            </w:r>
          </w:p>
          <w:p w14:paraId="30618B2C" w14:textId="77777777" w:rsidR="001B341C" w:rsidRDefault="001B341C">
            <w:pPr>
              <w:numPr>
                <w:ilvl w:val="0"/>
                <w:numId w:val="17"/>
              </w:numPr>
              <w:contextualSpacing/>
              <w:rPr>
                <w:rFonts w:ascii="Verdana" w:hAnsi="Verdana"/>
                <w:b/>
              </w:rPr>
            </w:pPr>
            <w:r>
              <w:rPr>
                <w:rFonts w:ascii="Verdana" w:hAnsi="Verdana"/>
                <w:b/>
              </w:rPr>
              <w:t>Reason:</w:t>
            </w:r>
          </w:p>
          <w:p w14:paraId="2924E8BC" w14:textId="77777777" w:rsidR="001B341C" w:rsidRDefault="001B341C">
            <w:pPr>
              <w:numPr>
                <w:ilvl w:val="1"/>
                <w:numId w:val="17"/>
              </w:numPr>
              <w:contextualSpacing/>
              <w:rPr>
                <w:rFonts w:ascii="Verdana" w:hAnsi="Verdana"/>
              </w:rPr>
            </w:pPr>
            <w:r>
              <w:rPr>
                <w:rFonts w:ascii="Verdana" w:hAnsi="Verdana"/>
              </w:rPr>
              <w:t xml:space="preserve">Documenting </w:t>
            </w:r>
            <w:r>
              <w:rPr>
                <w:rFonts w:ascii="Verdana" w:hAnsi="Verdana"/>
                <w:b/>
              </w:rPr>
              <w:t>Who</w:t>
            </w:r>
            <w:r>
              <w:rPr>
                <w:rFonts w:ascii="Verdana" w:hAnsi="Verdana"/>
              </w:rPr>
              <w:t xml:space="preserve"> called is vital to ensure HIPAA compliance as well as MED D compliance regarding AOR or POA</w:t>
            </w:r>
          </w:p>
          <w:p w14:paraId="08012E4C" w14:textId="77777777" w:rsidR="001B341C" w:rsidRDefault="001B341C">
            <w:pPr>
              <w:numPr>
                <w:ilvl w:val="1"/>
                <w:numId w:val="17"/>
              </w:numPr>
              <w:contextualSpacing/>
              <w:rPr>
                <w:rFonts w:ascii="Verdana" w:hAnsi="Verdana"/>
              </w:rPr>
            </w:pPr>
            <w:r>
              <w:rPr>
                <w:rFonts w:ascii="Verdana" w:hAnsi="Verdana"/>
              </w:rPr>
              <w:t xml:space="preserve">Documenting </w:t>
            </w:r>
            <w:r>
              <w:rPr>
                <w:rFonts w:ascii="Verdana" w:hAnsi="Verdana"/>
                <w:b/>
              </w:rPr>
              <w:t xml:space="preserve">What </w:t>
            </w:r>
            <w:r>
              <w:rPr>
                <w:rFonts w:ascii="Verdana" w:hAnsi="Verdana"/>
              </w:rPr>
              <w:t>the caller is calling about/</w:t>
            </w:r>
            <w:r>
              <w:rPr>
                <w:rFonts w:ascii="Verdana" w:hAnsi="Verdana"/>
                <w:b/>
              </w:rPr>
              <w:t>What</w:t>
            </w:r>
            <w:r>
              <w:rPr>
                <w:rFonts w:ascii="Verdana" w:hAnsi="Verdana"/>
              </w:rPr>
              <w:t xml:space="preserve"> the issue is. </w:t>
            </w:r>
          </w:p>
          <w:p w14:paraId="3059BD5A" w14:textId="77777777" w:rsidR="001B341C" w:rsidRDefault="001B341C">
            <w:pPr>
              <w:numPr>
                <w:ilvl w:val="1"/>
                <w:numId w:val="17"/>
              </w:numPr>
              <w:contextualSpacing/>
              <w:rPr>
                <w:rFonts w:ascii="Verdana" w:hAnsi="Verdana"/>
              </w:rPr>
            </w:pPr>
            <w:r>
              <w:rPr>
                <w:rFonts w:ascii="Verdana" w:hAnsi="Verdana"/>
              </w:rPr>
              <w:t xml:space="preserve">Documenting </w:t>
            </w:r>
            <w:r>
              <w:rPr>
                <w:rFonts w:ascii="Verdana" w:hAnsi="Verdana"/>
                <w:b/>
              </w:rPr>
              <w:t xml:space="preserve">Where </w:t>
            </w:r>
            <w:r>
              <w:rPr>
                <w:rFonts w:ascii="Verdana" w:hAnsi="Verdana"/>
              </w:rPr>
              <w:t>the problem exists (</w:t>
            </w:r>
            <w:r>
              <w:rPr>
                <w:rFonts w:ascii="Verdana" w:hAnsi="Verdana"/>
                <w:b/>
              </w:rPr>
              <w:t>Example:</w:t>
            </w:r>
            <w:r>
              <w:rPr>
                <w:rFonts w:ascii="Verdana" w:hAnsi="Verdana"/>
              </w:rPr>
              <w:t xml:space="preserve">  Mail order, point of sale, etc.).</w:t>
            </w:r>
          </w:p>
          <w:p w14:paraId="7DC1F1D2" w14:textId="77777777" w:rsidR="001B341C" w:rsidRDefault="001B341C">
            <w:pPr>
              <w:numPr>
                <w:ilvl w:val="1"/>
                <w:numId w:val="17"/>
              </w:numPr>
              <w:contextualSpacing/>
              <w:rPr>
                <w:rFonts w:ascii="Verdana" w:hAnsi="Verdana"/>
              </w:rPr>
            </w:pPr>
            <w:r>
              <w:rPr>
                <w:rFonts w:ascii="Verdana" w:hAnsi="Verdana"/>
              </w:rPr>
              <w:t xml:space="preserve">Documenting </w:t>
            </w:r>
            <w:r>
              <w:rPr>
                <w:rFonts w:ascii="Verdana" w:hAnsi="Verdana"/>
                <w:b/>
              </w:rPr>
              <w:t>When</w:t>
            </w:r>
            <w:r>
              <w:rPr>
                <w:rFonts w:ascii="Verdana" w:hAnsi="Verdana"/>
              </w:rPr>
              <w:t xml:space="preserve"> the issue occurred or is anticipated (in the past or future date).</w:t>
            </w:r>
          </w:p>
          <w:p w14:paraId="1466F41C" w14:textId="77777777" w:rsidR="001B341C" w:rsidRDefault="001B341C">
            <w:pPr>
              <w:numPr>
                <w:ilvl w:val="1"/>
                <w:numId w:val="17"/>
              </w:numPr>
              <w:contextualSpacing/>
              <w:rPr>
                <w:rFonts w:ascii="Verdana" w:hAnsi="Verdana" w:cs="Arial"/>
                <w:bCs/>
              </w:rPr>
            </w:pPr>
            <w:r>
              <w:rPr>
                <w:rFonts w:ascii="Verdana" w:hAnsi="Verdana"/>
              </w:rPr>
              <w:t xml:space="preserve">Documenting </w:t>
            </w:r>
            <w:r>
              <w:rPr>
                <w:rFonts w:ascii="Verdana" w:hAnsi="Verdana"/>
                <w:b/>
              </w:rPr>
              <w:t xml:space="preserve">Why </w:t>
            </w:r>
            <w:r>
              <w:rPr>
                <w:rFonts w:ascii="Verdana" w:hAnsi="Verdana"/>
              </w:rPr>
              <w:t>it is an issue for the beneficiary/</w:t>
            </w:r>
            <w:r>
              <w:rPr>
                <w:rFonts w:ascii="Verdana" w:hAnsi="Verdana"/>
                <w:b/>
              </w:rPr>
              <w:t>Why</w:t>
            </w:r>
            <w:r>
              <w:rPr>
                <w:rFonts w:ascii="Verdana" w:hAnsi="Verdana"/>
              </w:rPr>
              <w:t xml:space="preserve"> it should be resolved</w:t>
            </w:r>
          </w:p>
          <w:p w14:paraId="4CAFA286" w14:textId="77777777" w:rsidR="001B341C" w:rsidRDefault="001B341C">
            <w:pPr>
              <w:ind w:left="720"/>
              <w:rPr>
                <w:rFonts w:ascii="Verdana" w:hAnsi="Verdana" w:cs="Arial"/>
                <w:b/>
                <w:bCs/>
              </w:rPr>
            </w:pPr>
          </w:p>
          <w:p w14:paraId="08FACC0B" w14:textId="77777777" w:rsidR="001B341C" w:rsidRDefault="001B341C">
            <w:pPr>
              <w:numPr>
                <w:ilvl w:val="0"/>
                <w:numId w:val="17"/>
              </w:numPr>
              <w:rPr>
                <w:rFonts w:ascii="Verdana" w:hAnsi="Verdana" w:cs="Arial"/>
                <w:b/>
                <w:bCs/>
              </w:rPr>
            </w:pPr>
            <w:r>
              <w:rPr>
                <w:rFonts w:ascii="Verdana" w:hAnsi="Verdana" w:cs="Arial"/>
                <w:b/>
                <w:bCs/>
              </w:rPr>
              <w:t xml:space="preserve">Action: </w:t>
            </w:r>
          </w:p>
          <w:p w14:paraId="187281EA" w14:textId="77777777" w:rsidR="001B341C" w:rsidRDefault="001B341C">
            <w:pPr>
              <w:pStyle w:val="ListParagraph"/>
              <w:numPr>
                <w:ilvl w:val="0"/>
                <w:numId w:val="12"/>
              </w:numPr>
              <w:rPr>
                <w:rFonts w:ascii="Verdana" w:hAnsi="Verdana" w:cs="Arial"/>
                <w:b/>
                <w:bCs/>
              </w:rPr>
            </w:pPr>
            <w:r>
              <w:rPr>
                <w:rFonts w:ascii="Verdana" w:hAnsi="Verdana" w:cs="Arial"/>
                <w:bCs/>
              </w:rPr>
              <w:t>What happened?</w:t>
            </w:r>
            <w:r>
              <w:rPr>
                <w:rFonts w:ascii="Verdana" w:hAnsi="Verdana" w:cs="Arial"/>
                <w:b/>
                <w:bCs/>
              </w:rPr>
              <w:t xml:space="preserve"> </w:t>
            </w:r>
          </w:p>
          <w:p w14:paraId="7BEE9F28" w14:textId="77777777" w:rsidR="001B341C" w:rsidRDefault="001B341C">
            <w:pPr>
              <w:pStyle w:val="ListParagraph"/>
              <w:numPr>
                <w:ilvl w:val="0"/>
                <w:numId w:val="12"/>
              </w:numPr>
              <w:rPr>
                <w:rFonts w:ascii="Verdana" w:hAnsi="Verdana" w:cs="Arial"/>
                <w:b/>
                <w:bCs/>
              </w:rPr>
            </w:pPr>
            <w:r>
              <w:rPr>
                <w:rFonts w:ascii="Verdana" w:hAnsi="Verdana" w:cs="Arial"/>
                <w:bCs/>
              </w:rPr>
              <w:t xml:space="preserve">Notate what actions you took during the call. (RM task created, Was the member transferred?) </w:t>
            </w:r>
          </w:p>
          <w:p w14:paraId="0C5CC7BB" w14:textId="77777777" w:rsidR="001B341C" w:rsidRDefault="001B341C">
            <w:pPr>
              <w:ind w:left="720"/>
              <w:rPr>
                <w:rFonts w:ascii="Verdana" w:hAnsi="Verdana" w:cs="Arial"/>
                <w:b/>
                <w:bCs/>
              </w:rPr>
            </w:pPr>
          </w:p>
          <w:p w14:paraId="5E6710B2" w14:textId="77777777" w:rsidR="001B341C" w:rsidRDefault="001B341C">
            <w:pPr>
              <w:numPr>
                <w:ilvl w:val="0"/>
                <w:numId w:val="3"/>
              </w:numPr>
              <w:rPr>
                <w:rFonts w:ascii="Verdana" w:hAnsi="Verdana"/>
                <w:color w:val="000000"/>
              </w:rPr>
            </w:pPr>
            <w:r>
              <w:rPr>
                <w:rFonts w:ascii="Verdana" w:hAnsi="Verdana" w:cs="Arial"/>
                <w:b/>
                <w:bCs/>
              </w:rPr>
              <w:t xml:space="preserve">Result: </w:t>
            </w:r>
          </w:p>
          <w:p w14:paraId="32F86C9C" w14:textId="77777777" w:rsidR="001B341C" w:rsidRDefault="001B341C">
            <w:pPr>
              <w:pStyle w:val="ListParagraph"/>
              <w:numPr>
                <w:ilvl w:val="1"/>
                <w:numId w:val="3"/>
              </w:numPr>
              <w:rPr>
                <w:rFonts w:ascii="Verdana" w:hAnsi="Verdana" w:cs="Arial"/>
                <w:b/>
                <w:bCs/>
              </w:rPr>
            </w:pPr>
            <w:r>
              <w:rPr>
                <w:rFonts w:ascii="Verdana" w:hAnsi="Verdana" w:cs="Arial"/>
                <w:bCs/>
              </w:rPr>
              <w:t>End Result?</w:t>
            </w:r>
            <w:r>
              <w:rPr>
                <w:rFonts w:ascii="Verdana" w:hAnsi="Verdana" w:cs="Arial"/>
                <w:b/>
                <w:bCs/>
              </w:rPr>
              <w:t xml:space="preserve"> </w:t>
            </w:r>
          </w:p>
          <w:p w14:paraId="7F6B5E61" w14:textId="77777777" w:rsidR="001B341C" w:rsidRDefault="001B341C">
            <w:pPr>
              <w:pStyle w:val="ListParagraph"/>
              <w:numPr>
                <w:ilvl w:val="0"/>
                <w:numId w:val="13"/>
              </w:numPr>
              <w:rPr>
                <w:rFonts w:ascii="Verdana" w:hAnsi="Verdana" w:cs="Arial"/>
                <w:bCs/>
              </w:rPr>
            </w:pPr>
            <w:r>
              <w:rPr>
                <w:rFonts w:ascii="Verdana" w:hAnsi="Verdana" w:cs="Arial"/>
                <w:bCs/>
              </w:rPr>
              <w:t xml:space="preserve">Notate actions taken to resolve the call. </w:t>
            </w:r>
          </w:p>
          <w:p w14:paraId="5510BAE7" w14:textId="77777777" w:rsidR="001B341C" w:rsidRDefault="001B341C">
            <w:pPr>
              <w:pStyle w:val="ListParagraph"/>
              <w:numPr>
                <w:ilvl w:val="0"/>
                <w:numId w:val="13"/>
              </w:numPr>
              <w:rPr>
                <w:rFonts w:ascii="Verdana" w:hAnsi="Verdana" w:cs="Arial"/>
                <w:bCs/>
              </w:rPr>
            </w:pPr>
            <w:r>
              <w:rPr>
                <w:rFonts w:ascii="Verdana" w:hAnsi="Verdana" w:cs="Arial"/>
                <w:bCs/>
              </w:rPr>
              <w:t xml:space="preserve">Notate what you did next if the issue was not resolved. </w:t>
            </w:r>
          </w:p>
          <w:p w14:paraId="7DDF1FEF" w14:textId="77777777" w:rsidR="001B341C" w:rsidRDefault="001B341C">
            <w:pPr>
              <w:ind w:left="1440"/>
              <w:rPr>
                <w:rFonts w:ascii="Verdana" w:hAnsi="Verdana"/>
                <w:color w:val="000000"/>
              </w:rPr>
            </w:pPr>
            <w:r>
              <w:rPr>
                <w:rFonts w:ascii="Verdana" w:hAnsi="Verdana" w:cs="Arial"/>
                <w:b/>
                <w:bCs/>
              </w:rPr>
              <w:t>Example:</w:t>
            </w:r>
            <w:r>
              <w:rPr>
                <w:rFonts w:ascii="Verdana" w:hAnsi="Verdana" w:cs="Arial"/>
                <w:bCs/>
              </w:rPr>
              <w:t xml:space="preserve">  Transferring call to another department? If so, notate that in the Result. </w:t>
            </w:r>
          </w:p>
          <w:p w14:paraId="73D902DD" w14:textId="77777777" w:rsidR="001B341C" w:rsidRDefault="001B341C" w:rsidP="00C60973">
            <w:pPr>
              <w:rPr>
                <w:rFonts w:ascii="Verdana" w:hAnsi="Verdana" w:cs="Arial"/>
                <w:b/>
                <w:bCs/>
              </w:rPr>
            </w:pPr>
          </w:p>
          <w:p w14:paraId="674FDFFA" w14:textId="77777777" w:rsidR="001B341C" w:rsidRDefault="001B341C" w:rsidP="00C60973">
            <w:pPr>
              <w:rPr>
                <w:rFonts w:ascii="Verdana" w:hAnsi="Verdana" w:cs="Arial"/>
                <w:b/>
                <w:bCs/>
              </w:rPr>
            </w:pPr>
            <w:r>
              <w:rPr>
                <w:rFonts w:ascii="Verdana" w:hAnsi="Verdana" w:cs="Arial"/>
                <w:b/>
                <w:bCs/>
              </w:rPr>
              <w:t xml:space="preserve">Do not include: </w:t>
            </w:r>
          </w:p>
          <w:p w14:paraId="7E507839" w14:textId="77777777" w:rsidR="001B341C" w:rsidRDefault="001B341C">
            <w:pPr>
              <w:numPr>
                <w:ilvl w:val="0"/>
                <w:numId w:val="18"/>
              </w:numPr>
              <w:rPr>
                <w:rFonts w:ascii="Verdana" w:hAnsi="Verdana" w:cs="Microsoft Sans Serif"/>
              </w:rPr>
            </w:pPr>
            <w:r>
              <w:rPr>
                <w:rFonts w:ascii="Verdana" w:hAnsi="Verdana" w:cs="Microsoft Sans Serif"/>
              </w:rPr>
              <w:t>Filler text to reach the minimum character limitation (</w:t>
            </w:r>
            <w:r>
              <w:rPr>
                <w:rFonts w:ascii="Verdana" w:hAnsi="Verdana" w:cs="Microsoft Sans Serif"/>
                <w:b/>
              </w:rPr>
              <w:t>Example:</w:t>
            </w:r>
            <w:r>
              <w:rPr>
                <w:rFonts w:ascii="Verdana" w:hAnsi="Verdana" w:cs="Microsoft Sans Serif"/>
              </w:rPr>
              <w:t xml:space="preserve">  @@@@@!!!!)</w:t>
            </w:r>
          </w:p>
          <w:p w14:paraId="70210CF4" w14:textId="77777777" w:rsidR="001B341C" w:rsidRDefault="001B341C">
            <w:pPr>
              <w:numPr>
                <w:ilvl w:val="0"/>
                <w:numId w:val="18"/>
              </w:numPr>
              <w:rPr>
                <w:rFonts w:ascii="Verdana" w:hAnsi="Verdana" w:cs="Microsoft Sans Serif"/>
              </w:rPr>
            </w:pPr>
            <w:r>
              <w:rPr>
                <w:rFonts w:ascii="Verdana" w:hAnsi="Verdana" w:cs="Microsoft Sans Serif"/>
              </w:rPr>
              <w:t>Profane language</w:t>
            </w:r>
          </w:p>
          <w:p w14:paraId="3EFADC5C" w14:textId="77777777" w:rsidR="001B341C" w:rsidRDefault="001B341C">
            <w:pPr>
              <w:numPr>
                <w:ilvl w:val="0"/>
                <w:numId w:val="18"/>
              </w:numPr>
              <w:rPr>
                <w:rFonts w:ascii="Verdana" w:hAnsi="Verdana" w:cs="Microsoft Sans Serif"/>
              </w:rPr>
            </w:pPr>
            <w:r>
              <w:rPr>
                <w:rFonts w:ascii="Verdana" w:hAnsi="Verdana" w:cs="Microsoft Sans Serif"/>
              </w:rPr>
              <w:t>Personal opinions</w:t>
            </w:r>
          </w:p>
          <w:p w14:paraId="38E488AB" w14:textId="77777777" w:rsidR="001B341C" w:rsidRDefault="001B341C">
            <w:pPr>
              <w:numPr>
                <w:ilvl w:val="0"/>
                <w:numId w:val="18"/>
              </w:numPr>
              <w:rPr>
                <w:rFonts w:ascii="Verdana" w:hAnsi="Verdana" w:cs="Microsoft Sans Serif"/>
              </w:rPr>
            </w:pPr>
            <w:r>
              <w:rPr>
                <w:rFonts w:ascii="Verdana" w:hAnsi="Verdana" w:cs="Microsoft Sans Serif"/>
              </w:rPr>
              <w:t>Judgments about the caller</w:t>
            </w:r>
          </w:p>
          <w:p w14:paraId="325BDA65" w14:textId="77777777" w:rsidR="001B341C" w:rsidRDefault="001B341C">
            <w:pPr>
              <w:numPr>
                <w:ilvl w:val="0"/>
                <w:numId w:val="18"/>
              </w:numPr>
              <w:rPr>
                <w:rFonts w:ascii="Verdana" w:hAnsi="Verdana" w:cs="Microsoft Sans Serif"/>
              </w:rPr>
            </w:pPr>
            <w:r>
              <w:rPr>
                <w:rFonts w:ascii="Verdana" w:hAnsi="Verdana" w:cs="Microsoft Sans Serif"/>
              </w:rPr>
              <w:t>Information that does not relate to the issue at hand</w:t>
            </w:r>
          </w:p>
          <w:p w14:paraId="08D6191B" w14:textId="77777777" w:rsidR="001B341C" w:rsidRDefault="001B341C">
            <w:pPr>
              <w:numPr>
                <w:ilvl w:val="0"/>
                <w:numId w:val="18"/>
              </w:numPr>
              <w:contextualSpacing/>
              <w:rPr>
                <w:rFonts w:ascii="Verdana" w:hAnsi="Verdana" w:cs="Microsoft Sans Serif"/>
              </w:rPr>
            </w:pPr>
            <w:r>
              <w:rPr>
                <w:rFonts w:ascii="Verdana" w:hAnsi="Verdana" w:cs="Microsoft Sans Serif"/>
              </w:rPr>
              <w:t xml:space="preserve">Grievance Templates </w:t>
            </w:r>
          </w:p>
          <w:p w14:paraId="188DCE11" w14:textId="77777777" w:rsidR="001B341C" w:rsidRDefault="001B341C" w:rsidP="00C60973">
            <w:pPr>
              <w:rPr>
                <w:rFonts w:ascii="Verdana" w:hAnsi="Verdana" w:cs="Microsoft Sans Serif"/>
                <w:b/>
              </w:rPr>
            </w:pPr>
          </w:p>
          <w:p w14:paraId="132730EE" w14:textId="77777777" w:rsidR="001B341C" w:rsidRDefault="001B341C" w:rsidP="00C60973">
            <w:pPr>
              <w:rPr>
                <w:rFonts w:ascii="Verdana" w:hAnsi="Verdana" w:cs="Microsoft Sans Serif"/>
              </w:rPr>
            </w:pPr>
            <w:r>
              <w:rPr>
                <w:rFonts w:ascii="Verdana" w:hAnsi="Verdana" w:cs="Microsoft Sans Serif"/>
                <w:b/>
              </w:rPr>
              <w:t xml:space="preserve">Note:  </w:t>
            </w:r>
            <w:r>
              <w:rPr>
                <w:rFonts w:ascii="Verdana" w:hAnsi="Verdana" w:cs="Microsoft Sans Serif"/>
              </w:rPr>
              <w:t xml:space="preserve">Always use a professional tone when writing notes / comments in PeopleSafe. </w:t>
            </w:r>
          </w:p>
          <w:p w14:paraId="618CCA43" w14:textId="77777777" w:rsidR="001B341C" w:rsidRDefault="001B341C">
            <w:pPr>
              <w:ind w:left="360"/>
              <w:contextualSpacing/>
              <w:rPr>
                <w:rFonts w:ascii="Verdana" w:hAnsi="Verdana" w:cs="Arial"/>
                <w:bCs/>
              </w:rPr>
            </w:pPr>
          </w:p>
          <w:p w14:paraId="71386832" w14:textId="739163F4" w:rsidR="001B341C" w:rsidRDefault="003A033E" w:rsidP="00C60973">
            <w:pPr>
              <w:contextualSpacing/>
              <w:rPr>
                <w:rFonts w:ascii="Verdana" w:hAnsi="Verdana" w:cs="Arial"/>
                <w:bCs/>
              </w:rPr>
            </w:pPr>
            <w:r>
              <w:rPr>
                <w:rFonts w:ascii="Verdana" w:hAnsi="Verdana"/>
                <w:noProof/>
              </w:rPr>
              <w:drawing>
                <wp:inline distT="0" distB="0" distL="0" distR="0" wp14:anchorId="13AC06D2" wp14:editId="59F05247">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B341C">
              <w:rPr>
                <w:rFonts w:ascii="Verdana" w:hAnsi="Verdana"/>
              </w:rPr>
              <w:t xml:space="preserve">  Calls regarding Coverage Determination and Appeals, Grievance, Good Cause, and Dunning must be documented with a Reason, Action, and Result, including the 5 W’s. </w:t>
            </w:r>
          </w:p>
          <w:p w14:paraId="1C0229AC" w14:textId="77777777" w:rsidR="001B341C" w:rsidRDefault="001B341C" w:rsidP="00C60973">
            <w:pPr>
              <w:contextualSpacing/>
              <w:rPr>
                <w:rFonts w:ascii="Verdana" w:hAnsi="Verdana" w:cs="Arial"/>
                <w:bCs/>
              </w:rPr>
            </w:pPr>
          </w:p>
        </w:tc>
      </w:tr>
    </w:tbl>
    <w:p w14:paraId="6B068943" w14:textId="77777777" w:rsidR="00282F15" w:rsidRPr="002A22DB" w:rsidRDefault="00282F15" w:rsidP="00391515">
      <w:pPr>
        <w:contextualSpacing/>
        <w:rPr>
          <w:rFonts w:ascii="Verdana" w:hAnsi="Verdana" w:cs="Arial"/>
          <w:bCs/>
        </w:rPr>
      </w:pPr>
    </w:p>
    <w:p w14:paraId="63BFD674" w14:textId="7FB82916" w:rsidR="00391515" w:rsidRPr="002A22DB" w:rsidRDefault="00391515" w:rsidP="00391515">
      <w:pPr>
        <w:rPr>
          <w:rFonts w:ascii="Verdana" w:hAnsi="Verdana" w:cs="Microsoft Sans Serif"/>
        </w:rPr>
      </w:pPr>
      <w:r w:rsidRPr="002A22DB">
        <w:rPr>
          <w:rFonts w:ascii="Verdana" w:hAnsi="Verdana" w:cs="Microsoft Sans Serif"/>
        </w:rPr>
        <w:t>Below</w:t>
      </w:r>
      <w:r w:rsidR="006D6953" w:rsidRPr="002A22DB">
        <w:rPr>
          <w:rFonts w:ascii="Verdana" w:hAnsi="Verdana" w:cs="Microsoft Sans Serif"/>
        </w:rPr>
        <w:t xml:space="preserve"> </w:t>
      </w:r>
      <w:r w:rsidRPr="002A22DB">
        <w:rPr>
          <w:rFonts w:ascii="Verdana" w:hAnsi="Verdana" w:cs="Microsoft Sans Serif"/>
        </w:rPr>
        <w:t>is</w:t>
      </w:r>
      <w:r w:rsidR="006D6953" w:rsidRPr="002A22DB">
        <w:rPr>
          <w:rFonts w:ascii="Verdana" w:hAnsi="Verdana" w:cs="Microsoft Sans Serif"/>
        </w:rPr>
        <w:t xml:space="preserve"> </w:t>
      </w:r>
      <w:r w:rsidRPr="002A22DB">
        <w:rPr>
          <w:rFonts w:ascii="Verdana" w:hAnsi="Verdana" w:cs="Microsoft Sans Serif"/>
        </w:rPr>
        <w:t>an</w:t>
      </w:r>
      <w:r w:rsidR="006D6953" w:rsidRPr="002A22DB">
        <w:rPr>
          <w:rFonts w:ascii="Verdana" w:hAnsi="Verdana" w:cs="Microsoft Sans Serif"/>
        </w:rPr>
        <w:t xml:space="preserve"> </w:t>
      </w:r>
      <w:r w:rsidRPr="00486F76">
        <w:rPr>
          <w:rFonts w:ascii="Verdana" w:hAnsi="Verdana" w:cs="Microsoft Sans Serif"/>
          <w:b/>
          <w:bCs/>
        </w:rPr>
        <w:t>example</w:t>
      </w:r>
      <w:r w:rsidR="006D6953" w:rsidRPr="002A22DB">
        <w:rPr>
          <w:rFonts w:ascii="Verdana" w:hAnsi="Verdana" w:cs="Microsoft Sans Serif"/>
        </w:rPr>
        <w:t xml:space="preserve"> </w:t>
      </w:r>
      <w:r w:rsidRPr="002A22DB">
        <w:rPr>
          <w:rFonts w:ascii="Verdana" w:hAnsi="Verdana" w:cs="Microsoft Sans Serif"/>
        </w:rPr>
        <w:t>scenario</w:t>
      </w:r>
      <w:r w:rsidR="006D6953" w:rsidRPr="002A22DB">
        <w:rPr>
          <w:rFonts w:ascii="Verdana" w:hAnsi="Verdana" w:cs="Microsoft Sans Serif"/>
        </w:rPr>
        <w:t xml:space="preserve"> </w:t>
      </w:r>
      <w:r w:rsidRPr="002A22DB">
        <w:rPr>
          <w:rFonts w:ascii="Verdana" w:hAnsi="Verdana" w:cs="Microsoft Sans Serif"/>
        </w:rPr>
        <w:t>of</w:t>
      </w:r>
      <w:r w:rsidR="006D6953" w:rsidRPr="002A22DB">
        <w:rPr>
          <w:rFonts w:ascii="Verdana" w:hAnsi="Verdana" w:cs="Microsoft Sans Serif"/>
        </w:rPr>
        <w:t xml:space="preserve"> </w:t>
      </w:r>
      <w:r w:rsidRPr="002A22DB">
        <w:rPr>
          <w:rFonts w:ascii="Verdana" w:hAnsi="Verdana" w:cs="Microsoft Sans Serif"/>
        </w:rPr>
        <w:t>documentation</w:t>
      </w:r>
      <w:r w:rsidR="006D6953" w:rsidRPr="002A22DB">
        <w:rPr>
          <w:rFonts w:ascii="Verdana" w:hAnsi="Verdana" w:cs="Microsoft Sans Serif"/>
        </w:rPr>
        <w:t xml:space="preserve"> </w:t>
      </w:r>
      <w:r w:rsidRPr="002A22DB">
        <w:rPr>
          <w:rFonts w:ascii="Verdana" w:hAnsi="Verdana" w:cs="Microsoft Sans Serif"/>
        </w:rPr>
        <w:t>ranging</w:t>
      </w:r>
      <w:r w:rsidR="006D6953" w:rsidRPr="002A22DB">
        <w:rPr>
          <w:rFonts w:ascii="Verdana" w:hAnsi="Verdana" w:cs="Microsoft Sans Serif"/>
        </w:rPr>
        <w:t xml:space="preserve"> </w:t>
      </w:r>
      <w:r w:rsidRPr="002A22DB">
        <w:rPr>
          <w:rFonts w:ascii="Verdana" w:hAnsi="Verdana" w:cs="Microsoft Sans Serif"/>
        </w:rPr>
        <w:t>from</w:t>
      </w:r>
      <w:r w:rsidR="006D6953" w:rsidRPr="002A22DB">
        <w:rPr>
          <w:rFonts w:ascii="Verdana" w:hAnsi="Verdana" w:cs="Microsoft Sans Serif"/>
        </w:rPr>
        <w:t xml:space="preserve"> </w:t>
      </w:r>
      <w:r w:rsidRPr="002A22DB">
        <w:rPr>
          <w:rFonts w:ascii="Verdana" w:hAnsi="Verdana" w:cs="Microsoft Sans Serif"/>
        </w:rPr>
        <w:t>too</w:t>
      </w:r>
      <w:r w:rsidR="006D6953" w:rsidRPr="002A22DB">
        <w:rPr>
          <w:rFonts w:ascii="Verdana" w:hAnsi="Verdana" w:cs="Microsoft Sans Serif"/>
        </w:rPr>
        <w:t xml:space="preserve"> </w:t>
      </w:r>
      <w:r w:rsidRPr="002A22DB">
        <w:rPr>
          <w:rFonts w:ascii="Verdana" w:hAnsi="Verdana" w:cs="Microsoft Sans Serif"/>
        </w:rPr>
        <w:t>much,</w:t>
      </w:r>
      <w:r w:rsidR="006D6953" w:rsidRPr="002A22DB">
        <w:rPr>
          <w:rFonts w:ascii="Verdana" w:hAnsi="Verdana" w:cs="Microsoft Sans Serif"/>
        </w:rPr>
        <w:t xml:space="preserve"> </w:t>
      </w:r>
      <w:r w:rsidRPr="002A22DB">
        <w:rPr>
          <w:rFonts w:ascii="Verdana" w:hAnsi="Verdana" w:cs="Microsoft Sans Serif"/>
        </w:rPr>
        <w:t>not</w:t>
      </w:r>
      <w:r w:rsidR="006D6953" w:rsidRPr="002A22DB">
        <w:rPr>
          <w:rFonts w:ascii="Verdana" w:hAnsi="Verdana" w:cs="Microsoft Sans Serif"/>
        </w:rPr>
        <w:t xml:space="preserve"> </w:t>
      </w:r>
      <w:r w:rsidRPr="002A22DB">
        <w:rPr>
          <w:rFonts w:ascii="Verdana" w:hAnsi="Verdana" w:cs="Microsoft Sans Serif"/>
        </w:rPr>
        <w:t>enough,</w:t>
      </w:r>
      <w:r w:rsidR="006D6953" w:rsidRPr="002A22DB">
        <w:rPr>
          <w:rFonts w:ascii="Verdana" w:hAnsi="Verdana" w:cs="Microsoft Sans Serif"/>
        </w:rPr>
        <w:t xml:space="preserve"> </w:t>
      </w:r>
      <w:r w:rsidRPr="002A22DB">
        <w:rPr>
          <w:rFonts w:ascii="Verdana" w:hAnsi="Verdana" w:cs="Microsoft Sans Serif"/>
        </w:rPr>
        <w:t>and</w:t>
      </w:r>
      <w:r w:rsidR="006D6953" w:rsidRPr="002A22DB">
        <w:rPr>
          <w:rFonts w:ascii="Verdana" w:hAnsi="Verdana" w:cs="Microsoft Sans Serif"/>
        </w:rPr>
        <w:t xml:space="preserve"> </w:t>
      </w:r>
      <w:r w:rsidRPr="002A22DB">
        <w:rPr>
          <w:rFonts w:ascii="Verdana" w:hAnsi="Verdana" w:cs="Microsoft Sans Serif"/>
        </w:rPr>
        <w:t>just</w:t>
      </w:r>
      <w:r w:rsidR="006D6953" w:rsidRPr="002A22DB">
        <w:rPr>
          <w:rFonts w:ascii="Verdana" w:hAnsi="Verdana" w:cs="Microsoft Sans Serif"/>
        </w:rPr>
        <w:t xml:space="preserve"> </w:t>
      </w:r>
      <w:r w:rsidRPr="002A22DB">
        <w:rPr>
          <w:rFonts w:ascii="Verdana" w:hAnsi="Verdana" w:cs="Microsoft Sans Serif"/>
        </w:rPr>
        <w:t>right:</w:t>
      </w:r>
      <w:r w:rsidR="006D6953" w:rsidRPr="002A22DB">
        <w:rPr>
          <w:rFonts w:ascii="Verdana" w:hAnsi="Verdana" w:cs="Microsoft Sans Serif"/>
        </w:rPr>
        <w:t xml:space="preserve"> </w:t>
      </w:r>
    </w:p>
    <w:p w14:paraId="5192FF60" w14:textId="77777777" w:rsidR="00391515" w:rsidRPr="002A22DB" w:rsidRDefault="00391515" w:rsidP="00391515">
      <w:pPr>
        <w:rPr>
          <w:rFonts w:ascii="Verdana" w:hAnsi="Verdana" w:cs="Microsoft Sans Serif"/>
        </w:rPr>
      </w:pPr>
    </w:p>
    <w:p w14:paraId="0F5BDA8C" w14:textId="19D71884" w:rsidR="00391515" w:rsidRPr="002A22DB" w:rsidRDefault="00391515" w:rsidP="001B341C">
      <w:pPr>
        <w:rPr>
          <w:rFonts w:ascii="Verdana" w:hAnsi="Verdana" w:cs="Microsoft Sans Serif"/>
        </w:rPr>
      </w:pPr>
      <w:r w:rsidRPr="002A22DB">
        <w:rPr>
          <w:rFonts w:ascii="Verdana" w:hAnsi="Verdana" w:cs="Microsoft Sans Serif"/>
          <w:b/>
        </w:rPr>
        <w:t>Scenario:</w:t>
      </w:r>
      <w:r w:rsidR="006D6953" w:rsidRPr="00F93ECD">
        <w:rPr>
          <w:rFonts w:ascii="Verdana" w:hAnsi="Verdana" w:cs="Microsoft Sans Serif"/>
          <w:bCs/>
        </w:rPr>
        <w:t xml:space="preserve">  </w:t>
      </w:r>
      <w:r w:rsidRPr="002A22DB">
        <w:rPr>
          <w:rFonts w:ascii="Verdana" w:hAnsi="Verdana" w:cs="Microsoft Sans Serif"/>
        </w:rPr>
        <w:t>Mrs.</w:t>
      </w:r>
      <w:r w:rsidR="006D6953" w:rsidRPr="002A22DB">
        <w:rPr>
          <w:rFonts w:ascii="Verdana" w:hAnsi="Verdana" w:cs="Microsoft Sans Serif"/>
        </w:rPr>
        <w:t xml:space="preserve"> </w:t>
      </w:r>
      <w:r w:rsidRPr="002A22DB">
        <w:rPr>
          <w:rFonts w:ascii="Verdana" w:hAnsi="Verdana" w:cs="Microsoft Sans Serif"/>
        </w:rPr>
        <w:t>Jones</w:t>
      </w:r>
      <w:r w:rsidR="006D6953" w:rsidRPr="002A22DB">
        <w:rPr>
          <w:rFonts w:ascii="Verdana" w:hAnsi="Verdana" w:cs="Microsoft Sans Serif"/>
        </w:rPr>
        <w:t xml:space="preserve"> </w:t>
      </w:r>
      <w:r w:rsidRPr="002A22DB">
        <w:rPr>
          <w:rFonts w:ascii="Verdana" w:hAnsi="Verdana" w:cs="Microsoft Sans Serif"/>
        </w:rPr>
        <w:t>refills</w:t>
      </w:r>
      <w:r w:rsidR="006D6953" w:rsidRPr="002A22DB">
        <w:rPr>
          <w:rFonts w:ascii="Verdana" w:hAnsi="Verdana" w:cs="Microsoft Sans Serif"/>
        </w:rPr>
        <w:t xml:space="preserve"> </w:t>
      </w:r>
      <w:r w:rsidRPr="002A22DB">
        <w:rPr>
          <w:rFonts w:ascii="Verdana" w:hAnsi="Verdana" w:cs="Microsoft Sans Serif"/>
        </w:rPr>
        <w:t>Lipitor</w:t>
      </w:r>
      <w:r w:rsidR="006D6953" w:rsidRPr="002A22DB">
        <w:rPr>
          <w:rFonts w:ascii="Verdana" w:hAnsi="Verdana" w:cs="Microsoft Sans Serif"/>
        </w:rPr>
        <w:t xml:space="preserve"> </w:t>
      </w:r>
      <w:r w:rsidRPr="002A22DB">
        <w:rPr>
          <w:rFonts w:ascii="Verdana" w:hAnsi="Verdana" w:cs="Microsoft Sans Serif"/>
        </w:rPr>
        <w:t>10mg.</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CCR</w:t>
      </w:r>
      <w:r w:rsidR="006D6953" w:rsidRPr="002A22DB">
        <w:rPr>
          <w:rFonts w:ascii="Verdana" w:hAnsi="Verdana" w:cs="Microsoft Sans Serif"/>
        </w:rPr>
        <w:t xml:space="preserve"> </w:t>
      </w:r>
      <w:r w:rsidRPr="002A22DB">
        <w:rPr>
          <w:rFonts w:ascii="Verdana" w:hAnsi="Verdana" w:cs="Microsoft Sans Serif"/>
        </w:rPr>
        <w:t>calls</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002B5EE7" w:rsidRPr="002A22DB">
        <w:rPr>
          <w:rFonts w:ascii="Verdana" w:hAnsi="Verdana" w:cs="Microsoft Sans Serif"/>
        </w:rPr>
        <w:t>beneficiary</w:t>
      </w:r>
      <w:r w:rsidR="006D6953" w:rsidRPr="002A22DB">
        <w:rPr>
          <w:rFonts w:ascii="Verdana" w:hAnsi="Verdana" w:cs="Microsoft Sans Serif"/>
        </w:rPr>
        <w:t xml:space="preserve"> </w:t>
      </w:r>
      <w:r w:rsidRPr="002A22DB">
        <w:rPr>
          <w:rFonts w:ascii="Verdana" w:hAnsi="Verdana" w:cs="Microsoft Sans Serif"/>
        </w:rPr>
        <w:t>to</w:t>
      </w:r>
      <w:r w:rsidR="006D6953" w:rsidRPr="002A22DB">
        <w:rPr>
          <w:rFonts w:ascii="Verdana" w:hAnsi="Verdana" w:cs="Microsoft Sans Serif"/>
        </w:rPr>
        <w:t xml:space="preserve"> </w:t>
      </w:r>
      <w:r w:rsidRPr="002A22DB">
        <w:rPr>
          <w:rFonts w:ascii="Verdana" w:hAnsi="Verdana" w:cs="Microsoft Sans Serif"/>
        </w:rPr>
        <w:t>advise</w:t>
      </w:r>
      <w:r w:rsidR="006D6953" w:rsidRPr="002A22DB">
        <w:rPr>
          <w:rFonts w:ascii="Verdana" w:hAnsi="Verdana" w:cs="Microsoft Sans Serif"/>
        </w:rPr>
        <w:t xml:space="preserve"> </w:t>
      </w:r>
      <w:r w:rsidRPr="002A22DB">
        <w:rPr>
          <w:rFonts w:ascii="Verdana" w:hAnsi="Verdana" w:cs="Microsoft Sans Serif"/>
        </w:rPr>
        <w:t>their</w:t>
      </w:r>
      <w:r w:rsidR="006D6953" w:rsidRPr="002A22DB">
        <w:rPr>
          <w:rFonts w:ascii="Verdana" w:hAnsi="Verdana" w:cs="Microsoft Sans Serif"/>
        </w:rPr>
        <w:t xml:space="preserve"> </w:t>
      </w:r>
      <w:r w:rsidR="00387372" w:rsidRPr="002A22DB">
        <w:rPr>
          <w:rFonts w:ascii="Verdana" w:hAnsi="Verdana" w:cs="Microsoft Sans Serif"/>
        </w:rPr>
        <w:t xml:space="preserve">mail </w:t>
      </w:r>
      <w:r w:rsidRPr="002A22DB">
        <w:rPr>
          <w:rFonts w:ascii="Verdana" w:hAnsi="Verdana" w:cs="Microsoft Sans Serif"/>
        </w:rPr>
        <w:t>order</w:t>
      </w:r>
      <w:r w:rsidR="006D6953" w:rsidRPr="002A22DB">
        <w:rPr>
          <w:rFonts w:ascii="Verdana" w:hAnsi="Verdana" w:cs="Microsoft Sans Serif"/>
        </w:rPr>
        <w:t xml:space="preserve"> </w:t>
      </w:r>
      <w:r w:rsidRPr="002A22DB">
        <w:rPr>
          <w:rFonts w:ascii="Verdana" w:hAnsi="Verdana" w:cs="Microsoft Sans Serif"/>
        </w:rPr>
        <w:t>required</w:t>
      </w:r>
      <w:r w:rsidR="006D6953" w:rsidRPr="002A22DB">
        <w:rPr>
          <w:rFonts w:ascii="Verdana" w:hAnsi="Verdana" w:cs="Microsoft Sans Serif"/>
        </w:rPr>
        <w:t xml:space="preserve"> </w:t>
      </w:r>
      <w:r w:rsidRPr="002A22DB">
        <w:rPr>
          <w:rFonts w:ascii="Verdana" w:hAnsi="Verdana" w:cs="Microsoft Sans Serif"/>
        </w:rPr>
        <w:t>a</w:t>
      </w:r>
      <w:r w:rsidR="006D6953" w:rsidRPr="002A22DB">
        <w:rPr>
          <w:rFonts w:ascii="Verdana" w:hAnsi="Verdana" w:cs="Microsoft Sans Serif"/>
        </w:rPr>
        <w:t xml:space="preserve"> </w:t>
      </w:r>
      <w:r w:rsidRPr="002A22DB">
        <w:rPr>
          <w:rFonts w:ascii="Verdana" w:hAnsi="Verdana" w:cs="Microsoft Sans Serif"/>
        </w:rPr>
        <w:t>consent</w:t>
      </w:r>
      <w:r w:rsidR="006D6953" w:rsidRPr="002A22DB">
        <w:rPr>
          <w:rFonts w:ascii="Verdana" w:hAnsi="Verdana" w:cs="Microsoft Sans Serif"/>
        </w:rPr>
        <w:t xml:space="preserve"> </w:t>
      </w:r>
      <w:r w:rsidRPr="002A22DB">
        <w:rPr>
          <w:rFonts w:ascii="Verdana" w:hAnsi="Verdana" w:cs="Microsoft Sans Serif"/>
        </w:rPr>
        <w:t>to</w:t>
      </w:r>
      <w:r w:rsidR="006D6953" w:rsidRPr="002A22DB">
        <w:rPr>
          <w:rFonts w:ascii="Verdana" w:hAnsi="Verdana" w:cs="Microsoft Sans Serif"/>
        </w:rPr>
        <w:t xml:space="preserve"> </w:t>
      </w:r>
      <w:r w:rsidRPr="002A22DB">
        <w:rPr>
          <w:rFonts w:ascii="Verdana" w:hAnsi="Verdana" w:cs="Microsoft Sans Serif"/>
        </w:rPr>
        <w:t>ship</w:t>
      </w:r>
      <w:r w:rsidR="006D6953" w:rsidRPr="002A22DB">
        <w:rPr>
          <w:rFonts w:ascii="Verdana" w:hAnsi="Verdana" w:cs="Microsoft Sans Serif"/>
        </w:rPr>
        <w:t xml:space="preserve"> </w:t>
      </w:r>
      <w:r w:rsidRPr="002A22DB">
        <w:rPr>
          <w:rFonts w:ascii="Verdana" w:hAnsi="Verdana" w:cs="Microsoft Sans Serif"/>
        </w:rPr>
        <w:t>on</w:t>
      </w:r>
      <w:r w:rsidR="006D6953" w:rsidRPr="002A22DB">
        <w:rPr>
          <w:rFonts w:ascii="Verdana" w:hAnsi="Verdana" w:cs="Microsoft Sans Serif"/>
        </w:rPr>
        <w:t xml:space="preserve"> </w:t>
      </w:r>
      <w:r w:rsidRPr="002A22DB">
        <w:rPr>
          <w:rFonts w:ascii="Verdana" w:hAnsi="Verdana" w:cs="Microsoft Sans Serif"/>
        </w:rPr>
        <w:t>Lipitor</w:t>
      </w:r>
      <w:r w:rsidR="006D6953" w:rsidRPr="002A22DB">
        <w:rPr>
          <w:rFonts w:ascii="Verdana" w:hAnsi="Verdana" w:cs="Microsoft Sans Serif"/>
        </w:rPr>
        <w:t xml:space="preserve"> </w:t>
      </w:r>
      <w:r w:rsidRPr="002A22DB">
        <w:rPr>
          <w:rFonts w:ascii="Verdana" w:hAnsi="Verdana" w:cs="Microsoft Sans Serif"/>
        </w:rPr>
        <w:t>tab</w:t>
      </w:r>
      <w:r w:rsidR="006D6953" w:rsidRPr="002A22DB">
        <w:rPr>
          <w:rFonts w:ascii="Verdana" w:hAnsi="Verdana" w:cs="Microsoft Sans Serif"/>
        </w:rPr>
        <w:t xml:space="preserve"> </w:t>
      </w:r>
      <w:r w:rsidRPr="002A22DB">
        <w:rPr>
          <w:rFonts w:ascii="Verdana" w:hAnsi="Verdana" w:cs="Microsoft Sans Serif"/>
        </w:rPr>
        <w:t>10mg,</w:t>
      </w:r>
      <w:r w:rsidR="006D6953" w:rsidRPr="002A22DB">
        <w:rPr>
          <w:rFonts w:ascii="Verdana" w:hAnsi="Verdana" w:cs="Microsoft Sans Serif"/>
        </w:rPr>
        <w:t xml:space="preserve"> </w:t>
      </w:r>
      <w:r w:rsidRPr="002A22DB">
        <w:rPr>
          <w:rFonts w:ascii="Verdana" w:hAnsi="Verdana" w:cs="Microsoft Sans Serif"/>
        </w:rPr>
        <w:t>90</w:t>
      </w:r>
      <w:r w:rsidR="006D6953" w:rsidRPr="002A22DB">
        <w:rPr>
          <w:rFonts w:ascii="Verdana" w:hAnsi="Verdana" w:cs="Microsoft Sans Serif"/>
        </w:rPr>
        <w:t xml:space="preserve"> </w:t>
      </w:r>
      <w:r w:rsidRPr="002A22DB">
        <w:rPr>
          <w:rFonts w:ascii="Verdana" w:hAnsi="Verdana" w:cs="Microsoft Sans Serif"/>
        </w:rPr>
        <w:t>tablets</w:t>
      </w:r>
      <w:r w:rsidR="006D6953" w:rsidRPr="002A22DB">
        <w:rPr>
          <w:rFonts w:ascii="Verdana" w:hAnsi="Verdana" w:cs="Microsoft Sans Serif"/>
        </w:rPr>
        <w:t xml:space="preserve"> </w:t>
      </w:r>
      <w:r w:rsidRPr="002A22DB">
        <w:rPr>
          <w:rFonts w:ascii="Verdana" w:hAnsi="Verdana" w:cs="Microsoft Sans Serif"/>
        </w:rPr>
        <w:t>for</w:t>
      </w:r>
      <w:r w:rsidR="006D6953" w:rsidRPr="002A22DB">
        <w:rPr>
          <w:rFonts w:ascii="Verdana" w:hAnsi="Verdana" w:cs="Microsoft Sans Serif"/>
        </w:rPr>
        <w:t xml:space="preserve"> </w:t>
      </w:r>
      <w:r w:rsidRPr="002A22DB">
        <w:rPr>
          <w:rFonts w:ascii="Verdana" w:hAnsi="Verdana" w:cs="Microsoft Sans Serif"/>
        </w:rPr>
        <w:t>a</w:t>
      </w:r>
      <w:r w:rsidR="006D6953" w:rsidRPr="002A22DB">
        <w:rPr>
          <w:rFonts w:ascii="Verdana" w:hAnsi="Verdana" w:cs="Microsoft Sans Serif"/>
        </w:rPr>
        <w:t xml:space="preserve"> </w:t>
      </w:r>
      <w:r w:rsidRPr="002A22DB">
        <w:rPr>
          <w:rFonts w:ascii="Verdana" w:hAnsi="Verdana" w:cs="Microsoft Sans Serif"/>
        </w:rPr>
        <w:t>90</w:t>
      </w:r>
      <w:r w:rsidR="00407D68">
        <w:rPr>
          <w:rFonts w:ascii="Verdana" w:hAnsi="Verdana" w:cs="Microsoft Sans Serif"/>
        </w:rPr>
        <w:t>-</w:t>
      </w:r>
      <w:r w:rsidRPr="002A22DB">
        <w:rPr>
          <w:rFonts w:ascii="Verdana" w:hAnsi="Verdana" w:cs="Microsoft Sans Serif"/>
        </w:rPr>
        <w:t>day</w:t>
      </w:r>
      <w:r w:rsidR="006D6953" w:rsidRPr="002A22DB">
        <w:rPr>
          <w:rFonts w:ascii="Verdana" w:hAnsi="Verdana" w:cs="Microsoft Sans Serif"/>
        </w:rPr>
        <w:t xml:space="preserve"> </w:t>
      </w:r>
      <w:r w:rsidRPr="002A22DB">
        <w:rPr>
          <w:rFonts w:ascii="Verdana" w:hAnsi="Verdana" w:cs="Microsoft Sans Serif"/>
        </w:rPr>
        <w:t>supply.</w:t>
      </w:r>
      <w:r w:rsidR="006D6953" w:rsidRPr="002A22DB">
        <w:rPr>
          <w:rFonts w:ascii="Verdana" w:hAnsi="Verdana" w:cs="Microsoft Sans Serif"/>
        </w:rPr>
        <w:t xml:space="preserve"> </w:t>
      </w:r>
      <w:r w:rsidRPr="002A22DB">
        <w:rPr>
          <w:rFonts w:ascii="Verdana" w:hAnsi="Verdana" w:cs="Microsoft Sans Serif"/>
        </w:rPr>
        <w:t>Mrs.</w:t>
      </w:r>
      <w:r w:rsidR="006D6953" w:rsidRPr="002A22DB">
        <w:rPr>
          <w:rFonts w:ascii="Verdana" w:hAnsi="Verdana" w:cs="Microsoft Sans Serif"/>
        </w:rPr>
        <w:t xml:space="preserve"> </w:t>
      </w:r>
      <w:r w:rsidRPr="002A22DB">
        <w:rPr>
          <w:rFonts w:ascii="Verdana" w:hAnsi="Verdana" w:cs="Microsoft Sans Serif"/>
        </w:rPr>
        <w:t>Jones</w:t>
      </w:r>
      <w:r w:rsidR="006D6953" w:rsidRPr="002A22DB">
        <w:rPr>
          <w:rFonts w:ascii="Verdana" w:hAnsi="Verdana" w:cs="Microsoft Sans Serif"/>
        </w:rPr>
        <w:t xml:space="preserve"> </w:t>
      </w:r>
      <w:r w:rsidRPr="002A22DB">
        <w:rPr>
          <w:rFonts w:ascii="Verdana" w:hAnsi="Verdana" w:cs="Microsoft Sans Serif"/>
        </w:rPr>
        <w:t>provides</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CCR</w:t>
      </w:r>
      <w:r w:rsidR="006D6953" w:rsidRPr="002A22DB">
        <w:rPr>
          <w:rFonts w:ascii="Verdana" w:hAnsi="Verdana" w:cs="Microsoft Sans Serif"/>
        </w:rPr>
        <w:t xml:space="preserve"> </w:t>
      </w:r>
      <w:r w:rsidRPr="002A22DB">
        <w:rPr>
          <w:rFonts w:ascii="Verdana" w:hAnsi="Verdana" w:cs="Microsoft Sans Serif"/>
        </w:rPr>
        <w:t>consent</w:t>
      </w:r>
      <w:r w:rsidR="006D6953" w:rsidRPr="002A22DB">
        <w:rPr>
          <w:rFonts w:ascii="Verdana" w:hAnsi="Verdana" w:cs="Microsoft Sans Serif"/>
        </w:rPr>
        <w:t xml:space="preserve"> </w:t>
      </w:r>
      <w:r w:rsidRPr="002A22DB">
        <w:rPr>
          <w:rFonts w:ascii="Verdana" w:hAnsi="Verdana" w:cs="Microsoft Sans Serif"/>
        </w:rPr>
        <w:t>and</w:t>
      </w:r>
      <w:r w:rsidR="006D6953" w:rsidRPr="002A22DB">
        <w:rPr>
          <w:rFonts w:ascii="Verdana" w:hAnsi="Verdana" w:cs="Microsoft Sans Serif"/>
        </w:rPr>
        <w:t xml:space="preserve"> </w:t>
      </w:r>
      <w:r w:rsidRPr="002A22DB">
        <w:rPr>
          <w:rFonts w:ascii="Verdana" w:hAnsi="Verdana" w:cs="Microsoft Sans Serif"/>
        </w:rPr>
        <w:t>asks</w:t>
      </w:r>
      <w:r w:rsidR="006D6953" w:rsidRPr="002A22DB">
        <w:rPr>
          <w:rFonts w:ascii="Verdana" w:hAnsi="Verdana" w:cs="Microsoft Sans Serif"/>
        </w:rPr>
        <w:t xml:space="preserve"> </w:t>
      </w:r>
      <w:r w:rsidRPr="002A22DB">
        <w:rPr>
          <w:rFonts w:ascii="Verdana" w:hAnsi="Verdana" w:cs="Microsoft Sans Serif"/>
        </w:rPr>
        <w:t>to</w:t>
      </w:r>
      <w:r w:rsidR="006D6953" w:rsidRPr="002A22DB">
        <w:rPr>
          <w:rFonts w:ascii="Verdana" w:hAnsi="Verdana" w:cs="Microsoft Sans Serif"/>
        </w:rPr>
        <w:t xml:space="preserve"> </w:t>
      </w:r>
      <w:r w:rsidRPr="002A22DB">
        <w:rPr>
          <w:rFonts w:ascii="Verdana" w:hAnsi="Verdana" w:cs="Microsoft Sans Serif"/>
        </w:rPr>
        <w:t>refill</w:t>
      </w:r>
      <w:r w:rsidR="006D6953" w:rsidRPr="002A22DB">
        <w:rPr>
          <w:rFonts w:ascii="Verdana" w:hAnsi="Verdana" w:cs="Microsoft Sans Serif"/>
        </w:rPr>
        <w:t xml:space="preserve"> </w:t>
      </w:r>
      <w:r w:rsidRPr="002A22DB">
        <w:rPr>
          <w:rFonts w:ascii="Verdana" w:hAnsi="Verdana" w:cs="Microsoft Sans Serif"/>
        </w:rPr>
        <w:t>another</w:t>
      </w:r>
      <w:r w:rsidR="006D6953" w:rsidRPr="002A22DB">
        <w:rPr>
          <w:rFonts w:ascii="Verdana" w:hAnsi="Verdana" w:cs="Microsoft Sans Serif"/>
        </w:rPr>
        <w:t xml:space="preserve"> </w:t>
      </w:r>
      <w:r w:rsidRPr="002A22DB">
        <w:rPr>
          <w:rFonts w:ascii="Verdana" w:hAnsi="Verdana" w:cs="Microsoft Sans Serif"/>
        </w:rPr>
        <w:t>medication</w:t>
      </w:r>
      <w:r w:rsidR="006D6953" w:rsidRPr="002A22DB">
        <w:rPr>
          <w:rFonts w:ascii="Verdana" w:hAnsi="Verdana" w:cs="Microsoft Sans Serif"/>
        </w:rPr>
        <w:t xml:space="preserve"> </w:t>
      </w:r>
      <w:r w:rsidRPr="002A22DB">
        <w:rPr>
          <w:rFonts w:ascii="Verdana" w:hAnsi="Verdana" w:cs="Microsoft Sans Serif"/>
        </w:rPr>
        <w:t>Norvasc</w:t>
      </w:r>
      <w:r w:rsidR="006D6953" w:rsidRPr="002A22DB">
        <w:rPr>
          <w:rFonts w:ascii="Verdana" w:hAnsi="Verdana" w:cs="Microsoft Sans Serif"/>
        </w:rPr>
        <w:t xml:space="preserve"> </w:t>
      </w:r>
      <w:r w:rsidRPr="002A22DB">
        <w:rPr>
          <w:rFonts w:ascii="Verdana" w:hAnsi="Verdana" w:cs="Microsoft Sans Serif"/>
        </w:rPr>
        <w:t>5mg,</w:t>
      </w:r>
      <w:r w:rsidR="006D6953" w:rsidRPr="002A22DB">
        <w:rPr>
          <w:rFonts w:ascii="Verdana" w:hAnsi="Verdana" w:cs="Microsoft Sans Serif"/>
        </w:rPr>
        <w:t xml:space="preserve"> </w:t>
      </w:r>
      <w:r w:rsidRPr="002A22DB">
        <w:rPr>
          <w:rFonts w:ascii="Verdana" w:hAnsi="Verdana" w:cs="Microsoft Sans Serif"/>
        </w:rPr>
        <w:t>90</w:t>
      </w:r>
      <w:r w:rsidR="006D6953" w:rsidRPr="002A22DB">
        <w:rPr>
          <w:rFonts w:ascii="Verdana" w:hAnsi="Verdana" w:cs="Microsoft Sans Serif"/>
        </w:rPr>
        <w:t xml:space="preserve"> </w:t>
      </w:r>
      <w:r w:rsidRPr="002A22DB">
        <w:rPr>
          <w:rFonts w:ascii="Verdana" w:hAnsi="Verdana" w:cs="Microsoft Sans Serif"/>
        </w:rPr>
        <w:t>tablets</w:t>
      </w:r>
      <w:r w:rsidR="006D6953" w:rsidRPr="002A22DB">
        <w:rPr>
          <w:rFonts w:ascii="Verdana" w:hAnsi="Verdana" w:cs="Microsoft Sans Serif"/>
        </w:rPr>
        <w:t xml:space="preserve"> </w:t>
      </w:r>
      <w:r w:rsidRPr="002A22DB">
        <w:rPr>
          <w:rFonts w:ascii="Verdana" w:hAnsi="Verdana" w:cs="Microsoft Sans Serif"/>
        </w:rPr>
        <w:t>for</w:t>
      </w:r>
      <w:r w:rsidR="006D6953" w:rsidRPr="002A22DB">
        <w:rPr>
          <w:rFonts w:ascii="Verdana" w:hAnsi="Verdana" w:cs="Microsoft Sans Serif"/>
        </w:rPr>
        <w:t xml:space="preserve"> </w:t>
      </w:r>
      <w:r w:rsidRPr="002A22DB">
        <w:rPr>
          <w:rFonts w:ascii="Verdana" w:hAnsi="Verdana" w:cs="Microsoft Sans Serif"/>
        </w:rPr>
        <w:t>a</w:t>
      </w:r>
      <w:r w:rsidR="006D6953" w:rsidRPr="002A22DB">
        <w:rPr>
          <w:rFonts w:ascii="Verdana" w:hAnsi="Verdana" w:cs="Microsoft Sans Serif"/>
        </w:rPr>
        <w:t xml:space="preserve"> </w:t>
      </w:r>
      <w:r w:rsidRPr="002A22DB">
        <w:rPr>
          <w:rFonts w:ascii="Verdana" w:hAnsi="Verdana" w:cs="Microsoft Sans Serif"/>
        </w:rPr>
        <w:t>90</w:t>
      </w:r>
      <w:r w:rsidR="00407D68">
        <w:rPr>
          <w:rFonts w:ascii="Verdana" w:hAnsi="Verdana" w:cs="Microsoft Sans Serif"/>
        </w:rPr>
        <w:t>-</w:t>
      </w:r>
      <w:r w:rsidRPr="002A22DB">
        <w:rPr>
          <w:rFonts w:ascii="Verdana" w:hAnsi="Verdana" w:cs="Microsoft Sans Serif"/>
        </w:rPr>
        <w:t>day</w:t>
      </w:r>
      <w:r w:rsidR="006D6953" w:rsidRPr="002A22DB">
        <w:rPr>
          <w:rFonts w:ascii="Verdana" w:hAnsi="Verdana" w:cs="Microsoft Sans Serif"/>
        </w:rPr>
        <w:t xml:space="preserve"> </w:t>
      </w:r>
      <w:r w:rsidRPr="002A22DB">
        <w:rPr>
          <w:rFonts w:ascii="Verdana" w:hAnsi="Verdana" w:cs="Microsoft Sans Serif"/>
        </w:rPr>
        <w:t>supply.</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CCR</w:t>
      </w:r>
      <w:r w:rsidR="006D6953" w:rsidRPr="002A22DB">
        <w:rPr>
          <w:rFonts w:ascii="Verdana" w:hAnsi="Verdana" w:cs="Microsoft Sans Serif"/>
        </w:rPr>
        <w:t xml:space="preserve"> </w:t>
      </w:r>
      <w:r w:rsidRPr="002A22DB">
        <w:rPr>
          <w:rFonts w:ascii="Verdana" w:hAnsi="Verdana" w:cs="Microsoft Sans Serif"/>
        </w:rPr>
        <w:t>confirms</w:t>
      </w:r>
      <w:r w:rsidR="006D6953" w:rsidRPr="002A22DB">
        <w:rPr>
          <w:rFonts w:ascii="Verdana" w:hAnsi="Verdana" w:cs="Microsoft Sans Serif"/>
        </w:rPr>
        <w:t xml:space="preserve"> </w:t>
      </w:r>
      <w:r w:rsidRPr="002A22DB">
        <w:rPr>
          <w:rFonts w:ascii="Verdana" w:hAnsi="Verdana" w:cs="Microsoft Sans Serif"/>
        </w:rPr>
        <w:t>with</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002B5EE7" w:rsidRPr="002A22DB">
        <w:rPr>
          <w:rFonts w:ascii="Verdana" w:hAnsi="Verdana" w:cs="Microsoft Sans Serif"/>
        </w:rPr>
        <w:t>beneficiary</w:t>
      </w:r>
      <w:r w:rsidR="006D6953" w:rsidRPr="002A22DB">
        <w:rPr>
          <w:rFonts w:ascii="Verdana" w:hAnsi="Verdana" w:cs="Microsoft Sans Serif"/>
        </w:rPr>
        <w:t xml:space="preserve"> </w:t>
      </w:r>
      <w:r w:rsidRPr="002A22DB">
        <w:rPr>
          <w:rFonts w:ascii="Verdana" w:hAnsi="Verdana" w:cs="Microsoft Sans Serif"/>
        </w:rPr>
        <w:t>that</w:t>
      </w:r>
      <w:r w:rsidR="006D6953" w:rsidRPr="002A22DB">
        <w:rPr>
          <w:rFonts w:ascii="Verdana" w:hAnsi="Verdana" w:cs="Microsoft Sans Serif"/>
        </w:rPr>
        <w:t xml:space="preserve"> </w:t>
      </w:r>
      <w:r w:rsidRPr="002A22DB">
        <w:rPr>
          <w:rFonts w:ascii="Verdana" w:hAnsi="Verdana" w:cs="Microsoft Sans Serif"/>
        </w:rPr>
        <w:t>she</w:t>
      </w:r>
      <w:r w:rsidR="006D6953" w:rsidRPr="002A22DB">
        <w:rPr>
          <w:rFonts w:ascii="Verdana" w:hAnsi="Verdana" w:cs="Microsoft Sans Serif"/>
        </w:rPr>
        <w:t xml:space="preserve"> </w:t>
      </w:r>
      <w:r w:rsidRPr="002A22DB">
        <w:rPr>
          <w:rFonts w:ascii="Verdana" w:hAnsi="Verdana" w:cs="Microsoft Sans Serif"/>
        </w:rPr>
        <w:t>has</w:t>
      </w:r>
      <w:r w:rsidR="006D6953" w:rsidRPr="002A22DB">
        <w:rPr>
          <w:rFonts w:ascii="Verdana" w:hAnsi="Verdana" w:cs="Microsoft Sans Serif"/>
        </w:rPr>
        <w:t xml:space="preserve"> </w:t>
      </w:r>
      <w:r w:rsidRPr="002A22DB">
        <w:rPr>
          <w:rFonts w:ascii="Verdana" w:hAnsi="Verdana" w:cs="Microsoft Sans Serif"/>
        </w:rPr>
        <w:t>at</w:t>
      </w:r>
      <w:r w:rsidR="006D6953" w:rsidRPr="002A22DB">
        <w:rPr>
          <w:rFonts w:ascii="Verdana" w:hAnsi="Verdana" w:cs="Microsoft Sans Serif"/>
        </w:rPr>
        <w:t xml:space="preserve"> </w:t>
      </w:r>
      <w:r w:rsidRPr="002A22DB">
        <w:rPr>
          <w:rFonts w:ascii="Verdana" w:hAnsi="Verdana" w:cs="Microsoft Sans Serif"/>
        </w:rPr>
        <w:t>least</w:t>
      </w:r>
      <w:r w:rsidR="006D6953" w:rsidRPr="002A22DB">
        <w:rPr>
          <w:rFonts w:ascii="Verdana" w:hAnsi="Verdana" w:cs="Microsoft Sans Serif"/>
        </w:rPr>
        <w:t xml:space="preserve"> </w:t>
      </w:r>
      <w:r w:rsidRPr="002A22DB">
        <w:rPr>
          <w:rFonts w:ascii="Verdana" w:hAnsi="Verdana" w:cs="Microsoft Sans Serif"/>
        </w:rPr>
        <w:t>a</w:t>
      </w:r>
      <w:r w:rsidR="006D6953" w:rsidRPr="002A22DB">
        <w:rPr>
          <w:rFonts w:ascii="Verdana" w:hAnsi="Verdana" w:cs="Microsoft Sans Serif"/>
        </w:rPr>
        <w:t xml:space="preserve"> </w:t>
      </w:r>
      <w:r w:rsidR="0081562B" w:rsidRPr="002A22DB">
        <w:rPr>
          <w:rFonts w:ascii="Verdana" w:hAnsi="Verdana" w:cs="Microsoft Sans Serif"/>
        </w:rPr>
        <w:t>15-day</w:t>
      </w:r>
      <w:r w:rsidR="006D6953" w:rsidRPr="002A22DB">
        <w:rPr>
          <w:rFonts w:ascii="Verdana" w:hAnsi="Verdana" w:cs="Microsoft Sans Serif"/>
        </w:rPr>
        <w:t xml:space="preserve"> </w:t>
      </w:r>
      <w:r w:rsidRPr="002A22DB">
        <w:rPr>
          <w:rFonts w:ascii="Verdana" w:hAnsi="Verdana" w:cs="Microsoft Sans Serif"/>
        </w:rPr>
        <w:t>supply</w:t>
      </w:r>
      <w:r w:rsidR="006D6953" w:rsidRPr="002A22DB">
        <w:rPr>
          <w:rFonts w:ascii="Verdana" w:hAnsi="Verdana" w:cs="Microsoft Sans Serif"/>
        </w:rPr>
        <w:t xml:space="preserve"> </w:t>
      </w:r>
      <w:r w:rsidRPr="002A22DB">
        <w:rPr>
          <w:rFonts w:ascii="Verdana" w:hAnsi="Verdana" w:cs="Microsoft Sans Serif"/>
        </w:rPr>
        <w:t>of</w:t>
      </w:r>
      <w:r w:rsidR="006D6953" w:rsidRPr="002A22DB">
        <w:rPr>
          <w:rFonts w:ascii="Verdana" w:hAnsi="Verdana" w:cs="Microsoft Sans Serif"/>
        </w:rPr>
        <w:t xml:space="preserve"> </w:t>
      </w:r>
      <w:r w:rsidRPr="002A22DB">
        <w:rPr>
          <w:rFonts w:ascii="Verdana" w:hAnsi="Verdana" w:cs="Microsoft Sans Serif"/>
        </w:rPr>
        <w:t>medication</w:t>
      </w:r>
      <w:r w:rsidR="006D6953" w:rsidRPr="002A22DB">
        <w:rPr>
          <w:rFonts w:ascii="Verdana" w:hAnsi="Verdana" w:cs="Microsoft Sans Serif"/>
        </w:rPr>
        <w:t xml:space="preserve"> </w:t>
      </w:r>
      <w:r w:rsidRPr="002A22DB">
        <w:rPr>
          <w:rFonts w:ascii="Verdana" w:hAnsi="Verdana" w:cs="Microsoft Sans Serif"/>
        </w:rPr>
        <w:t>on</w:t>
      </w:r>
      <w:r w:rsidR="006D6953" w:rsidRPr="002A22DB">
        <w:rPr>
          <w:rFonts w:ascii="Verdana" w:hAnsi="Verdana" w:cs="Microsoft Sans Serif"/>
        </w:rPr>
        <w:t xml:space="preserve"> </w:t>
      </w:r>
      <w:r w:rsidRPr="002A22DB">
        <w:rPr>
          <w:rFonts w:ascii="Verdana" w:hAnsi="Verdana" w:cs="Microsoft Sans Serif"/>
        </w:rPr>
        <w:t>hand</w:t>
      </w:r>
      <w:r w:rsidR="006D6953" w:rsidRPr="002A22DB">
        <w:rPr>
          <w:rFonts w:ascii="Verdana" w:hAnsi="Verdana" w:cs="Microsoft Sans Serif"/>
        </w:rPr>
        <w:t xml:space="preserve"> </w:t>
      </w:r>
      <w:r w:rsidRPr="002A22DB">
        <w:rPr>
          <w:rFonts w:ascii="Verdana" w:hAnsi="Verdana" w:cs="Microsoft Sans Serif"/>
        </w:rPr>
        <w:t>and</w:t>
      </w:r>
      <w:r w:rsidR="006D6953" w:rsidRPr="002A22DB">
        <w:rPr>
          <w:rFonts w:ascii="Verdana" w:hAnsi="Verdana" w:cs="Microsoft Sans Serif"/>
        </w:rPr>
        <w:t xml:space="preserve"> </w:t>
      </w:r>
      <w:r w:rsidRPr="002A22DB">
        <w:rPr>
          <w:rFonts w:ascii="Verdana" w:hAnsi="Verdana" w:cs="Microsoft Sans Serif"/>
        </w:rPr>
        <w:t>verifies</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quantity,</w:t>
      </w:r>
      <w:r w:rsidR="006D6953" w:rsidRPr="002A22DB">
        <w:rPr>
          <w:rFonts w:ascii="Verdana" w:hAnsi="Verdana" w:cs="Microsoft Sans Serif"/>
        </w:rPr>
        <w:t xml:space="preserve"> </w:t>
      </w:r>
      <w:r w:rsidRPr="002A22DB">
        <w:rPr>
          <w:rFonts w:ascii="Verdana" w:hAnsi="Verdana" w:cs="Microsoft Sans Serif"/>
        </w:rPr>
        <w:t>drug</w:t>
      </w:r>
      <w:r w:rsidR="006D6953" w:rsidRPr="002A22DB">
        <w:rPr>
          <w:rFonts w:ascii="Verdana" w:hAnsi="Verdana" w:cs="Microsoft Sans Serif"/>
        </w:rPr>
        <w:t xml:space="preserve"> </w:t>
      </w:r>
      <w:r w:rsidRPr="002A22DB">
        <w:rPr>
          <w:rFonts w:ascii="Verdana" w:hAnsi="Verdana" w:cs="Microsoft Sans Serif"/>
        </w:rPr>
        <w:t>strength</w:t>
      </w:r>
      <w:r w:rsidR="006D6953" w:rsidRPr="002A22DB">
        <w:rPr>
          <w:rFonts w:ascii="Verdana" w:hAnsi="Verdana" w:cs="Microsoft Sans Serif"/>
        </w:rPr>
        <w:t xml:space="preserve"> </w:t>
      </w:r>
      <w:r w:rsidRPr="002A22DB">
        <w:rPr>
          <w:rFonts w:ascii="Verdana" w:hAnsi="Verdana" w:cs="Microsoft Sans Serif"/>
        </w:rPr>
        <w:t>and</w:t>
      </w:r>
      <w:r w:rsidR="006D6953" w:rsidRPr="002A22DB">
        <w:rPr>
          <w:rFonts w:ascii="Verdana" w:hAnsi="Verdana" w:cs="Microsoft Sans Serif"/>
        </w:rPr>
        <w:t xml:space="preserve"> </w:t>
      </w:r>
      <w:r w:rsidRPr="002A22DB">
        <w:rPr>
          <w:rFonts w:ascii="Verdana" w:hAnsi="Verdana" w:cs="Microsoft Sans Serif"/>
        </w:rPr>
        <w:t>day</w:t>
      </w:r>
      <w:r w:rsidR="006D6953" w:rsidRPr="002A22DB">
        <w:rPr>
          <w:rFonts w:ascii="Verdana" w:hAnsi="Verdana" w:cs="Microsoft Sans Serif"/>
        </w:rPr>
        <w:t xml:space="preserve"> </w:t>
      </w:r>
      <w:r w:rsidRPr="002A22DB">
        <w:rPr>
          <w:rFonts w:ascii="Verdana" w:hAnsi="Verdana" w:cs="Microsoft Sans Serif"/>
        </w:rPr>
        <w:t>supply</w:t>
      </w:r>
      <w:r w:rsidR="006D6953" w:rsidRPr="002A22DB">
        <w:rPr>
          <w:rFonts w:ascii="Verdana" w:hAnsi="Verdana" w:cs="Microsoft Sans Serif"/>
        </w:rPr>
        <w:t xml:space="preserve"> </w:t>
      </w:r>
      <w:r w:rsidRPr="002A22DB">
        <w:rPr>
          <w:rFonts w:ascii="Verdana" w:hAnsi="Verdana" w:cs="Microsoft Sans Serif"/>
        </w:rPr>
        <w:t>for</w:t>
      </w:r>
      <w:r w:rsidR="006D6953" w:rsidRPr="002A22DB">
        <w:rPr>
          <w:rFonts w:ascii="Verdana" w:hAnsi="Verdana" w:cs="Microsoft Sans Serif"/>
        </w:rPr>
        <w:t xml:space="preserve"> </w:t>
      </w:r>
      <w:r w:rsidRPr="002A22DB">
        <w:rPr>
          <w:rFonts w:ascii="Verdana" w:hAnsi="Verdana" w:cs="Microsoft Sans Serif"/>
        </w:rPr>
        <w:t>all</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medication</w:t>
      </w:r>
      <w:r w:rsidR="006D6953" w:rsidRPr="002A22DB">
        <w:rPr>
          <w:rFonts w:ascii="Verdana" w:hAnsi="Verdana" w:cs="Microsoft Sans Serif"/>
        </w:rPr>
        <w:t xml:space="preserve"> </w:t>
      </w:r>
      <w:r w:rsidRPr="002A22DB">
        <w:rPr>
          <w:rFonts w:ascii="Verdana" w:hAnsi="Verdana" w:cs="Microsoft Sans Serif"/>
        </w:rPr>
        <w:t>that</w:t>
      </w:r>
      <w:r w:rsidR="006D6953" w:rsidRPr="002A22DB">
        <w:rPr>
          <w:rFonts w:ascii="Verdana" w:hAnsi="Verdana" w:cs="Microsoft Sans Serif"/>
        </w:rPr>
        <w:t xml:space="preserve"> </w:t>
      </w:r>
      <w:r w:rsidRPr="002A22DB">
        <w:rPr>
          <w:rFonts w:ascii="Verdana" w:hAnsi="Verdana" w:cs="Microsoft Sans Serif"/>
        </w:rPr>
        <w:t>are</w:t>
      </w:r>
      <w:r w:rsidR="006D6953" w:rsidRPr="002A22DB">
        <w:rPr>
          <w:rFonts w:ascii="Verdana" w:hAnsi="Verdana" w:cs="Microsoft Sans Serif"/>
        </w:rPr>
        <w:t xml:space="preserve"> </w:t>
      </w:r>
      <w:r w:rsidRPr="002A22DB">
        <w:rPr>
          <w:rFonts w:ascii="Verdana" w:hAnsi="Verdana" w:cs="Microsoft Sans Serif"/>
        </w:rPr>
        <w:t>being</w:t>
      </w:r>
      <w:r w:rsidR="006D6953" w:rsidRPr="002A22DB">
        <w:rPr>
          <w:rFonts w:ascii="Verdana" w:hAnsi="Verdana" w:cs="Microsoft Sans Serif"/>
        </w:rPr>
        <w:t xml:space="preserve"> </w:t>
      </w:r>
      <w:r w:rsidRPr="002A22DB">
        <w:rPr>
          <w:rFonts w:ascii="Verdana" w:hAnsi="Verdana" w:cs="Microsoft Sans Serif"/>
        </w:rPr>
        <w:t>filled.</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CCR</w:t>
      </w:r>
      <w:r w:rsidR="006D6953" w:rsidRPr="002A22DB">
        <w:rPr>
          <w:rFonts w:ascii="Verdana" w:hAnsi="Verdana" w:cs="Microsoft Sans Serif"/>
        </w:rPr>
        <w:t xml:space="preserve"> </w:t>
      </w:r>
      <w:r w:rsidRPr="002A22DB">
        <w:rPr>
          <w:rFonts w:ascii="Verdana" w:hAnsi="Verdana" w:cs="Microsoft Sans Serif"/>
        </w:rPr>
        <w:t>advises</w:t>
      </w:r>
      <w:r w:rsidR="006D6953" w:rsidRPr="002A22DB">
        <w:rPr>
          <w:rFonts w:ascii="Verdana" w:hAnsi="Verdana" w:cs="Microsoft Sans Serif"/>
        </w:rPr>
        <w:t xml:space="preserve"> </w:t>
      </w:r>
      <w:r w:rsidRPr="002A22DB">
        <w:rPr>
          <w:rFonts w:ascii="Verdana" w:hAnsi="Verdana" w:cs="Microsoft Sans Serif"/>
        </w:rPr>
        <w:t>Mrs.</w:t>
      </w:r>
      <w:r w:rsidR="006D6953" w:rsidRPr="002A22DB">
        <w:rPr>
          <w:rFonts w:ascii="Verdana" w:hAnsi="Verdana" w:cs="Microsoft Sans Serif"/>
        </w:rPr>
        <w:t xml:space="preserve"> </w:t>
      </w:r>
      <w:r w:rsidRPr="002A22DB">
        <w:rPr>
          <w:rFonts w:ascii="Verdana" w:hAnsi="Verdana" w:cs="Microsoft Sans Serif"/>
        </w:rPr>
        <w:t>Jones</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cost</w:t>
      </w:r>
      <w:r w:rsidR="006D6953" w:rsidRPr="002A22DB">
        <w:rPr>
          <w:rFonts w:ascii="Verdana" w:hAnsi="Verdana" w:cs="Microsoft Sans Serif"/>
        </w:rPr>
        <w:t xml:space="preserve"> </w:t>
      </w:r>
      <w:r w:rsidRPr="002A22DB">
        <w:rPr>
          <w:rFonts w:ascii="Verdana" w:hAnsi="Verdana" w:cs="Microsoft Sans Serif"/>
        </w:rPr>
        <w:t>of</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order</w:t>
      </w:r>
      <w:r w:rsidR="006D6953" w:rsidRPr="002A22DB">
        <w:rPr>
          <w:rFonts w:ascii="Verdana" w:hAnsi="Verdana" w:cs="Microsoft Sans Serif"/>
        </w:rPr>
        <w:t xml:space="preserve"> </w:t>
      </w:r>
      <w:r w:rsidRPr="002A22DB">
        <w:rPr>
          <w:rFonts w:ascii="Verdana" w:hAnsi="Verdana" w:cs="Microsoft Sans Serif"/>
        </w:rPr>
        <w:t>would</w:t>
      </w:r>
      <w:r w:rsidR="006D6953" w:rsidRPr="002A22DB">
        <w:rPr>
          <w:rFonts w:ascii="Verdana" w:hAnsi="Verdana" w:cs="Microsoft Sans Serif"/>
        </w:rPr>
        <w:t xml:space="preserve"> </w:t>
      </w:r>
      <w:r w:rsidRPr="002A22DB">
        <w:rPr>
          <w:rFonts w:ascii="Verdana" w:hAnsi="Verdana" w:cs="Microsoft Sans Serif"/>
        </w:rPr>
        <w:t>be</w:t>
      </w:r>
      <w:r w:rsidR="006D6953" w:rsidRPr="002A22DB">
        <w:rPr>
          <w:rFonts w:ascii="Verdana" w:hAnsi="Verdana" w:cs="Microsoft Sans Serif"/>
        </w:rPr>
        <w:t xml:space="preserve"> </w:t>
      </w:r>
      <w:r w:rsidRPr="002A22DB">
        <w:rPr>
          <w:rFonts w:ascii="Verdana" w:hAnsi="Verdana" w:cs="Microsoft Sans Serif"/>
        </w:rPr>
        <w:t>$98.56.</w:t>
      </w:r>
      <w:r w:rsidR="006D6953" w:rsidRPr="002A22DB">
        <w:rPr>
          <w:rFonts w:ascii="Verdana" w:hAnsi="Verdana" w:cs="Microsoft Sans Serif"/>
        </w:rPr>
        <w:t xml:space="preserve"> </w:t>
      </w:r>
      <w:r w:rsidRPr="002A22DB">
        <w:rPr>
          <w:rFonts w:ascii="Verdana" w:hAnsi="Verdana" w:cs="Microsoft Sans Serif"/>
        </w:rPr>
        <w:t>Mrs.</w:t>
      </w:r>
      <w:r w:rsidR="006D6953" w:rsidRPr="002A22DB">
        <w:rPr>
          <w:rFonts w:ascii="Verdana" w:hAnsi="Verdana" w:cs="Microsoft Sans Serif"/>
        </w:rPr>
        <w:t xml:space="preserve"> </w:t>
      </w:r>
      <w:r w:rsidRPr="002A22DB">
        <w:rPr>
          <w:rFonts w:ascii="Verdana" w:hAnsi="Verdana" w:cs="Microsoft Sans Serif"/>
        </w:rPr>
        <w:t>Jones</w:t>
      </w:r>
      <w:r w:rsidR="006D6953" w:rsidRPr="002A22DB">
        <w:rPr>
          <w:rFonts w:ascii="Verdana" w:hAnsi="Verdana" w:cs="Microsoft Sans Serif"/>
        </w:rPr>
        <w:t xml:space="preserve"> </w:t>
      </w:r>
      <w:r w:rsidRPr="002A22DB">
        <w:rPr>
          <w:rFonts w:ascii="Verdana" w:hAnsi="Verdana" w:cs="Microsoft Sans Serif"/>
        </w:rPr>
        <w:t>requested</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order</w:t>
      </w:r>
      <w:r w:rsidR="006D6953" w:rsidRPr="002A22DB">
        <w:rPr>
          <w:rFonts w:ascii="Verdana" w:hAnsi="Verdana" w:cs="Microsoft Sans Serif"/>
        </w:rPr>
        <w:t xml:space="preserve"> </w:t>
      </w:r>
      <w:r w:rsidRPr="002A22DB">
        <w:rPr>
          <w:rFonts w:ascii="Verdana" w:hAnsi="Verdana" w:cs="Microsoft Sans Serif"/>
        </w:rPr>
        <w:t>be</w:t>
      </w:r>
      <w:r w:rsidR="006D6953" w:rsidRPr="002A22DB">
        <w:rPr>
          <w:rFonts w:ascii="Verdana" w:hAnsi="Verdana" w:cs="Microsoft Sans Serif"/>
        </w:rPr>
        <w:t xml:space="preserve"> </w:t>
      </w:r>
      <w:r w:rsidRPr="002A22DB">
        <w:rPr>
          <w:rFonts w:ascii="Verdana" w:hAnsi="Verdana" w:cs="Microsoft Sans Serif"/>
        </w:rPr>
        <w:t>shipped</w:t>
      </w:r>
      <w:r w:rsidR="006D6953" w:rsidRPr="002A22DB">
        <w:rPr>
          <w:rFonts w:ascii="Verdana" w:hAnsi="Verdana" w:cs="Microsoft Sans Serif"/>
        </w:rPr>
        <w:t xml:space="preserve"> </w:t>
      </w:r>
      <w:r w:rsidRPr="002A22DB">
        <w:rPr>
          <w:rFonts w:ascii="Verdana" w:hAnsi="Verdana" w:cs="Microsoft Sans Serif"/>
        </w:rPr>
        <w:t>to</w:t>
      </w:r>
      <w:r w:rsidR="006D6953" w:rsidRPr="002A22DB">
        <w:rPr>
          <w:rFonts w:ascii="Verdana" w:hAnsi="Verdana" w:cs="Microsoft Sans Serif"/>
        </w:rPr>
        <w:t xml:space="preserve"> </w:t>
      </w:r>
      <w:r w:rsidRPr="002A22DB">
        <w:rPr>
          <w:rFonts w:ascii="Verdana" w:hAnsi="Verdana" w:cs="Microsoft Sans Serif"/>
        </w:rPr>
        <w:t>98765</w:t>
      </w:r>
      <w:r w:rsidR="006D6953" w:rsidRPr="002A22DB">
        <w:rPr>
          <w:rFonts w:ascii="Verdana" w:hAnsi="Verdana" w:cs="Microsoft Sans Serif"/>
        </w:rPr>
        <w:t xml:space="preserve"> </w:t>
      </w:r>
      <w:r w:rsidRPr="002A22DB">
        <w:rPr>
          <w:rFonts w:ascii="Verdana" w:hAnsi="Verdana" w:cs="Microsoft Sans Serif"/>
        </w:rPr>
        <w:t>North</w:t>
      </w:r>
      <w:r w:rsidR="006D6953" w:rsidRPr="002A22DB">
        <w:rPr>
          <w:rFonts w:ascii="Verdana" w:hAnsi="Verdana" w:cs="Microsoft Sans Serif"/>
        </w:rPr>
        <w:t xml:space="preserve"> </w:t>
      </w:r>
      <w:r w:rsidRPr="002A22DB">
        <w:rPr>
          <w:rFonts w:ascii="Verdana" w:hAnsi="Verdana" w:cs="Microsoft Sans Serif"/>
        </w:rPr>
        <w:t>Valley</w:t>
      </w:r>
      <w:r w:rsidR="006D6953" w:rsidRPr="002A22DB">
        <w:rPr>
          <w:rFonts w:ascii="Verdana" w:hAnsi="Verdana" w:cs="Microsoft Sans Serif"/>
        </w:rPr>
        <w:t xml:space="preserve"> </w:t>
      </w:r>
      <w:r w:rsidRPr="002A22DB">
        <w:rPr>
          <w:rFonts w:ascii="Verdana" w:hAnsi="Verdana" w:cs="Microsoft Sans Serif"/>
        </w:rPr>
        <w:t>Avenue</w:t>
      </w:r>
      <w:r w:rsidR="006D6953" w:rsidRPr="002A22DB">
        <w:rPr>
          <w:rFonts w:ascii="Verdana" w:hAnsi="Verdana" w:cs="Microsoft Sans Serif"/>
        </w:rPr>
        <w:t xml:space="preserve"> </w:t>
      </w:r>
      <w:r w:rsidRPr="002A22DB">
        <w:rPr>
          <w:rFonts w:ascii="Verdana" w:hAnsi="Verdana" w:cs="Microsoft Sans Serif"/>
        </w:rPr>
        <w:t>Pittsburgh,</w:t>
      </w:r>
      <w:r w:rsidR="006D6953" w:rsidRPr="002A22DB">
        <w:rPr>
          <w:rFonts w:ascii="Verdana" w:hAnsi="Verdana" w:cs="Microsoft Sans Serif"/>
        </w:rPr>
        <w:t xml:space="preserve"> </w:t>
      </w:r>
      <w:r w:rsidRPr="002A22DB">
        <w:rPr>
          <w:rFonts w:ascii="Verdana" w:hAnsi="Verdana" w:cs="Microsoft Sans Serif"/>
        </w:rPr>
        <w:t>PA</w:t>
      </w:r>
      <w:r w:rsidR="006D6953" w:rsidRPr="002A22DB">
        <w:rPr>
          <w:rFonts w:ascii="Verdana" w:hAnsi="Verdana" w:cs="Microsoft Sans Serif"/>
        </w:rPr>
        <w:t xml:space="preserve"> </w:t>
      </w:r>
      <w:r w:rsidR="00C576C4" w:rsidRPr="002A22DB">
        <w:rPr>
          <w:rFonts w:ascii="Verdana" w:hAnsi="Verdana" w:cs="Microsoft Sans Serif"/>
        </w:rPr>
        <w:t>15235,</w:t>
      </w:r>
      <w:r w:rsidR="006D6953" w:rsidRPr="002A22DB">
        <w:rPr>
          <w:rFonts w:ascii="Verdana" w:hAnsi="Verdana" w:cs="Microsoft Sans Serif"/>
        </w:rPr>
        <w:t xml:space="preserve"> </w:t>
      </w:r>
      <w:r w:rsidRPr="002A22DB">
        <w:rPr>
          <w:rFonts w:ascii="Verdana" w:hAnsi="Verdana" w:cs="Microsoft Sans Serif"/>
        </w:rPr>
        <w:t>and</w:t>
      </w:r>
      <w:r w:rsidR="006D6953" w:rsidRPr="002A22DB">
        <w:rPr>
          <w:rFonts w:ascii="Verdana" w:hAnsi="Verdana" w:cs="Microsoft Sans Serif"/>
        </w:rPr>
        <w:t xml:space="preserve"> </w:t>
      </w:r>
      <w:r w:rsidRPr="002A22DB">
        <w:rPr>
          <w:rFonts w:ascii="Verdana" w:hAnsi="Verdana" w:cs="Microsoft Sans Serif"/>
        </w:rPr>
        <w:t>method</w:t>
      </w:r>
      <w:r w:rsidR="006D6953" w:rsidRPr="002A22DB">
        <w:rPr>
          <w:rFonts w:ascii="Verdana" w:hAnsi="Verdana" w:cs="Microsoft Sans Serif"/>
        </w:rPr>
        <w:t xml:space="preserve"> </w:t>
      </w:r>
      <w:r w:rsidRPr="002A22DB">
        <w:rPr>
          <w:rFonts w:ascii="Verdana" w:hAnsi="Verdana" w:cs="Microsoft Sans Serif"/>
        </w:rPr>
        <w:t>of</w:t>
      </w:r>
      <w:r w:rsidR="006D6953" w:rsidRPr="002A22DB">
        <w:rPr>
          <w:rFonts w:ascii="Verdana" w:hAnsi="Verdana" w:cs="Microsoft Sans Serif"/>
        </w:rPr>
        <w:t xml:space="preserve"> </w:t>
      </w:r>
      <w:r w:rsidRPr="002A22DB">
        <w:rPr>
          <w:rFonts w:ascii="Verdana" w:hAnsi="Verdana" w:cs="Microsoft Sans Serif"/>
        </w:rPr>
        <w:t>payment</w:t>
      </w:r>
      <w:r w:rsidR="006D6953" w:rsidRPr="002A22DB">
        <w:rPr>
          <w:rFonts w:ascii="Verdana" w:hAnsi="Verdana" w:cs="Microsoft Sans Serif"/>
        </w:rPr>
        <w:t xml:space="preserve"> </w:t>
      </w:r>
      <w:r w:rsidRPr="002A22DB">
        <w:rPr>
          <w:rFonts w:ascii="Verdana" w:hAnsi="Verdana" w:cs="Microsoft Sans Serif"/>
        </w:rPr>
        <w:t>as</w:t>
      </w:r>
      <w:r w:rsidR="006D6953" w:rsidRPr="002A22DB">
        <w:rPr>
          <w:rFonts w:ascii="Verdana" w:hAnsi="Verdana" w:cs="Microsoft Sans Serif"/>
        </w:rPr>
        <w:t xml:space="preserve"> </w:t>
      </w:r>
      <w:r w:rsidRPr="002A22DB">
        <w:rPr>
          <w:rFonts w:ascii="Verdana" w:hAnsi="Verdana" w:cs="Microsoft Sans Serif"/>
        </w:rPr>
        <w:t>MasterCard</w:t>
      </w:r>
      <w:r w:rsidR="006D6953" w:rsidRPr="002A22DB">
        <w:rPr>
          <w:rFonts w:ascii="Verdana" w:hAnsi="Verdana" w:cs="Microsoft Sans Serif"/>
        </w:rPr>
        <w:t xml:space="preserve"> </w:t>
      </w:r>
      <w:r w:rsidRPr="002A22DB">
        <w:rPr>
          <w:rFonts w:ascii="Verdana" w:hAnsi="Verdana" w:cs="Microsoft Sans Serif"/>
        </w:rPr>
        <w:t>ending</w:t>
      </w:r>
      <w:r w:rsidR="006D6953" w:rsidRPr="002A22DB">
        <w:rPr>
          <w:rFonts w:ascii="Verdana" w:hAnsi="Verdana" w:cs="Microsoft Sans Serif"/>
        </w:rPr>
        <w:t xml:space="preserve"> </w:t>
      </w:r>
      <w:r w:rsidRPr="002A22DB">
        <w:rPr>
          <w:rFonts w:ascii="Verdana" w:hAnsi="Verdana" w:cs="Microsoft Sans Serif"/>
        </w:rPr>
        <w:t>in</w:t>
      </w:r>
      <w:r w:rsidR="006D6953" w:rsidRPr="002A22DB">
        <w:rPr>
          <w:rFonts w:ascii="Verdana" w:hAnsi="Verdana" w:cs="Microsoft Sans Serif"/>
        </w:rPr>
        <w:t xml:space="preserve"> </w:t>
      </w:r>
      <w:r w:rsidRPr="002A22DB">
        <w:rPr>
          <w:rFonts w:ascii="Verdana" w:hAnsi="Verdana" w:cs="Microsoft Sans Serif"/>
        </w:rPr>
        <w:t>1234.</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CCR</w:t>
      </w:r>
      <w:r w:rsidR="006D6953" w:rsidRPr="002A22DB">
        <w:rPr>
          <w:rFonts w:ascii="Verdana" w:hAnsi="Verdana" w:cs="Microsoft Sans Serif"/>
        </w:rPr>
        <w:t xml:space="preserve"> </w:t>
      </w:r>
      <w:r w:rsidRPr="002A22DB">
        <w:rPr>
          <w:rFonts w:ascii="Verdana" w:hAnsi="Verdana" w:cs="Microsoft Sans Serif"/>
        </w:rPr>
        <w:t>advises</w:t>
      </w:r>
      <w:r w:rsidR="006D6953" w:rsidRPr="002A22DB">
        <w:rPr>
          <w:rFonts w:ascii="Verdana" w:hAnsi="Verdana" w:cs="Microsoft Sans Serif"/>
        </w:rPr>
        <w:t xml:space="preserve"> </w:t>
      </w:r>
      <w:r w:rsidRPr="002A22DB">
        <w:rPr>
          <w:rFonts w:ascii="Verdana" w:hAnsi="Verdana" w:cs="Microsoft Sans Serif"/>
        </w:rPr>
        <w:t>of</w:t>
      </w:r>
      <w:r w:rsidR="006D6953" w:rsidRPr="002A22DB">
        <w:rPr>
          <w:rFonts w:ascii="Verdana" w:hAnsi="Verdana" w:cs="Microsoft Sans Serif"/>
        </w:rPr>
        <w:t xml:space="preserve"> </w:t>
      </w:r>
      <w:r w:rsidRPr="002A22DB">
        <w:rPr>
          <w:rFonts w:ascii="Verdana" w:hAnsi="Verdana" w:cs="Microsoft Sans Serif"/>
        </w:rPr>
        <w:t>the</w:t>
      </w:r>
      <w:r w:rsidR="006D6953" w:rsidRPr="002A22DB">
        <w:rPr>
          <w:rFonts w:ascii="Verdana" w:hAnsi="Verdana" w:cs="Microsoft Sans Serif"/>
        </w:rPr>
        <w:t xml:space="preserve"> </w:t>
      </w:r>
      <w:r w:rsidRPr="002A22DB">
        <w:rPr>
          <w:rFonts w:ascii="Verdana" w:hAnsi="Verdana" w:cs="Microsoft Sans Serif"/>
        </w:rPr>
        <w:t>turnaround</w:t>
      </w:r>
      <w:r w:rsidR="006D6953" w:rsidRPr="002A22DB">
        <w:rPr>
          <w:rFonts w:ascii="Verdana" w:hAnsi="Verdana" w:cs="Microsoft Sans Serif"/>
        </w:rPr>
        <w:t xml:space="preserve"> </w:t>
      </w:r>
      <w:r w:rsidRPr="002A22DB">
        <w:rPr>
          <w:rFonts w:ascii="Verdana" w:hAnsi="Verdana" w:cs="Microsoft Sans Serif"/>
        </w:rPr>
        <w:t>time</w:t>
      </w:r>
      <w:r w:rsidR="00462F1E">
        <w:rPr>
          <w:rFonts w:ascii="Verdana" w:hAnsi="Verdana" w:cs="Microsoft Sans Serif"/>
        </w:rPr>
        <w:t>.</w:t>
      </w:r>
    </w:p>
    <w:p w14:paraId="51DBEA13" w14:textId="77777777" w:rsidR="00387372" w:rsidRPr="002A22DB" w:rsidRDefault="00387372" w:rsidP="00391515">
      <w:pPr>
        <w:rPr>
          <w:rFonts w:ascii="Verdana" w:hAnsi="Verdana" w:cs="Microsoft Sans Seri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5339"/>
        <w:gridCol w:w="5337"/>
      </w:tblGrid>
      <w:tr w:rsidR="00387372" w:rsidRPr="002A22DB" w14:paraId="0F894CD4" w14:textId="77777777">
        <w:tc>
          <w:tcPr>
            <w:tcW w:w="861" w:type="pct"/>
            <w:shd w:val="clear" w:color="auto" w:fill="D0CECE"/>
            <w:tcMar>
              <w:top w:w="0" w:type="dxa"/>
              <w:left w:w="108" w:type="dxa"/>
              <w:bottom w:w="0" w:type="dxa"/>
              <w:right w:w="108" w:type="dxa"/>
            </w:tcMar>
            <w:hideMark/>
          </w:tcPr>
          <w:p w14:paraId="7CAFC419" w14:textId="77777777" w:rsidR="00387372" w:rsidRPr="002A22DB" w:rsidRDefault="00387372" w:rsidP="00853AFA">
            <w:pPr>
              <w:jc w:val="center"/>
              <w:rPr>
                <w:rFonts w:ascii="Verdana" w:hAnsi="Verdana" w:cs="Microsoft Sans Serif"/>
                <w:b/>
                <w:bCs/>
              </w:rPr>
            </w:pPr>
            <w:r w:rsidRPr="002A22DB">
              <w:rPr>
                <w:rFonts w:ascii="Verdana" w:hAnsi="Verdana" w:cs="Microsoft Sans Serif"/>
                <w:b/>
                <w:bCs/>
              </w:rPr>
              <w:t>Documentation</w:t>
            </w:r>
          </w:p>
        </w:tc>
        <w:tc>
          <w:tcPr>
            <w:tcW w:w="2070" w:type="pct"/>
            <w:shd w:val="clear" w:color="auto" w:fill="D0CECE"/>
            <w:tcMar>
              <w:top w:w="0" w:type="dxa"/>
              <w:left w:w="108" w:type="dxa"/>
              <w:bottom w:w="0" w:type="dxa"/>
              <w:right w:w="108" w:type="dxa"/>
            </w:tcMar>
            <w:hideMark/>
          </w:tcPr>
          <w:p w14:paraId="7E02F42E" w14:textId="77777777" w:rsidR="00387372" w:rsidRPr="002A22DB" w:rsidRDefault="00387372" w:rsidP="00853AFA">
            <w:pPr>
              <w:jc w:val="center"/>
              <w:rPr>
                <w:rFonts w:ascii="Verdana" w:hAnsi="Verdana" w:cs="Microsoft Sans Serif"/>
                <w:b/>
              </w:rPr>
            </w:pPr>
            <w:r w:rsidRPr="002A22DB">
              <w:rPr>
                <w:rFonts w:ascii="Verdana" w:hAnsi="Verdana" w:cs="Microsoft Sans Serif"/>
                <w:b/>
              </w:rPr>
              <w:t>Sample Note</w:t>
            </w:r>
          </w:p>
        </w:tc>
        <w:tc>
          <w:tcPr>
            <w:tcW w:w="2069" w:type="pct"/>
            <w:shd w:val="clear" w:color="auto" w:fill="D0CECE"/>
          </w:tcPr>
          <w:p w14:paraId="525E87B7" w14:textId="77777777" w:rsidR="00387372" w:rsidRPr="002A22DB" w:rsidRDefault="00387372" w:rsidP="00853AFA">
            <w:pPr>
              <w:jc w:val="center"/>
              <w:rPr>
                <w:rFonts w:ascii="Verdana" w:hAnsi="Verdana" w:cs="Microsoft Sans Serif"/>
                <w:b/>
              </w:rPr>
            </w:pPr>
            <w:r w:rsidRPr="002A22DB">
              <w:rPr>
                <w:rFonts w:ascii="Verdana" w:hAnsi="Verdana" w:cs="Microsoft Sans Serif"/>
                <w:b/>
              </w:rPr>
              <w:t>Documentation Requirements</w:t>
            </w:r>
          </w:p>
        </w:tc>
      </w:tr>
      <w:tr w:rsidR="00387372" w:rsidRPr="002A22DB" w14:paraId="4C3524EF" w14:textId="77777777" w:rsidTr="00AE5E68">
        <w:tc>
          <w:tcPr>
            <w:tcW w:w="861" w:type="pct"/>
            <w:tcMar>
              <w:top w:w="0" w:type="dxa"/>
              <w:left w:w="108" w:type="dxa"/>
              <w:bottom w:w="0" w:type="dxa"/>
              <w:right w:w="108" w:type="dxa"/>
            </w:tcMar>
          </w:tcPr>
          <w:p w14:paraId="21551039" w14:textId="77777777" w:rsidR="00387372" w:rsidRPr="002A22DB" w:rsidRDefault="00387372" w:rsidP="00052EB9">
            <w:pPr>
              <w:rPr>
                <w:rFonts w:ascii="Verdana" w:hAnsi="Verdana" w:cs="Microsoft Sans Serif"/>
                <w:b/>
              </w:rPr>
            </w:pPr>
            <w:r w:rsidRPr="002A22DB">
              <w:rPr>
                <w:rFonts w:ascii="Verdana" w:hAnsi="Verdana" w:cs="Microsoft Sans Serif"/>
                <w:b/>
                <w:bCs/>
              </w:rPr>
              <w:t>Not Enough Information</w:t>
            </w:r>
          </w:p>
        </w:tc>
        <w:tc>
          <w:tcPr>
            <w:tcW w:w="2070" w:type="pct"/>
            <w:tcMar>
              <w:top w:w="0" w:type="dxa"/>
              <w:left w:w="108" w:type="dxa"/>
              <w:bottom w:w="0" w:type="dxa"/>
              <w:right w:w="108" w:type="dxa"/>
            </w:tcMar>
          </w:tcPr>
          <w:p w14:paraId="575C1ED1" w14:textId="77777777" w:rsidR="00387372" w:rsidRPr="002A22DB" w:rsidRDefault="00387372" w:rsidP="00853AFA">
            <w:pPr>
              <w:rPr>
                <w:rFonts w:ascii="Verdana" w:hAnsi="Verdana" w:cs="Microsoft Sans Serif"/>
              </w:rPr>
            </w:pPr>
            <w:r w:rsidRPr="002A22DB">
              <w:rPr>
                <w:rFonts w:ascii="Verdana" w:hAnsi="Verdana" w:cs="Microsoft Sans Serif"/>
              </w:rPr>
              <w:t>Beneficiary filled Lipitor and Norvasc. Total cost of the order is $98.56. Confirmation number 12345678.</w:t>
            </w:r>
          </w:p>
          <w:p w14:paraId="0417160A" w14:textId="77777777" w:rsidR="00387372" w:rsidRPr="002A22DB" w:rsidRDefault="00387372" w:rsidP="00387372">
            <w:pPr>
              <w:rPr>
                <w:rFonts w:ascii="Verdana" w:hAnsi="Verdana" w:cs="Microsoft Sans Serif"/>
              </w:rPr>
            </w:pPr>
          </w:p>
        </w:tc>
        <w:tc>
          <w:tcPr>
            <w:tcW w:w="2069" w:type="pct"/>
          </w:tcPr>
          <w:p w14:paraId="04B53682" w14:textId="77777777" w:rsidR="00387372" w:rsidRPr="00AE5E68" w:rsidRDefault="00387372" w:rsidP="00AE5E68">
            <w:pPr>
              <w:numPr>
                <w:ilvl w:val="0"/>
                <w:numId w:val="39"/>
              </w:numPr>
              <w:ind w:left="433"/>
              <w:rPr>
                <w:rFonts w:ascii="Verdana" w:hAnsi="Verdana" w:cs="Microsoft Sans Serif"/>
                <w:b/>
                <w:bCs/>
              </w:rPr>
            </w:pPr>
            <w:r w:rsidRPr="00AE5E68">
              <w:rPr>
                <w:rFonts w:ascii="Verdana" w:hAnsi="Verdana" w:cs="Microsoft Sans Serif"/>
                <w:b/>
                <w:bCs/>
              </w:rPr>
              <w:t>Reason:</w:t>
            </w:r>
          </w:p>
          <w:p w14:paraId="36F8C788"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Who:  Beneficiary</w:t>
            </w:r>
          </w:p>
          <w:p w14:paraId="010B8FFD"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What:  Missing</w:t>
            </w:r>
          </w:p>
          <w:p w14:paraId="339F9FBF"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Where:  Missing</w:t>
            </w:r>
          </w:p>
          <w:p w14:paraId="0DC03D21"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 xml:space="preserve">When:  </w:t>
            </w:r>
            <w:r w:rsidR="00891DBC" w:rsidRPr="002A22DB">
              <w:rPr>
                <w:rFonts w:ascii="Verdana" w:hAnsi="Verdana" w:cs="Microsoft Sans Serif"/>
              </w:rPr>
              <w:t>Day of Call</w:t>
            </w:r>
          </w:p>
          <w:p w14:paraId="22F5D8B2"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Why:  Missing</w:t>
            </w:r>
          </w:p>
          <w:p w14:paraId="4C86DB40" w14:textId="77777777" w:rsidR="00387372" w:rsidRPr="002A22DB" w:rsidRDefault="00387372" w:rsidP="00AE5E68">
            <w:pPr>
              <w:numPr>
                <w:ilvl w:val="0"/>
                <w:numId w:val="39"/>
              </w:numPr>
              <w:ind w:left="433"/>
              <w:rPr>
                <w:rFonts w:ascii="Verdana" w:hAnsi="Verdana" w:cs="Microsoft Sans Serif"/>
              </w:rPr>
            </w:pPr>
            <w:r w:rsidRPr="00AE5E68">
              <w:rPr>
                <w:rFonts w:ascii="Verdana" w:hAnsi="Verdana" w:cs="Microsoft Sans Serif"/>
                <w:b/>
                <w:bCs/>
              </w:rPr>
              <w:t>Action:</w:t>
            </w:r>
            <w:r w:rsidRPr="002A22DB">
              <w:rPr>
                <w:rFonts w:ascii="Verdana" w:hAnsi="Verdana" w:cs="Microsoft Sans Serif"/>
              </w:rPr>
              <w:t xml:space="preserve">  Filled Lipitor and Norvasc</w:t>
            </w:r>
          </w:p>
          <w:p w14:paraId="6C95F961" w14:textId="092A2BA9" w:rsidR="00387372" w:rsidRPr="002A22DB" w:rsidRDefault="00387372" w:rsidP="00AE5E68">
            <w:pPr>
              <w:numPr>
                <w:ilvl w:val="0"/>
                <w:numId w:val="39"/>
              </w:numPr>
              <w:ind w:left="433"/>
              <w:rPr>
                <w:rFonts w:ascii="Verdana" w:hAnsi="Verdana" w:cs="Microsoft Sans Serif"/>
              </w:rPr>
            </w:pPr>
            <w:r w:rsidRPr="00AE5E68">
              <w:rPr>
                <w:rFonts w:ascii="Verdana" w:hAnsi="Verdana" w:cs="Microsoft Sans Serif"/>
                <w:b/>
                <w:bCs/>
              </w:rPr>
              <w:t>Result:</w:t>
            </w:r>
            <w:r w:rsidRPr="002A22DB">
              <w:rPr>
                <w:rFonts w:ascii="Verdana" w:hAnsi="Verdana" w:cs="Microsoft Sans Serif"/>
              </w:rPr>
              <w:t xml:space="preserve"> </w:t>
            </w:r>
            <w:r w:rsidR="00AE5E68">
              <w:rPr>
                <w:rFonts w:ascii="Verdana" w:hAnsi="Verdana" w:cs="Microsoft Sans Serif"/>
              </w:rPr>
              <w:t xml:space="preserve"> </w:t>
            </w:r>
            <w:r w:rsidR="0042001C" w:rsidRPr="002A22DB">
              <w:rPr>
                <w:rFonts w:ascii="Verdana" w:hAnsi="Verdana" w:cs="Microsoft Sans Serif"/>
              </w:rPr>
              <w:t xml:space="preserve">Provided Total Cost and </w:t>
            </w:r>
            <w:r w:rsidRPr="002A22DB">
              <w:rPr>
                <w:rFonts w:ascii="Verdana" w:hAnsi="Verdana" w:cs="Microsoft Sans Serif"/>
              </w:rPr>
              <w:t>Confirmation Number 12345678</w:t>
            </w:r>
          </w:p>
          <w:p w14:paraId="508CFF90" w14:textId="77777777" w:rsidR="00387372" w:rsidRPr="002A22DB" w:rsidRDefault="00387372" w:rsidP="00853AFA">
            <w:pPr>
              <w:ind w:left="360"/>
              <w:rPr>
                <w:rFonts w:ascii="Verdana" w:hAnsi="Verdana" w:cs="Microsoft Sans Serif"/>
                <w:b/>
                <w:bCs/>
              </w:rPr>
            </w:pPr>
          </w:p>
        </w:tc>
      </w:tr>
      <w:tr w:rsidR="00387372" w:rsidRPr="002A22DB" w14:paraId="08F35203" w14:textId="77777777" w:rsidTr="00AE5E68">
        <w:trPr>
          <w:trHeight w:val="3743"/>
        </w:trPr>
        <w:tc>
          <w:tcPr>
            <w:tcW w:w="861" w:type="pct"/>
            <w:tcMar>
              <w:top w:w="0" w:type="dxa"/>
              <w:left w:w="108" w:type="dxa"/>
              <w:bottom w:w="0" w:type="dxa"/>
              <w:right w:w="108" w:type="dxa"/>
            </w:tcMar>
          </w:tcPr>
          <w:p w14:paraId="2DD6B4B3" w14:textId="77777777" w:rsidR="00387372" w:rsidRPr="002A22DB" w:rsidRDefault="00387372" w:rsidP="00052EB9">
            <w:pPr>
              <w:rPr>
                <w:rFonts w:ascii="Verdana" w:hAnsi="Verdana" w:cs="Microsoft Sans Serif"/>
                <w:b/>
              </w:rPr>
            </w:pPr>
            <w:r w:rsidRPr="002A22DB">
              <w:rPr>
                <w:rFonts w:ascii="Verdana" w:hAnsi="Verdana" w:cs="Microsoft Sans Serif"/>
                <w:b/>
                <w:bCs/>
              </w:rPr>
              <w:t>Too Much Information</w:t>
            </w:r>
          </w:p>
        </w:tc>
        <w:tc>
          <w:tcPr>
            <w:tcW w:w="2070" w:type="pct"/>
            <w:tcMar>
              <w:top w:w="0" w:type="dxa"/>
              <w:left w:w="108" w:type="dxa"/>
              <w:bottom w:w="0" w:type="dxa"/>
              <w:right w:w="108" w:type="dxa"/>
            </w:tcMar>
          </w:tcPr>
          <w:p w14:paraId="20DF02A2" w14:textId="1DA9EF54" w:rsidR="00387372" w:rsidRPr="002A22DB" w:rsidRDefault="00387372" w:rsidP="00853AFA">
            <w:pPr>
              <w:rPr>
                <w:rFonts w:ascii="Verdana" w:hAnsi="Verdana" w:cs="Microsoft Sans Serif"/>
              </w:rPr>
            </w:pPr>
            <w:r w:rsidRPr="002A22DB">
              <w:rPr>
                <w:rFonts w:ascii="Verdana" w:hAnsi="Verdana" w:cs="Microsoft Sans Serif"/>
              </w:rPr>
              <w:t>I called the beneficiary to advise her, her mail order required a consent to ship on Lipitor tabs 10mg, 90 tablets for a 90</w:t>
            </w:r>
            <w:r w:rsidR="00407D68">
              <w:rPr>
                <w:rFonts w:ascii="Verdana" w:hAnsi="Verdana" w:cs="Microsoft Sans Serif"/>
              </w:rPr>
              <w:t>-</w:t>
            </w:r>
            <w:r w:rsidRPr="002A22DB">
              <w:rPr>
                <w:rFonts w:ascii="Verdana" w:hAnsi="Verdana" w:cs="Microsoft Sans Serif"/>
              </w:rPr>
              <w:t>day supply. Mrs. Jones provided me consent and asks to refill another medication Norvasc 5mg, 90 tablets for a 90</w:t>
            </w:r>
            <w:r w:rsidR="00407D68">
              <w:rPr>
                <w:rFonts w:ascii="Verdana" w:hAnsi="Verdana" w:cs="Microsoft Sans Serif"/>
              </w:rPr>
              <w:t>-</w:t>
            </w:r>
            <w:r w:rsidRPr="002A22DB">
              <w:rPr>
                <w:rFonts w:ascii="Verdana" w:hAnsi="Verdana" w:cs="Microsoft Sans Serif"/>
              </w:rPr>
              <w:t xml:space="preserve">day supply. I confirmed with Mrs. Jones that she has at least a </w:t>
            </w:r>
            <w:r w:rsidR="00453C54" w:rsidRPr="002A22DB">
              <w:rPr>
                <w:rFonts w:ascii="Verdana" w:hAnsi="Verdana" w:cs="Microsoft Sans Serif"/>
              </w:rPr>
              <w:t>15-day</w:t>
            </w:r>
            <w:r w:rsidRPr="002A22DB">
              <w:rPr>
                <w:rFonts w:ascii="Verdana" w:hAnsi="Verdana" w:cs="Microsoft Sans Serif"/>
              </w:rPr>
              <w:t xml:space="preserve"> supply of medication on hand and verified the quantity, drug strength and day supply for all the medication that are being filled for the beneficiary. I advised Mrs. Jones the cost of the order would be $98.56. Mrs. Jones requested the order be shipped to 98765 North Valley Avenue Pittsburgh, PA </w:t>
            </w:r>
            <w:r w:rsidR="004965C6" w:rsidRPr="002A22DB">
              <w:rPr>
                <w:rFonts w:ascii="Verdana" w:hAnsi="Verdana" w:cs="Microsoft Sans Serif"/>
              </w:rPr>
              <w:t>15235,</w:t>
            </w:r>
            <w:r w:rsidRPr="002A22DB">
              <w:rPr>
                <w:rFonts w:ascii="Verdana" w:hAnsi="Verdana" w:cs="Microsoft Sans Serif"/>
              </w:rPr>
              <w:t xml:space="preserve"> and method of payment as MasterCard ending in 1234. I advised the beneficiary of the turnaround time and provide the confirmation number of 12345678.</w:t>
            </w:r>
          </w:p>
          <w:p w14:paraId="2674BEE5" w14:textId="77777777" w:rsidR="00387372" w:rsidRPr="002A22DB" w:rsidRDefault="00387372" w:rsidP="00853AFA">
            <w:pPr>
              <w:rPr>
                <w:rFonts w:ascii="Verdana" w:hAnsi="Verdana" w:cs="Microsoft Sans Serif"/>
              </w:rPr>
            </w:pPr>
          </w:p>
        </w:tc>
        <w:tc>
          <w:tcPr>
            <w:tcW w:w="2069" w:type="pct"/>
          </w:tcPr>
          <w:p w14:paraId="67CC19F3" w14:textId="77777777" w:rsidR="00387372" w:rsidRPr="00AE5E68" w:rsidRDefault="00387372" w:rsidP="00AE5E68">
            <w:pPr>
              <w:numPr>
                <w:ilvl w:val="0"/>
                <w:numId w:val="39"/>
              </w:numPr>
              <w:ind w:left="433"/>
              <w:rPr>
                <w:rFonts w:ascii="Verdana" w:hAnsi="Verdana" w:cs="Microsoft Sans Serif"/>
                <w:b/>
                <w:bCs/>
              </w:rPr>
            </w:pPr>
            <w:r w:rsidRPr="00AE5E68">
              <w:rPr>
                <w:rFonts w:ascii="Verdana" w:hAnsi="Verdana" w:cs="Microsoft Sans Serif"/>
                <w:b/>
                <w:bCs/>
              </w:rPr>
              <w:t>Reason:</w:t>
            </w:r>
          </w:p>
          <w:p w14:paraId="1C0C796A"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Who:  Mrs. Jones</w:t>
            </w:r>
          </w:p>
          <w:p w14:paraId="259A8DD5"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What:  Provided ship consent for Lipitor tab 10mg 90/90 day supply and refilled Norvasc tab 5mg 90/90 day supply.</w:t>
            </w:r>
          </w:p>
          <w:p w14:paraId="353FF24E"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Where:  Mail Order</w:t>
            </w:r>
          </w:p>
          <w:p w14:paraId="713F7093"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 xml:space="preserve">When:  </w:t>
            </w:r>
            <w:r w:rsidR="00891DBC" w:rsidRPr="002A22DB">
              <w:rPr>
                <w:rFonts w:ascii="Verdana" w:hAnsi="Verdana" w:cs="Microsoft Sans Serif"/>
              </w:rPr>
              <w:t>Day of the call</w:t>
            </w:r>
          </w:p>
          <w:p w14:paraId="29CEBA3B"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 xml:space="preserve">Why:  </w:t>
            </w:r>
            <w:r w:rsidR="00891DBC" w:rsidRPr="002A22DB">
              <w:rPr>
                <w:rFonts w:ascii="Verdana" w:hAnsi="Verdana" w:cs="Microsoft Sans Serif"/>
              </w:rPr>
              <w:t xml:space="preserve">Providing </w:t>
            </w:r>
            <w:r w:rsidR="00822003" w:rsidRPr="002A22DB">
              <w:rPr>
                <w:rFonts w:ascii="Verdana" w:hAnsi="Verdana" w:cs="Microsoft Sans Serif"/>
              </w:rPr>
              <w:t>s</w:t>
            </w:r>
            <w:r w:rsidR="00891DBC" w:rsidRPr="002A22DB">
              <w:rPr>
                <w:rFonts w:ascii="Verdana" w:hAnsi="Verdana" w:cs="Microsoft Sans Serif"/>
              </w:rPr>
              <w:t xml:space="preserve">hip </w:t>
            </w:r>
            <w:r w:rsidR="00822003" w:rsidRPr="002A22DB">
              <w:rPr>
                <w:rFonts w:ascii="Verdana" w:hAnsi="Verdana" w:cs="Microsoft Sans Serif"/>
              </w:rPr>
              <w:t>c</w:t>
            </w:r>
            <w:r w:rsidR="00891DBC" w:rsidRPr="002A22DB">
              <w:rPr>
                <w:rFonts w:ascii="Verdana" w:hAnsi="Verdana" w:cs="Microsoft Sans Serif"/>
              </w:rPr>
              <w:t>onsent</w:t>
            </w:r>
          </w:p>
          <w:p w14:paraId="7ACB229A" w14:textId="77777777" w:rsidR="00387372" w:rsidRPr="002A22DB" w:rsidRDefault="00387372" w:rsidP="00AE5E68">
            <w:pPr>
              <w:numPr>
                <w:ilvl w:val="0"/>
                <w:numId w:val="39"/>
              </w:numPr>
              <w:ind w:left="433"/>
              <w:rPr>
                <w:rFonts w:ascii="Verdana" w:hAnsi="Verdana" w:cs="Microsoft Sans Serif"/>
              </w:rPr>
            </w:pPr>
            <w:r w:rsidRPr="00AE5E68">
              <w:rPr>
                <w:rFonts w:ascii="Verdana" w:hAnsi="Verdana" w:cs="Microsoft Sans Serif"/>
                <w:b/>
                <w:bCs/>
              </w:rPr>
              <w:t>Action</w:t>
            </w:r>
            <w:r w:rsidR="0042001C" w:rsidRPr="00AE5E68">
              <w:rPr>
                <w:rFonts w:ascii="Verdana" w:hAnsi="Verdana" w:cs="Microsoft Sans Serif"/>
                <w:b/>
                <w:bCs/>
              </w:rPr>
              <w:t>:</w:t>
            </w:r>
            <w:r w:rsidR="0042001C" w:rsidRPr="002A22DB">
              <w:rPr>
                <w:rFonts w:ascii="Verdana" w:hAnsi="Verdana" w:cs="Microsoft Sans Serif"/>
              </w:rPr>
              <w:t xml:space="preserve">  Filled Lipitor and Norvasc</w:t>
            </w:r>
          </w:p>
          <w:p w14:paraId="5DFB5E7C" w14:textId="7D34CE0D" w:rsidR="00387372" w:rsidRPr="002A22DB" w:rsidRDefault="00387372" w:rsidP="00AE5E68">
            <w:pPr>
              <w:numPr>
                <w:ilvl w:val="0"/>
                <w:numId w:val="39"/>
              </w:numPr>
              <w:ind w:left="433"/>
              <w:rPr>
                <w:rFonts w:ascii="Verdana" w:hAnsi="Verdana" w:cs="Microsoft Sans Serif"/>
              </w:rPr>
            </w:pPr>
            <w:r w:rsidRPr="00AE5E68">
              <w:rPr>
                <w:rFonts w:ascii="Verdana" w:hAnsi="Verdana" w:cs="Microsoft Sans Serif"/>
                <w:b/>
                <w:bCs/>
              </w:rPr>
              <w:t>Result:</w:t>
            </w:r>
            <w:r w:rsidRPr="002A22DB">
              <w:rPr>
                <w:rFonts w:ascii="Verdana" w:hAnsi="Verdana" w:cs="Microsoft Sans Serif"/>
              </w:rPr>
              <w:t xml:space="preserve"> </w:t>
            </w:r>
            <w:r w:rsidR="00D022AC">
              <w:rPr>
                <w:rFonts w:ascii="Verdana" w:hAnsi="Verdana" w:cs="Microsoft Sans Serif"/>
              </w:rPr>
              <w:t xml:space="preserve"> </w:t>
            </w:r>
            <w:r w:rsidRPr="002A22DB">
              <w:rPr>
                <w:rFonts w:ascii="Verdana" w:hAnsi="Verdana" w:cs="Microsoft Sans Serif"/>
              </w:rPr>
              <w:t xml:space="preserve">Provided </w:t>
            </w:r>
            <w:r w:rsidR="0042001C" w:rsidRPr="002A22DB">
              <w:rPr>
                <w:rFonts w:ascii="Verdana" w:hAnsi="Verdana" w:cs="Microsoft Sans Serif"/>
              </w:rPr>
              <w:t xml:space="preserve">Total Cost, </w:t>
            </w:r>
            <w:r w:rsidR="004965C6" w:rsidRPr="002A22DB">
              <w:rPr>
                <w:rFonts w:ascii="Verdana" w:hAnsi="Verdana" w:cs="Microsoft Sans Serif"/>
              </w:rPr>
              <w:t>TAT,</w:t>
            </w:r>
            <w:r w:rsidRPr="002A22DB">
              <w:rPr>
                <w:rFonts w:ascii="Verdana" w:hAnsi="Verdana" w:cs="Microsoft Sans Serif"/>
              </w:rPr>
              <w:t xml:space="preserve"> and Confirmation Number 12345678</w:t>
            </w:r>
          </w:p>
          <w:p w14:paraId="0F64B4A9" w14:textId="77777777" w:rsidR="00387372" w:rsidRPr="002A22DB" w:rsidRDefault="00387372" w:rsidP="00AE5E68">
            <w:pPr>
              <w:ind w:left="433"/>
              <w:rPr>
                <w:rFonts w:ascii="Verdana" w:hAnsi="Verdana" w:cs="Microsoft Sans Serif"/>
                <w:b/>
                <w:bCs/>
              </w:rPr>
            </w:pPr>
          </w:p>
          <w:p w14:paraId="2573634E" w14:textId="77777777" w:rsidR="00387372" w:rsidRPr="002A22DB" w:rsidRDefault="00387372" w:rsidP="00AE5E68">
            <w:pPr>
              <w:ind w:left="73"/>
              <w:rPr>
                <w:rFonts w:ascii="Verdana" w:hAnsi="Verdana" w:cs="Microsoft Sans Serif"/>
              </w:rPr>
            </w:pPr>
            <w:r w:rsidRPr="002A22DB">
              <w:rPr>
                <w:rFonts w:ascii="Verdana" w:hAnsi="Verdana" w:cs="Microsoft Sans Serif"/>
                <w:b/>
                <w:bCs/>
              </w:rPr>
              <w:t>Note:</w:t>
            </w:r>
            <w:r w:rsidRPr="002A22DB">
              <w:rPr>
                <w:rFonts w:ascii="Verdana" w:hAnsi="Verdana" w:cs="Microsoft Sans Serif"/>
              </w:rPr>
              <w:t xml:space="preserve">  Additional information is provided in the note that is not required.</w:t>
            </w:r>
          </w:p>
          <w:p w14:paraId="56B56BBF" w14:textId="77777777" w:rsidR="00387372" w:rsidRPr="002A22DB" w:rsidRDefault="00387372" w:rsidP="00853AFA">
            <w:pPr>
              <w:rPr>
                <w:rFonts w:ascii="Verdana" w:hAnsi="Verdana" w:cs="Microsoft Sans Serif"/>
              </w:rPr>
            </w:pPr>
          </w:p>
        </w:tc>
      </w:tr>
      <w:tr w:rsidR="00387372" w:rsidRPr="002A22DB" w14:paraId="59C6C38D" w14:textId="77777777" w:rsidTr="00AE5E68">
        <w:tc>
          <w:tcPr>
            <w:tcW w:w="861" w:type="pct"/>
            <w:tcMar>
              <w:top w:w="0" w:type="dxa"/>
              <w:left w:w="108" w:type="dxa"/>
              <w:bottom w:w="0" w:type="dxa"/>
              <w:right w:w="108" w:type="dxa"/>
            </w:tcMar>
          </w:tcPr>
          <w:p w14:paraId="799DE579" w14:textId="77777777" w:rsidR="00387372" w:rsidRPr="002A22DB" w:rsidRDefault="00387372" w:rsidP="00052EB9">
            <w:pPr>
              <w:rPr>
                <w:rFonts w:ascii="Verdana" w:hAnsi="Verdana" w:cs="Microsoft Sans Serif"/>
                <w:b/>
              </w:rPr>
            </w:pPr>
            <w:r w:rsidRPr="002A22DB">
              <w:rPr>
                <w:rFonts w:ascii="Verdana" w:hAnsi="Verdana" w:cs="Microsoft Sans Serif"/>
                <w:b/>
                <w:bCs/>
              </w:rPr>
              <w:t>Just Right</w:t>
            </w:r>
          </w:p>
        </w:tc>
        <w:tc>
          <w:tcPr>
            <w:tcW w:w="2070" w:type="pct"/>
            <w:tcMar>
              <w:top w:w="0" w:type="dxa"/>
              <w:left w:w="108" w:type="dxa"/>
              <w:bottom w:w="0" w:type="dxa"/>
              <w:right w:w="108" w:type="dxa"/>
            </w:tcMar>
          </w:tcPr>
          <w:p w14:paraId="39794F7D" w14:textId="77777777" w:rsidR="00387372" w:rsidRPr="002A22DB" w:rsidRDefault="00387372" w:rsidP="00853AFA">
            <w:pPr>
              <w:rPr>
                <w:rFonts w:ascii="Verdana" w:hAnsi="Verdana" w:cs="Microsoft Sans Serif"/>
              </w:rPr>
            </w:pPr>
            <w:r w:rsidRPr="002A22DB">
              <w:rPr>
                <w:rFonts w:ascii="Verdana" w:hAnsi="Verdana" w:cs="Microsoft Sans Serif"/>
              </w:rPr>
              <w:t>&lt;Beneficiary Name&gt; provided ship consent for Lipitor tab 10mg 90/90 day supply and refilled Norvasc tab 5mg 90/90 day supply. Total cost of $98.56 was provided and verified method of payment on MC 1234 and shipping address. Provided TAT.</w:t>
            </w:r>
          </w:p>
          <w:p w14:paraId="7DEB440D" w14:textId="77777777" w:rsidR="00387372" w:rsidRPr="002A22DB" w:rsidRDefault="00387372" w:rsidP="002A22DB">
            <w:pPr>
              <w:rPr>
                <w:rFonts w:ascii="Verdana" w:hAnsi="Verdana" w:cs="Microsoft Sans Serif"/>
              </w:rPr>
            </w:pPr>
          </w:p>
        </w:tc>
        <w:tc>
          <w:tcPr>
            <w:tcW w:w="2069" w:type="pct"/>
          </w:tcPr>
          <w:p w14:paraId="459E982A" w14:textId="77777777" w:rsidR="00387372" w:rsidRPr="00AE5E68" w:rsidRDefault="00387372" w:rsidP="00AE5E68">
            <w:pPr>
              <w:numPr>
                <w:ilvl w:val="0"/>
                <w:numId w:val="39"/>
              </w:numPr>
              <w:ind w:left="433"/>
              <w:rPr>
                <w:rFonts w:ascii="Verdana" w:hAnsi="Verdana" w:cs="Microsoft Sans Serif"/>
                <w:b/>
                <w:bCs/>
              </w:rPr>
            </w:pPr>
            <w:r w:rsidRPr="00AE5E68">
              <w:rPr>
                <w:rFonts w:ascii="Verdana" w:hAnsi="Verdana" w:cs="Microsoft Sans Serif"/>
                <w:b/>
                <w:bCs/>
              </w:rPr>
              <w:t>Reason:</w:t>
            </w:r>
          </w:p>
          <w:p w14:paraId="70405D65"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Who:  Beneficiary</w:t>
            </w:r>
          </w:p>
          <w:p w14:paraId="704BD93C" w14:textId="77777777" w:rsidR="00387372" w:rsidRPr="002A22DB" w:rsidRDefault="00387372" w:rsidP="00AE5E68">
            <w:pPr>
              <w:numPr>
                <w:ilvl w:val="1"/>
                <w:numId w:val="39"/>
              </w:numPr>
              <w:ind w:left="793"/>
              <w:rPr>
                <w:rFonts w:ascii="Verdana" w:hAnsi="Verdana" w:cs="Microsoft Sans Serif"/>
              </w:rPr>
            </w:pPr>
            <w:r w:rsidRPr="002A22DB">
              <w:rPr>
                <w:rFonts w:ascii="Verdana" w:hAnsi="Verdana" w:cs="Microsoft Sans Serif"/>
              </w:rPr>
              <w:t>What:  Provided ship consent for Lipitor tab 10mg 90/90 day supply and refilled Norvasc tab 5mg 90/90 day supply</w:t>
            </w:r>
          </w:p>
          <w:p w14:paraId="28D9C238" w14:textId="77777777" w:rsidR="00891DBC" w:rsidRPr="002A22DB" w:rsidRDefault="00891DBC" w:rsidP="00AE5E68">
            <w:pPr>
              <w:numPr>
                <w:ilvl w:val="1"/>
                <w:numId w:val="39"/>
              </w:numPr>
              <w:ind w:left="793"/>
              <w:rPr>
                <w:rFonts w:ascii="Verdana" w:hAnsi="Verdana" w:cs="Microsoft Sans Serif"/>
              </w:rPr>
            </w:pPr>
            <w:r w:rsidRPr="002A22DB">
              <w:rPr>
                <w:rFonts w:ascii="Verdana" w:hAnsi="Verdana" w:cs="Microsoft Sans Serif"/>
              </w:rPr>
              <w:t>Where:  Mail Order</w:t>
            </w:r>
          </w:p>
          <w:p w14:paraId="44FC95B7" w14:textId="77777777" w:rsidR="00891DBC" w:rsidRPr="002A22DB" w:rsidRDefault="00891DBC" w:rsidP="00AE5E68">
            <w:pPr>
              <w:numPr>
                <w:ilvl w:val="1"/>
                <w:numId w:val="39"/>
              </w:numPr>
              <w:ind w:left="793"/>
              <w:rPr>
                <w:rFonts w:ascii="Verdana" w:hAnsi="Verdana" w:cs="Microsoft Sans Serif"/>
              </w:rPr>
            </w:pPr>
            <w:r w:rsidRPr="002A22DB">
              <w:rPr>
                <w:rFonts w:ascii="Verdana" w:hAnsi="Verdana" w:cs="Microsoft Sans Serif"/>
              </w:rPr>
              <w:t>When:  Day of the call</w:t>
            </w:r>
          </w:p>
          <w:p w14:paraId="2908703D" w14:textId="77777777" w:rsidR="00891DBC" w:rsidRPr="002A22DB" w:rsidRDefault="00891DBC" w:rsidP="00AE5E68">
            <w:pPr>
              <w:numPr>
                <w:ilvl w:val="1"/>
                <w:numId w:val="39"/>
              </w:numPr>
              <w:ind w:left="793"/>
              <w:rPr>
                <w:rFonts w:ascii="Verdana" w:hAnsi="Verdana" w:cs="Microsoft Sans Serif"/>
              </w:rPr>
            </w:pPr>
            <w:r w:rsidRPr="002A22DB">
              <w:rPr>
                <w:rFonts w:ascii="Verdana" w:hAnsi="Verdana" w:cs="Microsoft Sans Serif"/>
              </w:rPr>
              <w:t xml:space="preserve">Why:  </w:t>
            </w:r>
            <w:r w:rsidR="00822003" w:rsidRPr="002A22DB">
              <w:rPr>
                <w:rFonts w:ascii="Verdana" w:hAnsi="Verdana" w:cs="Microsoft Sans Serif"/>
              </w:rPr>
              <w:t>P</w:t>
            </w:r>
            <w:r w:rsidRPr="002A22DB">
              <w:rPr>
                <w:rFonts w:ascii="Verdana" w:hAnsi="Verdana" w:cs="Microsoft Sans Serif"/>
              </w:rPr>
              <w:t xml:space="preserve">roviding </w:t>
            </w:r>
            <w:r w:rsidR="00822003" w:rsidRPr="002A22DB">
              <w:rPr>
                <w:rFonts w:ascii="Verdana" w:hAnsi="Verdana" w:cs="Microsoft Sans Serif"/>
              </w:rPr>
              <w:t>s</w:t>
            </w:r>
            <w:r w:rsidRPr="002A22DB">
              <w:rPr>
                <w:rFonts w:ascii="Verdana" w:hAnsi="Verdana" w:cs="Microsoft Sans Serif"/>
              </w:rPr>
              <w:t xml:space="preserve">hip </w:t>
            </w:r>
            <w:r w:rsidR="00822003" w:rsidRPr="002A22DB">
              <w:rPr>
                <w:rFonts w:ascii="Verdana" w:hAnsi="Verdana" w:cs="Microsoft Sans Serif"/>
              </w:rPr>
              <w:t>c</w:t>
            </w:r>
            <w:r w:rsidRPr="002A22DB">
              <w:rPr>
                <w:rFonts w:ascii="Verdana" w:hAnsi="Verdana" w:cs="Microsoft Sans Serif"/>
              </w:rPr>
              <w:t>onsent</w:t>
            </w:r>
          </w:p>
          <w:p w14:paraId="43C69712" w14:textId="77777777" w:rsidR="00387372" w:rsidRPr="002A22DB" w:rsidRDefault="00387372" w:rsidP="00AE5E68">
            <w:pPr>
              <w:numPr>
                <w:ilvl w:val="0"/>
                <w:numId w:val="39"/>
              </w:numPr>
              <w:ind w:left="433"/>
              <w:rPr>
                <w:rFonts w:ascii="Verdana" w:hAnsi="Verdana" w:cs="Microsoft Sans Serif"/>
              </w:rPr>
            </w:pPr>
            <w:r w:rsidRPr="00AE5E68">
              <w:rPr>
                <w:rFonts w:ascii="Verdana" w:hAnsi="Verdana" w:cs="Microsoft Sans Serif"/>
                <w:b/>
                <w:bCs/>
              </w:rPr>
              <w:t>Action:</w:t>
            </w:r>
            <w:r w:rsidRPr="002A22DB">
              <w:rPr>
                <w:rFonts w:ascii="Verdana" w:hAnsi="Verdana" w:cs="Microsoft Sans Serif"/>
              </w:rPr>
              <w:t xml:space="preserve">  Filled Lipitor and Norvasc</w:t>
            </w:r>
          </w:p>
          <w:p w14:paraId="5D8AF90C" w14:textId="77777777" w:rsidR="00387372" w:rsidRPr="00AE5E68" w:rsidRDefault="00387372" w:rsidP="00AE5E68">
            <w:pPr>
              <w:numPr>
                <w:ilvl w:val="0"/>
                <w:numId w:val="39"/>
              </w:numPr>
              <w:ind w:left="433"/>
              <w:rPr>
                <w:rFonts w:ascii="Verdana" w:hAnsi="Verdana" w:cs="Microsoft Sans Serif"/>
                <w:b/>
                <w:bCs/>
              </w:rPr>
            </w:pPr>
            <w:r w:rsidRPr="00AE5E68">
              <w:rPr>
                <w:rFonts w:ascii="Verdana" w:hAnsi="Verdana" w:cs="Microsoft Sans Serif"/>
                <w:b/>
                <w:bCs/>
              </w:rPr>
              <w:t>Result:</w:t>
            </w:r>
            <w:r w:rsidRPr="002A22DB">
              <w:rPr>
                <w:rFonts w:ascii="Verdana" w:hAnsi="Verdana" w:cs="Microsoft Sans Serif"/>
              </w:rPr>
              <w:t xml:space="preserve"> </w:t>
            </w:r>
            <w:r w:rsidR="00D022AC">
              <w:rPr>
                <w:rFonts w:ascii="Verdana" w:hAnsi="Verdana" w:cs="Microsoft Sans Serif"/>
              </w:rPr>
              <w:t xml:space="preserve"> </w:t>
            </w:r>
            <w:r w:rsidRPr="002A22DB">
              <w:rPr>
                <w:rFonts w:ascii="Verdana" w:hAnsi="Verdana" w:cs="Microsoft Sans Serif"/>
              </w:rPr>
              <w:t xml:space="preserve">Provided </w:t>
            </w:r>
            <w:r w:rsidR="0042001C" w:rsidRPr="002A22DB">
              <w:rPr>
                <w:rFonts w:ascii="Verdana" w:hAnsi="Verdana" w:cs="Microsoft Sans Serif"/>
              </w:rPr>
              <w:t xml:space="preserve">Total Cost, </w:t>
            </w:r>
            <w:r w:rsidRPr="002A22DB">
              <w:rPr>
                <w:rFonts w:ascii="Verdana" w:hAnsi="Verdana" w:cs="Microsoft Sans Serif"/>
              </w:rPr>
              <w:t xml:space="preserve">TAT </w:t>
            </w:r>
          </w:p>
          <w:p w14:paraId="3D1E9855" w14:textId="66301463" w:rsidR="00AE5E68" w:rsidRPr="002A22DB" w:rsidRDefault="00AE5E68" w:rsidP="00AE5E68">
            <w:pPr>
              <w:ind w:left="433"/>
              <w:rPr>
                <w:rFonts w:ascii="Verdana" w:hAnsi="Verdana" w:cs="Microsoft Sans Serif"/>
                <w:b/>
                <w:bCs/>
              </w:rPr>
            </w:pPr>
          </w:p>
        </w:tc>
      </w:tr>
    </w:tbl>
    <w:p w14:paraId="3948EDC9" w14:textId="77777777" w:rsidR="004369D0" w:rsidRDefault="004369D0" w:rsidP="00EF5FA2">
      <w:pPr>
        <w:contextualSpacing/>
        <w:jc w:val="right"/>
        <w:rPr>
          <w:rFonts w:ascii="Verdana" w:hAnsi="Verdana"/>
        </w:rPr>
      </w:pPr>
    </w:p>
    <w:bookmarkStart w:id="21" w:name="_Log_Activity_/"/>
    <w:bookmarkStart w:id="22" w:name="_Call_Documentation_Notes"/>
    <w:bookmarkEnd w:id="21"/>
    <w:bookmarkEnd w:id="22"/>
    <w:p w14:paraId="74C6A2B0" w14:textId="77777777" w:rsidR="00E56B54" w:rsidRPr="002A22DB" w:rsidRDefault="00E56B54" w:rsidP="00E56B54">
      <w:pPr>
        <w:contextualSpacing/>
        <w:jc w:val="right"/>
        <w:rPr>
          <w:rFonts w:ascii="Verdana" w:hAnsi="Verdana"/>
        </w:rPr>
      </w:pPr>
      <w:r w:rsidRPr="002A22DB">
        <w:rPr>
          <w:rFonts w:ascii="Verdana" w:hAnsi="Verdana"/>
          <w:color w:val="2B579A"/>
          <w:shd w:val="clear" w:color="auto" w:fill="E6E6E6"/>
        </w:rPr>
        <w:fldChar w:fldCharType="begin"/>
      </w:r>
      <w:r w:rsidRPr="002A22DB">
        <w:rPr>
          <w:rFonts w:ascii="Verdana" w:hAnsi="Verdana"/>
        </w:rPr>
        <w:instrText xml:space="preserve"> HYPERLINK  \l "_top" </w:instrText>
      </w:r>
      <w:r w:rsidRPr="002A22DB">
        <w:rPr>
          <w:rFonts w:ascii="Verdana" w:hAnsi="Verdana"/>
          <w:color w:val="2B579A"/>
          <w:shd w:val="clear" w:color="auto" w:fill="E6E6E6"/>
        </w:rPr>
      </w:r>
      <w:r w:rsidRPr="002A22DB">
        <w:rPr>
          <w:rFonts w:ascii="Verdana" w:hAnsi="Verdana"/>
          <w:color w:val="2B579A"/>
          <w:shd w:val="clear" w:color="auto" w:fill="E6E6E6"/>
        </w:rPr>
        <w:fldChar w:fldCharType="separate"/>
      </w:r>
      <w:r w:rsidRPr="002A22DB">
        <w:rPr>
          <w:rStyle w:val="Hyperlink"/>
          <w:rFonts w:ascii="Verdana" w:hAnsi="Verdana"/>
        </w:rPr>
        <w:t>Top of the Document</w:t>
      </w:r>
      <w:r w:rsidRPr="002A22DB">
        <w:rPr>
          <w:rFonts w:ascii="Verdana" w:hAnsi="Verdana"/>
          <w:color w:val="2B579A"/>
          <w:shd w:val="clear" w:color="auto" w:fill="E6E6E6"/>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56B54" w:rsidRPr="00FC6540" w14:paraId="04F2C009" w14:textId="77777777" w:rsidTr="009B0C9D">
        <w:tc>
          <w:tcPr>
            <w:tcW w:w="5000" w:type="pct"/>
            <w:shd w:val="clear" w:color="auto" w:fill="C0C0C0"/>
          </w:tcPr>
          <w:p w14:paraId="035C3F3D" w14:textId="35BA8EA6" w:rsidR="00E56B54" w:rsidRPr="00E56B54" w:rsidRDefault="00855DCF" w:rsidP="004052A9">
            <w:pPr>
              <w:pStyle w:val="Heading2"/>
              <w:rPr>
                <w:rFonts w:ascii="Verdana" w:hAnsi="Verdana"/>
                <w:i w:val="0"/>
                <w:lang w:val="en-US"/>
              </w:rPr>
            </w:pPr>
            <w:bookmarkStart w:id="23" w:name="_Auto_Documented_vs."/>
            <w:bookmarkStart w:id="24" w:name="_Toc148998414"/>
            <w:bookmarkEnd w:id="23"/>
            <w:r>
              <w:rPr>
                <w:rFonts w:ascii="Verdana" w:hAnsi="Verdana"/>
                <w:i w:val="0"/>
                <w:lang w:val="en-US"/>
              </w:rPr>
              <w:t>Service Requests (</w:t>
            </w:r>
            <w:r w:rsidR="00E56B54">
              <w:rPr>
                <w:rFonts w:ascii="Verdana" w:hAnsi="Verdana"/>
                <w:i w:val="0"/>
                <w:lang w:val="en-US"/>
              </w:rPr>
              <w:t>Auto Document</w:t>
            </w:r>
            <w:r>
              <w:rPr>
                <w:rFonts w:ascii="Verdana" w:hAnsi="Verdana"/>
                <w:i w:val="0"/>
                <w:lang w:val="en-US"/>
              </w:rPr>
              <w:t>ation)</w:t>
            </w:r>
            <w:r w:rsidR="00E56B54">
              <w:rPr>
                <w:rFonts w:ascii="Verdana" w:hAnsi="Verdana"/>
                <w:i w:val="0"/>
                <w:lang w:val="en-US"/>
              </w:rPr>
              <w:t xml:space="preserve"> vs. Manually Documented Call Types</w:t>
            </w:r>
            <w:bookmarkEnd w:id="24"/>
          </w:p>
        </w:tc>
      </w:tr>
    </w:tbl>
    <w:p w14:paraId="56CA313A" w14:textId="77777777" w:rsidR="000E4218" w:rsidRDefault="000E4218" w:rsidP="00E56B54">
      <w:pPr>
        <w:contextualSpacing/>
        <w:rPr>
          <w:rFonts w:ascii="Verdana" w:hAnsi="Verdana"/>
          <w:b/>
          <w:bCs/>
        </w:rPr>
      </w:pPr>
    </w:p>
    <w:p w14:paraId="4719F109" w14:textId="12C9700A" w:rsidR="00855DCF" w:rsidRDefault="009B0C9D" w:rsidP="00E56B54">
      <w:pPr>
        <w:contextualSpacing/>
        <w:rPr>
          <w:rFonts w:ascii="Verdana" w:hAnsi="Verdana"/>
        </w:rPr>
      </w:pPr>
      <w:r w:rsidRPr="009B0C9D">
        <w:rPr>
          <w:rFonts w:ascii="Verdana" w:hAnsi="Verdana"/>
          <w:b/>
          <w:bCs/>
        </w:rPr>
        <w:t>Service Requests</w:t>
      </w:r>
      <w:r w:rsidRPr="009B0C9D">
        <w:rPr>
          <w:rFonts w:ascii="Verdana" w:hAnsi="Verdana"/>
        </w:rPr>
        <w:t xml:space="preserve"> are automatically </w:t>
      </w:r>
      <w:r w:rsidR="00EE236E" w:rsidRPr="009B0C9D">
        <w:rPr>
          <w:rFonts w:ascii="Verdana" w:hAnsi="Verdana"/>
        </w:rPr>
        <w:t>captured and</w:t>
      </w:r>
      <w:r w:rsidRPr="009B0C9D">
        <w:rPr>
          <w:rFonts w:ascii="Verdana" w:hAnsi="Verdana"/>
        </w:rPr>
        <w:t xml:space="preserve"> </w:t>
      </w:r>
      <w:r w:rsidR="00F625C0">
        <w:rPr>
          <w:rFonts w:ascii="Verdana" w:hAnsi="Verdana"/>
        </w:rPr>
        <w:t xml:space="preserve">will </w:t>
      </w:r>
      <w:r w:rsidRPr="009B0C9D">
        <w:rPr>
          <w:rFonts w:ascii="Verdana" w:hAnsi="Verdana"/>
        </w:rPr>
        <w:t>document actions taken on an account.</w:t>
      </w:r>
    </w:p>
    <w:p w14:paraId="3870D242" w14:textId="77777777" w:rsidR="009B0C9D" w:rsidRDefault="009B0C9D" w:rsidP="00E56B54">
      <w:pPr>
        <w:contextualSpacing/>
        <w:rPr>
          <w:rFonts w:ascii="Verdana" w:hAnsi="Verdana"/>
        </w:rPr>
      </w:pPr>
    </w:p>
    <w:p w14:paraId="6FBDC793" w14:textId="33665AE9" w:rsidR="00E56B54" w:rsidRDefault="00E56B54" w:rsidP="00E56B54">
      <w:pPr>
        <w:contextualSpacing/>
        <w:rPr>
          <w:rFonts w:ascii="Verdana" w:hAnsi="Verdana"/>
          <w:b/>
        </w:rPr>
      </w:pPr>
      <w:r w:rsidRPr="00FC6540">
        <w:rPr>
          <w:rFonts w:ascii="Verdana" w:hAnsi="Verdana"/>
        </w:rPr>
        <w:t xml:space="preserve">The table below will assist with determining what types of calls </w:t>
      </w:r>
      <w:r w:rsidR="009F3CD8">
        <w:rPr>
          <w:rFonts w:ascii="Verdana" w:hAnsi="Verdana"/>
          <w:b/>
        </w:rPr>
        <w:t>Compass</w:t>
      </w:r>
      <w:r w:rsidR="009F3CD8" w:rsidRPr="00FC6540">
        <w:rPr>
          <w:rFonts w:ascii="Verdana" w:hAnsi="Verdana"/>
        </w:rPr>
        <w:t xml:space="preserve"> </w:t>
      </w:r>
      <w:r w:rsidRPr="00FC6540">
        <w:rPr>
          <w:rFonts w:ascii="Verdana" w:hAnsi="Verdana"/>
        </w:rPr>
        <w:t xml:space="preserve">will automatically </w:t>
      </w:r>
      <w:r w:rsidR="00304CB0">
        <w:rPr>
          <w:rFonts w:ascii="Verdana" w:hAnsi="Verdana"/>
        </w:rPr>
        <w:t>capture</w:t>
      </w:r>
      <w:r w:rsidR="00304CB0" w:rsidRPr="00FC6540">
        <w:rPr>
          <w:rFonts w:ascii="Verdana" w:hAnsi="Verdana"/>
        </w:rPr>
        <w:t xml:space="preserve"> </w:t>
      </w:r>
      <w:r w:rsidR="00367ABE">
        <w:rPr>
          <w:rFonts w:ascii="Verdana" w:hAnsi="Verdana"/>
        </w:rPr>
        <w:t xml:space="preserve">with a service request </w:t>
      </w:r>
      <w:r w:rsidRPr="00FC6540">
        <w:rPr>
          <w:rFonts w:ascii="Verdana" w:hAnsi="Verdana"/>
        </w:rPr>
        <w:t xml:space="preserve">and what types of </w:t>
      </w:r>
      <w:r w:rsidR="00323A48">
        <w:rPr>
          <w:rFonts w:ascii="Verdana" w:hAnsi="Verdana"/>
        </w:rPr>
        <w:t>calls will need to be documented</w:t>
      </w:r>
      <w:r w:rsidRPr="00FC6540">
        <w:rPr>
          <w:rFonts w:ascii="Verdana" w:hAnsi="Verdana"/>
        </w:rPr>
        <w:t>.</w:t>
      </w:r>
      <w:r>
        <w:rPr>
          <w:rFonts w:ascii="Verdana" w:hAnsi="Verdana"/>
        </w:rPr>
        <w:t xml:space="preserve"> </w:t>
      </w:r>
      <w:r w:rsidRPr="00DA24BA">
        <w:rPr>
          <w:rFonts w:ascii="Verdana" w:hAnsi="Verdana"/>
        </w:rPr>
        <w:t xml:space="preserve">CCRs should </w:t>
      </w:r>
      <w:r>
        <w:rPr>
          <w:rFonts w:ascii="Verdana" w:hAnsi="Verdana"/>
        </w:rPr>
        <w:t xml:space="preserve">always </w:t>
      </w:r>
      <w:r w:rsidRPr="00DA24BA">
        <w:rPr>
          <w:rFonts w:ascii="Verdana" w:hAnsi="Verdana"/>
        </w:rPr>
        <w:t>add generalization notes for anything that occurred on the call</w:t>
      </w:r>
      <w:r>
        <w:rPr>
          <w:rFonts w:ascii="Verdana" w:hAnsi="Verdana"/>
        </w:rPr>
        <w:t xml:space="preserve"> that was </w:t>
      </w:r>
      <w:r w:rsidRPr="00DA24BA">
        <w:rPr>
          <w:rFonts w:ascii="Verdana" w:hAnsi="Verdana"/>
        </w:rPr>
        <w:t xml:space="preserve">not specifically captured </w:t>
      </w:r>
      <w:r w:rsidR="00682047">
        <w:rPr>
          <w:rFonts w:ascii="Verdana" w:hAnsi="Verdana"/>
        </w:rPr>
        <w:t>with a service request</w:t>
      </w:r>
      <w:r w:rsidRPr="00DA24BA">
        <w:rPr>
          <w:rFonts w:ascii="Verdana" w:hAnsi="Verdana"/>
        </w:rPr>
        <w:t>.</w:t>
      </w:r>
    </w:p>
    <w:p w14:paraId="5E9E35FB" w14:textId="77777777" w:rsidR="00E56B54" w:rsidRDefault="00E56B54" w:rsidP="00E56B54">
      <w:pPr>
        <w:contextualSpacing/>
        <w:rPr>
          <w:rFonts w:ascii="Verdana" w:hAnsi="Verdana"/>
          <w:b/>
        </w:rPr>
      </w:pPr>
    </w:p>
    <w:p w14:paraId="7689C774" w14:textId="77777777" w:rsidR="00E56B54" w:rsidRPr="00E91B8E" w:rsidRDefault="00E56B54" w:rsidP="00E56B54">
      <w:pPr>
        <w:contextualSpacing/>
        <w:rPr>
          <w:rFonts w:ascii="Verdana" w:hAnsi="Verdana"/>
        </w:rPr>
      </w:pPr>
      <w:r>
        <w:rPr>
          <w:rFonts w:ascii="Verdana" w:hAnsi="Verdana"/>
          <w:b/>
        </w:rPr>
        <w:t xml:space="preserve">Note:  </w:t>
      </w:r>
      <w:r w:rsidRPr="00E91B8E">
        <w:rPr>
          <w:rFonts w:ascii="Verdana" w:hAnsi="Verdana"/>
        </w:rPr>
        <w:t xml:space="preserve">Notes </w:t>
      </w:r>
      <w:r>
        <w:rPr>
          <w:rFonts w:ascii="Verdana" w:hAnsi="Verdana"/>
        </w:rPr>
        <w:t xml:space="preserve">are required </w:t>
      </w:r>
      <w:r w:rsidRPr="00E91B8E">
        <w:rPr>
          <w:rFonts w:ascii="Verdana" w:hAnsi="Verdana"/>
        </w:rPr>
        <w:t>whenever the beneficiary’s</w:t>
      </w:r>
      <w:r>
        <w:rPr>
          <w:rFonts w:ascii="Verdana" w:hAnsi="Verdana"/>
        </w:rPr>
        <w:t xml:space="preserve"> account is accessed. </w:t>
      </w:r>
    </w:p>
    <w:p w14:paraId="1EB5B536" w14:textId="77777777" w:rsidR="00E56B54" w:rsidRDefault="00E56B54" w:rsidP="00E56B54">
      <w:pPr>
        <w:contextualSpacing/>
        <w:rPr>
          <w:rFonts w:ascii="Verdana" w:hAnsi="Verdana"/>
        </w:rPr>
      </w:pP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3217"/>
        <w:gridCol w:w="6504"/>
      </w:tblGrid>
      <w:tr w:rsidR="000E4218" w:rsidRPr="002A22DB" w14:paraId="1A5D914A" w14:textId="77777777">
        <w:tc>
          <w:tcPr>
            <w:tcW w:w="2465" w:type="pct"/>
            <w:gridSpan w:val="2"/>
            <w:shd w:val="clear" w:color="auto" w:fill="D0CECE"/>
            <w:vAlign w:val="center"/>
          </w:tcPr>
          <w:p w14:paraId="3BF5AD10" w14:textId="78BA6433" w:rsidR="000E4218" w:rsidRPr="002A22DB" w:rsidRDefault="000E4218" w:rsidP="00994934">
            <w:pPr>
              <w:contextualSpacing/>
              <w:jc w:val="center"/>
              <w:rPr>
                <w:rFonts w:ascii="Verdana" w:hAnsi="Verdana"/>
                <w:b/>
              </w:rPr>
            </w:pPr>
            <w:r>
              <w:rPr>
                <w:rFonts w:ascii="Verdana" w:hAnsi="Verdana"/>
                <w:b/>
              </w:rPr>
              <w:t>Service Requests</w:t>
            </w:r>
            <w:r w:rsidRPr="002A22DB">
              <w:rPr>
                <w:rFonts w:ascii="Verdana" w:hAnsi="Verdana"/>
                <w:b/>
              </w:rPr>
              <w:t xml:space="preserve"> automatically </w:t>
            </w:r>
            <w:r>
              <w:rPr>
                <w:rFonts w:ascii="Verdana" w:hAnsi="Verdana"/>
                <w:b/>
              </w:rPr>
              <w:t xml:space="preserve">captured </w:t>
            </w:r>
            <w:r w:rsidRPr="002A22DB">
              <w:rPr>
                <w:rFonts w:ascii="Verdana" w:hAnsi="Verdana"/>
                <w:b/>
              </w:rPr>
              <w:t xml:space="preserve">by </w:t>
            </w:r>
            <w:r>
              <w:rPr>
                <w:rFonts w:ascii="Verdana" w:hAnsi="Verdana"/>
                <w:b/>
              </w:rPr>
              <w:t>Compass</w:t>
            </w:r>
          </w:p>
        </w:tc>
        <w:tc>
          <w:tcPr>
            <w:tcW w:w="2535" w:type="pct"/>
            <w:shd w:val="clear" w:color="auto" w:fill="D0CECE"/>
            <w:vAlign w:val="center"/>
          </w:tcPr>
          <w:p w14:paraId="38FB439C" w14:textId="772C5D2E" w:rsidR="000E4218" w:rsidRPr="002A22DB" w:rsidRDefault="000E4218" w:rsidP="00994934">
            <w:pPr>
              <w:contextualSpacing/>
              <w:jc w:val="center"/>
              <w:rPr>
                <w:rFonts w:ascii="Verdana" w:hAnsi="Verdana"/>
                <w:b/>
              </w:rPr>
            </w:pPr>
            <w:r w:rsidRPr="002A22DB">
              <w:rPr>
                <w:rFonts w:ascii="Verdana" w:hAnsi="Verdana"/>
                <w:b/>
              </w:rPr>
              <w:t>Activities the CCR needs to document</w:t>
            </w:r>
          </w:p>
        </w:tc>
      </w:tr>
      <w:tr w:rsidR="000E4218" w:rsidRPr="002A22DB" w14:paraId="3C2EA9D4" w14:textId="77777777" w:rsidTr="000E4218">
        <w:tc>
          <w:tcPr>
            <w:tcW w:w="2465" w:type="pct"/>
            <w:gridSpan w:val="2"/>
          </w:tcPr>
          <w:p w14:paraId="129B80A7" w14:textId="77777777" w:rsidR="000E4218" w:rsidRPr="002A22DB" w:rsidRDefault="000E4218" w:rsidP="004052A9">
            <w:pPr>
              <w:contextualSpacing/>
              <w:rPr>
                <w:rFonts w:ascii="Verdana" w:hAnsi="Verdana"/>
                <w:b/>
              </w:rPr>
            </w:pPr>
            <w:r w:rsidRPr="002A22DB">
              <w:rPr>
                <w:rFonts w:ascii="Verdana" w:hAnsi="Verdana"/>
                <w:b/>
              </w:rPr>
              <w:t>Maintenance activities</w:t>
            </w:r>
          </w:p>
          <w:p w14:paraId="72A3460E" w14:textId="77777777" w:rsidR="000E4218" w:rsidRPr="002A22DB" w:rsidRDefault="000E4218" w:rsidP="004052A9">
            <w:pPr>
              <w:pStyle w:val="ListParagraph"/>
              <w:numPr>
                <w:ilvl w:val="0"/>
                <w:numId w:val="42"/>
              </w:numPr>
              <w:rPr>
                <w:rFonts w:ascii="Verdana" w:hAnsi="Verdana"/>
              </w:rPr>
            </w:pPr>
            <w:r w:rsidRPr="002A22DB">
              <w:rPr>
                <w:rFonts w:ascii="Verdana" w:hAnsi="Verdana"/>
              </w:rPr>
              <w:t>Address, email, phone number updates</w:t>
            </w:r>
          </w:p>
          <w:p w14:paraId="7CC37A8C" w14:textId="21A2E447" w:rsidR="000E4218" w:rsidRPr="002A22DB" w:rsidRDefault="000E4218" w:rsidP="004052A9">
            <w:pPr>
              <w:pStyle w:val="ListParagraph"/>
              <w:numPr>
                <w:ilvl w:val="0"/>
                <w:numId w:val="42"/>
              </w:numPr>
              <w:rPr>
                <w:rFonts w:ascii="Verdana" w:hAnsi="Verdana"/>
              </w:rPr>
            </w:pPr>
            <w:r w:rsidRPr="002A22DB">
              <w:rPr>
                <w:rFonts w:ascii="Verdana" w:hAnsi="Verdana"/>
              </w:rPr>
              <w:t xml:space="preserve">Updating Messaging Preferences </w:t>
            </w:r>
          </w:p>
          <w:p w14:paraId="7241499D" w14:textId="77777777" w:rsidR="000E4218" w:rsidRPr="002A22DB" w:rsidRDefault="000E4218" w:rsidP="004052A9">
            <w:pPr>
              <w:pStyle w:val="ListParagraph"/>
              <w:numPr>
                <w:ilvl w:val="0"/>
                <w:numId w:val="42"/>
              </w:numPr>
              <w:rPr>
                <w:rFonts w:ascii="Verdana" w:hAnsi="Verdana"/>
              </w:rPr>
            </w:pPr>
            <w:r w:rsidRPr="002A22DB">
              <w:rPr>
                <w:rFonts w:ascii="Verdana" w:hAnsi="Verdana"/>
              </w:rPr>
              <w:t>Electronic payment account updates - credit card, electronic check</w:t>
            </w:r>
          </w:p>
          <w:p w14:paraId="4DB1F682" w14:textId="77777777" w:rsidR="000E4218" w:rsidRPr="002A22DB" w:rsidRDefault="000E4218" w:rsidP="002A22DB">
            <w:pPr>
              <w:pStyle w:val="ListParagraph"/>
              <w:rPr>
                <w:rFonts w:ascii="Verdana" w:hAnsi="Verdana"/>
              </w:rPr>
            </w:pPr>
          </w:p>
        </w:tc>
        <w:tc>
          <w:tcPr>
            <w:tcW w:w="2535" w:type="pct"/>
            <w:vMerge w:val="restart"/>
          </w:tcPr>
          <w:p w14:paraId="62692868" w14:textId="77777777" w:rsidR="000E4218" w:rsidRDefault="000E4218" w:rsidP="007273FE">
            <w:pPr>
              <w:pStyle w:val="ListParagraph"/>
              <w:numPr>
                <w:ilvl w:val="0"/>
                <w:numId w:val="40"/>
              </w:numPr>
              <w:rPr>
                <w:rFonts w:ascii="Verdana" w:hAnsi="Verdana"/>
                <w:b/>
              </w:rPr>
            </w:pPr>
            <w:r>
              <w:rPr>
                <w:rFonts w:ascii="Verdana" w:hAnsi="Verdana"/>
                <w:color w:val="000000"/>
              </w:rPr>
              <w:t>Documentation required for authentication (caller’s name, etc.)</w:t>
            </w:r>
          </w:p>
          <w:p w14:paraId="306B1D59" w14:textId="77777777" w:rsidR="000E4218" w:rsidRPr="002A22DB" w:rsidRDefault="000E4218" w:rsidP="007273FE">
            <w:pPr>
              <w:numPr>
                <w:ilvl w:val="0"/>
                <w:numId w:val="40"/>
              </w:numPr>
              <w:contextualSpacing/>
              <w:rPr>
                <w:rFonts w:ascii="Verdana" w:hAnsi="Verdana"/>
              </w:rPr>
            </w:pPr>
            <w:r w:rsidRPr="002A22DB">
              <w:rPr>
                <w:rFonts w:ascii="Verdana" w:hAnsi="Verdana"/>
              </w:rPr>
              <w:t>Call transfers to:</w:t>
            </w:r>
          </w:p>
          <w:p w14:paraId="1851AFE2" w14:textId="07F3264D" w:rsidR="000E4218" w:rsidRPr="008671A5" w:rsidRDefault="000E4218" w:rsidP="007273FE">
            <w:pPr>
              <w:numPr>
                <w:ilvl w:val="1"/>
                <w:numId w:val="40"/>
              </w:numPr>
              <w:contextualSpacing/>
              <w:rPr>
                <w:rFonts w:ascii="Verdana" w:hAnsi="Verdana"/>
              </w:rPr>
            </w:pPr>
            <w:r w:rsidRPr="008671A5">
              <w:rPr>
                <w:rFonts w:ascii="Verdana" w:hAnsi="Verdana"/>
              </w:rPr>
              <w:t xml:space="preserve">CD&amp;A </w:t>
            </w:r>
          </w:p>
          <w:p w14:paraId="10D52EB2" w14:textId="77777777" w:rsidR="000E4218" w:rsidRPr="002A22DB" w:rsidRDefault="000E4218" w:rsidP="007273FE">
            <w:pPr>
              <w:numPr>
                <w:ilvl w:val="1"/>
                <w:numId w:val="40"/>
              </w:numPr>
              <w:contextualSpacing/>
              <w:rPr>
                <w:rFonts w:ascii="Verdana" w:hAnsi="Verdana"/>
              </w:rPr>
            </w:pPr>
            <w:r w:rsidRPr="002A22DB">
              <w:rPr>
                <w:rFonts w:ascii="Verdana" w:hAnsi="Verdana"/>
              </w:rPr>
              <w:t>Specialty</w:t>
            </w:r>
          </w:p>
          <w:p w14:paraId="5D6D21FA" w14:textId="77777777" w:rsidR="000E4218" w:rsidRPr="002A22DB" w:rsidRDefault="000E4218" w:rsidP="007273FE">
            <w:pPr>
              <w:numPr>
                <w:ilvl w:val="1"/>
                <w:numId w:val="40"/>
              </w:numPr>
              <w:contextualSpacing/>
              <w:rPr>
                <w:rFonts w:ascii="Verdana" w:hAnsi="Verdana"/>
              </w:rPr>
            </w:pPr>
            <w:r w:rsidRPr="002A22DB">
              <w:rPr>
                <w:rFonts w:ascii="Verdana" w:hAnsi="Verdana"/>
              </w:rPr>
              <w:t>Anywhere outside the company</w:t>
            </w:r>
          </w:p>
          <w:p w14:paraId="3EBD6051" w14:textId="28798A67" w:rsidR="000E4218" w:rsidRPr="002A22DB" w:rsidRDefault="000E4218" w:rsidP="007273FE">
            <w:pPr>
              <w:numPr>
                <w:ilvl w:val="0"/>
                <w:numId w:val="40"/>
              </w:numPr>
              <w:contextualSpacing/>
              <w:rPr>
                <w:rFonts w:ascii="Verdana" w:hAnsi="Verdana"/>
              </w:rPr>
            </w:pPr>
            <w:r w:rsidRPr="002A22DB">
              <w:rPr>
                <w:rFonts w:ascii="Verdana" w:hAnsi="Verdana"/>
              </w:rPr>
              <w:t xml:space="preserve">Discussions that take place without any action in </w:t>
            </w:r>
            <w:r>
              <w:rPr>
                <w:rFonts w:ascii="Verdana" w:hAnsi="Verdana"/>
                <w:b/>
              </w:rPr>
              <w:t>Compass</w:t>
            </w:r>
            <w:r w:rsidRPr="002A22DB">
              <w:rPr>
                <w:rFonts w:ascii="Verdana" w:hAnsi="Verdana"/>
              </w:rPr>
              <w:t xml:space="preserve">, for </w:t>
            </w:r>
            <w:r w:rsidRPr="00796407">
              <w:rPr>
                <w:rFonts w:ascii="Verdana" w:hAnsi="Verdana"/>
                <w:b/>
                <w:bCs/>
              </w:rPr>
              <w:t>example</w:t>
            </w:r>
            <w:r w:rsidRPr="000B679B">
              <w:rPr>
                <w:rFonts w:ascii="Verdana" w:hAnsi="Verdana"/>
                <w:b/>
                <w:bCs/>
              </w:rPr>
              <w:t>:</w:t>
            </w:r>
          </w:p>
          <w:p w14:paraId="0224DDDE" w14:textId="3C1F5ECD" w:rsidR="000E4218" w:rsidRPr="002A22DB" w:rsidRDefault="000E4218" w:rsidP="007273FE">
            <w:pPr>
              <w:numPr>
                <w:ilvl w:val="1"/>
                <w:numId w:val="40"/>
              </w:numPr>
              <w:contextualSpacing/>
              <w:rPr>
                <w:rFonts w:ascii="Verdana" w:hAnsi="Verdana"/>
              </w:rPr>
            </w:pPr>
            <w:r w:rsidRPr="002A22DB">
              <w:rPr>
                <w:rFonts w:ascii="Verdana" w:hAnsi="Verdana"/>
              </w:rPr>
              <w:t>Eligibility issues not resulting in a, ex. referred beneficiary to Benefits Office</w:t>
            </w:r>
          </w:p>
          <w:p w14:paraId="5B604A57" w14:textId="77777777" w:rsidR="000E4218" w:rsidRPr="002A22DB" w:rsidRDefault="000E4218" w:rsidP="007273FE">
            <w:pPr>
              <w:numPr>
                <w:ilvl w:val="1"/>
                <w:numId w:val="40"/>
              </w:numPr>
              <w:contextualSpacing/>
              <w:rPr>
                <w:rFonts w:ascii="Verdana" w:hAnsi="Verdana"/>
              </w:rPr>
            </w:pPr>
            <w:r w:rsidRPr="002A22DB">
              <w:rPr>
                <w:rFonts w:ascii="Verdana" w:hAnsi="Verdana"/>
              </w:rPr>
              <w:t>Medical or Disaster emergency</w:t>
            </w:r>
          </w:p>
          <w:p w14:paraId="1810CA65" w14:textId="77777777" w:rsidR="000E4218" w:rsidRPr="002A22DB" w:rsidRDefault="000E4218" w:rsidP="007273FE">
            <w:pPr>
              <w:numPr>
                <w:ilvl w:val="1"/>
                <w:numId w:val="40"/>
              </w:numPr>
              <w:contextualSpacing/>
              <w:rPr>
                <w:rFonts w:ascii="Verdana" w:hAnsi="Verdana"/>
              </w:rPr>
            </w:pPr>
            <w:r w:rsidRPr="002A22DB">
              <w:rPr>
                <w:rFonts w:ascii="Verdana" w:hAnsi="Verdana"/>
              </w:rPr>
              <w:t>Beneficiary disconnected call before further action could be taken</w:t>
            </w:r>
          </w:p>
          <w:p w14:paraId="5731468D" w14:textId="77777777" w:rsidR="000E4218" w:rsidRPr="002A22DB" w:rsidRDefault="000E4218" w:rsidP="007273FE">
            <w:pPr>
              <w:numPr>
                <w:ilvl w:val="1"/>
                <w:numId w:val="40"/>
              </w:numPr>
              <w:contextualSpacing/>
              <w:rPr>
                <w:rFonts w:ascii="Verdana" w:hAnsi="Verdana"/>
                <w:color w:val="000000"/>
              </w:rPr>
            </w:pPr>
            <w:r w:rsidRPr="002A22DB">
              <w:rPr>
                <w:rFonts w:ascii="Verdana" w:hAnsi="Verdana"/>
              </w:rPr>
              <w:t xml:space="preserve">Issues with a prescription, a paper </w:t>
            </w:r>
            <w:r w:rsidRPr="002A22DB">
              <w:rPr>
                <w:rFonts w:ascii="Verdana" w:hAnsi="Verdana"/>
                <w:color w:val="000000"/>
              </w:rPr>
              <w:t>claim, the website, etc.</w:t>
            </w:r>
          </w:p>
          <w:p w14:paraId="186C8277" w14:textId="1FD9E10B" w:rsidR="000E4218" w:rsidRPr="002A22DB" w:rsidRDefault="000E4218" w:rsidP="007273FE">
            <w:pPr>
              <w:pStyle w:val="ListParagraph"/>
              <w:numPr>
                <w:ilvl w:val="0"/>
                <w:numId w:val="40"/>
              </w:numPr>
              <w:rPr>
                <w:rFonts w:ascii="Verdana" w:hAnsi="Verdana"/>
              </w:rPr>
            </w:pPr>
            <w:r w:rsidRPr="002A22DB">
              <w:rPr>
                <w:rFonts w:ascii="Verdana" w:hAnsi="Verdana"/>
                <w:color w:val="000000"/>
              </w:rPr>
              <w:t>Client-specific processes</w:t>
            </w:r>
          </w:p>
          <w:p w14:paraId="46B2135F" w14:textId="77777777" w:rsidR="000E4218" w:rsidRPr="002A22DB" w:rsidRDefault="000E4218" w:rsidP="004052A9">
            <w:pPr>
              <w:pStyle w:val="ListParagraph"/>
              <w:ind w:left="0"/>
              <w:rPr>
                <w:rFonts w:ascii="Verdana" w:hAnsi="Verdana"/>
                <w:b/>
              </w:rPr>
            </w:pPr>
          </w:p>
          <w:p w14:paraId="389DFDA7" w14:textId="5E85E6AB" w:rsidR="000E4218" w:rsidRPr="002A22DB" w:rsidRDefault="000E4218" w:rsidP="004052A9">
            <w:pPr>
              <w:pStyle w:val="ListParagraph"/>
              <w:ind w:left="0"/>
              <w:rPr>
                <w:rFonts w:ascii="Verdana" w:hAnsi="Verdana"/>
                <w:b/>
              </w:rPr>
            </w:pPr>
            <w:r w:rsidRPr="002A22DB">
              <w:rPr>
                <w:rFonts w:ascii="Verdana" w:hAnsi="Verdana"/>
                <w:b/>
              </w:rPr>
              <w:t xml:space="preserve">Additional Med D Specific Call Types requiring documentation: </w:t>
            </w:r>
          </w:p>
          <w:p w14:paraId="2018B6DA" w14:textId="0DB28003" w:rsidR="000E4218" w:rsidRPr="00933450" w:rsidRDefault="00000000" w:rsidP="007273FE">
            <w:pPr>
              <w:pStyle w:val="ListParagraph"/>
              <w:numPr>
                <w:ilvl w:val="0"/>
                <w:numId w:val="40"/>
              </w:numPr>
              <w:rPr>
                <w:rFonts w:ascii="Verdana" w:hAnsi="Verdana"/>
                <w:bCs/>
              </w:rPr>
            </w:pPr>
            <w:hyperlink r:id="rId16" w:anchor="!/view?docid=a5d5d1eb-261c-4b79-a4b8-23605297f262" w:history="1">
              <w:r w:rsidR="000E4218" w:rsidRPr="00933450">
                <w:rPr>
                  <w:rStyle w:val="Hyperlink"/>
                  <w:rFonts w:ascii="Verdana" w:hAnsi="Verdana"/>
                  <w:bCs/>
                </w:rPr>
                <w:t>Compass MED D - Expressed Consent (Ship Consent)</w:t>
              </w:r>
            </w:hyperlink>
          </w:p>
          <w:p w14:paraId="6F2B9219" w14:textId="77777777" w:rsidR="000E4218" w:rsidRPr="002A22DB" w:rsidRDefault="000E4218" w:rsidP="007273FE">
            <w:pPr>
              <w:pStyle w:val="ListParagraph"/>
              <w:numPr>
                <w:ilvl w:val="0"/>
                <w:numId w:val="40"/>
              </w:numPr>
              <w:rPr>
                <w:rFonts w:ascii="Verdana" w:hAnsi="Verdana"/>
                <w:bCs/>
              </w:rPr>
            </w:pPr>
            <w:r w:rsidRPr="002A22DB">
              <w:rPr>
                <w:rFonts w:ascii="Verdana" w:hAnsi="Verdana"/>
                <w:bCs/>
              </w:rPr>
              <w:t>Mail order above the maximum balance allowed or the mail order floor limit</w:t>
            </w:r>
            <w:r w:rsidRPr="002A22DB" w:rsidDel="00E34B90">
              <w:rPr>
                <w:rFonts w:ascii="Verdana" w:hAnsi="Verdana"/>
                <w:bCs/>
              </w:rPr>
              <w:t xml:space="preserve"> </w:t>
            </w:r>
            <w:r w:rsidRPr="002A22DB">
              <w:rPr>
                <w:rFonts w:ascii="Verdana" w:hAnsi="Verdana"/>
                <w:bCs/>
              </w:rPr>
              <w:t>- beneficiary will receive an automated outbound call which could delay order</w:t>
            </w:r>
          </w:p>
          <w:p w14:paraId="7590BF2B" w14:textId="77777777" w:rsidR="000E4218" w:rsidRPr="002A22DB" w:rsidRDefault="000E4218" w:rsidP="007273FE">
            <w:pPr>
              <w:pStyle w:val="ListParagraph"/>
              <w:numPr>
                <w:ilvl w:val="0"/>
                <w:numId w:val="40"/>
              </w:numPr>
              <w:rPr>
                <w:rFonts w:ascii="Verdana" w:hAnsi="Verdana"/>
                <w:bCs/>
              </w:rPr>
            </w:pPr>
            <w:r w:rsidRPr="002A22DB">
              <w:rPr>
                <w:rFonts w:ascii="Verdana" w:hAnsi="Verdana"/>
                <w:bCs/>
              </w:rPr>
              <w:t>Premium Billing Activities</w:t>
            </w:r>
          </w:p>
          <w:p w14:paraId="4D02B8A6" w14:textId="013E3371" w:rsidR="000E4218" w:rsidRPr="002A22DB" w:rsidRDefault="00000000" w:rsidP="007273FE">
            <w:pPr>
              <w:pStyle w:val="ListParagraph"/>
              <w:numPr>
                <w:ilvl w:val="0"/>
                <w:numId w:val="40"/>
              </w:numPr>
              <w:rPr>
                <w:rFonts w:ascii="Verdana" w:hAnsi="Verdana"/>
                <w:bCs/>
              </w:rPr>
            </w:pPr>
            <w:hyperlink r:id="rId17" w:history="1">
              <w:r w:rsidR="000E4218" w:rsidRPr="002A22DB">
                <w:rPr>
                  <w:rStyle w:val="Hyperlink"/>
                  <w:rFonts w:ascii="Verdana" w:hAnsi="Verdana"/>
                  <w:bCs/>
                </w:rPr>
                <w:t>Grievances</w:t>
              </w:r>
            </w:hyperlink>
          </w:p>
          <w:p w14:paraId="7C72A506" w14:textId="77777777" w:rsidR="000E4218" w:rsidRPr="002A22DB" w:rsidRDefault="000E4218" w:rsidP="007273FE">
            <w:pPr>
              <w:pStyle w:val="ListParagraph"/>
              <w:numPr>
                <w:ilvl w:val="0"/>
                <w:numId w:val="40"/>
              </w:numPr>
              <w:rPr>
                <w:rFonts w:ascii="Verdana" w:hAnsi="Verdana"/>
                <w:bCs/>
                <w:color w:val="7030A0"/>
              </w:rPr>
            </w:pPr>
            <w:r w:rsidRPr="002A22DB">
              <w:rPr>
                <w:rFonts w:ascii="Verdana" w:hAnsi="Verdana"/>
                <w:bCs/>
              </w:rPr>
              <w:t>Escalated Callers</w:t>
            </w:r>
          </w:p>
          <w:p w14:paraId="5531C686" w14:textId="77777777" w:rsidR="000E4218" w:rsidRPr="002A22DB" w:rsidRDefault="000E4218" w:rsidP="007273FE">
            <w:pPr>
              <w:pStyle w:val="ListParagraph"/>
              <w:numPr>
                <w:ilvl w:val="0"/>
                <w:numId w:val="40"/>
              </w:numPr>
              <w:rPr>
                <w:rFonts w:ascii="Verdana" w:hAnsi="Verdana"/>
                <w:bCs/>
                <w:color w:val="7030A0"/>
              </w:rPr>
            </w:pPr>
            <w:r w:rsidRPr="002A22DB">
              <w:rPr>
                <w:rFonts w:ascii="Verdana" w:hAnsi="Verdana"/>
                <w:bCs/>
              </w:rPr>
              <w:t>Repeat Callers</w:t>
            </w:r>
          </w:p>
          <w:p w14:paraId="7199D985" w14:textId="77777777" w:rsidR="000E4218" w:rsidRPr="002A22DB" w:rsidRDefault="000E4218" w:rsidP="004052A9">
            <w:pPr>
              <w:pStyle w:val="ListParagraph"/>
              <w:ind w:left="360"/>
              <w:rPr>
                <w:rFonts w:ascii="Verdana" w:hAnsi="Verdana"/>
                <w:color w:val="000000"/>
              </w:rPr>
            </w:pPr>
          </w:p>
          <w:p w14:paraId="04AB56D4" w14:textId="6E834594" w:rsidR="000E4218" w:rsidRPr="002A22DB" w:rsidRDefault="003A033E" w:rsidP="001E4A93">
            <w:pPr>
              <w:contextualSpacing/>
              <w:rPr>
                <w:rFonts w:ascii="Verdana" w:hAnsi="Verdana"/>
              </w:rPr>
            </w:pPr>
            <w:r>
              <w:rPr>
                <w:rFonts w:ascii="Verdana" w:hAnsi="Verdana"/>
                <w:noProof/>
                <w:color w:val="2B579A"/>
                <w:shd w:val="clear" w:color="auto" w:fill="E6E6E6"/>
              </w:rPr>
              <w:drawing>
                <wp:inline distT="0" distB="0" distL="0" distR="0" wp14:anchorId="57242ACD" wp14:editId="50EB50B0">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E4218" w:rsidRPr="002A22DB">
              <w:rPr>
                <w:rFonts w:ascii="Verdana" w:hAnsi="Verdana"/>
                <w:noProof/>
              </w:rPr>
              <w:t xml:space="preserve">  </w:t>
            </w:r>
            <w:r w:rsidR="000E4218">
              <w:rPr>
                <w:rFonts w:ascii="Verdana" w:hAnsi="Verdana"/>
              </w:rPr>
              <w:t>Document</w:t>
            </w:r>
            <w:r w:rsidR="000E4218" w:rsidRPr="002A22DB">
              <w:rPr>
                <w:rFonts w:ascii="Verdana" w:hAnsi="Verdana"/>
              </w:rPr>
              <w:t xml:space="preserve"> anything </w:t>
            </w:r>
            <w:r w:rsidR="000E4218">
              <w:rPr>
                <w:rFonts w:ascii="Verdana" w:hAnsi="Verdana"/>
              </w:rPr>
              <w:t>completed</w:t>
            </w:r>
            <w:r w:rsidR="000E4218" w:rsidRPr="002A22DB">
              <w:rPr>
                <w:rFonts w:ascii="Verdana" w:hAnsi="Verdana"/>
              </w:rPr>
              <w:t xml:space="preserve"> prior to escalating the call that is not already </w:t>
            </w:r>
            <w:r w:rsidR="000E4218">
              <w:rPr>
                <w:rFonts w:ascii="Verdana" w:hAnsi="Verdana"/>
              </w:rPr>
              <w:t>capture</w:t>
            </w:r>
            <w:r w:rsidR="00651C7B">
              <w:rPr>
                <w:rFonts w:ascii="Verdana" w:hAnsi="Verdana"/>
              </w:rPr>
              <w:t>d</w:t>
            </w:r>
            <w:r w:rsidR="000E4218">
              <w:rPr>
                <w:rFonts w:ascii="Verdana" w:hAnsi="Verdana"/>
              </w:rPr>
              <w:t xml:space="preserve"> with a service request.</w:t>
            </w:r>
          </w:p>
        </w:tc>
      </w:tr>
      <w:tr w:rsidR="000E4218" w:rsidRPr="002A22DB" w14:paraId="2729BDCE" w14:textId="77777777" w:rsidTr="000E4218">
        <w:tc>
          <w:tcPr>
            <w:tcW w:w="2465" w:type="pct"/>
            <w:gridSpan w:val="2"/>
          </w:tcPr>
          <w:p w14:paraId="6536074D" w14:textId="1AB26F71" w:rsidR="000E4218" w:rsidRPr="002A22DB" w:rsidRDefault="000E4218" w:rsidP="004052A9">
            <w:pPr>
              <w:contextualSpacing/>
              <w:rPr>
                <w:rFonts w:ascii="Verdana" w:hAnsi="Verdana"/>
                <w:b/>
              </w:rPr>
            </w:pPr>
            <w:r w:rsidRPr="002A22DB">
              <w:rPr>
                <w:rFonts w:ascii="Verdana" w:hAnsi="Verdana"/>
                <w:b/>
              </w:rPr>
              <w:t>Mail service</w:t>
            </w:r>
            <w:r>
              <w:rPr>
                <w:rFonts w:ascii="Verdana" w:hAnsi="Verdana"/>
                <w:b/>
              </w:rPr>
              <w:t>-</w:t>
            </w:r>
            <w:r w:rsidRPr="002A22DB">
              <w:rPr>
                <w:rFonts w:ascii="Verdana" w:hAnsi="Verdana"/>
                <w:b/>
              </w:rPr>
              <w:t>related activities</w:t>
            </w:r>
          </w:p>
          <w:p w14:paraId="64C2F448" w14:textId="77777777" w:rsidR="000E4218" w:rsidRPr="002A22DB" w:rsidRDefault="000E4218" w:rsidP="004052A9">
            <w:pPr>
              <w:pStyle w:val="ListParagraph"/>
              <w:numPr>
                <w:ilvl w:val="0"/>
                <w:numId w:val="43"/>
              </w:numPr>
              <w:rPr>
                <w:rFonts w:ascii="Verdana" w:hAnsi="Verdana"/>
              </w:rPr>
            </w:pPr>
            <w:r w:rsidRPr="002A22DB">
              <w:rPr>
                <w:rFonts w:ascii="Verdana" w:hAnsi="Verdana"/>
              </w:rPr>
              <w:t>Placing orders (Refills and New Rx requests)</w:t>
            </w:r>
          </w:p>
          <w:p w14:paraId="262249CC" w14:textId="77777777" w:rsidR="000E4218" w:rsidRPr="002A22DB" w:rsidRDefault="000E4218" w:rsidP="004052A9">
            <w:pPr>
              <w:pStyle w:val="ListParagraph"/>
              <w:numPr>
                <w:ilvl w:val="0"/>
                <w:numId w:val="43"/>
              </w:numPr>
              <w:rPr>
                <w:rFonts w:ascii="Verdana" w:hAnsi="Verdana"/>
              </w:rPr>
            </w:pPr>
            <w:r w:rsidRPr="002A22DB">
              <w:rPr>
                <w:rFonts w:ascii="Verdana" w:hAnsi="Verdana"/>
              </w:rPr>
              <w:t>Applying a payment or creating an adjustment</w:t>
            </w:r>
          </w:p>
          <w:p w14:paraId="0C75D035" w14:textId="78D5352D" w:rsidR="000E4218" w:rsidRPr="002A22DB" w:rsidRDefault="000E4218" w:rsidP="004052A9">
            <w:pPr>
              <w:pStyle w:val="ListParagraph"/>
              <w:numPr>
                <w:ilvl w:val="0"/>
                <w:numId w:val="43"/>
              </w:numPr>
              <w:rPr>
                <w:rFonts w:ascii="Verdana" w:hAnsi="Verdana"/>
              </w:rPr>
            </w:pPr>
            <w:r w:rsidRPr="60903ECD">
              <w:rPr>
                <w:rFonts w:ascii="Verdana" w:hAnsi="Verdana"/>
                <w:b/>
                <w:bCs/>
              </w:rPr>
              <w:t xml:space="preserve">Mail Rx </w:t>
            </w:r>
            <w:r w:rsidRPr="60903ECD">
              <w:rPr>
                <w:rFonts w:ascii="Verdana" w:hAnsi="Verdana"/>
              </w:rPr>
              <w:t>tab - canceling orders or prescriptions</w:t>
            </w:r>
          </w:p>
          <w:p w14:paraId="1EC14478" w14:textId="300122E5" w:rsidR="000E4218" w:rsidRPr="002A22DB" w:rsidRDefault="000E4218" w:rsidP="004052A9">
            <w:pPr>
              <w:pStyle w:val="ListParagraph"/>
              <w:numPr>
                <w:ilvl w:val="0"/>
                <w:numId w:val="43"/>
              </w:numPr>
              <w:rPr>
                <w:rFonts w:ascii="Verdana" w:hAnsi="Verdana"/>
              </w:rPr>
            </w:pPr>
            <w:r>
              <w:rPr>
                <w:rFonts w:ascii="Verdana" w:hAnsi="Verdana"/>
              </w:rPr>
              <w:t>In process orders screen</w:t>
            </w:r>
            <w:r w:rsidRPr="002A22DB">
              <w:rPr>
                <w:rFonts w:ascii="Verdana" w:hAnsi="Verdana"/>
              </w:rPr>
              <w:t xml:space="preserve"> - canceling or editing an order</w:t>
            </w:r>
          </w:p>
          <w:p w14:paraId="776C6072" w14:textId="77777777" w:rsidR="000E4218" w:rsidRPr="002A22DB" w:rsidRDefault="000E4218" w:rsidP="004052A9">
            <w:pPr>
              <w:pStyle w:val="ListParagraph"/>
              <w:numPr>
                <w:ilvl w:val="0"/>
                <w:numId w:val="43"/>
              </w:numPr>
              <w:rPr>
                <w:rFonts w:ascii="Verdana" w:hAnsi="Verdana"/>
              </w:rPr>
            </w:pPr>
            <w:r w:rsidRPr="002A22DB">
              <w:rPr>
                <w:rFonts w:ascii="Verdana" w:hAnsi="Verdana"/>
              </w:rPr>
              <w:t>Automatic Refill Program</w:t>
            </w:r>
          </w:p>
          <w:p w14:paraId="13BCDFBE" w14:textId="77777777" w:rsidR="000E4218" w:rsidRPr="002A22DB" w:rsidRDefault="000E4218" w:rsidP="004052A9">
            <w:pPr>
              <w:pStyle w:val="ListParagraph"/>
              <w:numPr>
                <w:ilvl w:val="0"/>
                <w:numId w:val="43"/>
              </w:numPr>
              <w:rPr>
                <w:rFonts w:ascii="Verdana" w:hAnsi="Verdana"/>
              </w:rPr>
            </w:pPr>
            <w:r w:rsidRPr="002A22DB">
              <w:rPr>
                <w:rFonts w:ascii="Verdana" w:hAnsi="Verdana"/>
              </w:rPr>
              <w:t>Placing orders or prescriptions on hold</w:t>
            </w:r>
          </w:p>
          <w:p w14:paraId="4FE025E8" w14:textId="77777777" w:rsidR="000E4218" w:rsidRPr="002A22DB" w:rsidRDefault="000E4218" w:rsidP="004052A9">
            <w:pPr>
              <w:pStyle w:val="ListParagraph"/>
              <w:numPr>
                <w:ilvl w:val="0"/>
                <w:numId w:val="43"/>
              </w:numPr>
              <w:rPr>
                <w:rFonts w:ascii="Verdana" w:hAnsi="Verdana"/>
              </w:rPr>
            </w:pPr>
            <w:r w:rsidRPr="002A22DB">
              <w:rPr>
                <w:rFonts w:ascii="Verdana" w:hAnsi="Verdana"/>
              </w:rPr>
              <w:t>Expediting orders</w:t>
            </w:r>
          </w:p>
          <w:p w14:paraId="651B23B9" w14:textId="77777777" w:rsidR="000E4218" w:rsidRPr="002A22DB" w:rsidRDefault="000E4218" w:rsidP="004052A9">
            <w:pPr>
              <w:pStyle w:val="ListParagraph"/>
              <w:numPr>
                <w:ilvl w:val="0"/>
                <w:numId w:val="43"/>
              </w:numPr>
              <w:rPr>
                <w:rFonts w:ascii="Verdana" w:hAnsi="Verdana"/>
              </w:rPr>
            </w:pPr>
            <w:r w:rsidRPr="002A22DB">
              <w:rPr>
                <w:rFonts w:ascii="Verdana" w:hAnsi="Verdana"/>
              </w:rPr>
              <w:t>Discontinuing a prescription</w:t>
            </w:r>
          </w:p>
          <w:p w14:paraId="5D36665E" w14:textId="77777777" w:rsidR="000E4218" w:rsidRPr="002A22DB" w:rsidRDefault="000E4218" w:rsidP="004052A9">
            <w:pPr>
              <w:pStyle w:val="ListParagraph"/>
              <w:numPr>
                <w:ilvl w:val="0"/>
                <w:numId w:val="43"/>
              </w:numPr>
              <w:rPr>
                <w:rFonts w:ascii="Verdana" w:hAnsi="Verdana"/>
              </w:rPr>
            </w:pPr>
            <w:r w:rsidRPr="002A22DB">
              <w:rPr>
                <w:rFonts w:ascii="Verdana" w:hAnsi="Verdana"/>
              </w:rPr>
              <w:t>Checking eligibility for a Short Term (Bridge) Supply</w:t>
            </w:r>
          </w:p>
          <w:p w14:paraId="0B020F26" w14:textId="33D6970F" w:rsidR="000E4218" w:rsidRPr="002A22DB" w:rsidRDefault="000E4218" w:rsidP="004052A9">
            <w:pPr>
              <w:pStyle w:val="ListParagraph"/>
              <w:numPr>
                <w:ilvl w:val="0"/>
                <w:numId w:val="43"/>
              </w:numPr>
              <w:rPr>
                <w:rFonts w:ascii="Verdana" w:hAnsi="Verdana"/>
              </w:rPr>
            </w:pPr>
            <w:r w:rsidRPr="002A22DB">
              <w:rPr>
                <w:rFonts w:ascii="Verdana" w:hAnsi="Verdana"/>
              </w:rPr>
              <w:t>Prescription transfers, using the MChoice Transfer</w:t>
            </w:r>
          </w:p>
          <w:p w14:paraId="690BE6F7" w14:textId="77777777" w:rsidR="000E4218" w:rsidRPr="002A22DB" w:rsidRDefault="000E4218" w:rsidP="004052A9">
            <w:pPr>
              <w:pStyle w:val="ListParagraph"/>
              <w:numPr>
                <w:ilvl w:val="0"/>
                <w:numId w:val="43"/>
              </w:numPr>
              <w:rPr>
                <w:rFonts w:ascii="Verdana" w:hAnsi="Verdana"/>
              </w:rPr>
            </w:pPr>
            <w:r w:rsidRPr="002A22DB">
              <w:rPr>
                <w:rFonts w:ascii="Verdana" w:hAnsi="Verdana"/>
              </w:rPr>
              <w:t>Viewing prescription details (Rx number, NDC number, drug name)</w:t>
            </w:r>
          </w:p>
          <w:p w14:paraId="08A87A7C" w14:textId="77777777" w:rsidR="000E4218" w:rsidRPr="002A22DB" w:rsidRDefault="000E4218" w:rsidP="002A22DB">
            <w:pPr>
              <w:pStyle w:val="ListParagraph"/>
              <w:rPr>
                <w:rFonts w:ascii="Verdana" w:hAnsi="Verdana"/>
              </w:rPr>
            </w:pPr>
          </w:p>
        </w:tc>
        <w:tc>
          <w:tcPr>
            <w:tcW w:w="2535" w:type="pct"/>
            <w:vMerge/>
          </w:tcPr>
          <w:p w14:paraId="4E261CC0" w14:textId="77777777" w:rsidR="000E4218" w:rsidRPr="002A22DB" w:rsidRDefault="000E4218" w:rsidP="004052A9">
            <w:pPr>
              <w:contextualSpacing/>
              <w:rPr>
                <w:rFonts w:ascii="Verdana" w:hAnsi="Verdana"/>
              </w:rPr>
            </w:pPr>
          </w:p>
        </w:tc>
      </w:tr>
      <w:tr w:rsidR="000E4218" w:rsidRPr="002A22DB" w14:paraId="16DB7D93" w14:textId="77777777" w:rsidTr="000E4218">
        <w:tc>
          <w:tcPr>
            <w:tcW w:w="2465" w:type="pct"/>
            <w:gridSpan w:val="2"/>
          </w:tcPr>
          <w:p w14:paraId="07634954" w14:textId="77777777" w:rsidR="000E4218" w:rsidRPr="002A22DB" w:rsidRDefault="000E4218" w:rsidP="004052A9">
            <w:pPr>
              <w:contextualSpacing/>
              <w:rPr>
                <w:rFonts w:ascii="Verdana" w:hAnsi="Verdana"/>
                <w:b/>
              </w:rPr>
            </w:pPr>
            <w:r w:rsidRPr="002A22DB">
              <w:rPr>
                <w:rFonts w:ascii="Verdana" w:hAnsi="Verdana"/>
                <w:b/>
              </w:rPr>
              <w:t>Plan Benefit Overrides</w:t>
            </w:r>
          </w:p>
          <w:p w14:paraId="0700C58E" w14:textId="59A6F2B8" w:rsidR="000E4218" w:rsidRPr="002A22DB" w:rsidRDefault="000E4218" w:rsidP="004052A9">
            <w:pPr>
              <w:pStyle w:val="ListParagraph"/>
              <w:numPr>
                <w:ilvl w:val="0"/>
                <w:numId w:val="44"/>
              </w:numPr>
              <w:rPr>
                <w:rFonts w:ascii="Verdana" w:hAnsi="Verdana"/>
              </w:rPr>
            </w:pPr>
            <w:r w:rsidRPr="002A22DB">
              <w:rPr>
                <w:rFonts w:ascii="Verdana" w:hAnsi="Verdana"/>
              </w:rPr>
              <w:t>Adding, updating, or voiding a PBO</w:t>
            </w:r>
          </w:p>
          <w:p w14:paraId="43A7883E" w14:textId="77777777" w:rsidR="000E4218" w:rsidRPr="002A22DB" w:rsidRDefault="000E4218" w:rsidP="002A22DB">
            <w:pPr>
              <w:pStyle w:val="ListParagraph"/>
              <w:rPr>
                <w:rFonts w:ascii="Verdana" w:hAnsi="Verdana"/>
              </w:rPr>
            </w:pPr>
          </w:p>
        </w:tc>
        <w:tc>
          <w:tcPr>
            <w:tcW w:w="2535" w:type="pct"/>
            <w:vMerge/>
          </w:tcPr>
          <w:p w14:paraId="7EB23D02" w14:textId="77777777" w:rsidR="000E4218" w:rsidRPr="002A22DB" w:rsidRDefault="000E4218" w:rsidP="004052A9">
            <w:pPr>
              <w:contextualSpacing/>
              <w:rPr>
                <w:rFonts w:ascii="Verdana" w:hAnsi="Verdana"/>
              </w:rPr>
            </w:pPr>
          </w:p>
        </w:tc>
      </w:tr>
      <w:tr w:rsidR="000E4218" w:rsidRPr="002A22DB" w14:paraId="7663BF25" w14:textId="77777777" w:rsidTr="000E4218">
        <w:trPr>
          <w:trHeight w:val="547"/>
        </w:trPr>
        <w:tc>
          <w:tcPr>
            <w:tcW w:w="2465" w:type="pct"/>
            <w:gridSpan w:val="2"/>
          </w:tcPr>
          <w:p w14:paraId="7D6D3003" w14:textId="2E18E6F5" w:rsidR="000E4218" w:rsidRPr="002A22DB" w:rsidRDefault="000E4218" w:rsidP="004052A9">
            <w:pPr>
              <w:contextualSpacing/>
              <w:rPr>
                <w:rFonts w:ascii="Verdana" w:hAnsi="Verdana"/>
                <w:b/>
              </w:rPr>
            </w:pPr>
            <w:r>
              <w:rPr>
                <w:rFonts w:ascii="Verdana" w:hAnsi="Verdana"/>
                <w:b/>
              </w:rPr>
              <w:t xml:space="preserve"> Support Task</w:t>
            </w:r>
          </w:p>
          <w:p w14:paraId="60D7EB75" w14:textId="21B6D7F9" w:rsidR="000E4218" w:rsidRPr="002A22DB" w:rsidRDefault="000E4218" w:rsidP="004052A9">
            <w:pPr>
              <w:numPr>
                <w:ilvl w:val="0"/>
                <w:numId w:val="44"/>
              </w:numPr>
              <w:contextualSpacing/>
              <w:rPr>
                <w:rFonts w:ascii="Verdana" w:hAnsi="Verdana"/>
                <w:b/>
              </w:rPr>
            </w:pPr>
            <w:r w:rsidRPr="002A22DB">
              <w:rPr>
                <w:rFonts w:ascii="Verdana" w:hAnsi="Verdana"/>
              </w:rPr>
              <w:t xml:space="preserve">Any actions associated with </w:t>
            </w:r>
            <w:r>
              <w:rPr>
                <w:rFonts w:ascii="Verdana" w:hAnsi="Verdana"/>
              </w:rPr>
              <w:t>a Support Task</w:t>
            </w:r>
          </w:p>
          <w:p w14:paraId="5670D7D2" w14:textId="77777777" w:rsidR="000E4218" w:rsidRPr="002A22DB" w:rsidRDefault="000E4218" w:rsidP="002A22DB">
            <w:pPr>
              <w:ind w:left="720"/>
              <w:contextualSpacing/>
              <w:rPr>
                <w:rFonts w:ascii="Verdana" w:hAnsi="Verdana"/>
                <w:b/>
              </w:rPr>
            </w:pPr>
          </w:p>
        </w:tc>
        <w:tc>
          <w:tcPr>
            <w:tcW w:w="2535" w:type="pct"/>
            <w:vMerge/>
          </w:tcPr>
          <w:p w14:paraId="26466A2B" w14:textId="77777777" w:rsidR="000E4218" w:rsidRPr="002A22DB" w:rsidRDefault="000E4218" w:rsidP="004052A9">
            <w:pPr>
              <w:contextualSpacing/>
              <w:rPr>
                <w:rFonts w:ascii="Verdana" w:hAnsi="Verdana"/>
              </w:rPr>
            </w:pPr>
          </w:p>
        </w:tc>
      </w:tr>
      <w:tr w:rsidR="000E4218" w:rsidRPr="002A22DB" w14:paraId="6B05A4E8" w14:textId="77777777" w:rsidTr="000E4218">
        <w:tc>
          <w:tcPr>
            <w:tcW w:w="2465" w:type="pct"/>
            <w:gridSpan w:val="2"/>
            <w:tcBorders>
              <w:bottom w:val="nil"/>
            </w:tcBorders>
          </w:tcPr>
          <w:p w14:paraId="6BA8F23D" w14:textId="77777777" w:rsidR="000E4218" w:rsidRPr="002A22DB" w:rsidRDefault="000E4218" w:rsidP="004052A9">
            <w:pPr>
              <w:contextualSpacing/>
              <w:rPr>
                <w:rFonts w:ascii="Verdana" w:hAnsi="Verdana"/>
                <w:b/>
              </w:rPr>
            </w:pPr>
            <w:r w:rsidRPr="002A22DB">
              <w:rPr>
                <w:rFonts w:ascii="Verdana" w:hAnsi="Verdana"/>
                <w:b/>
              </w:rPr>
              <w:t>Other</w:t>
            </w:r>
          </w:p>
          <w:p w14:paraId="4B61FB7B" w14:textId="77777777" w:rsidR="000E4218" w:rsidRPr="002A22DB" w:rsidRDefault="000E4218" w:rsidP="004052A9">
            <w:pPr>
              <w:pStyle w:val="ListParagraph"/>
              <w:numPr>
                <w:ilvl w:val="0"/>
                <w:numId w:val="45"/>
              </w:numPr>
              <w:rPr>
                <w:rFonts w:ascii="Verdana" w:hAnsi="Verdana"/>
              </w:rPr>
            </w:pPr>
            <w:r w:rsidRPr="002A22DB">
              <w:rPr>
                <w:rFonts w:ascii="Verdana" w:hAnsi="Verdana"/>
              </w:rPr>
              <w:t>Full or Partial IVR Authentication</w:t>
            </w:r>
          </w:p>
          <w:p w14:paraId="08F97820" w14:textId="77777777" w:rsidR="000E4218" w:rsidRPr="002A22DB" w:rsidRDefault="000E4218" w:rsidP="004052A9">
            <w:pPr>
              <w:pStyle w:val="ListParagraph"/>
              <w:numPr>
                <w:ilvl w:val="0"/>
                <w:numId w:val="45"/>
              </w:numPr>
              <w:rPr>
                <w:rFonts w:ascii="Verdana" w:hAnsi="Verdana"/>
              </w:rPr>
            </w:pPr>
            <w:r w:rsidRPr="002A22DB">
              <w:rPr>
                <w:rFonts w:ascii="Verdana" w:hAnsi="Verdana"/>
              </w:rPr>
              <w:t>Adding a Maintenance Choice Opt Out (Beneficiary and individual drug level)</w:t>
            </w:r>
          </w:p>
          <w:p w14:paraId="65822051" w14:textId="77777777" w:rsidR="000E4218" w:rsidRPr="002A22DB" w:rsidRDefault="000E4218" w:rsidP="004052A9">
            <w:pPr>
              <w:pStyle w:val="ListParagraph"/>
              <w:numPr>
                <w:ilvl w:val="0"/>
                <w:numId w:val="45"/>
              </w:numPr>
              <w:rPr>
                <w:rFonts w:ascii="Verdana" w:hAnsi="Verdana"/>
              </w:rPr>
            </w:pPr>
            <w:r w:rsidRPr="002A22DB">
              <w:rPr>
                <w:rFonts w:ascii="Verdana" w:hAnsi="Verdana"/>
              </w:rPr>
              <w:t>Requesting an SOC</w:t>
            </w:r>
          </w:p>
          <w:p w14:paraId="4E41C2D7" w14:textId="77777777" w:rsidR="000E4218" w:rsidRPr="002A22DB" w:rsidRDefault="000E4218" w:rsidP="004052A9">
            <w:pPr>
              <w:pStyle w:val="ListParagraph"/>
              <w:numPr>
                <w:ilvl w:val="0"/>
                <w:numId w:val="45"/>
              </w:numPr>
              <w:rPr>
                <w:rFonts w:ascii="Verdana" w:hAnsi="Verdana"/>
              </w:rPr>
            </w:pPr>
            <w:r w:rsidRPr="002A22DB">
              <w:rPr>
                <w:rFonts w:ascii="Verdana" w:hAnsi="Verdana"/>
              </w:rPr>
              <w:t>Viewing HEE Opportunities and updating opt out preferences</w:t>
            </w:r>
          </w:p>
          <w:p w14:paraId="4BDC880C" w14:textId="77777777" w:rsidR="000E4218" w:rsidRPr="002A22DB" w:rsidRDefault="000E4218" w:rsidP="004052A9">
            <w:pPr>
              <w:pStyle w:val="ListParagraph"/>
              <w:numPr>
                <w:ilvl w:val="0"/>
                <w:numId w:val="45"/>
              </w:numPr>
              <w:rPr>
                <w:rFonts w:ascii="Verdana" w:hAnsi="Verdana"/>
              </w:rPr>
            </w:pPr>
            <w:r w:rsidRPr="002A22DB">
              <w:rPr>
                <w:rFonts w:ascii="Verdana" w:hAnsi="Verdana"/>
              </w:rPr>
              <w:t>Reversing claims</w:t>
            </w:r>
          </w:p>
          <w:p w14:paraId="76909590" w14:textId="2EA36025" w:rsidR="000E4218" w:rsidRPr="0043099B" w:rsidRDefault="000E4218" w:rsidP="0043099B">
            <w:pPr>
              <w:pStyle w:val="ListParagraph"/>
              <w:numPr>
                <w:ilvl w:val="0"/>
                <w:numId w:val="45"/>
              </w:numPr>
              <w:rPr>
                <w:rFonts w:ascii="Verdana" w:hAnsi="Verdana"/>
              </w:rPr>
            </w:pPr>
            <w:r w:rsidRPr="002A22DB">
              <w:rPr>
                <w:rFonts w:ascii="Verdana" w:hAnsi="Verdana"/>
              </w:rPr>
              <w:t>Performing test claims (NDC number, drug name)</w:t>
            </w:r>
          </w:p>
        </w:tc>
        <w:tc>
          <w:tcPr>
            <w:tcW w:w="2535" w:type="pct"/>
            <w:vMerge/>
          </w:tcPr>
          <w:p w14:paraId="1A452E15" w14:textId="77777777" w:rsidR="000E4218" w:rsidRPr="002A22DB" w:rsidRDefault="000E4218" w:rsidP="004052A9">
            <w:pPr>
              <w:contextualSpacing/>
              <w:rPr>
                <w:rFonts w:ascii="Verdana" w:hAnsi="Verdana"/>
              </w:rPr>
            </w:pPr>
          </w:p>
        </w:tc>
      </w:tr>
      <w:tr w:rsidR="000E4218" w:rsidRPr="002A22DB" w14:paraId="062094F5" w14:textId="77777777" w:rsidTr="000E4218">
        <w:tc>
          <w:tcPr>
            <w:tcW w:w="1211" w:type="pct"/>
            <w:tcBorders>
              <w:top w:val="nil"/>
              <w:right w:val="nil"/>
            </w:tcBorders>
          </w:tcPr>
          <w:p w14:paraId="1F5C63AD" w14:textId="77777777" w:rsidR="000E4218" w:rsidRPr="002A22DB" w:rsidRDefault="000E4218" w:rsidP="00956B9E">
            <w:pPr>
              <w:contextualSpacing/>
              <w:rPr>
                <w:rFonts w:ascii="Verdana" w:hAnsi="Verdana"/>
              </w:rPr>
            </w:pPr>
          </w:p>
        </w:tc>
        <w:tc>
          <w:tcPr>
            <w:tcW w:w="1254" w:type="pct"/>
            <w:tcBorders>
              <w:top w:val="nil"/>
              <w:left w:val="nil"/>
            </w:tcBorders>
          </w:tcPr>
          <w:p w14:paraId="7985891D" w14:textId="77777777" w:rsidR="000E4218" w:rsidRPr="002A22DB" w:rsidRDefault="000E4218" w:rsidP="00C775B5">
            <w:pPr>
              <w:contextualSpacing/>
              <w:rPr>
                <w:rFonts w:ascii="Verdana" w:hAnsi="Verdana"/>
              </w:rPr>
            </w:pPr>
          </w:p>
        </w:tc>
        <w:tc>
          <w:tcPr>
            <w:tcW w:w="2535" w:type="pct"/>
            <w:vMerge/>
          </w:tcPr>
          <w:p w14:paraId="3ABD2AD2" w14:textId="77777777" w:rsidR="000E4218" w:rsidRPr="002A22DB" w:rsidRDefault="000E4218" w:rsidP="004052A9">
            <w:pPr>
              <w:contextualSpacing/>
              <w:rPr>
                <w:rFonts w:ascii="Verdana" w:hAnsi="Verdana"/>
              </w:rPr>
            </w:pPr>
          </w:p>
        </w:tc>
      </w:tr>
    </w:tbl>
    <w:p w14:paraId="106B38E7" w14:textId="77777777" w:rsidR="00E80128" w:rsidRPr="002A22DB" w:rsidRDefault="00E80128" w:rsidP="00EF5FA2">
      <w:pPr>
        <w:contextualSpacing/>
        <w:jc w:val="right"/>
        <w:rPr>
          <w:rFonts w:ascii="Verdana" w:hAnsi="Verdana"/>
        </w:rPr>
      </w:pPr>
      <w:bookmarkStart w:id="25" w:name="_High_Priority/Stop_See/High"/>
      <w:bookmarkEnd w:id="25"/>
    </w:p>
    <w:bookmarkStart w:id="26" w:name="_Hlk68674454"/>
    <w:p w14:paraId="7C72A93E" w14:textId="77777777" w:rsidR="00EF5FA2" w:rsidRPr="002A22DB" w:rsidRDefault="00EF5FA2" w:rsidP="00EF5FA2">
      <w:pPr>
        <w:contextualSpacing/>
        <w:jc w:val="right"/>
        <w:rPr>
          <w:rFonts w:ascii="Verdana" w:hAnsi="Verdana"/>
        </w:rPr>
      </w:pPr>
      <w:r w:rsidRPr="002A22DB">
        <w:rPr>
          <w:rFonts w:ascii="Verdana" w:hAnsi="Verdana"/>
          <w:color w:val="2B579A"/>
          <w:shd w:val="clear" w:color="auto" w:fill="E6E6E6"/>
        </w:rPr>
        <w:fldChar w:fldCharType="begin"/>
      </w:r>
      <w:r w:rsidRPr="002A22DB">
        <w:rPr>
          <w:rFonts w:ascii="Verdana" w:hAnsi="Verdana"/>
        </w:rPr>
        <w:instrText xml:space="preserve"> HYPERLINK  \l "_top" </w:instrText>
      </w:r>
      <w:r w:rsidRPr="002A22DB">
        <w:rPr>
          <w:rFonts w:ascii="Verdana" w:hAnsi="Verdana"/>
          <w:color w:val="2B579A"/>
          <w:shd w:val="clear" w:color="auto" w:fill="E6E6E6"/>
        </w:rPr>
      </w:r>
      <w:r w:rsidRPr="002A22DB">
        <w:rPr>
          <w:rFonts w:ascii="Verdana" w:hAnsi="Verdana"/>
          <w:color w:val="2B579A"/>
          <w:shd w:val="clear" w:color="auto" w:fill="E6E6E6"/>
        </w:rPr>
        <w:fldChar w:fldCharType="separate"/>
      </w:r>
      <w:r w:rsidRPr="002A22DB">
        <w:rPr>
          <w:rStyle w:val="Hyperlink"/>
          <w:rFonts w:ascii="Verdana" w:hAnsi="Verdana"/>
        </w:rPr>
        <w:t>Top</w:t>
      </w:r>
      <w:r w:rsidR="006D6953" w:rsidRPr="002A22DB">
        <w:rPr>
          <w:rStyle w:val="Hyperlink"/>
          <w:rFonts w:ascii="Verdana" w:hAnsi="Verdana"/>
        </w:rPr>
        <w:t xml:space="preserve"> </w:t>
      </w:r>
      <w:r w:rsidRPr="002A22DB">
        <w:rPr>
          <w:rStyle w:val="Hyperlink"/>
          <w:rFonts w:ascii="Verdana" w:hAnsi="Verdana"/>
        </w:rPr>
        <w:t>of</w:t>
      </w:r>
      <w:r w:rsidR="006D6953" w:rsidRPr="002A22DB">
        <w:rPr>
          <w:rStyle w:val="Hyperlink"/>
          <w:rFonts w:ascii="Verdana" w:hAnsi="Verdana"/>
        </w:rPr>
        <w:t xml:space="preserve"> </w:t>
      </w:r>
      <w:r w:rsidRPr="002A22DB">
        <w:rPr>
          <w:rStyle w:val="Hyperlink"/>
          <w:rFonts w:ascii="Verdana" w:hAnsi="Verdana"/>
        </w:rPr>
        <w:t>the</w:t>
      </w:r>
      <w:r w:rsidR="006D6953" w:rsidRPr="002A22DB">
        <w:rPr>
          <w:rStyle w:val="Hyperlink"/>
          <w:rFonts w:ascii="Verdana" w:hAnsi="Verdana"/>
        </w:rPr>
        <w:t xml:space="preserve"> </w:t>
      </w:r>
      <w:r w:rsidRPr="002A22DB">
        <w:rPr>
          <w:rStyle w:val="Hyperlink"/>
          <w:rFonts w:ascii="Verdana" w:hAnsi="Verdana"/>
        </w:rPr>
        <w:t>Document</w:t>
      </w:r>
      <w:r w:rsidRPr="002A22DB">
        <w:rPr>
          <w:rFonts w:ascii="Verdana" w:hAnsi="Verdana"/>
          <w:color w:val="2B579A"/>
          <w:shd w:val="clear" w:color="auto" w:fill="E6E6E6"/>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C28F9" w:rsidRPr="00FC6540" w14:paraId="31B94A65" w14:textId="77777777">
        <w:tc>
          <w:tcPr>
            <w:tcW w:w="5000" w:type="pct"/>
            <w:shd w:val="clear" w:color="auto" w:fill="BFBFBF"/>
          </w:tcPr>
          <w:p w14:paraId="55D3999F" w14:textId="77777777" w:rsidR="009C28F9" w:rsidRPr="00835977" w:rsidRDefault="009C28F9" w:rsidP="00835977">
            <w:pPr>
              <w:pStyle w:val="Heading2"/>
              <w:rPr>
                <w:rFonts w:ascii="Verdana" w:hAnsi="Verdana"/>
                <w:i w:val="0"/>
              </w:rPr>
            </w:pPr>
            <w:bookmarkStart w:id="27" w:name="_Call_Types"/>
            <w:bookmarkStart w:id="28" w:name="_Toc497734293"/>
            <w:bookmarkStart w:id="29" w:name="_Toc148998415"/>
            <w:bookmarkEnd w:id="27"/>
            <w:r w:rsidRPr="00835977">
              <w:rPr>
                <w:rFonts w:ascii="Verdana" w:hAnsi="Verdana"/>
                <w:i w:val="0"/>
              </w:rPr>
              <w:t>Call</w:t>
            </w:r>
            <w:r w:rsidR="006D6953">
              <w:rPr>
                <w:rFonts w:ascii="Verdana" w:hAnsi="Verdana"/>
                <w:i w:val="0"/>
              </w:rPr>
              <w:t xml:space="preserve"> </w:t>
            </w:r>
            <w:r w:rsidRPr="00835977">
              <w:rPr>
                <w:rFonts w:ascii="Verdana" w:hAnsi="Verdana"/>
                <w:i w:val="0"/>
              </w:rPr>
              <w:t>Types</w:t>
            </w:r>
            <w:bookmarkEnd w:id="28"/>
            <w:bookmarkEnd w:id="29"/>
          </w:p>
        </w:tc>
      </w:tr>
      <w:bookmarkEnd w:id="26"/>
    </w:tbl>
    <w:p w14:paraId="1F8D095A" w14:textId="77777777" w:rsidR="00146257" w:rsidRDefault="00146257" w:rsidP="002F5D5B">
      <w:pPr>
        <w:contextualSpacing/>
        <w:rPr>
          <w:rFonts w:ascii="Verdana" w:hAnsi="Verdana" w:cs="Arial"/>
          <w:bCs/>
        </w:rPr>
      </w:pPr>
    </w:p>
    <w:p w14:paraId="2C67D22B" w14:textId="755D838F" w:rsidR="00A50B60" w:rsidRDefault="00A50B60" w:rsidP="002F5D5B">
      <w:pPr>
        <w:contextualSpacing/>
        <w:rPr>
          <w:rFonts w:ascii="Verdana" w:hAnsi="Verdana" w:cs="Arial"/>
          <w:bCs/>
        </w:rPr>
      </w:pPr>
      <w:r w:rsidRPr="00FC6540">
        <w:rPr>
          <w:rFonts w:ascii="Verdana" w:hAnsi="Verdana" w:cs="Arial"/>
          <w:bCs/>
        </w:rPr>
        <w:t>The</w:t>
      </w:r>
      <w:r w:rsidR="006D6953">
        <w:rPr>
          <w:rFonts w:ascii="Verdana" w:hAnsi="Verdana" w:cs="Arial"/>
          <w:bCs/>
        </w:rPr>
        <w:t xml:space="preserve"> </w:t>
      </w:r>
      <w:r w:rsidRPr="00FC6540">
        <w:rPr>
          <w:rFonts w:ascii="Verdana" w:hAnsi="Verdana" w:cs="Arial"/>
          <w:bCs/>
        </w:rPr>
        <w:t>table</w:t>
      </w:r>
      <w:r w:rsidR="006D6953">
        <w:rPr>
          <w:rFonts w:ascii="Verdana" w:hAnsi="Verdana" w:cs="Arial"/>
          <w:bCs/>
        </w:rPr>
        <w:t xml:space="preserve"> </w:t>
      </w:r>
      <w:r w:rsidRPr="00FC6540">
        <w:rPr>
          <w:rFonts w:ascii="Verdana" w:hAnsi="Verdana" w:cs="Arial"/>
          <w:bCs/>
        </w:rPr>
        <w:t>below</w:t>
      </w:r>
      <w:r w:rsidR="006D6953">
        <w:rPr>
          <w:rFonts w:ascii="Verdana" w:hAnsi="Verdana" w:cs="Arial"/>
          <w:bCs/>
        </w:rPr>
        <w:t xml:space="preserve"> </w:t>
      </w:r>
      <w:r w:rsidRPr="00FC6540">
        <w:rPr>
          <w:rFonts w:ascii="Verdana" w:hAnsi="Verdana" w:cs="Arial"/>
          <w:bCs/>
        </w:rPr>
        <w:t>identifies</w:t>
      </w:r>
      <w:r w:rsidR="006D6953">
        <w:rPr>
          <w:rFonts w:ascii="Verdana" w:hAnsi="Verdana" w:cs="Arial"/>
          <w:bCs/>
        </w:rPr>
        <w:t xml:space="preserve"> </w:t>
      </w:r>
      <w:r w:rsidRPr="00FC6540">
        <w:rPr>
          <w:rFonts w:ascii="Verdana" w:hAnsi="Verdana" w:cs="Arial"/>
          <w:bCs/>
        </w:rPr>
        <w:t>specific</w:t>
      </w:r>
      <w:r w:rsidR="006D6953">
        <w:rPr>
          <w:rFonts w:ascii="Verdana" w:hAnsi="Verdana" w:cs="Arial"/>
          <w:bCs/>
        </w:rPr>
        <w:t xml:space="preserve"> </w:t>
      </w:r>
      <w:r w:rsidRPr="00FC6540">
        <w:rPr>
          <w:rFonts w:ascii="Verdana" w:hAnsi="Verdana" w:cs="Arial"/>
          <w:bCs/>
        </w:rPr>
        <w:t>call</w:t>
      </w:r>
      <w:r w:rsidR="006D6953">
        <w:rPr>
          <w:rFonts w:ascii="Verdana" w:hAnsi="Verdana" w:cs="Arial"/>
          <w:bCs/>
        </w:rPr>
        <w:t xml:space="preserve"> </w:t>
      </w:r>
      <w:r w:rsidRPr="00FC6540">
        <w:rPr>
          <w:rFonts w:ascii="Verdana" w:hAnsi="Verdana" w:cs="Arial"/>
          <w:bCs/>
        </w:rPr>
        <w:t>types</w:t>
      </w:r>
      <w:r w:rsidR="006D6953">
        <w:rPr>
          <w:rFonts w:ascii="Verdana" w:hAnsi="Verdana" w:cs="Arial"/>
          <w:bCs/>
        </w:rPr>
        <w:t xml:space="preserve"> </w:t>
      </w:r>
      <w:r w:rsidRPr="00FC6540">
        <w:rPr>
          <w:rFonts w:ascii="Verdana" w:hAnsi="Verdana" w:cs="Arial"/>
          <w:bCs/>
        </w:rPr>
        <w:t>and</w:t>
      </w:r>
      <w:r w:rsidR="006D6953">
        <w:rPr>
          <w:rFonts w:ascii="Verdana" w:hAnsi="Verdana" w:cs="Arial"/>
          <w:bCs/>
        </w:rPr>
        <w:t xml:space="preserve"> </w:t>
      </w:r>
      <w:r w:rsidRPr="00FC6540">
        <w:rPr>
          <w:rFonts w:ascii="Verdana" w:hAnsi="Verdana" w:cs="Arial"/>
          <w:bCs/>
        </w:rPr>
        <w:t>the</w:t>
      </w:r>
      <w:r w:rsidR="006D6953">
        <w:rPr>
          <w:rFonts w:ascii="Verdana" w:hAnsi="Verdana" w:cs="Arial"/>
          <w:bCs/>
        </w:rPr>
        <w:t xml:space="preserve"> </w:t>
      </w:r>
      <w:r w:rsidRPr="00FC6540">
        <w:rPr>
          <w:rFonts w:ascii="Verdana" w:hAnsi="Verdana" w:cs="Arial"/>
          <w:bCs/>
        </w:rPr>
        <w:t>Additional</w:t>
      </w:r>
      <w:r w:rsidR="006D6953">
        <w:rPr>
          <w:rFonts w:ascii="Verdana" w:hAnsi="Verdana" w:cs="Arial"/>
          <w:bCs/>
        </w:rPr>
        <w:t xml:space="preserve"> </w:t>
      </w:r>
      <w:r w:rsidRPr="00FC6540">
        <w:rPr>
          <w:rFonts w:ascii="Verdana" w:hAnsi="Verdana" w:cs="Arial"/>
          <w:bCs/>
        </w:rPr>
        <w:t>Documentation/Notes</w:t>
      </w:r>
      <w:r w:rsidR="006D6953">
        <w:rPr>
          <w:rFonts w:ascii="Verdana" w:hAnsi="Verdana" w:cs="Arial"/>
          <w:bCs/>
        </w:rPr>
        <w:t xml:space="preserve"> </w:t>
      </w:r>
      <w:r w:rsidRPr="00FC6540">
        <w:rPr>
          <w:rFonts w:ascii="Verdana" w:hAnsi="Verdana" w:cs="Arial"/>
          <w:bCs/>
        </w:rPr>
        <w:t>that</w:t>
      </w:r>
      <w:r w:rsidR="006D6953">
        <w:rPr>
          <w:rFonts w:ascii="Verdana" w:hAnsi="Verdana" w:cs="Arial"/>
          <w:bCs/>
        </w:rPr>
        <w:t xml:space="preserve"> </w:t>
      </w:r>
      <w:r w:rsidRPr="00FC6540">
        <w:rPr>
          <w:rFonts w:ascii="Verdana" w:hAnsi="Verdana" w:cs="Arial"/>
          <w:b/>
          <w:bCs/>
        </w:rPr>
        <w:t>may/may</w:t>
      </w:r>
      <w:r w:rsidR="006D6953">
        <w:rPr>
          <w:rFonts w:ascii="Verdana" w:hAnsi="Verdana" w:cs="Arial"/>
          <w:b/>
          <w:bCs/>
        </w:rPr>
        <w:t xml:space="preserve"> </w:t>
      </w:r>
      <w:r w:rsidRPr="00FC6540">
        <w:rPr>
          <w:rFonts w:ascii="Verdana" w:hAnsi="Verdana" w:cs="Arial"/>
          <w:b/>
          <w:bCs/>
        </w:rPr>
        <w:t>not</w:t>
      </w:r>
      <w:r w:rsidR="006D6953">
        <w:rPr>
          <w:rFonts w:ascii="Verdana" w:hAnsi="Verdana" w:cs="Arial"/>
          <w:bCs/>
        </w:rPr>
        <w:t xml:space="preserve"> </w:t>
      </w:r>
      <w:r w:rsidRPr="00FC6540">
        <w:rPr>
          <w:rFonts w:ascii="Verdana" w:hAnsi="Verdana" w:cs="Arial"/>
          <w:bCs/>
        </w:rPr>
        <w:t>be</w:t>
      </w:r>
      <w:r w:rsidR="006D6953">
        <w:rPr>
          <w:rFonts w:ascii="Verdana" w:hAnsi="Verdana" w:cs="Arial"/>
          <w:bCs/>
        </w:rPr>
        <w:t xml:space="preserve"> </w:t>
      </w:r>
      <w:r w:rsidRPr="00FC6540">
        <w:rPr>
          <w:rFonts w:ascii="Verdana" w:hAnsi="Verdana" w:cs="Arial"/>
          <w:bCs/>
        </w:rPr>
        <w:t>required.</w:t>
      </w:r>
    </w:p>
    <w:p w14:paraId="0212D9A8" w14:textId="77777777" w:rsidR="00CE068C" w:rsidRPr="00FC6540" w:rsidRDefault="00CE068C" w:rsidP="00CE068C">
      <w:pPr>
        <w:spacing w:line="120" w:lineRule="auto"/>
        <w:contextualSpacing/>
        <w:rPr>
          <w:rFonts w:ascii="Verdana" w:hAnsi="Verdana" w:cs="Arial"/>
          <w:bCs/>
        </w:rPr>
      </w:pPr>
    </w:p>
    <w:p w14:paraId="25F68E6B" w14:textId="13A86B4A" w:rsidR="00A50B60" w:rsidRPr="00FC6540" w:rsidRDefault="00A50B60" w:rsidP="006C3A0F">
      <w:pPr>
        <w:numPr>
          <w:ilvl w:val="0"/>
          <w:numId w:val="3"/>
        </w:numPr>
        <w:contextualSpacing/>
        <w:rPr>
          <w:rFonts w:ascii="Verdana" w:hAnsi="Verdana" w:cs="Arial"/>
          <w:bCs/>
        </w:rPr>
      </w:pPr>
      <w:r w:rsidRPr="00FC6540">
        <w:rPr>
          <w:rFonts w:ascii="Verdana" w:hAnsi="Verdana" w:cs="Arial"/>
          <w:b/>
          <w:bCs/>
        </w:rPr>
        <w:t>Note</w:t>
      </w:r>
      <w:r w:rsidR="006D6953">
        <w:rPr>
          <w:rFonts w:ascii="Verdana" w:hAnsi="Verdana" w:cs="Arial"/>
          <w:b/>
          <w:bCs/>
        </w:rPr>
        <w:t xml:space="preserve"> </w:t>
      </w:r>
      <w:r w:rsidRPr="00FC6540">
        <w:rPr>
          <w:rFonts w:ascii="Verdana" w:hAnsi="Verdana" w:cs="Arial"/>
          <w:b/>
          <w:bCs/>
        </w:rPr>
        <w:t>Template</w:t>
      </w:r>
      <w:r w:rsidR="006D6953">
        <w:rPr>
          <w:rFonts w:ascii="Verdana" w:hAnsi="Verdana" w:cs="Arial"/>
          <w:b/>
          <w:bCs/>
        </w:rPr>
        <w:t xml:space="preserve"> </w:t>
      </w:r>
      <w:r w:rsidRPr="00FC6540">
        <w:rPr>
          <w:rFonts w:ascii="Verdana" w:hAnsi="Verdana" w:cs="Arial"/>
          <w:bCs/>
        </w:rPr>
        <w:t>indicates</w:t>
      </w:r>
      <w:r w:rsidR="006D6953">
        <w:rPr>
          <w:rFonts w:ascii="Verdana" w:hAnsi="Verdana" w:cs="Arial"/>
          <w:bCs/>
        </w:rPr>
        <w:t xml:space="preserve"> </w:t>
      </w:r>
      <w:r w:rsidRPr="00FC6540">
        <w:rPr>
          <w:rFonts w:ascii="Verdana" w:hAnsi="Verdana" w:cs="Arial"/>
          <w:bCs/>
        </w:rPr>
        <w:t>the</w:t>
      </w:r>
      <w:r w:rsidR="006D6953">
        <w:rPr>
          <w:rFonts w:ascii="Verdana" w:hAnsi="Verdana" w:cs="Arial"/>
          <w:bCs/>
        </w:rPr>
        <w:t xml:space="preserve"> </w:t>
      </w:r>
      <w:r w:rsidRPr="00FC6540">
        <w:rPr>
          <w:rFonts w:ascii="Verdana" w:hAnsi="Verdana" w:cs="Arial"/>
          <w:bCs/>
        </w:rPr>
        <w:t>format</w:t>
      </w:r>
      <w:r w:rsidR="006D6953">
        <w:rPr>
          <w:rFonts w:ascii="Verdana" w:hAnsi="Verdana" w:cs="Arial"/>
          <w:bCs/>
        </w:rPr>
        <w:t xml:space="preserve"> </w:t>
      </w:r>
      <w:r w:rsidRPr="00FC6540">
        <w:rPr>
          <w:rFonts w:ascii="Verdana" w:hAnsi="Verdana" w:cs="Arial"/>
          <w:bCs/>
        </w:rPr>
        <w:t>template</w:t>
      </w:r>
      <w:r w:rsidR="006D6953">
        <w:rPr>
          <w:rFonts w:ascii="Verdana" w:hAnsi="Verdana" w:cs="Arial"/>
          <w:bCs/>
        </w:rPr>
        <w:t xml:space="preserve"> </w:t>
      </w:r>
      <w:r w:rsidRPr="00FC6540">
        <w:rPr>
          <w:rFonts w:ascii="Verdana" w:hAnsi="Verdana" w:cs="Arial"/>
          <w:bCs/>
        </w:rPr>
        <w:t>to</w:t>
      </w:r>
      <w:r w:rsidR="006D6953">
        <w:rPr>
          <w:rFonts w:ascii="Verdana" w:hAnsi="Verdana" w:cs="Arial"/>
          <w:bCs/>
        </w:rPr>
        <w:t xml:space="preserve"> </w:t>
      </w:r>
      <w:r w:rsidRPr="00FC6540">
        <w:rPr>
          <w:rFonts w:ascii="Verdana" w:hAnsi="Verdana" w:cs="Arial"/>
          <w:bCs/>
        </w:rPr>
        <w:t>be</w:t>
      </w:r>
      <w:r w:rsidR="006D6953">
        <w:rPr>
          <w:rFonts w:ascii="Verdana" w:hAnsi="Verdana" w:cs="Arial"/>
          <w:bCs/>
        </w:rPr>
        <w:t xml:space="preserve"> </w:t>
      </w:r>
      <w:r w:rsidRPr="00FC6540">
        <w:rPr>
          <w:rFonts w:ascii="Verdana" w:hAnsi="Verdana" w:cs="Arial"/>
          <w:bCs/>
        </w:rPr>
        <w:t>used</w:t>
      </w:r>
      <w:r w:rsidR="006D6953">
        <w:rPr>
          <w:rFonts w:ascii="Verdana" w:hAnsi="Verdana" w:cs="Arial"/>
          <w:bCs/>
        </w:rPr>
        <w:t xml:space="preserve"> </w:t>
      </w:r>
      <w:r w:rsidRPr="00FC6540">
        <w:rPr>
          <w:rFonts w:ascii="Verdana" w:hAnsi="Verdana" w:cs="Arial"/>
          <w:bCs/>
        </w:rPr>
        <w:t>for</w:t>
      </w:r>
      <w:r w:rsidR="006D6953">
        <w:rPr>
          <w:rFonts w:ascii="Verdana" w:hAnsi="Verdana" w:cs="Arial"/>
          <w:bCs/>
        </w:rPr>
        <w:t xml:space="preserve"> </w:t>
      </w:r>
      <w:r w:rsidRPr="00FC6540">
        <w:rPr>
          <w:rFonts w:ascii="Verdana" w:hAnsi="Verdana" w:cs="Arial"/>
          <w:bCs/>
        </w:rPr>
        <w:t>the</w:t>
      </w:r>
      <w:r w:rsidR="006D6953">
        <w:rPr>
          <w:rFonts w:ascii="Verdana" w:hAnsi="Verdana" w:cs="Arial"/>
          <w:bCs/>
        </w:rPr>
        <w:t xml:space="preserve"> </w:t>
      </w:r>
      <w:r w:rsidRPr="00FC6540">
        <w:rPr>
          <w:rFonts w:ascii="Verdana" w:hAnsi="Verdana" w:cs="Arial"/>
          <w:bCs/>
        </w:rPr>
        <w:t>required</w:t>
      </w:r>
      <w:r w:rsidR="006D6953">
        <w:rPr>
          <w:rFonts w:ascii="Verdana" w:hAnsi="Verdana" w:cs="Arial"/>
          <w:bCs/>
        </w:rPr>
        <w:t xml:space="preserve"> </w:t>
      </w:r>
      <w:r w:rsidRPr="00FC6540">
        <w:rPr>
          <w:rFonts w:ascii="Verdana" w:hAnsi="Verdana" w:cs="Arial"/>
          <w:bCs/>
        </w:rPr>
        <w:t>additional</w:t>
      </w:r>
      <w:r w:rsidR="006D6953">
        <w:rPr>
          <w:rFonts w:ascii="Verdana" w:hAnsi="Verdana" w:cs="Arial"/>
          <w:bCs/>
        </w:rPr>
        <w:t xml:space="preserve"> </w:t>
      </w:r>
      <w:r w:rsidRPr="00FC6540">
        <w:rPr>
          <w:rFonts w:ascii="Verdana" w:hAnsi="Verdana" w:cs="Arial"/>
          <w:bCs/>
        </w:rPr>
        <w:t>Documentation/Notes</w:t>
      </w:r>
      <w:r w:rsidR="006347E3">
        <w:rPr>
          <w:rFonts w:ascii="Verdana" w:hAnsi="Verdana" w:cs="Arial"/>
          <w:bCs/>
        </w:rPr>
        <w:t>.</w:t>
      </w:r>
    </w:p>
    <w:p w14:paraId="03F722CE" w14:textId="3F28B4F9" w:rsidR="00B24DD7" w:rsidRDefault="00982757" w:rsidP="006C3A0F">
      <w:pPr>
        <w:numPr>
          <w:ilvl w:val="0"/>
          <w:numId w:val="3"/>
        </w:numPr>
        <w:contextualSpacing/>
        <w:rPr>
          <w:rFonts w:ascii="Verdana" w:hAnsi="Verdana" w:cs="Arial"/>
          <w:bCs/>
        </w:rPr>
      </w:pPr>
      <w:r w:rsidRPr="00FC6540">
        <w:rPr>
          <w:rFonts w:ascii="Verdana" w:hAnsi="Verdana" w:cs="Microsoft Sans Serif"/>
        </w:rPr>
        <w:t>Also,</w:t>
      </w:r>
      <w:r w:rsidR="006D6953">
        <w:rPr>
          <w:rFonts w:ascii="Verdana" w:hAnsi="Verdana" w:cs="Microsoft Sans Serif"/>
        </w:rPr>
        <w:t xml:space="preserve"> </w:t>
      </w:r>
      <w:r w:rsidR="0088605F" w:rsidRPr="00FC6540">
        <w:rPr>
          <w:rFonts w:ascii="Verdana" w:hAnsi="Verdana" w:cs="Microsoft Sans Serif"/>
        </w:rPr>
        <w:t>if</w:t>
      </w:r>
      <w:r w:rsidR="006D6953">
        <w:rPr>
          <w:rFonts w:ascii="Verdana" w:hAnsi="Verdana" w:cs="Microsoft Sans Serif"/>
        </w:rPr>
        <w:t xml:space="preserve"> </w:t>
      </w:r>
      <w:r w:rsidR="0088605F" w:rsidRPr="00FC6540">
        <w:rPr>
          <w:rFonts w:ascii="Verdana" w:hAnsi="Verdana" w:cs="Microsoft Sans Serif"/>
        </w:rPr>
        <w:t>the</w:t>
      </w:r>
      <w:r w:rsidR="006D6953">
        <w:rPr>
          <w:rFonts w:ascii="Verdana" w:hAnsi="Verdana" w:cs="Microsoft Sans Serif"/>
        </w:rPr>
        <w:t xml:space="preserve"> </w:t>
      </w:r>
      <w:r w:rsidR="0088605F" w:rsidRPr="00FC6540">
        <w:rPr>
          <w:rFonts w:ascii="Verdana" w:hAnsi="Verdana" w:cs="Microsoft Sans Serif"/>
        </w:rPr>
        <w:t>system</w:t>
      </w:r>
      <w:r w:rsidR="006D6953">
        <w:rPr>
          <w:rFonts w:ascii="Verdana" w:hAnsi="Verdana" w:cs="Microsoft Sans Serif"/>
        </w:rPr>
        <w:t xml:space="preserve"> </w:t>
      </w:r>
      <w:r w:rsidR="0088605F" w:rsidRPr="00FC6540">
        <w:rPr>
          <w:rFonts w:ascii="Verdana" w:hAnsi="Verdana" w:cs="Microsoft Sans Serif"/>
        </w:rPr>
        <w:t>does</w:t>
      </w:r>
      <w:r w:rsidR="006D6953">
        <w:rPr>
          <w:rFonts w:ascii="Verdana" w:hAnsi="Verdana" w:cs="Microsoft Sans Serif"/>
        </w:rPr>
        <w:t xml:space="preserve"> </w:t>
      </w:r>
      <w:r w:rsidR="0088605F" w:rsidRPr="00FC6540">
        <w:rPr>
          <w:rFonts w:ascii="Verdana" w:hAnsi="Verdana" w:cs="Microsoft Sans Serif"/>
        </w:rPr>
        <w:t>not</w:t>
      </w:r>
      <w:r w:rsidR="006D6953">
        <w:rPr>
          <w:rFonts w:ascii="Verdana" w:hAnsi="Verdana" w:cs="Microsoft Sans Serif"/>
        </w:rPr>
        <w:t xml:space="preserve"> </w:t>
      </w:r>
      <w:r w:rsidR="0088605F" w:rsidRPr="00FC6540">
        <w:rPr>
          <w:rFonts w:ascii="Verdana" w:hAnsi="Verdana" w:cs="Microsoft Sans Serif"/>
        </w:rPr>
        <w:t>auto</w:t>
      </w:r>
      <w:r w:rsidR="006D6953">
        <w:rPr>
          <w:rFonts w:ascii="Verdana" w:hAnsi="Verdana" w:cs="Microsoft Sans Serif"/>
        </w:rPr>
        <w:t xml:space="preserve"> </w:t>
      </w:r>
      <w:r w:rsidR="0088605F" w:rsidRPr="00FC6540">
        <w:rPr>
          <w:rFonts w:ascii="Verdana" w:hAnsi="Verdana" w:cs="Microsoft Sans Serif"/>
        </w:rPr>
        <w:t>document</w:t>
      </w:r>
      <w:r w:rsidR="006D6953">
        <w:rPr>
          <w:rFonts w:ascii="Verdana" w:hAnsi="Verdana" w:cs="Microsoft Sans Serif"/>
        </w:rPr>
        <w:t xml:space="preserve"> </w:t>
      </w:r>
      <w:r w:rsidR="0088605F" w:rsidRPr="00FC6540">
        <w:rPr>
          <w:rFonts w:ascii="Verdana" w:hAnsi="Verdana" w:cs="Microsoft Sans Serif"/>
        </w:rPr>
        <w:t>something</w:t>
      </w:r>
      <w:r w:rsidR="006347E3">
        <w:rPr>
          <w:rFonts w:ascii="Verdana" w:hAnsi="Verdana" w:cs="Microsoft Sans Serif"/>
        </w:rPr>
        <w:t>,</w:t>
      </w:r>
      <w:r w:rsidR="006D6953">
        <w:rPr>
          <w:rFonts w:ascii="Verdana" w:hAnsi="Verdana" w:cs="Microsoft Sans Serif"/>
        </w:rPr>
        <w:t xml:space="preserve"> </w:t>
      </w:r>
      <w:r w:rsidR="0088605F" w:rsidRPr="00FC6540">
        <w:rPr>
          <w:rFonts w:ascii="Verdana" w:hAnsi="Verdana" w:cs="Microsoft Sans Serif"/>
        </w:rPr>
        <w:t>it</w:t>
      </w:r>
      <w:r w:rsidR="006D6953">
        <w:rPr>
          <w:rFonts w:ascii="Verdana" w:hAnsi="Verdana" w:cs="Microsoft Sans Serif"/>
        </w:rPr>
        <w:t xml:space="preserve"> </w:t>
      </w:r>
      <w:r w:rsidR="0088605F" w:rsidRPr="00FC6540">
        <w:rPr>
          <w:rFonts w:ascii="Verdana" w:hAnsi="Verdana" w:cs="Microsoft Sans Serif"/>
        </w:rPr>
        <w:t>is</w:t>
      </w:r>
      <w:r w:rsidR="006D6953">
        <w:rPr>
          <w:rFonts w:ascii="Verdana" w:hAnsi="Verdana" w:cs="Microsoft Sans Serif"/>
        </w:rPr>
        <w:t xml:space="preserve"> </w:t>
      </w:r>
      <w:r w:rsidR="0088605F" w:rsidRPr="00FC6540">
        <w:rPr>
          <w:rFonts w:ascii="Verdana" w:hAnsi="Verdana" w:cs="Microsoft Sans Serif"/>
        </w:rPr>
        <w:t>the</w:t>
      </w:r>
      <w:r w:rsidR="006D6953">
        <w:rPr>
          <w:rFonts w:ascii="Verdana" w:hAnsi="Verdana" w:cs="Microsoft Sans Serif"/>
        </w:rPr>
        <w:t xml:space="preserve"> </w:t>
      </w:r>
      <w:r w:rsidR="0088605F" w:rsidRPr="00FC6540">
        <w:rPr>
          <w:rFonts w:ascii="Verdana" w:hAnsi="Verdana" w:cs="Microsoft Sans Serif"/>
        </w:rPr>
        <w:t>CCR’s</w:t>
      </w:r>
      <w:r w:rsidR="006D6953">
        <w:rPr>
          <w:rFonts w:ascii="Verdana" w:hAnsi="Verdana" w:cs="Microsoft Sans Serif"/>
        </w:rPr>
        <w:t xml:space="preserve"> </w:t>
      </w:r>
      <w:r w:rsidR="0088605F" w:rsidRPr="00FC6540">
        <w:rPr>
          <w:rFonts w:ascii="Verdana" w:hAnsi="Verdana" w:cs="Microsoft Sans Serif"/>
        </w:rPr>
        <w:t>responsibility</w:t>
      </w:r>
      <w:r w:rsidR="006D6953">
        <w:rPr>
          <w:rFonts w:ascii="Verdana" w:hAnsi="Verdana" w:cs="Microsoft Sans Serif"/>
        </w:rPr>
        <w:t xml:space="preserve"> </w:t>
      </w:r>
      <w:r w:rsidR="0088605F" w:rsidRPr="00FC6540">
        <w:rPr>
          <w:rFonts w:ascii="Verdana" w:hAnsi="Verdana" w:cs="Microsoft Sans Serif"/>
        </w:rPr>
        <w:t>to</w:t>
      </w:r>
      <w:r w:rsidR="006D6953">
        <w:rPr>
          <w:rFonts w:ascii="Verdana" w:hAnsi="Verdana" w:cs="Microsoft Sans Serif"/>
        </w:rPr>
        <w:t xml:space="preserve"> </w:t>
      </w:r>
      <w:r w:rsidR="0088605F" w:rsidRPr="00FC6540">
        <w:rPr>
          <w:rFonts w:ascii="Verdana" w:hAnsi="Verdana" w:cs="Microsoft Sans Serif"/>
        </w:rPr>
        <w:t>add</w:t>
      </w:r>
      <w:r w:rsidR="006D6953">
        <w:rPr>
          <w:rFonts w:ascii="Verdana" w:hAnsi="Verdana" w:cs="Microsoft Sans Serif"/>
        </w:rPr>
        <w:t xml:space="preserve"> </w:t>
      </w:r>
      <w:r w:rsidR="0088605F" w:rsidRPr="00FC6540">
        <w:rPr>
          <w:rFonts w:ascii="Verdana" w:hAnsi="Verdana" w:cs="Microsoft Sans Serif"/>
        </w:rPr>
        <w:t>this</w:t>
      </w:r>
      <w:r w:rsidR="006D6953">
        <w:rPr>
          <w:rFonts w:ascii="Verdana" w:hAnsi="Verdana" w:cs="Microsoft Sans Serif"/>
        </w:rPr>
        <w:t xml:space="preserve"> </w:t>
      </w:r>
      <w:r w:rsidR="0088605F" w:rsidRPr="00FC6540">
        <w:rPr>
          <w:rFonts w:ascii="Verdana" w:hAnsi="Verdana" w:cs="Microsoft Sans Serif"/>
        </w:rPr>
        <w:t>information</w:t>
      </w:r>
      <w:r w:rsidR="006D6953">
        <w:rPr>
          <w:rFonts w:ascii="Verdana" w:hAnsi="Verdana" w:cs="Microsoft Sans Serif"/>
        </w:rPr>
        <w:t xml:space="preserve"> </w:t>
      </w:r>
      <w:r w:rsidR="0088605F" w:rsidRPr="00FC6540">
        <w:rPr>
          <w:rFonts w:ascii="Verdana" w:hAnsi="Verdana" w:cs="Microsoft Sans Serif"/>
        </w:rPr>
        <w:t>to</w:t>
      </w:r>
      <w:r w:rsidR="006D6953">
        <w:rPr>
          <w:rFonts w:ascii="Verdana" w:hAnsi="Verdana" w:cs="Microsoft Sans Serif"/>
        </w:rPr>
        <w:t xml:space="preserve"> </w:t>
      </w:r>
      <w:r w:rsidR="0088605F" w:rsidRPr="00FC6540">
        <w:rPr>
          <w:rFonts w:ascii="Verdana" w:hAnsi="Verdana" w:cs="Microsoft Sans Serif"/>
        </w:rPr>
        <w:t>the</w:t>
      </w:r>
      <w:r w:rsidR="006D6953">
        <w:rPr>
          <w:rFonts w:ascii="Verdana" w:hAnsi="Verdana" w:cs="Microsoft Sans Serif"/>
        </w:rPr>
        <w:t xml:space="preserve"> </w:t>
      </w:r>
      <w:r w:rsidR="0088605F" w:rsidRPr="00FC6540">
        <w:rPr>
          <w:rFonts w:ascii="Verdana" w:hAnsi="Verdana" w:cs="Microsoft Sans Serif"/>
        </w:rPr>
        <w:t>notes.</w:t>
      </w:r>
    </w:p>
    <w:p w14:paraId="3AFEE3EC" w14:textId="77777777" w:rsidR="00A50B60" w:rsidRPr="0040287F" w:rsidRDefault="00A50B60" w:rsidP="002F5D5B">
      <w:pPr>
        <w:contextualSpacing/>
        <w:rPr>
          <w:rFonts w:ascii="Verdana" w:hAnsi="Verdana"/>
          <w:b/>
        </w:rPr>
      </w:pPr>
    </w:p>
    <w:tbl>
      <w:tblPr>
        <w:tblW w:w="4964" w:type="pct"/>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554"/>
        <w:gridCol w:w="9303"/>
      </w:tblGrid>
      <w:tr w:rsidR="00C62109" w:rsidRPr="00B01485" w14:paraId="3A534274" w14:textId="77777777">
        <w:trPr>
          <w:trHeight w:val="88"/>
        </w:trPr>
        <w:tc>
          <w:tcPr>
            <w:tcW w:w="1161" w:type="pct"/>
            <w:shd w:val="clear" w:color="auto" w:fill="D0CECE"/>
            <w:vAlign w:val="center"/>
            <w:hideMark/>
          </w:tcPr>
          <w:p w14:paraId="5F7A9938" w14:textId="77777777" w:rsidR="00C62109" w:rsidRPr="00B01485" w:rsidRDefault="00C62109" w:rsidP="002F5D5B">
            <w:pPr>
              <w:contextualSpacing/>
              <w:jc w:val="center"/>
              <w:rPr>
                <w:rFonts w:ascii="Verdana" w:hAnsi="Verdana" w:cs="Microsoft Sans Serif"/>
                <w:b/>
                <w:bCs/>
              </w:rPr>
            </w:pPr>
            <w:r w:rsidRPr="00B01485">
              <w:rPr>
                <w:rFonts w:ascii="Verdana" w:hAnsi="Verdana" w:cs="Microsoft Sans Serif"/>
                <w:b/>
                <w:bCs/>
              </w:rPr>
              <w:t>Call</w:t>
            </w:r>
            <w:r w:rsidR="006D6953" w:rsidRPr="00B01485">
              <w:rPr>
                <w:rFonts w:ascii="Verdana" w:hAnsi="Verdana" w:cs="Microsoft Sans Serif"/>
                <w:b/>
                <w:bCs/>
              </w:rPr>
              <w:t xml:space="preserve"> </w:t>
            </w:r>
            <w:r w:rsidRPr="00B01485">
              <w:rPr>
                <w:rFonts w:ascii="Verdana" w:hAnsi="Verdana" w:cs="Microsoft Sans Serif"/>
                <w:b/>
                <w:bCs/>
              </w:rPr>
              <w:t>Type</w:t>
            </w:r>
          </w:p>
        </w:tc>
        <w:tc>
          <w:tcPr>
            <w:tcW w:w="3839" w:type="pct"/>
            <w:shd w:val="clear" w:color="auto" w:fill="D0CECE"/>
            <w:vAlign w:val="center"/>
          </w:tcPr>
          <w:p w14:paraId="7D54D3EE" w14:textId="77777777" w:rsidR="00C62109" w:rsidRPr="00B01485" w:rsidRDefault="00C62109" w:rsidP="002F5D5B">
            <w:pPr>
              <w:contextualSpacing/>
              <w:jc w:val="center"/>
              <w:rPr>
                <w:rFonts w:ascii="Verdana" w:hAnsi="Verdana" w:cs="Microsoft Sans Serif"/>
                <w:b/>
                <w:bCs/>
              </w:rPr>
            </w:pPr>
            <w:r w:rsidRPr="00B01485">
              <w:rPr>
                <w:rFonts w:ascii="Verdana" w:hAnsi="Verdana" w:cs="Microsoft Sans Serif"/>
                <w:b/>
                <w:bCs/>
              </w:rPr>
              <w:t>Additional</w:t>
            </w:r>
            <w:r w:rsidR="006D6953" w:rsidRPr="00B01485">
              <w:rPr>
                <w:rFonts w:ascii="Verdana" w:hAnsi="Verdana" w:cs="Microsoft Sans Serif"/>
                <w:b/>
                <w:bCs/>
              </w:rPr>
              <w:t xml:space="preserve"> </w:t>
            </w:r>
            <w:r w:rsidRPr="00B01485">
              <w:rPr>
                <w:rFonts w:ascii="Verdana" w:hAnsi="Verdana" w:cs="Microsoft Sans Serif"/>
                <w:b/>
                <w:bCs/>
              </w:rPr>
              <w:t>Documentation/Notes</w:t>
            </w:r>
          </w:p>
        </w:tc>
      </w:tr>
      <w:tr w:rsidR="00C62109" w:rsidRPr="00B01485" w14:paraId="4A742C62" w14:textId="77777777">
        <w:trPr>
          <w:trHeight w:val="574"/>
        </w:trPr>
        <w:tc>
          <w:tcPr>
            <w:tcW w:w="1161" w:type="pct"/>
            <w:shd w:val="clear" w:color="auto" w:fill="FFFFFF"/>
            <w:vAlign w:val="center"/>
            <w:hideMark/>
          </w:tcPr>
          <w:p w14:paraId="272932AF" w14:textId="77777777" w:rsidR="00C62109" w:rsidRPr="00B01485" w:rsidRDefault="00C62109" w:rsidP="002F5D5B">
            <w:pPr>
              <w:contextualSpacing/>
              <w:jc w:val="center"/>
              <w:rPr>
                <w:rFonts w:ascii="Verdana" w:hAnsi="Verdana"/>
                <w:b/>
              </w:rPr>
            </w:pPr>
            <w:bookmarkStart w:id="30" w:name="_Toc403996812"/>
            <w:r w:rsidRPr="00B01485">
              <w:rPr>
                <w:rFonts w:ascii="Verdana" w:hAnsi="Verdana"/>
                <w:b/>
              </w:rPr>
              <w:t>ACCOUNT</w:t>
            </w:r>
            <w:r w:rsidR="006D6953" w:rsidRPr="00B01485">
              <w:rPr>
                <w:rFonts w:ascii="Verdana" w:hAnsi="Verdana"/>
                <w:b/>
              </w:rPr>
              <w:t xml:space="preserve"> </w:t>
            </w:r>
            <w:r w:rsidRPr="00B01485">
              <w:rPr>
                <w:rFonts w:ascii="Verdana" w:hAnsi="Verdana"/>
                <w:b/>
              </w:rPr>
              <w:t>BALANCE</w:t>
            </w:r>
            <w:bookmarkEnd w:id="30"/>
          </w:p>
        </w:tc>
        <w:tc>
          <w:tcPr>
            <w:tcW w:w="3839" w:type="pct"/>
            <w:shd w:val="clear" w:color="auto" w:fill="FFFFFF"/>
          </w:tcPr>
          <w:p w14:paraId="728A358B" w14:textId="11389BE7" w:rsidR="004F0B2A" w:rsidRPr="00B01485" w:rsidRDefault="00C62109" w:rsidP="004052A9">
            <w:pPr>
              <w:numPr>
                <w:ilvl w:val="0"/>
                <w:numId w:val="21"/>
              </w:numPr>
              <w:contextualSpacing/>
              <w:rPr>
                <w:rFonts w:ascii="Verdana" w:hAnsi="Verdana" w:cs="Microsoft Sans Serif"/>
              </w:rPr>
            </w:pPr>
            <w:r w:rsidRPr="00B01485">
              <w:rPr>
                <w:rFonts w:ascii="Verdana" w:hAnsi="Verdana" w:cs="Microsoft Sans Serif"/>
              </w:rPr>
              <w:t>No</w:t>
            </w:r>
            <w:r w:rsidR="006D6953" w:rsidRPr="00B01485">
              <w:rPr>
                <w:rFonts w:ascii="Verdana" w:hAnsi="Verdana" w:cs="Microsoft Sans Serif"/>
              </w:rPr>
              <w:t xml:space="preserve"> </w:t>
            </w:r>
            <w:r w:rsidR="00327E5B" w:rsidRPr="00B01485">
              <w:rPr>
                <w:rFonts w:ascii="Verdana" w:hAnsi="Verdana" w:cs="Microsoft Sans Serif"/>
              </w:rPr>
              <w:t>a</w:t>
            </w:r>
            <w:r w:rsidRPr="00B01485">
              <w:rPr>
                <w:rFonts w:ascii="Verdana" w:hAnsi="Verdana" w:cs="Microsoft Sans Serif"/>
              </w:rPr>
              <w:t>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and/or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7CEA98A7" w14:textId="12BF4612" w:rsidR="004F0B2A" w:rsidRPr="00B01485" w:rsidRDefault="00C62109" w:rsidP="001D5E13">
            <w:pPr>
              <w:numPr>
                <w:ilvl w:val="0"/>
                <w:numId w:val="21"/>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A96E1B" w:rsidRPr="00B01485">
              <w:rPr>
                <w:rFonts w:ascii="Verdana" w:hAnsi="Verdana" w:cs="Microsoft Sans Serif"/>
              </w:rPr>
              <w:t>Compass</w:t>
            </w:r>
            <w:r w:rsidRPr="00B01485">
              <w:rPr>
                <w:rFonts w:ascii="Verdana" w:hAnsi="Verdana" w:cs="Microsoft Sans Serif"/>
              </w:rPr>
              <w:t>.</w:t>
            </w:r>
          </w:p>
          <w:p w14:paraId="4EEF3940" w14:textId="4EEFE0E7" w:rsidR="00C62109" w:rsidRPr="00B01485" w:rsidRDefault="00C62109" w:rsidP="002F5D5B">
            <w:pPr>
              <w:contextualSpacing/>
              <w:jc w:val="right"/>
              <w:rPr>
                <w:rFonts w:ascii="Verdana" w:hAnsi="Verdana" w:cs="Microsoft Sans Serif"/>
              </w:rPr>
            </w:pPr>
          </w:p>
        </w:tc>
      </w:tr>
      <w:tr w:rsidR="00A55709" w:rsidRPr="00B01485" w14:paraId="130C1071" w14:textId="77777777">
        <w:trPr>
          <w:trHeight w:val="574"/>
        </w:trPr>
        <w:tc>
          <w:tcPr>
            <w:tcW w:w="1161" w:type="pct"/>
            <w:shd w:val="clear" w:color="auto" w:fill="FFFFFF"/>
            <w:vAlign w:val="center"/>
          </w:tcPr>
          <w:p w14:paraId="65D78729" w14:textId="7770BE80" w:rsidR="00A55709" w:rsidRPr="00B01485" w:rsidRDefault="00146257" w:rsidP="00A55709">
            <w:pPr>
              <w:contextualSpacing/>
              <w:jc w:val="center"/>
              <w:rPr>
                <w:rFonts w:ascii="Verdana" w:hAnsi="Verdana"/>
                <w:b/>
              </w:rPr>
            </w:pPr>
            <w:r>
              <w:rPr>
                <w:rFonts w:ascii="Verdana" w:hAnsi="Verdana"/>
                <w:b/>
              </w:rPr>
              <w:t>AETNA MEMBER SERVICES (MSO)</w:t>
            </w:r>
          </w:p>
        </w:tc>
        <w:tc>
          <w:tcPr>
            <w:tcW w:w="3839" w:type="pct"/>
            <w:shd w:val="clear" w:color="auto" w:fill="FFFFFF"/>
          </w:tcPr>
          <w:p w14:paraId="16334316" w14:textId="4C69D2C7" w:rsidR="00434CD0" w:rsidRPr="00B01485" w:rsidRDefault="00434CD0" w:rsidP="00465899">
            <w:pPr>
              <w:contextualSpacing/>
              <w:rPr>
                <w:rFonts w:ascii="Verdana" w:hAnsi="Verdana" w:cs="Microsoft Sans Serif"/>
              </w:rPr>
            </w:pPr>
            <w:r w:rsidRPr="00B01485">
              <w:rPr>
                <w:rFonts w:ascii="Verdana" w:hAnsi="Verdana"/>
                <w:color w:val="000000"/>
              </w:rPr>
              <w:t>Notate</w:t>
            </w:r>
            <w:r w:rsidR="006D6953" w:rsidRPr="00B01485">
              <w:rPr>
                <w:rFonts w:ascii="Verdana" w:hAnsi="Verdana"/>
                <w:color w:val="000000"/>
              </w:rPr>
              <w:t xml:space="preserve"> </w:t>
            </w:r>
            <w:r w:rsidRPr="00B01485">
              <w:rPr>
                <w:rFonts w:ascii="Verdana" w:hAnsi="Verdana"/>
                <w:color w:val="000000"/>
              </w:rPr>
              <w:t>the</w:t>
            </w:r>
            <w:r w:rsidR="006D6953" w:rsidRPr="00B01485">
              <w:rPr>
                <w:rFonts w:ascii="Verdana" w:hAnsi="Verdana"/>
                <w:color w:val="000000"/>
              </w:rPr>
              <w:t xml:space="preserve"> </w:t>
            </w:r>
            <w:r w:rsidR="00327E5B" w:rsidRPr="00B01485">
              <w:rPr>
                <w:rFonts w:ascii="Verdana" w:hAnsi="Verdana"/>
                <w:color w:val="000000"/>
              </w:rPr>
              <w:t>f</w:t>
            </w:r>
            <w:r w:rsidRPr="00B01485">
              <w:rPr>
                <w:rFonts w:ascii="Verdana" w:hAnsi="Verdana"/>
                <w:color w:val="000000"/>
              </w:rPr>
              <w:t>irst</w:t>
            </w:r>
            <w:r w:rsidR="006D6953" w:rsidRPr="00B01485">
              <w:rPr>
                <w:rFonts w:ascii="Verdana" w:hAnsi="Verdana"/>
                <w:color w:val="000000"/>
              </w:rPr>
              <w:t xml:space="preserve"> </w:t>
            </w:r>
            <w:r w:rsidR="00327E5B" w:rsidRPr="00B01485">
              <w:rPr>
                <w:rFonts w:ascii="Verdana" w:hAnsi="Verdana"/>
                <w:color w:val="000000"/>
              </w:rPr>
              <w:t>n</w:t>
            </w:r>
            <w:r w:rsidR="00A55709" w:rsidRPr="00B01485">
              <w:rPr>
                <w:rFonts w:ascii="Verdana" w:hAnsi="Verdana"/>
                <w:color w:val="000000"/>
              </w:rPr>
              <w:t>ame,</w:t>
            </w:r>
            <w:r w:rsidR="006D6953" w:rsidRPr="00B01485">
              <w:rPr>
                <w:rFonts w:ascii="Verdana" w:hAnsi="Verdana"/>
                <w:color w:val="000000"/>
              </w:rPr>
              <w:t xml:space="preserve"> </w:t>
            </w:r>
            <w:r w:rsidR="00327E5B" w:rsidRPr="00B01485">
              <w:rPr>
                <w:rFonts w:ascii="Verdana" w:hAnsi="Verdana"/>
                <w:color w:val="000000"/>
              </w:rPr>
              <w:t>l</w:t>
            </w:r>
            <w:r w:rsidR="00A55709" w:rsidRPr="00B01485">
              <w:rPr>
                <w:rFonts w:ascii="Verdana" w:hAnsi="Verdana"/>
                <w:color w:val="000000"/>
              </w:rPr>
              <w:t>ast</w:t>
            </w:r>
            <w:r w:rsidR="006D6953" w:rsidRPr="00B01485">
              <w:rPr>
                <w:rFonts w:ascii="Verdana" w:hAnsi="Verdana"/>
                <w:color w:val="000000"/>
              </w:rPr>
              <w:t xml:space="preserve"> </w:t>
            </w:r>
            <w:r w:rsidR="00327E5B" w:rsidRPr="00B01485">
              <w:rPr>
                <w:rFonts w:ascii="Verdana" w:hAnsi="Verdana"/>
                <w:color w:val="000000"/>
              </w:rPr>
              <w:t>n</w:t>
            </w:r>
            <w:r w:rsidR="00A55709" w:rsidRPr="00B01485">
              <w:rPr>
                <w:rFonts w:ascii="Verdana" w:hAnsi="Verdana"/>
                <w:color w:val="000000"/>
              </w:rPr>
              <w:t>ame</w:t>
            </w:r>
            <w:r w:rsidR="006D6953" w:rsidRPr="00B01485">
              <w:rPr>
                <w:rFonts w:ascii="Verdana" w:hAnsi="Verdana"/>
                <w:color w:val="000000"/>
              </w:rPr>
              <w:t xml:space="preserve"> </w:t>
            </w:r>
            <w:r w:rsidR="00327E5B" w:rsidRPr="00B01485">
              <w:rPr>
                <w:rFonts w:ascii="Verdana" w:hAnsi="Verdana"/>
                <w:color w:val="000000"/>
              </w:rPr>
              <w:t>i</w:t>
            </w:r>
            <w:r w:rsidR="00A55709" w:rsidRPr="00B01485">
              <w:rPr>
                <w:rFonts w:ascii="Verdana" w:hAnsi="Verdana"/>
                <w:color w:val="000000"/>
              </w:rPr>
              <w:t>nitial,</w:t>
            </w:r>
            <w:r w:rsidR="006D6953" w:rsidRPr="00B01485">
              <w:rPr>
                <w:rFonts w:ascii="Verdana" w:hAnsi="Verdana"/>
                <w:color w:val="000000"/>
              </w:rPr>
              <w:t xml:space="preserve"> </w:t>
            </w:r>
            <w:r w:rsidR="00A55709" w:rsidRPr="00B01485">
              <w:rPr>
                <w:rFonts w:ascii="Verdana" w:hAnsi="Verdana"/>
                <w:color w:val="000000"/>
              </w:rPr>
              <w:t>and</w:t>
            </w:r>
            <w:r w:rsidR="006D6953" w:rsidRPr="00B01485">
              <w:rPr>
                <w:rFonts w:ascii="Verdana" w:hAnsi="Verdana"/>
                <w:color w:val="000000"/>
              </w:rPr>
              <w:t xml:space="preserve"> </w:t>
            </w:r>
            <w:r w:rsidR="00A55709" w:rsidRPr="00B01485">
              <w:rPr>
                <w:rFonts w:ascii="Verdana" w:hAnsi="Verdana"/>
                <w:color w:val="000000"/>
              </w:rPr>
              <w:t>the</w:t>
            </w:r>
            <w:r w:rsidR="006D6953" w:rsidRPr="00B01485">
              <w:rPr>
                <w:rFonts w:ascii="Verdana" w:hAnsi="Verdana"/>
                <w:color w:val="000000"/>
              </w:rPr>
              <w:t xml:space="preserve"> </w:t>
            </w:r>
            <w:r w:rsidR="00A55709" w:rsidRPr="00B01485">
              <w:rPr>
                <w:rFonts w:ascii="Verdana" w:hAnsi="Verdana"/>
                <w:color w:val="000000"/>
              </w:rPr>
              <w:t>Aetna</w:t>
            </w:r>
            <w:r w:rsidR="006D6953" w:rsidRPr="00B01485">
              <w:rPr>
                <w:rFonts w:ascii="Verdana" w:hAnsi="Verdana"/>
                <w:color w:val="000000"/>
              </w:rPr>
              <w:t xml:space="preserve"> </w:t>
            </w:r>
            <w:r w:rsidRPr="00B01485">
              <w:rPr>
                <w:rFonts w:ascii="Verdana" w:hAnsi="Verdana"/>
                <w:color w:val="000000"/>
              </w:rPr>
              <w:t>ID</w:t>
            </w:r>
            <w:r w:rsidR="006D6953" w:rsidRPr="00B01485">
              <w:rPr>
                <w:rFonts w:ascii="Verdana" w:hAnsi="Verdana"/>
                <w:color w:val="000000"/>
              </w:rPr>
              <w:t xml:space="preserve"> </w:t>
            </w:r>
            <w:r w:rsidRPr="00B01485">
              <w:rPr>
                <w:rFonts w:ascii="Verdana" w:hAnsi="Verdana"/>
                <w:color w:val="000000"/>
              </w:rPr>
              <w:t>of</w:t>
            </w:r>
            <w:r w:rsidR="006D6953" w:rsidRPr="00B01485">
              <w:rPr>
                <w:rFonts w:ascii="Verdana" w:hAnsi="Verdana"/>
                <w:color w:val="000000"/>
              </w:rPr>
              <w:t xml:space="preserve"> </w:t>
            </w:r>
            <w:r w:rsidRPr="00B01485">
              <w:rPr>
                <w:rFonts w:ascii="Verdana" w:hAnsi="Verdana"/>
                <w:color w:val="000000"/>
              </w:rPr>
              <w:t>the</w:t>
            </w:r>
            <w:r w:rsidR="006D6953" w:rsidRPr="00B01485">
              <w:rPr>
                <w:rFonts w:ascii="Verdana" w:hAnsi="Verdana"/>
                <w:color w:val="000000"/>
              </w:rPr>
              <w:t xml:space="preserve"> </w:t>
            </w:r>
            <w:r w:rsidRPr="00B01485">
              <w:rPr>
                <w:rFonts w:ascii="Verdana" w:hAnsi="Verdana"/>
                <w:color w:val="000000"/>
              </w:rPr>
              <w:t>Aetna</w:t>
            </w:r>
            <w:r w:rsidR="006D6953" w:rsidRPr="00B01485">
              <w:rPr>
                <w:rFonts w:ascii="Verdana" w:hAnsi="Verdana"/>
                <w:color w:val="000000"/>
              </w:rPr>
              <w:t xml:space="preserve"> </w:t>
            </w:r>
            <w:r w:rsidRPr="00B01485">
              <w:rPr>
                <w:rFonts w:ascii="Verdana" w:hAnsi="Verdana"/>
                <w:color w:val="000000"/>
              </w:rPr>
              <w:t>representative.</w:t>
            </w:r>
          </w:p>
          <w:p w14:paraId="47A15378" w14:textId="6393D8E1" w:rsidR="00A55709" w:rsidRPr="00B01485" w:rsidRDefault="004869AE" w:rsidP="00A55709">
            <w:pPr>
              <w:ind w:left="720"/>
              <w:contextualSpacing/>
              <w:jc w:val="right"/>
              <w:rPr>
                <w:rFonts w:ascii="Verdana" w:hAnsi="Verdana" w:cs="Microsoft Sans Serif"/>
              </w:rPr>
            </w:pPr>
            <w:r w:rsidRPr="00B01485">
              <w:rPr>
                <w:rStyle w:val="Hyperlink"/>
                <w:rFonts w:ascii="Verdana" w:hAnsi="Verdana"/>
              </w:rPr>
              <w:t xml:space="preserve"> </w:t>
            </w:r>
          </w:p>
        </w:tc>
      </w:tr>
      <w:tr w:rsidR="00C62109" w:rsidRPr="00B01485" w14:paraId="16CEADD8" w14:textId="77777777">
        <w:trPr>
          <w:trHeight w:val="709"/>
        </w:trPr>
        <w:tc>
          <w:tcPr>
            <w:tcW w:w="1161" w:type="pct"/>
            <w:shd w:val="clear" w:color="auto" w:fill="FFFFFF"/>
            <w:vAlign w:val="center"/>
            <w:hideMark/>
          </w:tcPr>
          <w:p w14:paraId="50DF7D77" w14:textId="77777777" w:rsidR="00C62109" w:rsidRPr="00B01485" w:rsidRDefault="00C62109" w:rsidP="002F5D5B">
            <w:pPr>
              <w:contextualSpacing/>
              <w:jc w:val="center"/>
              <w:rPr>
                <w:rFonts w:ascii="Verdana" w:hAnsi="Verdana"/>
                <w:b/>
              </w:rPr>
            </w:pPr>
            <w:bookmarkStart w:id="31" w:name="_Toc403996813"/>
            <w:r w:rsidRPr="00B01485">
              <w:rPr>
                <w:rFonts w:ascii="Verdana" w:hAnsi="Verdana"/>
                <w:b/>
              </w:rPr>
              <w:t>ADDRESS</w:t>
            </w:r>
            <w:bookmarkEnd w:id="31"/>
          </w:p>
        </w:tc>
        <w:tc>
          <w:tcPr>
            <w:tcW w:w="3839" w:type="pct"/>
            <w:shd w:val="clear" w:color="auto" w:fill="FFFFFF"/>
          </w:tcPr>
          <w:p w14:paraId="28DD23D6" w14:textId="3A1F46B3" w:rsidR="00BF7EB1" w:rsidRDefault="00AF5198" w:rsidP="00E80128">
            <w:pPr>
              <w:contextualSpacing/>
              <w:rPr>
                <w:rFonts w:ascii="Verdana" w:hAnsi="Verdana" w:cs="Microsoft Sans Serif"/>
              </w:rPr>
            </w:pPr>
            <w:r>
              <w:rPr>
                <w:rFonts w:ascii="Verdana" w:hAnsi="Verdana" w:cs="Microsoft Sans Serif"/>
              </w:rPr>
              <w:t>D</w:t>
            </w:r>
            <w:r w:rsidR="180C26C1" w:rsidRPr="60903ECD">
              <w:rPr>
                <w:rFonts w:ascii="Verdana" w:hAnsi="Verdana" w:cs="Microsoft Sans Serif"/>
              </w:rPr>
              <w:t>ocument</w:t>
            </w:r>
            <w:r w:rsidR="006D6953" w:rsidRPr="60903ECD">
              <w:rPr>
                <w:rFonts w:ascii="Verdana" w:hAnsi="Verdana" w:cs="Microsoft Sans Serif"/>
              </w:rPr>
              <w:t xml:space="preserve"> </w:t>
            </w:r>
            <w:r w:rsidR="180C26C1" w:rsidRPr="60903ECD">
              <w:rPr>
                <w:rFonts w:ascii="Verdana" w:hAnsi="Verdana" w:cs="Microsoft Sans Serif"/>
              </w:rPr>
              <w:t>who</w:t>
            </w:r>
            <w:r w:rsidR="006D6953" w:rsidRPr="60903ECD">
              <w:rPr>
                <w:rFonts w:ascii="Verdana" w:hAnsi="Verdana" w:cs="Microsoft Sans Serif"/>
              </w:rPr>
              <w:t xml:space="preserve"> </w:t>
            </w:r>
            <w:r w:rsidR="180C26C1" w:rsidRPr="60903ECD">
              <w:rPr>
                <w:rFonts w:ascii="Verdana" w:hAnsi="Verdana" w:cs="Microsoft Sans Serif"/>
              </w:rPr>
              <w:t>requested</w:t>
            </w:r>
            <w:r w:rsidR="006D6953" w:rsidRPr="60903ECD">
              <w:rPr>
                <w:rFonts w:ascii="Verdana" w:hAnsi="Verdana" w:cs="Microsoft Sans Serif"/>
              </w:rPr>
              <w:t xml:space="preserve"> </w:t>
            </w:r>
            <w:r w:rsidR="180C26C1" w:rsidRPr="60903ECD">
              <w:rPr>
                <w:rFonts w:ascii="Verdana" w:hAnsi="Verdana" w:cs="Microsoft Sans Serif"/>
              </w:rPr>
              <w:t>the</w:t>
            </w:r>
            <w:r w:rsidR="006D6953" w:rsidRPr="60903ECD">
              <w:rPr>
                <w:rFonts w:ascii="Verdana" w:hAnsi="Verdana" w:cs="Microsoft Sans Serif"/>
              </w:rPr>
              <w:t xml:space="preserve"> </w:t>
            </w:r>
            <w:r w:rsidR="180C26C1" w:rsidRPr="60903ECD">
              <w:rPr>
                <w:rFonts w:ascii="Verdana" w:hAnsi="Verdana" w:cs="Microsoft Sans Serif"/>
              </w:rPr>
              <w:t>change</w:t>
            </w:r>
            <w:r w:rsidR="006D6953" w:rsidRPr="60903ECD">
              <w:rPr>
                <w:rFonts w:ascii="Verdana" w:hAnsi="Verdana" w:cs="Microsoft Sans Serif"/>
              </w:rPr>
              <w:t xml:space="preserve"> </w:t>
            </w:r>
            <w:r w:rsidR="180C26C1" w:rsidRPr="60903ECD">
              <w:rPr>
                <w:rFonts w:ascii="Verdana" w:hAnsi="Verdana" w:cs="Microsoft Sans Serif"/>
              </w:rPr>
              <w:t>(beneficiary,</w:t>
            </w:r>
            <w:r w:rsidR="006D6953" w:rsidRPr="60903ECD">
              <w:rPr>
                <w:rFonts w:ascii="Verdana" w:hAnsi="Verdana" w:cs="Microsoft Sans Serif"/>
              </w:rPr>
              <w:t xml:space="preserve"> </w:t>
            </w:r>
            <w:r w:rsidR="180C26C1" w:rsidRPr="60903ECD">
              <w:rPr>
                <w:rFonts w:ascii="Verdana" w:hAnsi="Verdana" w:cs="Microsoft Sans Serif"/>
              </w:rPr>
              <w:t>POA,</w:t>
            </w:r>
            <w:r w:rsidR="006D6953" w:rsidRPr="60903ECD">
              <w:rPr>
                <w:rFonts w:ascii="Verdana" w:hAnsi="Verdana" w:cs="Microsoft Sans Serif"/>
              </w:rPr>
              <w:t xml:space="preserve"> </w:t>
            </w:r>
            <w:r w:rsidR="180C26C1" w:rsidRPr="60903ECD">
              <w:rPr>
                <w:rFonts w:ascii="Verdana" w:hAnsi="Verdana" w:cs="Microsoft Sans Serif"/>
              </w:rPr>
              <w:t>Legal</w:t>
            </w:r>
            <w:r w:rsidR="006D6953" w:rsidRPr="60903ECD">
              <w:rPr>
                <w:rFonts w:ascii="Verdana" w:hAnsi="Verdana" w:cs="Microsoft Sans Serif"/>
              </w:rPr>
              <w:t xml:space="preserve"> </w:t>
            </w:r>
            <w:r w:rsidR="180C26C1" w:rsidRPr="60903ECD">
              <w:rPr>
                <w:rFonts w:ascii="Verdana" w:hAnsi="Verdana" w:cs="Microsoft Sans Serif"/>
              </w:rPr>
              <w:t>Representative,</w:t>
            </w:r>
            <w:r w:rsidR="006D6953" w:rsidRPr="60903ECD">
              <w:rPr>
                <w:rFonts w:ascii="Verdana" w:hAnsi="Verdana" w:cs="Microsoft Sans Serif"/>
              </w:rPr>
              <w:t xml:space="preserve"> </w:t>
            </w:r>
            <w:r w:rsidR="180C26C1" w:rsidRPr="60903ECD">
              <w:rPr>
                <w:rFonts w:ascii="Verdana" w:hAnsi="Verdana" w:cs="Microsoft Sans Serif"/>
              </w:rPr>
              <w:t>SHIPS</w:t>
            </w:r>
            <w:r w:rsidR="006D6953" w:rsidRPr="60903ECD">
              <w:rPr>
                <w:rFonts w:ascii="Verdana" w:hAnsi="Verdana" w:cs="Microsoft Sans Serif"/>
              </w:rPr>
              <w:t xml:space="preserve"> </w:t>
            </w:r>
            <w:r w:rsidR="180C26C1" w:rsidRPr="60903ECD">
              <w:rPr>
                <w:rFonts w:ascii="Verdana" w:hAnsi="Verdana" w:cs="Microsoft Sans Serif"/>
              </w:rPr>
              <w:t>counselor)</w:t>
            </w:r>
            <w:r w:rsidR="006F69F1" w:rsidRPr="60903ECD">
              <w:rPr>
                <w:rFonts w:ascii="Verdana" w:hAnsi="Verdana" w:cs="Microsoft Sans Serif"/>
              </w:rPr>
              <w:t>.</w:t>
            </w:r>
          </w:p>
          <w:p w14:paraId="04D92383" w14:textId="77777777" w:rsidR="00741BCA" w:rsidRDefault="00741BCA" w:rsidP="00E80128">
            <w:pPr>
              <w:contextualSpacing/>
              <w:rPr>
                <w:rFonts w:ascii="Verdana" w:hAnsi="Verdana" w:cs="Microsoft Sans Serif"/>
              </w:rPr>
            </w:pPr>
          </w:p>
          <w:p w14:paraId="6CC00E1B" w14:textId="034F2953" w:rsidR="00741BCA" w:rsidRPr="00B01485" w:rsidRDefault="006F69F1" w:rsidP="00E80128">
            <w:pPr>
              <w:contextualSpacing/>
              <w:rPr>
                <w:rFonts w:ascii="Verdana" w:hAnsi="Verdana"/>
              </w:rPr>
            </w:pPr>
            <w:r>
              <w:rPr>
                <w:rFonts w:ascii="Verdana" w:hAnsi="Verdana" w:cs="Microsoft Sans Serif"/>
              </w:rPr>
              <w:t>For Note templates, r</w:t>
            </w:r>
            <w:r w:rsidR="00741BCA">
              <w:rPr>
                <w:rFonts w:ascii="Verdana" w:hAnsi="Verdana" w:cs="Microsoft Sans Serif"/>
              </w:rPr>
              <w:t>efer to the “</w:t>
            </w:r>
            <w:r w:rsidR="00741BCA" w:rsidRPr="00741BCA">
              <w:rPr>
                <w:rFonts w:ascii="Verdana" w:hAnsi="Verdana" w:cs="Microsoft Sans Serif"/>
              </w:rPr>
              <w:t>Note Templates for Call Documentation</w:t>
            </w:r>
            <w:r w:rsidR="00741BCA">
              <w:rPr>
                <w:rFonts w:ascii="Verdana" w:hAnsi="Verdana" w:cs="Microsoft Sans Serif"/>
              </w:rPr>
              <w:t xml:space="preserve">” section of </w:t>
            </w:r>
            <w:hyperlink r:id="rId18" w:anchor="!/view?docid=a5cf7af0-8a89-45dc-a395-9961dceac183" w:history="1">
              <w:r w:rsidR="007E5A05" w:rsidRPr="007E5A05">
                <w:rPr>
                  <w:rStyle w:val="Hyperlink"/>
                  <w:rFonts w:ascii="Verdana" w:hAnsi="Verdana" w:cs="Microsoft Sans Serif"/>
                </w:rPr>
                <w:t>Compass MED D - Address Changes and Out of Area (OOA)</w:t>
              </w:r>
            </w:hyperlink>
            <w:r w:rsidR="007E5A05">
              <w:rPr>
                <w:rFonts w:ascii="Verdana" w:hAnsi="Verdana" w:cs="Microsoft Sans Serif"/>
              </w:rPr>
              <w:t>.</w:t>
            </w:r>
          </w:p>
          <w:p w14:paraId="46B487E8" w14:textId="1C8A63C1" w:rsidR="00C62109" w:rsidRPr="00B01485" w:rsidRDefault="00C62109" w:rsidP="00B202FC">
            <w:pPr>
              <w:contextualSpacing/>
              <w:jc w:val="right"/>
              <w:rPr>
                <w:rFonts w:ascii="Verdana" w:hAnsi="Verdana"/>
              </w:rPr>
            </w:pPr>
          </w:p>
        </w:tc>
      </w:tr>
      <w:tr w:rsidR="00BF7EB1" w:rsidRPr="00B01485" w14:paraId="621DC1CF" w14:textId="77777777">
        <w:trPr>
          <w:trHeight w:val="709"/>
        </w:trPr>
        <w:tc>
          <w:tcPr>
            <w:tcW w:w="1161" w:type="pct"/>
            <w:shd w:val="clear" w:color="auto" w:fill="FFFFFF"/>
            <w:vAlign w:val="center"/>
            <w:hideMark/>
          </w:tcPr>
          <w:p w14:paraId="11EFF3CA" w14:textId="77777777" w:rsidR="00BF7EB1" w:rsidRPr="00B01485" w:rsidRDefault="00BF7EB1" w:rsidP="002F5D5B">
            <w:pPr>
              <w:contextualSpacing/>
              <w:jc w:val="center"/>
              <w:rPr>
                <w:rFonts w:ascii="Verdana" w:hAnsi="Verdana"/>
                <w:b/>
              </w:rPr>
            </w:pPr>
            <w:r w:rsidRPr="00B01485">
              <w:rPr>
                <w:rFonts w:ascii="Verdana" w:hAnsi="Verdana"/>
                <w:b/>
              </w:rPr>
              <w:t>PHONE#</w:t>
            </w:r>
          </w:p>
        </w:tc>
        <w:tc>
          <w:tcPr>
            <w:tcW w:w="3839" w:type="pct"/>
            <w:shd w:val="clear" w:color="auto" w:fill="FFFFFF"/>
          </w:tcPr>
          <w:p w14:paraId="3D684853" w14:textId="4717F728" w:rsidR="00BF7EB1" w:rsidRPr="00B01485" w:rsidRDefault="00BF7EB1" w:rsidP="004052A9">
            <w:pPr>
              <w:numPr>
                <w:ilvl w:val="0"/>
                <w:numId w:val="22"/>
              </w:numPr>
              <w:contextualSpacing/>
              <w:rPr>
                <w:rFonts w:ascii="Verdana" w:hAnsi="Verdana"/>
                <w:noProof/>
              </w:rPr>
            </w:pPr>
            <w:r w:rsidRPr="00B01485">
              <w:rPr>
                <w:rFonts w:ascii="Verdana" w:hAnsi="Verdana"/>
                <w:noProof/>
              </w:rPr>
              <w:t>No</w:t>
            </w:r>
            <w:r w:rsidR="006D6953" w:rsidRPr="00B01485">
              <w:rPr>
                <w:rFonts w:ascii="Verdana" w:hAnsi="Verdana"/>
                <w:noProof/>
              </w:rPr>
              <w:t xml:space="preserve"> </w:t>
            </w:r>
            <w:r w:rsidR="000A1BD8" w:rsidRPr="00B01485">
              <w:rPr>
                <w:rFonts w:ascii="Verdana" w:hAnsi="Verdana"/>
                <w:noProof/>
              </w:rPr>
              <w:t>a</w:t>
            </w:r>
            <w:r w:rsidRPr="00B01485">
              <w:rPr>
                <w:rFonts w:ascii="Verdana" w:hAnsi="Verdana"/>
                <w:noProof/>
              </w:rPr>
              <w:t>dditional</w:t>
            </w:r>
            <w:r w:rsidR="006D6953" w:rsidRPr="00B01485">
              <w:rPr>
                <w:rFonts w:ascii="Verdana" w:hAnsi="Verdana"/>
                <w:noProof/>
              </w:rPr>
              <w:t xml:space="preserve"> </w:t>
            </w:r>
            <w:r w:rsidRPr="00B01485">
              <w:rPr>
                <w:rFonts w:ascii="Verdana" w:hAnsi="Verdana"/>
                <w:noProof/>
              </w:rPr>
              <w:t>documentation</w:t>
            </w:r>
            <w:r w:rsidR="006D6953" w:rsidRPr="00B01485">
              <w:rPr>
                <w:rFonts w:ascii="Verdana" w:hAnsi="Verdana"/>
                <w:noProof/>
              </w:rPr>
              <w:t xml:space="preserve"> </w:t>
            </w:r>
            <w:r w:rsidRPr="00B01485">
              <w:rPr>
                <w:rFonts w:ascii="Verdana" w:hAnsi="Verdana"/>
                <w:noProof/>
              </w:rPr>
              <w:t>or</w:t>
            </w:r>
            <w:r w:rsidR="006D6953" w:rsidRPr="00B01485">
              <w:rPr>
                <w:rFonts w:ascii="Verdana" w:hAnsi="Verdana"/>
                <w:noProof/>
              </w:rPr>
              <w:t xml:space="preserve"> </w:t>
            </w:r>
            <w:r w:rsidRPr="00B01485">
              <w:rPr>
                <w:rFonts w:ascii="Verdana" w:hAnsi="Verdana"/>
                <w:noProof/>
              </w:rPr>
              <w:t>notes</w:t>
            </w:r>
            <w:r w:rsidR="006D6953" w:rsidRPr="00B01485">
              <w:rPr>
                <w:rFonts w:ascii="Verdana" w:hAnsi="Verdana"/>
                <w:noProof/>
              </w:rPr>
              <w:t xml:space="preserve"> </w:t>
            </w:r>
            <w:r w:rsidRPr="00B01485">
              <w:rPr>
                <w:rFonts w:ascii="Verdana" w:hAnsi="Verdana"/>
                <w:noProof/>
              </w:rPr>
              <w:t>required.</w:t>
            </w:r>
          </w:p>
          <w:p w14:paraId="64AB7DFA" w14:textId="45871734" w:rsidR="00BF7EB1" w:rsidRPr="00B01485" w:rsidRDefault="00BF7EB1" w:rsidP="004052A9">
            <w:pPr>
              <w:numPr>
                <w:ilvl w:val="0"/>
                <w:numId w:val="22"/>
              </w:numPr>
              <w:contextualSpacing/>
              <w:rPr>
                <w:rFonts w:ascii="Verdana" w:hAnsi="Verdana"/>
                <w:noProof/>
              </w:rPr>
            </w:pPr>
            <w:r w:rsidRPr="00B01485">
              <w:rPr>
                <w:rFonts w:ascii="Verdana" w:hAnsi="Verdana"/>
                <w:noProof/>
              </w:rPr>
              <w:t>Required</w:t>
            </w:r>
            <w:r w:rsidR="006D6953" w:rsidRPr="00B01485">
              <w:rPr>
                <w:rFonts w:ascii="Verdana" w:hAnsi="Verdana"/>
                <w:noProof/>
              </w:rPr>
              <w:t xml:space="preserve"> </w:t>
            </w:r>
            <w:r w:rsidRPr="00B01485">
              <w:rPr>
                <w:rFonts w:ascii="Verdana" w:hAnsi="Verdana"/>
                <w:noProof/>
              </w:rPr>
              <w:t>information</w:t>
            </w:r>
            <w:r w:rsidR="006D6953" w:rsidRPr="00B01485">
              <w:rPr>
                <w:rFonts w:ascii="Verdana" w:hAnsi="Verdana"/>
                <w:noProof/>
              </w:rPr>
              <w:t xml:space="preserve"> </w:t>
            </w:r>
            <w:r w:rsidRPr="00B01485">
              <w:rPr>
                <w:rFonts w:ascii="Verdana" w:hAnsi="Verdana"/>
                <w:noProof/>
              </w:rPr>
              <w:t>is</w:t>
            </w:r>
            <w:r w:rsidR="006D6953" w:rsidRPr="00B01485">
              <w:rPr>
                <w:rFonts w:ascii="Verdana" w:hAnsi="Verdana"/>
                <w:noProof/>
              </w:rPr>
              <w:t xml:space="preserve"> </w:t>
            </w:r>
            <w:r w:rsidRPr="00B01485">
              <w:rPr>
                <w:rFonts w:ascii="Verdana" w:hAnsi="Verdana"/>
                <w:noProof/>
              </w:rPr>
              <w:t>captured</w:t>
            </w:r>
            <w:r w:rsidR="006D6953" w:rsidRPr="00B01485">
              <w:rPr>
                <w:rFonts w:ascii="Verdana" w:hAnsi="Verdana"/>
                <w:noProof/>
              </w:rPr>
              <w:t xml:space="preserve"> </w:t>
            </w:r>
            <w:r w:rsidRPr="00B01485">
              <w:rPr>
                <w:rFonts w:ascii="Verdana" w:hAnsi="Verdana"/>
                <w:noProof/>
              </w:rPr>
              <w:t>by</w:t>
            </w:r>
            <w:r w:rsidR="006D6953" w:rsidRPr="00B01485">
              <w:rPr>
                <w:rFonts w:ascii="Verdana" w:hAnsi="Verdana"/>
                <w:noProof/>
              </w:rPr>
              <w:t xml:space="preserve"> </w:t>
            </w:r>
            <w:r w:rsidR="00A96E1B" w:rsidRPr="00B01485">
              <w:rPr>
                <w:rFonts w:ascii="Verdana" w:hAnsi="Verdana"/>
                <w:noProof/>
              </w:rPr>
              <w:t>Compass</w:t>
            </w:r>
            <w:r w:rsidR="000A1BD8" w:rsidRPr="00B01485">
              <w:rPr>
                <w:rFonts w:ascii="Verdana" w:hAnsi="Verdana"/>
                <w:noProof/>
              </w:rPr>
              <w:t>.</w:t>
            </w:r>
          </w:p>
          <w:p w14:paraId="220CDA41" w14:textId="15B20B83" w:rsidR="00DA24BA" w:rsidRPr="00B01485" w:rsidRDefault="00DA24BA" w:rsidP="00DA24BA">
            <w:pPr>
              <w:ind w:left="360"/>
              <w:contextualSpacing/>
              <w:jc w:val="right"/>
              <w:rPr>
                <w:rFonts w:ascii="Verdana" w:hAnsi="Verdana"/>
                <w:noProof/>
              </w:rPr>
            </w:pPr>
          </w:p>
        </w:tc>
      </w:tr>
      <w:tr w:rsidR="00C62109" w:rsidRPr="00B01485" w14:paraId="325275BD" w14:textId="77777777">
        <w:trPr>
          <w:trHeight w:val="547"/>
        </w:trPr>
        <w:tc>
          <w:tcPr>
            <w:tcW w:w="1161" w:type="pct"/>
            <w:shd w:val="clear" w:color="auto" w:fill="FFFFFF"/>
            <w:vAlign w:val="center"/>
            <w:hideMark/>
          </w:tcPr>
          <w:p w14:paraId="2AA10601" w14:textId="77777777" w:rsidR="00C62109" w:rsidRPr="00B01485" w:rsidRDefault="00C62109" w:rsidP="002F5D5B">
            <w:pPr>
              <w:contextualSpacing/>
              <w:jc w:val="center"/>
              <w:rPr>
                <w:rFonts w:ascii="Verdana" w:hAnsi="Verdana"/>
                <w:b/>
              </w:rPr>
            </w:pPr>
            <w:bookmarkStart w:id="32" w:name="_Toc403996814"/>
            <w:r w:rsidRPr="00B01485">
              <w:rPr>
                <w:rFonts w:ascii="Verdana" w:hAnsi="Verdana"/>
                <w:b/>
              </w:rPr>
              <w:t>BENEFITS</w:t>
            </w:r>
            <w:r w:rsidR="006D6953" w:rsidRPr="00B01485">
              <w:rPr>
                <w:rFonts w:ascii="Verdana" w:hAnsi="Verdana"/>
                <w:b/>
              </w:rPr>
              <w:t xml:space="preserve"> </w:t>
            </w:r>
            <w:r w:rsidRPr="00B01485">
              <w:rPr>
                <w:rFonts w:ascii="Verdana" w:hAnsi="Verdana"/>
                <w:b/>
              </w:rPr>
              <w:t>QUESTIONS</w:t>
            </w:r>
            <w:bookmarkEnd w:id="32"/>
          </w:p>
        </w:tc>
        <w:tc>
          <w:tcPr>
            <w:tcW w:w="3839" w:type="pct"/>
            <w:shd w:val="clear" w:color="auto" w:fill="FFFFFF"/>
          </w:tcPr>
          <w:p w14:paraId="7E702C1A" w14:textId="72E22D75" w:rsidR="00C62109" w:rsidRPr="00B01485" w:rsidRDefault="00661242" w:rsidP="00E80128">
            <w:pPr>
              <w:contextualSpacing/>
              <w:rPr>
                <w:rFonts w:ascii="Verdana" w:hAnsi="Verdana" w:cs="Microsoft Sans Serif"/>
                <w:bCs/>
              </w:rPr>
            </w:pPr>
            <w:r>
              <w:rPr>
                <w:rFonts w:ascii="Verdana" w:hAnsi="Verdana" w:cs="Microsoft Sans Serif"/>
                <w:bCs/>
              </w:rPr>
              <w:t>Document</w:t>
            </w:r>
            <w:r w:rsidR="006D6953" w:rsidRPr="00B01485">
              <w:rPr>
                <w:rFonts w:ascii="Verdana" w:hAnsi="Verdana" w:cs="Microsoft Sans Serif"/>
                <w:bCs/>
              </w:rPr>
              <w:t xml:space="preserve"> </w:t>
            </w:r>
            <w:r w:rsidR="00C62109" w:rsidRPr="00B01485">
              <w:rPr>
                <w:rFonts w:ascii="Verdana" w:hAnsi="Verdana" w:cs="Microsoft Sans Serif"/>
                <w:bCs/>
              </w:rPr>
              <w:t>plan-specific</w:t>
            </w:r>
            <w:r w:rsidR="006D6953" w:rsidRPr="00B01485">
              <w:rPr>
                <w:rFonts w:ascii="Verdana" w:hAnsi="Verdana" w:cs="Microsoft Sans Serif"/>
                <w:bCs/>
              </w:rPr>
              <w:t xml:space="preserve"> </w:t>
            </w:r>
            <w:r w:rsidR="00C62109" w:rsidRPr="00B01485">
              <w:rPr>
                <w:rFonts w:ascii="Verdana" w:hAnsi="Verdana" w:cs="Microsoft Sans Serif"/>
                <w:bCs/>
              </w:rPr>
              <w:t>questions</w:t>
            </w:r>
            <w:r w:rsidR="000A1BD8" w:rsidRPr="00B01485">
              <w:rPr>
                <w:rFonts w:ascii="Verdana" w:hAnsi="Verdana" w:cs="Microsoft Sans Serif"/>
                <w:bCs/>
              </w:rPr>
              <w:t>,</w:t>
            </w:r>
            <w:r w:rsidR="006D6953" w:rsidRPr="00B01485">
              <w:rPr>
                <w:rFonts w:ascii="Verdana" w:hAnsi="Verdana" w:cs="Microsoft Sans Serif"/>
                <w:bCs/>
              </w:rPr>
              <w:t xml:space="preserve"> </w:t>
            </w:r>
            <w:r w:rsidR="00C62109" w:rsidRPr="00B01485">
              <w:rPr>
                <w:rFonts w:ascii="Verdana" w:hAnsi="Verdana" w:cs="Microsoft Sans Serif"/>
                <w:bCs/>
              </w:rPr>
              <w:t>such</w:t>
            </w:r>
            <w:r w:rsidR="006D6953" w:rsidRPr="00B01485">
              <w:rPr>
                <w:rFonts w:ascii="Verdana" w:hAnsi="Verdana" w:cs="Microsoft Sans Serif"/>
                <w:bCs/>
              </w:rPr>
              <w:t xml:space="preserve"> </w:t>
            </w:r>
            <w:r w:rsidR="00C62109" w:rsidRPr="00B01485">
              <w:rPr>
                <w:rFonts w:ascii="Verdana" w:hAnsi="Verdana" w:cs="Microsoft Sans Serif"/>
                <w:bCs/>
              </w:rPr>
              <w:t>as</w:t>
            </w:r>
            <w:r w:rsidR="006D6953" w:rsidRPr="00B01485">
              <w:rPr>
                <w:rFonts w:ascii="Verdana" w:hAnsi="Verdana" w:cs="Microsoft Sans Serif"/>
                <w:bCs/>
              </w:rPr>
              <w:t xml:space="preserve"> </w:t>
            </w:r>
            <w:r w:rsidR="00C62109" w:rsidRPr="00B01485">
              <w:rPr>
                <w:rFonts w:ascii="Verdana" w:hAnsi="Verdana" w:cs="Microsoft Sans Serif"/>
                <w:bCs/>
              </w:rPr>
              <w:t>quantity</w:t>
            </w:r>
            <w:r w:rsidR="006D6953" w:rsidRPr="00B01485">
              <w:rPr>
                <w:rFonts w:ascii="Verdana" w:hAnsi="Verdana" w:cs="Microsoft Sans Serif"/>
                <w:bCs/>
              </w:rPr>
              <w:t xml:space="preserve"> </w:t>
            </w:r>
            <w:r w:rsidR="00C62109" w:rsidRPr="00B01485">
              <w:rPr>
                <w:rFonts w:ascii="Verdana" w:hAnsi="Verdana" w:cs="Microsoft Sans Serif"/>
                <w:bCs/>
              </w:rPr>
              <w:t>limits</w:t>
            </w:r>
            <w:r w:rsidR="006D6953" w:rsidRPr="00B01485">
              <w:rPr>
                <w:rFonts w:ascii="Verdana" w:hAnsi="Verdana" w:cs="Microsoft Sans Serif"/>
                <w:bCs/>
              </w:rPr>
              <w:t xml:space="preserve"> </w:t>
            </w:r>
            <w:r w:rsidR="00C62109" w:rsidRPr="00B01485">
              <w:rPr>
                <w:rFonts w:ascii="Verdana" w:hAnsi="Verdana" w:cs="Microsoft Sans Serif"/>
                <w:bCs/>
              </w:rPr>
              <w:t>and</w:t>
            </w:r>
            <w:r w:rsidR="006D6953" w:rsidRPr="00B01485">
              <w:rPr>
                <w:rFonts w:ascii="Verdana" w:hAnsi="Verdana" w:cs="Microsoft Sans Serif"/>
                <w:bCs/>
              </w:rPr>
              <w:t xml:space="preserve"> </w:t>
            </w:r>
            <w:r w:rsidR="00C62109" w:rsidRPr="00B01485">
              <w:rPr>
                <w:rFonts w:ascii="Verdana" w:hAnsi="Verdana" w:cs="Microsoft Sans Serif"/>
                <w:bCs/>
              </w:rPr>
              <w:t>prior</w:t>
            </w:r>
            <w:r w:rsidR="006D6953" w:rsidRPr="00B01485">
              <w:rPr>
                <w:rFonts w:ascii="Verdana" w:hAnsi="Verdana" w:cs="Microsoft Sans Serif"/>
                <w:bCs/>
              </w:rPr>
              <w:t xml:space="preserve"> </w:t>
            </w:r>
            <w:r w:rsidR="00C62109" w:rsidRPr="00B01485">
              <w:rPr>
                <w:rFonts w:ascii="Verdana" w:hAnsi="Verdana" w:cs="Microsoft Sans Serif"/>
                <w:bCs/>
              </w:rPr>
              <w:t>authorization.</w:t>
            </w:r>
          </w:p>
          <w:p w14:paraId="3058D62F" w14:textId="77777777" w:rsidR="00C62109" w:rsidRPr="00B01485" w:rsidRDefault="00C62109" w:rsidP="002F5D5B">
            <w:pPr>
              <w:contextualSpacing/>
              <w:rPr>
                <w:rFonts w:ascii="Verdana" w:hAnsi="Verdana" w:cs="Microsoft Sans Serif"/>
                <w:bCs/>
              </w:rPr>
            </w:pPr>
          </w:p>
          <w:p w14:paraId="5B1DA2E9" w14:textId="7B9E5FCD" w:rsidR="00C62109" w:rsidRPr="00B01485" w:rsidRDefault="00C62109" w:rsidP="002F5D5B">
            <w:pPr>
              <w:contextualSpacing/>
              <w:rPr>
                <w:rFonts w:ascii="Verdana" w:hAnsi="Verdana" w:cs="Microsoft Sans Serif"/>
                <w:b/>
                <w:bCs/>
              </w:rPr>
            </w:pPr>
            <w:r w:rsidRPr="00B01485">
              <w:rPr>
                <w:rFonts w:ascii="Verdana" w:hAnsi="Verdana" w:cs="Microsoft Sans Serif"/>
                <w:b/>
                <w:bCs/>
              </w:rPr>
              <w:t>Note</w:t>
            </w:r>
            <w:r w:rsidR="006D6953" w:rsidRPr="00B01485">
              <w:rPr>
                <w:rFonts w:ascii="Verdana" w:hAnsi="Verdana" w:cs="Microsoft Sans Serif"/>
                <w:b/>
                <w:bCs/>
              </w:rPr>
              <w:t xml:space="preserve"> </w:t>
            </w:r>
            <w:r w:rsidRPr="00B01485">
              <w:rPr>
                <w:rFonts w:ascii="Verdana" w:hAnsi="Verdana" w:cs="Microsoft Sans Serif"/>
                <w:b/>
                <w:bCs/>
              </w:rPr>
              <w:t>Template:</w:t>
            </w:r>
          </w:p>
          <w:p w14:paraId="1AFFBCAF" w14:textId="25766C43" w:rsidR="00C62109" w:rsidRPr="00B01485" w:rsidRDefault="00C62109" w:rsidP="002F5D5B">
            <w:pPr>
              <w:contextualSpacing/>
              <w:rPr>
                <w:rFonts w:ascii="Verdana" w:hAnsi="Verdana" w:cs="Arial"/>
                <w:bCs/>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Document</w:t>
            </w:r>
            <w:r w:rsidR="006D6953" w:rsidRPr="00B01485">
              <w:rPr>
                <w:rFonts w:ascii="Verdana" w:hAnsi="Verdana" w:cs="Arial"/>
                <w:bCs/>
              </w:rPr>
              <w:t xml:space="preserve"> </w:t>
            </w:r>
            <w:r w:rsidRPr="00B01485">
              <w:rPr>
                <w:rFonts w:ascii="Verdana" w:hAnsi="Verdana" w:cs="Arial"/>
                <w:bCs/>
              </w:rPr>
              <w:t>reason</w:t>
            </w:r>
            <w:r w:rsidR="006D6953" w:rsidRPr="00B01485">
              <w:rPr>
                <w:rFonts w:ascii="Verdana" w:hAnsi="Verdana" w:cs="Arial"/>
                <w:bCs/>
              </w:rPr>
              <w:t xml:space="preserve"> </w:t>
            </w:r>
            <w:r w:rsidRPr="00B01485">
              <w:rPr>
                <w:rFonts w:ascii="Verdana" w:hAnsi="Verdana" w:cs="Arial"/>
                <w:bCs/>
              </w:rPr>
              <w:t>for</w:t>
            </w:r>
            <w:r w:rsidR="006D6953" w:rsidRPr="00B01485">
              <w:rPr>
                <w:rFonts w:ascii="Verdana" w:hAnsi="Verdana" w:cs="Arial"/>
                <w:bCs/>
              </w:rPr>
              <w:t xml:space="preserve"> </w:t>
            </w:r>
            <w:r w:rsidRPr="00B01485">
              <w:rPr>
                <w:rFonts w:ascii="Verdana" w:hAnsi="Verdana" w:cs="Arial"/>
                <w:bCs/>
              </w:rPr>
              <w:t>the</w:t>
            </w:r>
            <w:r w:rsidR="006D6953" w:rsidRPr="00B01485">
              <w:rPr>
                <w:rFonts w:ascii="Verdana" w:hAnsi="Verdana" w:cs="Arial"/>
                <w:bCs/>
              </w:rPr>
              <w:t xml:space="preserve"> </w:t>
            </w:r>
            <w:r w:rsidRPr="00B01485">
              <w:rPr>
                <w:rFonts w:ascii="Verdana" w:hAnsi="Verdana" w:cs="Arial"/>
                <w:bCs/>
              </w:rPr>
              <w:t>call</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Explained</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what</w:t>
            </w:r>
            <w:r w:rsidR="006D6953" w:rsidRPr="00B01485">
              <w:rPr>
                <w:rFonts w:ascii="Verdana" w:hAnsi="Verdana" w:cs="Arial"/>
                <w:bCs/>
              </w:rPr>
              <w:t xml:space="preserve"> </w:t>
            </w:r>
            <w:r w:rsidRPr="00B01485">
              <w:rPr>
                <w:rFonts w:ascii="Verdana" w:hAnsi="Verdana" w:cs="Arial"/>
                <w:bCs/>
              </w:rPr>
              <w:t>was</w:t>
            </w:r>
            <w:r w:rsidR="006D6953" w:rsidRPr="00B01485">
              <w:rPr>
                <w:rFonts w:ascii="Verdana" w:hAnsi="Verdana" w:cs="Arial"/>
                <w:bCs/>
              </w:rPr>
              <w:t xml:space="preserve"> </w:t>
            </w:r>
            <w:r w:rsidRPr="00B01485">
              <w:rPr>
                <w:rFonts w:ascii="Verdana" w:hAnsi="Verdana" w:cs="Arial"/>
                <w:bCs/>
              </w:rPr>
              <w:t>explained</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the</w:t>
            </w:r>
            <w:r w:rsidR="006D6953" w:rsidRPr="00B01485">
              <w:rPr>
                <w:rFonts w:ascii="Verdana" w:hAnsi="Verdana" w:cs="Arial"/>
                <w:bCs/>
              </w:rPr>
              <w:t xml:space="preserve"> </w:t>
            </w:r>
            <w:r w:rsidRPr="00B01485">
              <w:rPr>
                <w:rFonts w:ascii="Verdana" w:hAnsi="Verdana" w:cs="Arial"/>
                <w:bCs/>
              </w:rPr>
              <w:t>caller</w:t>
            </w:r>
            <w:r w:rsidR="00440595">
              <w:rPr>
                <w:rFonts w:ascii="Verdana" w:hAnsi="Verdana" w:cs="Arial"/>
                <w:bCs/>
              </w:rPr>
              <w:t>&gt;</w:t>
            </w:r>
            <w:r w:rsidRPr="00B01485">
              <w:rPr>
                <w:rFonts w:ascii="Verdana" w:hAnsi="Verdana" w:cs="Arial"/>
                <w:bCs/>
              </w:rPr>
              <w:t>.</w:t>
            </w:r>
          </w:p>
          <w:p w14:paraId="03E63A2D" w14:textId="539A7C24" w:rsidR="00C62109" w:rsidRPr="00B01485" w:rsidRDefault="00C62109" w:rsidP="002F5D5B">
            <w:pPr>
              <w:contextualSpacing/>
              <w:jc w:val="right"/>
              <w:rPr>
                <w:rFonts w:ascii="Verdana" w:hAnsi="Verdana" w:cs="Microsoft Sans Serif"/>
                <w:bCs/>
              </w:rPr>
            </w:pPr>
          </w:p>
        </w:tc>
      </w:tr>
      <w:tr w:rsidR="00C62109" w:rsidRPr="00B01485" w14:paraId="242F483A" w14:textId="77777777">
        <w:trPr>
          <w:trHeight w:val="655"/>
        </w:trPr>
        <w:tc>
          <w:tcPr>
            <w:tcW w:w="1161" w:type="pct"/>
            <w:shd w:val="clear" w:color="auto" w:fill="FFFFFF"/>
            <w:vAlign w:val="center"/>
            <w:hideMark/>
          </w:tcPr>
          <w:p w14:paraId="207B9FA4" w14:textId="77777777" w:rsidR="00C62109" w:rsidRPr="00B01485" w:rsidRDefault="00C62109" w:rsidP="002F5D5B">
            <w:pPr>
              <w:contextualSpacing/>
              <w:jc w:val="center"/>
              <w:rPr>
                <w:rFonts w:ascii="Verdana" w:hAnsi="Verdana"/>
                <w:b/>
              </w:rPr>
            </w:pPr>
            <w:bookmarkStart w:id="33" w:name="_Toc403996815"/>
            <w:r w:rsidRPr="00B01485">
              <w:rPr>
                <w:rFonts w:ascii="Verdana" w:hAnsi="Verdana"/>
                <w:b/>
              </w:rPr>
              <w:t>CALL</w:t>
            </w:r>
            <w:r w:rsidR="006D6953" w:rsidRPr="00B01485">
              <w:rPr>
                <w:rFonts w:ascii="Verdana" w:hAnsi="Verdana"/>
                <w:b/>
              </w:rPr>
              <w:t xml:space="preserve"> </w:t>
            </w:r>
            <w:r w:rsidRPr="00B01485">
              <w:rPr>
                <w:rFonts w:ascii="Verdana" w:hAnsi="Verdana"/>
                <w:b/>
              </w:rPr>
              <w:t>DISCONNECTED</w:t>
            </w:r>
            <w:bookmarkEnd w:id="33"/>
          </w:p>
        </w:tc>
        <w:tc>
          <w:tcPr>
            <w:tcW w:w="3839" w:type="pct"/>
            <w:shd w:val="clear" w:color="auto" w:fill="FFFFFF"/>
          </w:tcPr>
          <w:p w14:paraId="41A81119" w14:textId="1C402B39" w:rsidR="00C62109" w:rsidRPr="00B01485" w:rsidRDefault="00860E36" w:rsidP="00E80128">
            <w:pPr>
              <w:contextualSpacing/>
              <w:rPr>
                <w:rFonts w:ascii="Verdana" w:hAnsi="Verdana" w:cs="Microsoft Sans Serif"/>
                <w:bCs/>
              </w:rPr>
            </w:pPr>
            <w:r>
              <w:rPr>
                <w:rFonts w:ascii="Verdana" w:hAnsi="Verdana" w:cs="Microsoft Sans Serif"/>
                <w:bCs/>
              </w:rPr>
              <w:t>E</w:t>
            </w:r>
            <w:r w:rsidR="00C62109" w:rsidRPr="00B01485">
              <w:rPr>
                <w:rFonts w:ascii="Verdana" w:hAnsi="Verdana" w:cs="Microsoft Sans Serif"/>
                <w:bCs/>
              </w:rPr>
              <w:t>nsure</w:t>
            </w:r>
            <w:r w:rsidR="006D6953" w:rsidRPr="00B01485">
              <w:rPr>
                <w:rFonts w:ascii="Verdana" w:hAnsi="Verdana" w:cs="Microsoft Sans Serif"/>
                <w:bCs/>
              </w:rPr>
              <w:t xml:space="preserve"> </w:t>
            </w:r>
            <w:r w:rsidR="00C62109" w:rsidRPr="00B01485">
              <w:rPr>
                <w:rFonts w:ascii="Verdana" w:hAnsi="Verdana" w:cs="Microsoft Sans Serif"/>
                <w:bCs/>
              </w:rPr>
              <w:t>correct</w:t>
            </w:r>
            <w:r w:rsidR="006D6953" w:rsidRPr="00B01485">
              <w:rPr>
                <w:rFonts w:ascii="Verdana" w:hAnsi="Verdana" w:cs="Microsoft Sans Serif"/>
                <w:bCs/>
              </w:rPr>
              <w:t xml:space="preserve"> </w:t>
            </w:r>
            <w:r w:rsidR="009C760F" w:rsidRPr="00860E36">
              <w:rPr>
                <w:rFonts w:ascii="Verdana" w:hAnsi="Verdana" w:cs="Segoe UI"/>
                <w:b/>
                <w:bCs/>
                <w:shd w:val="clear" w:color="auto" w:fill="FFFFFF"/>
              </w:rPr>
              <w:t>Reason for Closing Case</w:t>
            </w:r>
            <w:r w:rsidR="009C760F" w:rsidRPr="00B01485">
              <w:rPr>
                <w:rFonts w:ascii="Verdana" w:hAnsi="Verdana" w:cs="Segoe UI"/>
                <w:color w:val="3E3E3C"/>
                <w:shd w:val="clear" w:color="auto" w:fill="FFFFFF"/>
              </w:rPr>
              <w:t xml:space="preserve"> </w:t>
            </w:r>
            <w:r w:rsidR="00C62109" w:rsidRPr="00B01485">
              <w:rPr>
                <w:rFonts w:ascii="Verdana" w:hAnsi="Verdana" w:cs="Microsoft Sans Serif"/>
              </w:rPr>
              <w:t>is</w:t>
            </w:r>
            <w:r w:rsidR="006D6953" w:rsidRPr="00B01485">
              <w:rPr>
                <w:rFonts w:ascii="Verdana" w:hAnsi="Verdana" w:cs="Microsoft Sans Serif"/>
                <w:bCs/>
              </w:rPr>
              <w:t xml:space="preserve"> </w:t>
            </w:r>
            <w:r w:rsidR="00C62109" w:rsidRPr="00B01485">
              <w:rPr>
                <w:rFonts w:ascii="Verdana" w:hAnsi="Verdana" w:cs="Microsoft Sans Serif"/>
                <w:bCs/>
              </w:rPr>
              <w:t>selected.</w:t>
            </w:r>
            <w:r w:rsidR="006D6953" w:rsidRPr="00B01485">
              <w:rPr>
                <w:rFonts w:ascii="Verdana" w:hAnsi="Verdana" w:cs="Microsoft Sans Serif"/>
                <w:bCs/>
              </w:rPr>
              <w:t xml:space="preserve"> </w:t>
            </w:r>
            <w:r w:rsidR="00C62109" w:rsidRPr="00B01485">
              <w:rPr>
                <w:rFonts w:ascii="Verdana" w:hAnsi="Verdana" w:cs="Microsoft Sans Serif"/>
                <w:bCs/>
              </w:rPr>
              <w:t>Indicate</w:t>
            </w:r>
            <w:r w:rsidR="006D6953" w:rsidRPr="00B01485">
              <w:rPr>
                <w:rFonts w:ascii="Verdana" w:hAnsi="Verdana" w:cs="Microsoft Sans Serif"/>
                <w:bCs/>
              </w:rPr>
              <w:t xml:space="preserve"> </w:t>
            </w:r>
            <w:r w:rsidR="00C62109" w:rsidRPr="00B01485">
              <w:rPr>
                <w:rFonts w:ascii="Verdana" w:hAnsi="Verdana" w:cs="Microsoft Sans Serif"/>
                <w:bCs/>
              </w:rPr>
              <w:t>call</w:t>
            </w:r>
            <w:r w:rsidR="006D6953" w:rsidRPr="00B01485">
              <w:rPr>
                <w:rFonts w:ascii="Verdana" w:hAnsi="Verdana" w:cs="Microsoft Sans Serif"/>
                <w:bCs/>
              </w:rPr>
              <w:t xml:space="preserve"> </w:t>
            </w:r>
            <w:r w:rsidR="00C62109" w:rsidRPr="00B01485">
              <w:rPr>
                <w:rFonts w:ascii="Verdana" w:hAnsi="Verdana" w:cs="Microsoft Sans Serif"/>
                <w:bCs/>
              </w:rPr>
              <w:t>was</w:t>
            </w:r>
            <w:r w:rsidR="006D6953" w:rsidRPr="00B01485">
              <w:rPr>
                <w:rFonts w:ascii="Verdana" w:hAnsi="Verdana" w:cs="Microsoft Sans Serif"/>
                <w:bCs/>
              </w:rPr>
              <w:t xml:space="preserve"> </w:t>
            </w:r>
            <w:r w:rsidR="00C62109" w:rsidRPr="00B01485">
              <w:rPr>
                <w:rFonts w:ascii="Verdana" w:hAnsi="Verdana" w:cs="Microsoft Sans Serif"/>
                <w:bCs/>
              </w:rPr>
              <w:t>disconnected.</w:t>
            </w:r>
          </w:p>
          <w:p w14:paraId="67A4C099" w14:textId="77777777" w:rsidR="00C62109" w:rsidRPr="00B01485" w:rsidRDefault="00C62109" w:rsidP="002F5D5B">
            <w:pPr>
              <w:contextualSpacing/>
              <w:rPr>
                <w:rFonts w:ascii="Verdana" w:hAnsi="Verdana" w:cs="Microsoft Sans Serif"/>
                <w:bCs/>
              </w:rPr>
            </w:pPr>
          </w:p>
          <w:p w14:paraId="367DA997" w14:textId="267C9674" w:rsidR="00C62109" w:rsidRPr="00B01485" w:rsidRDefault="00C62109" w:rsidP="002F5D5B">
            <w:pPr>
              <w:contextualSpacing/>
              <w:rPr>
                <w:rFonts w:ascii="Verdana" w:hAnsi="Verdana" w:cs="Microsoft Sans Serif"/>
                <w:b/>
                <w:bCs/>
              </w:rPr>
            </w:pPr>
            <w:r w:rsidRPr="00B01485">
              <w:rPr>
                <w:rFonts w:ascii="Verdana" w:hAnsi="Verdana" w:cs="Microsoft Sans Serif"/>
                <w:b/>
                <w:bCs/>
              </w:rPr>
              <w:t>Note</w:t>
            </w:r>
            <w:r w:rsidR="006D6953" w:rsidRPr="00B01485">
              <w:rPr>
                <w:rFonts w:ascii="Verdana" w:hAnsi="Verdana" w:cs="Microsoft Sans Serif"/>
                <w:b/>
                <w:bCs/>
              </w:rPr>
              <w:t xml:space="preserve"> </w:t>
            </w:r>
            <w:r w:rsidRPr="00B01485">
              <w:rPr>
                <w:rFonts w:ascii="Verdana" w:hAnsi="Verdana" w:cs="Microsoft Sans Serif"/>
                <w:b/>
                <w:bCs/>
              </w:rPr>
              <w:t>Template:</w:t>
            </w:r>
          </w:p>
          <w:p w14:paraId="304BF222" w14:textId="43217FD3" w:rsidR="00A50B60" w:rsidRPr="00B01485" w:rsidRDefault="00C62109" w:rsidP="002F5D5B">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Call</w:t>
            </w:r>
            <w:r w:rsidR="006D6953" w:rsidRPr="00B01485">
              <w:rPr>
                <w:rFonts w:ascii="Verdana" w:hAnsi="Verdana" w:cs="Arial"/>
                <w:bCs/>
              </w:rPr>
              <w:t xml:space="preserve"> </w:t>
            </w:r>
            <w:r w:rsidRPr="00B01485">
              <w:rPr>
                <w:rFonts w:ascii="Verdana" w:hAnsi="Verdana" w:cs="Arial"/>
                <w:bCs/>
              </w:rPr>
              <w:t>was</w:t>
            </w:r>
            <w:r w:rsidR="006D6953" w:rsidRPr="00B01485">
              <w:rPr>
                <w:rFonts w:ascii="Verdana" w:hAnsi="Verdana" w:cs="Arial"/>
                <w:bCs/>
              </w:rPr>
              <w:t xml:space="preserve"> </w:t>
            </w:r>
            <w:r w:rsidRPr="00B01485">
              <w:rPr>
                <w:rFonts w:ascii="Verdana" w:hAnsi="Verdana" w:cs="Arial"/>
                <w:bCs/>
              </w:rPr>
              <w:t>disconnected.</w:t>
            </w:r>
            <w:r w:rsidR="006D6953" w:rsidRPr="00B01485">
              <w:rPr>
                <w:rFonts w:ascii="Verdana" w:hAnsi="Verdana" w:cs="Arial"/>
                <w:bCs/>
              </w:rPr>
              <w:t xml:space="preserve"> </w:t>
            </w:r>
            <w:r w:rsidR="00193C60" w:rsidRPr="00B01485">
              <w:rPr>
                <w:rFonts w:ascii="Verdana" w:hAnsi="Verdana" w:cs="Arial"/>
                <w:bCs/>
              </w:rPr>
              <w:t xml:space="preserve"> Attempted </w:t>
            </w:r>
            <w:r w:rsidR="000C7113" w:rsidRPr="00B01485">
              <w:rPr>
                <w:rFonts w:ascii="Verdana" w:hAnsi="Verdana" w:cs="Arial"/>
                <w:bCs/>
              </w:rPr>
              <w:t>call</w:t>
            </w:r>
            <w:r w:rsidRPr="00B01485">
              <w:rPr>
                <w:rFonts w:ascii="Verdana" w:hAnsi="Verdana" w:cs="Arial"/>
                <w:bCs/>
              </w:rPr>
              <w:t>back.</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Document</w:t>
            </w:r>
            <w:r w:rsidR="006D6953" w:rsidRPr="00B01485">
              <w:rPr>
                <w:rFonts w:ascii="Verdana" w:hAnsi="Verdana" w:cs="Arial"/>
                <w:bCs/>
              </w:rPr>
              <w:t xml:space="preserve"> </w:t>
            </w:r>
            <w:r w:rsidRPr="00B01485">
              <w:rPr>
                <w:rFonts w:ascii="Verdana" w:hAnsi="Verdana" w:cs="Arial"/>
                <w:bCs/>
              </w:rPr>
              <w:t>if</w:t>
            </w:r>
            <w:r w:rsidR="006D6953" w:rsidRPr="00B01485">
              <w:rPr>
                <w:rFonts w:ascii="Verdana" w:hAnsi="Verdana" w:cs="Arial"/>
                <w:bCs/>
              </w:rPr>
              <w:t xml:space="preserve"> </w:t>
            </w:r>
            <w:r w:rsidRPr="00B01485">
              <w:rPr>
                <w:rFonts w:ascii="Verdana" w:hAnsi="Verdana" w:cs="Arial"/>
                <w:bCs/>
              </w:rPr>
              <w:t>message</w:t>
            </w:r>
            <w:r w:rsidR="006D6953" w:rsidRPr="00B01485">
              <w:rPr>
                <w:rFonts w:ascii="Verdana" w:hAnsi="Verdana" w:cs="Arial"/>
                <w:bCs/>
              </w:rPr>
              <w:t xml:space="preserve"> </w:t>
            </w:r>
            <w:r w:rsidRPr="00B01485">
              <w:rPr>
                <w:rFonts w:ascii="Verdana" w:hAnsi="Verdana" w:cs="Arial"/>
                <w:bCs/>
              </w:rPr>
              <w:t>was</w:t>
            </w:r>
            <w:r w:rsidR="006D6953" w:rsidRPr="00B01485">
              <w:rPr>
                <w:rFonts w:ascii="Verdana" w:hAnsi="Verdana" w:cs="Arial"/>
                <w:bCs/>
              </w:rPr>
              <w:t xml:space="preserve"> </w:t>
            </w:r>
            <w:r w:rsidRPr="00B01485">
              <w:rPr>
                <w:rFonts w:ascii="Verdana" w:hAnsi="Verdana" w:cs="Arial"/>
                <w:bCs/>
              </w:rPr>
              <w:t>left</w:t>
            </w:r>
            <w:r w:rsidR="006D6953" w:rsidRPr="00B01485">
              <w:rPr>
                <w:rFonts w:ascii="Verdana" w:hAnsi="Verdana" w:cs="Arial"/>
                <w:bCs/>
              </w:rPr>
              <w:t xml:space="preserve"> </w:t>
            </w:r>
            <w:r w:rsidRPr="00B01485">
              <w:rPr>
                <w:rFonts w:ascii="Verdana" w:hAnsi="Verdana" w:cs="Arial"/>
                <w:bCs/>
              </w:rPr>
              <w:t>or</w:t>
            </w:r>
            <w:r w:rsidR="006D6953" w:rsidRPr="00B01485">
              <w:rPr>
                <w:rFonts w:ascii="Verdana" w:hAnsi="Verdana" w:cs="Arial"/>
                <w:bCs/>
              </w:rPr>
              <w:t xml:space="preserve"> </w:t>
            </w:r>
            <w:r w:rsidRPr="00B01485">
              <w:rPr>
                <w:rFonts w:ascii="Verdana" w:hAnsi="Verdana" w:cs="Arial"/>
                <w:bCs/>
              </w:rPr>
              <w:t>no</w:t>
            </w:r>
            <w:r w:rsidR="006D6953" w:rsidRPr="00B01485">
              <w:rPr>
                <w:rFonts w:ascii="Verdana" w:hAnsi="Verdana" w:cs="Arial"/>
                <w:bCs/>
              </w:rPr>
              <w:t xml:space="preserve"> </w:t>
            </w:r>
            <w:r w:rsidRPr="00B01485">
              <w:rPr>
                <w:rFonts w:ascii="Verdana" w:hAnsi="Verdana" w:cs="Arial"/>
                <w:bCs/>
              </w:rPr>
              <w:t>answer</w:t>
            </w:r>
            <w:r w:rsidR="00440595">
              <w:rPr>
                <w:rFonts w:ascii="Verdana" w:hAnsi="Verdana" w:cs="Arial"/>
                <w:bCs/>
              </w:rPr>
              <w:t>&gt;</w:t>
            </w:r>
            <w:r w:rsidRPr="00B01485">
              <w:rPr>
                <w:rFonts w:ascii="Verdana" w:hAnsi="Verdana" w:cs="Arial"/>
                <w:bCs/>
              </w:rPr>
              <w:t>.</w:t>
            </w:r>
          </w:p>
          <w:p w14:paraId="6C94D153" w14:textId="2DCE5D44" w:rsidR="00C62109" w:rsidRPr="00B01485" w:rsidRDefault="00C62109" w:rsidP="002F5D5B">
            <w:pPr>
              <w:contextualSpacing/>
              <w:jc w:val="right"/>
              <w:rPr>
                <w:rFonts w:ascii="Verdana" w:hAnsi="Verdana" w:cs="Arial"/>
                <w:bCs/>
              </w:rPr>
            </w:pPr>
          </w:p>
        </w:tc>
      </w:tr>
      <w:tr w:rsidR="00C62109" w:rsidRPr="00B01485" w14:paraId="681EAD7B" w14:textId="77777777">
        <w:trPr>
          <w:trHeight w:val="484"/>
        </w:trPr>
        <w:tc>
          <w:tcPr>
            <w:tcW w:w="1161" w:type="pct"/>
            <w:shd w:val="clear" w:color="auto" w:fill="FFFFFF"/>
            <w:vAlign w:val="center"/>
            <w:hideMark/>
          </w:tcPr>
          <w:p w14:paraId="44F2A246" w14:textId="77777777" w:rsidR="00C62109" w:rsidRPr="00B01485" w:rsidRDefault="00C62109" w:rsidP="002F5D5B">
            <w:pPr>
              <w:contextualSpacing/>
              <w:jc w:val="center"/>
              <w:rPr>
                <w:rFonts w:ascii="Verdana" w:hAnsi="Verdana"/>
                <w:b/>
              </w:rPr>
            </w:pPr>
            <w:bookmarkStart w:id="34" w:name="_Toc403996816"/>
            <w:r w:rsidRPr="00B01485">
              <w:rPr>
                <w:rFonts w:ascii="Verdana" w:hAnsi="Verdana"/>
                <w:b/>
              </w:rPr>
              <w:t>CANCEL</w:t>
            </w:r>
            <w:r w:rsidR="006D6953" w:rsidRPr="00B01485">
              <w:rPr>
                <w:rFonts w:ascii="Verdana" w:hAnsi="Verdana"/>
                <w:b/>
              </w:rPr>
              <w:t xml:space="preserve"> </w:t>
            </w:r>
            <w:r w:rsidRPr="00B01485">
              <w:rPr>
                <w:rFonts w:ascii="Verdana" w:hAnsi="Verdana"/>
                <w:b/>
              </w:rPr>
              <w:t>ORDER</w:t>
            </w:r>
            <w:bookmarkEnd w:id="34"/>
          </w:p>
        </w:tc>
        <w:tc>
          <w:tcPr>
            <w:tcW w:w="3839" w:type="pct"/>
            <w:shd w:val="clear" w:color="auto" w:fill="FFFFFF"/>
          </w:tcPr>
          <w:p w14:paraId="2B484307" w14:textId="7428AAC2" w:rsidR="00A14F62" w:rsidRPr="00B01485" w:rsidRDefault="00A14F62" w:rsidP="004052A9">
            <w:pPr>
              <w:numPr>
                <w:ilvl w:val="0"/>
                <w:numId w:val="23"/>
              </w:numPr>
              <w:contextualSpacing/>
              <w:rPr>
                <w:rFonts w:ascii="Verdana" w:hAnsi="Verdana" w:cs="Microsoft Sans Serif"/>
              </w:rPr>
            </w:pPr>
            <w:r w:rsidRPr="00B01485">
              <w:rPr>
                <w:rFonts w:ascii="Verdana" w:hAnsi="Verdana" w:cs="Microsoft Sans Serif"/>
              </w:rPr>
              <w:t>Notate</w:t>
            </w:r>
            <w:r w:rsidR="006D6953" w:rsidRPr="00B01485">
              <w:rPr>
                <w:rFonts w:ascii="Verdana" w:hAnsi="Verdana" w:cs="Microsoft Sans Serif"/>
              </w:rPr>
              <w:t xml:space="preserve"> </w:t>
            </w:r>
            <w:r w:rsidRPr="00B01485">
              <w:rPr>
                <w:rFonts w:ascii="Verdana" w:hAnsi="Verdana" w:cs="Microsoft Sans Serif"/>
              </w:rPr>
              <w:t>who</w:t>
            </w:r>
            <w:r w:rsidR="006D6953" w:rsidRPr="00B01485">
              <w:rPr>
                <w:rFonts w:ascii="Verdana" w:hAnsi="Verdana" w:cs="Microsoft Sans Serif"/>
              </w:rPr>
              <w:t xml:space="preserve"> </w:t>
            </w:r>
            <w:r w:rsidRPr="00B01485">
              <w:rPr>
                <w:rFonts w:ascii="Verdana" w:hAnsi="Verdana" w:cs="Microsoft Sans Serif"/>
              </w:rPr>
              <w:t>cancelled</w:t>
            </w:r>
            <w:r w:rsidR="006D6953" w:rsidRPr="00B01485">
              <w:rPr>
                <w:rFonts w:ascii="Verdana" w:hAnsi="Verdana" w:cs="Microsoft Sans Serif"/>
              </w:rPr>
              <w:t xml:space="preserve"> </w:t>
            </w:r>
            <w:r w:rsidRPr="00B01485">
              <w:rPr>
                <w:rFonts w:ascii="Verdana" w:hAnsi="Verdana" w:cs="Microsoft Sans Serif"/>
              </w:rPr>
              <w:t>the</w:t>
            </w:r>
            <w:r w:rsidR="006D6953" w:rsidRPr="00B01485">
              <w:rPr>
                <w:rFonts w:ascii="Verdana" w:hAnsi="Verdana" w:cs="Microsoft Sans Serif"/>
              </w:rPr>
              <w:t xml:space="preserve"> </w:t>
            </w:r>
            <w:r w:rsidRPr="00B01485">
              <w:rPr>
                <w:rFonts w:ascii="Verdana" w:hAnsi="Verdana" w:cs="Microsoft Sans Serif"/>
              </w:rPr>
              <w:t>order.</w:t>
            </w:r>
          </w:p>
          <w:p w14:paraId="508E3523" w14:textId="7820D9AE" w:rsidR="00A50B60" w:rsidRPr="00B01485" w:rsidRDefault="00A14F62" w:rsidP="005A4A1D">
            <w:pPr>
              <w:numPr>
                <w:ilvl w:val="0"/>
                <w:numId w:val="23"/>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A96E1B" w:rsidRPr="00B01485">
              <w:rPr>
                <w:rFonts w:ascii="Verdana" w:hAnsi="Verdana" w:cs="Microsoft Sans Serif"/>
              </w:rPr>
              <w:t>Compass</w:t>
            </w:r>
            <w:r w:rsidRPr="00B01485">
              <w:rPr>
                <w:rFonts w:ascii="Verdana" w:hAnsi="Verdana" w:cs="Microsoft Sans Serif"/>
              </w:rPr>
              <w:t>.</w:t>
            </w:r>
          </w:p>
          <w:p w14:paraId="7A995A00" w14:textId="67D37DA8" w:rsidR="00C62109" w:rsidRPr="00B01485" w:rsidRDefault="00C62109" w:rsidP="002F5D5B">
            <w:pPr>
              <w:contextualSpacing/>
              <w:jc w:val="right"/>
              <w:rPr>
                <w:rFonts w:ascii="Verdana" w:hAnsi="Verdana"/>
              </w:rPr>
            </w:pPr>
          </w:p>
        </w:tc>
      </w:tr>
      <w:tr w:rsidR="00C62109" w:rsidRPr="00B01485" w14:paraId="091E0601" w14:textId="77777777">
        <w:trPr>
          <w:trHeight w:val="610"/>
        </w:trPr>
        <w:tc>
          <w:tcPr>
            <w:tcW w:w="1161" w:type="pct"/>
            <w:shd w:val="clear" w:color="auto" w:fill="FFFFFF"/>
            <w:vAlign w:val="center"/>
            <w:hideMark/>
          </w:tcPr>
          <w:p w14:paraId="7BF22EB5" w14:textId="77777777" w:rsidR="00C62109" w:rsidRPr="00B01485" w:rsidRDefault="00C62109" w:rsidP="002F5D5B">
            <w:pPr>
              <w:contextualSpacing/>
              <w:jc w:val="center"/>
              <w:rPr>
                <w:rFonts w:ascii="Verdana" w:hAnsi="Verdana"/>
                <w:b/>
              </w:rPr>
            </w:pPr>
            <w:bookmarkStart w:id="35" w:name="_Toc403996817"/>
            <w:r w:rsidRPr="00B01485">
              <w:rPr>
                <w:rFonts w:ascii="Verdana" w:hAnsi="Verdana"/>
                <w:b/>
              </w:rPr>
              <w:t>CC</w:t>
            </w:r>
            <w:r w:rsidR="006D6953" w:rsidRPr="00B01485">
              <w:rPr>
                <w:rFonts w:ascii="Verdana" w:hAnsi="Verdana"/>
                <w:b/>
              </w:rPr>
              <w:t xml:space="preserve"> </w:t>
            </w:r>
            <w:r w:rsidRPr="00B01485">
              <w:rPr>
                <w:rFonts w:ascii="Verdana" w:hAnsi="Verdana"/>
                <w:b/>
              </w:rPr>
              <w:t>UPDATE</w:t>
            </w:r>
            <w:bookmarkEnd w:id="35"/>
          </w:p>
        </w:tc>
        <w:tc>
          <w:tcPr>
            <w:tcW w:w="3839" w:type="pct"/>
            <w:shd w:val="clear" w:color="auto" w:fill="FFFFFF"/>
          </w:tcPr>
          <w:p w14:paraId="14F6CC98" w14:textId="1E6AD02B" w:rsidR="00A50B60" w:rsidRPr="00B01485" w:rsidRDefault="00C62109" w:rsidP="004052A9">
            <w:pPr>
              <w:numPr>
                <w:ilvl w:val="0"/>
                <w:numId w:val="24"/>
              </w:numPr>
              <w:contextualSpacing/>
              <w:rPr>
                <w:rFonts w:ascii="Verdana" w:hAnsi="Verdana" w:cs="Microsoft Sans Serif"/>
              </w:rPr>
            </w:pPr>
            <w:r w:rsidRPr="00B01485">
              <w:rPr>
                <w:rFonts w:ascii="Verdana" w:hAnsi="Verdana" w:cs="Microsoft Sans Serif"/>
              </w:rPr>
              <w:t>No</w:t>
            </w:r>
            <w:r w:rsidR="006D6953" w:rsidRPr="00B01485">
              <w:rPr>
                <w:rFonts w:ascii="Verdana" w:hAnsi="Verdana" w:cs="Microsoft Sans Serif"/>
              </w:rPr>
              <w:t xml:space="preserve"> </w:t>
            </w:r>
            <w:r w:rsidR="00544688" w:rsidRPr="00B01485">
              <w:rPr>
                <w:rFonts w:ascii="Verdana" w:hAnsi="Verdana" w:cs="Microsoft Sans Serif"/>
              </w:rPr>
              <w:t>a</w:t>
            </w:r>
            <w:r w:rsidRPr="00B01485">
              <w:rPr>
                <w:rFonts w:ascii="Verdana" w:hAnsi="Verdana" w:cs="Microsoft Sans Serif"/>
              </w:rPr>
              <w:t>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1A0776A6" w14:textId="44815392" w:rsidR="00A50B60" w:rsidRPr="00B01485" w:rsidRDefault="00C62109" w:rsidP="005A4A1D">
            <w:pPr>
              <w:numPr>
                <w:ilvl w:val="0"/>
                <w:numId w:val="24"/>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A96E1B" w:rsidRPr="00B01485">
              <w:rPr>
                <w:rFonts w:ascii="Verdana" w:hAnsi="Verdana" w:cs="Microsoft Sans Serif"/>
              </w:rPr>
              <w:t>Compass</w:t>
            </w:r>
            <w:r w:rsidRPr="00B01485">
              <w:rPr>
                <w:rFonts w:ascii="Verdana" w:hAnsi="Verdana" w:cs="Microsoft Sans Serif"/>
              </w:rPr>
              <w:t>.</w:t>
            </w:r>
          </w:p>
          <w:p w14:paraId="2B5F7BD3" w14:textId="20DE822D" w:rsidR="00C62109" w:rsidRPr="00B01485" w:rsidRDefault="00C62109" w:rsidP="002F5D5B">
            <w:pPr>
              <w:contextualSpacing/>
              <w:jc w:val="right"/>
              <w:rPr>
                <w:rFonts w:ascii="Verdana" w:hAnsi="Verdana"/>
              </w:rPr>
            </w:pPr>
          </w:p>
        </w:tc>
      </w:tr>
      <w:tr w:rsidR="00C62109" w:rsidRPr="00B01485" w14:paraId="1FBE30A0" w14:textId="77777777">
        <w:trPr>
          <w:trHeight w:val="629"/>
        </w:trPr>
        <w:tc>
          <w:tcPr>
            <w:tcW w:w="1161" w:type="pct"/>
            <w:shd w:val="clear" w:color="auto" w:fill="FFFFFF"/>
            <w:vAlign w:val="center"/>
            <w:hideMark/>
          </w:tcPr>
          <w:p w14:paraId="5FD8F841" w14:textId="77777777" w:rsidR="00C62109" w:rsidRPr="00B01485" w:rsidRDefault="00C62109" w:rsidP="002F5D5B">
            <w:pPr>
              <w:contextualSpacing/>
              <w:jc w:val="center"/>
              <w:rPr>
                <w:rFonts w:ascii="Verdana" w:hAnsi="Verdana"/>
                <w:b/>
              </w:rPr>
            </w:pPr>
            <w:bookmarkStart w:id="36" w:name="_Toc403996818"/>
            <w:r w:rsidRPr="00B01485">
              <w:rPr>
                <w:rFonts w:ascii="Verdana" w:hAnsi="Verdana"/>
                <w:b/>
              </w:rPr>
              <w:t>CO-PAY/TEST</w:t>
            </w:r>
            <w:r w:rsidR="006D6953" w:rsidRPr="00B01485">
              <w:rPr>
                <w:rFonts w:ascii="Verdana" w:hAnsi="Verdana"/>
                <w:b/>
              </w:rPr>
              <w:t xml:space="preserve"> </w:t>
            </w:r>
            <w:r w:rsidRPr="00B01485">
              <w:rPr>
                <w:rFonts w:ascii="Verdana" w:hAnsi="Verdana"/>
                <w:b/>
              </w:rPr>
              <w:t>CLAIM</w:t>
            </w:r>
            <w:bookmarkEnd w:id="36"/>
          </w:p>
        </w:tc>
        <w:tc>
          <w:tcPr>
            <w:tcW w:w="3839" w:type="pct"/>
            <w:shd w:val="clear" w:color="auto" w:fill="FFFFFF"/>
            <w:vAlign w:val="center"/>
          </w:tcPr>
          <w:p w14:paraId="21B8AFAE" w14:textId="68A620A1" w:rsidR="00E558D2" w:rsidRPr="00B01485" w:rsidRDefault="00C62109" w:rsidP="004052A9">
            <w:pPr>
              <w:numPr>
                <w:ilvl w:val="0"/>
                <w:numId w:val="25"/>
              </w:numPr>
              <w:contextualSpacing/>
              <w:rPr>
                <w:rFonts w:ascii="Verdana" w:hAnsi="Verdana" w:cs="Microsoft Sans Serif"/>
                <w:bCs/>
              </w:rPr>
            </w:pPr>
            <w:r w:rsidRPr="00B01485">
              <w:rPr>
                <w:rFonts w:ascii="Verdana" w:hAnsi="Verdana" w:cs="Microsoft Sans Serif"/>
                <w:bCs/>
              </w:rPr>
              <w:t>Required</w:t>
            </w:r>
            <w:r w:rsidR="006D6953" w:rsidRPr="00B01485">
              <w:rPr>
                <w:rFonts w:ascii="Verdana" w:hAnsi="Verdana" w:cs="Microsoft Sans Serif"/>
                <w:bCs/>
              </w:rPr>
              <w:t xml:space="preserve"> </w:t>
            </w:r>
            <w:r w:rsidRPr="00B01485">
              <w:rPr>
                <w:rFonts w:ascii="Verdana" w:hAnsi="Verdana" w:cs="Microsoft Sans Serif"/>
                <w:bCs/>
              </w:rPr>
              <w:t>information</w:t>
            </w:r>
            <w:r w:rsidR="006D6953" w:rsidRPr="00B01485">
              <w:rPr>
                <w:rFonts w:ascii="Verdana" w:hAnsi="Verdana" w:cs="Microsoft Sans Serif"/>
                <w:bCs/>
              </w:rPr>
              <w:t xml:space="preserve"> </w:t>
            </w:r>
            <w:r w:rsidRPr="00B01485">
              <w:rPr>
                <w:rFonts w:ascii="Verdana" w:hAnsi="Verdana" w:cs="Microsoft Sans Serif"/>
                <w:bCs/>
              </w:rPr>
              <w:t>is</w:t>
            </w:r>
            <w:r w:rsidR="006D6953" w:rsidRPr="00B01485">
              <w:rPr>
                <w:rFonts w:ascii="Verdana" w:hAnsi="Verdana" w:cs="Microsoft Sans Serif"/>
                <w:bCs/>
              </w:rPr>
              <w:t xml:space="preserve"> </w:t>
            </w:r>
            <w:r w:rsidRPr="00B01485">
              <w:rPr>
                <w:rFonts w:ascii="Verdana" w:hAnsi="Verdana" w:cs="Microsoft Sans Serif"/>
                <w:bCs/>
              </w:rPr>
              <w:t>captured</w:t>
            </w:r>
            <w:r w:rsidR="006D6953" w:rsidRPr="00B01485">
              <w:rPr>
                <w:rFonts w:ascii="Verdana" w:hAnsi="Verdana" w:cs="Microsoft Sans Serif"/>
                <w:bCs/>
              </w:rPr>
              <w:t xml:space="preserve"> </w:t>
            </w:r>
            <w:r w:rsidRPr="00B01485">
              <w:rPr>
                <w:rFonts w:ascii="Verdana" w:hAnsi="Verdana" w:cs="Microsoft Sans Serif"/>
                <w:bCs/>
              </w:rPr>
              <w:t>by</w:t>
            </w:r>
            <w:r w:rsidR="006D6953" w:rsidRPr="00B01485">
              <w:rPr>
                <w:rFonts w:ascii="Verdana" w:hAnsi="Verdana" w:cs="Microsoft Sans Serif"/>
                <w:bCs/>
              </w:rPr>
              <w:t xml:space="preserve"> </w:t>
            </w:r>
            <w:r w:rsidR="00C945E6" w:rsidRPr="00B01485">
              <w:rPr>
                <w:rFonts w:ascii="Verdana" w:hAnsi="Verdana" w:cs="Microsoft Sans Serif"/>
                <w:bCs/>
              </w:rPr>
              <w:t>Compass</w:t>
            </w:r>
            <w:r w:rsidR="006D6953" w:rsidRPr="00B01485">
              <w:rPr>
                <w:rFonts w:ascii="Verdana" w:hAnsi="Verdana" w:cs="Microsoft Sans Serif"/>
                <w:bCs/>
              </w:rPr>
              <w:t xml:space="preserve"> </w:t>
            </w:r>
            <w:r w:rsidRPr="00B01485">
              <w:rPr>
                <w:rFonts w:ascii="Verdana" w:hAnsi="Verdana" w:cs="Microsoft Sans Serif"/>
                <w:bCs/>
              </w:rPr>
              <w:t>through</w:t>
            </w:r>
            <w:r w:rsidR="006D6953" w:rsidRPr="00B01485">
              <w:rPr>
                <w:rFonts w:ascii="Verdana" w:hAnsi="Verdana" w:cs="Microsoft Sans Serif"/>
                <w:bCs/>
              </w:rPr>
              <w:t xml:space="preserve"> </w:t>
            </w:r>
            <w:r w:rsidR="00C945E6" w:rsidRPr="00B01485">
              <w:rPr>
                <w:rFonts w:ascii="Verdana" w:hAnsi="Verdana" w:cs="Microsoft Sans Serif"/>
                <w:bCs/>
              </w:rPr>
              <w:t>a service request</w:t>
            </w:r>
            <w:r w:rsidR="006D6953" w:rsidRPr="00B01485">
              <w:rPr>
                <w:rFonts w:ascii="Verdana" w:hAnsi="Verdana" w:cs="Microsoft Sans Serif"/>
                <w:bCs/>
              </w:rPr>
              <w:t xml:space="preserve"> </w:t>
            </w:r>
          </w:p>
          <w:p w14:paraId="4538666D" w14:textId="7EC2B735" w:rsidR="00C62109" w:rsidRPr="00B01485" w:rsidRDefault="00C62109" w:rsidP="002F5D5B">
            <w:pPr>
              <w:contextualSpacing/>
              <w:jc w:val="right"/>
              <w:rPr>
                <w:rFonts w:ascii="Verdana" w:hAnsi="Verdana" w:cs="Arial"/>
                <w:bCs/>
              </w:rPr>
            </w:pPr>
          </w:p>
        </w:tc>
      </w:tr>
      <w:tr w:rsidR="003D52D3" w:rsidRPr="00B01485" w14:paraId="0E686870" w14:textId="77777777">
        <w:trPr>
          <w:trHeight w:val="629"/>
        </w:trPr>
        <w:tc>
          <w:tcPr>
            <w:tcW w:w="1161" w:type="pct"/>
            <w:shd w:val="clear" w:color="auto" w:fill="FFFFFF"/>
            <w:vAlign w:val="center"/>
            <w:hideMark/>
          </w:tcPr>
          <w:p w14:paraId="5E5C3979" w14:textId="77777777" w:rsidR="003D52D3" w:rsidRPr="00B01485" w:rsidRDefault="003D52D3" w:rsidP="003D52D3">
            <w:pPr>
              <w:contextualSpacing/>
              <w:jc w:val="center"/>
              <w:rPr>
                <w:rFonts w:ascii="Verdana" w:hAnsi="Verdana"/>
                <w:b/>
              </w:rPr>
            </w:pPr>
            <w:r w:rsidRPr="00B01485">
              <w:rPr>
                <w:rFonts w:ascii="Verdana" w:hAnsi="Verdana"/>
                <w:b/>
              </w:rPr>
              <w:t>CD&amp;A</w:t>
            </w:r>
          </w:p>
        </w:tc>
        <w:tc>
          <w:tcPr>
            <w:tcW w:w="3839" w:type="pct"/>
            <w:shd w:val="clear" w:color="auto" w:fill="FFFFFF"/>
            <w:vAlign w:val="center"/>
          </w:tcPr>
          <w:p w14:paraId="443A5C1D" w14:textId="77777777" w:rsidR="003D52D3" w:rsidRPr="00B01485" w:rsidRDefault="003D52D3" w:rsidP="004052A9">
            <w:pPr>
              <w:numPr>
                <w:ilvl w:val="0"/>
                <w:numId w:val="25"/>
              </w:numPr>
              <w:contextualSpacing/>
              <w:rPr>
                <w:rFonts w:ascii="Verdana" w:hAnsi="Verdana" w:cs="Microsoft Sans Serif"/>
                <w:bCs/>
              </w:rPr>
            </w:pPr>
            <w:r w:rsidRPr="00B01485">
              <w:rPr>
                <w:rFonts w:ascii="Verdana" w:hAnsi="Verdana" w:cs="Microsoft Sans Serif"/>
                <w:bCs/>
              </w:rPr>
              <w:t>CCRs</w:t>
            </w:r>
            <w:r w:rsidR="006D6953" w:rsidRPr="00B01485">
              <w:rPr>
                <w:rFonts w:ascii="Verdana" w:hAnsi="Verdana" w:cs="Microsoft Sans Serif"/>
                <w:bCs/>
              </w:rPr>
              <w:t xml:space="preserve"> </w:t>
            </w:r>
            <w:r w:rsidRPr="00B01485">
              <w:rPr>
                <w:rFonts w:ascii="Verdana" w:hAnsi="Verdana" w:cs="Microsoft Sans Serif"/>
                <w:bCs/>
              </w:rPr>
              <w:t>should</w:t>
            </w:r>
            <w:r w:rsidR="006D6953" w:rsidRPr="00B01485">
              <w:rPr>
                <w:rFonts w:ascii="Verdana" w:hAnsi="Verdana" w:cs="Microsoft Sans Serif"/>
                <w:bCs/>
              </w:rPr>
              <w:t xml:space="preserve"> </w:t>
            </w:r>
            <w:r w:rsidRPr="00B01485">
              <w:rPr>
                <w:rFonts w:ascii="Verdana" w:hAnsi="Verdana" w:cs="Microsoft Sans Serif"/>
                <w:bCs/>
              </w:rPr>
              <w:t>also</w:t>
            </w:r>
            <w:r w:rsidR="006D6953" w:rsidRPr="00B01485">
              <w:rPr>
                <w:rFonts w:ascii="Verdana" w:hAnsi="Verdana" w:cs="Microsoft Sans Serif"/>
                <w:bCs/>
              </w:rPr>
              <w:t xml:space="preserve"> </w:t>
            </w:r>
            <w:r w:rsidRPr="00B01485">
              <w:rPr>
                <w:rFonts w:ascii="Verdana" w:hAnsi="Verdana" w:cs="Microsoft Sans Serif"/>
                <w:bCs/>
              </w:rPr>
              <w:t>use</w:t>
            </w:r>
            <w:r w:rsidR="006D6953" w:rsidRPr="00B01485">
              <w:rPr>
                <w:rFonts w:ascii="Verdana" w:hAnsi="Verdana" w:cs="Microsoft Sans Serif"/>
                <w:bCs/>
              </w:rPr>
              <w:t xml:space="preserve"> </w:t>
            </w:r>
            <w:r w:rsidRPr="00B01485">
              <w:rPr>
                <w:rFonts w:ascii="Verdana" w:hAnsi="Verdana" w:cs="Microsoft Sans Serif"/>
                <w:bCs/>
              </w:rPr>
              <w:t>free</w:t>
            </w:r>
            <w:r w:rsidR="006D6953" w:rsidRPr="00B01485">
              <w:rPr>
                <w:rFonts w:ascii="Verdana" w:hAnsi="Verdana" w:cs="Microsoft Sans Serif"/>
                <w:bCs/>
              </w:rPr>
              <w:t xml:space="preserve"> </w:t>
            </w:r>
            <w:r w:rsidRPr="00B01485">
              <w:rPr>
                <w:rFonts w:ascii="Verdana" w:hAnsi="Verdana" w:cs="Microsoft Sans Serif"/>
                <w:bCs/>
              </w:rPr>
              <w:t>form</w:t>
            </w:r>
            <w:r w:rsidR="006D6953" w:rsidRPr="00B01485">
              <w:rPr>
                <w:rFonts w:ascii="Verdana" w:hAnsi="Verdana" w:cs="Microsoft Sans Serif"/>
                <w:bCs/>
              </w:rPr>
              <w:t xml:space="preserve"> </w:t>
            </w:r>
            <w:r w:rsidRPr="00B01485">
              <w:rPr>
                <w:rFonts w:ascii="Verdana" w:hAnsi="Verdana" w:cs="Microsoft Sans Serif"/>
                <w:bCs/>
              </w:rPr>
              <w:t>notes</w:t>
            </w:r>
            <w:r w:rsidR="006D6953" w:rsidRPr="00B01485">
              <w:rPr>
                <w:rFonts w:ascii="Verdana" w:hAnsi="Verdana" w:cs="Microsoft Sans Serif"/>
                <w:bCs/>
              </w:rPr>
              <w:t xml:space="preserve"> </w:t>
            </w:r>
            <w:r w:rsidRPr="00B01485">
              <w:rPr>
                <w:rFonts w:ascii="Verdana" w:hAnsi="Verdana" w:cs="Microsoft Sans Serif"/>
                <w:bCs/>
              </w:rPr>
              <w:t>to</w:t>
            </w:r>
            <w:r w:rsidR="006D6953" w:rsidRPr="00B01485">
              <w:rPr>
                <w:rFonts w:ascii="Verdana" w:hAnsi="Verdana" w:cs="Microsoft Sans Serif"/>
                <w:bCs/>
              </w:rPr>
              <w:t xml:space="preserve"> </w:t>
            </w:r>
            <w:r w:rsidRPr="00B01485">
              <w:rPr>
                <w:rFonts w:ascii="Verdana" w:hAnsi="Verdana" w:cs="Microsoft Sans Serif"/>
                <w:bCs/>
              </w:rPr>
              <w:t>convey</w:t>
            </w:r>
            <w:r w:rsidR="006D6953" w:rsidRPr="00B01485">
              <w:rPr>
                <w:rFonts w:ascii="Verdana" w:hAnsi="Verdana" w:cs="Microsoft Sans Serif"/>
                <w:bCs/>
              </w:rPr>
              <w:t xml:space="preserve"> </w:t>
            </w:r>
            <w:r w:rsidRPr="00B01485">
              <w:rPr>
                <w:rFonts w:ascii="Verdana" w:hAnsi="Verdana" w:cs="Microsoft Sans Serif"/>
                <w:bCs/>
              </w:rPr>
              <w:t>all</w:t>
            </w:r>
            <w:r w:rsidR="006D6953" w:rsidRPr="00B01485">
              <w:rPr>
                <w:rFonts w:ascii="Verdana" w:hAnsi="Verdana" w:cs="Microsoft Sans Serif"/>
                <w:bCs/>
              </w:rPr>
              <w:t xml:space="preserve"> </w:t>
            </w:r>
            <w:r w:rsidRPr="00B01485">
              <w:rPr>
                <w:rFonts w:ascii="Verdana" w:hAnsi="Verdana" w:cs="Microsoft Sans Serif"/>
                <w:bCs/>
              </w:rPr>
              <w:t>important</w:t>
            </w:r>
            <w:r w:rsidR="006D6953" w:rsidRPr="00B01485">
              <w:rPr>
                <w:rFonts w:ascii="Verdana" w:hAnsi="Verdana" w:cs="Microsoft Sans Serif"/>
                <w:bCs/>
              </w:rPr>
              <w:t xml:space="preserve"> </w:t>
            </w:r>
            <w:r w:rsidRPr="00B01485">
              <w:rPr>
                <w:rFonts w:ascii="Verdana" w:hAnsi="Verdana" w:cs="Microsoft Sans Serif"/>
                <w:bCs/>
              </w:rPr>
              <w:t>details</w:t>
            </w:r>
            <w:r w:rsidR="006D6953" w:rsidRPr="00B01485">
              <w:rPr>
                <w:rFonts w:ascii="Verdana" w:hAnsi="Verdana" w:cs="Microsoft Sans Serif"/>
                <w:bCs/>
              </w:rPr>
              <w:t xml:space="preserve"> </w:t>
            </w:r>
            <w:r w:rsidRPr="00B01485">
              <w:rPr>
                <w:rFonts w:ascii="Verdana" w:hAnsi="Verdana" w:cs="Microsoft Sans Serif"/>
                <w:bCs/>
              </w:rPr>
              <w:t>from</w:t>
            </w:r>
            <w:r w:rsidR="006D6953" w:rsidRPr="00B01485">
              <w:rPr>
                <w:rFonts w:ascii="Verdana" w:hAnsi="Verdana" w:cs="Microsoft Sans Serif"/>
                <w:bCs/>
              </w:rPr>
              <w:t xml:space="preserve"> </w:t>
            </w:r>
            <w:r w:rsidRPr="00B01485">
              <w:rPr>
                <w:rFonts w:ascii="Verdana" w:hAnsi="Verdana" w:cs="Microsoft Sans Serif"/>
                <w:bCs/>
              </w:rPr>
              <w:t>the</w:t>
            </w:r>
            <w:r w:rsidR="006D6953" w:rsidRPr="00B01485">
              <w:rPr>
                <w:rFonts w:ascii="Verdana" w:hAnsi="Verdana" w:cs="Microsoft Sans Serif"/>
                <w:bCs/>
              </w:rPr>
              <w:t xml:space="preserve"> </w:t>
            </w:r>
            <w:r w:rsidRPr="00B01485">
              <w:rPr>
                <w:rFonts w:ascii="Verdana" w:hAnsi="Verdana" w:cs="Microsoft Sans Serif"/>
                <w:bCs/>
              </w:rPr>
              <w:t>call.</w:t>
            </w:r>
          </w:p>
          <w:p w14:paraId="4BA5ADC5" w14:textId="4440C462" w:rsidR="003D52D3" w:rsidRPr="00B01485" w:rsidRDefault="003A033E" w:rsidP="00982757">
            <w:pPr>
              <w:ind w:left="360"/>
              <w:contextualSpacing/>
              <w:rPr>
                <w:rFonts w:ascii="Verdana" w:hAnsi="Verdana" w:cs="Microsoft Sans Serif"/>
                <w:bCs/>
              </w:rPr>
            </w:pPr>
            <w:r>
              <w:rPr>
                <w:rFonts w:ascii="Verdana" w:hAnsi="Verdana"/>
                <w:noProof/>
                <w:color w:val="2B579A"/>
              </w:rPr>
              <w:drawing>
                <wp:inline distT="0" distB="0" distL="0" distR="0" wp14:anchorId="218AE027" wp14:editId="78392B58">
                  <wp:extent cx="238125" cy="209550"/>
                  <wp:effectExtent l="0" t="0" r="0" b="0"/>
                  <wp:docPr id="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D6953" w:rsidRPr="00B01485">
              <w:rPr>
                <w:rFonts w:ascii="Verdana" w:hAnsi="Verdana"/>
                <w:noProof/>
              </w:rPr>
              <w:t xml:space="preserve">  </w:t>
            </w:r>
            <w:r w:rsidR="003D52D3" w:rsidRPr="00B01485">
              <w:rPr>
                <w:rFonts w:ascii="Verdana" w:hAnsi="Verdana"/>
                <w:noProof/>
              </w:rPr>
              <w:t>If</w:t>
            </w:r>
            <w:r w:rsidR="006D6953" w:rsidRPr="00B01485">
              <w:rPr>
                <w:rFonts w:ascii="Verdana" w:hAnsi="Verdana"/>
                <w:noProof/>
              </w:rPr>
              <w:t xml:space="preserve"> </w:t>
            </w:r>
            <w:r w:rsidR="003D52D3" w:rsidRPr="00B01485">
              <w:rPr>
                <w:rFonts w:ascii="Verdana" w:hAnsi="Verdana"/>
                <w:noProof/>
              </w:rPr>
              <w:t>applicable,</w:t>
            </w:r>
            <w:r w:rsidR="006D6953" w:rsidRPr="00B01485">
              <w:rPr>
                <w:rFonts w:ascii="Verdana" w:hAnsi="Verdana"/>
                <w:noProof/>
              </w:rPr>
              <w:t xml:space="preserve"> </w:t>
            </w:r>
            <w:r w:rsidR="00E26FB1" w:rsidRPr="00B01485">
              <w:rPr>
                <w:rFonts w:ascii="Verdana" w:hAnsi="Verdana"/>
                <w:noProof/>
              </w:rPr>
              <w:t>ensure</w:t>
            </w:r>
            <w:r w:rsidR="006D6953" w:rsidRPr="00B01485">
              <w:rPr>
                <w:rFonts w:ascii="Verdana" w:hAnsi="Verdana"/>
                <w:noProof/>
              </w:rPr>
              <w:t xml:space="preserve"> </w:t>
            </w:r>
            <w:r w:rsidR="003D52D3" w:rsidRPr="00B01485">
              <w:rPr>
                <w:rFonts w:ascii="Verdana" w:hAnsi="Verdana" w:cs="Microsoft Sans Serif"/>
                <w:bCs/>
              </w:rPr>
              <w:t>that</w:t>
            </w:r>
            <w:r w:rsidR="006D6953" w:rsidRPr="00B01485">
              <w:rPr>
                <w:rFonts w:ascii="Verdana" w:hAnsi="Verdana" w:cs="Microsoft Sans Serif"/>
                <w:bCs/>
              </w:rPr>
              <w:t xml:space="preserve"> </w:t>
            </w:r>
            <w:r w:rsidR="00A64647" w:rsidRPr="00B01485">
              <w:rPr>
                <w:rFonts w:ascii="Verdana" w:hAnsi="Verdana" w:cs="Microsoft Sans Serif"/>
                <w:bCs/>
              </w:rPr>
              <w:t>provider</w:t>
            </w:r>
            <w:r w:rsidR="006D6953" w:rsidRPr="00B01485">
              <w:rPr>
                <w:rFonts w:ascii="Verdana" w:hAnsi="Verdana" w:cs="Microsoft Sans Serif"/>
                <w:bCs/>
              </w:rPr>
              <w:t xml:space="preserve"> </w:t>
            </w:r>
            <w:r w:rsidR="003D52D3" w:rsidRPr="00B01485">
              <w:rPr>
                <w:rFonts w:ascii="Verdana" w:hAnsi="Verdana" w:cs="Microsoft Sans Serif"/>
                <w:bCs/>
              </w:rPr>
              <w:t>information</w:t>
            </w:r>
            <w:r w:rsidR="006D6953" w:rsidRPr="00B01485">
              <w:rPr>
                <w:rFonts w:ascii="Verdana" w:hAnsi="Verdana" w:cs="Microsoft Sans Serif"/>
                <w:bCs/>
              </w:rPr>
              <w:t xml:space="preserve"> </w:t>
            </w:r>
            <w:r w:rsidR="003D52D3" w:rsidRPr="00B01485">
              <w:rPr>
                <w:rFonts w:ascii="Verdana" w:hAnsi="Verdana" w:cs="Microsoft Sans Serif"/>
                <w:bCs/>
              </w:rPr>
              <w:t>(name</w:t>
            </w:r>
            <w:r w:rsidR="006D6953" w:rsidRPr="00B01485">
              <w:rPr>
                <w:rFonts w:ascii="Verdana" w:hAnsi="Verdana" w:cs="Microsoft Sans Serif"/>
                <w:bCs/>
              </w:rPr>
              <w:t xml:space="preserve"> </w:t>
            </w:r>
            <w:r w:rsidR="003D52D3" w:rsidRPr="00B01485">
              <w:rPr>
                <w:rFonts w:ascii="Verdana" w:hAnsi="Verdana" w:cs="Microsoft Sans Serif"/>
                <w:bCs/>
              </w:rPr>
              <w:t>and</w:t>
            </w:r>
            <w:r w:rsidR="006D6953" w:rsidRPr="00B01485">
              <w:rPr>
                <w:rFonts w:ascii="Verdana" w:hAnsi="Verdana" w:cs="Microsoft Sans Serif"/>
                <w:bCs/>
              </w:rPr>
              <w:t xml:space="preserve"> </w:t>
            </w:r>
            <w:r w:rsidR="003D52D3" w:rsidRPr="00B01485">
              <w:rPr>
                <w:rFonts w:ascii="Verdana" w:hAnsi="Verdana" w:cs="Microsoft Sans Serif"/>
                <w:bCs/>
              </w:rPr>
              <w:t>contact</w:t>
            </w:r>
            <w:r w:rsidR="006D6953" w:rsidRPr="00B01485">
              <w:rPr>
                <w:rFonts w:ascii="Verdana" w:hAnsi="Verdana" w:cs="Microsoft Sans Serif"/>
                <w:bCs/>
              </w:rPr>
              <w:t xml:space="preserve"> </w:t>
            </w:r>
            <w:r w:rsidR="003D52D3" w:rsidRPr="00B01485">
              <w:rPr>
                <w:rFonts w:ascii="Verdana" w:hAnsi="Verdana" w:cs="Microsoft Sans Serif"/>
                <w:bCs/>
              </w:rPr>
              <w:t>information)</w:t>
            </w:r>
            <w:r w:rsidR="006D6953" w:rsidRPr="00B01485">
              <w:rPr>
                <w:rFonts w:ascii="Verdana" w:hAnsi="Verdana" w:cs="Microsoft Sans Serif"/>
                <w:bCs/>
              </w:rPr>
              <w:t xml:space="preserve"> </w:t>
            </w:r>
            <w:r w:rsidR="003D52D3" w:rsidRPr="00B01485">
              <w:rPr>
                <w:rFonts w:ascii="Verdana" w:hAnsi="Verdana" w:cs="Microsoft Sans Serif"/>
                <w:bCs/>
              </w:rPr>
              <w:t>is</w:t>
            </w:r>
            <w:r w:rsidR="006D6953" w:rsidRPr="00B01485">
              <w:rPr>
                <w:rFonts w:ascii="Verdana" w:hAnsi="Verdana" w:cs="Microsoft Sans Serif"/>
                <w:bCs/>
              </w:rPr>
              <w:t xml:space="preserve"> </w:t>
            </w:r>
            <w:r w:rsidR="003D52D3" w:rsidRPr="00B01485">
              <w:rPr>
                <w:rFonts w:ascii="Verdana" w:hAnsi="Verdana" w:cs="Microsoft Sans Serif"/>
                <w:bCs/>
              </w:rPr>
              <w:t>obtained</w:t>
            </w:r>
            <w:r w:rsidR="006D6953" w:rsidRPr="00B01485">
              <w:rPr>
                <w:rFonts w:ascii="Verdana" w:hAnsi="Verdana" w:cs="Microsoft Sans Serif"/>
                <w:bCs/>
              </w:rPr>
              <w:t xml:space="preserve"> </w:t>
            </w:r>
            <w:r w:rsidR="003D52D3" w:rsidRPr="00B01485">
              <w:rPr>
                <w:rFonts w:ascii="Verdana" w:hAnsi="Verdana" w:cs="Microsoft Sans Serif"/>
                <w:bCs/>
              </w:rPr>
              <w:t>and</w:t>
            </w:r>
            <w:r w:rsidR="006D6953" w:rsidRPr="00B01485">
              <w:rPr>
                <w:rFonts w:ascii="Verdana" w:hAnsi="Verdana" w:cs="Microsoft Sans Serif"/>
                <w:bCs/>
              </w:rPr>
              <w:t xml:space="preserve"> </w:t>
            </w:r>
            <w:r w:rsidR="003D52D3" w:rsidRPr="00B01485">
              <w:rPr>
                <w:rFonts w:ascii="Verdana" w:hAnsi="Verdana" w:cs="Microsoft Sans Serif"/>
                <w:bCs/>
              </w:rPr>
              <w:t>documented.</w:t>
            </w:r>
          </w:p>
          <w:p w14:paraId="2E0845BE" w14:textId="35EC32DB" w:rsidR="003D52D3" w:rsidRPr="00B01485" w:rsidRDefault="003D52D3" w:rsidP="003D52D3">
            <w:pPr>
              <w:ind w:left="360"/>
              <w:contextualSpacing/>
              <w:jc w:val="right"/>
              <w:rPr>
                <w:rFonts w:ascii="Verdana" w:hAnsi="Verdana" w:cs="Microsoft Sans Serif"/>
                <w:bCs/>
              </w:rPr>
            </w:pPr>
          </w:p>
        </w:tc>
      </w:tr>
      <w:tr w:rsidR="00C62109" w:rsidRPr="00B01485" w14:paraId="1AEAA5E6" w14:textId="77777777">
        <w:trPr>
          <w:trHeight w:val="440"/>
        </w:trPr>
        <w:tc>
          <w:tcPr>
            <w:tcW w:w="1161" w:type="pct"/>
            <w:shd w:val="clear" w:color="auto" w:fill="FFFFFF"/>
            <w:vAlign w:val="center"/>
            <w:hideMark/>
          </w:tcPr>
          <w:p w14:paraId="567B3F11" w14:textId="77777777" w:rsidR="00C62109" w:rsidRPr="00B01485" w:rsidRDefault="00C62109" w:rsidP="002F5D5B">
            <w:pPr>
              <w:contextualSpacing/>
              <w:jc w:val="center"/>
              <w:rPr>
                <w:rFonts w:ascii="Verdana" w:hAnsi="Verdana"/>
                <w:b/>
              </w:rPr>
            </w:pPr>
            <w:bookmarkStart w:id="37" w:name="_Toc403996819"/>
            <w:r w:rsidRPr="00B01485">
              <w:rPr>
                <w:rFonts w:ascii="Verdana" w:hAnsi="Verdana"/>
                <w:b/>
              </w:rPr>
              <w:t>ELECTRONIC</w:t>
            </w:r>
            <w:r w:rsidR="006D6953" w:rsidRPr="00B01485">
              <w:rPr>
                <w:rFonts w:ascii="Verdana" w:hAnsi="Verdana"/>
                <w:b/>
              </w:rPr>
              <w:t xml:space="preserve"> </w:t>
            </w:r>
            <w:r w:rsidRPr="00B01485">
              <w:rPr>
                <w:rFonts w:ascii="Verdana" w:hAnsi="Verdana"/>
                <w:b/>
              </w:rPr>
              <w:t>CHECK</w:t>
            </w:r>
            <w:bookmarkEnd w:id="37"/>
          </w:p>
        </w:tc>
        <w:tc>
          <w:tcPr>
            <w:tcW w:w="3839" w:type="pct"/>
            <w:shd w:val="clear" w:color="auto" w:fill="FFFFFF"/>
          </w:tcPr>
          <w:p w14:paraId="512F59B9" w14:textId="2DCB4057" w:rsidR="00A50B60" w:rsidRPr="00B01485" w:rsidRDefault="00C62109" w:rsidP="004052A9">
            <w:pPr>
              <w:numPr>
                <w:ilvl w:val="0"/>
                <w:numId w:val="26"/>
              </w:numPr>
              <w:contextualSpacing/>
              <w:rPr>
                <w:rFonts w:ascii="Verdana" w:hAnsi="Verdana" w:cs="Microsoft Sans Serif"/>
              </w:rPr>
            </w:pPr>
            <w:r w:rsidRPr="00B01485">
              <w:rPr>
                <w:rFonts w:ascii="Verdana" w:hAnsi="Verdana" w:cs="Microsoft Sans Serif"/>
              </w:rPr>
              <w:t>No</w:t>
            </w:r>
            <w:r w:rsidR="006D6953" w:rsidRPr="00B01485">
              <w:rPr>
                <w:rFonts w:ascii="Verdana" w:hAnsi="Verdana" w:cs="Microsoft Sans Serif"/>
              </w:rPr>
              <w:t xml:space="preserve"> </w:t>
            </w:r>
            <w:r w:rsidR="002D5563" w:rsidRPr="00B01485">
              <w:rPr>
                <w:rFonts w:ascii="Verdana" w:hAnsi="Verdana" w:cs="Microsoft Sans Serif"/>
              </w:rPr>
              <w:t>a</w:t>
            </w:r>
            <w:r w:rsidRPr="00B01485">
              <w:rPr>
                <w:rFonts w:ascii="Verdana" w:hAnsi="Verdana" w:cs="Microsoft Sans Serif"/>
              </w:rPr>
              <w:t>dditional</w:t>
            </w:r>
            <w:r w:rsidR="006D6953" w:rsidRPr="00B01485">
              <w:rPr>
                <w:rFonts w:ascii="Verdana" w:hAnsi="Verdana" w:cs="Microsoft Sans Serif"/>
              </w:rPr>
              <w:t xml:space="preserve"> </w:t>
            </w:r>
            <w:r w:rsidRPr="00B01485">
              <w:rPr>
                <w:rFonts w:ascii="Verdana" w:hAnsi="Verdana" w:cs="Microsoft Sans Serif"/>
              </w:rPr>
              <w:t>docume</w:t>
            </w:r>
            <w:r w:rsidR="00434CD0" w:rsidRPr="00B01485">
              <w:rPr>
                <w:rFonts w:ascii="Verdana" w:hAnsi="Verdana" w:cs="Microsoft Sans Serif"/>
              </w:rPr>
              <w:t>ntation</w:t>
            </w:r>
            <w:r w:rsidR="006D6953" w:rsidRPr="00B01485">
              <w:rPr>
                <w:rFonts w:ascii="Verdana" w:hAnsi="Verdana" w:cs="Microsoft Sans Serif"/>
              </w:rPr>
              <w:t xml:space="preserve"> </w:t>
            </w:r>
            <w:r w:rsidR="00434CD0" w:rsidRPr="00B01485">
              <w:rPr>
                <w:rFonts w:ascii="Verdana" w:hAnsi="Verdana" w:cs="Microsoft Sans Serif"/>
              </w:rPr>
              <w:t>or</w:t>
            </w:r>
            <w:r w:rsidR="006D6953" w:rsidRPr="00B01485">
              <w:rPr>
                <w:rFonts w:ascii="Verdana" w:hAnsi="Verdana" w:cs="Microsoft Sans Serif"/>
              </w:rPr>
              <w:t xml:space="preserve"> </w:t>
            </w:r>
            <w:r w:rsidR="00434CD0" w:rsidRPr="00B01485">
              <w:rPr>
                <w:rFonts w:ascii="Verdana" w:hAnsi="Verdana" w:cs="Microsoft Sans Serif"/>
              </w:rPr>
              <w:t>notes</w:t>
            </w:r>
            <w:r w:rsidR="006D6953" w:rsidRPr="00B01485">
              <w:rPr>
                <w:rFonts w:ascii="Verdana" w:hAnsi="Verdana" w:cs="Microsoft Sans Serif"/>
              </w:rPr>
              <w:t xml:space="preserve"> </w:t>
            </w:r>
            <w:r w:rsidR="00434CD0" w:rsidRPr="00B01485">
              <w:rPr>
                <w:rFonts w:ascii="Verdana" w:hAnsi="Verdana" w:cs="Microsoft Sans Serif"/>
              </w:rPr>
              <w:t>required.</w:t>
            </w:r>
          </w:p>
          <w:p w14:paraId="2091F34A" w14:textId="3E26CF44" w:rsidR="00C62109" w:rsidRPr="00B01485" w:rsidRDefault="00C62109" w:rsidP="004052A9">
            <w:pPr>
              <w:numPr>
                <w:ilvl w:val="0"/>
                <w:numId w:val="26"/>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000B14AD" w:rsidRPr="00B01485">
              <w:rPr>
                <w:rFonts w:ascii="Verdana" w:hAnsi="Verdana" w:cs="Microsoft Sans Serif"/>
              </w:rPr>
              <w:t>by Compass</w:t>
            </w:r>
            <w:r w:rsidRPr="00B01485">
              <w:rPr>
                <w:rFonts w:ascii="Verdana" w:hAnsi="Verdana" w:cs="Microsoft Sans Serif"/>
              </w:rPr>
              <w:t>.</w:t>
            </w:r>
          </w:p>
          <w:p w14:paraId="1A2F12A3" w14:textId="5EFC178D" w:rsidR="00C62109" w:rsidRPr="00B01485" w:rsidRDefault="00C62109" w:rsidP="002F5D5B">
            <w:pPr>
              <w:contextualSpacing/>
              <w:jc w:val="right"/>
              <w:rPr>
                <w:rFonts w:ascii="Verdana" w:hAnsi="Verdana" w:cs="Microsoft Sans Serif"/>
              </w:rPr>
            </w:pPr>
          </w:p>
        </w:tc>
      </w:tr>
      <w:tr w:rsidR="00C62109" w:rsidRPr="00B01485" w14:paraId="0AF7E2A1" w14:textId="77777777" w:rsidTr="60903ECD">
        <w:trPr>
          <w:trHeight w:val="565"/>
        </w:trPr>
        <w:tc>
          <w:tcPr>
            <w:tcW w:w="1161" w:type="pct"/>
            <w:shd w:val="clear" w:color="auto" w:fill="auto"/>
            <w:vAlign w:val="center"/>
            <w:hideMark/>
          </w:tcPr>
          <w:p w14:paraId="36EB2240" w14:textId="77777777" w:rsidR="00C62109" w:rsidRPr="00B01485" w:rsidRDefault="00C62109" w:rsidP="002F5D5B">
            <w:pPr>
              <w:contextualSpacing/>
              <w:jc w:val="center"/>
              <w:rPr>
                <w:rFonts w:ascii="Verdana" w:hAnsi="Verdana"/>
                <w:b/>
              </w:rPr>
            </w:pPr>
            <w:bookmarkStart w:id="38" w:name="_Toc403996820"/>
            <w:r w:rsidRPr="00B01485">
              <w:rPr>
                <w:rFonts w:ascii="Verdana" w:hAnsi="Verdana"/>
                <w:b/>
              </w:rPr>
              <w:t>FAX</w:t>
            </w:r>
            <w:r w:rsidR="006D6953" w:rsidRPr="00B01485">
              <w:rPr>
                <w:rFonts w:ascii="Verdana" w:hAnsi="Verdana"/>
                <w:b/>
              </w:rPr>
              <w:t xml:space="preserve"> </w:t>
            </w:r>
            <w:r w:rsidRPr="00B01485">
              <w:rPr>
                <w:rFonts w:ascii="Verdana" w:hAnsi="Verdana"/>
                <w:b/>
              </w:rPr>
              <w:t>NUMBER</w:t>
            </w:r>
            <w:r w:rsidR="006D6953" w:rsidRPr="00B01485">
              <w:rPr>
                <w:rFonts w:ascii="Verdana" w:hAnsi="Verdana"/>
                <w:b/>
              </w:rPr>
              <w:t xml:space="preserve"> </w:t>
            </w:r>
            <w:r w:rsidRPr="00B01485">
              <w:rPr>
                <w:rFonts w:ascii="Verdana" w:hAnsi="Verdana"/>
                <w:b/>
              </w:rPr>
              <w:t>AND</w:t>
            </w:r>
            <w:r w:rsidR="006D6953" w:rsidRPr="00B01485">
              <w:rPr>
                <w:rFonts w:ascii="Verdana" w:hAnsi="Verdana"/>
                <w:b/>
              </w:rPr>
              <w:t xml:space="preserve"> </w:t>
            </w:r>
            <w:r w:rsidRPr="00B01485">
              <w:rPr>
                <w:rFonts w:ascii="Verdana" w:hAnsi="Verdana"/>
                <w:b/>
              </w:rPr>
              <w:t>MD</w:t>
            </w:r>
            <w:r w:rsidR="006D6953" w:rsidRPr="00B01485">
              <w:rPr>
                <w:rFonts w:ascii="Verdana" w:hAnsi="Verdana"/>
                <w:b/>
              </w:rPr>
              <w:t xml:space="preserve"> </w:t>
            </w:r>
            <w:r w:rsidRPr="00B01485">
              <w:rPr>
                <w:rFonts w:ascii="Verdana" w:hAnsi="Verdana"/>
                <w:b/>
              </w:rPr>
              <w:t>CALLS</w:t>
            </w:r>
            <w:bookmarkEnd w:id="38"/>
          </w:p>
        </w:tc>
        <w:tc>
          <w:tcPr>
            <w:tcW w:w="3839" w:type="pct"/>
            <w:shd w:val="clear" w:color="auto" w:fill="auto"/>
          </w:tcPr>
          <w:p w14:paraId="758DC5D7" w14:textId="7BC3289D" w:rsidR="00A50B60" w:rsidRPr="00B01485" w:rsidRDefault="00860E36" w:rsidP="004052A9">
            <w:pPr>
              <w:numPr>
                <w:ilvl w:val="0"/>
                <w:numId w:val="27"/>
              </w:num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that</w:t>
            </w:r>
            <w:r w:rsidR="006D6953" w:rsidRPr="00B01485">
              <w:rPr>
                <w:rFonts w:ascii="Verdana" w:hAnsi="Verdana" w:cs="Microsoft Sans Serif"/>
                <w:bCs/>
              </w:rPr>
              <w:t xml:space="preserve"> </w:t>
            </w:r>
            <w:r w:rsidR="00A50B60" w:rsidRPr="00B01485">
              <w:rPr>
                <w:rFonts w:ascii="Verdana" w:hAnsi="Verdana" w:cs="Microsoft Sans Serif"/>
                <w:bCs/>
              </w:rPr>
              <w:t>the</w:t>
            </w:r>
            <w:r w:rsidR="006D6953" w:rsidRPr="00B01485">
              <w:rPr>
                <w:rFonts w:ascii="Verdana" w:hAnsi="Verdana" w:cs="Microsoft Sans Serif"/>
                <w:bCs/>
              </w:rPr>
              <w:t xml:space="preserve"> </w:t>
            </w:r>
            <w:r w:rsidR="00D031BE" w:rsidRPr="00B01485">
              <w:rPr>
                <w:rFonts w:ascii="Verdana" w:hAnsi="Verdana" w:cs="Microsoft Sans Serif"/>
                <w:bCs/>
              </w:rPr>
              <w:t>caller</w:t>
            </w:r>
            <w:r w:rsidR="006D6953" w:rsidRPr="00B01485">
              <w:rPr>
                <w:rFonts w:ascii="Verdana" w:hAnsi="Verdana" w:cs="Microsoft Sans Serif"/>
                <w:bCs/>
              </w:rPr>
              <w:t xml:space="preserve"> </w:t>
            </w:r>
            <w:r w:rsidR="00C62109" w:rsidRPr="00B01485">
              <w:rPr>
                <w:rFonts w:ascii="Verdana" w:hAnsi="Verdana" w:cs="Microsoft Sans Serif"/>
                <w:bCs/>
              </w:rPr>
              <w:t>was</w:t>
            </w:r>
            <w:r w:rsidR="006D6953" w:rsidRPr="00B01485">
              <w:rPr>
                <w:rFonts w:ascii="Verdana" w:hAnsi="Verdana" w:cs="Microsoft Sans Serif"/>
                <w:bCs/>
              </w:rPr>
              <w:t xml:space="preserve"> </w:t>
            </w:r>
            <w:r w:rsidR="00C62109" w:rsidRPr="00B01485">
              <w:rPr>
                <w:rFonts w:ascii="Verdana" w:hAnsi="Verdana" w:cs="Microsoft Sans Serif"/>
                <w:bCs/>
              </w:rPr>
              <w:t>provided</w:t>
            </w:r>
            <w:r w:rsidR="006D6953" w:rsidRPr="00B01485">
              <w:rPr>
                <w:rFonts w:ascii="Verdana" w:hAnsi="Verdana" w:cs="Microsoft Sans Serif"/>
                <w:bCs/>
              </w:rPr>
              <w:t xml:space="preserve"> </w:t>
            </w:r>
            <w:r w:rsidR="00C62109" w:rsidRPr="00B01485">
              <w:rPr>
                <w:rFonts w:ascii="Verdana" w:hAnsi="Verdana" w:cs="Microsoft Sans Serif"/>
                <w:bCs/>
              </w:rPr>
              <w:t>with</w:t>
            </w:r>
            <w:r w:rsidR="006D6953" w:rsidRPr="00B01485">
              <w:rPr>
                <w:rFonts w:ascii="Verdana" w:hAnsi="Verdana" w:cs="Microsoft Sans Serif"/>
                <w:bCs/>
              </w:rPr>
              <w:t xml:space="preserve"> </w:t>
            </w:r>
            <w:r w:rsidR="00C62109" w:rsidRPr="00B01485">
              <w:rPr>
                <w:rFonts w:ascii="Verdana" w:hAnsi="Verdana" w:cs="Microsoft Sans Serif"/>
                <w:bCs/>
              </w:rPr>
              <w:t>the</w:t>
            </w:r>
            <w:r w:rsidR="006D6953" w:rsidRPr="00B01485">
              <w:rPr>
                <w:rFonts w:ascii="Verdana" w:hAnsi="Verdana" w:cs="Microsoft Sans Serif"/>
                <w:bCs/>
              </w:rPr>
              <w:t xml:space="preserve"> </w:t>
            </w:r>
            <w:r w:rsidR="00A64647" w:rsidRPr="00B01485">
              <w:rPr>
                <w:rFonts w:ascii="Verdana" w:hAnsi="Verdana" w:cs="Microsoft Sans Serif"/>
                <w:bCs/>
              </w:rPr>
              <w:t>provider</w:t>
            </w:r>
            <w:r w:rsidR="006D6953" w:rsidRPr="00B01485">
              <w:rPr>
                <w:rFonts w:ascii="Verdana" w:hAnsi="Verdana" w:cs="Microsoft Sans Serif"/>
                <w:bCs/>
              </w:rPr>
              <w:t xml:space="preserve"> </w:t>
            </w:r>
            <w:r w:rsidR="002D5563" w:rsidRPr="00B01485">
              <w:rPr>
                <w:rFonts w:ascii="Verdana" w:hAnsi="Verdana" w:cs="Microsoft Sans Serif"/>
                <w:bCs/>
              </w:rPr>
              <w:t>f</w:t>
            </w:r>
            <w:r w:rsidR="00C62109" w:rsidRPr="00B01485">
              <w:rPr>
                <w:rFonts w:ascii="Verdana" w:hAnsi="Verdana" w:cs="Microsoft Sans Serif"/>
                <w:bCs/>
              </w:rPr>
              <w:t>ax</w:t>
            </w:r>
            <w:r w:rsidR="006D6953" w:rsidRPr="00B01485">
              <w:rPr>
                <w:rFonts w:ascii="Verdana" w:hAnsi="Verdana" w:cs="Microsoft Sans Serif"/>
                <w:bCs/>
              </w:rPr>
              <w:t xml:space="preserve"> </w:t>
            </w:r>
            <w:r w:rsidR="002D5563" w:rsidRPr="00B01485">
              <w:rPr>
                <w:rFonts w:ascii="Verdana" w:hAnsi="Verdana" w:cs="Microsoft Sans Serif"/>
                <w:bCs/>
              </w:rPr>
              <w:t>n</w:t>
            </w:r>
            <w:r w:rsidR="00C62109" w:rsidRPr="00B01485">
              <w:rPr>
                <w:rFonts w:ascii="Verdana" w:hAnsi="Verdana" w:cs="Microsoft Sans Serif"/>
                <w:bCs/>
              </w:rPr>
              <w:t>umber</w:t>
            </w:r>
            <w:r w:rsidR="006D6953" w:rsidRPr="00B01485">
              <w:rPr>
                <w:rFonts w:ascii="Verdana" w:hAnsi="Verdana" w:cs="Microsoft Sans Serif"/>
                <w:bCs/>
              </w:rPr>
              <w:t xml:space="preserve"> </w:t>
            </w:r>
            <w:r w:rsidR="00C62109" w:rsidRPr="00B01485">
              <w:rPr>
                <w:rFonts w:ascii="Verdana" w:hAnsi="Verdana" w:cs="Microsoft Sans Serif"/>
                <w:bCs/>
              </w:rPr>
              <w:t>or</w:t>
            </w:r>
            <w:r w:rsidR="006D6953" w:rsidRPr="00B01485">
              <w:rPr>
                <w:rFonts w:ascii="Verdana" w:hAnsi="Verdana" w:cs="Microsoft Sans Serif"/>
                <w:bCs/>
              </w:rPr>
              <w:t xml:space="preserve"> </w:t>
            </w:r>
            <w:r w:rsidR="00C62109" w:rsidRPr="00B01485">
              <w:rPr>
                <w:rFonts w:ascii="Verdana" w:hAnsi="Verdana" w:cs="Microsoft Sans Serif"/>
                <w:bCs/>
              </w:rPr>
              <w:t>MD</w:t>
            </w:r>
            <w:r w:rsidR="006D6953" w:rsidRPr="00B01485">
              <w:rPr>
                <w:rFonts w:ascii="Verdana" w:hAnsi="Verdana" w:cs="Microsoft Sans Serif"/>
                <w:bCs/>
              </w:rPr>
              <w:t xml:space="preserve"> </w:t>
            </w:r>
            <w:r w:rsidR="00C62109" w:rsidRPr="00B01485">
              <w:rPr>
                <w:rFonts w:ascii="Verdana" w:hAnsi="Verdana" w:cs="Microsoft Sans Serif"/>
                <w:bCs/>
              </w:rPr>
              <w:t>Calls</w:t>
            </w:r>
            <w:r w:rsidR="006D6953" w:rsidRPr="00B01485">
              <w:rPr>
                <w:rFonts w:ascii="Verdana" w:hAnsi="Verdana" w:cs="Microsoft Sans Serif"/>
                <w:bCs/>
              </w:rPr>
              <w:t xml:space="preserve"> </w:t>
            </w:r>
            <w:r w:rsidR="00C62109" w:rsidRPr="00B01485">
              <w:rPr>
                <w:rFonts w:ascii="Verdana" w:hAnsi="Verdana" w:cs="Microsoft Sans Serif"/>
                <w:bCs/>
              </w:rPr>
              <w:t>Phone</w:t>
            </w:r>
            <w:r w:rsidR="006D6953" w:rsidRPr="00B01485">
              <w:rPr>
                <w:rFonts w:ascii="Verdana" w:hAnsi="Verdana" w:cs="Microsoft Sans Serif"/>
                <w:bCs/>
              </w:rPr>
              <w:t xml:space="preserve"> </w:t>
            </w:r>
            <w:r w:rsidR="00C62109" w:rsidRPr="00B01485">
              <w:rPr>
                <w:rFonts w:ascii="Verdana" w:hAnsi="Verdana" w:cs="Microsoft Sans Serif"/>
                <w:bCs/>
              </w:rPr>
              <w:t>Number.</w:t>
            </w:r>
          </w:p>
          <w:p w14:paraId="5AEBCC14" w14:textId="06A8C192" w:rsidR="00C62109" w:rsidRPr="00B01485" w:rsidRDefault="00027138" w:rsidP="004052A9">
            <w:pPr>
              <w:numPr>
                <w:ilvl w:val="0"/>
                <w:numId w:val="27"/>
              </w:numPr>
              <w:contextualSpacing/>
              <w:rPr>
                <w:rFonts w:ascii="Verdana" w:hAnsi="Verdana" w:cs="Microsoft Sans Serif"/>
                <w:bCs/>
              </w:rPr>
            </w:pPr>
            <w:r>
              <w:rPr>
                <w:rFonts w:ascii="Verdana" w:hAnsi="Verdana" w:cs="Microsoft Sans Serif"/>
                <w:bCs/>
              </w:rPr>
              <w:t>Document that caller was a</w:t>
            </w:r>
            <w:r w:rsidR="00C62109" w:rsidRPr="00B01485">
              <w:rPr>
                <w:rFonts w:ascii="Verdana" w:hAnsi="Verdana" w:cs="Microsoft Sans Serif"/>
                <w:bCs/>
              </w:rPr>
              <w:t>dvised</w:t>
            </w:r>
            <w:r w:rsidR="006D6953" w:rsidRPr="00B01485">
              <w:rPr>
                <w:rFonts w:ascii="Verdana" w:hAnsi="Verdana" w:cs="Microsoft Sans Serif"/>
                <w:bCs/>
              </w:rPr>
              <w:t xml:space="preserve"> </w:t>
            </w:r>
            <w:r w:rsidR="00C62109" w:rsidRPr="00B01485">
              <w:rPr>
                <w:rFonts w:ascii="Verdana" w:hAnsi="Verdana" w:cs="Microsoft Sans Serif"/>
                <w:bCs/>
              </w:rPr>
              <w:t>of</w:t>
            </w:r>
            <w:r w:rsidR="006D6953" w:rsidRPr="00B01485">
              <w:rPr>
                <w:rFonts w:ascii="Verdana" w:hAnsi="Verdana" w:cs="Microsoft Sans Serif"/>
                <w:bCs/>
              </w:rPr>
              <w:t xml:space="preserve"> </w:t>
            </w:r>
            <w:r w:rsidR="00025D78" w:rsidRPr="00B01485">
              <w:rPr>
                <w:rFonts w:ascii="Verdana" w:hAnsi="Verdana" w:cs="Microsoft Sans Serif"/>
                <w:bCs/>
              </w:rPr>
              <w:t>Personal</w:t>
            </w:r>
            <w:r w:rsidR="006D6953" w:rsidRPr="00B01485">
              <w:rPr>
                <w:rFonts w:ascii="Verdana" w:hAnsi="Verdana" w:cs="Microsoft Sans Serif"/>
                <w:bCs/>
              </w:rPr>
              <w:t xml:space="preserve"> </w:t>
            </w:r>
            <w:r w:rsidR="00025D78" w:rsidRPr="00B01485">
              <w:rPr>
                <w:rFonts w:ascii="Verdana" w:hAnsi="Verdana" w:cs="Microsoft Sans Serif"/>
                <w:bCs/>
              </w:rPr>
              <w:t>Health</w:t>
            </w:r>
            <w:r w:rsidR="006D6953" w:rsidRPr="00B01485">
              <w:rPr>
                <w:rFonts w:ascii="Verdana" w:hAnsi="Verdana" w:cs="Microsoft Sans Serif"/>
                <w:bCs/>
              </w:rPr>
              <w:t xml:space="preserve"> </w:t>
            </w:r>
            <w:r w:rsidR="00025D78" w:rsidRPr="00B01485">
              <w:rPr>
                <w:rFonts w:ascii="Verdana" w:hAnsi="Verdana" w:cs="Microsoft Sans Serif"/>
                <w:bCs/>
              </w:rPr>
              <w:t>Information</w:t>
            </w:r>
            <w:r w:rsidR="006D6953" w:rsidRPr="00B01485">
              <w:rPr>
                <w:rFonts w:ascii="Verdana" w:hAnsi="Verdana" w:cs="Microsoft Sans Serif"/>
                <w:bCs/>
              </w:rPr>
              <w:t xml:space="preserve"> </w:t>
            </w:r>
            <w:r w:rsidR="00025D78" w:rsidRPr="00B01485">
              <w:rPr>
                <w:rFonts w:ascii="Verdana" w:hAnsi="Verdana" w:cs="Microsoft Sans Serif"/>
                <w:bCs/>
              </w:rPr>
              <w:t>(PHI)</w:t>
            </w:r>
            <w:r w:rsidR="006D6953" w:rsidRPr="00B01485">
              <w:rPr>
                <w:rFonts w:ascii="Verdana" w:hAnsi="Verdana" w:cs="Microsoft Sans Serif"/>
                <w:bCs/>
              </w:rPr>
              <w:t xml:space="preserve"> </w:t>
            </w:r>
            <w:r w:rsidR="00C62109" w:rsidRPr="00B01485">
              <w:rPr>
                <w:rFonts w:ascii="Verdana" w:hAnsi="Verdana" w:cs="Microsoft Sans Serif"/>
                <w:bCs/>
              </w:rPr>
              <w:t>to</w:t>
            </w:r>
            <w:r w:rsidR="006D6953" w:rsidRPr="00B01485">
              <w:rPr>
                <w:rFonts w:ascii="Verdana" w:hAnsi="Verdana" w:cs="Microsoft Sans Serif"/>
                <w:bCs/>
              </w:rPr>
              <w:t xml:space="preserve"> </w:t>
            </w:r>
            <w:r w:rsidR="00C62109" w:rsidRPr="00B01485">
              <w:rPr>
                <w:rFonts w:ascii="Verdana" w:hAnsi="Verdana" w:cs="Microsoft Sans Serif"/>
                <w:bCs/>
              </w:rPr>
              <w:t>be</w:t>
            </w:r>
            <w:r w:rsidR="006D6953" w:rsidRPr="00B01485">
              <w:rPr>
                <w:rFonts w:ascii="Verdana" w:hAnsi="Verdana" w:cs="Microsoft Sans Serif"/>
                <w:bCs/>
              </w:rPr>
              <w:t xml:space="preserve"> </w:t>
            </w:r>
            <w:r w:rsidR="00C62109" w:rsidRPr="00B01485">
              <w:rPr>
                <w:rFonts w:ascii="Verdana" w:hAnsi="Verdana" w:cs="Microsoft Sans Serif"/>
                <w:bCs/>
              </w:rPr>
              <w:t>included</w:t>
            </w:r>
            <w:r w:rsidR="006D6953" w:rsidRPr="00B01485">
              <w:rPr>
                <w:rFonts w:ascii="Verdana" w:hAnsi="Verdana" w:cs="Microsoft Sans Serif"/>
                <w:bCs/>
              </w:rPr>
              <w:t xml:space="preserve"> </w:t>
            </w:r>
            <w:r w:rsidR="00C62109" w:rsidRPr="00B01485">
              <w:rPr>
                <w:rFonts w:ascii="Verdana" w:hAnsi="Verdana" w:cs="Microsoft Sans Serif"/>
                <w:bCs/>
              </w:rPr>
              <w:t>on</w:t>
            </w:r>
            <w:r w:rsidR="006D6953" w:rsidRPr="00B01485">
              <w:rPr>
                <w:rFonts w:ascii="Verdana" w:hAnsi="Verdana" w:cs="Microsoft Sans Serif"/>
                <w:bCs/>
              </w:rPr>
              <w:t xml:space="preserve"> </w:t>
            </w:r>
            <w:r w:rsidR="00C62109" w:rsidRPr="00B01485">
              <w:rPr>
                <w:rFonts w:ascii="Verdana" w:hAnsi="Verdana" w:cs="Microsoft Sans Serif"/>
                <w:bCs/>
              </w:rPr>
              <w:t>the</w:t>
            </w:r>
            <w:r w:rsidR="006D6953" w:rsidRPr="00B01485">
              <w:rPr>
                <w:rFonts w:ascii="Verdana" w:hAnsi="Verdana" w:cs="Microsoft Sans Serif"/>
                <w:bCs/>
              </w:rPr>
              <w:t xml:space="preserve"> </w:t>
            </w:r>
            <w:r w:rsidR="00C62109" w:rsidRPr="00B01485">
              <w:rPr>
                <w:rFonts w:ascii="Verdana" w:hAnsi="Verdana" w:cs="Microsoft Sans Serif"/>
                <w:bCs/>
              </w:rPr>
              <w:t>Fax.</w:t>
            </w:r>
          </w:p>
          <w:p w14:paraId="23010897" w14:textId="77777777" w:rsidR="00C62109" w:rsidRPr="00B01485" w:rsidRDefault="00C62109" w:rsidP="002F5D5B">
            <w:pPr>
              <w:contextualSpacing/>
              <w:rPr>
                <w:rFonts w:ascii="Verdana" w:hAnsi="Verdana" w:cs="Microsoft Sans Serif"/>
                <w:bCs/>
              </w:rPr>
            </w:pPr>
          </w:p>
          <w:p w14:paraId="79B33CDA" w14:textId="312F8487"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6C3279A5" w14:textId="6359D8F9" w:rsidR="00A50B60" w:rsidRPr="00B01485" w:rsidRDefault="00C62109" w:rsidP="00835977">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Provided</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with</w:t>
            </w:r>
            <w:r w:rsidR="006D6953" w:rsidRPr="00B01485">
              <w:rPr>
                <w:rFonts w:ascii="Verdana" w:hAnsi="Verdana" w:cs="Arial"/>
                <w:bCs/>
              </w:rPr>
              <w:t xml:space="preserve"> </w:t>
            </w:r>
            <w:r w:rsidRPr="00B01485">
              <w:rPr>
                <w:rFonts w:ascii="Verdana" w:hAnsi="Verdana" w:cs="Arial"/>
                <w:bCs/>
              </w:rPr>
              <w:t>Dr.</w:t>
            </w:r>
            <w:r w:rsidR="006D6953" w:rsidRPr="00B01485">
              <w:rPr>
                <w:rFonts w:ascii="Verdana" w:hAnsi="Verdana" w:cs="Arial"/>
                <w:bCs/>
              </w:rPr>
              <w:t xml:space="preserve"> </w:t>
            </w:r>
            <w:r w:rsidRPr="00B01485">
              <w:rPr>
                <w:rFonts w:ascii="Verdana" w:hAnsi="Verdana" w:cs="Arial"/>
                <w:bCs/>
              </w:rPr>
              <w:t>fax</w:t>
            </w:r>
            <w:r w:rsidR="006D6953" w:rsidRPr="00B01485">
              <w:rPr>
                <w:rFonts w:ascii="Verdana" w:hAnsi="Verdana" w:cs="Arial"/>
                <w:bCs/>
              </w:rPr>
              <w:t xml:space="preserve"> </w:t>
            </w:r>
            <w:r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Microsoft Sans Serif"/>
                <w:bCs/>
              </w:rPr>
              <w:t>and/or</w:t>
            </w:r>
            <w:r w:rsidR="006D6953" w:rsidRPr="00B01485">
              <w:rPr>
                <w:rFonts w:ascii="Verdana" w:hAnsi="Verdana" w:cs="Microsoft Sans Serif"/>
                <w:bCs/>
              </w:rPr>
              <w:t xml:space="preserve"> </w:t>
            </w:r>
            <w:r w:rsidRPr="00B01485">
              <w:rPr>
                <w:rFonts w:ascii="Verdana" w:hAnsi="Verdana" w:cs="Microsoft Sans Serif"/>
                <w:bCs/>
              </w:rPr>
              <w:t>MD</w:t>
            </w:r>
            <w:r w:rsidR="006D6953" w:rsidRPr="00B01485">
              <w:rPr>
                <w:rFonts w:ascii="Verdana" w:hAnsi="Verdana" w:cs="Microsoft Sans Serif"/>
                <w:bCs/>
              </w:rPr>
              <w:t xml:space="preserve"> </w:t>
            </w:r>
            <w:r w:rsidRPr="00B01485">
              <w:rPr>
                <w:rFonts w:ascii="Verdana" w:hAnsi="Verdana" w:cs="Microsoft Sans Serif"/>
                <w:bCs/>
              </w:rPr>
              <w:t>Calls</w:t>
            </w:r>
            <w:r w:rsidR="006D6953" w:rsidRPr="00B01485">
              <w:rPr>
                <w:rFonts w:ascii="Verdana" w:hAnsi="Verdana" w:cs="Microsoft Sans Serif"/>
                <w:bCs/>
              </w:rPr>
              <w:t xml:space="preserve"> </w:t>
            </w:r>
            <w:r w:rsidRPr="00B01485">
              <w:rPr>
                <w:rFonts w:ascii="Verdana" w:hAnsi="Verdana" w:cs="Microsoft Sans Serif"/>
                <w:bCs/>
              </w:rPr>
              <w:t>Phone</w:t>
            </w:r>
            <w:r w:rsidR="006D6953" w:rsidRPr="00B01485">
              <w:rPr>
                <w:rFonts w:ascii="Verdana" w:hAnsi="Verdana" w:cs="Microsoft Sans Serif"/>
                <w:bCs/>
              </w:rPr>
              <w:t xml:space="preserve"> </w:t>
            </w:r>
            <w:r w:rsidRPr="00B01485">
              <w:rPr>
                <w:rFonts w:ascii="Verdana" w:hAnsi="Verdana" w:cs="Microsoft Sans Serif"/>
                <w:bCs/>
              </w:rPr>
              <w:t>Number</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Advised</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of</w:t>
            </w:r>
            <w:r w:rsidR="006D6953" w:rsidRPr="00B01485">
              <w:rPr>
                <w:rFonts w:ascii="Verdana" w:hAnsi="Verdana" w:cs="Arial"/>
                <w:bCs/>
              </w:rPr>
              <w:t xml:space="preserve"> </w:t>
            </w:r>
            <w:r w:rsidR="00025D78" w:rsidRPr="00B01485">
              <w:rPr>
                <w:rFonts w:ascii="Verdana" w:hAnsi="Verdana" w:cs="Microsoft Sans Serif"/>
                <w:bCs/>
              </w:rPr>
              <w:t>Personal</w:t>
            </w:r>
            <w:r w:rsidR="006D6953" w:rsidRPr="00B01485">
              <w:rPr>
                <w:rFonts w:ascii="Verdana" w:hAnsi="Verdana" w:cs="Microsoft Sans Serif"/>
                <w:bCs/>
              </w:rPr>
              <w:t xml:space="preserve"> </w:t>
            </w:r>
            <w:r w:rsidR="00025D78" w:rsidRPr="00B01485">
              <w:rPr>
                <w:rFonts w:ascii="Verdana" w:hAnsi="Verdana" w:cs="Microsoft Sans Serif"/>
                <w:bCs/>
              </w:rPr>
              <w:t>Health</w:t>
            </w:r>
            <w:r w:rsidR="006D6953" w:rsidRPr="00B01485">
              <w:rPr>
                <w:rFonts w:ascii="Verdana" w:hAnsi="Verdana" w:cs="Microsoft Sans Serif"/>
                <w:bCs/>
              </w:rPr>
              <w:t xml:space="preserve"> </w:t>
            </w:r>
            <w:r w:rsidR="00025D78" w:rsidRPr="00B01485">
              <w:rPr>
                <w:rFonts w:ascii="Verdana" w:hAnsi="Verdana" w:cs="Microsoft Sans Serif"/>
                <w:bCs/>
              </w:rPr>
              <w:t>Information</w:t>
            </w:r>
            <w:r w:rsidR="006D6953" w:rsidRPr="00B01485">
              <w:rPr>
                <w:rFonts w:ascii="Verdana" w:hAnsi="Verdana" w:cs="Microsoft Sans Serif"/>
                <w:bCs/>
              </w:rPr>
              <w:t xml:space="preserve"> </w:t>
            </w:r>
            <w:r w:rsidR="00025D78" w:rsidRPr="00B01485">
              <w:rPr>
                <w:rFonts w:ascii="Verdana" w:hAnsi="Verdana" w:cs="Microsoft Sans Serif"/>
                <w:bCs/>
              </w:rPr>
              <w:t>(PHI)</w:t>
            </w:r>
            <w:r w:rsidR="006D6953" w:rsidRPr="00B01485">
              <w:rPr>
                <w:rFonts w:ascii="Verdana" w:hAnsi="Verdana" w:cs="Microsoft Sans Serif"/>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be</w:t>
            </w:r>
            <w:r w:rsidR="006D6953" w:rsidRPr="00B01485">
              <w:rPr>
                <w:rFonts w:ascii="Verdana" w:hAnsi="Verdana" w:cs="Arial"/>
                <w:bCs/>
              </w:rPr>
              <w:t xml:space="preserve"> </w:t>
            </w:r>
            <w:r w:rsidRPr="00B01485">
              <w:rPr>
                <w:rFonts w:ascii="Verdana" w:hAnsi="Verdana" w:cs="Arial"/>
                <w:bCs/>
              </w:rPr>
              <w:t>included</w:t>
            </w:r>
            <w:r w:rsidR="006D6953" w:rsidRPr="00B01485">
              <w:rPr>
                <w:rFonts w:ascii="Verdana" w:hAnsi="Verdana" w:cs="Arial"/>
                <w:bCs/>
              </w:rPr>
              <w:t xml:space="preserve"> </w:t>
            </w:r>
            <w:r w:rsidRPr="00B01485">
              <w:rPr>
                <w:rFonts w:ascii="Verdana" w:hAnsi="Verdana" w:cs="Arial"/>
                <w:bCs/>
              </w:rPr>
              <w:t>on</w:t>
            </w:r>
            <w:r w:rsidR="006D6953" w:rsidRPr="00B01485">
              <w:rPr>
                <w:rFonts w:ascii="Verdana" w:hAnsi="Verdana" w:cs="Arial"/>
                <w:bCs/>
              </w:rPr>
              <w:t xml:space="preserve"> </w:t>
            </w:r>
            <w:r w:rsidRPr="00B01485">
              <w:rPr>
                <w:rFonts w:ascii="Verdana" w:hAnsi="Verdana" w:cs="Arial"/>
                <w:bCs/>
              </w:rPr>
              <w:t>fax.</w:t>
            </w:r>
          </w:p>
          <w:p w14:paraId="677191EB" w14:textId="204D0B7F" w:rsidR="00C62109" w:rsidRPr="00B01485" w:rsidRDefault="00C62109" w:rsidP="002F5D5B">
            <w:pPr>
              <w:contextualSpacing/>
              <w:jc w:val="right"/>
              <w:rPr>
                <w:rFonts w:ascii="Verdana" w:hAnsi="Verdana" w:cs="Arial"/>
                <w:bCs/>
              </w:rPr>
            </w:pPr>
          </w:p>
        </w:tc>
      </w:tr>
      <w:tr w:rsidR="00C62109" w:rsidRPr="00B01485" w14:paraId="74B7BA76" w14:textId="77777777">
        <w:trPr>
          <w:trHeight w:val="367"/>
        </w:trPr>
        <w:tc>
          <w:tcPr>
            <w:tcW w:w="1161" w:type="pct"/>
            <w:shd w:val="clear" w:color="auto" w:fill="FFFFFF"/>
            <w:vAlign w:val="center"/>
            <w:hideMark/>
          </w:tcPr>
          <w:p w14:paraId="62BDF06F" w14:textId="77777777" w:rsidR="00C62109" w:rsidRPr="00B01485" w:rsidRDefault="00C62109" w:rsidP="002F5D5B">
            <w:pPr>
              <w:contextualSpacing/>
              <w:jc w:val="center"/>
              <w:rPr>
                <w:rFonts w:ascii="Verdana" w:hAnsi="Verdana"/>
                <w:b/>
              </w:rPr>
            </w:pPr>
            <w:bookmarkStart w:id="39" w:name="_Toc403996821"/>
            <w:r w:rsidRPr="00B01485">
              <w:rPr>
                <w:rFonts w:ascii="Verdana" w:hAnsi="Verdana"/>
                <w:b/>
              </w:rPr>
              <w:t>FAX</w:t>
            </w:r>
            <w:r w:rsidR="006D6953" w:rsidRPr="00B01485">
              <w:rPr>
                <w:rFonts w:ascii="Verdana" w:hAnsi="Verdana"/>
                <w:b/>
              </w:rPr>
              <w:t xml:space="preserve"> </w:t>
            </w:r>
            <w:r w:rsidRPr="00B01485">
              <w:rPr>
                <w:rFonts w:ascii="Verdana" w:hAnsi="Verdana"/>
                <w:b/>
              </w:rPr>
              <w:t>STATUS</w:t>
            </w:r>
            <w:bookmarkEnd w:id="39"/>
          </w:p>
        </w:tc>
        <w:tc>
          <w:tcPr>
            <w:tcW w:w="3839" w:type="pct"/>
            <w:shd w:val="clear" w:color="auto" w:fill="FFFFFF"/>
          </w:tcPr>
          <w:p w14:paraId="2BBDCA23" w14:textId="795A1CC0" w:rsidR="00C62109" w:rsidRPr="00B01485" w:rsidRDefault="00027138" w:rsidP="00E80128">
            <w:p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that</w:t>
            </w:r>
            <w:r w:rsidR="006D6953" w:rsidRPr="00B01485">
              <w:rPr>
                <w:rFonts w:ascii="Verdana" w:hAnsi="Verdana" w:cs="Microsoft Sans Serif"/>
                <w:bCs/>
              </w:rPr>
              <w:t xml:space="preserve"> </w:t>
            </w:r>
            <w:r w:rsidR="00A50B60" w:rsidRPr="00B01485">
              <w:rPr>
                <w:rFonts w:ascii="Verdana" w:hAnsi="Verdana" w:cs="Microsoft Sans Serif"/>
                <w:bCs/>
              </w:rPr>
              <w:t>beneficiary</w:t>
            </w:r>
            <w:r w:rsidR="006D6953" w:rsidRPr="00B01485">
              <w:rPr>
                <w:rFonts w:ascii="Verdana" w:hAnsi="Verdana" w:cs="Microsoft Sans Serif"/>
                <w:bCs/>
              </w:rPr>
              <w:t xml:space="preserve"> </w:t>
            </w:r>
            <w:r w:rsidR="00C62109" w:rsidRPr="00B01485">
              <w:rPr>
                <w:rFonts w:ascii="Verdana" w:hAnsi="Verdana" w:cs="Microsoft Sans Serif"/>
                <w:bCs/>
              </w:rPr>
              <w:t>requested</w:t>
            </w:r>
            <w:r w:rsidR="006D6953" w:rsidRPr="00B01485">
              <w:rPr>
                <w:rFonts w:ascii="Verdana" w:hAnsi="Verdana" w:cs="Microsoft Sans Serif"/>
                <w:bCs/>
              </w:rPr>
              <w:t xml:space="preserve"> </w:t>
            </w:r>
            <w:r w:rsidR="00C62109" w:rsidRPr="00B01485">
              <w:rPr>
                <w:rFonts w:ascii="Verdana" w:hAnsi="Verdana" w:cs="Microsoft Sans Serif"/>
                <w:bCs/>
              </w:rPr>
              <w:t>update</w:t>
            </w:r>
            <w:r w:rsidR="006D6953" w:rsidRPr="00B01485">
              <w:rPr>
                <w:rFonts w:ascii="Verdana" w:hAnsi="Verdana" w:cs="Microsoft Sans Serif"/>
                <w:bCs/>
              </w:rPr>
              <w:t xml:space="preserve"> </w:t>
            </w:r>
            <w:r w:rsidR="00C62109" w:rsidRPr="00B01485">
              <w:rPr>
                <w:rFonts w:ascii="Verdana" w:hAnsi="Verdana" w:cs="Microsoft Sans Serif"/>
                <w:bCs/>
              </w:rPr>
              <w:t>on</w:t>
            </w:r>
            <w:r w:rsidR="006D6953" w:rsidRPr="00B01485">
              <w:rPr>
                <w:rFonts w:ascii="Verdana" w:hAnsi="Verdana" w:cs="Microsoft Sans Serif"/>
                <w:bCs/>
              </w:rPr>
              <w:t xml:space="preserve"> </w:t>
            </w:r>
            <w:r w:rsidR="00604A4F" w:rsidRPr="00B01485">
              <w:rPr>
                <w:rFonts w:ascii="Verdana" w:hAnsi="Verdana" w:cs="Microsoft Sans Serif"/>
                <w:bCs/>
              </w:rPr>
              <w:t>f</w:t>
            </w:r>
            <w:r w:rsidR="00C62109" w:rsidRPr="00B01485">
              <w:rPr>
                <w:rFonts w:ascii="Verdana" w:hAnsi="Verdana" w:cs="Microsoft Sans Serif"/>
                <w:bCs/>
              </w:rPr>
              <w:t>ax</w:t>
            </w:r>
            <w:r w:rsidR="006D6953" w:rsidRPr="00B01485">
              <w:rPr>
                <w:rFonts w:ascii="Verdana" w:hAnsi="Verdana" w:cs="Microsoft Sans Serif"/>
                <w:bCs/>
              </w:rPr>
              <w:t xml:space="preserve"> </w:t>
            </w:r>
            <w:r w:rsidR="00C62109" w:rsidRPr="00B01485">
              <w:rPr>
                <w:rFonts w:ascii="Verdana" w:hAnsi="Verdana" w:cs="Microsoft Sans Serif"/>
                <w:bCs/>
              </w:rPr>
              <w:t>sent</w:t>
            </w:r>
            <w:r w:rsidR="006D6953" w:rsidRPr="00B01485">
              <w:rPr>
                <w:rFonts w:ascii="Verdana" w:hAnsi="Verdana" w:cs="Microsoft Sans Serif"/>
                <w:bCs/>
              </w:rPr>
              <w:t xml:space="preserve"> </w:t>
            </w:r>
            <w:r w:rsidR="00C62109" w:rsidRPr="00B01485">
              <w:rPr>
                <w:rFonts w:ascii="Verdana" w:hAnsi="Verdana" w:cs="Microsoft Sans Serif"/>
                <w:bCs/>
              </w:rPr>
              <w:t>in</w:t>
            </w:r>
            <w:r w:rsidR="006D6953" w:rsidRPr="00B01485">
              <w:rPr>
                <w:rFonts w:ascii="Verdana" w:hAnsi="Verdana" w:cs="Microsoft Sans Serif"/>
                <w:bCs/>
              </w:rPr>
              <w:t xml:space="preserve"> </w:t>
            </w:r>
            <w:r w:rsidR="00C62109" w:rsidRPr="00B01485">
              <w:rPr>
                <w:rFonts w:ascii="Verdana" w:hAnsi="Verdana" w:cs="Microsoft Sans Serif"/>
                <w:bCs/>
              </w:rPr>
              <w:t>by</w:t>
            </w:r>
            <w:r w:rsidR="00604A4F" w:rsidRPr="00B01485">
              <w:rPr>
                <w:rFonts w:ascii="Verdana" w:hAnsi="Verdana" w:cs="Microsoft Sans Serif"/>
                <w:bCs/>
              </w:rPr>
              <w:t xml:space="preserve"> </w:t>
            </w:r>
            <w:r w:rsidR="00A64647" w:rsidRPr="00B01485">
              <w:rPr>
                <w:rFonts w:ascii="Verdana" w:hAnsi="Verdana" w:cs="Microsoft Sans Serif"/>
                <w:bCs/>
              </w:rPr>
              <w:t>provider</w:t>
            </w:r>
            <w:r w:rsidR="00C62109" w:rsidRPr="00B01485">
              <w:rPr>
                <w:rFonts w:ascii="Verdana" w:hAnsi="Verdana" w:cs="Microsoft Sans Serif"/>
                <w:bCs/>
              </w:rPr>
              <w:t>.</w:t>
            </w:r>
          </w:p>
          <w:p w14:paraId="2B006533" w14:textId="77777777" w:rsidR="00C62109" w:rsidRPr="00B01485" w:rsidRDefault="00C62109" w:rsidP="002F5D5B">
            <w:pPr>
              <w:contextualSpacing/>
              <w:rPr>
                <w:rFonts w:ascii="Verdana" w:hAnsi="Verdana" w:cs="Microsoft Sans Serif"/>
                <w:bCs/>
              </w:rPr>
            </w:pPr>
          </w:p>
          <w:p w14:paraId="4937301E" w14:textId="09502CEE"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653DB986" w14:textId="5091860A" w:rsidR="00C62109" w:rsidRPr="00B01485" w:rsidRDefault="00C62109" w:rsidP="002F5D5B">
            <w:pPr>
              <w:contextualSpacing/>
              <w:rPr>
                <w:rFonts w:ascii="Verdana" w:hAnsi="Verdana" w:cs="Arial"/>
                <w:bCs/>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requested</w:t>
            </w:r>
            <w:r w:rsidR="006D6953" w:rsidRPr="00B01485">
              <w:rPr>
                <w:rFonts w:ascii="Verdana" w:hAnsi="Verdana" w:cs="Arial"/>
                <w:bCs/>
              </w:rPr>
              <w:t xml:space="preserve"> </w:t>
            </w:r>
            <w:r w:rsidRPr="00B01485">
              <w:rPr>
                <w:rFonts w:ascii="Verdana" w:hAnsi="Verdana" w:cs="Arial"/>
                <w:bCs/>
              </w:rPr>
              <w:t>status</w:t>
            </w:r>
            <w:r w:rsidR="006D6953" w:rsidRPr="00B01485">
              <w:rPr>
                <w:rFonts w:ascii="Verdana" w:hAnsi="Verdana" w:cs="Arial"/>
                <w:bCs/>
              </w:rPr>
              <w:t xml:space="preserve"> </w:t>
            </w:r>
            <w:r w:rsidRPr="00B01485">
              <w:rPr>
                <w:rFonts w:ascii="Verdana" w:hAnsi="Verdana" w:cs="Arial"/>
                <w:bCs/>
              </w:rPr>
              <w:t>on</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00A64647" w:rsidRPr="00B01485">
              <w:rPr>
                <w:rFonts w:ascii="Verdana" w:hAnsi="Verdana" w:cs="Arial"/>
                <w:bCs/>
              </w:rPr>
              <w:t>provider</w:t>
            </w:r>
            <w:r w:rsidR="006D6953" w:rsidRPr="00B01485">
              <w:rPr>
                <w:rFonts w:ascii="Verdana" w:hAnsi="Verdana" w:cs="Arial"/>
                <w:bCs/>
              </w:rPr>
              <w:t xml:space="preserve"> </w:t>
            </w:r>
            <w:r w:rsidRPr="00B01485">
              <w:rPr>
                <w:rFonts w:ascii="Verdana" w:hAnsi="Verdana" w:cs="Arial"/>
                <w:bCs/>
              </w:rPr>
              <w:t>faxed</w:t>
            </w:r>
            <w:r w:rsidR="006D6953" w:rsidRPr="00B01485">
              <w:rPr>
                <w:rFonts w:ascii="Verdana" w:hAnsi="Verdana" w:cs="Arial"/>
                <w:bCs/>
              </w:rPr>
              <w:t xml:space="preserve"> </w:t>
            </w:r>
            <w:r w:rsidRPr="00B01485">
              <w:rPr>
                <w:rFonts w:ascii="Verdana" w:hAnsi="Verdana" w:cs="Arial"/>
                <w:bCs/>
              </w:rPr>
              <w:t>for</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drug</w:t>
            </w:r>
            <w:r w:rsidR="006D6953" w:rsidRPr="00B01485">
              <w:rPr>
                <w:rFonts w:ascii="Verdana" w:hAnsi="Verdana" w:cs="Arial"/>
                <w:bCs/>
              </w:rPr>
              <w:t xml:space="preserve"> </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Advised</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xxxxx</w:t>
            </w:r>
            <w:r w:rsidR="00440595">
              <w:rPr>
                <w:rFonts w:ascii="Verdana" w:hAnsi="Verdana" w:cs="Arial"/>
                <w:bCs/>
              </w:rPr>
              <w:t>&gt;</w:t>
            </w:r>
            <w:r w:rsidRPr="00B01485">
              <w:rPr>
                <w:rFonts w:ascii="Verdana" w:hAnsi="Verdana" w:cs="Arial"/>
                <w:bCs/>
              </w:rPr>
              <w:t>.</w:t>
            </w:r>
          </w:p>
          <w:p w14:paraId="0C034697" w14:textId="60C7ACEE" w:rsidR="00C62109" w:rsidRPr="00B01485" w:rsidRDefault="00C62109" w:rsidP="002F5D5B">
            <w:pPr>
              <w:contextualSpacing/>
              <w:jc w:val="right"/>
              <w:rPr>
                <w:rFonts w:ascii="Verdana" w:hAnsi="Verdana" w:cs="Arial"/>
                <w:bCs/>
              </w:rPr>
            </w:pPr>
          </w:p>
        </w:tc>
      </w:tr>
      <w:tr w:rsidR="00082CBE" w:rsidRPr="00B01485" w14:paraId="5A5228CC" w14:textId="77777777">
        <w:trPr>
          <w:trHeight w:val="367"/>
        </w:trPr>
        <w:tc>
          <w:tcPr>
            <w:tcW w:w="1161" w:type="pct"/>
            <w:shd w:val="clear" w:color="auto" w:fill="FFFFFF"/>
            <w:vAlign w:val="center"/>
            <w:hideMark/>
          </w:tcPr>
          <w:p w14:paraId="47793621" w14:textId="77777777" w:rsidR="00082CBE" w:rsidRPr="00B01485" w:rsidRDefault="00082CBE" w:rsidP="00E14F70">
            <w:pPr>
              <w:contextualSpacing/>
              <w:jc w:val="center"/>
              <w:rPr>
                <w:rFonts w:ascii="Verdana" w:hAnsi="Verdana"/>
                <w:b/>
              </w:rPr>
            </w:pPr>
            <w:r w:rsidRPr="00B01485">
              <w:rPr>
                <w:rFonts w:ascii="Verdana" w:hAnsi="Verdana"/>
                <w:b/>
              </w:rPr>
              <w:t>GRIEVANCE</w:t>
            </w:r>
          </w:p>
        </w:tc>
        <w:tc>
          <w:tcPr>
            <w:tcW w:w="3839" w:type="pct"/>
            <w:shd w:val="clear" w:color="auto" w:fill="FFFFFF"/>
          </w:tcPr>
          <w:p w14:paraId="7B5B69D6" w14:textId="665E6C24" w:rsidR="00D93489" w:rsidRPr="00B01485" w:rsidRDefault="00411DD5" w:rsidP="006C0F61">
            <w:pPr>
              <w:numPr>
                <w:ilvl w:val="0"/>
                <w:numId w:val="55"/>
              </w:numPr>
              <w:contextualSpacing/>
              <w:rPr>
                <w:rFonts w:ascii="Verdana" w:hAnsi="Verdana" w:cs="Microsoft Sans Serif"/>
                <w:bCs/>
              </w:rPr>
            </w:pPr>
            <w:r w:rsidRPr="00B01485">
              <w:rPr>
                <w:rFonts w:ascii="Verdana" w:hAnsi="Verdana" w:cs="Microsoft Sans Serif"/>
                <w:bCs/>
              </w:rPr>
              <w:t>E</w:t>
            </w:r>
            <w:r w:rsidR="00D93489" w:rsidRPr="00B01485">
              <w:rPr>
                <w:rFonts w:ascii="Verdana" w:hAnsi="Verdana" w:cs="Microsoft Sans Serif"/>
                <w:bCs/>
              </w:rPr>
              <w:t>nter</w:t>
            </w:r>
            <w:r w:rsidR="006D6953" w:rsidRPr="00B01485">
              <w:rPr>
                <w:rFonts w:ascii="Verdana" w:hAnsi="Verdana" w:cs="Microsoft Sans Serif"/>
                <w:bCs/>
              </w:rPr>
              <w:t xml:space="preserve"> </w:t>
            </w:r>
            <w:r w:rsidR="00DA24F6" w:rsidRPr="00B01485">
              <w:rPr>
                <w:rFonts w:ascii="Verdana" w:hAnsi="Verdana" w:cs="Microsoft Sans Serif"/>
                <w:bCs/>
              </w:rPr>
              <w:t>a summary</w:t>
            </w:r>
            <w:r w:rsidR="006D6953" w:rsidRPr="00B01485">
              <w:rPr>
                <w:rFonts w:ascii="Verdana" w:hAnsi="Verdana" w:cs="Microsoft Sans Serif"/>
                <w:bCs/>
              </w:rPr>
              <w:t xml:space="preserve"> </w:t>
            </w:r>
            <w:r w:rsidRPr="00B01485">
              <w:rPr>
                <w:rFonts w:ascii="Verdana" w:hAnsi="Verdana" w:cs="Microsoft Sans Serif"/>
                <w:bCs/>
              </w:rPr>
              <w:t>of</w:t>
            </w:r>
            <w:r w:rsidR="006D6953" w:rsidRPr="00B01485">
              <w:rPr>
                <w:rFonts w:ascii="Verdana" w:hAnsi="Verdana" w:cs="Microsoft Sans Serif"/>
                <w:bCs/>
              </w:rPr>
              <w:t xml:space="preserve"> </w:t>
            </w:r>
            <w:r w:rsidRPr="00B01485">
              <w:rPr>
                <w:rFonts w:ascii="Verdana" w:hAnsi="Verdana" w:cs="Microsoft Sans Serif"/>
                <w:bCs/>
              </w:rPr>
              <w:t>call.</w:t>
            </w:r>
          </w:p>
          <w:p w14:paraId="7CF83D3C" w14:textId="0EDA488F" w:rsidR="00082CBE" w:rsidRPr="00B01485" w:rsidRDefault="00082CBE" w:rsidP="002F5D5B">
            <w:pPr>
              <w:contextualSpacing/>
              <w:jc w:val="right"/>
              <w:rPr>
                <w:rFonts w:ascii="Verdana" w:hAnsi="Verdana" w:cs="Microsoft Sans Serif"/>
                <w:bCs/>
              </w:rPr>
            </w:pPr>
          </w:p>
        </w:tc>
      </w:tr>
      <w:tr w:rsidR="00C62109" w:rsidRPr="00B01485" w14:paraId="22452D21" w14:textId="77777777">
        <w:trPr>
          <w:trHeight w:val="755"/>
        </w:trPr>
        <w:tc>
          <w:tcPr>
            <w:tcW w:w="1161" w:type="pct"/>
            <w:shd w:val="clear" w:color="auto" w:fill="FFFFFF"/>
            <w:vAlign w:val="center"/>
            <w:hideMark/>
          </w:tcPr>
          <w:p w14:paraId="1CF3F9A5" w14:textId="77777777" w:rsidR="00C62109" w:rsidRPr="00B01485" w:rsidRDefault="00C62109" w:rsidP="002F5D5B">
            <w:pPr>
              <w:contextualSpacing/>
              <w:jc w:val="center"/>
              <w:rPr>
                <w:rFonts w:ascii="Verdana" w:hAnsi="Verdana"/>
                <w:b/>
              </w:rPr>
            </w:pPr>
            <w:bookmarkStart w:id="40" w:name="_Toc403996822"/>
            <w:r w:rsidRPr="00B01485">
              <w:rPr>
                <w:rFonts w:ascii="Verdana" w:hAnsi="Verdana"/>
                <w:b/>
              </w:rPr>
              <w:t>MAILING</w:t>
            </w:r>
            <w:r w:rsidR="006D6953" w:rsidRPr="00B01485">
              <w:rPr>
                <w:rFonts w:ascii="Verdana" w:hAnsi="Verdana"/>
                <w:b/>
              </w:rPr>
              <w:t xml:space="preserve"> </w:t>
            </w:r>
            <w:r w:rsidRPr="00B01485">
              <w:rPr>
                <w:rFonts w:ascii="Verdana" w:hAnsi="Verdana"/>
                <w:b/>
              </w:rPr>
              <w:t>ADDRESS</w:t>
            </w:r>
            <w:r w:rsidR="006D6953" w:rsidRPr="00B01485">
              <w:rPr>
                <w:rFonts w:ascii="Verdana" w:hAnsi="Verdana"/>
                <w:b/>
              </w:rPr>
              <w:t xml:space="preserve"> </w:t>
            </w:r>
            <w:r w:rsidRPr="00B01485">
              <w:rPr>
                <w:rFonts w:ascii="Verdana" w:hAnsi="Verdana"/>
                <w:b/>
              </w:rPr>
              <w:t>MOD</w:t>
            </w:r>
            <w:bookmarkEnd w:id="40"/>
          </w:p>
        </w:tc>
        <w:tc>
          <w:tcPr>
            <w:tcW w:w="3839" w:type="pct"/>
            <w:shd w:val="clear" w:color="auto" w:fill="FFFFFF"/>
          </w:tcPr>
          <w:p w14:paraId="56BCF91F" w14:textId="6862632C" w:rsidR="00A50B60" w:rsidRPr="00B01485" w:rsidRDefault="00C62109" w:rsidP="004052A9">
            <w:pPr>
              <w:numPr>
                <w:ilvl w:val="0"/>
                <w:numId w:val="29"/>
              </w:numPr>
              <w:contextualSpacing/>
              <w:rPr>
                <w:rFonts w:ascii="Verdana" w:hAnsi="Verdana" w:cs="Microsoft Sans Serif"/>
              </w:rPr>
            </w:pPr>
            <w:bookmarkStart w:id="41" w:name="OLE_LINK3"/>
            <w:r w:rsidRPr="00B01485">
              <w:rPr>
                <w:rFonts w:ascii="Verdana" w:hAnsi="Verdana" w:cs="Microsoft Sans Serif"/>
              </w:rPr>
              <w:t>No</w:t>
            </w:r>
            <w:r w:rsidR="006D6953" w:rsidRPr="00B01485">
              <w:rPr>
                <w:rFonts w:ascii="Verdana" w:hAnsi="Verdana" w:cs="Microsoft Sans Serif"/>
              </w:rPr>
              <w:t xml:space="preserve"> </w:t>
            </w:r>
            <w:r w:rsidR="00604A4F" w:rsidRPr="00B01485">
              <w:rPr>
                <w:rFonts w:ascii="Verdana" w:hAnsi="Verdana" w:cs="Microsoft Sans Serif"/>
              </w:rPr>
              <w:t>a</w:t>
            </w:r>
            <w:r w:rsidRPr="00B01485">
              <w:rPr>
                <w:rFonts w:ascii="Verdana" w:hAnsi="Verdana" w:cs="Microsoft Sans Serif"/>
              </w:rPr>
              <w:t>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2AADED5C" w14:textId="78578E9F" w:rsidR="00C62109" w:rsidRPr="00B01485" w:rsidRDefault="00C62109" w:rsidP="004052A9">
            <w:pPr>
              <w:numPr>
                <w:ilvl w:val="0"/>
                <w:numId w:val="29"/>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004E685F" w:rsidRPr="00B01485">
              <w:rPr>
                <w:rFonts w:ascii="Verdana" w:hAnsi="Verdana" w:cs="Microsoft Sans Serif"/>
              </w:rPr>
              <w:t>by Compass</w:t>
            </w:r>
            <w:r w:rsidRPr="00B01485">
              <w:rPr>
                <w:rFonts w:ascii="Verdana" w:hAnsi="Verdana" w:cs="Microsoft Sans Serif"/>
              </w:rPr>
              <w:t>.</w:t>
            </w:r>
          </w:p>
          <w:bookmarkEnd w:id="41"/>
          <w:p w14:paraId="6D77A6C1" w14:textId="0B097D5A" w:rsidR="00C62109" w:rsidRPr="00B01485" w:rsidRDefault="00C62109" w:rsidP="002F5D5B">
            <w:pPr>
              <w:contextualSpacing/>
              <w:jc w:val="right"/>
              <w:rPr>
                <w:rFonts w:ascii="Verdana" w:hAnsi="Verdana"/>
              </w:rPr>
            </w:pPr>
          </w:p>
        </w:tc>
      </w:tr>
      <w:tr w:rsidR="00025D78" w:rsidRPr="00B01485" w14:paraId="62A745D4" w14:textId="77777777">
        <w:trPr>
          <w:trHeight w:val="475"/>
        </w:trPr>
        <w:tc>
          <w:tcPr>
            <w:tcW w:w="1161" w:type="pct"/>
            <w:shd w:val="clear" w:color="auto" w:fill="FFFFFF"/>
            <w:vAlign w:val="center"/>
            <w:hideMark/>
          </w:tcPr>
          <w:p w14:paraId="52E11DEF" w14:textId="77777777" w:rsidR="00025D78" w:rsidRPr="00B01485" w:rsidRDefault="00025D78" w:rsidP="002F5D5B">
            <w:pPr>
              <w:contextualSpacing/>
              <w:jc w:val="center"/>
              <w:rPr>
                <w:rFonts w:ascii="Verdana" w:hAnsi="Verdana"/>
                <w:b/>
              </w:rPr>
            </w:pPr>
            <w:bookmarkStart w:id="42" w:name="_Toc403996824"/>
            <w:r w:rsidRPr="00B01485">
              <w:rPr>
                <w:rFonts w:ascii="Verdana" w:hAnsi="Verdana"/>
                <w:b/>
              </w:rPr>
              <w:t>MOR</w:t>
            </w:r>
            <w:r w:rsidR="006D6953" w:rsidRPr="00B01485">
              <w:rPr>
                <w:rFonts w:ascii="Verdana" w:hAnsi="Verdana"/>
                <w:b/>
              </w:rPr>
              <w:t xml:space="preserve"> </w:t>
            </w:r>
            <w:r w:rsidRPr="00B01485">
              <w:rPr>
                <w:rFonts w:ascii="Verdana" w:hAnsi="Verdana"/>
                <w:b/>
              </w:rPr>
              <w:t>PAYMENT</w:t>
            </w:r>
            <w:r w:rsidR="006D6953" w:rsidRPr="00B01485">
              <w:rPr>
                <w:rFonts w:ascii="Verdana" w:hAnsi="Verdana"/>
                <w:b/>
              </w:rPr>
              <w:t xml:space="preserve"> </w:t>
            </w:r>
            <w:r w:rsidRPr="00B01485">
              <w:rPr>
                <w:rFonts w:ascii="Verdana" w:hAnsi="Verdana"/>
                <w:b/>
              </w:rPr>
              <w:t>MADE</w:t>
            </w:r>
            <w:bookmarkEnd w:id="42"/>
          </w:p>
        </w:tc>
        <w:tc>
          <w:tcPr>
            <w:tcW w:w="3839" w:type="pct"/>
            <w:shd w:val="clear" w:color="auto" w:fill="FFFFFF"/>
          </w:tcPr>
          <w:p w14:paraId="6F539F26" w14:textId="77777777"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No additional documentation or notes required.</w:t>
            </w:r>
          </w:p>
          <w:p w14:paraId="760D698A" w14:textId="2AC78506"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 xml:space="preserve">Required information is captured by </w:t>
            </w:r>
            <w:bookmarkStart w:id="43" w:name="OLE_LINK139"/>
            <w:r w:rsidR="004E685F" w:rsidRPr="00B01485">
              <w:rPr>
                <w:rFonts w:ascii="Verdana" w:hAnsi="Verdana" w:cs="Microsoft Sans Serif"/>
              </w:rPr>
              <w:t>Compass</w:t>
            </w:r>
            <w:r w:rsidRPr="00B01485">
              <w:rPr>
                <w:rFonts w:ascii="Verdana" w:hAnsi="Verdana" w:cs="Microsoft Sans Serif"/>
              </w:rPr>
              <w:t>.</w:t>
            </w:r>
            <w:bookmarkEnd w:id="43"/>
          </w:p>
          <w:p w14:paraId="74A7C115" w14:textId="32B51E38" w:rsidR="00025D78" w:rsidRPr="00B01485" w:rsidRDefault="00025D78" w:rsidP="002F5D5B">
            <w:pPr>
              <w:contextualSpacing/>
              <w:jc w:val="right"/>
              <w:rPr>
                <w:rFonts w:ascii="Verdana" w:hAnsi="Verdana"/>
              </w:rPr>
            </w:pPr>
          </w:p>
        </w:tc>
      </w:tr>
      <w:tr w:rsidR="00C62109" w:rsidRPr="00B01485" w14:paraId="3A401938" w14:textId="77777777">
        <w:trPr>
          <w:trHeight w:val="475"/>
        </w:trPr>
        <w:tc>
          <w:tcPr>
            <w:tcW w:w="1161" w:type="pct"/>
            <w:shd w:val="clear" w:color="auto" w:fill="FFFFFF"/>
            <w:vAlign w:val="center"/>
            <w:hideMark/>
          </w:tcPr>
          <w:p w14:paraId="462EB1F4" w14:textId="77777777" w:rsidR="00C62109" w:rsidRPr="00B01485" w:rsidRDefault="00C62109" w:rsidP="002F5D5B">
            <w:pPr>
              <w:contextualSpacing/>
              <w:jc w:val="center"/>
              <w:rPr>
                <w:rFonts w:ascii="Verdana" w:hAnsi="Verdana"/>
                <w:b/>
              </w:rPr>
            </w:pPr>
            <w:bookmarkStart w:id="44" w:name="_Toc403996825"/>
            <w:r w:rsidRPr="00B01485">
              <w:rPr>
                <w:rFonts w:ascii="Verdana" w:hAnsi="Verdana"/>
                <w:b/>
              </w:rPr>
              <w:t>NO</w:t>
            </w:r>
            <w:r w:rsidR="006D6953" w:rsidRPr="00B01485">
              <w:rPr>
                <w:rFonts w:ascii="Verdana" w:hAnsi="Verdana"/>
                <w:b/>
              </w:rPr>
              <w:t xml:space="preserve"> </w:t>
            </w:r>
            <w:r w:rsidRPr="00B01485">
              <w:rPr>
                <w:rFonts w:ascii="Verdana" w:hAnsi="Verdana"/>
                <w:b/>
              </w:rPr>
              <w:t>REFILLS</w:t>
            </w:r>
            <w:bookmarkEnd w:id="44"/>
          </w:p>
        </w:tc>
        <w:tc>
          <w:tcPr>
            <w:tcW w:w="3839" w:type="pct"/>
            <w:shd w:val="clear" w:color="auto" w:fill="FFFFFF"/>
          </w:tcPr>
          <w:p w14:paraId="086DB29D" w14:textId="6D711F79" w:rsidR="00C62109" w:rsidRPr="00B01485" w:rsidRDefault="00027138" w:rsidP="00E80128">
            <w:p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whether</w:t>
            </w:r>
            <w:r w:rsidR="006D6953" w:rsidRPr="00B01485">
              <w:rPr>
                <w:rFonts w:ascii="Verdana" w:hAnsi="Verdana" w:cs="Microsoft Sans Serif"/>
                <w:bCs/>
              </w:rPr>
              <w:t xml:space="preserve"> </w:t>
            </w:r>
            <w:r w:rsidR="00A50B60" w:rsidRPr="00B01485">
              <w:rPr>
                <w:rFonts w:ascii="Verdana" w:hAnsi="Verdana" w:cs="Microsoft Sans Serif"/>
                <w:bCs/>
              </w:rPr>
              <w:t>beneficiary</w:t>
            </w:r>
            <w:r w:rsidR="006D6953" w:rsidRPr="00B01485">
              <w:rPr>
                <w:rFonts w:ascii="Verdana" w:hAnsi="Verdana" w:cs="Microsoft Sans Serif"/>
                <w:bCs/>
              </w:rPr>
              <w:t xml:space="preserve"> </w:t>
            </w:r>
            <w:r w:rsidR="00C62109" w:rsidRPr="00B01485">
              <w:rPr>
                <w:rFonts w:ascii="Verdana" w:hAnsi="Verdana" w:cs="Microsoft Sans Serif"/>
                <w:bCs/>
              </w:rPr>
              <w:t>used</w:t>
            </w:r>
            <w:r w:rsidR="006D6953" w:rsidRPr="00B01485">
              <w:rPr>
                <w:rFonts w:ascii="Verdana" w:hAnsi="Verdana" w:cs="Microsoft Sans Serif"/>
                <w:bCs/>
              </w:rPr>
              <w:t xml:space="preserve"> </w:t>
            </w:r>
            <w:r w:rsidR="003E1F09" w:rsidRPr="00B01485">
              <w:rPr>
                <w:rFonts w:ascii="Verdana" w:hAnsi="Verdana" w:cs="Microsoft Sans Serif"/>
                <w:bCs/>
              </w:rPr>
              <w:t>Fast</w:t>
            </w:r>
            <w:r w:rsidR="00C62109" w:rsidRPr="00B01485">
              <w:rPr>
                <w:rFonts w:ascii="Verdana" w:hAnsi="Verdana" w:cs="Microsoft Sans Serif"/>
                <w:bCs/>
              </w:rPr>
              <w:t>Start</w:t>
            </w:r>
            <w:r w:rsidR="006D6953" w:rsidRPr="00B01485">
              <w:rPr>
                <w:rFonts w:ascii="Verdana" w:hAnsi="Verdana" w:cs="Microsoft Sans Serif"/>
                <w:bCs/>
              </w:rPr>
              <w:t xml:space="preserve"> </w:t>
            </w:r>
            <w:r w:rsidR="00C62109" w:rsidRPr="00B01485">
              <w:rPr>
                <w:rFonts w:ascii="Verdana" w:hAnsi="Verdana" w:cs="Microsoft Sans Serif"/>
                <w:bCs/>
              </w:rPr>
              <w:t>or</w:t>
            </w:r>
            <w:r w:rsidR="006D6953" w:rsidRPr="00B01485">
              <w:rPr>
                <w:rFonts w:ascii="Verdana" w:hAnsi="Verdana" w:cs="Microsoft Sans Serif"/>
                <w:bCs/>
              </w:rPr>
              <w:t xml:space="preserve"> </w:t>
            </w:r>
            <w:r w:rsidR="00C62109" w:rsidRPr="00B01485">
              <w:rPr>
                <w:rFonts w:ascii="Verdana" w:hAnsi="Verdana" w:cs="Microsoft Sans Serif"/>
                <w:bCs/>
              </w:rPr>
              <w:t>will</w:t>
            </w:r>
            <w:r w:rsidR="006D6953" w:rsidRPr="00B01485">
              <w:rPr>
                <w:rFonts w:ascii="Verdana" w:hAnsi="Verdana" w:cs="Microsoft Sans Serif"/>
                <w:bCs/>
              </w:rPr>
              <w:t xml:space="preserve"> </w:t>
            </w:r>
            <w:r w:rsidR="00C62109" w:rsidRPr="00B01485">
              <w:rPr>
                <w:rFonts w:ascii="Verdana" w:hAnsi="Verdana" w:cs="Microsoft Sans Serif"/>
                <w:bCs/>
              </w:rPr>
              <w:t>have</w:t>
            </w:r>
            <w:r w:rsidR="006D6953" w:rsidRPr="00B01485">
              <w:rPr>
                <w:rFonts w:ascii="Verdana" w:hAnsi="Verdana" w:cs="Microsoft Sans Serif"/>
                <w:bCs/>
              </w:rPr>
              <w:t xml:space="preserve"> </w:t>
            </w:r>
            <w:r w:rsidR="00C62109" w:rsidRPr="00B01485">
              <w:rPr>
                <w:rFonts w:ascii="Verdana" w:hAnsi="Verdana" w:cs="Microsoft Sans Serif"/>
                <w:bCs/>
              </w:rPr>
              <w:t>their</w:t>
            </w:r>
            <w:r w:rsidR="006D6953" w:rsidRPr="00B01485">
              <w:rPr>
                <w:rFonts w:ascii="Verdana" w:hAnsi="Verdana" w:cs="Microsoft Sans Serif"/>
                <w:bCs/>
              </w:rPr>
              <w:t xml:space="preserve"> </w:t>
            </w:r>
            <w:r w:rsidR="00A64647" w:rsidRPr="00B01485">
              <w:rPr>
                <w:rFonts w:ascii="Verdana" w:hAnsi="Verdana" w:cs="Microsoft Sans Serif"/>
                <w:bCs/>
              </w:rPr>
              <w:t>provider</w:t>
            </w:r>
            <w:r w:rsidR="006D6953" w:rsidRPr="00B01485">
              <w:rPr>
                <w:rFonts w:ascii="Verdana" w:hAnsi="Verdana" w:cs="Microsoft Sans Serif"/>
                <w:bCs/>
              </w:rPr>
              <w:t xml:space="preserve"> </w:t>
            </w:r>
            <w:r w:rsidR="00C62109" w:rsidRPr="00B01485">
              <w:rPr>
                <w:rFonts w:ascii="Verdana" w:hAnsi="Verdana" w:cs="Microsoft Sans Serif"/>
                <w:bCs/>
              </w:rPr>
              <w:t>fax</w:t>
            </w:r>
            <w:r w:rsidR="006D6953" w:rsidRPr="00B01485">
              <w:rPr>
                <w:rFonts w:ascii="Verdana" w:hAnsi="Verdana" w:cs="Microsoft Sans Serif"/>
                <w:bCs/>
              </w:rPr>
              <w:t xml:space="preserve"> </w:t>
            </w:r>
            <w:r w:rsidR="00C62109" w:rsidRPr="00B01485">
              <w:rPr>
                <w:rFonts w:ascii="Verdana" w:hAnsi="Verdana" w:cs="Microsoft Sans Serif"/>
                <w:bCs/>
              </w:rPr>
              <w:t>in</w:t>
            </w:r>
            <w:r w:rsidR="006D6953" w:rsidRPr="00B01485">
              <w:rPr>
                <w:rFonts w:ascii="Verdana" w:hAnsi="Verdana" w:cs="Microsoft Sans Serif"/>
                <w:bCs/>
              </w:rPr>
              <w:t xml:space="preserve"> </w:t>
            </w:r>
            <w:r w:rsidR="009B3469" w:rsidRPr="00B01485">
              <w:rPr>
                <w:rFonts w:ascii="Verdana" w:hAnsi="Verdana" w:cs="Microsoft Sans Serif"/>
                <w:bCs/>
              </w:rPr>
              <w:t>p</w:t>
            </w:r>
            <w:r w:rsidR="00C62109" w:rsidRPr="00B01485">
              <w:rPr>
                <w:rFonts w:ascii="Verdana" w:hAnsi="Verdana" w:cs="Microsoft Sans Serif"/>
                <w:bCs/>
              </w:rPr>
              <w:t>rescription.</w:t>
            </w:r>
          </w:p>
          <w:p w14:paraId="7369E3C2" w14:textId="77777777" w:rsidR="00C62109" w:rsidRPr="00B01485" w:rsidRDefault="00C62109" w:rsidP="002F5D5B">
            <w:pPr>
              <w:contextualSpacing/>
              <w:rPr>
                <w:rFonts w:ascii="Verdana" w:hAnsi="Verdana" w:cs="Microsoft Sans Serif"/>
                <w:bCs/>
              </w:rPr>
            </w:pPr>
          </w:p>
          <w:p w14:paraId="4053888E" w14:textId="54B0B88C"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2CC2E822" w14:textId="7553D4B6" w:rsidR="00FC6540" w:rsidRPr="00B01485" w:rsidRDefault="00C62109" w:rsidP="002F5D5B">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Advised</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drug</w:t>
            </w:r>
            <w:r w:rsidR="006D6953" w:rsidRPr="00B01485">
              <w:rPr>
                <w:rFonts w:ascii="Verdana" w:hAnsi="Verdana" w:cs="Arial"/>
                <w:bCs/>
              </w:rPr>
              <w:t xml:space="preserve"> </w:t>
            </w:r>
            <w:r w:rsidRPr="00B01485">
              <w:rPr>
                <w:rFonts w:ascii="Verdana" w:hAnsi="Verdana" w:cs="Arial"/>
                <w:bCs/>
              </w:rPr>
              <w:t>name</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has</w:t>
            </w:r>
            <w:r w:rsidR="006D6953" w:rsidRPr="00B01485">
              <w:rPr>
                <w:rFonts w:ascii="Verdana" w:hAnsi="Verdana" w:cs="Arial"/>
                <w:bCs/>
              </w:rPr>
              <w:t xml:space="preserve"> </w:t>
            </w:r>
            <w:r w:rsidRPr="00B01485">
              <w:rPr>
                <w:rFonts w:ascii="Verdana" w:hAnsi="Verdana" w:cs="Arial"/>
                <w:bCs/>
              </w:rPr>
              <w:t>no</w:t>
            </w:r>
            <w:r w:rsidR="006D6953" w:rsidRPr="00B01485">
              <w:rPr>
                <w:rFonts w:ascii="Verdana" w:hAnsi="Verdana" w:cs="Arial"/>
                <w:bCs/>
              </w:rPr>
              <w:t xml:space="preserve"> </w:t>
            </w:r>
            <w:r w:rsidRPr="00B01485">
              <w:rPr>
                <w:rFonts w:ascii="Verdana" w:hAnsi="Verdana" w:cs="Arial"/>
                <w:bCs/>
              </w:rPr>
              <w:t>refill(s)</w:t>
            </w:r>
            <w:r w:rsidR="006D6953" w:rsidRPr="00B01485">
              <w:rPr>
                <w:rFonts w:ascii="Verdana" w:hAnsi="Verdana" w:cs="Arial"/>
                <w:bCs/>
              </w:rPr>
              <w:t xml:space="preserve"> </w:t>
            </w:r>
            <w:r w:rsidRPr="00B01485">
              <w:rPr>
                <w:rFonts w:ascii="Verdana" w:hAnsi="Verdana" w:cs="Arial"/>
                <w:bCs/>
              </w:rPr>
              <w:t>remaining.</w:t>
            </w:r>
            <w:r w:rsidR="006D6953" w:rsidRPr="00B01485">
              <w:rPr>
                <w:rFonts w:ascii="Verdana" w:hAnsi="Verdana" w:cs="Arial"/>
                <w:bCs/>
              </w:rPr>
              <w:t xml:space="preserve"> </w:t>
            </w:r>
            <w:r w:rsidRPr="00B01485">
              <w:rPr>
                <w:rFonts w:ascii="Verdana" w:hAnsi="Verdana" w:cs="Arial"/>
                <w:bCs/>
              </w:rPr>
              <w:t>Provided</w:t>
            </w:r>
            <w:r w:rsidR="006D6953" w:rsidRPr="00B01485">
              <w:rPr>
                <w:rFonts w:ascii="Verdana" w:hAnsi="Verdana" w:cs="Arial"/>
                <w:bCs/>
              </w:rPr>
              <w:t xml:space="preserve"> </w:t>
            </w:r>
            <w:r w:rsidRPr="00B01485">
              <w:rPr>
                <w:rFonts w:ascii="Verdana" w:hAnsi="Verdana" w:cs="Arial"/>
                <w:bCs/>
              </w:rPr>
              <w:t>instructions</w:t>
            </w:r>
            <w:r w:rsidR="006D6953" w:rsidRPr="00B01485">
              <w:rPr>
                <w:rFonts w:ascii="Verdana" w:hAnsi="Verdana" w:cs="Arial"/>
                <w:bCs/>
              </w:rPr>
              <w:t xml:space="preserve"> </w:t>
            </w:r>
            <w:r w:rsidRPr="00B01485">
              <w:rPr>
                <w:rFonts w:ascii="Verdana" w:hAnsi="Verdana" w:cs="Arial"/>
                <w:bCs/>
              </w:rPr>
              <w:t>on</w:t>
            </w:r>
            <w:r w:rsidR="006D6953" w:rsidRPr="00B01485">
              <w:rPr>
                <w:rFonts w:ascii="Verdana" w:hAnsi="Verdana" w:cs="Arial"/>
                <w:bCs/>
              </w:rPr>
              <w:t xml:space="preserve"> </w:t>
            </w:r>
            <w:r w:rsidRPr="00B01485">
              <w:rPr>
                <w:rFonts w:ascii="Verdana" w:hAnsi="Verdana" w:cs="Arial"/>
                <w:bCs/>
              </w:rPr>
              <w:t>how</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send</w:t>
            </w:r>
            <w:r w:rsidR="006D6953" w:rsidRPr="00B01485">
              <w:rPr>
                <w:rFonts w:ascii="Verdana" w:hAnsi="Verdana" w:cs="Arial"/>
                <w:bCs/>
              </w:rPr>
              <w:t xml:space="preserve"> </w:t>
            </w:r>
            <w:r w:rsidRPr="00B01485">
              <w:rPr>
                <w:rFonts w:ascii="Verdana" w:hAnsi="Verdana" w:cs="Arial"/>
                <w:bCs/>
              </w:rPr>
              <w:t>in</w:t>
            </w:r>
            <w:r w:rsidR="006D6953" w:rsidRPr="00B01485">
              <w:rPr>
                <w:rFonts w:ascii="Verdana" w:hAnsi="Verdana" w:cs="Arial"/>
                <w:bCs/>
              </w:rPr>
              <w:t xml:space="preserve"> </w:t>
            </w:r>
            <w:r w:rsidRPr="00B01485">
              <w:rPr>
                <w:rFonts w:ascii="Verdana" w:hAnsi="Verdana" w:cs="Arial"/>
                <w:bCs/>
              </w:rPr>
              <w:t>a</w:t>
            </w:r>
            <w:r w:rsidR="006D6953" w:rsidRPr="00B01485">
              <w:rPr>
                <w:rFonts w:ascii="Verdana" w:hAnsi="Verdana" w:cs="Arial"/>
                <w:bCs/>
              </w:rPr>
              <w:t xml:space="preserve"> </w:t>
            </w:r>
            <w:r w:rsidRPr="00B01485">
              <w:rPr>
                <w:rFonts w:ascii="Verdana" w:hAnsi="Verdana" w:cs="Arial"/>
                <w:bCs/>
              </w:rPr>
              <w:t>new</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Pr="00B01485">
              <w:rPr>
                <w:rFonts w:ascii="Verdana" w:hAnsi="Verdana" w:cs="Arial"/>
                <w:bCs/>
              </w:rPr>
              <w:t>including</w:t>
            </w:r>
            <w:r w:rsidR="006D6953" w:rsidRPr="00B01485">
              <w:rPr>
                <w:rFonts w:ascii="Verdana" w:hAnsi="Verdana" w:cs="Arial"/>
                <w:bCs/>
              </w:rPr>
              <w:t xml:space="preserve"> </w:t>
            </w:r>
            <w:r w:rsidR="00025D78" w:rsidRPr="00B01485">
              <w:rPr>
                <w:rFonts w:ascii="Verdana" w:hAnsi="Verdana" w:cs="Microsoft Sans Serif"/>
                <w:bCs/>
              </w:rPr>
              <w:t>Personal</w:t>
            </w:r>
            <w:r w:rsidR="006D6953" w:rsidRPr="00B01485">
              <w:rPr>
                <w:rFonts w:ascii="Verdana" w:hAnsi="Verdana" w:cs="Microsoft Sans Serif"/>
                <w:bCs/>
              </w:rPr>
              <w:t xml:space="preserve"> </w:t>
            </w:r>
            <w:r w:rsidR="00025D78" w:rsidRPr="00B01485">
              <w:rPr>
                <w:rFonts w:ascii="Verdana" w:hAnsi="Verdana" w:cs="Microsoft Sans Serif"/>
                <w:bCs/>
              </w:rPr>
              <w:t>Health</w:t>
            </w:r>
            <w:r w:rsidR="006D6953" w:rsidRPr="00B01485">
              <w:rPr>
                <w:rFonts w:ascii="Verdana" w:hAnsi="Verdana" w:cs="Microsoft Sans Serif"/>
                <w:bCs/>
              </w:rPr>
              <w:t xml:space="preserve"> </w:t>
            </w:r>
            <w:r w:rsidR="00025D78" w:rsidRPr="00B01485">
              <w:rPr>
                <w:rFonts w:ascii="Verdana" w:hAnsi="Verdana" w:cs="Microsoft Sans Serif"/>
                <w:bCs/>
              </w:rPr>
              <w:t>Information</w:t>
            </w:r>
            <w:r w:rsidR="006D6953" w:rsidRPr="00B01485">
              <w:rPr>
                <w:rFonts w:ascii="Verdana" w:hAnsi="Verdana" w:cs="Microsoft Sans Serif"/>
                <w:bCs/>
              </w:rPr>
              <w:t xml:space="preserve"> </w:t>
            </w:r>
            <w:r w:rsidR="00025D78" w:rsidRPr="00B01485">
              <w:rPr>
                <w:rFonts w:ascii="Verdana" w:hAnsi="Verdana" w:cs="Microsoft Sans Serif"/>
                <w:bCs/>
              </w:rPr>
              <w:t>(PHI)</w:t>
            </w:r>
            <w:r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Document</w:t>
            </w:r>
            <w:r w:rsidR="006D6953" w:rsidRPr="00B01485">
              <w:rPr>
                <w:rFonts w:ascii="Verdana" w:hAnsi="Verdana" w:cs="Arial"/>
                <w:bCs/>
              </w:rPr>
              <w:t xml:space="preserve"> </w:t>
            </w:r>
            <w:r w:rsidRPr="00B01485">
              <w:rPr>
                <w:rFonts w:ascii="Verdana" w:hAnsi="Verdana" w:cs="Arial"/>
                <w:bCs/>
              </w:rPr>
              <w:t>option</w:t>
            </w:r>
            <w:r w:rsidR="006D6953" w:rsidRPr="00B01485">
              <w:rPr>
                <w:rFonts w:ascii="Verdana" w:hAnsi="Verdana" w:cs="Arial"/>
                <w:bCs/>
              </w:rPr>
              <w:t xml:space="preserve"> </w:t>
            </w:r>
            <w:r w:rsidRPr="00B01485">
              <w:rPr>
                <w:rFonts w:ascii="Verdana" w:hAnsi="Verdana" w:cs="Arial"/>
                <w:bCs/>
              </w:rPr>
              <w:t>provided:</w:t>
            </w:r>
            <w:r w:rsidR="006D6953" w:rsidRPr="00B01485">
              <w:rPr>
                <w:rFonts w:ascii="Verdana" w:hAnsi="Verdana" w:cs="Arial"/>
                <w:bCs/>
              </w:rPr>
              <w:t xml:space="preserve"> </w:t>
            </w:r>
            <w:r w:rsidRPr="00B01485">
              <w:rPr>
                <w:rFonts w:ascii="Verdana" w:hAnsi="Verdana" w:cs="Arial"/>
                <w:bCs/>
              </w:rPr>
              <w:t>Fax/Mail</w:t>
            </w:r>
            <w:r w:rsidR="00440595">
              <w:rPr>
                <w:rFonts w:ascii="Verdana" w:hAnsi="Verdana" w:cs="Arial"/>
                <w:bCs/>
              </w:rPr>
              <w:t>&gt;</w:t>
            </w:r>
            <w:r w:rsidRPr="00B01485">
              <w:rPr>
                <w:rFonts w:ascii="Verdana" w:hAnsi="Verdana" w:cs="Arial"/>
                <w:bCs/>
              </w:rPr>
              <w:t>.</w:t>
            </w:r>
          </w:p>
          <w:p w14:paraId="4C5028F5" w14:textId="7CE6B055" w:rsidR="00C62109" w:rsidRPr="00B01485" w:rsidRDefault="00C62109" w:rsidP="002F5D5B">
            <w:pPr>
              <w:contextualSpacing/>
              <w:jc w:val="right"/>
              <w:rPr>
                <w:rFonts w:ascii="Verdana" w:hAnsi="Verdana"/>
              </w:rPr>
            </w:pPr>
          </w:p>
        </w:tc>
      </w:tr>
      <w:tr w:rsidR="00C62109" w:rsidRPr="00B01485" w14:paraId="01C0E382" w14:textId="77777777">
        <w:trPr>
          <w:trHeight w:val="565"/>
        </w:trPr>
        <w:tc>
          <w:tcPr>
            <w:tcW w:w="1161" w:type="pct"/>
            <w:shd w:val="clear" w:color="auto" w:fill="FFFFFF"/>
            <w:vAlign w:val="center"/>
            <w:hideMark/>
          </w:tcPr>
          <w:p w14:paraId="4814477E" w14:textId="77777777" w:rsidR="00C62109" w:rsidRPr="00B01485" w:rsidRDefault="00C62109" w:rsidP="002F5D5B">
            <w:pPr>
              <w:contextualSpacing/>
              <w:jc w:val="center"/>
              <w:rPr>
                <w:rFonts w:ascii="Verdana" w:hAnsi="Verdana"/>
                <w:b/>
              </w:rPr>
            </w:pPr>
            <w:bookmarkStart w:id="45" w:name="_Toc403996826"/>
            <w:r w:rsidRPr="00B01485">
              <w:rPr>
                <w:rFonts w:ascii="Verdana" w:hAnsi="Verdana"/>
                <w:b/>
              </w:rPr>
              <w:t>ORDER</w:t>
            </w:r>
            <w:bookmarkEnd w:id="45"/>
          </w:p>
        </w:tc>
        <w:tc>
          <w:tcPr>
            <w:tcW w:w="3839" w:type="pct"/>
            <w:shd w:val="clear" w:color="auto" w:fill="FFFFFF"/>
          </w:tcPr>
          <w:p w14:paraId="37263C08" w14:textId="77777777" w:rsidR="00604A4F" w:rsidRPr="00B01485" w:rsidRDefault="00604A4F" w:rsidP="00B01485">
            <w:pPr>
              <w:numPr>
                <w:ilvl w:val="0"/>
                <w:numId w:val="29"/>
              </w:numPr>
              <w:rPr>
                <w:rFonts w:ascii="Verdana" w:hAnsi="Verdana" w:cs="Microsoft Sans Serif"/>
              </w:rPr>
            </w:pPr>
            <w:r w:rsidRPr="00B01485">
              <w:rPr>
                <w:rFonts w:ascii="Verdana" w:hAnsi="Verdana" w:cs="Microsoft Sans Serif"/>
              </w:rPr>
              <w:t>No additional documentation or notes required.</w:t>
            </w:r>
          </w:p>
          <w:p w14:paraId="50D9D659" w14:textId="453EBE07"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 xml:space="preserve">Required information is captured by </w:t>
            </w:r>
            <w:r w:rsidR="004E685F" w:rsidRPr="00B01485">
              <w:rPr>
                <w:rFonts w:ascii="Verdana" w:hAnsi="Verdana" w:cs="Microsoft Sans Serif"/>
              </w:rPr>
              <w:t>Compass.</w:t>
            </w:r>
          </w:p>
          <w:p w14:paraId="60CBB3E3" w14:textId="6ADDAC92" w:rsidR="00C62109" w:rsidRPr="00B01485" w:rsidRDefault="00C62109" w:rsidP="002F5D5B">
            <w:pPr>
              <w:contextualSpacing/>
              <w:jc w:val="right"/>
              <w:rPr>
                <w:rFonts w:ascii="Verdana" w:hAnsi="Verdana"/>
              </w:rPr>
            </w:pPr>
          </w:p>
        </w:tc>
      </w:tr>
      <w:tr w:rsidR="00C62109" w:rsidRPr="00B01485" w14:paraId="43343CE5" w14:textId="77777777">
        <w:trPr>
          <w:trHeight w:val="277"/>
        </w:trPr>
        <w:tc>
          <w:tcPr>
            <w:tcW w:w="1161" w:type="pct"/>
            <w:shd w:val="clear" w:color="auto" w:fill="FFFFFF"/>
            <w:vAlign w:val="center"/>
            <w:hideMark/>
          </w:tcPr>
          <w:p w14:paraId="5FE4B61C" w14:textId="77777777" w:rsidR="00C62109" w:rsidRPr="00B01485" w:rsidRDefault="00C62109" w:rsidP="002F5D5B">
            <w:pPr>
              <w:contextualSpacing/>
              <w:jc w:val="center"/>
              <w:rPr>
                <w:rFonts w:ascii="Verdana" w:hAnsi="Verdana"/>
                <w:b/>
              </w:rPr>
            </w:pPr>
            <w:bookmarkStart w:id="46" w:name="_Toc403996827"/>
            <w:r w:rsidRPr="00B01485">
              <w:rPr>
                <w:rFonts w:ascii="Verdana" w:hAnsi="Verdana"/>
                <w:b/>
              </w:rPr>
              <w:t>ORDER</w:t>
            </w:r>
            <w:r w:rsidR="006D6953" w:rsidRPr="00B01485">
              <w:rPr>
                <w:rFonts w:ascii="Verdana" w:hAnsi="Verdana"/>
                <w:b/>
              </w:rPr>
              <w:t xml:space="preserve"> </w:t>
            </w:r>
            <w:r w:rsidRPr="00B01485">
              <w:rPr>
                <w:rFonts w:ascii="Verdana" w:hAnsi="Verdana"/>
                <w:b/>
              </w:rPr>
              <w:t>STATUS</w:t>
            </w:r>
            <w:bookmarkEnd w:id="46"/>
          </w:p>
        </w:tc>
        <w:tc>
          <w:tcPr>
            <w:tcW w:w="3839" w:type="pct"/>
            <w:shd w:val="clear" w:color="auto" w:fill="FFFFFF"/>
            <w:vAlign w:val="center"/>
          </w:tcPr>
          <w:p w14:paraId="78234F17" w14:textId="77777777"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No additional documentation or notes required.</w:t>
            </w:r>
          </w:p>
          <w:p w14:paraId="7D9E29FA" w14:textId="7120256B"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Required information is captured</w:t>
            </w:r>
            <w:r w:rsidR="006F39BF" w:rsidRPr="00B01485">
              <w:rPr>
                <w:rFonts w:ascii="Verdana" w:hAnsi="Verdana" w:cs="Microsoft Sans Serif"/>
              </w:rPr>
              <w:t xml:space="preserve"> by Compass.</w:t>
            </w:r>
          </w:p>
          <w:p w14:paraId="30302CD2" w14:textId="7C00DAF4" w:rsidR="00C62109" w:rsidRPr="00B01485" w:rsidRDefault="00C62109" w:rsidP="002F5D5B">
            <w:pPr>
              <w:contextualSpacing/>
              <w:jc w:val="right"/>
              <w:rPr>
                <w:rFonts w:ascii="Verdana" w:hAnsi="Verdana"/>
              </w:rPr>
            </w:pPr>
          </w:p>
        </w:tc>
      </w:tr>
      <w:tr w:rsidR="00C62109" w:rsidRPr="00B01485" w14:paraId="6DB66926" w14:textId="77777777">
        <w:trPr>
          <w:trHeight w:val="619"/>
        </w:trPr>
        <w:tc>
          <w:tcPr>
            <w:tcW w:w="1161" w:type="pct"/>
            <w:shd w:val="clear" w:color="auto" w:fill="FFFFFF"/>
            <w:vAlign w:val="center"/>
            <w:hideMark/>
          </w:tcPr>
          <w:p w14:paraId="4610F768" w14:textId="77777777" w:rsidR="00C62109" w:rsidRPr="00B01485" w:rsidRDefault="00C62109" w:rsidP="002F5D5B">
            <w:pPr>
              <w:contextualSpacing/>
              <w:jc w:val="center"/>
              <w:rPr>
                <w:rFonts w:ascii="Verdana" w:hAnsi="Verdana"/>
                <w:b/>
              </w:rPr>
            </w:pPr>
            <w:bookmarkStart w:id="47" w:name="_Toc403996828"/>
            <w:r w:rsidRPr="00B01485">
              <w:rPr>
                <w:rFonts w:ascii="Verdana" w:hAnsi="Verdana"/>
                <w:b/>
              </w:rPr>
              <w:t>PATIENT</w:t>
            </w:r>
            <w:r w:rsidR="006D6953" w:rsidRPr="00B01485">
              <w:rPr>
                <w:rFonts w:ascii="Verdana" w:hAnsi="Verdana"/>
                <w:b/>
              </w:rPr>
              <w:t xml:space="preserve"> </w:t>
            </w:r>
            <w:r w:rsidRPr="00B01485">
              <w:rPr>
                <w:rFonts w:ascii="Verdana" w:hAnsi="Verdana"/>
                <w:b/>
              </w:rPr>
              <w:t>CALLS</w:t>
            </w:r>
            <w:bookmarkEnd w:id="47"/>
          </w:p>
        </w:tc>
        <w:tc>
          <w:tcPr>
            <w:tcW w:w="3839" w:type="pct"/>
            <w:shd w:val="clear" w:color="auto" w:fill="FFFFFF"/>
          </w:tcPr>
          <w:p w14:paraId="1076A882" w14:textId="77777777"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No additional documentation or notes required.</w:t>
            </w:r>
          </w:p>
          <w:p w14:paraId="332B30B6" w14:textId="794870B4" w:rsidR="00604A4F" w:rsidRPr="00B01485" w:rsidRDefault="00604A4F" w:rsidP="00604A4F">
            <w:pPr>
              <w:numPr>
                <w:ilvl w:val="0"/>
                <w:numId w:val="29"/>
              </w:numPr>
              <w:rPr>
                <w:rFonts w:ascii="Verdana" w:hAnsi="Verdana" w:cs="Microsoft Sans Serif"/>
              </w:rPr>
            </w:pPr>
            <w:r w:rsidRPr="00B01485">
              <w:rPr>
                <w:rFonts w:ascii="Verdana" w:hAnsi="Verdana" w:cs="Microsoft Sans Serif"/>
              </w:rPr>
              <w:t xml:space="preserve">Required information is captured by </w:t>
            </w:r>
            <w:r w:rsidR="006F39BF" w:rsidRPr="00B01485">
              <w:rPr>
                <w:rFonts w:ascii="Verdana" w:hAnsi="Verdana" w:cs="Microsoft Sans Serif"/>
              </w:rPr>
              <w:t>Compass.</w:t>
            </w:r>
          </w:p>
          <w:p w14:paraId="0195DFC6" w14:textId="060DFF72" w:rsidR="00C62109" w:rsidRPr="00B01485" w:rsidRDefault="00C62109" w:rsidP="002F5D5B">
            <w:pPr>
              <w:contextualSpacing/>
              <w:jc w:val="right"/>
              <w:rPr>
                <w:rFonts w:ascii="Verdana" w:hAnsi="Verdana"/>
              </w:rPr>
            </w:pPr>
          </w:p>
        </w:tc>
      </w:tr>
      <w:tr w:rsidR="00C62109" w:rsidRPr="00B01485" w14:paraId="6F512259" w14:textId="77777777">
        <w:trPr>
          <w:trHeight w:val="539"/>
        </w:trPr>
        <w:tc>
          <w:tcPr>
            <w:tcW w:w="1161" w:type="pct"/>
            <w:shd w:val="clear" w:color="auto" w:fill="FFFFFF"/>
            <w:vAlign w:val="center"/>
            <w:hideMark/>
          </w:tcPr>
          <w:p w14:paraId="09ECB5D2" w14:textId="7FF65420" w:rsidR="00C62109" w:rsidRPr="00B01485" w:rsidRDefault="00146257" w:rsidP="002F5D5B">
            <w:pPr>
              <w:contextualSpacing/>
              <w:jc w:val="center"/>
              <w:rPr>
                <w:rFonts w:ascii="Verdana" w:hAnsi="Verdana"/>
                <w:b/>
              </w:rPr>
            </w:pPr>
            <w:bookmarkStart w:id="48" w:name="_Toc403996829"/>
            <w:r>
              <w:rPr>
                <w:rFonts w:ascii="Verdana" w:hAnsi="Verdana"/>
                <w:b/>
              </w:rPr>
              <w:t>REFILL TOO SOON</w:t>
            </w:r>
            <w:r w:rsidR="0032573B">
              <w:rPr>
                <w:rFonts w:ascii="Verdana" w:hAnsi="Verdana"/>
                <w:b/>
              </w:rPr>
              <w:t xml:space="preserve"> (RTS)</w:t>
            </w:r>
            <w:r w:rsidR="006D6953" w:rsidRPr="00B01485">
              <w:rPr>
                <w:rFonts w:ascii="Verdana" w:hAnsi="Verdana"/>
                <w:b/>
              </w:rPr>
              <w:t xml:space="preserve"> </w:t>
            </w:r>
            <w:r w:rsidR="00C62109" w:rsidRPr="00B01485">
              <w:rPr>
                <w:rFonts w:ascii="Verdana" w:hAnsi="Verdana"/>
                <w:b/>
              </w:rPr>
              <w:t>POLICY</w:t>
            </w:r>
            <w:bookmarkEnd w:id="48"/>
          </w:p>
        </w:tc>
        <w:tc>
          <w:tcPr>
            <w:tcW w:w="3839" w:type="pct"/>
            <w:shd w:val="clear" w:color="auto" w:fill="FFFFFF"/>
          </w:tcPr>
          <w:p w14:paraId="5907DE3A" w14:textId="1083E622" w:rsidR="00C62109" w:rsidRPr="00B01485" w:rsidRDefault="00027138" w:rsidP="00E80128">
            <w:p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when</w:t>
            </w:r>
            <w:r w:rsidR="006D6953" w:rsidRPr="00B01485">
              <w:rPr>
                <w:rFonts w:ascii="Verdana" w:hAnsi="Verdana" w:cs="Microsoft Sans Serif"/>
                <w:bCs/>
              </w:rPr>
              <w:t xml:space="preserve"> </w:t>
            </w:r>
            <w:r w:rsidR="00C62109" w:rsidRPr="00B01485">
              <w:rPr>
                <w:rFonts w:ascii="Verdana" w:hAnsi="Verdana" w:cs="Microsoft Sans Serif"/>
                <w:bCs/>
              </w:rPr>
              <w:t>prescription</w:t>
            </w:r>
            <w:r w:rsidR="006D6953" w:rsidRPr="00B01485">
              <w:rPr>
                <w:rFonts w:ascii="Verdana" w:hAnsi="Verdana" w:cs="Microsoft Sans Serif"/>
                <w:bCs/>
              </w:rPr>
              <w:t xml:space="preserve"> </w:t>
            </w:r>
            <w:r w:rsidR="00C62109" w:rsidRPr="00B01485">
              <w:rPr>
                <w:rFonts w:ascii="Verdana" w:hAnsi="Verdana" w:cs="Microsoft Sans Serif"/>
                <w:bCs/>
              </w:rPr>
              <w:t>can</w:t>
            </w:r>
            <w:r w:rsidR="006D6953" w:rsidRPr="00B01485">
              <w:rPr>
                <w:rFonts w:ascii="Verdana" w:hAnsi="Verdana" w:cs="Microsoft Sans Serif"/>
                <w:bCs/>
              </w:rPr>
              <w:t xml:space="preserve"> </w:t>
            </w:r>
            <w:r w:rsidR="00C62109" w:rsidRPr="00B01485">
              <w:rPr>
                <w:rFonts w:ascii="Verdana" w:hAnsi="Verdana" w:cs="Microsoft Sans Serif"/>
                <w:bCs/>
              </w:rPr>
              <w:t>be</w:t>
            </w:r>
            <w:r w:rsidR="006D6953" w:rsidRPr="00B01485">
              <w:rPr>
                <w:rFonts w:ascii="Verdana" w:hAnsi="Verdana" w:cs="Microsoft Sans Serif"/>
                <w:bCs/>
              </w:rPr>
              <w:t xml:space="preserve"> </w:t>
            </w:r>
            <w:r w:rsidR="00C62109" w:rsidRPr="00B01485">
              <w:rPr>
                <w:rFonts w:ascii="Verdana" w:hAnsi="Verdana" w:cs="Microsoft Sans Serif"/>
                <w:bCs/>
              </w:rPr>
              <w:t>filled.</w:t>
            </w:r>
          </w:p>
          <w:p w14:paraId="1DE545F7" w14:textId="77777777" w:rsidR="00C62109" w:rsidRPr="00B01485" w:rsidRDefault="00C62109" w:rsidP="002F5D5B">
            <w:pPr>
              <w:contextualSpacing/>
              <w:rPr>
                <w:rFonts w:ascii="Verdana" w:hAnsi="Verdana" w:cs="Microsoft Sans Serif"/>
                <w:bCs/>
              </w:rPr>
            </w:pPr>
          </w:p>
          <w:p w14:paraId="7FB9E7F9" w14:textId="07C993A3"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1A053418" w14:textId="20067E6E" w:rsidR="0088605F" w:rsidRPr="00B01485" w:rsidRDefault="00C62109" w:rsidP="002F5D5B">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Advised</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drug</w:t>
            </w:r>
            <w:r w:rsidR="006D6953" w:rsidRPr="00B01485">
              <w:rPr>
                <w:rFonts w:ascii="Verdana" w:hAnsi="Verdana" w:cs="Arial"/>
                <w:bCs/>
              </w:rPr>
              <w:t xml:space="preserve"> </w:t>
            </w:r>
            <w:r w:rsidRPr="00B01485">
              <w:rPr>
                <w:rFonts w:ascii="Verdana" w:hAnsi="Verdana" w:cs="Arial"/>
                <w:bCs/>
              </w:rPr>
              <w:t>name(s)</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in</w:t>
            </w:r>
            <w:r w:rsidR="006D6953" w:rsidRPr="00B01485">
              <w:rPr>
                <w:rFonts w:ascii="Verdana" w:hAnsi="Verdana" w:cs="Arial"/>
                <w:bCs/>
              </w:rPr>
              <w:t xml:space="preserve"> </w:t>
            </w:r>
            <w:r w:rsidRPr="00B01485">
              <w:rPr>
                <w:rFonts w:ascii="Verdana" w:hAnsi="Verdana" w:cs="Arial"/>
                <w:bCs/>
              </w:rPr>
              <w:t>unable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be</w:t>
            </w:r>
            <w:r w:rsidR="006D6953" w:rsidRPr="00B01485">
              <w:rPr>
                <w:rFonts w:ascii="Verdana" w:hAnsi="Verdana" w:cs="Arial"/>
                <w:bCs/>
              </w:rPr>
              <w:t xml:space="preserve"> </w:t>
            </w:r>
            <w:r w:rsidRPr="00B01485">
              <w:rPr>
                <w:rFonts w:ascii="Verdana" w:hAnsi="Verdana" w:cs="Arial"/>
                <w:bCs/>
              </w:rPr>
              <w:t>filled</w:t>
            </w:r>
            <w:r w:rsidR="006D6953" w:rsidRPr="00B01485">
              <w:rPr>
                <w:rFonts w:ascii="Verdana" w:hAnsi="Verdana" w:cs="Arial"/>
                <w:bCs/>
              </w:rPr>
              <w:t xml:space="preserve"> </w:t>
            </w:r>
            <w:r w:rsidRPr="00B01485">
              <w:rPr>
                <w:rFonts w:ascii="Verdana" w:hAnsi="Verdana" w:cs="Arial"/>
                <w:bCs/>
              </w:rPr>
              <w:t>until</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date</w:t>
            </w:r>
            <w:r w:rsidR="00440595">
              <w:rPr>
                <w:rFonts w:ascii="Verdana" w:hAnsi="Verdana" w:cs="Arial"/>
                <w:bCs/>
              </w:rPr>
              <w:t>&gt;</w:t>
            </w:r>
            <w:r w:rsidRPr="00B01485">
              <w:rPr>
                <w:rFonts w:ascii="Verdana" w:hAnsi="Verdana" w:cs="Arial"/>
                <w:bCs/>
              </w:rPr>
              <w:t>.</w:t>
            </w:r>
          </w:p>
          <w:p w14:paraId="54AC4147" w14:textId="5E449625" w:rsidR="00C62109" w:rsidRPr="00B01485" w:rsidRDefault="00C62109" w:rsidP="002F5D5B">
            <w:pPr>
              <w:contextualSpacing/>
              <w:jc w:val="right"/>
              <w:rPr>
                <w:rFonts w:ascii="Verdana" w:hAnsi="Verdana" w:cs="Arial"/>
                <w:bCs/>
              </w:rPr>
            </w:pPr>
          </w:p>
        </w:tc>
      </w:tr>
      <w:tr w:rsidR="00C62109" w:rsidRPr="00B01485" w14:paraId="418430AE" w14:textId="77777777">
        <w:trPr>
          <w:trHeight w:val="394"/>
        </w:trPr>
        <w:tc>
          <w:tcPr>
            <w:tcW w:w="1161" w:type="pct"/>
            <w:shd w:val="clear" w:color="auto" w:fill="FFFFFF"/>
            <w:vAlign w:val="center"/>
            <w:hideMark/>
          </w:tcPr>
          <w:p w14:paraId="169F9D35" w14:textId="7FE3C42F" w:rsidR="00C62109" w:rsidRPr="00B01485" w:rsidRDefault="0032573B" w:rsidP="002F5D5B">
            <w:pPr>
              <w:contextualSpacing/>
              <w:jc w:val="center"/>
              <w:rPr>
                <w:rFonts w:ascii="Verdana" w:hAnsi="Verdana"/>
                <w:b/>
              </w:rPr>
            </w:pPr>
            <w:r>
              <w:rPr>
                <w:rFonts w:ascii="Verdana" w:hAnsi="Verdana"/>
                <w:b/>
              </w:rPr>
              <w:t>RESHIP/RETURNS/LOST IN TRANSIT POLICY</w:t>
            </w:r>
          </w:p>
        </w:tc>
        <w:tc>
          <w:tcPr>
            <w:tcW w:w="3839" w:type="pct"/>
            <w:shd w:val="clear" w:color="auto" w:fill="FFFFFF"/>
          </w:tcPr>
          <w:p w14:paraId="045EAAE3" w14:textId="0F8057C9" w:rsidR="00C62109" w:rsidRPr="00B01485" w:rsidRDefault="00027138" w:rsidP="00E80128">
            <w:pPr>
              <w:contextualSpacing/>
              <w:rPr>
                <w:rFonts w:ascii="Verdana" w:hAnsi="Verdana" w:cs="Microsoft Sans Serif"/>
                <w:bCs/>
                <w:i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that</w:t>
            </w:r>
            <w:r w:rsidR="006D6953" w:rsidRPr="00B01485">
              <w:rPr>
                <w:rFonts w:ascii="Verdana" w:hAnsi="Verdana" w:cs="Microsoft Sans Serif"/>
                <w:bCs/>
              </w:rPr>
              <w:t xml:space="preserve"> </w:t>
            </w:r>
            <w:r w:rsidR="008F5D75" w:rsidRPr="00B01485">
              <w:rPr>
                <w:rFonts w:ascii="Verdana" w:hAnsi="Verdana" w:cs="Microsoft Sans Serif"/>
                <w:bCs/>
              </w:rPr>
              <w:t>beneficiary was</w:t>
            </w:r>
            <w:r w:rsidR="006D6953" w:rsidRPr="00B01485">
              <w:rPr>
                <w:rFonts w:ascii="Verdana" w:hAnsi="Verdana" w:cs="Microsoft Sans Serif"/>
                <w:bCs/>
              </w:rPr>
              <w:t xml:space="preserve"> </w:t>
            </w:r>
            <w:r w:rsidR="00C62109" w:rsidRPr="00B01485">
              <w:rPr>
                <w:rFonts w:ascii="Verdana" w:hAnsi="Verdana" w:cs="Microsoft Sans Serif"/>
                <w:bCs/>
              </w:rPr>
              <w:t>created</w:t>
            </w:r>
            <w:r w:rsidR="006D6953" w:rsidRPr="00B01485">
              <w:rPr>
                <w:rFonts w:ascii="Verdana" w:hAnsi="Verdana" w:cs="Microsoft Sans Serif"/>
                <w:bCs/>
              </w:rPr>
              <w:t xml:space="preserve"> </w:t>
            </w:r>
            <w:r w:rsidR="00C62109" w:rsidRPr="00B01485">
              <w:rPr>
                <w:rFonts w:ascii="Verdana" w:hAnsi="Verdana" w:cs="Microsoft Sans Serif"/>
                <w:bCs/>
              </w:rPr>
              <w:t>for</w:t>
            </w:r>
            <w:r w:rsidR="006D6953" w:rsidRPr="00B01485">
              <w:rPr>
                <w:rFonts w:ascii="Verdana" w:hAnsi="Verdana" w:cs="Microsoft Sans Serif"/>
                <w:bCs/>
              </w:rPr>
              <w:t xml:space="preserve"> </w:t>
            </w:r>
            <w:r w:rsidR="00A50B60" w:rsidRPr="00B01485">
              <w:rPr>
                <w:rFonts w:ascii="Verdana" w:hAnsi="Verdana" w:cs="Microsoft Sans Serif"/>
                <w:bCs/>
              </w:rPr>
              <w:t>beneficiary</w:t>
            </w:r>
            <w:r w:rsidR="006D6953" w:rsidRPr="00B01485">
              <w:rPr>
                <w:rFonts w:ascii="Verdana" w:hAnsi="Verdana" w:cs="Microsoft Sans Serif"/>
                <w:bCs/>
              </w:rPr>
              <w:t xml:space="preserve"> </w:t>
            </w:r>
            <w:r w:rsidR="00C62109" w:rsidRPr="00B01485">
              <w:rPr>
                <w:rFonts w:ascii="Verdana" w:hAnsi="Verdana" w:cs="Microsoft Sans Serif"/>
                <w:bCs/>
              </w:rPr>
              <w:t>with</w:t>
            </w:r>
            <w:r w:rsidR="006D6953" w:rsidRPr="00B01485">
              <w:rPr>
                <w:rFonts w:ascii="Verdana" w:hAnsi="Verdana" w:cs="Microsoft Sans Serif"/>
                <w:bCs/>
              </w:rPr>
              <w:t xml:space="preserve"> </w:t>
            </w:r>
            <w:r w:rsidR="00C62109" w:rsidRPr="00B01485">
              <w:rPr>
                <w:rFonts w:ascii="Verdana" w:hAnsi="Verdana" w:cs="Microsoft Sans Serif"/>
                <w:bCs/>
              </w:rPr>
              <w:t>regard</w:t>
            </w:r>
            <w:r w:rsidR="006D6953" w:rsidRPr="00B01485">
              <w:rPr>
                <w:rFonts w:ascii="Verdana" w:hAnsi="Verdana" w:cs="Microsoft Sans Serif"/>
                <w:bCs/>
              </w:rPr>
              <w:t xml:space="preserve"> </w:t>
            </w:r>
            <w:r w:rsidR="00C62109" w:rsidRPr="00B01485">
              <w:rPr>
                <w:rFonts w:ascii="Verdana" w:hAnsi="Verdana" w:cs="Microsoft Sans Serif"/>
                <w:bCs/>
              </w:rPr>
              <w:t>to</w:t>
            </w:r>
            <w:r w:rsidR="006D6953" w:rsidRPr="00B01485">
              <w:rPr>
                <w:rFonts w:ascii="Verdana" w:hAnsi="Verdana" w:cs="Microsoft Sans Serif"/>
                <w:bCs/>
              </w:rPr>
              <w:t xml:space="preserve"> </w:t>
            </w:r>
            <w:r w:rsidR="00C62109" w:rsidRPr="00B01485">
              <w:rPr>
                <w:rFonts w:ascii="Verdana" w:hAnsi="Verdana" w:cs="Microsoft Sans Serif"/>
                <w:bCs/>
                <w:iCs/>
              </w:rPr>
              <w:t>Reship/Returns/Lost</w:t>
            </w:r>
            <w:r w:rsidR="006D6953" w:rsidRPr="00B01485">
              <w:rPr>
                <w:rFonts w:ascii="Verdana" w:hAnsi="Verdana" w:cs="Microsoft Sans Serif"/>
                <w:bCs/>
                <w:iCs/>
              </w:rPr>
              <w:t xml:space="preserve"> </w:t>
            </w:r>
            <w:r w:rsidR="00C62109" w:rsidRPr="00B01485">
              <w:rPr>
                <w:rFonts w:ascii="Verdana" w:hAnsi="Verdana" w:cs="Microsoft Sans Serif"/>
                <w:bCs/>
                <w:iCs/>
              </w:rPr>
              <w:t>In</w:t>
            </w:r>
            <w:r w:rsidR="006D6953" w:rsidRPr="00B01485">
              <w:rPr>
                <w:rFonts w:ascii="Verdana" w:hAnsi="Verdana" w:cs="Microsoft Sans Serif"/>
                <w:bCs/>
                <w:iCs/>
              </w:rPr>
              <w:t xml:space="preserve"> </w:t>
            </w:r>
            <w:r w:rsidR="00C62109" w:rsidRPr="00B01485">
              <w:rPr>
                <w:rFonts w:ascii="Verdana" w:hAnsi="Verdana" w:cs="Microsoft Sans Serif"/>
                <w:bCs/>
                <w:iCs/>
              </w:rPr>
              <w:t>Transit</w:t>
            </w:r>
            <w:r w:rsidR="006D6953" w:rsidRPr="00B01485">
              <w:rPr>
                <w:rFonts w:ascii="Verdana" w:hAnsi="Verdana" w:cs="Microsoft Sans Serif"/>
                <w:bCs/>
                <w:iCs/>
              </w:rPr>
              <w:t xml:space="preserve"> </w:t>
            </w:r>
            <w:r w:rsidR="00C62109" w:rsidRPr="00B01485">
              <w:rPr>
                <w:rFonts w:ascii="Verdana" w:hAnsi="Verdana" w:cs="Microsoft Sans Serif"/>
                <w:bCs/>
                <w:iCs/>
              </w:rPr>
              <w:t>with</w:t>
            </w:r>
            <w:r w:rsidR="006D6953" w:rsidRPr="00B01485">
              <w:rPr>
                <w:rFonts w:ascii="Verdana" w:hAnsi="Verdana" w:cs="Microsoft Sans Serif"/>
                <w:bCs/>
                <w:iCs/>
              </w:rPr>
              <w:t xml:space="preserve"> </w:t>
            </w:r>
            <w:r w:rsidR="00C62109" w:rsidRPr="00B01485">
              <w:rPr>
                <w:rFonts w:ascii="Verdana" w:hAnsi="Verdana" w:cs="Microsoft Sans Serif"/>
                <w:bCs/>
                <w:iCs/>
              </w:rPr>
              <w:t>their</w:t>
            </w:r>
            <w:r w:rsidR="006D6953" w:rsidRPr="00B01485">
              <w:rPr>
                <w:rFonts w:ascii="Verdana" w:hAnsi="Verdana" w:cs="Microsoft Sans Serif"/>
                <w:bCs/>
                <w:iCs/>
              </w:rPr>
              <w:t xml:space="preserve"> </w:t>
            </w:r>
            <w:r w:rsidR="00C62109" w:rsidRPr="00B01485">
              <w:rPr>
                <w:rFonts w:ascii="Verdana" w:hAnsi="Verdana" w:cs="Microsoft Sans Serif"/>
                <w:bCs/>
                <w:iCs/>
              </w:rPr>
              <w:t>order.</w:t>
            </w:r>
          </w:p>
          <w:p w14:paraId="3ECE7585" w14:textId="77777777" w:rsidR="00C62109" w:rsidRPr="00B01485" w:rsidRDefault="00C62109" w:rsidP="002F5D5B">
            <w:pPr>
              <w:contextualSpacing/>
              <w:rPr>
                <w:rFonts w:ascii="Verdana" w:hAnsi="Verdana" w:cs="Microsoft Sans Serif"/>
                <w:bCs/>
                <w:iCs/>
              </w:rPr>
            </w:pPr>
          </w:p>
          <w:p w14:paraId="117F4BDB" w14:textId="176E749F"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5B8DD08C" w14:textId="109273B3" w:rsidR="0088605F" w:rsidRPr="00B01485" w:rsidRDefault="00C62109" w:rsidP="002F5D5B">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Document</w:t>
            </w:r>
            <w:r w:rsidR="006D6953" w:rsidRPr="00B01485">
              <w:rPr>
                <w:rFonts w:ascii="Verdana" w:hAnsi="Verdana" w:cs="Arial"/>
                <w:bCs/>
              </w:rPr>
              <w:t xml:space="preserve"> </w:t>
            </w:r>
            <w:r w:rsidRPr="00B01485">
              <w:rPr>
                <w:rFonts w:ascii="Verdana" w:hAnsi="Verdana" w:cs="Arial"/>
                <w:bCs/>
              </w:rPr>
              <w:t>reason</w:t>
            </w:r>
            <w:r w:rsidR="006D6953" w:rsidRPr="00B01485">
              <w:rPr>
                <w:rFonts w:ascii="Verdana" w:hAnsi="Verdana" w:cs="Arial"/>
                <w:bCs/>
              </w:rPr>
              <w:t xml:space="preserve"> </w:t>
            </w:r>
            <w:r w:rsidRPr="00B01485">
              <w:rPr>
                <w:rFonts w:ascii="Verdana" w:hAnsi="Verdana" w:cs="Arial"/>
                <w:bCs/>
              </w:rPr>
              <w:t>for</w:t>
            </w:r>
            <w:r w:rsidR="006D6953" w:rsidRPr="00B01485">
              <w:rPr>
                <w:rFonts w:ascii="Verdana" w:hAnsi="Verdana" w:cs="Arial"/>
                <w:bCs/>
              </w:rPr>
              <w:t xml:space="preserve"> </w:t>
            </w:r>
            <w:r w:rsidRPr="00B01485">
              <w:rPr>
                <w:rFonts w:ascii="Verdana" w:hAnsi="Verdana" w:cs="Arial"/>
                <w:bCs/>
              </w:rPr>
              <w:t>the</w:t>
            </w:r>
            <w:r w:rsidR="006D6953" w:rsidRPr="00B01485">
              <w:rPr>
                <w:rFonts w:ascii="Verdana" w:hAnsi="Verdana" w:cs="Arial"/>
                <w:bCs/>
              </w:rPr>
              <w:t xml:space="preserve"> </w:t>
            </w:r>
            <w:r w:rsidRPr="00B01485">
              <w:rPr>
                <w:rFonts w:ascii="Verdana" w:hAnsi="Verdana" w:cs="Arial"/>
                <w:bCs/>
              </w:rPr>
              <w:t>call</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Explained</w:t>
            </w:r>
            <w:r w:rsidR="006D6953" w:rsidRPr="00B01485">
              <w:rPr>
                <w:rFonts w:ascii="Verdana" w:hAnsi="Verdana" w:cs="Arial"/>
                <w:bCs/>
              </w:rPr>
              <w:t xml:space="preserve"> </w:t>
            </w:r>
            <w:r w:rsidRPr="00B01485">
              <w:rPr>
                <w:rFonts w:ascii="Verdana" w:hAnsi="Verdana" w:cs="Arial"/>
                <w:bCs/>
              </w:rPr>
              <w:t>Reships/Returns</w:t>
            </w:r>
            <w:r w:rsidR="006D6953" w:rsidRPr="00B01485">
              <w:rPr>
                <w:rFonts w:ascii="Verdana" w:hAnsi="Verdana" w:cs="Arial"/>
                <w:bCs/>
              </w:rPr>
              <w:t xml:space="preserve"> </w:t>
            </w:r>
            <w:r w:rsidRPr="00B01485">
              <w:rPr>
                <w:rFonts w:ascii="Verdana" w:hAnsi="Verdana" w:cs="Arial"/>
                <w:bCs/>
              </w:rPr>
              <w:t>Policy.</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Declined/Agreed</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policy.</w:t>
            </w:r>
          </w:p>
          <w:p w14:paraId="6A866957" w14:textId="00DD3320" w:rsidR="00C62109" w:rsidRPr="00B01485" w:rsidRDefault="00C62109" w:rsidP="002F5D5B">
            <w:pPr>
              <w:contextualSpacing/>
              <w:jc w:val="right"/>
              <w:rPr>
                <w:rFonts w:ascii="Verdana" w:hAnsi="Verdana" w:cs="Microsoft Sans Serif"/>
                <w:bCs/>
              </w:rPr>
            </w:pPr>
          </w:p>
        </w:tc>
      </w:tr>
      <w:tr w:rsidR="00C62109" w:rsidRPr="00B01485" w14:paraId="61B44D8D" w14:textId="77777777">
        <w:trPr>
          <w:trHeight w:val="629"/>
        </w:trPr>
        <w:tc>
          <w:tcPr>
            <w:tcW w:w="1161" w:type="pct"/>
            <w:shd w:val="clear" w:color="auto" w:fill="FFFFFF"/>
            <w:vAlign w:val="center"/>
            <w:hideMark/>
          </w:tcPr>
          <w:p w14:paraId="074C69A4" w14:textId="77777777" w:rsidR="00C62109" w:rsidRPr="00B01485" w:rsidRDefault="00C62109" w:rsidP="002F5D5B">
            <w:pPr>
              <w:contextualSpacing/>
              <w:jc w:val="center"/>
              <w:rPr>
                <w:rFonts w:ascii="Verdana" w:hAnsi="Verdana"/>
                <w:b/>
              </w:rPr>
            </w:pPr>
            <w:bookmarkStart w:id="49" w:name="_Toc403996831"/>
            <w:r w:rsidRPr="00B01485">
              <w:rPr>
                <w:rFonts w:ascii="Verdana" w:hAnsi="Verdana"/>
                <w:b/>
              </w:rPr>
              <w:t>RX</w:t>
            </w:r>
            <w:r w:rsidR="006D6953" w:rsidRPr="00B01485">
              <w:rPr>
                <w:rFonts w:ascii="Verdana" w:hAnsi="Verdana"/>
                <w:b/>
              </w:rPr>
              <w:t xml:space="preserve"> </w:t>
            </w:r>
            <w:r w:rsidRPr="00B01485">
              <w:rPr>
                <w:rFonts w:ascii="Verdana" w:hAnsi="Verdana"/>
                <w:b/>
              </w:rPr>
              <w:t>EXPIRED</w:t>
            </w:r>
            <w:bookmarkEnd w:id="49"/>
          </w:p>
        </w:tc>
        <w:tc>
          <w:tcPr>
            <w:tcW w:w="3839" w:type="pct"/>
            <w:shd w:val="clear" w:color="auto" w:fill="FFFFFF"/>
          </w:tcPr>
          <w:p w14:paraId="197D77AC" w14:textId="6C841260" w:rsidR="00C62109" w:rsidRPr="00B01485" w:rsidRDefault="00D30C0A" w:rsidP="00E80128">
            <w:p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whether</w:t>
            </w:r>
            <w:r w:rsidR="006D6953" w:rsidRPr="00B01485">
              <w:rPr>
                <w:rFonts w:ascii="Verdana" w:hAnsi="Verdana" w:cs="Microsoft Sans Serif"/>
                <w:bCs/>
              </w:rPr>
              <w:t xml:space="preserve"> </w:t>
            </w:r>
            <w:r w:rsidR="00A50B60" w:rsidRPr="00B01485">
              <w:rPr>
                <w:rFonts w:ascii="Verdana" w:hAnsi="Verdana" w:cs="Microsoft Sans Serif"/>
                <w:bCs/>
              </w:rPr>
              <w:t>beneficiary</w:t>
            </w:r>
            <w:r w:rsidR="006D6953" w:rsidRPr="00B01485">
              <w:rPr>
                <w:rFonts w:ascii="Verdana" w:hAnsi="Verdana" w:cs="Microsoft Sans Serif"/>
                <w:bCs/>
              </w:rPr>
              <w:t xml:space="preserve"> </w:t>
            </w:r>
            <w:r w:rsidR="00C62109" w:rsidRPr="00B01485">
              <w:rPr>
                <w:rFonts w:ascii="Verdana" w:hAnsi="Verdana" w:cs="Microsoft Sans Serif"/>
                <w:bCs/>
              </w:rPr>
              <w:t>used</w:t>
            </w:r>
            <w:r w:rsidR="008F5D75" w:rsidRPr="00B01485">
              <w:rPr>
                <w:rFonts w:ascii="Verdana" w:hAnsi="Verdana" w:cs="Microsoft Sans Serif"/>
                <w:bCs/>
              </w:rPr>
              <w:t xml:space="preserve"> Fast</w:t>
            </w:r>
            <w:r w:rsidR="00C62109" w:rsidRPr="00B01485">
              <w:rPr>
                <w:rFonts w:ascii="Verdana" w:hAnsi="Verdana" w:cs="Microsoft Sans Serif"/>
                <w:bCs/>
              </w:rPr>
              <w:t>Start</w:t>
            </w:r>
            <w:r w:rsidR="006D6953" w:rsidRPr="00B01485">
              <w:rPr>
                <w:rFonts w:ascii="Verdana" w:hAnsi="Verdana" w:cs="Microsoft Sans Serif"/>
                <w:bCs/>
              </w:rPr>
              <w:t xml:space="preserve"> </w:t>
            </w:r>
            <w:r w:rsidR="00C62109" w:rsidRPr="00B01485">
              <w:rPr>
                <w:rFonts w:ascii="Verdana" w:hAnsi="Verdana" w:cs="Microsoft Sans Serif"/>
                <w:bCs/>
              </w:rPr>
              <w:t>or</w:t>
            </w:r>
            <w:r w:rsidR="006D6953" w:rsidRPr="00B01485">
              <w:rPr>
                <w:rFonts w:ascii="Verdana" w:hAnsi="Verdana" w:cs="Microsoft Sans Serif"/>
                <w:bCs/>
              </w:rPr>
              <w:t xml:space="preserve"> </w:t>
            </w:r>
            <w:r w:rsidR="00C62109" w:rsidRPr="00B01485">
              <w:rPr>
                <w:rFonts w:ascii="Verdana" w:hAnsi="Verdana" w:cs="Microsoft Sans Serif"/>
                <w:bCs/>
              </w:rPr>
              <w:t>will</w:t>
            </w:r>
            <w:r w:rsidR="006D6953" w:rsidRPr="00B01485">
              <w:rPr>
                <w:rFonts w:ascii="Verdana" w:hAnsi="Verdana" w:cs="Microsoft Sans Serif"/>
                <w:bCs/>
              </w:rPr>
              <w:t xml:space="preserve"> </w:t>
            </w:r>
            <w:r w:rsidR="00C62109" w:rsidRPr="00B01485">
              <w:rPr>
                <w:rFonts w:ascii="Verdana" w:hAnsi="Verdana" w:cs="Microsoft Sans Serif"/>
                <w:bCs/>
              </w:rPr>
              <w:t>have</w:t>
            </w:r>
            <w:r w:rsidR="006D6953" w:rsidRPr="00B01485">
              <w:rPr>
                <w:rFonts w:ascii="Verdana" w:hAnsi="Verdana" w:cs="Microsoft Sans Serif"/>
                <w:bCs/>
              </w:rPr>
              <w:t xml:space="preserve"> </w:t>
            </w:r>
            <w:r w:rsidR="00C62109" w:rsidRPr="00B01485">
              <w:rPr>
                <w:rFonts w:ascii="Verdana" w:hAnsi="Verdana" w:cs="Microsoft Sans Serif"/>
                <w:bCs/>
              </w:rPr>
              <w:t>their</w:t>
            </w:r>
            <w:r w:rsidR="008F5D75" w:rsidRPr="00B01485">
              <w:rPr>
                <w:rFonts w:ascii="Verdana" w:hAnsi="Verdana" w:cs="Microsoft Sans Serif"/>
                <w:bCs/>
              </w:rPr>
              <w:t xml:space="preserve"> Provider</w:t>
            </w:r>
            <w:r w:rsidR="006D6953" w:rsidRPr="00B01485">
              <w:rPr>
                <w:rFonts w:ascii="Verdana" w:hAnsi="Verdana" w:cs="Microsoft Sans Serif"/>
                <w:bCs/>
              </w:rPr>
              <w:t xml:space="preserve"> </w:t>
            </w:r>
            <w:r w:rsidR="00C62109" w:rsidRPr="00B01485">
              <w:rPr>
                <w:rFonts w:ascii="Verdana" w:hAnsi="Verdana" w:cs="Microsoft Sans Serif"/>
                <w:bCs/>
              </w:rPr>
              <w:t>fax</w:t>
            </w:r>
            <w:r w:rsidR="006D6953" w:rsidRPr="00B01485">
              <w:rPr>
                <w:rFonts w:ascii="Verdana" w:hAnsi="Verdana" w:cs="Microsoft Sans Serif"/>
                <w:bCs/>
              </w:rPr>
              <w:t xml:space="preserve"> </w:t>
            </w:r>
            <w:r w:rsidR="00C62109" w:rsidRPr="00B01485">
              <w:rPr>
                <w:rFonts w:ascii="Verdana" w:hAnsi="Verdana" w:cs="Microsoft Sans Serif"/>
                <w:bCs/>
              </w:rPr>
              <w:t>in</w:t>
            </w:r>
            <w:r w:rsidR="006D6953" w:rsidRPr="00B01485">
              <w:rPr>
                <w:rFonts w:ascii="Verdana" w:hAnsi="Verdana" w:cs="Microsoft Sans Serif"/>
                <w:bCs/>
              </w:rPr>
              <w:t xml:space="preserve"> </w:t>
            </w:r>
            <w:r w:rsidR="00C62109" w:rsidRPr="00B01485">
              <w:rPr>
                <w:rFonts w:ascii="Verdana" w:hAnsi="Verdana" w:cs="Microsoft Sans Serif"/>
                <w:bCs/>
              </w:rPr>
              <w:t>Prescription</w:t>
            </w:r>
            <w:r w:rsidR="006D6953" w:rsidRPr="00B01485">
              <w:rPr>
                <w:rFonts w:ascii="Verdana" w:hAnsi="Verdana" w:cs="Microsoft Sans Serif"/>
                <w:bCs/>
              </w:rPr>
              <w:t xml:space="preserve"> </w:t>
            </w:r>
            <w:r w:rsidR="00C62109" w:rsidRPr="00B01485">
              <w:rPr>
                <w:rFonts w:ascii="Verdana" w:hAnsi="Verdana" w:cs="Microsoft Sans Serif"/>
                <w:bCs/>
              </w:rPr>
              <w:t>or</w:t>
            </w:r>
            <w:r w:rsidR="006D6953" w:rsidRPr="00B01485">
              <w:rPr>
                <w:rFonts w:ascii="Verdana" w:hAnsi="Verdana" w:cs="Microsoft Sans Serif"/>
                <w:bCs/>
              </w:rPr>
              <w:t xml:space="preserve"> </w:t>
            </w:r>
            <w:r w:rsidR="00C62109" w:rsidRPr="00B01485">
              <w:rPr>
                <w:rFonts w:ascii="Verdana" w:hAnsi="Verdana" w:cs="Microsoft Sans Serif"/>
                <w:bCs/>
              </w:rPr>
              <w:t>will</w:t>
            </w:r>
            <w:r w:rsidR="006D6953" w:rsidRPr="00B01485">
              <w:rPr>
                <w:rFonts w:ascii="Verdana" w:hAnsi="Verdana" w:cs="Microsoft Sans Serif"/>
                <w:bCs/>
              </w:rPr>
              <w:t xml:space="preserve"> </w:t>
            </w:r>
            <w:r w:rsidR="00C62109" w:rsidRPr="00B01485">
              <w:rPr>
                <w:rFonts w:ascii="Verdana" w:hAnsi="Verdana" w:cs="Microsoft Sans Serif"/>
                <w:bCs/>
              </w:rPr>
              <w:t>obtain</w:t>
            </w:r>
            <w:r w:rsidR="006D6953" w:rsidRPr="00B01485">
              <w:rPr>
                <w:rFonts w:ascii="Verdana" w:hAnsi="Verdana" w:cs="Microsoft Sans Serif"/>
                <w:bCs/>
              </w:rPr>
              <w:t xml:space="preserve"> </w:t>
            </w:r>
            <w:r w:rsidR="00C62109" w:rsidRPr="00B01485">
              <w:rPr>
                <w:rFonts w:ascii="Verdana" w:hAnsi="Verdana" w:cs="Microsoft Sans Serif"/>
                <w:bCs/>
              </w:rPr>
              <w:t>an</w:t>
            </w:r>
            <w:r w:rsidR="006D6953" w:rsidRPr="00B01485">
              <w:rPr>
                <w:rFonts w:ascii="Verdana" w:hAnsi="Verdana" w:cs="Microsoft Sans Serif"/>
                <w:bCs/>
              </w:rPr>
              <w:t xml:space="preserve"> </w:t>
            </w:r>
            <w:r w:rsidR="00C62109" w:rsidRPr="00B01485">
              <w:rPr>
                <w:rFonts w:ascii="Verdana" w:hAnsi="Verdana" w:cs="Microsoft Sans Serif"/>
                <w:bCs/>
              </w:rPr>
              <w:t>Rx</w:t>
            </w:r>
            <w:r w:rsidR="006D6953" w:rsidRPr="00B01485">
              <w:rPr>
                <w:rFonts w:ascii="Verdana" w:hAnsi="Verdana" w:cs="Microsoft Sans Serif"/>
                <w:bCs/>
              </w:rPr>
              <w:t xml:space="preserve"> </w:t>
            </w:r>
            <w:r w:rsidR="00C62109" w:rsidRPr="00B01485">
              <w:rPr>
                <w:rFonts w:ascii="Verdana" w:hAnsi="Verdana" w:cs="Microsoft Sans Serif"/>
                <w:bCs/>
              </w:rPr>
              <w:t>from</w:t>
            </w:r>
            <w:r w:rsidR="006D6953" w:rsidRPr="00B01485">
              <w:rPr>
                <w:rFonts w:ascii="Verdana" w:hAnsi="Verdana" w:cs="Microsoft Sans Serif"/>
                <w:bCs/>
              </w:rPr>
              <w:t xml:space="preserve"> </w:t>
            </w:r>
            <w:r w:rsidR="00C62109" w:rsidRPr="00B01485">
              <w:rPr>
                <w:rFonts w:ascii="Verdana" w:hAnsi="Verdana" w:cs="Microsoft Sans Serif"/>
                <w:bCs/>
              </w:rPr>
              <w:t>their</w:t>
            </w:r>
            <w:r w:rsidR="006D6953" w:rsidRPr="00B01485">
              <w:rPr>
                <w:rFonts w:ascii="Verdana" w:hAnsi="Verdana" w:cs="Microsoft Sans Serif"/>
                <w:bCs/>
              </w:rPr>
              <w:t xml:space="preserve"> </w:t>
            </w:r>
            <w:r w:rsidR="008F5D75" w:rsidRPr="00B01485">
              <w:rPr>
                <w:rFonts w:ascii="Verdana" w:hAnsi="Verdana" w:cs="Microsoft Sans Serif"/>
                <w:bCs/>
              </w:rPr>
              <w:t>Provider</w:t>
            </w:r>
            <w:r w:rsidR="006D6953" w:rsidRPr="00B01485">
              <w:rPr>
                <w:rFonts w:ascii="Verdana" w:hAnsi="Verdana" w:cs="Microsoft Sans Serif"/>
                <w:bCs/>
              </w:rPr>
              <w:t xml:space="preserve"> </w:t>
            </w:r>
            <w:r w:rsidR="00C62109" w:rsidRPr="00B01485">
              <w:rPr>
                <w:rFonts w:ascii="Verdana" w:hAnsi="Verdana" w:cs="Microsoft Sans Serif"/>
                <w:bCs/>
              </w:rPr>
              <w:t>and</w:t>
            </w:r>
            <w:r w:rsidR="006D6953" w:rsidRPr="00B01485">
              <w:rPr>
                <w:rFonts w:ascii="Verdana" w:hAnsi="Verdana" w:cs="Microsoft Sans Serif"/>
                <w:bCs/>
              </w:rPr>
              <w:t xml:space="preserve"> </w:t>
            </w:r>
            <w:r w:rsidR="00C62109" w:rsidRPr="00B01485">
              <w:rPr>
                <w:rFonts w:ascii="Verdana" w:hAnsi="Verdana" w:cs="Microsoft Sans Serif"/>
                <w:bCs/>
              </w:rPr>
              <w:t>Mail</w:t>
            </w:r>
            <w:r w:rsidR="006D6953" w:rsidRPr="00B01485">
              <w:rPr>
                <w:rFonts w:ascii="Verdana" w:hAnsi="Verdana" w:cs="Microsoft Sans Serif"/>
                <w:bCs/>
              </w:rPr>
              <w:t xml:space="preserve"> </w:t>
            </w:r>
            <w:r w:rsidR="00C62109" w:rsidRPr="00B01485">
              <w:rPr>
                <w:rFonts w:ascii="Verdana" w:hAnsi="Verdana" w:cs="Microsoft Sans Serif"/>
                <w:bCs/>
              </w:rPr>
              <w:t>it</w:t>
            </w:r>
            <w:r w:rsidR="006D6953" w:rsidRPr="00B01485">
              <w:rPr>
                <w:rFonts w:ascii="Verdana" w:hAnsi="Verdana" w:cs="Microsoft Sans Serif"/>
                <w:bCs/>
              </w:rPr>
              <w:t xml:space="preserve"> </w:t>
            </w:r>
            <w:r w:rsidR="00C62109" w:rsidRPr="00B01485">
              <w:rPr>
                <w:rFonts w:ascii="Verdana" w:hAnsi="Verdana" w:cs="Microsoft Sans Serif"/>
                <w:bCs/>
              </w:rPr>
              <w:t>in.</w:t>
            </w:r>
          </w:p>
          <w:p w14:paraId="7D64B2B5" w14:textId="77777777" w:rsidR="00C62109" w:rsidRPr="00B01485" w:rsidRDefault="00C62109" w:rsidP="002F5D5B">
            <w:pPr>
              <w:contextualSpacing/>
              <w:rPr>
                <w:rFonts w:ascii="Verdana" w:hAnsi="Verdana" w:cs="Microsoft Sans Serif"/>
                <w:bCs/>
              </w:rPr>
            </w:pPr>
          </w:p>
          <w:p w14:paraId="1B28D6EC" w14:textId="037CADB7"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42558E52" w14:textId="1775855F" w:rsidR="0088605F" w:rsidRPr="00B01485" w:rsidRDefault="00C62109" w:rsidP="00000A83">
            <w:pPr>
              <w:contextualSpacing/>
              <w:rPr>
                <w:rFonts w:ascii="Verdana" w:hAnsi="Verdana"/>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Pr="00B01485">
              <w:rPr>
                <w:rFonts w:ascii="Verdana" w:hAnsi="Verdana" w:cs="Arial"/>
                <w:bCs/>
              </w:rPr>
              <w:t>Advised</w:t>
            </w:r>
            <w:r w:rsidR="006D6953" w:rsidRPr="00B01485">
              <w:rPr>
                <w:rFonts w:ascii="Verdana" w:hAnsi="Verdana" w:cs="Arial"/>
                <w:bCs/>
              </w:rPr>
              <w:t xml:space="preserve"> </w:t>
            </w:r>
            <w:r w:rsidRPr="00B01485">
              <w:rPr>
                <w:rFonts w:ascii="Verdana" w:hAnsi="Verdana" w:cs="Arial"/>
                <w:bCs/>
              </w:rPr>
              <w:t>caller</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drug</w:t>
            </w:r>
            <w:r w:rsidR="006D6953" w:rsidRPr="00B01485">
              <w:rPr>
                <w:rFonts w:ascii="Verdana" w:hAnsi="Verdana" w:cs="Arial"/>
                <w:bCs/>
              </w:rPr>
              <w:t xml:space="preserve"> </w:t>
            </w:r>
            <w:r w:rsidRPr="00B01485">
              <w:rPr>
                <w:rFonts w:ascii="Verdana" w:hAnsi="Verdana" w:cs="Arial"/>
                <w:bCs/>
              </w:rPr>
              <w:t>name</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expired.</w:t>
            </w:r>
            <w:r w:rsidR="006D6953" w:rsidRPr="00B01485">
              <w:rPr>
                <w:rFonts w:ascii="Verdana" w:hAnsi="Verdana" w:cs="Arial"/>
                <w:bCs/>
              </w:rPr>
              <w:t xml:space="preserve"> </w:t>
            </w:r>
            <w:r w:rsidRPr="00B01485">
              <w:rPr>
                <w:rFonts w:ascii="Verdana" w:hAnsi="Verdana" w:cs="Arial"/>
                <w:bCs/>
              </w:rPr>
              <w:t>Provided</w:t>
            </w:r>
            <w:r w:rsidR="006D6953" w:rsidRPr="00B01485">
              <w:rPr>
                <w:rFonts w:ascii="Verdana" w:hAnsi="Verdana" w:cs="Arial"/>
                <w:bCs/>
              </w:rPr>
              <w:t xml:space="preserve"> </w:t>
            </w:r>
            <w:r w:rsidRPr="00B01485">
              <w:rPr>
                <w:rFonts w:ascii="Verdana" w:hAnsi="Verdana" w:cs="Arial"/>
                <w:bCs/>
              </w:rPr>
              <w:t>instructions</w:t>
            </w:r>
            <w:r w:rsidR="006D6953" w:rsidRPr="00B01485">
              <w:rPr>
                <w:rFonts w:ascii="Verdana" w:hAnsi="Verdana" w:cs="Arial"/>
                <w:bCs/>
              </w:rPr>
              <w:t xml:space="preserve"> </w:t>
            </w:r>
            <w:r w:rsidRPr="00B01485">
              <w:rPr>
                <w:rFonts w:ascii="Verdana" w:hAnsi="Verdana" w:cs="Arial"/>
                <w:bCs/>
              </w:rPr>
              <w:t>on</w:t>
            </w:r>
            <w:r w:rsidR="006D6953" w:rsidRPr="00B01485">
              <w:rPr>
                <w:rFonts w:ascii="Verdana" w:hAnsi="Verdana" w:cs="Arial"/>
                <w:bCs/>
              </w:rPr>
              <w:t xml:space="preserve"> </w:t>
            </w:r>
            <w:r w:rsidRPr="00B01485">
              <w:rPr>
                <w:rFonts w:ascii="Verdana" w:hAnsi="Verdana" w:cs="Arial"/>
                <w:bCs/>
              </w:rPr>
              <w:t>how</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Pr="00B01485">
              <w:rPr>
                <w:rFonts w:ascii="Verdana" w:hAnsi="Verdana" w:cs="Arial"/>
                <w:bCs/>
              </w:rPr>
              <w:t>send</w:t>
            </w:r>
            <w:r w:rsidR="006D6953" w:rsidRPr="00B01485">
              <w:rPr>
                <w:rFonts w:ascii="Verdana" w:hAnsi="Verdana" w:cs="Arial"/>
                <w:bCs/>
              </w:rPr>
              <w:t xml:space="preserve"> </w:t>
            </w:r>
            <w:r w:rsidRPr="00B01485">
              <w:rPr>
                <w:rFonts w:ascii="Verdana" w:hAnsi="Verdana" w:cs="Arial"/>
                <w:bCs/>
              </w:rPr>
              <w:t>in</w:t>
            </w:r>
            <w:r w:rsidR="006D6953" w:rsidRPr="00B01485">
              <w:rPr>
                <w:rFonts w:ascii="Verdana" w:hAnsi="Verdana" w:cs="Arial"/>
                <w:bCs/>
              </w:rPr>
              <w:t xml:space="preserve"> </w:t>
            </w:r>
            <w:r w:rsidRPr="00B01485">
              <w:rPr>
                <w:rFonts w:ascii="Verdana" w:hAnsi="Verdana" w:cs="Arial"/>
                <w:bCs/>
              </w:rPr>
              <w:t>a</w:t>
            </w:r>
            <w:r w:rsidR="006D6953" w:rsidRPr="00B01485">
              <w:rPr>
                <w:rFonts w:ascii="Verdana" w:hAnsi="Verdana" w:cs="Arial"/>
                <w:bCs/>
              </w:rPr>
              <w:t xml:space="preserve"> </w:t>
            </w:r>
            <w:r w:rsidRPr="00B01485">
              <w:rPr>
                <w:rFonts w:ascii="Verdana" w:hAnsi="Verdana" w:cs="Arial"/>
                <w:bCs/>
              </w:rPr>
              <w:t>new</w:t>
            </w:r>
            <w:r w:rsidR="006D6953" w:rsidRPr="00B01485">
              <w:rPr>
                <w:rFonts w:ascii="Verdana" w:hAnsi="Verdana" w:cs="Arial"/>
                <w:bCs/>
              </w:rPr>
              <w:t xml:space="preserve"> </w:t>
            </w:r>
            <w:r w:rsidRPr="00B01485">
              <w:rPr>
                <w:rFonts w:ascii="Verdana" w:hAnsi="Verdana" w:cs="Arial"/>
                <w:bCs/>
              </w:rPr>
              <w:t>Rx</w:t>
            </w:r>
            <w:r w:rsidR="006D6953" w:rsidRPr="00B01485">
              <w:rPr>
                <w:rFonts w:ascii="Verdana" w:hAnsi="Verdana" w:cs="Arial"/>
                <w:bCs/>
              </w:rPr>
              <w:t xml:space="preserve"> </w:t>
            </w:r>
            <w:r w:rsidRPr="00B01485">
              <w:rPr>
                <w:rFonts w:ascii="Verdana" w:hAnsi="Verdana" w:cs="Arial"/>
                <w:bCs/>
              </w:rPr>
              <w:t>including</w:t>
            </w:r>
            <w:r w:rsidR="006D6953" w:rsidRPr="00B01485">
              <w:rPr>
                <w:rFonts w:ascii="Verdana" w:hAnsi="Verdana" w:cs="Arial"/>
                <w:bCs/>
              </w:rPr>
              <w:t xml:space="preserve"> </w:t>
            </w:r>
            <w:r w:rsidR="00FF6F73" w:rsidRPr="00B01485">
              <w:rPr>
                <w:rFonts w:ascii="Verdana" w:hAnsi="Verdana" w:cs="Arial"/>
                <w:bCs/>
              </w:rPr>
              <w:t>Personal</w:t>
            </w:r>
            <w:r w:rsidR="006D6953" w:rsidRPr="00B01485">
              <w:rPr>
                <w:rFonts w:ascii="Verdana" w:hAnsi="Verdana" w:cs="Arial"/>
                <w:bCs/>
              </w:rPr>
              <w:t xml:space="preserve"> </w:t>
            </w:r>
            <w:r w:rsidR="00FF6F73" w:rsidRPr="00B01485">
              <w:rPr>
                <w:rFonts w:ascii="Verdana" w:hAnsi="Verdana" w:cs="Arial"/>
                <w:bCs/>
              </w:rPr>
              <w:t>Health</w:t>
            </w:r>
            <w:r w:rsidR="006D6953" w:rsidRPr="00B01485">
              <w:rPr>
                <w:rFonts w:ascii="Verdana" w:hAnsi="Verdana" w:cs="Arial"/>
                <w:bCs/>
              </w:rPr>
              <w:t xml:space="preserve"> </w:t>
            </w:r>
            <w:r w:rsidR="00FF6F73" w:rsidRPr="00B01485">
              <w:rPr>
                <w:rFonts w:ascii="Verdana" w:hAnsi="Verdana" w:cs="Arial"/>
                <w:bCs/>
              </w:rPr>
              <w:t>Information</w:t>
            </w:r>
            <w:r w:rsidR="006D6953" w:rsidRPr="00B01485">
              <w:rPr>
                <w:rFonts w:ascii="Verdana" w:hAnsi="Verdana" w:cs="Arial"/>
                <w:bCs/>
              </w:rPr>
              <w:t xml:space="preserve"> </w:t>
            </w:r>
            <w:r w:rsidR="00025D78" w:rsidRPr="00B01485">
              <w:rPr>
                <w:rFonts w:ascii="Verdana" w:hAnsi="Verdana" w:cs="Arial"/>
                <w:bCs/>
              </w:rPr>
              <w:t>(PHI</w:t>
            </w:r>
            <w:r w:rsidR="00283A04"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Option</w:t>
            </w:r>
            <w:r w:rsidR="006D6953" w:rsidRPr="00B01485">
              <w:rPr>
                <w:rFonts w:ascii="Verdana" w:hAnsi="Verdana" w:cs="Arial"/>
                <w:bCs/>
              </w:rPr>
              <w:t xml:space="preserve"> </w:t>
            </w:r>
            <w:r w:rsidRPr="00B01485">
              <w:rPr>
                <w:rFonts w:ascii="Verdana" w:hAnsi="Verdana" w:cs="Arial"/>
                <w:bCs/>
              </w:rPr>
              <w:t>provided:</w:t>
            </w:r>
            <w:r w:rsidR="006D6953" w:rsidRPr="00B01485">
              <w:rPr>
                <w:rFonts w:ascii="Verdana" w:hAnsi="Verdana" w:cs="Arial"/>
                <w:bCs/>
              </w:rPr>
              <w:t xml:space="preserve">  </w:t>
            </w:r>
            <w:r w:rsidRPr="00B01485">
              <w:rPr>
                <w:rFonts w:ascii="Verdana" w:hAnsi="Verdana" w:cs="Arial"/>
                <w:bCs/>
              </w:rPr>
              <w:t>Fax/Mail</w:t>
            </w:r>
            <w:r w:rsidR="00440595">
              <w:rPr>
                <w:rFonts w:ascii="Verdana" w:hAnsi="Verdana" w:cs="Arial"/>
                <w:bCs/>
              </w:rPr>
              <w:t>&gt;</w:t>
            </w:r>
            <w:r w:rsidRPr="00B01485">
              <w:rPr>
                <w:rFonts w:ascii="Verdana" w:hAnsi="Verdana" w:cs="Arial"/>
                <w:bCs/>
              </w:rPr>
              <w:t>.</w:t>
            </w:r>
          </w:p>
          <w:p w14:paraId="6741C876" w14:textId="28D2DEBD" w:rsidR="00C62109" w:rsidRPr="00B01485" w:rsidRDefault="00C62109" w:rsidP="002F5D5B">
            <w:pPr>
              <w:contextualSpacing/>
              <w:jc w:val="right"/>
              <w:rPr>
                <w:rFonts w:ascii="Verdana" w:hAnsi="Verdana"/>
              </w:rPr>
            </w:pPr>
          </w:p>
        </w:tc>
      </w:tr>
      <w:tr w:rsidR="00C62109" w:rsidRPr="00B01485" w14:paraId="16C2978E" w14:textId="77777777">
        <w:trPr>
          <w:trHeight w:val="322"/>
        </w:trPr>
        <w:tc>
          <w:tcPr>
            <w:tcW w:w="1161" w:type="pct"/>
            <w:shd w:val="clear" w:color="auto" w:fill="FFFFFF"/>
            <w:vAlign w:val="center"/>
            <w:hideMark/>
          </w:tcPr>
          <w:p w14:paraId="5D100FA2" w14:textId="77777777" w:rsidR="00C62109" w:rsidRPr="00B01485" w:rsidRDefault="00C62109" w:rsidP="002F5D5B">
            <w:pPr>
              <w:contextualSpacing/>
              <w:jc w:val="center"/>
              <w:rPr>
                <w:rFonts w:ascii="Verdana" w:hAnsi="Verdana"/>
                <w:b/>
              </w:rPr>
            </w:pPr>
            <w:bookmarkStart w:id="50" w:name="_Toc403996832"/>
            <w:r w:rsidRPr="00B01485">
              <w:rPr>
                <w:rFonts w:ascii="Verdana" w:hAnsi="Verdana"/>
                <w:b/>
              </w:rPr>
              <w:t>SILVERLINK</w:t>
            </w:r>
            <w:r w:rsidR="006D6953" w:rsidRPr="00B01485">
              <w:rPr>
                <w:rFonts w:ascii="Verdana" w:hAnsi="Verdana"/>
                <w:b/>
              </w:rPr>
              <w:t xml:space="preserve"> </w:t>
            </w:r>
            <w:r w:rsidRPr="00B01485">
              <w:rPr>
                <w:rFonts w:ascii="Verdana" w:hAnsi="Verdana"/>
                <w:b/>
              </w:rPr>
              <w:t>CALL</w:t>
            </w:r>
            <w:bookmarkEnd w:id="50"/>
          </w:p>
        </w:tc>
        <w:tc>
          <w:tcPr>
            <w:tcW w:w="3839" w:type="pct"/>
            <w:shd w:val="clear" w:color="auto" w:fill="FFFFFF"/>
          </w:tcPr>
          <w:p w14:paraId="4C34ABE4" w14:textId="77777777" w:rsidR="0088605F" w:rsidRPr="00B01485" w:rsidRDefault="00C62109" w:rsidP="004052A9">
            <w:pPr>
              <w:numPr>
                <w:ilvl w:val="0"/>
                <w:numId w:val="34"/>
              </w:numPr>
              <w:contextualSpacing/>
              <w:rPr>
                <w:rFonts w:ascii="Verdana" w:hAnsi="Verdana" w:cs="Microsoft Sans Serif"/>
              </w:rPr>
            </w:pPr>
            <w:r w:rsidRPr="00B01485">
              <w:rPr>
                <w:rFonts w:ascii="Verdana" w:hAnsi="Verdana" w:cs="Microsoft Sans Serif"/>
              </w:rPr>
              <w:t>No</w:t>
            </w:r>
            <w:r w:rsidR="006D6953" w:rsidRPr="00B01485">
              <w:rPr>
                <w:rFonts w:ascii="Verdana" w:hAnsi="Verdana" w:cs="Microsoft Sans Serif"/>
              </w:rPr>
              <w:t xml:space="preserve"> </w:t>
            </w:r>
            <w:r w:rsidRPr="00B01485">
              <w:rPr>
                <w:rFonts w:ascii="Verdana" w:hAnsi="Verdana" w:cs="Microsoft Sans Serif"/>
              </w:rPr>
              <w:t>Additional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and/or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1BB33534" w14:textId="19D65E41" w:rsidR="00C62109" w:rsidRPr="00B01485" w:rsidRDefault="00C62109" w:rsidP="004052A9">
            <w:pPr>
              <w:numPr>
                <w:ilvl w:val="0"/>
                <w:numId w:val="34"/>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6F39BF" w:rsidRPr="00B01485">
              <w:rPr>
                <w:rFonts w:ascii="Verdana" w:hAnsi="Verdana" w:cs="Microsoft Sans Serif"/>
              </w:rPr>
              <w:t>Compass.</w:t>
            </w:r>
          </w:p>
          <w:p w14:paraId="450CCA88" w14:textId="79AAD2CF" w:rsidR="00C62109" w:rsidRPr="00B01485" w:rsidRDefault="00C62109" w:rsidP="002F5D5B">
            <w:pPr>
              <w:contextualSpacing/>
              <w:jc w:val="right"/>
              <w:rPr>
                <w:rFonts w:ascii="Verdana" w:hAnsi="Verdana" w:cs="Microsoft Sans Serif"/>
                <w:bCs/>
              </w:rPr>
            </w:pPr>
          </w:p>
        </w:tc>
      </w:tr>
      <w:tr w:rsidR="00C62109" w:rsidRPr="00B01485" w14:paraId="3C77EF71" w14:textId="77777777">
        <w:trPr>
          <w:trHeight w:val="619"/>
        </w:trPr>
        <w:tc>
          <w:tcPr>
            <w:tcW w:w="1161" w:type="pct"/>
            <w:shd w:val="clear" w:color="auto" w:fill="FFFFFF"/>
            <w:vAlign w:val="center"/>
            <w:hideMark/>
          </w:tcPr>
          <w:p w14:paraId="423CD563" w14:textId="77777777" w:rsidR="00C62109" w:rsidRPr="00B01485" w:rsidRDefault="00C62109" w:rsidP="002F5D5B">
            <w:pPr>
              <w:contextualSpacing/>
              <w:jc w:val="center"/>
              <w:rPr>
                <w:rFonts w:ascii="Verdana" w:hAnsi="Verdana"/>
                <w:b/>
              </w:rPr>
            </w:pPr>
            <w:bookmarkStart w:id="51" w:name="_Toc403996833"/>
            <w:r w:rsidRPr="00B01485">
              <w:rPr>
                <w:rFonts w:ascii="Verdana" w:hAnsi="Verdana"/>
                <w:b/>
              </w:rPr>
              <w:t>SPLIT</w:t>
            </w:r>
            <w:r w:rsidR="006D6953" w:rsidRPr="00B01485">
              <w:rPr>
                <w:rFonts w:ascii="Verdana" w:hAnsi="Verdana"/>
                <w:b/>
              </w:rPr>
              <w:t xml:space="preserve"> </w:t>
            </w:r>
            <w:r w:rsidRPr="00B01485">
              <w:rPr>
                <w:rFonts w:ascii="Verdana" w:hAnsi="Verdana"/>
                <w:b/>
              </w:rPr>
              <w:t>ORDER</w:t>
            </w:r>
            <w:bookmarkEnd w:id="51"/>
          </w:p>
        </w:tc>
        <w:tc>
          <w:tcPr>
            <w:tcW w:w="3839" w:type="pct"/>
            <w:shd w:val="clear" w:color="auto" w:fill="FFFFFF"/>
          </w:tcPr>
          <w:p w14:paraId="32D316A6" w14:textId="77777777" w:rsidR="0088605F" w:rsidRPr="00B01485" w:rsidRDefault="00C62109" w:rsidP="004052A9">
            <w:pPr>
              <w:numPr>
                <w:ilvl w:val="0"/>
                <w:numId w:val="35"/>
              </w:numPr>
              <w:contextualSpacing/>
              <w:rPr>
                <w:rFonts w:ascii="Verdana" w:hAnsi="Verdana" w:cs="Microsoft Sans Serif"/>
              </w:rPr>
            </w:pPr>
            <w:r w:rsidRPr="00B01485">
              <w:rPr>
                <w:rFonts w:ascii="Verdana" w:hAnsi="Verdana" w:cs="Microsoft Sans Serif"/>
              </w:rPr>
              <w:t>No</w:t>
            </w:r>
            <w:r w:rsidR="006D6953" w:rsidRPr="00B01485">
              <w:rPr>
                <w:rFonts w:ascii="Verdana" w:hAnsi="Verdana" w:cs="Microsoft Sans Serif"/>
              </w:rPr>
              <w:t xml:space="preserve"> </w:t>
            </w:r>
            <w:r w:rsidRPr="00B01485">
              <w:rPr>
                <w:rFonts w:ascii="Verdana" w:hAnsi="Verdana" w:cs="Microsoft Sans Serif"/>
              </w:rPr>
              <w:t>Additional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and/or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6718B66B" w14:textId="5D973929" w:rsidR="00C62109" w:rsidRPr="00B01485" w:rsidRDefault="00C62109" w:rsidP="004052A9">
            <w:pPr>
              <w:numPr>
                <w:ilvl w:val="0"/>
                <w:numId w:val="35"/>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6F39BF" w:rsidRPr="00B01485">
              <w:rPr>
                <w:rFonts w:ascii="Verdana" w:hAnsi="Verdana" w:cs="Microsoft Sans Serif"/>
              </w:rPr>
              <w:t>Compass.</w:t>
            </w:r>
          </w:p>
          <w:p w14:paraId="3A1B1817" w14:textId="068211E6" w:rsidR="00C62109" w:rsidRPr="00B01485" w:rsidRDefault="00C62109" w:rsidP="002F5D5B">
            <w:pPr>
              <w:contextualSpacing/>
              <w:jc w:val="right"/>
              <w:rPr>
                <w:rFonts w:ascii="Verdana" w:hAnsi="Verdana" w:cs="Microsoft Sans Serif"/>
                <w:bCs/>
              </w:rPr>
            </w:pPr>
          </w:p>
        </w:tc>
      </w:tr>
      <w:tr w:rsidR="00C62109" w:rsidRPr="00B01485" w14:paraId="6F7A266B" w14:textId="77777777" w:rsidTr="60903ECD">
        <w:trPr>
          <w:trHeight w:val="529"/>
        </w:trPr>
        <w:tc>
          <w:tcPr>
            <w:tcW w:w="1161" w:type="pct"/>
            <w:shd w:val="clear" w:color="auto" w:fill="auto"/>
            <w:vAlign w:val="center"/>
            <w:hideMark/>
          </w:tcPr>
          <w:p w14:paraId="602987A8" w14:textId="77777777" w:rsidR="00C62109" w:rsidRPr="00B01485" w:rsidRDefault="00C62109" w:rsidP="002F5D5B">
            <w:pPr>
              <w:contextualSpacing/>
              <w:jc w:val="center"/>
              <w:rPr>
                <w:rFonts w:ascii="Verdana" w:hAnsi="Verdana"/>
                <w:b/>
              </w:rPr>
            </w:pPr>
            <w:bookmarkStart w:id="52" w:name="_Toc403996834"/>
            <w:r w:rsidRPr="00B01485">
              <w:rPr>
                <w:rFonts w:ascii="Verdana" w:hAnsi="Verdana"/>
                <w:b/>
              </w:rPr>
              <w:t>TASK</w:t>
            </w:r>
            <w:r w:rsidR="006D6953" w:rsidRPr="00B01485">
              <w:rPr>
                <w:rFonts w:ascii="Verdana" w:hAnsi="Verdana"/>
                <w:b/>
              </w:rPr>
              <w:t xml:space="preserve"> </w:t>
            </w:r>
            <w:r w:rsidRPr="00B01485">
              <w:rPr>
                <w:rFonts w:ascii="Verdana" w:hAnsi="Verdana"/>
                <w:b/>
              </w:rPr>
              <w:t>ISSUE</w:t>
            </w:r>
            <w:bookmarkEnd w:id="52"/>
          </w:p>
          <w:p w14:paraId="34462E6B" w14:textId="7C59DCCC" w:rsidR="00C62109" w:rsidRPr="00B01485" w:rsidRDefault="00C62109" w:rsidP="002F5D5B">
            <w:pPr>
              <w:contextualSpacing/>
              <w:jc w:val="center"/>
              <w:rPr>
                <w:rFonts w:ascii="Verdana" w:hAnsi="Verdana"/>
                <w:b/>
              </w:rPr>
            </w:pPr>
            <w:bookmarkStart w:id="53" w:name="_Toc403996835"/>
            <w:r w:rsidRPr="00B01485">
              <w:rPr>
                <w:rFonts w:ascii="Verdana" w:hAnsi="Verdana"/>
                <w:b/>
              </w:rPr>
              <w:t>(</w:t>
            </w:r>
            <w:r w:rsidR="004B220D" w:rsidRPr="00B01485">
              <w:rPr>
                <w:rFonts w:ascii="Verdana" w:hAnsi="Verdana"/>
                <w:b/>
              </w:rPr>
              <w:t>SUPPORT</w:t>
            </w:r>
            <w:r w:rsidR="006D6953" w:rsidRPr="00B01485">
              <w:rPr>
                <w:rFonts w:ascii="Verdana" w:hAnsi="Verdana"/>
                <w:b/>
              </w:rPr>
              <w:t xml:space="preserve"> </w:t>
            </w:r>
            <w:r w:rsidRPr="00B01485">
              <w:rPr>
                <w:rFonts w:ascii="Verdana" w:hAnsi="Verdana"/>
                <w:b/>
              </w:rPr>
              <w:t>TASK)</w:t>
            </w:r>
            <w:bookmarkEnd w:id="53"/>
          </w:p>
        </w:tc>
        <w:tc>
          <w:tcPr>
            <w:tcW w:w="3839" w:type="pct"/>
            <w:shd w:val="clear" w:color="auto" w:fill="auto"/>
          </w:tcPr>
          <w:p w14:paraId="036F986A" w14:textId="77777777" w:rsidR="0088605F" w:rsidRPr="00B01485" w:rsidRDefault="00C62109" w:rsidP="004052A9">
            <w:pPr>
              <w:numPr>
                <w:ilvl w:val="0"/>
                <w:numId w:val="36"/>
              </w:numPr>
              <w:contextualSpacing/>
              <w:rPr>
                <w:rFonts w:ascii="Verdana" w:hAnsi="Verdana" w:cs="Microsoft Sans Serif"/>
              </w:rPr>
            </w:pPr>
            <w:bookmarkStart w:id="54" w:name="OLE_LINK1"/>
            <w:r w:rsidRPr="00B01485">
              <w:rPr>
                <w:rFonts w:ascii="Verdana" w:hAnsi="Verdana" w:cs="Microsoft Sans Serif"/>
              </w:rPr>
              <w:t>No</w:t>
            </w:r>
            <w:r w:rsidR="006D6953" w:rsidRPr="00B01485">
              <w:rPr>
                <w:rFonts w:ascii="Verdana" w:hAnsi="Verdana" w:cs="Microsoft Sans Serif"/>
              </w:rPr>
              <w:t xml:space="preserve"> </w:t>
            </w:r>
            <w:r w:rsidRPr="00B01485">
              <w:rPr>
                <w:rFonts w:ascii="Verdana" w:hAnsi="Verdana" w:cs="Microsoft Sans Serif"/>
              </w:rPr>
              <w:t>Additional</w:t>
            </w:r>
            <w:r w:rsidR="006D6953" w:rsidRPr="00B01485">
              <w:rPr>
                <w:rFonts w:ascii="Verdana" w:hAnsi="Verdana" w:cs="Microsoft Sans Serif"/>
              </w:rPr>
              <w:t xml:space="preserve"> </w:t>
            </w:r>
            <w:r w:rsidRPr="00B01485">
              <w:rPr>
                <w:rFonts w:ascii="Verdana" w:hAnsi="Verdana" w:cs="Microsoft Sans Serif"/>
              </w:rPr>
              <w:t>documentation</w:t>
            </w:r>
            <w:r w:rsidR="006D6953" w:rsidRPr="00B01485">
              <w:rPr>
                <w:rFonts w:ascii="Verdana" w:hAnsi="Verdana" w:cs="Microsoft Sans Serif"/>
              </w:rPr>
              <w:t xml:space="preserve"> </w:t>
            </w:r>
            <w:r w:rsidRPr="00B01485">
              <w:rPr>
                <w:rFonts w:ascii="Verdana" w:hAnsi="Verdana" w:cs="Microsoft Sans Serif"/>
              </w:rPr>
              <w:t>and/or</w:t>
            </w:r>
            <w:r w:rsidR="006D6953" w:rsidRPr="00B01485">
              <w:rPr>
                <w:rFonts w:ascii="Verdana" w:hAnsi="Verdana" w:cs="Microsoft Sans Serif"/>
              </w:rPr>
              <w:t xml:space="preserve"> </w:t>
            </w:r>
            <w:r w:rsidRPr="00B01485">
              <w:rPr>
                <w:rFonts w:ascii="Verdana" w:hAnsi="Verdana" w:cs="Microsoft Sans Serif"/>
              </w:rPr>
              <w:t>notes</w:t>
            </w:r>
            <w:r w:rsidR="006D6953" w:rsidRPr="00B01485">
              <w:rPr>
                <w:rFonts w:ascii="Verdana" w:hAnsi="Verdana" w:cs="Microsoft Sans Serif"/>
              </w:rPr>
              <w:t xml:space="preserve"> </w:t>
            </w:r>
            <w:r w:rsidRPr="00B01485">
              <w:rPr>
                <w:rFonts w:ascii="Verdana" w:hAnsi="Verdana" w:cs="Microsoft Sans Serif"/>
              </w:rPr>
              <w:t>required.</w:t>
            </w:r>
          </w:p>
          <w:p w14:paraId="6B36D04E" w14:textId="6CDD856C" w:rsidR="00C62109" w:rsidRPr="00B01485" w:rsidRDefault="00C62109" w:rsidP="004052A9">
            <w:pPr>
              <w:numPr>
                <w:ilvl w:val="0"/>
                <w:numId w:val="36"/>
              </w:numPr>
              <w:contextualSpacing/>
              <w:rPr>
                <w:rFonts w:ascii="Verdana" w:hAnsi="Verdana" w:cs="Microsoft Sans Serif"/>
              </w:rPr>
            </w:pPr>
            <w:r w:rsidRPr="00B01485">
              <w:rPr>
                <w:rFonts w:ascii="Verdana" w:hAnsi="Verdana" w:cs="Microsoft Sans Serif"/>
              </w:rPr>
              <w:t>Required</w:t>
            </w:r>
            <w:r w:rsidR="006D6953" w:rsidRPr="00B01485">
              <w:rPr>
                <w:rFonts w:ascii="Verdana" w:hAnsi="Verdana" w:cs="Microsoft Sans Serif"/>
              </w:rPr>
              <w:t xml:space="preserve"> </w:t>
            </w:r>
            <w:r w:rsidRPr="00B01485">
              <w:rPr>
                <w:rFonts w:ascii="Verdana" w:hAnsi="Verdana" w:cs="Microsoft Sans Serif"/>
              </w:rPr>
              <w:t>information</w:t>
            </w:r>
            <w:r w:rsidR="006D6953" w:rsidRPr="00B01485">
              <w:rPr>
                <w:rFonts w:ascii="Verdana" w:hAnsi="Verdana" w:cs="Microsoft Sans Serif"/>
              </w:rPr>
              <w:t xml:space="preserve"> </w:t>
            </w:r>
            <w:r w:rsidRPr="00B01485">
              <w:rPr>
                <w:rFonts w:ascii="Verdana" w:hAnsi="Verdana" w:cs="Microsoft Sans Serif"/>
              </w:rPr>
              <w:t>is</w:t>
            </w:r>
            <w:r w:rsidR="006D6953" w:rsidRPr="00B01485">
              <w:rPr>
                <w:rFonts w:ascii="Verdana" w:hAnsi="Verdana" w:cs="Microsoft Sans Serif"/>
              </w:rPr>
              <w:t xml:space="preserve"> </w:t>
            </w:r>
            <w:r w:rsidRPr="00B01485">
              <w:rPr>
                <w:rFonts w:ascii="Verdana" w:hAnsi="Verdana" w:cs="Microsoft Sans Serif"/>
              </w:rPr>
              <w:t>captured</w:t>
            </w:r>
            <w:r w:rsidR="006D6953" w:rsidRPr="00B01485">
              <w:rPr>
                <w:rFonts w:ascii="Verdana" w:hAnsi="Verdana" w:cs="Microsoft Sans Serif"/>
              </w:rPr>
              <w:t xml:space="preserve"> </w:t>
            </w:r>
            <w:r w:rsidRPr="00B01485">
              <w:rPr>
                <w:rFonts w:ascii="Verdana" w:hAnsi="Verdana" w:cs="Microsoft Sans Serif"/>
              </w:rPr>
              <w:t>by</w:t>
            </w:r>
            <w:r w:rsidR="006D6953" w:rsidRPr="00B01485">
              <w:rPr>
                <w:rFonts w:ascii="Verdana" w:hAnsi="Verdana" w:cs="Microsoft Sans Serif"/>
              </w:rPr>
              <w:t xml:space="preserve"> </w:t>
            </w:r>
            <w:r w:rsidR="006F39BF" w:rsidRPr="00B01485">
              <w:rPr>
                <w:rFonts w:ascii="Verdana" w:hAnsi="Verdana" w:cs="Microsoft Sans Serif"/>
              </w:rPr>
              <w:t>Compass.</w:t>
            </w:r>
          </w:p>
          <w:bookmarkEnd w:id="54"/>
          <w:p w14:paraId="30E22A36" w14:textId="57B46E56" w:rsidR="00C62109" w:rsidRPr="00B01485" w:rsidRDefault="00C62109" w:rsidP="002F5D5B">
            <w:pPr>
              <w:contextualSpacing/>
              <w:jc w:val="right"/>
              <w:rPr>
                <w:rFonts w:ascii="Verdana" w:hAnsi="Verdana"/>
              </w:rPr>
            </w:pPr>
          </w:p>
        </w:tc>
      </w:tr>
      <w:tr w:rsidR="0016084E" w:rsidRPr="00B01485" w14:paraId="484C0A9A" w14:textId="77777777">
        <w:trPr>
          <w:trHeight w:val="142"/>
        </w:trPr>
        <w:tc>
          <w:tcPr>
            <w:tcW w:w="1161" w:type="pct"/>
            <w:shd w:val="clear" w:color="auto" w:fill="FFFFFF"/>
            <w:vAlign w:val="center"/>
            <w:hideMark/>
          </w:tcPr>
          <w:p w14:paraId="3C20B7AE" w14:textId="77777777" w:rsidR="0016084E" w:rsidRPr="00B01485" w:rsidRDefault="0016084E" w:rsidP="002F5D5B">
            <w:pPr>
              <w:contextualSpacing/>
              <w:jc w:val="center"/>
              <w:rPr>
                <w:rFonts w:ascii="Verdana" w:hAnsi="Verdana"/>
                <w:b/>
              </w:rPr>
            </w:pPr>
            <w:r w:rsidRPr="00B01485">
              <w:rPr>
                <w:rFonts w:ascii="Verdana" w:hAnsi="Verdana"/>
                <w:b/>
              </w:rPr>
              <w:t>TEST</w:t>
            </w:r>
            <w:r w:rsidR="006D6953" w:rsidRPr="00B01485">
              <w:rPr>
                <w:rFonts w:ascii="Verdana" w:hAnsi="Verdana"/>
                <w:b/>
              </w:rPr>
              <w:t xml:space="preserve"> </w:t>
            </w:r>
            <w:r w:rsidRPr="00B01485">
              <w:rPr>
                <w:rFonts w:ascii="Verdana" w:hAnsi="Verdana"/>
                <w:b/>
              </w:rPr>
              <w:t>CALL</w:t>
            </w:r>
          </w:p>
        </w:tc>
        <w:tc>
          <w:tcPr>
            <w:tcW w:w="3839" w:type="pct"/>
            <w:shd w:val="clear" w:color="auto" w:fill="FFFFFF"/>
          </w:tcPr>
          <w:p w14:paraId="22ED8A49" w14:textId="77777777" w:rsidR="00220017" w:rsidRPr="00B01485" w:rsidRDefault="00220017" w:rsidP="00B01485">
            <w:pPr>
              <w:numPr>
                <w:ilvl w:val="0"/>
                <w:numId w:val="54"/>
              </w:numPr>
              <w:contextualSpacing/>
              <w:rPr>
                <w:rFonts w:ascii="Verdana" w:hAnsi="Verdana"/>
              </w:rPr>
            </w:pPr>
            <w:r w:rsidRPr="00B01485">
              <w:rPr>
                <w:rFonts w:ascii="Verdana" w:hAnsi="Verdana"/>
              </w:rPr>
              <w:t>No Additional documentation and/or notes required.</w:t>
            </w:r>
          </w:p>
          <w:p w14:paraId="0DDEDD87" w14:textId="77777777" w:rsidR="00220017" w:rsidRPr="00B01485" w:rsidRDefault="00220017" w:rsidP="00220017">
            <w:pPr>
              <w:numPr>
                <w:ilvl w:val="0"/>
                <w:numId w:val="54"/>
              </w:numPr>
              <w:contextualSpacing/>
              <w:rPr>
                <w:rFonts w:ascii="Verdana" w:hAnsi="Verdana"/>
              </w:rPr>
            </w:pPr>
            <w:r w:rsidRPr="00B01485">
              <w:rPr>
                <w:rFonts w:ascii="Verdana" w:hAnsi="Verdana"/>
              </w:rPr>
              <w:t>Required information is captured by Compass.</w:t>
            </w:r>
          </w:p>
          <w:p w14:paraId="6D9A0202" w14:textId="2EA39001" w:rsidR="0016084E" w:rsidRPr="00B01485" w:rsidRDefault="0016084E" w:rsidP="00E81A4C">
            <w:pPr>
              <w:ind w:left="360"/>
              <w:contextualSpacing/>
              <w:jc w:val="right"/>
              <w:rPr>
                <w:rFonts w:ascii="Verdana" w:hAnsi="Verdana" w:cs="Microsoft Sans Serif"/>
                <w:bCs/>
              </w:rPr>
            </w:pPr>
          </w:p>
        </w:tc>
      </w:tr>
      <w:tr w:rsidR="00C62109" w:rsidRPr="00B01485" w14:paraId="42744E3E" w14:textId="77777777">
        <w:trPr>
          <w:trHeight w:val="952"/>
        </w:trPr>
        <w:tc>
          <w:tcPr>
            <w:tcW w:w="1161" w:type="pct"/>
            <w:shd w:val="clear" w:color="auto" w:fill="FFFFFF"/>
            <w:vAlign w:val="center"/>
            <w:hideMark/>
          </w:tcPr>
          <w:p w14:paraId="283F83CC" w14:textId="77777777" w:rsidR="009C28F9" w:rsidRPr="00B01485" w:rsidRDefault="00C62109" w:rsidP="002F5D5B">
            <w:pPr>
              <w:contextualSpacing/>
              <w:jc w:val="center"/>
              <w:rPr>
                <w:rFonts w:ascii="Verdana" w:hAnsi="Verdana"/>
                <w:b/>
              </w:rPr>
            </w:pPr>
            <w:bookmarkStart w:id="55" w:name="_Toc403996836"/>
            <w:r w:rsidRPr="00B01485">
              <w:rPr>
                <w:rFonts w:ascii="Verdana" w:hAnsi="Verdana"/>
                <w:b/>
              </w:rPr>
              <w:t>TRANSFER</w:t>
            </w:r>
            <w:r w:rsidR="006D6953" w:rsidRPr="00B01485">
              <w:rPr>
                <w:rFonts w:ascii="Verdana" w:hAnsi="Verdana"/>
                <w:b/>
              </w:rPr>
              <w:t xml:space="preserve"> </w:t>
            </w:r>
            <w:r w:rsidRPr="00B01485">
              <w:rPr>
                <w:rFonts w:ascii="Verdana" w:hAnsi="Verdana"/>
                <w:b/>
              </w:rPr>
              <w:t>CALL</w:t>
            </w:r>
            <w:r w:rsidR="006D6953" w:rsidRPr="00B01485">
              <w:rPr>
                <w:rFonts w:ascii="Verdana" w:hAnsi="Verdana"/>
                <w:b/>
              </w:rPr>
              <w:t xml:space="preserve"> </w:t>
            </w:r>
          </w:p>
          <w:bookmarkEnd w:id="55"/>
          <w:p w14:paraId="27AFF863" w14:textId="5018A9FD" w:rsidR="00C62109" w:rsidRPr="00B01485" w:rsidRDefault="00C62109" w:rsidP="002F5D5B">
            <w:pPr>
              <w:contextualSpacing/>
              <w:jc w:val="center"/>
              <w:rPr>
                <w:rFonts w:ascii="Verdana" w:hAnsi="Verdana"/>
                <w:b/>
              </w:rPr>
            </w:pPr>
          </w:p>
        </w:tc>
        <w:tc>
          <w:tcPr>
            <w:tcW w:w="3839" w:type="pct"/>
            <w:shd w:val="clear" w:color="auto" w:fill="FFFFFF"/>
          </w:tcPr>
          <w:p w14:paraId="24D8A830" w14:textId="7662F1C2" w:rsidR="00C62109" w:rsidRPr="00B01485" w:rsidRDefault="00D30C0A" w:rsidP="002F5D5B">
            <w:pPr>
              <w:contextualSpacing/>
              <w:rPr>
                <w:rFonts w:ascii="Verdana" w:hAnsi="Verdana" w:cs="Microsoft Sans Serif"/>
                <w:bCs/>
              </w:rPr>
            </w:pPr>
            <w:r>
              <w:rPr>
                <w:rFonts w:ascii="Verdana" w:hAnsi="Verdana" w:cs="Microsoft Sans Serif"/>
                <w:bCs/>
              </w:rPr>
              <w:t>D</w:t>
            </w:r>
            <w:r w:rsidR="00C62109" w:rsidRPr="00B01485">
              <w:rPr>
                <w:rFonts w:ascii="Verdana" w:hAnsi="Verdana" w:cs="Microsoft Sans Serif"/>
                <w:bCs/>
              </w:rPr>
              <w:t>ocument</w:t>
            </w:r>
            <w:r w:rsidR="006D6953" w:rsidRPr="00B01485">
              <w:rPr>
                <w:rFonts w:ascii="Verdana" w:hAnsi="Verdana" w:cs="Microsoft Sans Serif"/>
                <w:bCs/>
              </w:rPr>
              <w:t xml:space="preserve"> </w:t>
            </w:r>
            <w:r w:rsidR="00C62109" w:rsidRPr="00B01485">
              <w:rPr>
                <w:rFonts w:ascii="Verdana" w:hAnsi="Verdana" w:cs="Microsoft Sans Serif"/>
                <w:bCs/>
              </w:rPr>
              <w:t>that</w:t>
            </w:r>
            <w:r w:rsidR="006D6953" w:rsidRPr="00B01485">
              <w:rPr>
                <w:rFonts w:ascii="Verdana" w:hAnsi="Verdana" w:cs="Microsoft Sans Serif"/>
                <w:bCs/>
              </w:rPr>
              <w:t xml:space="preserve"> </w:t>
            </w:r>
            <w:r w:rsidR="00A50B60" w:rsidRPr="00B01485">
              <w:rPr>
                <w:rFonts w:ascii="Verdana" w:hAnsi="Verdana" w:cs="Microsoft Sans Serif"/>
                <w:bCs/>
              </w:rPr>
              <w:t>beneficiary</w:t>
            </w:r>
            <w:r w:rsidR="006D6953" w:rsidRPr="00B01485">
              <w:rPr>
                <w:rFonts w:ascii="Verdana" w:hAnsi="Verdana" w:cs="Microsoft Sans Serif"/>
                <w:bCs/>
              </w:rPr>
              <w:t xml:space="preserve"> </w:t>
            </w:r>
            <w:r w:rsidR="00C62109" w:rsidRPr="00B01485">
              <w:rPr>
                <w:rFonts w:ascii="Verdana" w:hAnsi="Verdana" w:cs="Microsoft Sans Serif"/>
                <w:bCs/>
              </w:rPr>
              <w:t>was</w:t>
            </w:r>
            <w:r w:rsidR="006D6953" w:rsidRPr="00B01485">
              <w:rPr>
                <w:rFonts w:ascii="Verdana" w:hAnsi="Verdana" w:cs="Microsoft Sans Serif"/>
                <w:bCs/>
              </w:rPr>
              <w:t xml:space="preserve"> </w:t>
            </w:r>
            <w:r w:rsidR="00C62109" w:rsidRPr="00B01485">
              <w:rPr>
                <w:rFonts w:ascii="Verdana" w:hAnsi="Verdana" w:cs="Microsoft Sans Serif"/>
                <w:bCs/>
              </w:rPr>
              <w:t>referred</w:t>
            </w:r>
            <w:r w:rsidR="006D6953" w:rsidRPr="00B01485">
              <w:rPr>
                <w:rFonts w:ascii="Verdana" w:hAnsi="Verdana" w:cs="Microsoft Sans Serif"/>
                <w:bCs/>
              </w:rPr>
              <w:t xml:space="preserve"> </w:t>
            </w:r>
            <w:r w:rsidR="00C62109" w:rsidRPr="00B01485">
              <w:rPr>
                <w:rFonts w:ascii="Verdana" w:hAnsi="Verdana" w:cs="Microsoft Sans Serif"/>
                <w:bCs/>
              </w:rPr>
              <w:t>to</w:t>
            </w:r>
            <w:r w:rsidR="006D6953" w:rsidRPr="00B01485">
              <w:rPr>
                <w:rFonts w:ascii="Verdana" w:hAnsi="Verdana" w:cs="Microsoft Sans Serif"/>
                <w:bCs/>
              </w:rPr>
              <w:t xml:space="preserve"> </w:t>
            </w:r>
            <w:r w:rsidR="00C62109" w:rsidRPr="00B01485">
              <w:rPr>
                <w:rFonts w:ascii="Verdana" w:hAnsi="Verdana" w:cs="Microsoft Sans Serif"/>
                <w:bCs/>
              </w:rPr>
              <w:t>another</w:t>
            </w:r>
            <w:r w:rsidR="006D6953" w:rsidRPr="00B01485">
              <w:rPr>
                <w:rFonts w:ascii="Verdana" w:hAnsi="Verdana" w:cs="Microsoft Sans Serif"/>
                <w:bCs/>
              </w:rPr>
              <w:t xml:space="preserve"> </w:t>
            </w:r>
            <w:r w:rsidR="00C62109" w:rsidRPr="00B01485">
              <w:rPr>
                <w:rFonts w:ascii="Verdana" w:hAnsi="Verdana" w:cs="Microsoft Sans Serif"/>
                <w:bCs/>
              </w:rPr>
              <w:t>department</w:t>
            </w:r>
            <w:r w:rsidR="006D6953" w:rsidRPr="00B01485">
              <w:rPr>
                <w:rFonts w:ascii="Verdana" w:hAnsi="Verdana" w:cs="Microsoft Sans Serif"/>
                <w:bCs/>
              </w:rPr>
              <w:t xml:space="preserve"> </w:t>
            </w:r>
            <w:r w:rsidR="00C62109" w:rsidRPr="00B01485">
              <w:rPr>
                <w:rFonts w:ascii="Verdana" w:hAnsi="Verdana" w:cs="Microsoft Sans Serif"/>
                <w:bCs/>
              </w:rPr>
              <w:t>(indicate</w:t>
            </w:r>
            <w:r w:rsidR="006D6953" w:rsidRPr="00B01485">
              <w:rPr>
                <w:rFonts w:ascii="Verdana" w:hAnsi="Verdana" w:cs="Microsoft Sans Serif"/>
                <w:bCs/>
              </w:rPr>
              <w:t xml:space="preserve"> </w:t>
            </w:r>
            <w:r w:rsidR="00C62109" w:rsidRPr="00B01485">
              <w:rPr>
                <w:rFonts w:ascii="Verdana" w:hAnsi="Verdana" w:cs="Microsoft Sans Serif"/>
                <w:bCs/>
              </w:rPr>
              <w:t>department)</w:t>
            </w:r>
            <w:r w:rsidR="006D6953" w:rsidRPr="00B01485">
              <w:rPr>
                <w:rFonts w:ascii="Verdana" w:hAnsi="Verdana" w:cs="Microsoft Sans Serif"/>
                <w:bCs/>
              </w:rPr>
              <w:t xml:space="preserve"> </w:t>
            </w:r>
            <w:r w:rsidR="00C62109" w:rsidRPr="00B01485">
              <w:rPr>
                <w:rFonts w:ascii="Verdana" w:hAnsi="Verdana" w:cs="Microsoft Sans Serif"/>
                <w:bCs/>
              </w:rPr>
              <w:t>for</w:t>
            </w:r>
            <w:r w:rsidR="006D6953" w:rsidRPr="00B01485">
              <w:rPr>
                <w:rFonts w:ascii="Verdana" w:hAnsi="Verdana" w:cs="Microsoft Sans Serif"/>
                <w:bCs/>
              </w:rPr>
              <w:t xml:space="preserve"> </w:t>
            </w:r>
            <w:r w:rsidR="00C62109" w:rsidRPr="00B01485">
              <w:rPr>
                <w:rFonts w:ascii="Verdana" w:hAnsi="Verdana" w:cs="Microsoft Sans Serif"/>
                <w:bCs/>
              </w:rPr>
              <w:t>resolution</w:t>
            </w:r>
            <w:r w:rsidR="006D6953" w:rsidRPr="00B01485">
              <w:rPr>
                <w:rFonts w:ascii="Verdana" w:hAnsi="Verdana" w:cs="Microsoft Sans Serif"/>
                <w:bCs/>
              </w:rPr>
              <w:t xml:space="preserve"> </w:t>
            </w:r>
            <w:r w:rsidR="00C62109" w:rsidRPr="00B01485">
              <w:rPr>
                <w:rFonts w:ascii="Verdana" w:hAnsi="Verdana" w:cs="Microsoft Sans Serif"/>
                <w:bCs/>
              </w:rPr>
              <w:t>and</w:t>
            </w:r>
            <w:r w:rsidR="006D6953" w:rsidRPr="00B01485">
              <w:rPr>
                <w:rFonts w:ascii="Verdana" w:hAnsi="Verdana" w:cs="Microsoft Sans Serif"/>
                <w:bCs/>
              </w:rPr>
              <w:t xml:space="preserve"> </w:t>
            </w:r>
            <w:r w:rsidR="00C62109" w:rsidRPr="00B01485">
              <w:rPr>
                <w:rFonts w:ascii="Verdana" w:hAnsi="Verdana" w:cs="Microsoft Sans Serif"/>
                <w:bCs/>
              </w:rPr>
              <w:t>whether</w:t>
            </w:r>
            <w:r w:rsidR="006D6953" w:rsidRPr="00B01485">
              <w:rPr>
                <w:rFonts w:ascii="Verdana" w:hAnsi="Verdana" w:cs="Microsoft Sans Serif"/>
                <w:bCs/>
              </w:rPr>
              <w:t xml:space="preserve"> </w:t>
            </w:r>
            <w:r w:rsidR="00C62109" w:rsidRPr="00B01485">
              <w:rPr>
                <w:rFonts w:ascii="Verdana" w:hAnsi="Verdana" w:cs="Microsoft Sans Serif"/>
                <w:bCs/>
              </w:rPr>
              <w:t>it</w:t>
            </w:r>
            <w:r w:rsidR="006D6953" w:rsidRPr="00B01485">
              <w:rPr>
                <w:rFonts w:ascii="Verdana" w:hAnsi="Verdana" w:cs="Microsoft Sans Serif"/>
                <w:bCs/>
              </w:rPr>
              <w:t xml:space="preserve"> </w:t>
            </w:r>
            <w:r w:rsidR="00C62109" w:rsidRPr="00B01485">
              <w:rPr>
                <w:rFonts w:ascii="Verdana" w:hAnsi="Verdana" w:cs="Microsoft Sans Serif"/>
                <w:bCs/>
              </w:rPr>
              <w:t>was</w:t>
            </w:r>
            <w:r w:rsidR="006D6953" w:rsidRPr="00B01485">
              <w:rPr>
                <w:rFonts w:ascii="Verdana" w:hAnsi="Verdana" w:cs="Microsoft Sans Serif"/>
                <w:bCs/>
              </w:rPr>
              <w:t xml:space="preserve"> </w:t>
            </w:r>
            <w:r w:rsidR="00C62109" w:rsidRPr="00B01485">
              <w:rPr>
                <w:rFonts w:ascii="Verdana" w:hAnsi="Verdana" w:cs="Microsoft Sans Serif"/>
                <w:bCs/>
              </w:rPr>
              <w:t>an</w:t>
            </w:r>
            <w:r w:rsidR="006D6953" w:rsidRPr="00B01485">
              <w:rPr>
                <w:rFonts w:ascii="Verdana" w:hAnsi="Verdana" w:cs="Microsoft Sans Serif"/>
                <w:bCs/>
              </w:rPr>
              <w:t xml:space="preserve"> </w:t>
            </w:r>
            <w:r w:rsidR="00C62109" w:rsidRPr="00B01485">
              <w:rPr>
                <w:rFonts w:ascii="Verdana" w:hAnsi="Verdana" w:cs="Microsoft Sans Serif"/>
                <w:bCs/>
              </w:rPr>
              <w:t>escalated</w:t>
            </w:r>
            <w:r w:rsidR="006D6953" w:rsidRPr="00B01485">
              <w:rPr>
                <w:rFonts w:ascii="Verdana" w:hAnsi="Verdana" w:cs="Microsoft Sans Serif"/>
                <w:bCs/>
              </w:rPr>
              <w:t xml:space="preserve"> </w:t>
            </w:r>
            <w:r w:rsidR="00C62109" w:rsidRPr="00B01485">
              <w:rPr>
                <w:rFonts w:ascii="Verdana" w:hAnsi="Verdana" w:cs="Microsoft Sans Serif"/>
                <w:bCs/>
              </w:rPr>
              <w:t>or</w:t>
            </w:r>
            <w:r w:rsidR="006D6953" w:rsidRPr="00B01485">
              <w:rPr>
                <w:rFonts w:ascii="Verdana" w:hAnsi="Verdana" w:cs="Microsoft Sans Serif"/>
                <w:bCs/>
              </w:rPr>
              <w:t xml:space="preserve"> </w:t>
            </w:r>
            <w:r w:rsidR="00C62109" w:rsidRPr="00B01485">
              <w:rPr>
                <w:rFonts w:ascii="Verdana" w:hAnsi="Verdana" w:cs="Microsoft Sans Serif"/>
                <w:bCs/>
              </w:rPr>
              <w:t>complicated</w:t>
            </w:r>
            <w:r w:rsidR="006D6953" w:rsidRPr="00B01485">
              <w:rPr>
                <w:rFonts w:ascii="Verdana" w:hAnsi="Verdana" w:cs="Microsoft Sans Serif"/>
                <w:bCs/>
              </w:rPr>
              <w:t xml:space="preserve"> </w:t>
            </w:r>
            <w:r w:rsidR="00C62109" w:rsidRPr="00B01485">
              <w:rPr>
                <w:rFonts w:ascii="Verdana" w:hAnsi="Verdana" w:cs="Microsoft Sans Serif"/>
                <w:bCs/>
              </w:rPr>
              <w:t>issue(s).</w:t>
            </w:r>
          </w:p>
          <w:p w14:paraId="26B8F216" w14:textId="77777777" w:rsidR="00C62109" w:rsidRPr="00B01485" w:rsidRDefault="00C62109" w:rsidP="002F5D5B">
            <w:pPr>
              <w:contextualSpacing/>
              <w:rPr>
                <w:rFonts w:ascii="Verdana" w:hAnsi="Verdana" w:cs="Microsoft Sans Serif"/>
                <w:bCs/>
              </w:rPr>
            </w:pPr>
          </w:p>
          <w:p w14:paraId="202BF5C2" w14:textId="4D273752" w:rsidR="00C62109" w:rsidRPr="00B01485" w:rsidRDefault="00C62109" w:rsidP="002F5D5B">
            <w:pPr>
              <w:contextualSpacing/>
              <w:rPr>
                <w:rFonts w:ascii="Verdana" w:hAnsi="Verdana"/>
                <w:b/>
              </w:rPr>
            </w:pPr>
            <w:r w:rsidRPr="00B01485">
              <w:rPr>
                <w:rFonts w:ascii="Verdana" w:hAnsi="Verdana"/>
                <w:b/>
              </w:rPr>
              <w:t>Note</w:t>
            </w:r>
            <w:r w:rsidR="006D6953" w:rsidRPr="00B01485">
              <w:rPr>
                <w:rFonts w:ascii="Verdana" w:hAnsi="Verdana"/>
                <w:b/>
              </w:rPr>
              <w:t xml:space="preserve"> </w:t>
            </w:r>
            <w:r w:rsidRPr="00B01485">
              <w:rPr>
                <w:rFonts w:ascii="Verdana" w:hAnsi="Verdana"/>
                <w:b/>
              </w:rPr>
              <w:t>Template:</w:t>
            </w:r>
          </w:p>
          <w:p w14:paraId="517FDD0E" w14:textId="7939EE39" w:rsidR="00C62109" w:rsidRPr="00B01485" w:rsidRDefault="00C62109" w:rsidP="002F5D5B">
            <w:pPr>
              <w:contextualSpacing/>
              <w:rPr>
                <w:rFonts w:ascii="Verdana" w:hAnsi="Verdana" w:cs="Arial"/>
                <w:bCs/>
              </w:rPr>
            </w:pPr>
            <w:r w:rsidRPr="00B01485">
              <w:rPr>
                <w:rFonts w:ascii="Verdana" w:hAnsi="Verdana" w:cs="Arial"/>
                <w:bCs/>
              </w:rPr>
              <w:t>Spoke</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name</w:t>
            </w:r>
            <w:r w:rsidR="00440595">
              <w:rPr>
                <w:rFonts w:ascii="Verdana" w:hAnsi="Verdana" w:cs="Arial"/>
                <w:bCs/>
              </w:rPr>
              <w:t>&gt;</w:t>
            </w:r>
            <w:r w:rsidRPr="00B01485">
              <w:rPr>
                <w:rFonts w:ascii="Verdana" w:hAnsi="Verdana" w:cs="Arial"/>
                <w:bCs/>
              </w:rPr>
              <w:t>.</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Document</w:t>
            </w:r>
            <w:r w:rsidR="006D6953" w:rsidRPr="00B01485">
              <w:rPr>
                <w:rFonts w:ascii="Verdana" w:hAnsi="Verdana" w:cs="Arial"/>
                <w:bCs/>
              </w:rPr>
              <w:t xml:space="preserve"> </w:t>
            </w:r>
            <w:r w:rsidRPr="00B01485">
              <w:rPr>
                <w:rFonts w:ascii="Verdana" w:hAnsi="Verdana" w:cs="Arial"/>
                <w:bCs/>
              </w:rPr>
              <w:t>reason</w:t>
            </w:r>
            <w:r w:rsidR="006D6953" w:rsidRPr="00B01485">
              <w:rPr>
                <w:rFonts w:ascii="Verdana" w:hAnsi="Verdana" w:cs="Arial"/>
                <w:bCs/>
              </w:rPr>
              <w:t xml:space="preserve"> </w:t>
            </w:r>
            <w:r w:rsidRPr="00B01485">
              <w:rPr>
                <w:rFonts w:ascii="Verdana" w:hAnsi="Verdana" w:cs="Arial"/>
                <w:bCs/>
              </w:rPr>
              <w:t>for</w:t>
            </w:r>
            <w:r w:rsidR="006D6953" w:rsidRPr="00B01485">
              <w:rPr>
                <w:rFonts w:ascii="Verdana" w:hAnsi="Verdana" w:cs="Arial"/>
                <w:bCs/>
              </w:rPr>
              <w:t xml:space="preserve"> </w:t>
            </w:r>
            <w:r w:rsidRPr="00B01485">
              <w:rPr>
                <w:rFonts w:ascii="Verdana" w:hAnsi="Verdana" w:cs="Arial"/>
                <w:bCs/>
              </w:rPr>
              <w:t>the</w:t>
            </w:r>
            <w:r w:rsidR="006D6953" w:rsidRPr="00B01485">
              <w:rPr>
                <w:rFonts w:ascii="Verdana" w:hAnsi="Verdana" w:cs="Arial"/>
                <w:bCs/>
              </w:rPr>
              <w:t xml:space="preserve"> </w:t>
            </w:r>
            <w:r w:rsidRPr="00B01485">
              <w:rPr>
                <w:rFonts w:ascii="Verdana" w:hAnsi="Verdana" w:cs="Arial"/>
                <w:bCs/>
              </w:rPr>
              <w:t>call</w:t>
            </w:r>
            <w:r w:rsidR="00440595">
              <w:rPr>
                <w:rFonts w:ascii="Verdana" w:hAnsi="Verdana" w:cs="Arial"/>
                <w:bCs/>
              </w:rPr>
              <w:t>&gt;</w:t>
            </w:r>
            <w:r w:rsidR="006D6953" w:rsidRPr="00B01485">
              <w:rPr>
                <w:rFonts w:ascii="Verdana" w:hAnsi="Verdana" w:cs="Arial"/>
                <w:bCs/>
              </w:rPr>
              <w:t xml:space="preserve"> </w:t>
            </w:r>
            <w:r w:rsidRPr="00B01485">
              <w:rPr>
                <w:rFonts w:ascii="Verdana" w:hAnsi="Verdana" w:cs="Arial"/>
                <w:bCs/>
              </w:rPr>
              <w:t>Transferred</w:t>
            </w:r>
            <w:r w:rsidR="006D6953" w:rsidRPr="00B01485">
              <w:rPr>
                <w:rFonts w:ascii="Verdana" w:hAnsi="Verdana" w:cs="Arial"/>
                <w:bCs/>
              </w:rPr>
              <w:t xml:space="preserve"> </w:t>
            </w:r>
            <w:r w:rsidRPr="00B01485">
              <w:rPr>
                <w:rFonts w:ascii="Verdana" w:hAnsi="Verdana" w:cs="Arial"/>
                <w:bCs/>
              </w:rPr>
              <w:t>call</w:t>
            </w:r>
            <w:r w:rsidR="006D6953" w:rsidRPr="00B01485">
              <w:rPr>
                <w:rFonts w:ascii="Verdana" w:hAnsi="Verdana" w:cs="Arial"/>
                <w:bCs/>
              </w:rPr>
              <w:t xml:space="preserve"> </w:t>
            </w:r>
            <w:r w:rsidRPr="00B01485">
              <w:rPr>
                <w:rFonts w:ascii="Verdana" w:hAnsi="Verdana" w:cs="Arial"/>
                <w:bCs/>
              </w:rPr>
              <w:t>to</w:t>
            </w:r>
            <w:r w:rsidR="006D6953" w:rsidRPr="00B01485">
              <w:rPr>
                <w:rFonts w:ascii="Verdana" w:hAnsi="Verdana" w:cs="Arial"/>
                <w:bCs/>
              </w:rPr>
              <w:t xml:space="preserve"> </w:t>
            </w:r>
            <w:r w:rsidR="00440595">
              <w:rPr>
                <w:rFonts w:ascii="Verdana" w:hAnsi="Verdana" w:cs="Arial"/>
                <w:bCs/>
              </w:rPr>
              <w:t>&lt;</w:t>
            </w:r>
            <w:r w:rsidRPr="00B01485">
              <w:rPr>
                <w:rFonts w:ascii="Verdana" w:hAnsi="Verdana" w:cs="Arial"/>
                <w:bCs/>
              </w:rPr>
              <w:t>XXXXX</w:t>
            </w:r>
            <w:r w:rsidR="00440595">
              <w:rPr>
                <w:rFonts w:ascii="Verdana" w:hAnsi="Verdana" w:cs="Arial"/>
                <w:bCs/>
              </w:rPr>
              <w:t>&gt;</w:t>
            </w:r>
            <w:r w:rsidRPr="00B01485">
              <w:rPr>
                <w:rFonts w:ascii="Verdana" w:hAnsi="Verdana" w:cs="Arial"/>
                <w:bCs/>
              </w:rPr>
              <w:t>.</w:t>
            </w:r>
          </w:p>
          <w:p w14:paraId="31504A2A" w14:textId="77777777" w:rsidR="00283A04" w:rsidRPr="00B01485" w:rsidRDefault="00283A04" w:rsidP="002F5D5B">
            <w:pPr>
              <w:contextualSpacing/>
              <w:rPr>
                <w:rFonts w:ascii="Verdana" w:hAnsi="Verdana" w:cs="Arial"/>
                <w:bCs/>
              </w:rPr>
            </w:pPr>
          </w:p>
          <w:p w14:paraId="79272A2E" w14:textId="592585C6" w:rsidR="00E80128" w:rsidRPr="00B01485" w:rsidRDefault="003A033E" w:rsidP="0046799D">
            <w:pPr>
              <w:ind w:left="657" w:hanging="657"/>
              <w:contextualSpacing/>
              <w:rPr>
                <w:rFonts w:ascii="Verdana" w:hAnsi="Verdana"/>
              </w:rPr>
            </w:pPr>
            <w:r>
              <w:rPr>
                <w:rFonts w:ascii="Verdana" w:hAnsi="Verdana"/>
                <w:noProof/>
                <w:color w:val="2B579A"/>
              </w:rPr>
              <w:drawing>
                <wp:inline distT="0" distB="0" distL="0" distR="0" wp14:anchorId="67C5FE4C" wp14:editId="7F7C285D">
                  <wp:extent cx="238125" cy="209550"/>
                  <wp:effectExtent l="0" t="0" r="0" b="0"/>
                  <wp:docPr id="8" name="Picture 8"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D6953" w:rsidRPr="00B01485">
              <w:rPr>
                <w:rFonts w:ascii="Verdana" w:hAnsi="Verdana"/>
                <w:noProof/>
              </w:rPr>
              <w:t xml:space="preserve"> </w:t>
            </w:r>
            <w:r w:rsidR="00283A04" w:rsidRPr="00B01485">
              <w:rPr>
                <w:rFonts w:ascii="Verdana" w:hAnsi="Verdana"/>
              </w:rPr>
              <w:t>The</w:t>
            </w:r>
            <w:r w:rsidR="006D6953" w:rsidRPr="00B01485">
              <w:rPr>
                <w:rFonts w:ascii="Verdana" w:hAnsi="Verdana"/>
              </w:rPr>
              <w:t xml:space="preserve"> </w:t>
            </w:r>
            <w:r w:rsidR="00283A04" w:rsidRPr="00B01485">
              <w:rPr>
                <w:rFonts w:ascii="Verdana" w:hAnsi="Verdana"/>
              </w:rPr>
              <w:t>CCR</w:t>
            </w:r>
            <w:r w:rsidR="006D6953" w:rsidRPr="00B01485">
              <w:rPr>
                <w:rFonts w:ascii="Verdana" w:hAnsi="Verdana"/>
              </w:rPr>
              <w:t xml:space="preserve"> </w:t>
            </w:r>
            <w:r w:rsidR="00283A04" w:rsidRPr="00B01485">
              <w:rPr>
                <w:rFonts w:ascii="Verdana" w:hAnsi="Verdana"/>
              </w:rPr>
              <w:t>will</w:t>
            </w:r>
            <w:r w:rsidR="006D6953" w:rsidRPr="00B01485">
              <w:rPr>
                <w:rFonts w:ascii="Verdana" w:hAnsi="Verdana"/>
              </w:rPr>
              <w:t xml:space="preserve"> </w:t>
            </w:r>
            <w:r w:rsidR="00283A04" w:rsidRPr="00B01485">
              <w:rPr>
                <w:rFonts w:ascii="Verdana" w:hAnsi="Verdana"/>
              </w:rPr>
              <w:t>document</w:t>
            </w:r>
            <w:r w:rsidR="006D6953" w:rsidRPr="00B01485">
              <w:rPr>
                <w:rFonts w:ascii="Verdana" w:hAnsi="Verdana"/>
              </w:rPr>
              <w:t xml:space="preserve"> </w:t>
            </w:r>
            <w:r w:rsidR="00283A04" w:rsidRPr="00B01485">
              <w:rPr>
                <w:rFonts w:ascii="Verdana" w:hAnsi="Verdana"/>
              </w:rPr>
              <w:t>anything</w:t>
            </w:r>
            <w:r w:rsidR="006D6953" w:rsidRPr="00B01485">
              <w:rPr>
                <w:rFonts w:ascii="Verdana" w:hAnsi="Verdana"/>
              </w:rPr>
              <w:t xml:space="preserve"> </w:t>
            </w:r>
            <w:r w:rsidR="00283A04" w:rsidRPr="00B01485">
              <w:rPr>
                <w:rFonts w:ascii="Verdana" w:hAnsi="Verdana"/>
              </w:rPr>
              <w:t>done</w:t>
            </w:r>
            <w:r w:rsidR="006D6953" w:rsidRPr="00B01485">
              <w:rPr>
                <w:rFonts w:ascii="Verdana" w:hAnsi="Verdana"/>
              </w:rPr>
              <w:t xml:space="preserve"> </w:t>
            </w:r>
            <w:r w:rsidR="00283A04" w:rsidRPr="00B01485">
              <w:rPr>
                <w:rFonts w:ascii="Verdana" w:hAnsi="Verdana"/>
              </w:rPr>
              <w:t>prior</w:t>
            </w:r>
            <w:r w:rsidR="006D6953" w:rsidRPr="00B01485">
              <w:rPr>
                <w:rFonts w:ascii="Verdana" w:hAnsi="Verdana"/>
              </w:rPr>
              <w:t xml:space="preserve"> </w:t>
            </w:r>
            <w:r w:rsidR="00283A04" w:rsidRPr="00B01485">
              <w:rPr>
                <w:rFonts w:ascii="Verdana" w:hAnsi="Verdana"/>
              </w:rPr>
              <w:t>to</w:t>
            </w:r>
            <w:r w:rsidR="006D6953" w:rsidRPr="00B01485">
              <w:rPr>
                <w:rFonts w:ascii="Verdana" w:hAnsi="Verdana"/>
              </w:rPr>
              <w:t xml:space="preserve"> </w:t>
            </w:r>
            <w:r w:rsidR="00283A04" w:rsidRPr="00B01485">
              <w:rPr>
                <w:rFonts w:ascii="Verdana" w:hAnsi="Verdana"/>
              </w:rPr>
              <w:t>transferring</w:t>
            </w:r>
            <w:r w:rsidR="006D6953" w:rsidRPr="00B01485">
              <w:rPr>
                <w:rFonts w:ascii="Verdana" w:hAnsi="Verdana"/>
              </w:rPr>
              <w:t xml:space="preserve"> </w:t>
            </w:r>
            <w:r w:rsidR="00283A04" w:rsidRPr="00B01485">
              <w:rPr>
                <w:rFonts w:ascii="Verdana" w:hAnsi="Verdana"/>
              </w:rPr>
              <w:t>the</w:t>
            </w:r>
            <w:r w:rsidR="006D6953" w:rsidRPr="00B01485">
              <w:rPr>
                <w:rFonts w:ascii="Verdana" w:hAnsi="Verdana"/>
              </w:rPr>
              <w:t xml:space="preserve"> </w:t>
            </w:r>
            <w:r w:rsidR="00283A04" w:rsidRPr="00B01485">
              <w:rPr>
                <w:rFonts w:ascii="Verdana" w:hAnsi="Verdana"/>
              </w:rPr>
              <w:t>call</w:t>
            </w:r>
            <w:r w:rsidR="006D6953" w:rsidRPr="00B01485">
              <w:rPr>
                <w:rFonts w:ascii="Verdana" w:hAnsi="Verdana"/>
              </w:rPr>
              <w:t xml:space="preserve"> </w:t>
            </w:r>
            <w:r w:rsidR="00283A04" w:rsidRPr="00B01485">
              <w:rPr>
                <w:rFonts w:ascii="Verdana" w:hAnsi="Verdana"/>
              </w:rPr>
              <w:t>that</w:t>
            </w:r>
            <w:r w:rsidR="006D6953" w:rsidRPr="00B01485">
              <w:rPr>
                <w:rFonts w:ascii="Verdana" w:hAnsi="Verdana"/>
              </w:rPr>
              <w:t xml:space="preserve"> </w:t>
            </w:r>
            <w:r w:rsidR="00283A04" w:rsidRPr="00B01485">
              <w:rPr>
                <w:rFonts w:ascii="Verdana" w:hAnsi="Verdana"/>
              </w:rPr>
              <w:t>is</w:t>
            </w:r>
            <w:r w:rsidR="006D6953" w:rsidRPr="00B01485">
              <w:rPr>
                <w:rFonts w:ascii="Verdana" w:hAnsi="Verdana"/>
              </w:rPr>
              <w:t xml:space="preserve"> </w:t>
            </w:r>
            <w:r w:rsidR="00283A04" w:rsidRPr="00B01485">
              <w:rPr>
                <w:rFonts w:ascii="Verdana" w:hAnsi="Verdana"/>
              </w:rPr>
              <w:t>not</w:t>
            </w:r>
            <w:r w:rsidR="006D6953" w:rsidRPr="00B01485">
              <w:rPr>
                <w:rFonts w:ascii="Verdana" w:hAnsi="Verdana"/>
              </w:rPr>
              <w:t xml:space="preserve"> </w:t>
            </w:r>
            <w:r w:rsidR="00283A04" w:rsidRPr="00B01485">
              <w:rPr>
                <w:rFonts w:ascii="Verdana" w:hAnsi="Verdana"/>
              </w:rPr>
              <w:t>already</w:t>
            </w:r>
            <w:r w:rsidR="006D6953" w:rsidRPr="00B01485">
              <w:rPr>
                <w:rFonts w:ascii="Verdana" w:hAnsi="Verdana"/>
              </w:rPr>
              <w:t xml:space="preserve"> </w:t>
            </w:r>
            <w:r w:rsidR="0062404C" w:rsidRPr="00B01485">
              <w:rPr>
                <w:rFonts w:ascii="Verdana" w:hAnsi="Verdana"/>
              </w:rPr>
              <w:t>captured with a service request</w:t>
            </w:r>
            <w:r w:rsidR="00283A04" w:rsidRPr="00B01485">
              <w:rPr>
                <w:rFonts w:ascii="Verdana" w:hAnsi="Verdana"/>
              </w:rPr>
              <w:t>.</w:t>
            </w:r>
          </w:p>
          <w:p w14:paraId="6E8A15D4" w14:textId="3DC31A27" w:rsidR="00C62109" w:rsidRPr="00B01485" w:rsidRDefault="00C62109" w:rsidP="002F5D5B">
            <w:pPr>
              <w:ind w:left="657" w:hanging="657"/>
              <w:contextualSpacing/>
              <w:jc w:val="right"/>
              <w:rPr>
                <w:rFonts w:ascii="Verdana" w:hAnsi="Verdana" w:cs="Arial"/>
                <w:bCs/>
              </w:rPr>
            </w:pPr>
          </w:p>
        </w:tc>
      </w:tr>
    </w:tbl>
    <w:p w14:paraId="02EA6D7B" w14:textId="77777777" w:rsidR="00C62109" w:rsidRPr="00FC6540" w:rsidRDefault="00C62109" w:rsidP="002F5D5B">
      <w:pPr>
        <w:contextualSpacing/>
        <w:rPr>
          <w:rFonts w:ascii="Verdana" w:hAnsi="Verdana" w:cs="Arial"/>
          <w:bCs/>
        </w:rPr>
      </w:pPr>
    </w:p>
    <w:p w14:paraId="7676A9B3" w14:textId="77777777" w:rsidR="00743D39" w:rsidRDefault="00000000" w:rsidP="00743D39">
      <w:pPr>
        <w:jc w:val="right"/>
        <w:rPr>
          <w:rFonts w:ascii="Verdana" w:hAnsi="Verdana"/>
        </w:rPr>
      </w:pPr>
      <w:hyperlink w:anchor="_top" w:history="1">
        <w:r w:rsidR="00743D39" w:rsidRPr="00777254">
          <w:rPr>
            <w:rStyle w:val="Hyperlink"/>
            <w:rFonts w:ascii="Verdana" w:hAnsi="Verdana"/>
          </w:rPr>
          <w:t>Top</w:t>
        </w:r>
        <w:r w:rsidR="006D6953">
          <w:rPr>
            <w:rStyle w:val="Hyperlink"/>
            <w:rFonts w:ascii="Verdana" w:hAnsi="Verdana"/>
          </w:rPr>
          <w:t xml:space="preserve"> </w:t>
        </w:r>
        <w:r w:rsidR="00743D39" w:rsidRPr="00777254">
          <w:rPr>
            <w:rStyle w:val="Hyperlink"/>
            <w:rFonts w:ascii="Verdana" w:hAnsi="Verdana"/>
          </w:rPr>
          <w:t>of</w:t>
        </w:r>
        <w:r w:rsidR="006D6953">
          <w:rPr>
            <w:rStyle w:val="Hyperlink"/>
            <w:rFonts w:ascii="Verdana" w:hAnsi="Verdana"/>
          </w:rPr>
          <w:t xml:space="preserve"> </w:t>
        </w:r>
        <w:r w:rsidR="00743D39" w:rsidRPr="00777254">
          <w:rPr>
            <w:rStyle w:val="Hyperlink"/>
            <w:rFonts w:ascii="Verdana" w:hAnsi="Verdana"/>
          </w:rPr>
          <w:t>the</w:t>
        </w:r>
        <w:r w:rsidR="006D6953">
          <w:rPr>
            <w:rStyle w:val="Hyperlink"/>
            <w:rFonts w:ascii="Verdana" w:hAnsi="Verdana"/>
          </w:rPr>
          <w:t xml:space="preserve"> </w:t>
        </w:r>
        <w:r w:rsidR="00743D39" w:rsidRPr="00777254">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743D39" w:rsidRPr="0064267B" w14:paraId="13BB7B8C" w14:textId="77777777" w:rsidTr="006C0F61">
        <w:tc>
          <w:tcPr>
            <w:tcW w:w="5000" w:type="pct"/>
            <w:shd w:val="clear" w:color="auto" w:fill="C0C0C0"/>
          </w:tcPr>
          <w:p w14:paraId="415923B4" w14:textId="77777777" w:rsidR="00743D39" w:rsidRPr="0064267B" w:rsidRDefault="00743D39" w:rsidP="00817C42">
            <w:pPr>
              <w:pStyle w:val="Heading2"/>
              <w:rPr>
                <w:rFonts w:ascii="Verdana" w:hAnsi="Verdana"/>
                <w:i w:val="0"/>
                <w:iCs w:val="0"/>
              </w:rPr>
            </w:pPr>
            <w:bookmarkStart w:id="56" w:name="_Toc525825645"/>
            <w:bookmarkStart w:id="57" w:name="_Toc148998416"/>
            <w:r>
              <w:rPr>
                <w:rFonts w:ascii="Verdana" w:hAnsi="Verdana"/>
                <w:i w:val="0"/>
                <w:iCs w:val="0"/>
              </w:rPr>
              <w:t>Related</w:t>
            </w:r>
            <w:r w:rsidR="006D6953">
              <w:rPr>
                <w:rFonts w:ascii="Verdana" w:hAnsi="Verdana"/>
                <w:i w:val="0"/>
                <w:iCs w:val="0"/>
              </w:rPr>
              <w:t xml:space="preserve"> </w:t>
            </w:r>
            <w:r>
              <w:rPr>
                <w:rFonts w:ascii="Verdana" w:hAnsi="Verdana"/>
                <w:i w:val="0"/>
                <w:iCs w:val="0"/>
              </w:rPr>
              <w:t>Documents</w:t>
            </w:r>
            <w:bookmarkEnd w:id="56"/>
            <w:bookmarkEnd w:id="57"/>
          </w:p>
        </w:tc>
      </w:tr>
    </w:tbl>
    <w:p w14:paraId="69089F02" w14:textId="77777777" w:rsidR="003F3213" w:rsidRDefault="003F3213" w:rsidP="006F69F1">
      <w:pPr>
        <w:rPr>
          <w:rFonts w:ascii="Verdana" w:hAnsi="Verdana"/>
          <w:b/>
        </w:rPr>
      </w:pPr>
    </w:p>
    <w:p w14:paraId="09EF593C" w14:textId="72F768A9" w:rsidR="006F69F1" w:rsidRPr="0043001D" w:rsidRDefault="00000000" w:rsidP="006F69F1">
      <w:pPr>
        <w:rPr>
          <w:rFonts w:ascii="Verdana" w:hAnsi="Verdana"/>
          <w:bCs/>
        </w:rPr>
      </w:pPr>
      <w:hyperlink r:id="rId19" w:history="1">
        <w:r w:rsidR="006F69F1" w:rsidRPr="0043001D">
          <w:rPr>
            <w:rStyle w:val="Hyperlink"/>
            <w:rFonts w:ascii="Verdana" w:hAnsi="Verdana"/>
            <w:bCs/>
          </w:rPr>
          <w:t>Compass - Call Documentation</w:t>
        </w:r>
      </w:hyperlink>
    </w:p>
    <w:p w14:paraId="0F158EEA" w14:textId="77777777" w:rsidR="006F69F1" w:rsidRDefault="006F69F1" w:rsidP="006F69F1">
      <w:pPr>
        <w:rPr>
          <w:rFonts w:ascii="Verdana" w:hAnsi="Verdana"/>
          <w:b/>
        </w:rPr>
      </w:pPr>
    </w:p>
    <w:p w14:paraId="0AC9018C" w14:textId="77777777" w:rsidR="003F3213" w:rsidRPr="00DB4BE5" w:rsidRDefault="003F3213" w:rsidP="00E0162B">
      <w:pPr>
        <w:rPr>
          <w:rFonts w:ascii="Verdana" w:hAnsi="Verdana"/>
          <w:color w:val="FF0000"/>
        </w:rPr>
      </w:pPr>
      <w:r>
        <w:rPr>
          <w:rFonts w:ascii="Verdana" w:hAnsi="Verdana"/>
          <w:b/>
        </w:rPr>
        <w:t>Parent</w:t>
      </w:r>
      <w:r w:rsidR="006D6953">
        <w:rPr>
          <w:rFonts w:ascii="Verdana" w:hAnsi="Verdana"/>
          <w:b/>
        </w:rPr>
        <w:t xml:space="preserve"> </w:t>
      </w:r>
      <w:r>
        <w:rPr>
          <w:rFonts w:ascii="Verdana" w:hAnsi="Verdana"/>
          <w:b/>
        </w:rPr>
        <w:t>SOP:</w:t>
      </w:r>
      <w:r w:rsidR="006D6953">
        <w:rPr>
          <w:rFonts w:ascii="Verdana" w:hAnsi="Verdana"/>
          <w:b/>
        </w:rPr>
        <w:t xml:space="preserve">  </w:t>
      </w:r>
      <w:r w:rsidRPr="00DB4BE5">
        <w:rPr>
          <w:rFonts w:ascii="Verdana" w:hAnsi="Verdana"/>
          <w:bCs/>
        </w:rPr>
        <w:t>CALL-0048:</w:t>
      </w:r>
      <w:r w:rsidR="006D6953">
        <w:rPr>
          <w:rFonts w:ascii="Verdana" w:hAnsi="Verdana"/>
          <w:bCs/>
        </w:rPr>
        <w:t xml:space="preserve"> </w:t>
      </w:r>
      <w:r w:rsidR="006D6953">
        <w:rPr>
          <w:rFonts w:ascii="Verdana" w:hAnsi="Verdana"/>
          <w:bCs/>
          <w:color w:val="333333"/>
        </w:rPr>
        <w:t xml:space="preserve"> </w:t>
      </w:r>
      <w:hyperlink r:id="rId20" w:tgtFrame="_blank" w:history="1">
        <w:r w:rsidRPr="00DB4BE5">
          <w:rPr>
            <w:rStyle w:val="Hyperlink"/>
            <w:rFonts w:ascii="Verdana" w:hAnsi="Verdana"/>
            <w:bCs/>
          </w:rPr>
          <w:t>Medicare</w:t>
        </w:r>
        <w:r w:rsidR="006D6953">
          <w:rPr>
            <w:rStyle w:val="Hyperlink"/>
            <w:rFonts w:ascii="Verdana" w:hAnsi="Verdana"/>
            <w:bCs/>
          </w:rPr>
          <w:t xml:space="preserve"> </w:t>
        </w:r>
        <w:r w:rsidRPr="00DB4BE5">
          <w:rPr>
            <w:rStyle w:val="Hyperlink"/>
            <w:rFonts w:ascii="Verdana" w:hAnsi="Verdana"/>
            <w:bCs/>
          </w:rPr>
          <w:t>Part</w:t>
        </w:r>
        <w:r w:rsidR="006D6953">
          <w:rPr>
            <w:rStyle w:val="Hyperlink"/>
            <w:rFonts w:ascii="Verdana" w:hAnsi="Verdana"/>
            <w:bCs/>
          </w:rPr>
          <w:t xml:space="preserve"> </w:t>
        </w:r>
        <w:r w:rsidRPr="00DB4BE5">
          <w:rPr>
            <w:rStyle w:val="Hyperlink"/>
            <w:rFonts w:ascii="Verdana" w:hAnsi="Verdana"/>
            <w:bCs/>
          </w:rPr>
          <w:t>D</w:t>
        </w:r>
        <w:r w:rsidR="006D6953">
          <w:rPr>
            <w:rStyle w:val="Hyperlink"/>
            <w:rFonts w:ascii="Verdana" w:hAnsi="Verdana"/>
            <w:bCs/>
          </w:rPr>
          <w:t xml:space="preserve"> </w:t>
        </w:r>
        <w:r w:rsidRPr="00DB4BE5">
          <w:rPr>
            <w:rStyle w:val="Hyperlink"/>
            <w:rFonts w:ascii="Verdana" w:hAnsi="Verdana"/>
            <w:bCs/>
          </w:rPr>
          <w:t>Customer</w:t>
        </w:r>
        <w:r w:rsidR="006D6953">
          <w:rPr>
            <w:rStyle w:val="Hyperlink"/>
            <w:rFonts w:ascii="Verdana" w:hAnsi="Verdana"/>
            <w:bCs/>
          </w:rPr>
          <w:t xml:space="preserve"> </w:t>
        </w:r>
        <w:r w:rsidRPr="00DB4BE5">
          <w:rPr>
            <w:rStyle w:val="Hyperlink"/>
            <w:rFonts w:ascii="Verdana" w:hAnsi="Verdana"/>
            <w:bCs/>
          </w:rPr>
          <w:t>Care</w:t>
        </w:r>
        <w:r w:rsidR="006D6953">
          <w:rPr>
            <w:rStyle w:val="Hyperlink"/>
            <w:rFonts w:ascii="Verdana" w:hAnsi="Verdana"/>
            <w:bCs/>
          </w:rPr>
          <w:t xml:space="preserve"> </w:t>
        </w:r>
        <w:r w:rsidRPr="00DB4BE5">
          <w:rPr>
            <w:rStyle w:val="Hyperlink"/>
            <w:rFonts w:ascii="Verdana" w:hAnsi="Verdana"/>
            <w:bCs/>
          </w:rPr>
          <w:t>Call</w:t>
        </w:r>
        <w:r w:rsidR="006D6953">
          <w:rPr>
            <w:rStyle w:val="Hyperlink"/>
            <w:rFonts w:ascii="Verdana" w:hAnsi="Verdana"/>
            <w:bCs/>
          </w:rPr>
          <w:t xml:space="preserve"> </w:t>
        </w:r>
        <w:r w:rsidRPr="00DB4BE5">
          <w:rPr>
            <w:rStyle w:val="Hyperlink"/>
            <w:rFonts w:ascii="Verdana" w:hAnsi="Verdana"/>
            <w:bCs/>
          </w:rPr>
          <w:t>Center</w:t>
        </w:r>
        <w:r w:rsidR="006D6953">
          <w:rPr>
            <w:rStyle w:val="Hyperlink"/>
            <w:rFonts w:ascii="Verdana" w:hAnsi="Verdana"/>
            <w:bCs/>
          </w:rPr>
          <w:t xml:space="preserve"> </w:t>
        </w:r>
        <w:r w:rsidRPr="00DB4BE5">
          <w:rPr>
            <w:rStyle w:val="Hyperlink"/>
            <w:rFonts w:ascii="Verdana" w:hAnsi="Verdana"/>
            <w:bCs/>
          </w:rPr>
          <w:t>Requirements-CVS</w:t>
        </w:r>
        <w:r w:rsidR="006D6953">
          <w:rPr>
            <w:rStyle w:val="Hyperlink"/>
            <w:rFonts w:ascii="Verdana" w:hAnsi="Verdana"/>
            <w:bCs/>
          </w:rPr>
          <w:t xml:space="preserve"> </w:t>
        </w:r>
        <w:r w:rsidRPr="00DB4BE5">
          <w:rPr>
            <w:rStyle w:val="Hyperlink"/>
            <w:rFonts w:ascii="Verdana" w:hAnsi="Verdana"/>
            <w:bCs/>
          </w:rPr>
          <w:t>Caremark</w:t>
        </w:r>
        <w:r w:rsidR="006D6953">
          <w:rPr>
            <w:rStyle w:val="Hyperlink"/>
            <w:rFonts w:ascii="Verdana" w:hAnsi="Verdana"/>
            <w:bCs/>
          </w:rPr>
          <w:t xml:space="preserve"> </w:t>
        </w:r>
        <w:r w:rsidRPr="00DB4BE5">
          <w:rPr>
            <w:rStyle w:val="Hyperlink"/>
            <w:rFonts w:ascii="Verdana" w:hAnsi="Verdana"/>
            <w:bCs/>
          </w:rPr>
          <w:t>Part</w:t>
        </w:r>
        <w:r w:rsidR="006D6953">
          <w:rPr>
            <w:rStyle w:val="Hyperlink"/>
            <w:rFonts w:ascii="Verdana" w:hAnsi="Verdana"/>
            <w:bCs/>
          </w:rPr>
          <w:t xml:space="preserve"> </w:t>
        </w:r>
        <w:r w:rsidRPr="00DB4BE5">
          <w:rPr>
            <w:rStyle w:val="Hyperlink"/>
            <w:rFonts w:ascii="Verdana" w:hAnsi="Verdana"/>
            <w:bCs/>
          </w:rPr>
          <w:t>D</w:t>
        </w:r>
        <w:r w:rsidR="006D6953">
          <w:rPr>
            <w:rStyle w:val="Hyperlink"/>
            <w:rFonts w:ascii="Verdana" w:hAnsi="Verdana"/>
            <w:bCs/>
          </w:rPr>
          <w:t xml:space="preserve"> </w:t>
        </w:r>
        <w:r w:rsidRPr="00DB4BE5">
          <w:rPr>
            <w:rStyle w:val="Hyperlink"/>
            <w:rFonts w:ascii="Verdana" w:hAnsi="Verdana"/>
            <w:bCs/>
          </w:rPr>
          <w:t>Services,</w:t>
        </w:r>
        <w:r w:rsidR="006D6953">
          <w:rPr>
            <w:rStyle w:val="Hyperlink"/>
            <w:rFonts w:ascii="Verdana" w:hAnsi="Verdana"/>
            <w:bCs/>
          </w:rPr>
          <w:t xml:space="preserve"> </w:t>
        </w:r>
        <w:r w:rsidRPr="00DB4BE5">
          <w:rPr>
            <w:rStyle w:val="Hyperlink"/>
            <w:rFonts w:ascii="Verdana" w:hAnsi="Verdana"/>
            <w:bCs/>
          </w:rPr>
          <w:t>L.L.C.</w:t>
        </w:r>
      </w:hyperlink>
    </w:p>
    <w:p w14:paraId="5C4D07F6" w14:textId="6D80F2C6" w:rsidR="003F3213" w:rsidRDefault="003F3213" w:rsidP="00E0162B">
      <w:pPr>
        <w:rPr>
          <w:rFonts w:ascii="Verdana" w:hAnsi="Verdana"/>
        </w:rPr>
      </w:pPr>
      <w:r>
        <w:rPr>
          <w:rFonts w:ascii="Verdana" w:hAnsi="Verdana"/>
          <w:b/>
        </w:rPr>
        <w:t>Abbreviations/Definitions:</w:t>
      </w:r>
      <w:r w:rsidR="006D6953">
        <w:rPr>
          <w:rFonts w:ascii="Verdana" w:hAnsi="Verdana"/>
          <w:b/>
        </w:rPr>
        <w:t xml:space="preserve">  </w:t>
      </w:r>
      <w:hyperlink r:id="rId21" w:history="1">
        <w:r>
          <w:rPr>
            <w:rStyle w:val="Hyperlink"/>
            <w:rFonts w:ascii="Verdana" w:hAnsi="Verdana"/>
          </w:rPr>
          <w:t>Abbreviations</w:t>
        </w:r>
        <w:r w:rsidR="006D6953">
          <w:rPr>
            <w:rStyle w:val="Hyperlink"/>
            <w:rFonts w:ascii="Verdana" w:hAnsi="Verdana"/>
          </w:rPr>
          <w:t xml:space="preserve"> </w:t>
        </w:r>
        <w:r>
          <w:rPr>
            <w:rStyle w:val="Hyperlink"/>
            <w:rFonts w:ascii="Verdana" w:hAnsi="Verdana"/>
          </w:rPr>
          <w:t>/</w:t>
        </w:r>
        <w:r w:rsidR="006D6953">
          <w:rPr>
            <w:rStyle w:val="Hyperlink"/>
            <w:rFonts w:ascii="Verdana" w:hAnsi="Verdana"/>
          </w:rPr>
          <w:t xml:space="preserve"> </w:t>
        </w:r>
        <w:r>
          <w:rPr>
            <w:rStyle w:val="Hyperlink"/>
            <w:rFonts w:ascii="Verdana" w:hAnsi="Verdana"/>
          </w:rPr>
          <w:t>Definitions</w:t>
        </w:r>
      </w:hyperlink>
    </w:p>
    <w:p w14:paraId="123759BD" w14:textId="77777777" w:rsidR="00743D39" w:rsidRDefault="00743D39" w:rsidP="00EF5FA2">
      <w:pPr>
        <w:contextualSpacing/>
        <w:jc w:val="right"/>
        <w:rPr>
          <w:rFonts w:ascii="Verdana" w:hAnsi="Verdana"/>
        </w:rPr>
      </w:pPr>
    </w:p>
    <w:bookmarkStart w:id="58" w:name="_Parent_SOP"/>
    <w:bookmarkEnd w:id="58"/>
    <w:p w14:paraId="707A5451" w14:textId="77777777" w:rsidR="00EF5FA2" w:rsidRPr="00FC6540" w:rsidRDefault="00EF5FA2" w:rsidP="00EF5FA2">
      <w:pPr>
        <w:contextualSpacing/>
        <w:jc w:val="right"/>
        <w:rPr>
          <w:rFonts w:ascii="Verdana" w:hAnsi="Verdana"/>
        </w:rPr>
      </w:pPr>
      <w:r>
        <w:rPr>
          <w:rFonts w:ascii="Verdana" w:hAnsi="Verdana"/>
          <w:color w:val="2B579A"/>
          <w:shd w:val="clear" w:color="auto" w:fill="E6E6E6"/>
        </w:rPr>
        <w:fldChar w:fldCharType="begin"/>
      </w:r>
      <w:r>
        <w:rPr>
          <w:rFonts w:ascii="Verdana" w:hAnsi="Verdana"/>
        </w:rPr>
        <w:instrText xml:space="preserve"> HYPERLINK  \l "_top" </w:instrText>
      </w:r>
      <w:r>
        <w:rPr>
          <w:rFonts w:ascii="Verdana" w:hAnsi="Verdana"/>
          <w:color w:val="2B579A"/>
          <w:shd w:val="clear" w:color="auto" w:fill="E6E6E6"/>
        </w:rPr>
      </w:r>
      <w:r>
        <w:rPr>
          <w:rFonts w:ascii="Verdana" w:hAnsi="Verdana"/>
          <w:color w:val="2B579A"/>
          <w:shd w:val="clear" w:color="auto" w:fill="E6E6E6"/>
        </w:rPr>
        <w:fldChar w:fldCharType="separate"/>
      </w:r>
      <w:r w:rsidRPr="004F5AD1">
        <w:rPr>
          <w:rStyle w:val="Hyperlink"/>
          <w:rFonts w:ascii="Verdana" w:hAnsi="Verdana"/>
        </w:rPr>
        <w:t>Top</w:t>
      </w:r>
      <w:r w:rsidR="006D6953">
        <w:rPr>
          <w:rStyle w:val="Hyperlink"/>
          <w:rFonts w:ascii="Verdana" w:hAnsi="Verdana"/>
        </w:rPr>
        <w:t xml:space="preserve"> </w:t>
      </w:r>
      <w:r w:rsidRPr="004F5AD1">
        <w:rPr>
          <w:rStyle w:val="Hyperlink"/>
          <w:rFonts w:ascii="Verdana" w:hAnsi="Verdana"/>
        </w:rPr>
        <w:t>of</w:t>
      </w:r>
      <w:r w:rsidR="006D6953">
        <w:rPr>
          <w:rStyle w:val="Hyperlink"/>
          <w:rFonts w:ascii="Verdana" w:hAnsi="Verdana"/>
        </w:rPr>
        <w:t xml:space="preserve"> </w:t>
      </w:r>
      <w:r w:rsidRPr="004F5AD1">
        <w:rPr>
          <w:rStyle w:val="Hyperlink"/>
          <w:rFonts w:ascii="Verdana" w:hAnsi="Verdana"/>
        </w:rPr>
        <w:t>the</w:t>
      </w:r>
      <w:r w:rsidR="006D6953">
        <w:rPr>
          <w:rStyle w:val="Hyperlink"/>
          <w:rFonts w:ascii="Verdana" w:hAnsi="Verdana"/>
        </w:rPr>
        <w:t xml:space="preserve"> </w:t>
      </w:r>
      <w:r w:rsidRPr="004F5AD1">
        <w:rPr>
          <w:rStyle w:val="Hyperlink"/>
          <w:rFonts w:ascii="Verdana" w:hAnsi="Verdana"/>
        </w:rPr>
        <w:t>Document</w:t>
      </w:r>
      <w:r>
        <w:rPr>
          <w:rFonts w:ascii="Verdana" w:hAnsi="Verdana"/>
          <w:color w:val="2B579A"/>
          <w:shd w:val="clear" w:color="auto" w:fill="E6E6E6"/>
        </w:rPr>
        <w:fldChar w:fldCharType="end"/>
      </w:r>
    </w:p>
    <w:p w14:paraId="20018B28" w14:textId="77777777" w:rsidR="002C76B2" w:rsidRPr="00FC6540" w:rsidRDefault="002C76B2" w:rsidP="002F5D5B">
      <w:pPr>
        <w:contextualSpacing/>
        <w:jc w:val="center"/>
        <w:rPr>
          <w:rFonts w:ascii="Verdana" w:hAnsi="Verdana"/>
          <w:sz w:val="16"/>
          <w:szCs w:val="16"/>
        </w:rPr>
      </w:pPr>
      <w:r w:rsidRPr="00FC6540">
        <w:rPr>
          <w:rFonts w:ascii="Verdana" w:hAnsi="Verdana"/>
          <w:sz w:val="16"/>
          <w:szCs w:val="16"/>
        </w:rPr>
        <w:t>Not</w:t>
      </w:r>
      <w:r w:rsidR="006D6953">
        <w:rPr>
          <w:rFonts w:ascii="Verdana" w:hAnsi="Verdana"/>
          <w:sz w:val="16"/>
          <w:szCs w:val="16"/>
        </w:rPr>
        <w:t xml:space="preserve"> </w:t>
      </w:r>
      <w:r w:rsidR="005128D5" w:rsidRPr="00FC6540">
        <w:rPr>
          <w:rFonts w:ascii="Verdana" w:hAnsi="Verdana"/>
          <w:sz w:val="16"/>
          <w:szCs w:val="16"/>
        </w:rPr>
        <w:t>to</w:t>
      </w:r>
      <w:r w:rsidR="006D6953">
        <w:rPr>
          <w:rFonts w:ascii="Verdana" w:hAnsi="Verdana"/>
          <w:sz w:val="16"/>
          <w:szCs w:val="16"/>
        </w:rPr>
        <w:t xml:space="preserve"> </w:t>
      </w:r>
      <w:r w:rsidRPr="00FC6540">
        <w:rPr>
          <w:rFonts w:ascii="Verdana" w:hAnsi="Verdana"/>
          <w:sz w:val="16"/>
          <w:szCs w:val="16"/>
        </w:rPr>
        <w:t>Be</w:t>
      </w:r>
      <w:r w:rsidR="006D6953">
        <w:rPr>
          <w:rFonts w:ascii="Verdana" w:hAnsi="Verdana"/>
          <w:sz w:val="16"/>
          <w:szCs w:val="16"/>
        </w:rPr>
        <w:t xml:space="preserve"> </w:t>
      </w:r>
      <w:r w:rsidRPr="00FC6540">
        <w:rPr>
          <w:rFonts w:ascii="Verdana" w:hAnsi="Verdana"/>
          <w:sz w:val="16"/>
          <w:szCs w:val="16"/>
        </w:rPr>
        <w:t>Reproduced</w:t>
      </w:r>
      <w:r w:rsidR="006D6953">
        <w:rPr>
          <w:rFonts w:ascii="Verdana" w:hAnsi="Verdana"/>
          <w:sz w:val="16"/>
          <w:szCs w:val="16"/>
        </w:rPr>
        <w:t xml:space="preserve"> </w:t>
      </w:r>
      <w:r w:rsidR="005128D5" w:rsidRPr="00FC6540">
        <w:rPr>
          <w:rFonts w:ascii="Verdana" w:hAnsi="Verdana"/>
          <w:sz w:val="16"/>
          <w:szCs w:val="16"/>
        </w:rPr>
        <w:t>or</w:t>
      </w:r>
      <w:r w:rsidR="006D6953">
        <w:rPr>
          <w:rFonts w:ascii="Verdana" w:hAnsi="Verdana"/>
          <w:sz w:val="16"/>
          <w:szCs w:val="16"/>
        </w:rPr>
        <w:t xml:space="preserve"> </w:t>
      </w:r>
      <w:r w:rsidRPr="00FC6540">
        <w:rPr>
          <w:rFonts w:ascii="Verdana" w:hAnsi="Verdana"/>
          <w:sz w:val="16"/>
          <w:szCs w:val="16"/>
        </w:rPr>
        <w:t>Disclosed</w:t>
      </w:r>
      <w:r w:rsidR="006D6953">
        <w:rPr>
          <w:rFonts w:ascii="Verdana" w:hAnsi="Verdana"/>
          <w:sz w:val="16"/>
          <w:szCs w:val="16"/>
        </w:rPr>
        <w:t xml:space="preserve"> </w:t>
      </w:r>
      <w:r w:rsidRPr="00FC6540">
        <w:rPr>
          <w:rFonts w:ascii="Verdana" w:hAnsi="Verdana"/>
          <w:sz w:val="16"/>
          <w:szCs w:val="16"/>
        </w:rPr>
        <w:t>to</w:t>
      </w:r>
      <w:r w:rsidR="006D6953">
        <w:rPr>
          <w:rFonts w:ascii="Verdana" w:hAnsi="Verdana"/>
          <w:sz w:val="16"/>
          <w:szCs w:val="16"/>
        </w:rPr>
        <w:t xml:space="preserve"> </w:t>
      </w:r>
      <w:r w:rsidRPr="00FC6540">
        <w:rPr>
          <w:rFonts w:ascii="Verdana" w:hAnsi="Verdana"/>
          <w:sz w:val="16"/>
          <w:szCs w:val="16"/>
        </w:rPr>
        <w:t>Others</w:t>
      </w:r>
      <w:r w:rsidR="006D6953">
        <w:rPr>
          <w:rFonts w:ascii="Verdana" w:hAnsi="Verdana"/>
          <w:sz w:val="16"/>
          <w:szCs w:val="16"/>
        </w:rPr>
        <w:t xml:space="preserve"> </w:t>
      </w:r>
      <w:r w:rsidR="005128D5" w:rsidRPr="00FC6540">
        <w:rPr>
          <w:rFonts w:ascii="Verdana" w:hAnsi="Verdana"/>
          <w:sz w:val="16"/>
          <w:szCs w:val="16"/>
        </w:rPr>
        <w:t>without</w:t>
      </w:r>
      <w:r w:rsidR="006D6953">
        <w:rPr>
          <w:rFonts w:ascii="Verdana" w:hAnsi="Verdana"/>
          <w:sz w:val="16"/>
          <w:szCs w:val="16"/>
        </w:rPr>
        <w:t xml:space="preserve"> </w:t>
      </w:r>
      <w:r w:rsidRPr="00FC6540">
        <w:rPr>
          <w:rFonts w:ascii="Verdana" w:hAnsi="Verdana"/>
          <w:sz w:val="16"/>
          <w:szCs w:val="16"/>
        </w:rPr>
        <w:t>Prior</w:t>
      </w:r>
      <w:r w:rsidR="006D6953">
        <w:rPr>
          <w:rFonts w:ascii="Verdana" w:hAnsi="Verdana"/>
          <w:sz w:val="16"/>
          <w:szCs w:val="16"/>
        </w:rPr>
        <w:t xml:space="preserve"> </w:t>
      </w:r>
      <w:r w:rsidRPr="00FC6540">
        <w:rPr>
          <w:rFonts w:ascii="Verdana" w:hAnsi="Verdana"/>
          <w:sz w:val="16"/>
          <w:szCs w:val="16"/>
        </w:rPr>
        <w:t>Written</w:t>
      </w:r>
      <w:r w:rsidR="006D6953">
        <w:rPr>
          <w:rFonts w:ascii="Verdana" w:hAnsi="Verdana"/>
          <w:sz w:val="16"/>
          <w:szCs w:val="16"/>
        </w:rPr>
        <w:t xml:space="preserve"> </w:t>
      </w:r>
      <w:r w:rsidRPr="00FC6540">
        <w:rPr>
          <w:rFonts w:ascii="Verdana" w:hAnsi="Verdana"/>
          <w:sz w:val="16"/>
          <w:szCs w:val="16"/>
        </w:rPr>
        <w:t>Approval</w:t>
      </w:r>
    </w:p>
    <w:p w14:paraId="76444E60" w14:textId="2A70EDC6" w:rsidR="00713BC2" w:rsidRPr="00FC6540" w:rsidRDefault="002C76B2" w:rsidP="00434CD0">
      <w:pPr>
        <w:contextualSpacing/>
        <w:jc w:val="center"/>
      </w:pPr>
      <w:r w:rsidRPr="00FC6540">
        <w:rPr>
          <w:rFonts w:ascii="Verdana" w:hAnsi="Verdana"/>
          <w:b/>
          <w:color w:val="000000"/>
          <w:sz w:val="16"/>
          <w:szCs w:val="16"/>
        </w:rPr>
        <w:t>ELECTRONIC</w:t>
      </w:r>
      <w:r w:rsidR="006D6953">
        <w:rPr>
          <w:rFonts w:ascii="Verdana" w:hAnsi="Verdana"/>
          <w:b/>
          <w:color w:val="000000"/>
          <w:sz w:val="16"/>
          <w:szCs w:val="16"/>
        </w:rPr>
        <w:t xml:space="preserve"> </w:t>
      </w:r>
      <w:r w:rsidRPr="00FC6540">
        <w:rPr>
          <w:rFonts w:ascii="Verdana" w:hAnsi="Verdana"/>
          <w:b/>
          <w:color w:val="000000"/>
          <w:sz w:val="16"/>
          <w:szCs w:val="16"/>
        </w:rPr>
        <w:t>DATA</w:t>
      </w:r>
      <w:r w:rsidR="006D6953">
        <w:rPr>
          <w:rFonts w:ascii="Verdana" w:hAnsi="Verdana"/>
          <w:b/>
          <w:color w:val="000000"/>
          <w:sz w:val="16"/>
          <w:szCs w:val="16"/>
        </w:rPr>
        <w:t xml:space="preserve"> </w:t>
      </w:r>
      <w:r w:rsidRPr="00FC6540">
        <w:rPr>
          <w:rFonts w:ascii="Verdana" w:hAnsi="Verdana"/>
          <w:b/>
          <w:color w:val="000000"/>
          <w:sz w:val="16"/>
          <w:szCs w:val="16"/>
        </w:rPr>
        <w:t>=</w:t>
      </w:r>
      <w:r w:rsidR="006D6953">
        <w:rPr>
          <w:rFonts w:ascii="Verdana" w:hAnsi="Verdana"/>
          <w:b/>
          <w:color w:val="000000"/>
          <w:sz w:val="16"/>
          <w:szCs w:val="16"/>
        </w:rPr>
        <w:t xml:space="preserve"> </w:t>
      </w:r>
      <w:r w:rsidRPr="00FC6540">
        <w:rPr>
          <w:rFonts w:ascii="Verdana" w:hAnsi="Verdana"/>
          <w:b/>
          <w:color w:val="000000"/>
          <w:sz w:val="16"/>
          <w:szCs w:val="16"/>
        </w:rPr>
        <w:t>OFFICIAL</w:t>
      </w:r>
      <w:r w:rsidR="006D6953">
        <w:rPr>
          <w:rFonts w:ascii="Verdana" w:hAnsi="Verdana"/>
          <w:b/>
          <w:color w:val="000000"/>
          <w:sz w:val="16"/>
          <w:szCs w:val="16"/>
        </w:rPr>
        <w:t xml:space="preserve"> </w:t>
      </w:r>
      <w:r w:rsidRPr="00FC6540">
        <w:rPr>
          <w:rFonts w:ascii="Verdana" w:hAnsi="Verdana"/>
          <w:b/>
          <w:color w:val="000000"/>
          <w:sz w:val="16"/>
          <w:szCs w:val="16"/>
        </w:rPr>
        <w:t>VERSION</w:t>
      </w:r>
      <w:r w:rsidR="006D6953">
        <w:rPr>
          <w:rFonts w:ascii="Verdana" w:hAnsi="Verdana"/>
          <w:b/>
          <w:color w:val="000000"/>
          <w:sz w:val="16"/>
          <w:szCs w:val="16"/>
        </w:rPr>
        <w:t xml:space="preserve"> </w:t>
      </w:r>
      <w:r w:rsidR="00A306B1">
        <w:rPr>
          <w:rFonts w:ascii="Verdana" w:hAnsi="Verdana"/>
          <w:b/>
          <w:color w:val="000000"/>
          <w:sz w:val="16"/>
          <w:szCs w:val="16"/>
        </w:rPr>
        <w:t>/</w:t>
      </w:r>
      <w:r w:rsidR="006D6953">
        <w:rPr>
          <w:rFonts w:ascii="Verdana" w:hAnsi="Verdana"/>
          <w:b/>
          <w:color w:val="000000"/>
          <w:sz w:val="16"/>
          <w:szCs w:val="16"/>
        </w:rPr>
        <w:t xml:space="preserve"> </w:t>
      </w:r>
      <w:r w:rsidRPr="00FC6540">
        <w:rPr>
          <w:rFonts w:ascii="Verdana" w:hAnsi="Verdana"/>
          <w:b/>
          <w:color w:val="000000"/>
          <w:sz w:val="16"/>
          <w:szCs w:val="16"/>
        </w:rPr>
        <w:t>PAPER</w:t>
      </w:r>
      <w:r w:rsidR="006D6953">
        <w:rPr>
          <w:rFonts w:ascii="Verdana" w:hAnsi="Verdana"/>
          <w:b/>
          <w:color w:val="000000"/>
          <w:sz w:val="16"/>
          <w:szCs w:val="16"/>
        </w:rPr>
        <w:t xml:space="preserve"> </w:t>
      </w:r>
      <w:r w:rsidRPr="00FC6540">
        <w:rPr>
          <w:rFonts w:ascii="Verdana" w:hAnsi="Verdana"/>
          <w:b/>
          <w:color w:val="000000"/>
          <w:sz w:val="16"/>
          <w:szCs w:val="16"/>
        </w:rPr>
        <w:t>COPY</w:t>
      </w:r>
      <w:r w:rsidR="006D6953">
        <w:rPr>
          <w:rFonts w:ascii="Verdana" w:hAnsi="Verdana"/>
          <w:b/>
          <w:color w:val="000000"/>
          <w:sz w:val="16"/>
          <w:szCs w:val="16"/>
        </w:rPr>
        <w:t xml:space="preserve"> </w:t>
      </w:r>
      <w:r w:rsidR="005C0CA4">
        <w:rPr>
          <w:rFonts w:ascii="Verdana" w:hAnsi="Verdana"/>
          <w:b/>
          <w:color w:val="000000"/>
          <w:sz w:val="16"/>
          <w:szCs w:val="16"/>
        </w:rPr>
        <w:t>=</w:t>
      </w:r>
      <w:r w:rsidR="006D6953">
        <w:rPr>
          <w:rFonts w:ascii="Verdana" w:hAnsi="Verdana"/>
          <w:b/>
          <w:color w:val="000000"/>
          <w:sz w:val="16"/>
          <w:szCs w:val="16"/>
        </w:rPr>
        <w:t xml:space="preserve"> </w:t>
      </w:r>
      <w:r w:rsidRPr="00FC6540">
        <w:rPr>
          <w:rFonts w:ascii="Verdana" w:hAnsi="Verdana"/>
          <w:b/>
          <w:color w:val="000000"/>
          <w:sz w:val="16"/>
          <w:szCs w:val="16"/>
        </w:rPr>
        <w:t>INFORMATIONAL</w:t>
      </w:r>
      <w:r w:rsidR="006D6953">
        <w:rPr>
          <w:rFonts w:ascii="Verdana" w:hAnsi="Verdana"/>
          <w:b/>
          <w:color w:val="000000"/>
          <w:sz w:val="16"/>
          <w:szCs w:val="16"/>
        </w:rPr>
        <w:t xml:space="preserve"> </w:t>
      </w:r>
      <w:r w:rsidRPr="00FC6540">
        <w:rPr>
          <w:rFonts w:ascii="Verdana" w:hAnsi="Verdana"/>
          <w:b/>
          <w:color w:val="000000"/>
          <w:sz w:val="16"/>
          <w:szCs w:val="16"/>
        </w:rPr>
        <w:t>ONLY</w:t>
      </w:r>
    </w:p>
    <w:sectPr w:rsidR="00713BC2" w:rsidRPr="00FC6540" w:rsidSect="00A721C5">
      <w:headerReference w:type="default" r:id="rId22"/>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095B" w14:textId="77777777" w:rsidR="00EF1A73" w:rsidRDefault="00EF1A73">
      <w:r>
        <w:separator/>
      </w:r>
    </w:p>
  </w:endnote>
  <w:endnote w:type="continuationSeparator" w:id="0">
    <w:p w14:paraId="37CE72A5" w14:textId="77777777" w:rsidR="00EF1A73" w:rsidRDefault="00EF1A73">
      <w:r>
        <w:continuationSeparator/>
      </w:r>
    </w:p>
  </w:endnote>
  <w:endnote w:type="continuationNotice" w:id="1">
    <w:p w14:paraId="50DFA1A0" w14:textId="77777777" w:rsidR="00EF1A73" w:rsidRDefault="00EF1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4570" w14:textId="77777777" w:rsidR="00C75274" w:rsidRDefault="00C75274">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374CBB">
      <w:rPr>
        <w:noProof/>
      </w:rPr>
      <w:t>5</w:t>
    </w:r>
    <w:r>
      <w:rPr>
        <w:noProof/>
        <w:color w:val="2B579A"/>
        <w:shd w:val="clear" w:color="auto" w:fill="E6E6E6"/>
      </w:rPr>
      <w:fldChar w:fldCharType="end"/>
    </w:r>
  </w:p>
  <w:p w14:paraId="5FFCD608" w14:textId="77777777" w:rsidR="000846FC" w:rsidRPr="00C75274" w:rsidRDefault="000846FC" w:rsidP="00C75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D971" w14:textId="77777777" w:rsidR="000846FC" w:rsidRPr="00CD2229" w:rsidRDefault="000846F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B11D" w14:textId="77777777" w:rsidR="00EF1A73" w:rsidRDefault="00EF1A73">
      <w:r>
        <w:separator/>
      </w:r>
    </w:p>
  </w:footnote>
  <w:footnote w:type="continuationSeparator" w:id="0">
    <w:p w14:paraId="1F2F684F" w14:textId="77777777" w:rsidR="00EF1A73" w:rsidRDefault="00EF1A73">
      <w:r>
        <w:continuationSeparator/>
      </w:r>
    </w:p>
  </w:footnote>
  <w:footnote w:type="continuationNotice" w:id="1">
    <w:p w14:paraId="2EBED463" w14:textId="77777777" w:rsidR="00EF1A73" w:rsidRDefault="00EF1A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106F316" w14:paraId="5DFE8233" w14:textId="77777777" w:rsidTr="000562B1">
      <w:trPr>
        <w:trHeight w:val="300"/>
      </w:trPr>
      <w:tc>
        <w:tcPr>
          <w:tcW w:w="4320" w:type="dxa"/>
        </w:tcPr>
        <w:p w14:paraId="235C9A83" w14:textId="47E0E472" w:rsidR="5106F316" w:rsidRDefault="5106F316" w:rsidP="000562B1">
          <w:pPr>
            <w:pStyle w:val="Header"/>
            <w:ind w:left="-115"/>
          </w:pPr>
        </w:p>
      </w:tc>
      <w:tc>
        <w:tcPr>
          <w:tcW w:w="4320" w:type="dxa"/>
        </w:tcPr>
        <w:p w14:paraId="55E51F3C" w14:textId="6EBAEC6E" w:rsidR="5106F316" w:rsidRDefault="5106F316" w:rsidP="000562B1">
          <w:pPr>
            <w:pStyle w:val="Header"/>
            <w:jc w:val="center"/>
          </w:pPr>
        </w:p>
      </w:tc>
      <w:tc>
        <w:tcPr>
          <w:tcW w:w="4320" w:type="dxa"/>
        </w:tcPr>
        <w:p w14:paraId="3AF26307" w14:textId="77199825" w:rsidR="5106F316" w:rsidRDefault="5106F316" w:rsidP="000562B1">
          <w:pPr>
            <w:pStyle w:val="Header"/>
            <w:ind w:right="-115"/>
            <w:jc w:val="right"/>
          </w:pPr>
        </w:p>
      </w:tc>
    </w:tr>
  </w:tbl>
  <w:p w14:paraId="35421983" w14:textId="72A6CB89" w:rsidR="5106F316" w:rsidRDefault="5106F316" w:rsidP="00507F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1775" w14:textId="77777777" w:rsidR="000846FC" w:rsidRDefault="006D695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81A"/>
    <w:multiLevelType w:val="hybridMultilevel"/>
    <w:tmpl w:val="F018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207E3"/>
    <w:multiLevelType w:val="hybridMultilevel"/>
    <w:tmpl w:val="FDC29056"/>
    <w:lvl w:ilvl="0" w:tplc="06B46F4A">
      <w:start w:val="1"/>
      <w:numFmt w:val="bullet"/>
      <w:lvlText w:val=""/>
      <w:lvlJc w:val="left"/>
      <w:pPr>
        <w:ind w:left="360" w:hanging="360"/>
      </w:pPr>
      <w:rPr>
        <w:rFonts w:ascii="Symbol" w:hAnsi="Symbol" w:hint="default"/>
        <w:b/>
        <w:bCs/>
        <w:color w:val="auto"/>
      </w:rPr>
    </w:lvl>
    <w:lvl w:ilvl="1" w:tplc="98B86694">
      <w:start w:val="1"/>
      <w:numFmt w:val="bullet"/>
      <w:lvlText w:val="o"/>
      <w:lvlJc w:val="left"/>
      <w:pPr>
        <w:ind w:left="1080" w:hanging="360"/>
      </w:pPr>
      <w:rPr>
        <w:rFonts w:ascii="Courier New" w:hAnsi="Courier New" w:cs="Courier New" w:hint="default"/>
        <w:b/>
        <w:bCs/>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E5451"/>
    <w:multiLevelType w:val="hybridMultilevel"/>
    <w:tmpl w:val="68C23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166089"/>
    <w:multiLevelType w:val="hybridMultilevel"/>
    <w:tmpl w:val="BC0A5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363203"/>
    <w:multiLevelType w:val="hybridMultilevel"/>
    <w:tmpl w:val="A880E852"/>
    <w:lvl w:ilvl="0" w:tplc="18802B0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91D6D"/>
    <w:multiLevelType w:val="hybridMultilevel"/>
    <w:tmpl w:val="4DCCE1BA"/>
    <w:lvl w:ilvl="0" w:tplc="60EE0912">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875979"/>
    <w:multiLevelType w:val="hybridMultilevel"/>
    <w:tmpl w:val="7EC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D6112"/>
    <w:multiLevelType w:val="hybridMultilevel"/>
    <w:tmpl w:val="994EF1A0"/>
    <w:lvl w:ilvl="0" w:tplc="3738E308">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23069F"/>
    <w:multiLevelType w:val="hybridMultilevel"/>
    <w:tmpl w:val="577EF42E"/>
    <w:lvl w:ilvl="0" w:tplc="2AAE9BEA">
      <w:start w:val="1"/>
      <w:numFmt w:val="bullet"/>
      <w:lvlText w:val=""/>
      <w:lvlJc w:val="left"/>
      <w:pPr>
        <w:ind w:left="720" w:hanging="360"/>
      </w:pPr>
      <w:rPr>
        <w:rFonts w:ascii="Symbol" w:hAnsi="Symbol" w:hint="default"/>
        <w:b/>
        <w:bCs w:val="0"/>
      </w:rPr>
    </w:lvl>
    <w:lvl w:ilvl="1" w:tplc="1DAC8ED6">
      <w:start w:val="1"/>
      <w:numFmt w:val="bullet"/>
      <w:lvlText w:val="o"/>
      <w:lvlJc w:val="left"/>
      <w:pPr>
        <w:ind w:left="1440" w:hanging="360"/>
      </w:pPr>
      <w:rPr>
        <w:rFonts w:ascii="Courier New" w:hAnsi="Courier New" w:cs="Courier New" w:hint="default"/>
        <w:b/>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6719F"/>
    <w:multiLevelType w:val="hybridMultilevel"/>
    <w:tmpl w:val="86BC60A4"/>
    <w:lvl w:ilvl="0" w:tplc="FD0EACD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F277E"/>
    <w:multiLevelType w:val="hybridMultilevel"/>
    <w:tmpl w:val="67B2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A6DCE"/>
    <w:multiLevelType w:val="hybridMultilevel"/>
    <w:tmpl w:val="FA2E6624"/>
    <w:lvl w:ilvl="0" w:tplc="5978CD88">
      <w:start w:val="1"/>
      <w:numFmt w:val="bullet"/>
      <w:lvlText w:val=""/>
      <w:lvlJc w:val="left"/>
      <w:pPr>
        <w:ind w:left="720" w:hanging="360"/>
      </w:pPr>
      <w:rPr>
        <w:rFonts w:ascii="Symbol" w:hAnsi="Symbol" w:hint="default"/>
        <w:b/>
        <w:bCs/>
      </w:rPr>
    </w:lvl>
    <w:lvl w:ilvl="1" w:tplc="EE525D7E">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85723"/>
    <w:multiLevelType w:val="hybridMultilevel"/>
    <w:tmpl w:val="B4F6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B7F04"/>
    <w:multiLevelType w:val="hybridMultilevel"/>
    <w:tmpl w:val="2728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670BA"/>
    <w:multiLevelType w:val="hybridMultilevel"/>
    <w:tmpl w:val="39143628"/>
    <w:lvl w:ilvl="0" w:tplc="22CA10C8">
      <w:start w:val="1"/>
      <w:numFmt w:val="bullet"/>
      <w:lvlText w:val=""/>
      <w:lvlJc w:val="left"/>
      <w:pPr>
        <w:ind w:left="360" w:hanging="360"/>
      </w:pPr>
      <w:rPr>
        <w:rFonts w:ascii="Symbol" w:hAnsi="Symbol" w:hint="default"/>
        <w:b/>
        <w:bCs w:val="0"/>
      </w:rPr>
    </w:lvl>
    <w:lvl w:ilvl="1" w:tplc="2668DAEA">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740594"/>
    <w:multiLevelType w:val="hybridMultilevel"/>
    <w:tmpl w:val="520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F449B"/>
    <w:multiLevelType w:val="hybridMultilevel"/>
    <w:tmpl w:val="D6C2513C"/>
    <w:lvl w:ilvl="0" w:tplc="E01AC4CA">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C4155F"/>
    <w:multiLevelType w:val="hybridMultilevel"/>
    <w:tmpl w:val="A7CEFF80"/>
    <w:lvl w:ilvl="0" w:tplc="8500C7D8">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E02258"/>
    <w:multiLevelType w:val="hybridMultilevel"/>
    <w:tmpl w:val="7D4A24BC"/>
    <w:lvl w:ilvl="0" w:tplc="B136D0D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BE1CB9"/>
    <w:multiLevelType w:val="hybridMultilevel"/>
    <w:tmpl w:val="A0021CE0"/>
    <w:lvl w:ilvl="0" w:tplc="1DE05C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A6933"/>
    <w:multiLevelType w:val="hybridMultilevel"/>
    <w:tmpl w:val="E8189F5E"/>
    <w:lvl w:ilvl="0" w:tplc="04090001">
      <w:start w:val="1"/>
      <w:numFmt w:val="bullet"/>
      <w:lvlText w:val=""/>
      <w:lvlJc w:val="left"/>
      <w:pPr>
        <w:ind w:left="720" w:hanging="360"/>
      </w:pPr>
      <w:rPr>
        <w:rFonts w:ascii="Symbol" w:hAnsi="Symbol" w:hint="default"/>
      </w:rPr>
    </w:lvl>
    <w:lvl w:ilvl="1" w:tplc="835827AE">
      <w:start w:val="1"/>
      <w:numFmt w:val="bullet"/>
      <w:lvlText w:val=""/>
      <w:lvlJc w:val="left"/>
      <w:pPr>
        <w:ind w:left="1440" w:hanging="360"/>
      </w:pPr>
      <w:rPr>
        <w:rFonts w:ascii="Symbol" w:hAnsi="Symbol"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07618"/>
    <w:multiLevelType w:val="hybridMultilevel"/>
    <w:tmpl w:val="CB88C736"/>
    <w:lvl w:ilvl="0" w:tplc="FD0EACD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14359"/>
    <w:multiLevelType w:val="hybridMultilevel"/>
    <w:tmpl w:val="A5E8522C"/>
    <w:lvl w:ilvl="0" w:tplc="DD3E20D4">
      <w:start w:val="1"/>
      <w:numFmt w:val="bullet"/>
      <w:lvlText w:val="o"/>
      <w:lvlJc w:val="left"/>
      <w:pPr>
        <w:ind w:left="1440" w:hanging="360"/>
      </w:pPr>
      <w:rPr>
        <w:rFonts w:ascii="Courier New" w:hAnsi="Courier New" w:cs="Courier New"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F74628"/>
    <w:multiLevelType w:val="hybridMultilevel"/>
    <w:tmpl w:val="81C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D7C45"/>
    <w:multiLevelType w:val="hybridMultilevel"/>
    <w:tmpl w:val="D436C58A"/>
    <w:lvl w:ilvl="0" w:tplc="EE6AEEF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2E68C6"/>
    <w:multiLevelType w:val="hybridMultilevel"/>
    <w:tmpl w:val="32AE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333E2"/>
    <w:multiLevelType w:val="hybridMultilevel"/>
    <w:tmpl w:val="D6982D74"/>
    <w:lvl w:ilvl="0" w:tplc="1C16013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E5067"/>
    <w:multiLevelType w:val="hybridMultilevel"/>
    <w:tmpl w:val="86CC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E7F35"/>
    <w:multiLevelType w:val="hybridMultilevel"/>
    <w:tmpl w:val="E5E6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21480"/>
    <w:multiLevelType w:val="hybridMultilevel"/>
    <w:tmpl w:val="9850B386"/>
    <w:lvl w:ilvl="0" w:tplc="89A26D2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B74A39"/>
    <w:multiLevelType w:val="hybridMultilevel"/>
    <w:tmpl w:val="9D5ECC02"/>
    <w:lvl w:ilvl="0" w:tplc="FB22EB44">
      <w:start w:val="1"/>
      <w:numFmt w:val="bullet"/>
      <w:lvlText w:val="o"/>
      <w:lvlJc w:val="left"/>
      <w:pPr>
        <w:ind w:left="1440" w:hanging="360"/>
      </w:pPr>
      <w:rPr>
        <w:rFonts w:ascii="Courier New" w:hAnsi="Courier New" w:cs="Courier New"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487CA7"/>
    <w:multiLevelType w:val="hybridMultilevel"/>
    <w:tmpl w:val="B932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54E02"/>
    <w:multiLevelType w:val="hybridMultilevel"/>
    <w:tmpl w:val="BE0084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196BED"/>
    <w:multiLevelType w:val="hybridMultilevel"/>
    <w:tmpl w:val="4260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1324A"/>
    <w:multiLevelType w:val="hybridMultilevel"/>
    <w:tmpl w:val="645C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31643"/>
    <w:multiLevelType w:val="hybridMultilevel"/>
    <w:tmpl w:val="7616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C2736"/>
    <w:multiLevelType w:val="hybridMultilevel"/>
    <w:tmpl w:val="89C61ABA"/>
    <w:lvl w:ilvl="0" w:tplc="B66CD39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C93D4F"/>
    <w:multiLevelType w:val="hybridMultilevel"/>
    <w:tmpl w:val="A35690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75008"/>
    <w:multiLevelType w:val="hybridMultilevel"/>
    <w:tmpl w:val="25D0097A"/>
    <w:lvl w:ilvl="0" w:tplc="0D18913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57EBF"/>
    <w:multiLevelType w:val="hybridMultilevel"/>
    <w:tmpl w:val="06A07970"/>
    <w:lvl w:ilvl="0" w:tplc="56B8535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77264"/>
    <w:multiLevelType w:val="hybridMultilevel"/>
    <w:tmpl w:val="637A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482764"/>
    <w:multiLevelType w:val="hybridMultilevel"/>
    <w:tmpl w:val="E80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B0409"/>
    <w:multiLevelType w:val="hybridMultilevel"/>
    <w:tmpl w:val="E66EB7B6"/>
    <w:lvl w:ilvl="0" w:tplc="FD0EAC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990B83"/>
    <w:multiLevelType w:val="hybridMultilevel"/>
    <w:tmpl w:val="B65ED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396007"/>
    <w:multiLevelType w:val="hybridMultilevel"/>
    <w:tmpl w:val="D1F409BA"/>
    <w:lvl w:ilvl="0" w:tplc="9BF4562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AD44F8"/>
    <w:multiLevelType w:val="hybridMultilevel"/>
    <w:tmpl w:val="96105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C86A64"/>
    <w:multiLevelType w:val="hybridMultilevel"/>
    <w:tmpl w:val="6964ACD0"/>
    <w:lvl w:ilvl="0" w:tplc="44D63676">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D74C9B"/>
    <w:multiLevelType w:val="hybridMultilevel"/>
    <w:tmpl w:val="2B0A83BA"/>
    <w:lvl w:ilvl="0" w:tplc="0D2EED2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DE612A"/>
    <w:multiLevelType w:val="hybridMultilevel"/>
    <w:tmpl w:val="CAEC34F6"/>
    <w:lvl w:ilvl="0" w:tplc="1FF41F9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553D19"/>
    <w:multiLevelType w:val="hybridMultilevel"/>
    <w:tmpl w:val="9758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318662">
    <w:abstractNumId w:val="3"/>
  </w:num>
  <w:num w:numId="2" w16cid:durableId="1416786120">
    <w:abstractNumId w:val="33"/>
  </w:num>
  <w:num w:numId="3" w16cid:durableId="1763716027">
    <w:abstractNumId w:val="8"/>
  </w:num>
  <w:num w:numId="4" w16cid:durableId="1386947102">
    <w:abstractNumId w:val="23"/>
  </w:num>
  <w:num w:numId="5" w16cid:durableId="441340165">
    <w:abstractNumId w:val="25"/>
  </w:num>
  <w:num w:numId="6" w16cid:durableId="1885629267">
    <w:abstractNumId w:val="12"/>
  </w:num>
  <w:num w:numId="7" w16cid:durableId="371271905">
    <w:abstractNumId w:val="50"/>
  </w:num>
  <w:num w:numId="8" w16cid:durableId="1975715237">
    <w:abstractNumId w:val="32"/>
  </w:num>
  <w:num w:numId="9" w16cid:durableId="1150093039">
    <w:abstractNumId w:val="21"/>
  </w:num>
  <w:num w:numId="10" w16cid:durableId="519048153">
    <w:abstractNumId w:val="9"/>
  </w:num>
  <w:num w:numId="11" w16cid:durableId="898243658">
    <w:abstractNumId w:val="43"/>
  </w:num>
  <w:num w:numId="12" w16cid:durableId="1914007903">
    <w:abstractNumId w:val="30"/>
  </w:num>
  <w:num w:numId="13" w16cid:durableId="182283194">
    <w:abstractNumId w:val="22"/>
  </w:num>
  <w:num w:numId="14" w16cid:durableId="316031195">
    <w:abstractNumId w:val="0"/>
  </w:num>
  <w:num w:numId="15" w16cid:durableId="1155300109">
    <w:abstractNumId w:val="34"/>
  </w:num>
  <w:num w:numId="16" w16cid:durableId="105076410">
    <w:abstractNumId w:val="20"/>
  </w:num>
  <w:num w:numId="17" w16cid:durableId="1392577517">
    <w:abstractNumId w:val="11"/>
  </w:num>
  <w:num w:numId="18" w16cid:durableId="999885662">
    <w:abstractNumId w:val="42"/>
  </w:num>
  <w:num w:numId="19" w16cid:durableId="1015351396">
    <w:abstractNumId w:val="6"/>
  </w:num>
  <w:num w:numId="20" w16cid:durableId="88082681">
    <w:abstractNumId w:val="36"/>
  </w:num>
  <w:num w:numId="21" w16cid:durableId="1762482449">
    <w:abstractNumId w:val="48"/>
  </w:num>
  <w:num w:numId="22" w16cid:durableId="677272944">
    <w:abstractNumId w:val="45"/>
  </w:num>
  <w:num w:numId="23" w16cid:durableId="1465083146">
    <w:abstractNumId w:val="17"/>
  </w:num>
  <w:num w:numId="24" w16cid:durableId="158272247">
    <w:abstractNumId w:val="24"/>
  </w:num>
  <w:num w:numId="25" w16cid:durableId="1773672503">
    <w:abstractNumId w:val="16"/>
  </w:num>
  <w:num w:numId="26" w16cid:durableId="1050306264">
    <w:abstractNumId w:val="49"/>
  </w:num>
  <w:num w:numId="27" w16cid:durableId="1274051520">
    <w:abstractNumId w:val="7"/>
  </w:num>
  <w:num w:numId="28" w16cid:durableId="1241477881">
    <w:abstractNumId w:val="2"/>
  </w:num>
  <w:num w:numId="29" w16cid:durableId="469252841">
    <w:abstractNumId w:val="18"/>
  </w:num>
  <w:num w:numId="30" w16cid:durableId="713388359">
    <w:abstractNumId w:val="28"/>
  </w:num>
  <w:num w:numId="31" w16cid:durableId="1890720516">
    <w:abstractNumId w:val="35"/>
  </w:num>
  <w:num w:numId="32" w16cid:durableId="290329135">
    <w:abstractNumId w:val="10"/>
  </w:num>
  <w:num w:numId="33" w16cid:durableId="1136066666">
    <w:abstractNumId w:val="27"/>
  </w:num>
  <w:num w:numId="34" w16cid:durableId="584461874">
    <w:abstractNumId w:val="4"/>
  </w:num>
  <w:num w:numId="35" w16cid:durableId="2079788352">
    <w:abstractNumId w:val="5"/>
  </w:num>
  <w:num w:numId="36" w16cid:durableId="2004501992">
    <w:abstractNumId w:val="29"/>
  </w:num>
  <w:num w:numId="37" w16cid:durableId="481506474">
    <w:abstractNumId w:val="13"/>
  </w:num>
  <w:num w:numId="38" w16cid:durableId="240985691">
    <w:abstractNumId w:val="15"/>
  </w:num>
  <w:num w:numId="39" w16cid:durableId="893203022">
    <w:abstractNumId w:val="14"/>
  </w:num>
  <w:num w:numId="40" w16cid:durableId="371737026">
    <w:abstractNumId w:val="1"/>
  </w:num>
  <w:num w:numId="41" w16cid:durableId="1630428973">
    <w:abstractNumId w:val="46"/>
  </w:num>
  <w:num w:numId="42" w16cid:durableId="57632288">
    <w:abstractNumId w:val="26"/>
  </w:num>
  <w:num w:numId="43" w16cid:durableId="899485427">
    <w:abstractNumId w:val="39"/>
  </w:num>
  <w:num w:numId="44" w16cid:durableId="582841818">
    <w:abstractNumId w:val="37"/>
  </w:num>
  <w:num w:numId="45" w16cid:durableId="60638508">
    <w:abstractNumId w:val="40"/>
  </w:num>
  <w:num w:numId="46" w16cid:durableId="2130970284">
    <w:abstractNumId w:val="38"/>
  </w:num>
  <w:num w:numId="47" w16cid:durableId="783427243">
    <w:abstractNumId w:val="31"/>
  </w:num>
  <w:num w:numId="48" w16cid:durableId="961955311">
    <w:abstractNumId w:val="19"/>
  </w:num>
  <w:num w:numId="49" w16cid:durableId="1313634567">
    <w:abstractNumId w:val="31"/>
  </w:num>
  <w:num w:numId="50" w16cid:durableId="827330143">
    <w:abstractNumId w:val="18"/>
  </w:num>
  <w:num w:numId="51" w16cid:durableId="844512483">
    <w:abstractNumId w:val="29"/>
  </w:num>
  <w:num w:numId="52" w16cid:durableId="286089275">
    <w:abstractNumId w:val="44"/>
  </w:num>
  <w:num w:numId="53" w16cid:durableId="1902254794">
    <w:abstractNumId w:val="41"/>
  </w:num>
  <w:num w:numId="54" w16cid:durableId="86268335">
    <w:abstractNumId w:val="29"/>
  </w:num>
  <w:num w:numId="55" w16cid:durableId="1418752524">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B2"/>
    <w:rsid w:val="00000A83"/>
    <w:rsid w:val="000024A9"/>
    <w:rsid w:val="00004A1F"/>
    <w:rsid w:val="00005847"/>
    <w:rsid w:val="00006E23"/>
    <w:rsid w:val="00011246"/>
    <w:rsid w:val="000179A5"/>
    <w:rsid w:val="00017D6E"/>
    <w:rsid w:val="0002497B"/>
    <w:rsid w:val="00025D78"/>
    <w:rsid w:val="00027138"/>
    <w:rsid w:val="000276E3"/>
    <w:rsid w:val="0003497B"/>
    <w:rsid w:val="00037498"/>
    <w:rsid w:val="00041189"/>
    <w:rsid w:val="0004218F"/>
    <w:rsid w:val="0004545C"/>
    <w:rsid w:val="00046456"/>
    <w:rsid w:val="00046799"/>
    <w:rsid w:val="00051E6C"/>
    <w:rsid w:val="00052B53"/>
    <w:rsid w:val="00052EB9"/>
    <w:rsid w:val="000560D6"/>
    <w:rsid w:val="000562B1"/>
    <w:rsid w:val="00063275"/>
    <w:rsid w:val="0006358D"/>
    <w:rsid w:val="0006437E"/>
    <w:rsid w:val="00064A9F"/>
    <w:rsid w:val="000651FF"/>
    <w:rsid w:val="000652E1"/>
    <w:rsid w:val="00066DE8"/>
    <w:rsid w:val="00072C7E"/>
    <w:rsid w:val="00077F90"/>
    <w:rsid w:val="000811E0"/>
    <w:rsid w:val="00082721"/>
    <w:rsid w:val="00082CBE"/>
    <w:rsid w:val="00083C5B"/>
    <w:rsid w:val="000846FC"/>
    <w:rsid w:val="00085AD9"/>
    <w:rsid w:val="000862AA"/>
    <w:rsid w:val="000871B8"/>
    <w:rsid w:val="00087611"/>
    <w:rsid w:val="0009054D"/>
    <w:rsid w:val="00093980"/>
    <w:rsid w:val="00097640"/>
    <w:rsid w:val="00097738"/>
    <w:rsid w:val="00097F4D"/>
    <w:rsid w:val="000A1B3B"/>
    <w:rsid w:val="000A1BD8"/>
    <w:rsid w:val="000A2201"/>
    <w:rsid w:val="000A2A95"/>
    <w:rsid w:val="000A5D92"/>
    <w:rsid w:val="000B14AD"/>
    <w:rsid w:val="000B1A0F"/>
    <w:rsid w:val="000B2270"/>
    <w:rsid w:val="000B4503"/>
    <w:rsid w:val="000B679B"/>
    <w:rsid w:val="000C6D8E"/>
    <w:rsid w:val="000C6E5B"/>
    <w:rsid w:val="000C7113"/>
    <w:rsid w:val="000D2F0B"/>
    <w:rsid w:val="000D2F3B"/>
    <w:rsid w:val="000D3BB9"/>
    <w:rsid w:val="000D67D4"/>
    <w:rsid w:val="000E1375"/>
    <w:rsid w:val="000E2DAE"/>
    <w:rsid w:val="000E4162"/>
    <w:rsid w:val="000E4218"/>
    <w:rsid w:val="000F0BAE"/>
    <w:rsid w:val="000F1D05"/>
    <w:rsid w:val="000F3F23"/>
    <w:rsid w:val="000F51C9"/>
    <w:rsid w:val="000F57A3"/>
    <w:rsid w:val="0010609F"/>
    <w:rsid w:val="001103E9"/>
    <w:rsid w:val="00123ABE"/>
    <w:rsid w:val="001256E3"/>
    <w:rsid w:val="00131DB0"/>
    <w:rsid w:val="00133F9C"/>
    <w:rsid w:val="00135C31"/>
    <w:rsid w:val="001414EE"/>
    <w:rsid w:val="00142368"/>
    <w:rsid w:val="001436A3"/>
    <w:rsid w:val="00146257"/>
    <w:rsid w:val="0016084E"/>
    <w:rsid w:val="00160932"/>
    <w:rsid w:val="001645CB"/>
    <w:rsid w:val="00166F96"/>
    <w:rsid w:val="001705EB"/>
    <w:rsid w:val="0017373E"/>
    <w:rsid w:val="00173EEC"/>
    <w:rsid w:val="00181AA8"/>
    <w:rsid w:val="00183718"/>
    <w:rsid w:val="00183794"/>
    <w:rsid w:val="00191B99"/>
    <w:rsid w:val="00193C60"/>
    <w:rsid w:val="00197596"/>
    <w:rsid w:val="001A008B"/>
    <w:rsid w:val="001A417D"/>
    <w:rsid w:val="001A48B8"/>
    <w:rsid w:val="001A68B9"/>
    <w:rsid w:val="001B2D47"/>
    <w:rsid w:val="001B341C"/>
    <w:rsid w:val="001B5C20"/>
    <w:rsid w:val="001C0882"/>
    <w:rsid w:val="001C254E"/>
    <w:rsid w:val="001C6252"/>
    <w:rsid w:val="001C667E"/>
    <w:rsid w:val="001D5E13"/>
    <w:rsid w:val="001E1C43"/>
    <w:rsid w:val="001E4A93"/>
    <w:rsid w:val="001F153A"/>
    <w:rsid w:val="001F57DE"/>
    <w:rsid w:val="001F6FA9"/>
    <w:rsid w:val="0020256A"/>
    <w:rsid w:val="00205CE1"/>
    <w:rsid w:val="00210439"/>
    <w:rsid w:val="002131E3"/>
    <w:rsid w:val="00214C35"/>
    <w:rsid w:val="00220017"/>
    <w:rsid w:val="00223198"/>
    <w:rsid w:val="0022355E"/>
    <w:rsid w:val="00225542"/>
    <w:rsid w:val="0022597D"/>
    <w:rsid w:val="00232A41"/>
    <w:rsid w:val="00236211"/>
    <w:rsid w:val="00236225"/>
    <w:rsid w:val="00236851"/>
    <w:rsid w:val="00236FA6"/>
    <w:rsid w:val="00242BB8"/>
    <w:rsid w:val="00242FCE"/>
    <w:rsid w:val="0024409B"/>
    <w:rsid w:val="0025042A"/>
    <w:rsid w:val="00250F03"/>
    <w:rsid w:val="002555C9"/>
    <w:rsid w:val="00255AD1"/>
    <w:rsid w:val="00271061"/>
    <w:rsid w:val="00281254"/>
    <w:rsid w:val="00282F15"/>
    <w:rsid w:val="00283A04"/>
    <w:rsid w:val="00285C23"/>
    <w:rsid w:val="002917F4"/>
    <w:rsid w:val="00292C4A"/>
    <w:rsid w:val="0029497A"/>
    <w:rsid w:val="00294D20"/>
    <w:rsid w:val="00295EBE"/>
    <w:rsid w:val="002A22DB"/>
    <w:rsid w:val="002A2626"/>
    <w:rsid w:val="002A30EF"/>
    <w:rsid w:val="002A3F2C"/>
    <w:rsid w:val="002B5EE7"/>
    <w:rsid w:val="002B6F14"/>
    <w:rsid w:val="002B7669"/>
    <w:rsid w:val="002B791C"/>
    <w:rsid w:val="002C694A"/>
    <w:rsid w:val="002C76B2"/>
    <w:rsid w:val="002D2231"/>
    <w:rsid w:val="002D5563"/>
    <w:rsid w:val="002E22F2"/>
    <w:rsid w:val="002E2395"/>
    <w:rsid w:val="002E7436"/>
    <w:rsid w:val="002F0BA1"/>
    <w:rsid w:val="002F2E88"/>
    <w:rsid w:val="002F36C9"/>
    <w:rsid w:val="002F3A20"/>
    <w:rsid w:val="002F5D5B"/>
    <w:rsid w:val="002F7F76"/>
    <w:rsid w:val="0030286B"/>
    <w:rsid w:val="00303F48"/>
    <w:rsid w:val="00304AE7"/>
    <w:rsid w:val="00304CB0"/>
    <w:rsid w:val="003154D7"/>
    <w:rsid w:val="00316D97"/>
    <w:rsid w:val="00317606"/>
    <w:rsid w:val="00317EBA"/>
    <w:rsid w:val="00323A48"/>
    <w:rsid w:val="0032573B"/>
    <w:rsid w:val="00325B79"/>
    <w:rsid w:val="00327E5B"/>
    <w:rsid w:val="0033394C"/>
    <w:rsid w:val="00333EE0"/>
    <w:rsid w:val="00340B21"/>
    <w:rsid w:val="00341F7D"/>
    <w:rsid w:val="003463A8"/>
    <w:rsid w:val="003522A1"/>
    <w:rsid w:val="003536A1"/>
    <w:rsid w:val="003539AD"/>
    <w:rsid w:val="003663C2"/>
    <w:rsid w:val="00367556"/>
    <w:rsid w:val="00367ABE"/>
    <w:rsid w:val="00371D02"/>
    <w:rsid w:val="00374CBB"/>
    <w:rsid w:val="00387372"/>
    <w:rsid w:val="00390639"/>
    <w:rsid w:val="00391515"/>
    <w:rsid w:val="0039207E"/>
    <w:rsid w:val="00392708"/>
    <w:rsid w:val="00393702"/>
    <w:rsid w:val="003A033E"/>
    <w:rsid w:val="003A0BA2"/>
    <w:rsid w:val="003A56B0"/>
    <w:rsid w:val="003B27EB"/>
    <w:rsid w:val="003B2A91"/>
    <w:rsid w:val="003B589C"/>
    <w:rsid w:val="003C0395"/>
    <w:rsid w:val="003C1A59"/>
    <w:rsid w:val="003C4B0C"/>
    <w:rsid w:val="003C4C32"/>
    <w:rsid w:val="003C6F00"/>
    <w:rsid w:val="003D0E9D"/>
    <w:rsid w:val="003D16BC"/>
    <w:rsid w:val="003D2A09"/>
    <w:rsid w:val="003D2BE8"/>
    <w:rsid w:val="003D52D3"/>
    <w:rsid w:val="003E1446"/>
    <w:rsid w:val="003E1F09"/>
    <w:rsid w:val="003E209A"/>
    <w:rsid w:val="003E3251"/>
    <w:rsid w:val="003E37BF"/>
    <w:rsid w:val="003E441B"/>
    <w:rsid w:val="003E4973"/>
    <w:rsid w:val="003E6B0C"/>
    <w:rsid w:val="003F0EFF"/>
    <w:rsid w:val="003F3213"/>
    <w:rsid w:val="003F659C"/>
    <w:rsid w:val="003F6AE5"/>
    <w:rsid w:val="00400D57"/>
    <w:rsid w:val="00400DFA"/>
    <w:rsid w:val="004018DF"/>
    <w:rsid w:val="004025F9"/>
    <w:rsid w:val="0040287F"/>
    <w:rsid w:val="00402FD7"/>
    <w:rsid w:val="004052A9"/>
    <w:rsid w:val="00407B50"/>
    <w:rsid w:val="00407D68"/>
    <w:rsid w:val="00410FE4"/>
    <w:rsid w:val="00411DD5"/>
    <w:rsid w:val="0041347E"/>
    <w:rsid w:val="0042001C"/>
    <w:rsid w:val="0042159B"/>
    <w:rsid w:val="004246E4"/>
    <w:rsid w:val="00425C10"/>
    <w:rsid w:val="0043001D"/>
    <w:rsid w:val="0043099B"/>
    <w:rsid w:val="004311A9"/>
    <w:rsid w:val="00434CD0"/>
    <w:rsid w:val="00435F38"/>
    <w:rsid w:val="004369D0"/>
    <w:rsid w:val="00440595"/>
    <w:rsid w:val="004433E8"/>
    <w:rsid w:val="004460BF"/>
    <w:rsid w:val="00453C54"/>
    <w:rsid w:val="00457C43"/>
    <w:rsid w:val="00462F1E"/>
    <w:rsid w:val="00465899"/>
    <w:rsid w:val="00465BAF"/>
    <w:rsid w:val="0046799D"/>
    <w:rsid w:val="00473192"/>
    <w:rsid w:val="00473D04"/>
    <w:rsid w:val="00477501"/>
    <w:rsid w:val="00477E05"/>
    <w:rsid w:val="00480D00"/>
    <w:rsid w:val="00483616"/>
    <w:rsid w:val="004843B7"/>
    <w:rsid w:val="004869AE"/>
    <w:rsid w:val="00486F76"/>
    <w:rsid w:val="00486F9E"/>
    <w:rsid w:val="0048793E"/>
    <w:rsid w:val="004902D9"/>
    <w:rsid w:val="004941D3"/>
    <w:rsid w:val="004965C6"/>
    <w:rsid w:val="004A0CE1"/>
    <w:rsid w:val="004A0DA4"/>
    <w:rsid w:val="004A7636"/>
    <w:rsid w:val="004A78F5"/>
    <w:rsid w:val="004B220D"/>
    <w:rsid w:val="004B4316"/>
    <w:rsid w:val="004B64CC"/>
    <w:rsid w:val="004B7828"/>
    <w:rsid w:val="004B78E8"/>
    <w:rsid w:val="004C3E8B"/>
    <w:rsid w:val="004D0903"/>
    <w:rsid w:val="004D6E90"/>
    <w:rsid w:val="004E681D"/>
    <w:rsid w:val="004E685F"/>
    <w:rsid w:val="004F0B2A"/>
    <w:rsid w:val="004F183B"/>
    <w:rsid w:val="004F5852"/>
    <w:rsid w:val="004F5AD1"/>
    <w:rsid w:val="00507833"/>
    <w:rsid w:val="00507F92"/>
    <w:rsid w:val="00511CD2"/>
    <w:rsid w:val="0051239D"/>
    <w:rsid w:val="005128D5"/>
    <w:rsid w:val="00515F40"/>
    <w:rsid w:val="00516B74"/>
    <w:rsid w:val="00530E81"/>
    <w:rsid w:val="005337D6"/>
    <w:rsid w:val="00541838"/>
    <w:rsid w:val="00542154"/>
    <w:rsid w:val="00542C67"/>
    <w:rsid w:val="00544688"/>
    <w:rsid w:val="005501A1"/>
    <w:rsid w:val="0056107E"/>
    <w:rsid w:val="00561D41"/>
    <w:rsid w:val="005630CE"/>
    <w:rsid w:val="00572E44"/>
    <w:rsid w:val="00580425"/>
    <w:rsid w:val="005915F1"/>
    <w:rsid w:val="00597FC9"/>
    <w:rsid w:val="005A1372"/>
    <w:rsid w:val="005A4A1D"/>
    <w:rsid w:val="005A546F"/>
    <w:rsid w:val="005A5EAA"/>
    <w:rsid w:val="005B0B4D"/>
    <w:rsid w:val="005B193C"/>
    <w:rsid w:val="005B34E6"/>
    <w:rsid w:val="005B5530"/>
    <w:rsid w:val="005C0CA4"/>
    <w:rsid w:val="005C157D"/>
    <w:rsid w:val="005C21FD"/>
    <w:rsid w:val="005C4486"/>
    <w:rsid w:val="005C4652"/>
    <w:rsid w:val="005C519D"/>
    <w:rsid w:val="005D3582"/>
    <w:rsid w:val="005D36DE"/>
    <w:rsid w:val="005D50E0"/>
    <w:rsid w:val="005D56DD"/>
    <w:rsid w:val="005D6820"/>
    <w:rsid w:val="005D68B4"/>
    <w:rsid w:val="005E5A40"/>
    <w:rsid w:val="005E68EA"/>
    <w:rsid w:val="005F44EA"/>
    <w:rsid w:val="005F5144"/>
    <w:rsid w:val="005F524C"/>
    <w:rsid w:val="005F602C"/>
    <w:rsid w:val="00601E39"/>
    <w:rsid w:val="00604A4F"/>
    <w:rsid w:val="00605014"/>
    <w:rsid w:val="00605058"/>
    <w:rsid w:val="0060788B"/>
    <w:rsid w:val="00610F4B"/>
    <w:rsid w:val="00613248"/>
    <w:rsid w:val="006201E8"/>
    <w:rsid w:val="0062111C"/>
    <w:rsid w:val="0062404C"/>
    <w:rsid w:val="006270FD"/>
    <w:rsid w:val="00631055"/>
    <w:rsid w:val="0063177D"/>
    <w:rsid w:val="006332D7"/>
    <w:rsid w:val="006347E3"/>
    <w:rsid w:val="00645FD1"/>
    <w:rsid w:val="00651C7B"/>
    <w:rsid w:val="00656B68"/>
    <w:rsid w:val="00661242"/>
    <w:rsid w:val="00664B0F"/>
    <w:rsid w:val="00664D00"/>
    <w:rsid w:val="00664F0D"/>
    <w:rsid w:val="00665D0F"/>
    <w:rsid w:val="00671B65"/>
    <w:rsid w:val="00673359"/>
    <w:rsid w:val="006745B5"/>
    <w:rsid w:val="00674C9A"/>
    <w:rsid w:val="00674ED2"/>
    <w:rsid w:val="00682047"/>
    <w:rsid w:val="0068421F"/>
    <w:rsid w:val="00684AAF"/>
    <w:rsid w:val="00692B68"/>
    <w:rsid w:val="00695383"/>
    <w:rsid w:val="006A0DA1"/>
    <w:rsid w:val="006A6171"/>
    <w:rsid w:val="006B5AA5"/>
    <w:rsid w:val="006B7B3C"/>
    <w:rsid w:val="006C0F61"/>
    <w:rsid w:val="006C3A0F"/>
    <w:rsid w:val="006D1AEF"/>
    <w:rsid w:val="006D6953"/>
    <w:rsid w:val="006D6EE3"/>
    <w:rsid w:val="006D75D2"/>
    <w:rsid w:val="006E0A5A"/>
    <w:rsid w:val="006E1134"/>
    <w:rsid w:val="006E2688"/>
    <w:rsid w:val="006E53DE"/>
    <w:rsid w:val="006F23A7"/>
    <w:rsid w:val="006F3381"/>
    <w:rsid w:val="006F39BF"/>
    <w:rsid w:val="006F69F1"/>
    <w:rsid w:val="006F7D06"/>
    <w:rsid w:val="00705065"/>
    <w:rsid w:val="0070565E"/>
    <w:rsid w:val="00707BFC"/>
    <w:rsid w:val="00711C86"/>
    <w:rsid w:val="00713BC2"/>
    <w:rsid w:val="00722DB4"/>
    <w:rsid w:val="007237DE"/>
    <w:rsid w:val="00724755"/>
    <w:rsid w:val="007267CF"/>
    <w:rsid w:val="007273FE"/>
    <w:rsid w:val="00732C2A"/>
    <w:rsid w:val="0073398B"/>
    <w:rsid w:val="007409F6"/>
    <w:rsid w:val="00741BCA"/>
    <w:rsid w:val="00741F70"/>
    <w:rsid w:val="0074248F"/>
    <w:rsid w:val="00743D39"/>
    <w:rsid w:val="00744B8A"/>
    <w:rsid w:val="007514E0"/>
    <w:rsid w:val="00752683"/>
    <w:rsid w:val="00755088"/>
    <w:rsid w:val="007605C1"/>
    <w:rsid w:val="00763073"/>
    <w:rsid w:val="00766332"/>
    <w:rsid w:val="00777B1A"/>
    <w:rsid w:val="0078327D"/>
    <w:rsid w:val="007832E1"/>
    <w:rsid w:val="007835DA"/>
    <w:rsid w:val="00786076"/>
    <w:rsid w:val="00790A5A"/>
    <w:rsid w:val="007954FE"/>
    <w:rsid w:val="00795511"/>
    <w:rsid w:val="007959A5"/>
    <w:rsid w:val="00796407"/>
    <w:rsid w:val="00796774"/>
    <w:rsid w:val="007A5265"/>
    <w:rsid w:val="007C0658"/>
    <w:rsid w:val="007C1496"/>
    <w:rsid w:val="007D2C80"/>
    <w:rsid w:val="007E07F5"/>
    <w:rsid w:val="007E2E88"/>
    <w:rsid w:val="007E3547"/>
    <w:rsid w:val="007E5A05"/>
    <w:rsid w:val="007E6131"/>
    <w:rsid w:val="007E6E60"/>
    <w:rsid w:val="007E73DE"/>
    <w:rsid w:val="007F0221"/>
    <w:rsid w:val="007F1185"/>
    <w:rsid w:val="007F56A3"/>
    <w:rsid w:val="00801E74"/>
    <w:rsid w:val="0080416F"/>
    <w:rsid w:val="00810C38"/>
    <w:rsid w:val="00811F3E"/>
    <w:rsid w:val="0081562B"/>
    <w:rsid w:val="00815747"/>
    <w:rsid w:val="00815843"/>
    <w:rsid w:val="00816878"/>
    <w:rsid w:val="00816CF9"/>
    <w:rsid w:val="0081766E"/>
    <w:rsid w:val="00817C42"/>
    <w:rsid w:val="00822003"/>
    <w:rsid w:val="00832EC0"/>
    <w:rsid w:val="00835977"/>
    <w:rsid w:val="00836DC2"/>
    <w:rsid w:val="00845A41"/>
    <w:rsid w:val="00852433"/>
    <w:rsid w:val="00853AC3"/>
    <w:rsid w:val="00853AFA"/>
    <w:rsid w:val="00855DCF"/>
    <w:rsid w:val="008607AC"/>
    <w:rsid w:val="00860E36"/>
    <w:rsid w:val="00861765"/>
    <w:rsid w:val="008642A4"/>
    <w:rsid w:val="008671A5"/>
    <w:rsid w:val="00874230"/>
    <w:rsid w:val="00877CD0"/>
    <w:rsid w:val="00883F87"/>
    <w:rsid w:val="0088605F"/>
    <w:rsid w:val="0088613E"/>
    <w:rsid w:val="00891073"/>
    <w:rsid w:val="00891DBC"/>
    <w:rsid w:val="0089208A"/>
    <w:rsid w:val="008932D1"/>
    <w:rsid w:val="00894C01"/>
    <w:rsid w:val="008953D6"/>
    <w:rsid w:val="008A08B3"/>
    <w:rsid w:val="008B06CB"/>
    <w:rsid w:val="008B2060"/>
    <w:rsid w:val="008B317F"/>
    <w:rsid w:val="008B37B0"/>
    <w:rsid w:val="008B45B3"/>
    <w:rsid w:val="008C2CAA"/>
    <w:rsid w:val="008D016A"/>
    <w:rsid w:val="008D3B5D"/>
    <w:rsid w:val="008D4E9C"/>
    <w:rsid w:val="008D73F3"/>
    <w:rsid w:val="008E1367"/>
    <w:rsid w:val="008E1CB2"/>
    <w:rsid w:val="008E4259"/>
    <w:rsid w:val="008F1DC3"/>
    <w:rsid w:val="008F224C"/>
    <w:rsid w:val="008F3175"/>
    <w:rsid w:val="008F5D75"/>
    <w:rsid w:val="008F738E"/>
    <w:rsid w:val="008F7B66"/>
    <w:rsid w:val="00905E17"/>
    <w:rsid w:val="009063B1"/>
    <w:rsid w:val="00906CD9"/>
    <w:rsid w:val="00910674"/>
    <w:rsid w:val="00912C78"/>
    <w:rsid w:val="009138C0"/>
    <w:rsid w:val="00914CF4"/>
    <w:rsid w:val="00915CC2"/>
    <w:rsid w:val="00915CFA"/>
    <w:rsid w:val="00922465"/>
    <w:rsid w:val="0093120C"/>
    <w:rsid w:val="00933450"/>
    <w:rsid w:val="00933827"/>
    <w:rsid w:val="009403C7"/>
    <w:rsid w:val="00940E20"/>
    <w:rsid w:val="00942200"/>
    <w:rsid w:val="00943F93"/>
    <w:rsid w:val="0095138C"/>
    <w:rsid w:val="00954F53"/>
    <w:rsid w:val="00956B9E"/>
    <w:rsid w:val="00957FE7"/>
    <w:rsid w:val="0096297B"/>
    <w:rsid w:val="009629E1"/>
    <w:rsid w:val="00965D6E"/>
    <w:rsid w:val="0097002F"/>
    <w:rsid w:val="00973672"/>
    <w:rsid w:val="00982757"/>
    <w:rsid w:val="00983695"/>
    <w:rsid w:val="0098790F"/>
    <w:rsid w:val="00994934"/>
    <w:rsid w:val="009A320F"/>
    <w:rsid w:val="009B0BCC"/>
    <w:rsid w:val="009B0C9D"/>
    <w:rsid w:val="009B1899"/>
    <w:rsid w:val="009B21E8"/>
    <w:rsid w:val="009B3469"/>
    <w:rsid w:val="009B361B"/>
    <w:rsid w:val="009B6399"/>
    <w:rsid w:val="009C1DC2"/>
    <w:rsid w:val="009C28F9"/>
    <w:rsid w:val="009C2E86"/>
    <w:rsid w:val="009C464F"/>
    <w:rsid w:val="009C760F"/>
    <w:rsid w:val="009D2944"/>
    <w:rsid w:val="009D6E48"/>
    <w:rsid w:val="009D7334"/>
    <w:rsid w:val="009E4215"/>
    <w:rsid w:val="009E5E2B"/>
    <w:rsid w:val="009E7F0E"/>
    <w:rsid w:val="009F150B"/>
    <w:rsid w:val="009F3CD8"/>
    <w:rsid w:val="009F4481"/>
    <w:rsid w:val="00A0172A"/>
    <w:rsid w:val="00A01A5D"/>
    <w:rsid w:val="00A03B5F"/>
    <w:rsid w:val="00A043C0"/>
    <w:rsid w:val="00A0564E"/>
    <w:rsid w:val="00A06F9A"/>
    <w:rsid w:val="00A13E1E"/>
    <w:rsid w:val="00A14F62"/>
    <w:rsid w:val="00A209E5"/>
    <w:rsid w:val="00A27830"/>
    <w:rsid w:val="00A306B1"/>
    <w:rsid w:val="00A30821"/>
    <w:rsid w:val="00A3219B"/>
    <w:rsid w:val="00A3767C"/>
    <w:rsid w:val="00A37BE5"/>
    <w:rsid w:val="00A403FB"/>
    <w:rsid w:val="00A43F41"/>
    <w:rsid w:val="00A45D38"/>
    <w:rsid w:val="00A45FB7"/>
    <w:rsid w:val="00A47E34"/>
    <w:rsid w:val="00A50B60"/>
    <w:rsid w:val="00A547A4"/>
    <w:rsid w:val="00A55709"/>
    <w:rsid w:val="00A56D35"/>
    <w:rsid w:val="00A571DD"/>
    <w:rsid w:val="00A63AEF"/>
    <w:rsid w:val="00A64647"/>
    <w:rsid w:val="00A6684C"/>
    <w:rsid w:val="00A70FB7"/>
    <w:rsid w:val="00A7173B"/>
    <w:rsid w:val="00A721C5"/>
    <w:rsid w:val="00A721FC"/>
    <w:rsid w:val="00A751B2"/>
    <w:rsid w:val="00A822BD"/>
    <w:rsid w:val="00A92EAB"/>
    <w:rsid w:val="00A96056"/>
    <w:rsid w:val="00A96E1B"/>
    <w:rsid w:val="00AA0450"/>
    <w:rsid w:val="00AA5EC9"/>
    <w:rsid w:val="00AA7567"/>
    <w:rsid w:val="00AB2C3D"/>
    <w:rsid w:val="00AB6CA7"/>
    <w:rsid w:val="00AC45B2"/>
    <w:rsid w:val="00AC5718"/>
    <w:rsid w:val="00AC6AB5"/>
    <w:rsid w:val="00AC7A20"/>
    <w:rsid w:val="00AD12DC"/>
    <w:rsid w:val="00AD7A7D"/>
    <w:rsid w:val="00AE5E68"/>
    <w:rsid w:val="00AF0D6E"/>
    <w:rsid w:val="00AF3569"/>
    <w:rsid w:val="00AF4B5F"/>
    <w:rsid w:val="00AF5198"/>
    <w:rsid w:val="00AF6237"/>
    <w:rsid w:val="00B01485"/>
    <w:rsid w:val="00B12544"/>
    <w:rsid w:val="00B13FAE"/>
    <w:rsid w:val="00B14625"/>
    <w:rsid w:val="00B16D8D"/>
    <w:rsid w:val="00B202FC"/>
    <w:rsid w:val="00B20D3F"/>
    <w:rsid w:val="00B24C29"/>
    <w:rsid w:val="00B24DD7"/>
    <w:rsid w:val="00B25EFC"/>
    <w:rsid w:val="00B26E1B"/>
    <w:rsid w:val="00B2756B"/>
    <w:rsid w:val="00B33DD5"/>
    <w:rsid w:val="00B43EFD"/>
    <w:rsid w:val="00B45AE6"/>
    <w:rsid w:val="00B52B38"/>
    <w:rsid w:val="00B5306C"/>
    <w:rsid w:val="00B535BC"/>
    <w:rsid w:val="00B556E9"/>
    <w:rsid w:val="00B6064A"/>
    <w:rsid w:val="00B6259B"/>
    <w:rsid w:val="00B625F2"/>
    <w:rsid w:val="00B62B8A"/>
    <w:rsid w:val="00B6635C"/>
    <w:rsid w:val="00B67C0E"/>
    <w:rsid w:val="00B720C8"/>
    <w:rsid w:val="00B812C3"/>
    <w:rsid w:val="00B84A4F"/>
    <w:rsid w:val="00B863FD"/>
    <w:rsid w:val="00B9154A"/>
    <w:rsid w:val="00BA1501"/>
    <w:rsid w:val="00BB352F"/>
    <w:rsid w:val="00BB3F60"/>
    <w:rsid w:val="00BB61F5"/>
    <w:rsid w:val="00BC038D"/>
    <w:rsid w:val="00BC4935"/>
    <w:rsid w:val="00BC7F0F"/>
    <w:rsid w:val="00BD331A"/>
    <w:rsid w:val="00BD5AB2"/>
    <w:rsid w:val="00BD5EA5"/>
    <w:rsid w:val="00BE17CD"/>
    <w:rsid w:val="00BE1B99"/>
    <w:rsid w:val="00BE2F48"/>
    <w:rsid w:val="00BE5487"/>
    <w:rsid w:val="00BE7B22"/>
    <w:rsid w:val="00BF1CA5"/>
    <w:rsid w:val="00BF5C45"/>
    <w:rsid w:val="00BF5E4B"/>
    <w:rsid w:val="00BF7EB1"/>
    <w:rsid w:val="00C00437"/>
    <w:rsid w:val="00C01645"/>
    <w:rsid w:val="00C01D19"/>
    <w:rsid w:val="00C0761C"/>
    <w:rsid w:val="00C14708"/>
    <w:rsid w:val="00C32982"/>
    <w:rsid w:val="00C358FF"/>
    <w:rsid w:val="00C44FC7"/>
    <w:rsid w:val="00C5011F"/>
    <w:rsid w:val="00C504DF"/>
    <w:rsid w:val="00C527B9"/>
    <w:rsid w:val="00C535EA"/>
    <w:rsid w:val="00C560CC"/>
    <w:rsid w:val="00C576C4"/>
    <w:rsid w:val="00C62109"/>
    <w:rsid w:val="00C63698"/>
    <w:rsid w:val="00C63BCC"/>
    <w:rsid w:val="00C63DE1"/>
    <w:rsid w:val="00C70029"/>
    <w:rsid w:val="00C73B26"/>
    <w:rsid w:val="00C7498D"/>
    <w:rsid w:val="00C75274"/>
    <w:rsid w:val="00C775B5"/>
    <w:rsid w:val="00C7766D"/>
    <w:rsid w:val="00C80938"/>
    <w:rsid w:val="00C81195"/>
    <w:rsid w:val="00C81DE3"/>
    <w:rsid w:val="00C8390B"/>
    <w:rsid w:val="00C92AE0"/>
    <w:rsid w:val="00C945E6"/>
    <w:rsid w:val="00CA3EC4"/>
    <w:rsid w:val="00CA4709"/>
    <w:rsid w:val="00CA643F"/>
    <w:rsid w:val="00CB493F"/>
    <w:rsid w:val="00CB49D6"/>
    <w:rsid w:val="00CC0909"/>
    <w:rsid w:val="00CC1CC2"/>
    <w:rsid w:val="00CC2F55"/>
    <w:rsid w:val="00CC3BC6"/>
    <w:rsid w:val="00CC6355"/>
    <w:rsid w:val="00CC6610"/>
    <w:rsid w:val="00CD3492"/>
    <w:rsid w:val="00CD4DA1"/>
    <w:rsid w:val="00CE068C"/>
    <w:rsid w:val="00CE22C1"/>
    <w:rsid w:val="00CE56FD"/>
    <w:rsid w:val="00CF5C03"/>
    <w:rsid w:val="00CF6958"/>
    <w:rsid w:val="00D022AC"/>
    <w:rsid w:val="00D031BE"/>
    <w:rsid w:val="00D134AC"/>
    <w:rsid w:val="00D1435E"/>
    <w:rsid w:val="00D17458"/>
    <w:rsid w:val="00D243F0"/>
    <w:rsid w:val="00D26D74"/>
    <w:rsid w:val="00D276F0"/>
    <w:rsid w:val="00D30C0A"/>
    <w:rsid w:val="00D33B7D"/>
    <w:rsid w:val="00D37A95"/>
    <w:rsid w:val="00D46D7B"/>
    <w:rsid w:val="00D56FB8"/>
    <w:rsid w:val="00D574DF"/>
    <w:rsid w:val="00D600D4"/>
    <w:rsid w:val="00D60716"/>
    <w:rsid w:val="00D65E02"/>
    <w:rsid w:val="00D67B4A"/>
    <w:rsid w:val="00D70D56"/>
    <w:rsid w:val="00D74ED7"/>
    <w:rsid w:val="00D75E1B"/>
    <w:rsid w:val="00D80757"/>
    <w:rsid w:val="00D80997"/>
    <w:rsid w:val="00D813BE"/>
    <w:rsid w:val="00D81BC6"/>
    <w:rsid w:val="00D83831"/>
    <w:rsid w:val="00D92ACB"/>
    <w:rsid w:val="00D92C53"/>
    <w:rsid w:val="00D93489"/>
    <w:rsid w:val="00D934BC"/>
    <w:rsid w:val="00D969F1"/>
    <w:rsid w:val="00DA24BA"/>
    <w:rsid w:val="00DA24F6"/>
    <w:rsid w:val="00DA5507"/>
    <w:rsid w:val="00DA6659"/>
    <w:rsid w:val="00DB0603"/>
    <w:rsid w:val="00DB441E"/>
    <w:rsid w:val="00DB7399"/>
    <w:rsid w:val="00DC26D8"/>
    <w:rsid w:val="00DD1F86"/>
    <w:rsid w:val="00DD61F9"/>
    <w:rsid w:val="00DD7FC4"/>
    <w:rsid w:val="00DE796F"/>
    <w:rsid w:val="00DF7FCD"/>
    <w:rsid w:val="00E00552"/>
    <w:rsid w:val="00E01175"/>
    <w:rsid w:val="00E0162B"/>
    <w:rsid w:val="00E04B7C"/>
    <w:rsid w:val="00E119C0"/>
    <w:rsid w:val="00E12A9A"/>
    <w:rsid w:val="00E14F70"/>
    <w:rsid w:val="00E15878"/>
    <w:rsid w:val="00E211E5"/>
    <w:rsid w:val="00E25804"/>
    <w:rsid w:val="00E25B95"/>
    <w:rsid w:val="00E26FB1"/>
    <w:rsid w:val="00E314E7"/>
    <w:rsid w:val="00E34B90"/>
    <w:rsid w:val="00E44F00"/>
    <w:rsid w:val="00E4501C"/>
    <w:rsid w:val="00E51A42"/>
    <w:rsid w:val="00E53F67"/>
    <w:rsid w:val="00E541B7"/>
    <w:rsid w:val="00E54826"/>
    <w:rsid w:val="00E551C2"/>
    <w:rsid w:val="00E558D2"/>
    <w:rsid w:val="00E55E24"/>
    <w:rsid w:val="00E56B54"/>
    <w:rsid w:val="00E62710"/>
    <w:rsid w:val="00E63184"/>
    <w:rsid w:val="00E6326E"/>
    <w:rsid w:val="00E63EA3"/>
    <w:rsid w:val="00E66F26"/>
    <w:rsid w:val="00E80128"/>
    <w:rsid w:val="00E81A4C"/>
    <w:rsid w:val="00E82053"/>
    <w:rsid w:val="00E91972"/>
    <w:rsid w:val="00E923F4"/>
    <w:rsid w:val="00E966ED"/>
    <w:rsid w:val="00EA0776"/>
    <w:rsid w:val="00EA71AC"/>
    <w:rsid w:val="00EB28C5"/>
    <w:rsid w:val="00EC3228"/>
    <w:rsid w:val="00EC42A0"/>
    <w:rsid w:val="00EC4EC9"/>
    <w:rsid w:val="00EC4ECF"/>
    <w:rsid w:val="00EC5E55"/>
    <w:rsid w:val="00EC6671"/>
    <w:rsid w:val="00ED440E"/>
    <w:rsid w:val="00ED5BA2"/>
    <w:rsid w:val="00ED7F5D"/>
    <w:rsid w:val="00EE15A2"/>
    <w:rsid w:val="00EE236E"/>
    <w:rsid w:val="00EE689C"/>
    <w:rsid w:val="00EF1A73"/>
    <w:rsid w:val="00EF2D7A"/>
    <w:rsid w:val="00EF4B48"/>
    <w:rsid w:val="00EF5FA2"/>
    <w:rsid w:val="00EF768C"/>
    <w:rsid w:val="00F032D3"/>
    <w:rsid w:val="00F04D4F"/>
    <w:rsid w:val="00F15170"/>
    <w:rsid w:val="00F168DD"/>
    <w:rsid w:val="00F22F18"/>
    <w:rsid w:val="00F25914"/>
    <w:rsid w:val="00F3157D"/>
    <w:rsid w:val="00F317AF"/>
    <w:rsid w:val="00F32E13"/>
    <w:rsid w:val="00F34939"/>
    <w:rsid w:val="00F372D4"/>
    <w:rsid w:val="00F452A9"/>
    <w:rsid w:val="00F4552B"/>
    <w:rsid w:val="00F4611E"/>
    <w:rsid w:val="00F50223"/>
    <w:rsid w:val="00F5361B"/>
    <w:rsid w:val="00F625C0"/>
    <w:rsid w:val="00F63271"/>
    <w:rsid w:val="00F72F2F"/>
    <w:rsid w:val="00F74F51"/>
    <w:rsid w:val="00F8239A"/>
    <w:rsid w:val="00F93ECD"/>
    <w:rsid w:val="00F95E4E"/>
    <w:rsid w:val="00F97C00"/>
    <w:rsid w:val="00FA3211"/>
    <w:rsid w:val="00FA4CDD"/>
    <w:rsid w:val="00FA589A"/>
    <w:rsid w:val="00FA7663"/>
    <w:rsid w:val="00FA7C98"/>
    <w:rsid w:val="00FA7D4A"/>
    <w:rsid w:val="00FB1C8F"/>
    <w:rsid w:val="00FB234F"/>
    <w:rsid w:val="00FB4543"/>
    <w:rsid w:val="00FB4FFF"/>
    <w:rsid w:val="00FC6540"/>
    <w:rsid w:val="00FD2A36"/>
    <w:rsid w:val="00FD3252"/>
    <w:rsid w:val="00FD394C"/>
    <w:rsid w:val="00FD40CC"/>
    <w:rsid w:val="00FD6972"/>
    <w:rsid w:val="00FD7E14"/>
    <w:rsid w:val="00FE58EC"/>
    <w:rsid w:val="00FF67E8"/>
    <w:rsid w:val="00FF6F73"/>
    <w:rsid w:val="00FF7179"/>
    <w:rsid w:val="13828214"/>
    <w:rsid w:val="1622FC3B"/>
    <w:rsid w:val="180C26C1"/>
    <w:rsid w:val="2894ED19"/>
    <w:rsid w:val="5106F316"/>
    <w:rsid w:val="5CF4A883"/>
    <w:rsid w:val="60903ECD"/>
    <w:rsid w:val="6BC702CF"/>
    <w:rsid w:val="736B0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60F1E"/>
  <w15:chartTrackingRefBased/>
  <w15:docId w15:val="{53450B96-8A4F-4607-9BCB-47AEB6DE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B2"/>
    <w:rPr>
      <w:rFonts w:ascii="Times New Roman" w:eastAsia="Times New Roman" w:hAnsi="Times New Roman"/>
      <w:sz w:val="24"/>
      <w:szCs w:val="24"/>
    </w:rPr>
  </w:style>
  <w:style w:type="paragraph" w:styleId="Heading1">
    <w:name w:val="heading 1"/>
    <w:basedOn w:val="Normal"/>
    <w:next w:val="Heading4"/>
    <w:link w:val="Heading1Char"/>
    <w:qFormat/>
    <w:rsid w:val="002C76B2"/>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2C76B2"/>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9C28F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2C76B2"/>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76B2"/>
    <w:rPr>
      <w:rFonts w:ascii="Arial" w:eastAsia="Times New Roman" w:hAnsi="Arial" w:cs="Arial"/>
      <w:b/>
      <w:color w:val="FF9900"/>
      <w:sz w:val="32"/>
      <w:szCs w:val="20"/>
    </w:rPr>
  </w:style>
  <w:style w:type="character" w:customStyle="1" w:styleId="Heading2Char">
    <w:name w:val="Heading 2 Char"/>
    <w:link w:val="Heading2"/>
    <w:rsid w:val="002C76B2"/>
    <w:rPr>
      <w:rFonts w:ascii="Arial" w:eastAsia="Times New Roman" w:hAnsi="Arial" w:cs="Arial"/>
      <w:b/>
      <w:bCs/>
      <w:i/>
      <w:iCs/>
      <w:sz w:val="28"/>
      <w:szCs w:val="28"/>
    </w:rPr>
  </w:style>
  <w:style w:type="character" w:styleId="Hyperlink">
    <w:name w:val="Hyperlink"/>
    <w:uiPriority w:val="99"/>
    <w:rsid w:val="002C76B2"/>
    <w:rPr>
      <w:color w:val="0000FF"/>
      <w:u w:val="single"/>
    </w:rPr>
  </w:style>
  <w:style w:type="paragraph" w:styleId="Header">
    <w:name w:val="header"/>
    <w:basedOn w:val="Normal"/>
    <w:link w:val="HeaderChar"/>
    <w:rsid w:val="002C76B2"/>
    <w:pPr>
      <w:tabs>
        <w:tab w:val="center" w:pos="4320"/>
        <w:tab w:val="right" w:pos="8640"/>
      </w:tabs>
    </w:pPr>
    <w:rPr>
      <w:lang w:val="x-none" w:eastAsia="x-none"/>
    </w:rPr>
  </w:style>
  <w:style w:type="character" w:customStyle="1" w:styleId="HeaderChar">
    <w:name w:val="Header Char"/>
    <w:link w:val="Header"/>
    <w:rsid w:val="002C76B2"/>
    <w:rPr>
      <w:rFonts w:ascii="Times New Roman" w:eastAsia="Times New Roman" w:hAnsi="Times New Roman" w:cs="Times New Roman"/>
      <w:sz w:val="24"/>
      <w:szCs w:val="24"/>
    </w:rPr>
  </w:style>
  <w:style w:type="paragraph" w:styleId="Footer">
    <w:name w:val="footer"/>
    <w:basedOn w:val="Normal"/>
    <w:link w:val="FooterChar"/>
    <w:uiPriority w:val="99"/>
    <w:rsid w:val="002C76B2"/>
    <w:pPr>
      <w:tabs>
        <w:tab w:val="center" w:pos="4320"/>
        <w:tab w:val="right" w:pos="8640"/>
      </w:tabs>
    </w:pPr>
    <w:rPr>
      <w:lang w:val="x-none" w:eastAsia="x-none"/>
    </w:rPr>
  </w:style>
  <w:style w:type="character" w:customStyle="1" w:styleId="FooterChar">
    <w:name w:val="Footer Char"/>
    <w:link w:val="Footer"/>
    <w:uiPriority w:val="99"/>
    <w:rsid w:val="002C76B2"/>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2C76B2"/>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2C76B2"/>
    <w:pPr>
      <w:ind w:left="720"/>
      <w:contextualSpacing/>
    </w:pPr>
  </w:style>
  <w:style w:type="character" w:styleId="FollowedHyperlink">
    <w:name w:val="FollowedHyperlink"/>
    <w:uiPriority w:val="99"/>
    <w:semiHidden/>
    <w:unhideWhenUsed/>
    <w:rsid w:val="005128D5"/>
    <w:rPr>
      <w:color w:val="800080"/>
      <w:u w:val="single"/>
    </w:rPr>
  </w:style>
  <w:style w:type="paragraph" w:styleId="PlainText">
    <w:name w:val="Plain Text"/>
    <w:basedOn w:val="Normal"/>
    <w:link w:val="PlainTextChar"/>
    <w:uiPriority w:val="99"/>
    <w:semiHidden/>
    <w:unhideWhenUsed/>
    <w:rsid w:val="00181AA8"/>
    <w:rPr>
      <w:rFonts w:ascii="Consolas" w:eastAsia="Calibri" w:hAnsi="Consolas"/>
      <w:sz w:val="21"/>
      <w:szCs w:val="21"/>
      <w:lang w:val="x-none" w:eastAsia="x-none"/>
    </w:rPr>
  </w:style>
  <w:style w:type="character" w:customStyle="1" w:styleId="PlainTextChar">
    <w:name w:val="Plain Text Char"/>
    <w:link w:val="PlainText"/>
    <w:uiPriority w:val="99"/>
    <w:semiHidden/>
    <w:rsid w:val="00181AA8"/>
    <w:rPr>
      <w:rFonts w:ascii="Consolas" w:eastAsia="Calibri" w:hAnsi="Consolas"/>
      <w:sz w:val="21"/>
      <w:szCs w:val="21"/>
    </w:rPr>
  </w:style>
  <w:style w:type="paragraph" w:styleId="TOC1">
    <w:name w:val="toc 1"/>
    <w:basedOn w:val="Normal"/>
    <w:next w:val="Normal"/>
    <w:autoRedefine/>
    <w:uiPriority w:val="39"/>
    <w:unhideWhenUsed/>
    <w:rsid w:val="000562B1"/>
    <w:pPr>
      <w:tabs>
        <w:tab w:val="right" w:leader="dot" w:pos="12950"/>
      </w:tabs>
    </w:pPr>
  </w:style>
  <w:style w:type="paragraph" w:styleId="TOC2">
    <w:name w:val="toc 2"/>
    <w:basedOn w:val="Normal"/>
    <w:next w:val="Normal"/>
    <w:autoRedefine/>
    <w:uiPriority w:val="39"/>
    <w:unhideWhenUsed/>
    <w:rsid w:val="007E07F5"/>
    <w:pPr>
      <w:ind w:left="240"/>
    </w:pPr>
  </w:style>
  <w:style w:type="character" w:styleId="CommentReference">
    <w:name w:val="annotation reference"/>
    <w:uiPriority w:val="99"/>
    <w:semiHidden/>
    <w:unhideWhenUsed/>
    <w:rsid w:val="00A50B60"/>
    <w:rPr>
      <w:sz w:val="16"/>
      <w:szCs w:val="16"/>
    </w:rPr>
  </w:style>
  <w:style w:type="paragraph" w:styleId="CommentText">
    <w:name w:val="annotation text"/>
    <w:basedOn w:val="Normal"/>
    <w:link w:val="CommentTextChar"/>
    <w:uiPriority w:val="99"/>
    <w:semiHidden/>
    <w:unhideWhenUsed/>
    <w:rsid w:val="00A50B60"/>
    <w:rPr>
      <w:sz w:val="20"/>
      <w:szCs w:val="20"/>
      <w:lang w:val="x-none" w:eastAsia="x-none"/>
    </w:rPr>
  </w:style>
  <w:style w:type="character" w:customStyle="1" w:styleId="CommentTextChar">
    <w:name w:val="Comment Text Char"/>
    <w:link w:val="CommentText"/>
    <w:uiPriority w:val="99"/>
    <w:semiHidden/>
    <w:rsid w:val="00A50B6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A50B60"/>
    <w:rPr>
      <w:b/>
      <w:bCs/>
    </w:rPr>
  </w:style>
  <w:style w:type="character" w:customStyle="1" w:styleId="CommentSubjectChar">
    <w:name w:val="Comment Subject Char"/>
    <w:link w:val="CommentSubject"/>
    <w:uiPriority w:val="99"/>
    <w:semiHidden/>
    <w:rsid w:val="00A50B60"/>
    <w:rPr>
      <w:rFonts w:ascii="Times New Roman" w:eastAsia="Times New Roman" w:hAnsi="Times New Roman"/>
      <w:b/>
      <w:bCs/>
    </w:rPr>
  </w:style>
  <w:style w:type="paragraph" w:styleId="BalloonText">
    <w:name w:val="Balloon Text"/>
    <w:basedOn w:val="Normal"/>
    <w:link w:val="BalloonTextChar"/>
    <w:uiPriority w:val="99"/>
    <w:semiHidden/>
    <w:unhideWhenUsed/>
    <w:rsid w:val="00A50B60"/>
    <w:rPr>
      <w:rFonts w:ascii="Tahoma" w:hAnsi="Tahoma"/>
      <w:sz w:val="16"/>
      <w:szCs w:val="16"/>
      <w:lang w:val="x-none" w:eastAsia="x-none"/>
    </w:rPr>
  </w:style>
  <w:style w:type="character" w:customStyle="1" w:styleId="BalloonTextChar">
    <w:name w:val="Balloon Text Char"/>
    <w:link w:val="BalloonText"/>
    <w:uiPriority w:val="99"/>
    <w:semiHidden/>
    <w:rsid w:val="00A50B60"/>
    <w:rPr>
      <w:rFonts w:ascii="Tahoma" w:eastAsia="Times New Roman" w:hAnsi="Tahoma" w:cs="Tahoma"/>
      <w:sz w:val="16"/>
      <w:szCs w:val="16"/>
    </w:rPr>
  </w:style>
  <w:style w:type="character" w:customStyle="1" w:styleId="Heading3Char">
    <w:name w:val="Heading 3 Char"/>
    <w:link w:val="Heading3"/>
    <w:uiPriority w:val="9"/>
    <w:rsid w:val="009C28F9"/>
    <w:rPr>
      <w:rFonts w:ascii="Cambria" w:eastAsia="Times New Roman" w:hAnsi="Cambria" w:cs="Times New Roman"/>
      <w:b/>
      <w:bCs/>
      <w:sz w:val="26"/>
      <w:szCs w:val="26"/>
    </w:rPr>
  </w:style>
  <w:style w:type="paragraph" w:styleId="TOC3">
    <w:name w:val="toc 3"/>
    <w:basedOn w:val="Normal"/>
    <w:next w:val="Normal"/>
    <w:autoRedefine/>
    <w:uiPriority w:val="39"/>
    <w:unhideWhenUsed/>
    <w:rsid w:val="009C28F9"/>
    <w:pPr>
      <w:ind w:left="480"/>
    </w:pPr>
  </w:style>
  <w:style w:type="paragraph" w:styleId="Revision">
    <w:name w:val="Revision"/>
    <w:hidden/>
    <w:uiPriority w:val="99"/>
    <w:semiHidden/>
    <w:rsid w:val="00A043C0"/>
    <w:rPr>
      <w:rFonts w:ascii="Times New Roman" w:eastAsia="Times New Roman" w:hAnsi="Times New Roman"/>
      <w:sz w:val="24"/>
      <w:szCs w:val="24"/>
    </w:rPr>
  </w:style>
  <w:style w:type="table" w:styleId="TableGrid">
    <w:name w:val="Table Grid"/>
    <w:basedOn w:val="TableNormal"/>
    <w:uiPriority w:val="59"/>
    <w:rsid w:val="0030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74CBB"/>
    <w:pPr>
      <w:spacing w:before="100" w:beforeAutospacing="1" w:after="100" w:afterAutospacing="1"/>
    </w:pPr>
  </w:style>
  <w:style w:type="paragraph" w:styleId="Caption">
    <w:name w:val="caption"/>
    <w:basedOn w:val="Normal"/>
    <w:next w:val="Normal"/>
    <w:qFormat/>
    <w:rsid w:val="00374CBB"/>
    <w:rPr>
      <w:b/>
      <w:bCs/>
      <w:sz w:val="20"/>
      <w:szCs w:val="20"/>
    </w:rPr>
  </w:style>
  <w:style w:type="character" w:styleId="UnresolvedMention">
    <w:name w:val="Unresolved Mention"/>
    <w:uiPriority w:val="99"/>
    <w:unhideWhenUsed/>
    <w:rsid w:val="00E56B54"/>
    <w:rPr>
      <w:color w:val="605E5C"/>
      <w:shd w:val="clear" w:color="auto" w:fill="E1DFDD"/>
    </w:rPr>
  </w:style>
  <w:style w:type="character" w:customStyle="1" w:styleId="ui-provider">
    <w:name w:val="ui-provider"/>
    <w:basedOn w:val="DefaultParagraphFont"/>
    <w:rsid w:val="00C7766D"/>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1255">
      <w:bodyDiv w:val="1"/>
      <w:marLeft w:val="0"/>
      <w:marRight w:val="0"/>
      <w:marTop w:val="0"/>
      <w:marBottom w:val="0"/>
      <w:divBdr>
        <w:top w:val="none" w:sz="0" w:space="0" w:color="auto"/>
        <w:left w:val="none" w:sz="0" w:space="0" w:color="auto"/>
        <w:bottom w:val="none" w:sz="0" w:space="0" w:color="auto"/>
        <w:right w:val="none" w:sz="0" w:space="0" w:color="auto"/>
      </w:divBdr>
    </w:div>
    <w:div w:id="221405586">
      <w:bodyDiv w:val="1"/>
      <w:marLeft w:val="0"/>
      <w:marRight w:val="0"/>
      <w:marTop w:val="0"/>
      <w:marBottom w:val="0"/>
      <w:divBdr>
        <w:top w:val="none" w:sz="0" w:space="0" w:color="auto"/>
        <w:left w:val="none" w:sz="0" w:space="0" w:color="auto"/>
        <w:bottom w:val="none" w:sz="0" w:space="0" w:color="auto"/>
        <w:right w:val="none" w:sz="0" w:space="0" w:color="auto"/>
      </w:divBdr>
    </w:div>
    <w:div w:id="260333209">
      <w:bodyDiv w:val="1"/>
      <w:marLeft w:val="0"/>
      <w:marRight w:val="0"/>
      <w:marTop w:val="0"/>
      <w:marBottom w:val="0"/>
      <w:divBdr>
        <w:top w:val="none" w:sz="0" w:space="0" w:color="auto"/>
        <w:left w:val="none" w:sz="0" w:space="0" w:color="auto"/>
        <w:bottom w:val="none" w:sz="0" w:space="0" w:color="auto"/>
        <w:right w:val="none" w:sz="0" w:space="0" w:color="auto"/>
      </w:divBdr>
    </w:div>
    <w:div w:id="303390195">
      <w:bodyDiv w:val="1"/>
      <w:marLeft w:val="0"/>
      <w:marRight w:val="0"/>
      <w:marTop w:val="0"/>
      <w:marBottom w:val="0"/>
      <w:divBdr>
        <w:top w:val="none" w:sz="0" w:space="0" w:color="auto"/>
        <w:left w:val="none" w:sz="0" w:space="0" w:color="auto"/>
        <w:bottom w:val="none" w:sz="0" w:space="0" w:color="auto"/>
        <w:right w:val="none" w:sz="0" w:space="0" w:color="auto"/>
      </w:divBdr>
    </w:div>
    <w:div w:id="334966087">
      <w:bodyDiv w:val="1"/>
      <w:marLeft w:val="0"/>
      <w:marRight w:val="0"/>
      <w:marTop w:val="0"/>
      <w:marBottom w:val="0"/>
      <w:divBdr>
        <w:top w:val="none" w:sz="0" w:space="0" w:color="auto"/>
        <w:left w:val="none" w:sz="0" w:space="0" w:color="auto"/>
        <w:bottom w:val="none" w:sz="0" w:space="0" w:color="auto"/>
        <w:right w:val="none" w:sz="0" w:space="0" w:color="auto"/>
      </w:divBdr>
    </w:div>
    <w:div w:id="365645974">
      <w:bodyDiv w:val="1"/>
      <w:marLeft w:val="0"/>
      <w:marRight w:val="0"/>
      <w:marTop w:val="0"/>
      <w:marBottom w:val="0"/>
      <w:divBdr>
        <w:top w:val="none" w:sz="0" w:space="0" w:color="auto"/>
        <w:left w:val="none" w:sz="0" w:space="0" w:color="auto"/>
        <w:bottom w:val="none" w:sz="0" w:space="0" w:color="auto"/>
        <w:right w:val="none" w:sz="0" w:space="0" w:color="auto"/>
      </w:divBdr>
    </w:div>
    <w:div w:id="389428275">
      <w:bodyDiv w:val="1"/>
      <w:marLeft w:val="0"/>
      <w:marRight w:val="0"/>
      <w:marTop w:val="0"/>
      <w:marBottom w:val="0"/>
      <w:divBdr>
        <w:top w:val="none" w:sz="0" w:space="0" w:color="auto"/>
        <w:left w:val="none" w:sz="0" w:space="0" w:color="auto"/>
        <w:bottom w:val="none" w:sz="0" w:space="0" w:color="auto"/>
        <w:right w:val="none" w:sz="0" w:space="0" w:color="auto"/>
      </w:divBdr>
    </w:div>
    <w:div w:id="536281777">
      <w:bodyDiv w:val="1"/>
      <w:marLeft w:val="0"/>
      <w:marRight w:val="0"/>
      <w:marTop w:val="0"/>
      <w:marBottom w:val="0"/>
      <w:divBdr>
        <w:top w:val="none" w:sz="0" w:space="0" w:color="auto"/>
        <w:left w:val="none" w:sz="0" w:space="0" w:color="auto"/>
        <w:bottom w:val="none" w:sz="0" w:space="0" w:color="auto"/>
        <w:right w:val="none" w:sz="0" w:space="0" w:color="auto"/>
      </w:divBdr>
    </w:div>
    <w:div w:id="621883644">
      <w:bodyDiv w:val="1"/>
      <w:marLeft w:val="0"/>
      <w:marRight w:val="0"/>
      <w:marTop w:val="0"/>
      <w:marBottom w:val="0"/>
      <w:divBdr>
        <w:top w:val="none" w:sz="0" w:space="0" w:color="auto"/>
        <w:left w:val="none" w:sz="0" w:space="0" w:color="auto"/>
        <w:bottom w:val="none" w:sz="0" w:space="0" w:color="auto"/>
        <w:right w:val="none" w:sz="0" w:space="0" w:color="auto"/>
      </w:divBdr>
    </w:div>
    <w:div w:id="708379743">
      <w:bodyDiv w:val="1"/>
      <w:marLeft w:val="0"/>
      <w:marRight w:val="0"/>
      <w:marTop w:val="0"/>
      <w:marBottom w:val="0"/>
      <w:divBdr>
        <w:top w:val="none" w:sz="0" w:space="0" w:color="auto"/>
        <w:left w:val="none" w:sz="0" w:space="0" w:color="auto"/>
        <w:bottom w:val="none" w:sz="0" w:space="0" w:color="auto"/>
        <w:right w:val="none" w:sz="0" w:space="0" w:color="auto"/>
      </w:divBdr>
    </w:div>
    <w:div w:id="830021547">
      <w:bodyDiv w:val="1"/>
      <w:marLeft w:val="0"/>
      <w:marRight w:val="0"/>
      <w:marTop w:val="0"/>
      <w:marBottom w:val="0"/>
      <w:divBdr>
        <w:top w:val="none" w:sz="0" w:space="0" w:color="auto"/>
        <w:left w:val="none" w:sz="0" w:space="0" w:color="auto"/>
        <w:bottom w:val="none" w:sz="0" w:space="0" w:color="auto"/>
        <w:right w:val="none" w:sz="0" w:space="0" w:color="auto"/>
      </w:divBdr>
    </w:div>
    <w:div w:id="950207573">
      <w:bodyDiv w:val="1"/>
      <w:marLeft w:val="0"/>
      <w:marRight w:val="0"/>
      <w:marTop w:val="0"/>
      <w:marBottom w:val="0"/>
      <w:divBdr>
        <w:top w:val="none" w:sz="0" w:space="0" w:color="auto"/>
        <w:left w:val="none" w:sz="0" w:space="0" w:color="auto"/>
        <w:bottom w:val="none" w:sz="0" w:space="0" w:color="auto"/>
        <w:right w:val="none" w:sz="0" w:space="0" w:color="auto"/>
      </w:divBdr>
    </w:div>
    <w:div w:id="1106191213">
      <w:bodyDiv w:val="1"/>
      <w:marLeft w:val="0"/>
      <w:marRight w:val="0"/>
      <w:marTop w:val="0"/>
      <w:marBottom w:val="0"/>
      <w:divBdr>
        <w:top w:val="none" w:sz="0" w:space="0" w:color="auto"/>
        <w:left w:val="none" w:sz="0" w:space="0" w:color="auto"/>
        <w:bottom w:val="none" w:sz="0" w:space="0" w:color="auto"/>
        <w:right w:val="none" w:sz="0" w:space="0" w:color="auto"/>
      </w:divBdr>
    </w:div>
    <w:div w:id="1116366555">
      <w:bodyDiv w:val="1"/>
      <w:marLeft w:val="0"/>
      <w:marRight w:val="0"/>
      <w:marTop w:val="0"/>
      <w:marBottom w:val="0"/>
      <w:divBdr>
        <w:top w:val="none" w:sz="0" w:space="0" w:color="auto"/>
        <w:left w:val="none" w:sz="0" w:space="0" w:color="auto"/>
        <w:bottom w:val="none" w:sz="0" w:space="0" w:color="auto"/>
        <w:right w:val="none" w:sz="0" w:space="0" w:color="auto"/>
      </w:divBdr>
    </w:div>
    <w:div w:id="1146169325">
      <w:bodyDiv w:val="1"/>
      <w:marLeft w:val="0"/>
      <w:marRight w:val="0"/>
      <w:marTop w:val="0"/>
      <w:marBottom w:val="0"/>
      <w:divBdr>
        <w:top w:val="none" w:sz="0" w:space="0" w:color="auto"/>
        <w:left w:val="none" w:sz="0" w:space="0" w:color="auto"/>
        <w:bottom w:val="none" w:sz="0" w:space="0" w:color="auto"/>
        <w:right w:val="none" w:sz="0" w:space="0" w:color="auto"/>
      </w:divBdr>
    </w:div>
    <w:div w:id="1191410044">
      <w:bodyDiv w:val="1"/>
      <w:marLeft w:val="0"/>
      <w:marRight w:val="0"/>
      <w:marTop w:val="0"/>
      <w:marBottom w:val="0"/>
      <w:divBdr>
        <w:top w:val="none" w:sz="0" w:space="0" w:color="auto"/>
        <w:left w:val="none" w:sz="0" w:space="0" w:color="auto"/>
        <w:bottom w:val="none" w:sz="0" w:space="0" w:color="auto"/>
        <w:right w:val="none" w:sz="0" w:space="0" w:color="auto"/>
      </w:divBdr>
    </w:div>
    <w:div w:id="1216090720">
      <w:bodyDiv w:val="1"/>
      <w:marLeft w:val="0"/>
      <w:marRight w:val="0"/>
      <w:marTop w:val="0"/>
      <w:marBottom w:val="0"/>
      <w:divBdr>
        <w:top w:val="none" w:sz="0" w:space="0" w:color="auto"/>
        <w:left w:val="none" w:sz="0" w:space="0" w:color="auto"/>
        <w:bottom w:val="none" w:sz="0" w:space="0" w:color="auto"/>
        <w:right w:val="none" w:sz="0" w:space="0" w:color="auto"/>
      </w:divBdr>
    </w:div>
    <w:div w:id="1322126458">
      <w:bodyDiv w:val="1"/>
      <w:marLeft w:val="0"/>
      <w:marRight w:val="0"/>
      <w:marTop w:val="0"/>
      <w:marBottom w:val="0"/>
      <w:divBdr>
        <w:top w:val="none" w:sz="0" w:space="0" w:color="auto"/>
        <w:left w:val="none" w:sz="0" w:space="0" w:color="auto"/>
        <w:bottom w:val="none" w:sz="0" w:space="0" w:color="auto"/>
        <w:right w:val="none" w:sz="0" w:space="0" w:color="auto"/>
      </w:divBdr>
    </w:div>
    <w:div w:id="1442918146">
      <w:bodyDiv w:val="1"/>
      <w:marLeft w:val="0"/>
      <w:marRight w:val="0"/>
      <w:marTop w:val="0"/>
      <w:marBottom w:val="0"/>
      <w:divBdr>
        <w:top w:val="none" w:sz="0" w:space="0" w:color="auto"/>
        <w:left w:val="none" w:sz="0" w:space="0" w:color="auto"/>
        <w:bottom w:val="none" w:sz="0" w:space="0" w:color="auto"/>
        <w:right w:val="none" w:sz="0" w:space="0" w:color="auto"/>
      </w:divBdr>
    </w:div>
    <w:div w:id="1534884352">
      <w:bodyDiv w:val="1"/>
      <w:marLeft w:val="0"/>
      <w:marRight w:val="0"/>
      <w:marTop w:val="0"/>
      <w:marBottom w:val="0"/>
      <w:divBdr>
        <w:top w:val="none" w:sz="0" w:space="0" w:color="auto"/>
        <w:left w:val="none" w:sz="0" w:space="0" w:color="auto"/>
        <w:bottom w:val="none" w:sz="0" w:space="0" w:color="auto"/>
        <w:right w:val="none" w:sz="0" w:space="0" w:color="auto"/>
      </w:divBdr>
    </w:div>
    <w:div w:id="1552032442">
      <w:bodyDiv w:val="1"/>
      <w:marLeft w:val="0"/>
      <w:marRight w:val="0"/>
      <w:marTop w:val="0"/>
      <w:marBottom w:val="0"/>
      <w:divBdr>
        <w:top w:val="none" w:sz="0" w:space="0" w:color="auto"/>
        <w:left w:val="none" w:sz="0" w:space="0" w:color="auto"/>
        <w:bottom w:val="none" w:sz="0" w:space="0" w:color="auto"/>
        <w:right w:val="none" w:sz="0" w:space="0" w:color="auto"/>
      </w:divBdr>
    </w:div>
    <w:div w:id="1578008264">
      <w:bodyDiv w:val="1"/>
      <w:marLeft w:val="0"/>
      <w:marRight w:val="0"/>
      <w:marTop w:val="0"/>
      <w:marBottom w:val="0"/>
      <w:divBdr>
        <w:top w:val="none" w:sz="0" w:space="0" w:color="auto"/>
        <w:left w:val="none" w:sz="0" w:space="0" w:color="auto"/>
        <w:bottom w:val="none" w:sz="0" w:space="0" w:color="auto"/>
        <w:right w:val="none" w:sz="0" w:space="0" w:color="auto"/>
      </w:divBdr>
    </w:div>
    <w:div w:id="1612938032">
      <w:bodyDiv w:val="1"/>
      <w:marLeft w:val="0"/>
      <w:marRight w:val="0"/>
      <w:marTop w:val="0"/>
      <w:marBottom w:val="0"/>
      <w:divBdr>
        <w:top w:val="none" w:sz="0" w:space="0" w:color="auto"/>
        <w:left w:val="none" w:sz="0" w:space="0" w:color="auto"/>
        <w:bottom w:val="none" w:sz="0" w:space="0" w:color="auto"/>
        <w:right w:val="none" w:sz="0" w:space="0" w:color="auto"/>
      </w:divBdr>
    </w:div>
    <w:div w:id="1661928741">
      <w:bodyDiv w:val="1"/>
      <w:marLeft w:val="0"/>
      <w:marRight w:val="0"/>
      <w:marTop w:val="0"/>
      <w:marBottom w:val="0"/>
      <w:divBdr>
        <w:top w:val="none" w:sz="0" w:space="0" w:color="auto"/>
        <w:left w:val="none" w:sz="0" w:space="0" w:color="auto"/>
        <w:bottom w:val="none" w:sz="0" w:space="0" w:color="auto"/>
        <w:right w:val="none" w:sz="0" w:space="0" w:color="auto"/>
      </w:divBdr>
    </w:div>
    <w:div w:id="1677878348">
      <w:bodyDiv w:val="1"/>
      <w:marLeft w:val="0"/>
      <w:marRight w:val="0"/>
      <w:marTop w:val="0"/>
      <w:marBottom w:val="0"/>
      <w:divBdr>
        <w:top w:val="none" w:sz="0" w:space="0" w:color="auto"/>
        <w:left w:val="none" w:sz="0" w:space="0" w:color="auto"/>
        <w:bottom w:val="none" w:sz="0" w:space="0" w:color="auto"/>
        <w:right w:val="none" w:sz="0" w:space="0" w:color="auto"/>
      </w:divBdr>
    </w:div>
    <w:div w:id="1768579744">
      <w:bodyDiv w:val="1"/>
      <w:marLeft w:val="0"/>
      <w:marRight w:val="0"/>
      <w:marTop w:val="0"/>
      <w:marBottom w:val="0"/>
      <w:divBdr>
        <w:top w:val="none" w:sz="0" w:space="0" w:color="auto"/>
        <w:left w:val="none" w:sz="0" w:space="0" w:color="auto"/>
        <w:bottom w:val="none" w:sz="0" w:space="0" w:color="auto"/>
        <w:right w:val="none" w:sz="0" w:space="0" w:color="auto"/>
      </w:divBdr>
    </w:div>
    <w:div w:id="2031907428">
      <w:bodyDiv w:val="1"/>
      <w:marLeft w:val="0"/>
      <w:marRight w:val="0"/>
      <w:marTop w:val="0"/>
      <w:marBottom w:val="0"/>
      <w:divBdr>
        <w:top w:val="none" w:sz="0" w:space="0" w:color="auto"/>
        <w:left w:val="none" w:sz="0" w:space="0" w:color="auto"/>
        <w:bottom w:val="none" w:sz="0" w:space="0" w:color="auto"/>
        <w:right w:val="none" w:sz="0" w:space="0" w:color="auto"/>
      </w:divBdr>
    </w:div>
    <w:div w:id="2045472360">
      <w:bodyDiv w:val="1"/>
      <w:marLeft w:val="0"/>
      <w:marRight w:val="0"/>
      <w:marTop w:val="0"/>
      <w:marBottom w:val="0"/>
      <w:divBdr>
        <w:top w:val="none" w:sz="0" w:space="0" w:color="auto"/>
        <w:left w:val="none" w:sz="0" w:space="0" w:color="auto"/>
        <w:bottom w:val="none" w:sz="0" w:space="0" w:color="auto"/>
        <w:right w:val="none" w:sz="0" w:space="0" w:color="auto"/>
      </w:divBdr>
    </w:div>
    <w:div w:id="2071998007">
      <w:bodyDiv w:val="1"/>
      <w:marLeft w:val="0"/>
      <w:marRight w:val="0"/>
      <w:marTop w:val="0"/>
      <w:marBottom w:val="0"/>
      <w:divBdr>
        <w:top w:val="none" w:sz="0" w:space="0" w:color="auto"/>
        <w:left w:val="none" w:sz="0" w:space="0" w:color="auto"/>
        <w:bottom w:val="none" w:sz="0" w:space="0" w:color="auto"/>
        <w:right w:val="none" w:sz="0" w:space="0" w:color="auto"/>
      </w:divBdr>
    </w:div>
    <w:div w:id="20798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thesource.cvshealth.com/nuxeo/thesour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CMS-2-017428" TargetMode="External"/><Relationship Id="rId7" Type="http://schemas.openxmlformats.org/officeDocument/2006/relationships/settings" Target="settings.xml"/><Relationship Id="rId12" Type="http://schemas.openxmlformats.org/officeDocument/2006/relationships/hyperlink" Target="TSRC-PROD-050011" TargetMode="External"/><Relationship Id="rId17" Type="http://schemas.openxmlformats.org/officeDocument/2006/relationships/hyperlink" Target="TSRC-PROD-00793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SecureDocRenderer?documentId=CALL-0048&amp;uid=pnpde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TSRC-PROD-0500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US427971 October</UserStoryNumber>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SharedWithUsers xmlns="a7c4a04d-57ed-4144-aac1-e9fd4ebb6938">
      <UserInfo>
        <DisplayName>Triggs, Traci</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0" ma:contentTypeDescription="Create a new document." ma:contentTypeScope="" ma:versionID="a8592a606fe47cc2603bf3a184db0ef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1634e18c4339846d87ff5c8a1b7ca09b"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6F7B3-6AF5-4FA6-AFC3-6CAB713680FC}">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8622CFEA-B713-42A7-920B-D63C1B732911}">
  <ds:schemaRefs>
    <ds:schemaRef ds:uri="http://schemas.microsoft.com/sharepoint/v3/contenttype/forms"/>
  </ds:schemaRefs>
</ds:datastoreItem>
</file>

<file path=customXml/itemProps3.xml><?xml version="1.0" encoding="utf-8"?>
<ds:datastoreItem xmlns:ds="http://schemas.openxmlformats.org/officeDocument/2006/customXml" ds:itemID="{1751970E-41A1-44F7-9EE7-22B07B66E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D44897-1167-4513-9FC4-80CF71EA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2339</Words>
  <Characters>13336</Characters>
  <Application>Microsoft Office Word</Application>
  <DocSecurity>0</DocSecurity>
  <Lines>111</Lines>
  <Paragraphs>31</Paragraphs>
  <ScaleCrop>false</ScaleCrop>
  <Company>Caremark</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Hayes, Kimberly G</cp:lastModifiedBy>
  <cp:revision>2</cp:revision>
  <dcterms:created xsi:type="dcterms:W3CDTF">2024-09-17T14:25:00Z</dcterms:created>
  <dcterms:modified xsi:type="dcterms:W3CDTF">2024-09-17T14:25:00Z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2021-11-01T14:27:29Z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c0217fca-7ef6-4ac7-ac2b-83e40db40f35</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TechnicalWriter">
    <vt:lpwstr/>
  </property>
</Properties>
</file>