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C7CD9" w14:textId="77777777" w:rsidR="001577F7" w:rsidRPr="001577F7" w:rsidRDefault="00D75295" w:rsidP="008E669D">
      <w:pPr>
        <w:pStyle w:val="Heading1"/>
        <w:spacing w:after="0"/>
        <w:rPr>
          <w:rFonts w:ascii="Verdana" w:hAnsi="Verdana"/>
          <w:bCs/>
          <w:color w:val="000000"/>
          <w:sz w:val="36"/>
          <w:szCs w:val="36"/>
        </w:rPr>
      </w:pPr>
      <w:bookmarkStart w:id="0" w:name="_top"/>
      <w:bookmarkStart w:id="1" w:name="OLE_LINK4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D86C70">
        <w:rPr>
          <w:rFonts w:ascii="Verdana" w:hAnsi="Verdana"/>
          <w:color w:val="000000"/>
          <w:sz w:val="36"/>
          <w:szCs w:val="36"/>
        </w:rPr>
        <w:t>MED</w:t>
      </w:r>
      <w:r w:rsidR="009831FB">
        <w:rPr>
          <w:rFonts w:ascii="Verdana" w:hAnsi="Verdana"/>
          <w:color w:val="000000"/>
          <w:sz w:val="36"/>
          <w:szCs w:val="36"/>
        </w:rPr>
        <w:t xml:space="preserve"> </w:t>
      </w:r>
      <w:r w:rsidR="00D86C70">
        <w:rPr>
          <w:rFonts w:ascii="Verdana" w:hAnsi="Verdana"/>
          <w:color w:val="000000"/>
          <w:sz w:val="36"/>
          <w:szCs w:val="36"/>
        </w:rPr>
        <w:t>D</w:t>
      </w:r>
      <w:r w:rsidR="009831FB">
        <w:rPr>
          <w:rFonts w:ascii="Verdana" w:hAnsi="Verdana"/>
          <w:color w:val="000000"/>
          <w:sz w:val="36"/>
          <w:szCs w:val="36"/>
        </w:rPr>
        <w:t xml:space="preserve"> </w:t>
      </w:r>
      <w:r w:rsidR="00D86C70">
        <w:rPr>
          <w:rFonts w:ascii="Verdana" w:hAnsi="Verdana"/>
          <w:color w:val="000000"/>
          <w:sz w:val="36"/>
          <w:szCs w:val="36"/>
        </w:rPr>
        <w:t>-</w:t>
      </w:r>
      <w:r w:rsidR="009831FB">
        <w:rPr>
          <w:rFonts w:ascii="Verdana" w:hAnsi="Verdana"/>
          <w:color w:val="000000"/>
          <w:sz w:val="36"/>
          <w:szCs w:val="36"/>
        </w:rPr>
        <w:t xml:space="preserve"> </w:t>
      </w:r>
      <w:r w:rsidR="00D86C70">
        <w:rPr>
          <w:rFonts w:ascii="Verdana" w:hAnsi="Verdana"/>
          <w:bCs/>
          <w:color w:val="000000"/>
          <w:sz w:val="36"/>
          <w:szCs w:val="36"/>
        </w:rPr>
        <w:t>Cancellation</w:t>
      </w:r>
      <w:r w:rsidR="009831FB">
        <w:rPr>
          <w:rFonts w:ascii="Verdana" w:hAnsi="Verdana"/>
          <w:bCs/>
          <w:color w:val="000000"/>
          <w:sz w:val="36"/>
          <w:szCs w:val="36"/>
        </w:rPr>
        <w:t xml:space="preserve"> </w:t>
      </w:r>
      <w:r w:rsidR="00D86C70">
        <w:rPr>
          <w:rFonts w:ascii="Verdana" w:hAnsi="Verdana"/>
          <w:bCs/>
          <w:color w:val="000000"/>
          <w:sz w:val="36"/>
          <w:szCs w:val="36"/>
        </w:rPr>
        <w:t>of</w:t>
      </w:r>
      <w:r w:rsidR="009831FB">
        <w:rPr>
          <w:rFonts w:ascii="Verdana" w:hAnsi="Verdana"/>
          <w:bCs/>
          <w:color w:val="000000"/>
          <w:sz w:val="36"/>
          <w:szCs w:val="36"/>
        </w:rPr>
        <w:t xml:space="preserve"> </w:t>
      </w:r>
      <w:r w:rsidR="00D86C70">
        <w:rPr>
          <w:rFonts w:ascii="Verdana" w:hAnsi="Verdana"/>
          <w:bCs/>
          <w:color w:val="000000"/>
          <w:sz w:val="36"/>
          <w:szCs w:val="36"/>
        </w:rPr>
        <w:t>Enrollment</w:t>
      </w:r>
    </w:p>
    <w:bookmarkEnd w:id="1"/>
    <w:p w14:paraId="216E68CD" w14:textId="77777777" w:rsidR="0067264D" w:rsidRDefault="0067264D" w:rsidP="00BF637E">
      <w:pPr>
        <w:pStyle w:val="TOC2"/>
      </w:pPr>
    </w:p>
    <w:p w14:paraId="23B73D64" w14:textId="77777777" w:rsidR="008E669D" w:rsidRPr="008E669D" w:rsidRDefault="008E669D" w:rsidP="008E669D"/>
    <w:p w14:paraId="47BAF2A7" w14:textId="77777777" w:rsidR="00C55E22" w:rsidRDefault="00B13B31" w:rsidP="00BF637E">
      <w:pPr>
        <w:pStyle w:val="TOC2"/>
        <w:rPr>
          <w:rFonts w:ascii="Calibri" w:hAnsi="Calibri"/>
          <w:noProof/>
          <w:kern w:val="2"/>
          <w:sz w:val="22"/>
          <w:szCs w:val="22"/>
        </w:rPr>
      </w:pPr>
      <w:r w:rsidRPr="005D7976">
        <w:fldChar w:fldCharType="begin"/>
      </w:r>
      <w:r w:rsidRPr="005D7976">
        <w:instrText xml:space="preserve"> TOC \o "2-3" \n \h \z \u </w:instrText>
      </w:r>
      <w:r w:rsidRPr="005D7976">
        <w:fldChar w:fldCharType="separate"/>
      </w:r>
      <w:hyperlink w:anchor="_Toc168044256" w:history="1">
        <w:r w:rsidR="00C55E22" w:rsidRPr="00E84CBE">
          <w:rPr>
            <w:rStyle w:val="Hyperlink"/>
            <w:rFonts w:ascii="Verdana" w:hAnsi="Verdana"/>
            <w:noProof/>
          </w:rPr>
          <w:t>General Information – Cancellation of Enrollment vs. Voluntary Disenrollment</w:t>
        </w:r>
      </w:hyperlink>
    </w:p>
    <w:p w14:paraId="69FBDBE3" w14:textId="77777777" w:rsidR="00C55E22" w:rsidRDefault="00C55E22" w:rsidP="00BF637E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8044257" w:history="1">
        <w:r w:rsidRPr="00E84CBE">
          <w:rPr>
            <w:rStyle w:val="Hyperlink"/>
            <w:rFonts w:ascii="Verdana" w:hAnsi="Verdana"/>
            <w:noProof/>
          </w:rPr>
          <w:t>Identify the Benefit Effective Date</w:t>
        </w:r>
      </w:hyperlink>
    </w:p>
    <w:p w14:paraId="7E2F90E4" w14:textId="77777777" w:rsidR="00C55E22" w:rsidRDefault="00C55E22" w:rsidP="00BF637E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8044258" w:history="1">
        <w:r w:rsidRPr="00E84CBE">
          <w:rPr>
            <w:rStyle w:val="Hyperlink"/>
            <w:rFonts w:ascii="Verdana" w:hAnsi="Verdana"/>
            <w:noProof/>
          </w:rPr>
          <w:t>Submit a Cancellation of Enrollment Request</w:t>
        </w:r>
      </w:hyperlink>
    </w:p>
    <w:p w14:paraId="01D67D95" w14:textId="77777777" w:rsidR="00C55E22" w:rsidRDefault="00C55E22" w:rsidP="00BF637E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8044259" w:history="1">
        <w:r w:rsidRPr="00E84CBE">
          <w:rPr>
            <w:rStyle w:val="Hyperlink"/>
            <w:rFonts w:ascii="Verdana" w:hAnsi="Verdana"/>
            <w:noProof/>
          </w:rPr>
          <w:t>Submit a Cancellation of Enrollment with No Member in Session</w:t>
        </w:r>
      </w:hyperlink>
    </w:p>
    <w:p w14:paraId="1C9C6F42" w14:textId="77777777" w:rsidR="00C55E22" w:rsidRDefault="00C55E22" w:rsidP="00BF637E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8044260" w:history="1">
        <w:r w:rsidRPr="00E84CBE">
          <w:rPr>
            <w:rStyle w:val="Hyperlink"/>
            <w:rFonts w:ascii="Verdana" w:hAnsi="Verdana"/>
            <w:noProof/>
          </w:rPr>
          <w:t>Locating a Beneficiary in Fazal</w:t>
        </w:r>
      </w:hyperlink>
    </w:p>
    <w:p w14:paraId="3864FE50" w14:textId="77777777" w:rsidR="00C55E22" w:rsidRDefault="00C55E22" w:rsidP="00BF637E">
      <w:pPr>
        <w:pStyle w:val="TOC2"/>
        <w:rPr>
          <w:rFonts w:ascii="Calibri" w:hAnsi="Calibri"/>
          <w:noProof/>
          <w:kern w:val="2"/>
          <w:sz w:val="22"/>
          <w:szCs w:val="22"/>
        </w:rPr>
      </w:pPr>
      <w:hyperlink w:anchor="_Toc168044261" w:history="1">
        <w:r w:rsidRPr="00E84CBE">
          <w:rPr>
            <w:rStyle w:val="Hyperlink"/>
            <w:rFonts w:ascii="Verdana" w:hAnsi="Verdana"/>
            <w:noProof/>
          </w:rPr>
          <w:t>Related Documents</w:t>
        </w:r>
      </w:hyperlink>
    </w:p>
    <w:p w14:paraId="157D0A8C" w14:textId="77777777" w:rsidR="000933CC" w:rsidRDefault="00B13B31" w:rsidP="000933CC">
      <w:pPr>
        <w:rPr>
          <w:rFonts w:ascii="Verdana" w:hAnsi="Verdana"/>
        </w:rPr>
      </w:pPr>
      <w:r w:rsidRPr="005D7976">
        <w:rPr>
          <w:rFonts w:ascii="Verdana" w:hAnsi="Verdana"/>
        </w:rPr>
        <w:fldChar w:fldCharType="end"/>
      </w:r>
    </w:p>
    <w:p w14:paraId="790A5B46" w14:textId="77777777" w:rsidR="00D35BAC" w:rsidRDefault="00D35BAC" w:rsidP="000933CC">
      <w:pPr>
        <w:rPr>
          <w:rFonts w:ascii="Verdana" w:hAnsi="Verdana"/>
        </w:rPr>
      </w:pPr>
    </w:p>
    <w:p w14:paraId="1D5C7209" w14:textId="667DD117" w:rsidR="000933CC" w:rsidRDefault="000933CC" w:rsidP="000933CC">
      <w:pPr>
        <w:pStyle w:val="BodyTextIndent2"/>
        <w:spacing w:after="0" w:line="240" w:lineRule="auto"/>
        <w:ind w:left="0"/>
        <w:contextualSpacing/>
        <w:rPr>
          <w:rFonts w:ascii="Verdana" w:hAnsi="Verdana"/>
        </w:rPr>
      </w:pPr>
      <w:r>
        <w:rPr>
          <w:rFonts w:ascii="Verdana" w:hAnsi="Verdana"/>
          <w:b/>
        </w:rPr>
        <w:t>Description</w:t>
      </w:r>
      <w:proofErr w:type="gramStart"/>
      <w:r>
        <w:rPr>
          <w:rFonts w:ascii="Verdana" w:hAnsi="Verdana"/>
          <w:b/>
        </w:rPr>
        <w:t>:</w:t>
      </w:r>
      <w:r w:rsidR="009831FB">
        <w:rPr>
          <w:rFonts w:ascii="Verdana" w:hAnsi="Verdana"/>
          <w:b/>
        </w:rPr>
        <w:t xml:space="preserve">  </w:t>
      </w:r>
      <w:bookmarkStart w:id="2" w:name="OLE_LINK11"/>
      <w:r>
        <w:rPr>
          <w:rFonts w:ascii="Verdana" w:hAnsi="Verdana"/>
        </w:rPr>
        <w:t>This</w:t>
      </w:r>
      <w:proofErr w:type="gramEnd"/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document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provide</w:t>
      </w:r>
      <w:r>
        <w:rPr>
          <w:rFonts w:ascii="Verdana" w:hAnsi="Verdana"/>
        </w:rPr>
        <w:t>s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the</w:t>
      </w:r>
      <w:r w:rsidR="009831FB">
        <w:rPr>
          <w:rFonts w:ascii="Verdana" w:hAnsi="Verdana"/>
        </w:rPr>
        <w:t xml:space="preserve"> </w:t>
      </w:r>
      <w:r w:rsidR="00B45910">
        <w:rPr>
          <w:rFonts w:ascii="Verdana" w:hAnsi="Verdana"/>
        </w:rPr>
        <w:t>CCR</w:t>
      </w:r>
      <w:r w:rsidR="008D130A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with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the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proper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guidance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in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addressing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questions,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concerns</w:t>
      </w:r>
      <w:r w:rsidR="009831FB">
        <w:rPr>
          <w:rFonts w:ascii="Verdana" w:hAnsi="Verdana"/>
        </w:rPr>
        <w:t xml:space="preserve"> </w:t>
      </w:r>
      <w:r w:rsidRPr="00F43EFD">
        <w:rPr>
          <w:rFonts w:ascii="Verdana" w:hAnsi="Verdana"/>
        </w:rPr>
        <w:t>a</w:t>
      </w:r>
      <w:r>
        <w:rPr>
          <w:rFonts w:ascii="Verdana" w:hAnsi="Verdana"/>
        </w:rPr>
        <w:t>nd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issues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surrounding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a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beneficiary’s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request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to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cancel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their</w:t>
      </w:r>
      <w:r w:rsidR="009831FB">
        <w:rPr>
          <w:rFonts w:ascii="Verdana" w:hAnsi="Verdana"/>
        </w:rPr>
        <w:t xml:space="preserve"> </w:t>
      </w:r>
      <w:r>
        <w:rPr>
          <w:rFonts w:ascii="Verdana" w:hAnsi="Verdana"/>
        </w:rPr>
        <w:t>enrollment.</w:t>
      </w:r>
      <w:bookmarkEnd w:id="2"/>
    </w:p>
    <w:p w14:paraId="7E8F826E" w14:textId="77777777" w:rsidR="00077DF0" w:rsidRDefault="00077DF0" w:rsidP="000933CC">
      <w:pPr>
        <w:pStyle w:val="BodyTextIndent2"/>
        <w:spacing w:after="0" w:line="240" w:lineRule="auto"/>
        <w:ind w:left="0"/>
        <w:contextualSpacing/>
        <w:rPr>
          <w:rFonts w:ascii="Verdana" w:hAnsi="Verdana"/>
        </w:rPr>
      </w:pPr>
    </w:p>
    <w:p w14:paraId="628BBAE2" w14:textId="77777777" w:rsidR="00FC20FF" w:rsidRDefault="00FC20FF" w:rsidP="000933CC">
      <w:pPr>
        <w:pStyle w:val="BodyTextIndent2"/>
        <w:spacing w:after="0" w:line="240" w:lineRule="auto"/>
        <w:ind w:left="0"/>
        <w:contextualSpacing/>
        <w:rPr>
          <w:rFonts w:ascii="Verdana" w:hAnsi="Verdana"/>
        </w:rPr>
      </w:pPr>
    </w:p>
    <w:p w14:paraId="258D52EF" w14:textId="77777777" w:rsidR="009708FC" w:rsidRDefault="00FC20FF" w:rsidP="000933CC">
      <w:pPr>
        <w:pStyle w:val="BodyTextIndent2"/>
        <w:spacing w:after="0" w:line="240" w:lineRule="auto"/>
        <w:ind w:left="0"/>
        <w:contextualSpacing/>
        <w:rPr>
          <w:rFonts w:ascii="Verdana" w:hAnsi="Verdana"/>
          <w:bCs/>
          <w:noProof/>
        </w:rPr>
      </w:pPr>
      <w:r>
        <w:rPr>
          <w:rFonts w:ascii="Verdana" w:hAnsi="Verdana"/>
          <w:b/>
          <w:noProof/>
        </w:rPr>
        <w:fldChar w:fldCharType="begin"/>
      </w:r>
      <w:r>
        <w:rPr>
          <w:rFonts w:ascii="Verdana" w:hAnsi="Verdana"/>
          <w:b/>
          <w:noProof/>
        </w:rPr>
        <w:instrText xml:space="preserve"> INCLUDEPICTURE  "cid:image002.png@01CF7FEE.38E24290" \* MERGEFORMATINET </w:instrText>
      </w:r>
      <w:r>
        <w:rPr>
          <w:rFonts w:ascii="Verdana" w:hAnsi="Verdana"/>
          <w:b/>
          <w:noProof/>
        </w:rPr>
        <w:fldChar w:fldCharType="separate"/>
      </w:r>
      <w:r>
        <w:rPr>
          <w:rFonts w:ascii="Verdana" w:hAnsi="Verdana"/>
          <w:b/>
          <w:noProof/>
        </w:rPr>
        <w:fldChar w:fldCharType="begin"/>
      </w:r>
      <w:r>
        <w:rPr>
          <w:rFonts w:ascii="Verdana" w:hAnsi="Verdana"/>
          <w:b/>
          <w:noProof/>
        </w:rPr>
        <w:instrText xml:space="preserve"> INCLUDEPICTURE  "cid:image002.png@01CF7FEE.38E24290" \* MERGEFORMATINET </w:instrText>
      </w:r>
      <w:r>
        <w:rPr>
          <w:rFonts w:ascii="Verdana" w:hAnsi="Verdana"/>
          <w:b/>
          <w:noProof/>
        </w:rPr>
        <w:fldChar w:fldCharType="separate"/>
      </w:r>
      <w:r>
        <w:rPr>
          <w:rFonts w:ascii="Verdana" w:hAnsi="Verdana"/>
          <w:b/>
          <w:noProof/>
        </w:rPr>
        <w:fldChar w:fldCharType="begin"/>
      </w:r>
      <w:r>
        <w:rPr>
          <w:rFonts w:ascii="Verdana" w:hAnsi="Verdana"/>
          <w:b/>
          <w:noProof/>
        </w:rPr>
        <w:instrText xml:space="preserve"> INCLUDEPICTURE  "cid:image002.png@01CF7FEE.38E24290" \* MERGEFORMATINET </w:instrText>
      </w:r>
      <w:r>
        <w:rPr>
          <w:rFonts w:ascii="Verdana" w:hAnsi="Verdana"/>
          <w:b/>
          <w:noProof/>
        </w:rPr>
        <w:fldChar w:fldCharType="separate"/>
      </w:r>
      <w:r w:rsidR="00000000">
        <w:rPr>
          <w:rFonts w:ascii="Verdana" w:hAnsi="Verdana"/>
          <w:b/>
          <w:noProof/>
        </w:rPr>
        <w:fldChar w:fldCharType="begin"/>
      </w:r>
      <w:r w:rsidR="00000000">
        <w:rPr>
          <w:rFonts w:ascii="Verdana" w:hAnsi="Verdana"/>
          <w:b/>
          <w:noProof/>
        </w:rPr>
        <w:instrText xml:space="preserve"> INCLUDEPICTURE  "cid:image002.png@01CF7FEE.38E24290" \* MERGEFORMATINET </w:instrText>
      </w:r>
      <w:r w:rsidR="00000000">
        <w:rPr>
          <w:rFonts w:ascii="Verdana" w:hAnsi="Verdana"/>
          <w:b/>
          <w:noProof/>
        </w:rPr>
        <w:fldChar w:fldCharType="separate"/>
      </w:r>
      <w:r w:rsidR="00000000">
        <w:rPr>
          <w:rFonts w:ascii="Verdana" w:hAnsi="Verdana"/>
          <w:b/>
          <w:noProof/>
        </w:rPr>
        <w:fldChar w:fldCharType="begin"/>
      </w:r>
      <w:r w:rsidR="00000000">
        <w:rPr>
          <w:rFonts w:ascii="Verdana" w:hAnsi="Verdana"/>
          <w:b/>
          <w:noProof/>
        </w:rPr>
        <w:instrText xml:space="preserve"> INCLUDEPICTURE  "cid:image002.png@01CF7FEE.38E24290" \* MERGEFORMATINET </w:instrText>
      </w:r>
      <w:r w:rsidR="00000000">
        <w:rPr>
          <w:rFonts w:ascii="Verdana" w:hAnsi="Verdana"/>
          <w:b/>
          <w:noProof/>
        </w:rPr>
        <w:fldChar w:fldCharType="separate"/>
      </w:r>
      <w:r w:rsidR="00000000">
        <w:rPr>
          <w:rFonts w:ascii="Verdana" w:hAnsi="Verdana"/>
          <w:b/>
          <w:noProof/>
        </w:rPr>
        <w:pict w14:anchorId="0F0A8DCC">
          <v:shape id="_x0000_i1025" type="#_x0000_t75" style="width:18.75pt;height:16.5pt;visibility:visible">
            <v:imagedata r:id="rId11" r:href="rId12"/>
          </v:shape>
        </w:pict>
      </w:r>
      <w:r w:rsidR="00000000">
        <w:rPr>
          <w:rFonts w:ascii="Verdana" w:hAnsi="Verdana"/>
          <w:b/>
          <w:noProof/>
        </w:rPr>
        <w:fldChar w:fldCharType="end"/>
      </w:r>
      <w:r w:rsidR="00000000">
        <w:rPr>
          <w:rFonts w:ascii="Verdana" w:hAnsi="Verdana"/>
          <w:b/>
          <w:noProof/>
        </w:rPr>
        <w:fldChar w:fldCharType="end"/>
      </w:r>
      <w:r>
        <w:rPr>
          <w:rFonts w:ascii="Verdana" w:hAnsi="Verdana"/>
          <w:b/>
          <w:noProof/>
        </w:rPr>
        <w:fldChar w:fldCharType="end"/>
      </w:r>
      <w:r>
        <w:rPr>
          <w:rFonts w:ascii="Verdana" w:hAnsi="Verdana"/>
          <w:b/>
          <w:noProof/>
        </w:rPr>
        <w:fldChar w:fldCharType="end"/>
      </w:r>
      <w:r>
        <w:rPr>
          <w:rFonts w:ascii="Verdana" w:hAnsi="Verdana"/>
          <w:b/>
          <w:noProof/>
        </w:rPr>
        <w:fldChar w:fldCharType="end"/>
      </w:r>
      <w:r>
        <w:rPr>
          <w:rFonts w:ascii="Verdana" w:hAnsi="Verdana"/>
          <w:b/>
          <w:noProof/>
        </w:rPr>
        <w:t xml:space="preserve"> Important: </w:t>
      </w:r>
      <w:r w:rsidR="00077DF0">
        <w:rPr>
          <w:rFonts w:ascii="Verdana" w:hAnsi="Verdana"/>
          <w:bCs/>
          <w:noProof/>
        </w:rPr>
        <w:t xml:space="preserve">For </w:t>
      </w:r>
      <w:r w:rsidR="00077DF0" w:rsidRPr="00FC20FF">
        <w:rPr>
          <w:rFonts w:ascii="Verdana" w:hAnsi="Verdana"/>
          <w:b/>
          <w:noProof/>
        </w:rPr>
        <w:t>Plan Consolidation during 2024</w:t>
      </w:r>
      <w:r w:rsidR="00077DF0">
        <w:rPr>
          <w:rFonts w:ascii="Verdana" w:hAnsi="Verdana"/>
          <w:bCs/>
          <w:noProof/>
        </w:rPr>
        <w:t xml:space="preserve">, review the Medicare D Alerts to confirm if the </w:t>
      </w:r>
      <w:r>
        <w:rPr>
          <w:rFonts w:ascii="Verdana" w:hAnsi="Verdana"/>
          <w:bCs/>
          <w:noProof/>
        </w:rPr>
        <w:t>beneficiary</w:t>
      </w:r>
      <w:r w:rsidR="00077DF0">
        <w:rPr>
          <w:rFonts w:ascii="Verdana" w:hAnsi="Verdana"/>
          <w:bCs/>
          <w:noProof/>
        </w:rPr>
        <w:t xml:space="preserve"> is part of the consolidation. A note will display: “</w:t>
      </w:r>
      <w:r w:rsidR="00077DF0" w:rsidRPr="00077DF0">
        <w:rPr>
          <w:rFonts w:ascii="Verdana" w:hAnsi="Verdana"/>
          <w:b/>
          <w:noProof/>
        </w:rPr>
        <w:t>Member part of 2025 Choice Plan Transition Project</w:t>
      </w:r>
      <w:r>
        <w:rPr>
          <w:rFonts w:ascii="Verdana" w:hAnsi="Verdana"/>
          <w:b/>
          <w:noProof/>
        </w:rPr>
        <w:t>.</w:t>
      </w:r>
      <w:r w:rsidR="00077DF0">
        <w:rPr>
          <w:rFonts w:ascii="Verdana" w:hAnsi="Verdana"/>
          <w:bCs/>
          <w:noProof/>
        </w:rPr>
        <w:t xml:space="preserve">” If this note is present and the </w:t>
      </w:r>
      <w:r>
        <w:rPr>
          <w:rFonts w:ascii="Verdana" w:hAnsi="Verdana"/>
          <w:bCs/>
          <w:noProof/>
        </w:rPr>
        <w:t>beneficiary</w:t>
      </w:r>
      <w:r w:rsidR="009A626D">
        <w:rPr>
          <w:rFonts w:ascii="Verdana" w:hAnsi="Verdana"/>
          <w:bCs/>
          <w:noProof/>
        </w:rPr>
        <w:t xml:space="preserve"> no longer wishes to remain with SilverScript, then proceed to: </w:t>
      </w:r>
      <w:hyperlink r:id="rId13" w:anchor="!/view?docid=e26dafa6-215c-4edc-9452-9fb4c29233db" w:history="1">
        <w:r w:rsidR="00416219" w:rsidRPr="00457592">
          <w:rPr>
            <w:rStyle w:val="Hyperlink"/>
            <w:rFonts w:ascii="Verdana" w:hAnsi="Verdana"/>
            <w:bCs/>
            <w:noProof/>
          </w:rPr>
          <w:t>Compass MED D SilverScript - Voluntary Disenrollment</w:t>
        </w:r>
      </w:hyperlink>
      <w:r w:rsidR="003F1B5D">
        <w:rPr>
          <w:rFonts w:ascii="Verdana" w:hAnsi="Verdana"/>
          <w:bCs/>
          <w:noProof/>
        </w:rPr>
        <w:t>.</w:t>
      </w:r>
    </w:p>
    <w:p w14:paraId="39B364B4" w14:textId="77777777" w:rsidR="00FC20FF" w:rsidRDefault="00FC20FF" w:rsidP="000933CC">
      <w:pPr>
        <w:pStyle w:val="BodyTextIndent2"/>
        <w:spacing w:after="0" w:line="240" w:lineRule="auto"/>
        <w:ind w:left="0"/>
        <w:contextualSpacing/>
        <w:rPr>
          <w:rFonts w:ascii="Verdana" w:hAnsi="Verdana"/>
        </w:rPr>
      </w:pPr>
    </w:p>
    <w:p w14:paraId="322B2AFA" w14:textId="77777777" w:rsidR="001D5512" w:rsidRDefault="001D5512" w:rsidP="002D40F9">
      <w:pPr>
        <w:rPr>
          <w:rFonts w:ascii="Verdana" w:hAnsi="Verdana"/>
        </w:rPr>
      </w:pPr>
      <w:bookmarkStart w:id="3" w:name="_Abbreviations/Definitions"/>
      <w:bookmarkStart w:id="4" w:name="_High_Level_Process"/>
      <w:bookmarkStart w:id="5" w:name="_Rationale"/>
      <w:bookmarkStart w:id="6" w:name="_Definitions"/>
      <w:bookmarkStart w:id="7" w:name="_Definitions/Abbreviations"/>
      <w:bookmarkStart w:id="8" w:name="_Process_for_Handling"/>
      <w:bookmarkStart w:id="9" w:name="_Identify_the_Effective"/>
      <w:bookmarkStart w:id="10" w:name="_Log_Activity"/>
      <w:bookmarkStart w:id="11" w:name="_Submit_a_Cancellation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D5512" w14:paraId="0B7297BC" w14:textId="77777777" w:rsidTr="001943E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D1C8DA4" w14:textId="77777777" w:rsidR="001D5512" w:rsidRDefault="001D551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2" w:name="_Toc168044256"/>
            <w:bookmarkStart w:id="13" w:name="OLE_LINK1"/>
            <w:r>
              <w:rPr>
                <w:rFonts w:ascii="Verdana" w:hAnsi="Verdana"/>
                <w:i w:val="0"/>
              </w:rPr>
              <w:t>General Information – Cancellation of Enrollment vs. Voluntary Disenrollment</w:t>
            </w:r>
            <w:bookmarkEnd w:id="12"/>
          </w:p>
        </w:tc>
      </w:tr>
    </w:tbl>
    <w:bookmarkEnd w:id="13"/>
    <w:p w14:paraId="4633C1E4" w14:textId="77777777" w:rsidR="001D5512" w:rsidRDefault="001D5512" w:rsidP="001D5512">
      <w:pPr>
        <w:tabs>
          <w:tab w:val="left" w:pos="4984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4AA22351" w14:textId="77777777" w:rsidR="001D5512" w:rsidRDefault="001943E6" w:rsidP="00FC6C99">
      <w:pPr>
        <w:numPr>
          <w:ilvl w:val="0"/>
          <w:numId w:val="29"/>
        </w:numPr>
        <w:rPr>
          <w:rFonts w:ascii="Verdana" w:hAnsi="Verdana"/>
        </w:rPr>
      </w:pPr>
      <w:r w:rsidRPr="001943E6">
        <w:rPr>
          <w:rFonts w:ascii="Verdana" w:hAnsi="Verdana"/>
        </w:rPr>
        <w:t xml:space="preserve">For Medicare Part D plans, </w:t>
      </w:r>
      <w:r>
        <w:rPr>
          <w:rFonts w:ascii="Verdana" w:hAnsi="Verdana"/>
        </w:rPr>
        <w:t>t</w:t>
      </w:r>
      <w:r w:rsidR="001D5512">
        <w:rPr>
          <w:rFonts w:ascii="Verdana" w:hAnsi="Verdana"/>
        </w:rPr>
        <w:t xml:space="preserve">he term </w:t>
      </w:r>
      <w:r w:rsidRPr="001943E6">
        <w:rPr>
          <w:rFonts w:ascii="Verdana" w:hAnsi="Verdana"/>
        </w:rPr>
        <w:t>“</w:t>
      </w:r>
      <w:r w:rsidR="001D5512" w:rsidRPr="00FC6C99">
        <w:rPr>
          <w:rFonts w:ascii="Verdana" w:hAnsi="Verdana"/>
        </w:rPr>
        <w:t>Cancellation</w:t>
      </w:r>
      <w:r w:rsidRPr="00FC6C99">
        <w:rPr>
          <w:rFonts w:ascii="Verdana" w:hAnsi="Verdana"/>
        </w:rPr>
        <w:t>”</w:t>
      </w:r>
      <w:r w:rsidR="001D5512">
        <w:rPr>
          <w:rFonts w:ascii="Verdana" w:hAnsi="Verdana"/>
        </w:rPr>
        <w:t xml:space="preserve"> strictly refers to a request to revoke a </w:t>
      </w:r>
      <w:r w:rsidR="00B720E0">
        <w:rPr>
          <w:rFonts w:ascii="Verdana" w:hAnsi="Verdana"/>
        </w:rPr>
        <w:t>future</w:t>
      </w:r>
      <w:r w:rsidR="001D5512">
        <w:rPr>
          <w:rFonts w:ascii="Verdana" w:hAnsi="Verdana"/>
        </w:rPr>
        <w:t xml:space="preserve"> </w:t>
      </w:r>
      <w:r w:rsidR="00B45910">
        <w:rPr>
          <w:rFonts w:ascii="Verdana" w:hAnsi="Verdana"/>
        </w:rPr>
        <w:t>e</w:t>
      </w:r>
      <w:r w:rsidR="001D5512">
        <w:rPr>
          <w:rFonts w:ascii="Verdana" w:hAnsi="Verdana"/>
        </w:rPr>
        <w:t xml:space="preserve">nrollment request </w:t>
      </w:r>
      <w:r w:rsidR="001D5512" w:rsidRPr="00FC6C99">
        <w:rPr>
          <w:rFonts w:ascii="Verdana" w:hAnsi="Verdana"/>
          <w:b/>
          <w:bCs/>
        </w:rPr>
        <w:t>prior</w:t>
      </w:r>
      <w:r w:rsidR="001D5512">
        <w:rPr>
          <w:rFonts w:ascii="Verdana" w:hAnsi="Verdana"/>
        </w:rPr>
        <w:t xml:space="preserve"> to the </w:t>
      </w:r>
      <w:r w:rsidR="001D5512" w:rsidRPr="00FC6C99">
        <w:rPr>
          <w:rFonts w:ascii="Verdana" w:hAnsi="Verdana"/>
          <w:b/>
          <w:bCs/>
        </w:rPr>
        <w:t>Benefit Effective Date</w:t>
      </w:r>
      <w:r w:rsidR="001D5512">
        <w:rPr>
          <w:rFonts w:ascii="Verdana" w:hAnsi="Verdana"/>
        </w:rPr>
        <w:t>.</w:t>
      </w:r>
    </w:p>
    <w:p w14:paraId="4931ABF3" w14:textId="77777777" w:rsidR="001943E6" w:rsidRDefault="001943E6" w:rsidP="001D5512">
      <w:pPr>
        <w:rPr>
          <w:rFonts w:ascii="Verdana" w:hAnsi="Verdana"/>
        </w:rPr>
      </w:pPr>
    </w:p>
    <w:p w14:paraId="119E54BC" w14:textId="77777777" w:rsidR="001943E6" w:rsidRDefault="001943E6" w:rsidP="00FC6C99">
      <w:pPr>
        <w:numPr>
          <w:ilvl w:val="0"/>
          <w:numId w:val="29"/>
        </w:numPr>
        <w:rPr>
          <w:rFonts w:ascii="Verdana" w:hAnsi="Verdana"/>
        </w:rPr>
      </w:pPr>
      <w:r w:rsidRPr="00FC6C99">
        <w:rPr>
          <w:rFonts w:ascii="Verdana" w:hAnsi="Verdana"/>
        </w:rPr>
        <w:t>“Voluntary</w:t>
      </w:r>
      <w:r w:rsidRPr="001943E6">
        <w:rPr>
          <w:rFonts w:ascii="Verdana" w:hAnsi="Verdana"/>
        </w:rPr>
        <w:t xml:space="preserve"> </w:t>
      </w:r>
      <w:r w:rsidRPr="00FC6C99">
        <w:rPr>
          <w:rFonts w:ascii="Verdana" w:hAnsi="Verdana"/>
        </w:rPr>
        <w:t>Disenrollment”</w:t>
      </w:r>
      <w:r>
        <w:rPr>
          <w:rFonts w:ascii="Verdana" w:hAnsi="Verdana"/>
        </w:rPr>
        <w:t xml:space="preserve"> is the term associated with ending an enrollment </w:t>
      </w:r>
      <w:r w:rsidRPr="00FC6C99">
        <w:rPr>
          <w:rFonts w:ascii="Verdana" w:hAnsi="Verdana"/>
          <w:b/>
          <w:bCs/>
        </w:rPr>
        <w:t>on or after</w:t>
      </w:r>
      <w:r>
        <w:rPr>
          <w:rFonts w:ascii="Verdana" w:hAnsi="Verdana"/>
        </w:rPr>
        <w:t xml:space="preserve"> the </w:t>
      </w:r>
      <w:r>
        <w:rPr>
          <w:rFonts w:ascii="Verdana" w:hAnsi="Verdana"/>
          <w:b/>
          <w:bCs/>
        </w:rPr>
        <w:t>Benefit Effective Date.</w:t>
      </w:r>
    </w:p>
    <w:p w14:paraId="02256068" w14:textId="77777777" w:rsidR="001943E6" w:rsidRDefault="001943E6" w:rsidP="001D5512">
      <w:pPr>
        <w:rPr>
          <w:rFonts w:ascii="Verdana" w:hAnsi="Verdana"/>
        </w:rPr>
      </w:pPr>
    </w:p>
    <w:p w14:paraId="6EF01A6B" w14:textId="77777777" w:rsidR="001D5512" w:rsidRDefault="001943E6" w:rsidP="001D5512">
      <w:pPr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When a </w:t>
      </w:r>
      <w:r w:rsidR="001D5512">
        <w:rPr>
          <w:rFonts w:ascii="Verdana" w:hAnsi="Verdana"/>
        </w:rPr>
        <w:t xml:space="preserve">beneficiary </w:t>
      </w:r>
      <w:r>
        <w:rPr>
          <w:rFonts w:ascii="Verdana" w:hAnsi="Verdana"/>
        </w:rPr>
        <w:t>(</w:t>
      </w:r>
      <w:r w:rsidR="001D5512">
        <w:rPr>
          <w:rFonts w:ascii="Verdana" w:hAnsi="Verdana"/>
        </w:rPr>
        <w:t xml:space="preserve">or </w:t>
      </w:r>
      <w:r>
        <w:rPr>
          <w:rFonts w:ascii="Verdana" w:hAnsi="Verdana"/>
        </w:rPr>
        <w:t xml:space="preserve">their </w:t>
      </w:r>
      <w:r w:rsidR="001D5512">
        <w:rPr>
          <w:rFonts w:ascii="Verdana" w:hAnsi="Verdana"/>
        </w:rPr>
        <w:t>legal representative</w:t>
      </w:r>
      <w:r>
        <w:rPr>
          <w:rFonts w:ascii="Verdana" w:hAnsi="Verdana"/>
        </w:rPr>
        <w:t>)</w:t>
      </w:r>
      <w:r w:rsidR="001D5512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requests to end their Med D Plan, they may use the terms </w:t>
      </w:r>
      <w:r w:rsidRPr="001943E6">
        <w:rPr>
          <w:rFonts w:ascii="Verdana" w:hAnsi="Verdana"/>
        </w:rPr>
        <w:t>“</w:t>
      </w:r>
      <w:r w:rsidRPr="00FC6C99">
        <w:rPr>
          <w:rFonts w:ascii="Verdana" w:hAnsi="Verdana"/>
        </w:rPr>
        <w:t>Cancel</w:t>
      </w:r>
      <w:r w:rsidRPr="001943E6">
        <w:rPr>
          <w:rFonts w:ascii="Verdana" w:hAnsi="Verdana"/>
        </w:rPr>
        <w:t>” or “</w:t>
      </w:r>
      <w:r w:rsidRPr="00FC6C99">
        <w:rPr>
          <w:rFonts w:ascii="Verdana" w:hAnsi="Verdana"/>
        </w:rPr>
        <w:t>Disenroll</w:t>
      </w:r>
      <w:r>
        <w:rPr>
          <w:rFonts w:ascii="Verdana" w:hAnsi="Verdana"/>
        </w:rPr>
        <w:t>.</w:t>
      </w:r>
      <w:r w:rsidRPr="001943E6">
        <w:rPr>
          <w:rFonts w:ascii="Verdana" w:hAnsi="Verdana"/>
        </w:rPr>
        <w:t>”</w:t>
      </w:r>
      <w:r>
        <w:rPr>
          <w:rFonts w:ascii="Verdana" w:hAnsi="Verdana"/>
        </w:rPr>
        <w:t xml:space="preserve"> The action taken by the CCR will be based on the </w:t>
      </w:r>
      <w:r>
        <w:rPr>
          <w:rFonts w:ascii="Verdana" w:hAnsi="Verdana"/>
          <w:b/>
          <w:bCs/>
        </w:rPr>
        <w:t>Benefit Effective Date.</w:t>
      </w:r>
    </w:p>
    <w:p w14:paraId="0C327443" w14:textId="77777777" w:rsidR="001943E6" w:rsidRDefault="001943E6" w:rsidP="001D5512">
      <w:pPr>
        <w:rPr>
          <w:rFonts w:ascii="Verdana" w:hAnsi="Verdana"/>
          <w:b/>
          <w:bCs/>
        </w:rPr>
      </w:pPr>
    </w:p>
    <w:p w14:paraId="06A2DC6D" w14:textId="77777777" w:rsidR="001943E6" w:rsidRPr="00FC6C99" w:rsidRDefault="001943E6" w:rsidP="00FC6C99">
      <w:pPr>
        <w:jc w:val="right"/>
        <w:rPr>
          <w:rFonts w:ascii="Verdana" w:hAnsi="Verdana"/>
        </w:rPr>
      </w:pPr>
      <w:hyperlink w:anchor="_top" w:history="1">
        <w:r w:rsidRPr="001943E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943E6" w14:paraId="58905ED8" w14:textId="77777777" w:rsidTr="001943E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EEE9E9" w14:textId="77777777" w:rsidR="001943E6" w:rsidRDefault="001943E6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Identify_the_Benefit"/>
            <w:bookmarkStart w:id="15" w:name="_Toc168044257"/>
            <w:bookmarkEnd w:id="14"/>
            <w:r w:rsidRPr="001943E6">
              <w:rPr>
                <w:rFonts w:ascii="Verdana" w:hAnsi="Verdana"/>
                <w:i w:val="0"/>
                <w:iCs w:val="0"/>
              </w:rPr>
              <w:t>Identify the Benefit Effective Date</w:t>
            </w:r>
            <w:bookmarkEnd w:id="15"/>
          </w:p>
        </w:tc>
      </w:tr>
    </w:tbl>
    <w:p w14:paraId="35935E15" w14:textId="77777777" w:rsidR="001943E6" w:rsidRDefault="001943E6" w:rsidP="001D5512">
      <w:pPr>
        <w:rPr>
          <w:rFonts w:ascii="Verdana" w:hAnsi="Verdana"/>
        </w:rPr>
      </w:pPr>
    </w:p>
    <w:p w14:paraId="718D2EC2" w14:textId="77777777" w:rsidR="001D5512" w:rsidRDefault="001943E6" w:rsidP="001D5512">
      <w:pPr>
        <w:rPr>
          <w:rFonts w:ascii="Verdana" w:hAnsi="Verdana"/>
        </w:rPr>
      </w:pPr>
      <w:r w:rsidRPr="001943E6">
        <w:rPr>
          <w:rFonts w:ascii="Verdana" w:hAnsi="Verdana"/>
        </w:rPr>
        <w:t>Perform the following</w:t>
      </w:r>
      <w:r w:rsidR="00853A78">
        <w:rPr>
          <w:rFonts w:ascii="Verdana" w:hAnsi="Verdana"/>
        </w:rPr>
        <w:t xml:space="preserve"> steps</w:t>
      </w:r>
      <w:r w:rsidRPr="001943E6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4195"/>
        <w:gridCol w:w="2470"/>
        <w:gridCol w:w="5461"/>
      </w:tblGrid>
      <w:tr w:rsidR="001D5512" w14:paraId="6E194FD3" w14:textId="77777777" w:rsidTr="003F1B5D"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047AE3B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8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8F3DAAF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Action </w:t>
            </w:r>
          </w:p>
        </w:tc>
      </w:tr>
      <w:tr w:rsidR="001D5512" w14:paraId="57A81C6F" w14:textId="77777777" w:rsidTr="003F1B5D">
        <w:tc>
          <w:tcPr>
            <w:tcW w:w="1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5334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DFB" w14:textId="77777777" w:rsidR="001D5512" w:rsidRDefault="003C5873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From the Compass </w:t>
            </w:r>
            <w:bookmarkStart w:id="16" w:name="OLE_LINK10"/>
            <w:r>
              <w:rPr>
                <w:rFonts w:ascii="Verdana" w:hAnsi="Verdana"/>
                <w:b/>
                <w:bCs/>
                <w:color w:val="000000"/>
              </w:rPr>
              <w:t>Search (New UI) </w:t>
            </w:r>
            <w:bookmarkEnd w:id="16"/>
            <w:r>
              <w:rPr>
                <w:rFonts w:ascii="Verdana" w:hAnsi="Verdana"/>
                <w:color w:val="000000"/>
              </w:rPr>
              <w:t>screen</w:t>
            </w:r>
            <w:r w:rsidR="001D5512">
              <w:rPr>
                <w:rFonts w:ascii="Verdana" w:hAnsi="Verdana"/>
              </w:rPr>
              <w:t xml:space="preserve">, search for the beneficiary. </w:t>
            </w:r>
          </w:p>
          <w:p w14:paraId="33B6D2BA" w14:textId="77777777" w:rsidR="001D5512" w:rsidRDefault="001D5512">
            <w:pPr>
              <w:rPr>
                <w:rFonts w:ascii="Verdana" w:hAnsi="Verdana"/>
              </w:rPr>
            </w:pPr>
          </w:p>
          <w:p w14:paraId="07BEFA6C" w14:textId="77777777" w:rsidR="001D5512" w:rsidRDefault="001D5512">
            <w:pPr>
              <w:rPr>
                <w:rFonts w:ascii="Verdana" w:hAnsi="Verdana"/>
                <w:b/>
                <w:color w:val="0000FF"/>
              </w:rPr>
            </w:pPr>
            <w:r>
              <w:rPr>
                <w:rFonts w:ascii="Verdana" w:hAnsi="Verdana"/>
              </w:rPr>
              <w:t xml:space="preserve">Refer </w:t>
            </w:r>
            <w:r w:rsidR="009708FC" w:rsidRPr="002A7B29">
              <w:rPr>
                <w:rFonts w:ascii="Verdana" w:hAnsi="Verdana"/>
              </w:rPr>
              <w:t>to</w:t>
            </w:r>
            <w:r w:rsidR="003C5873" w:rsidRPr="002A7B29">
              <w:rPr>
                <w:rFonts w:ascii="Verdana" w:hAnsi="Verdana"/>
              </w:rPr>
              <w:t xml:space="preserve"> </w:t>
            </w:r>
            <w:hyperlink r:id="rId14" w:history="1">
              <w:r w:rsidR="003C5873" w:rsidRPr="002A7B29">
                <w:rPr>
                  <w:rStyle w:val="Hyperlink"/>
                  <w:rFonts w:ascii="Verdana" w:hAnsi="Verdana" w:cs="Helvetica"/>
                  <w:shd w:val="clear" w:color="auto" w:fill="FFFFFF"/>
                </w:rPr>
                <w:t>Compass - Mem</w:t>
              </w:r>
              <w:bookmarkStart w:id="17" w:name="_Hlt167376143"/>
              <w:r w:rsidR="003C5873" w:rsidRPr="002A7B29">
                <w:rPr>
                  <w:rStyle w:val="Hyperlink"/>
                  <w:rFonts w:ascii="Verdana" w:hAnsi="Verdana" w:cs="Helvetica"/>
                  <w:shd w:val="clear" w:color="auto" w:fill="FFFFFF"/>
                </w:rPr>
                <w:t>b</w:t>
              </w:r>
              <w:bookmarkEnd w:id="17"/>
              <w:r w:rsidR="003C5873" w:rsidRPr="002A7B29">
                <w:rPr>
                  <w:rStyle w:val="Hyperlink"/>
                  <w:rFonts w:ascii="Verdana" w:hAnsi="Verdana" w:cs="Helvetica"/>
                  <w:shd w:val="clear" w:color="auto" w:fill="FFFFFF"/>
                </w:rPr>
                <w:t>er Search</w:t>
              </w:r>
            </w:hyperlink>
            <w:r w:rsidR="009708FC" w:rsidRPr="002A7B29">
              <w:rPr>
                <w:rFonts w:ascii="Verdana" w:hAnsi="Verdana" w:cs="Helvetica"/>
                <w:shd w:val="clear" w:color="auto" w:fill="FFFFFF"/>
              </w:rPr>
              <w:t>.</w:t>
            </w:r>
            <w:r w:rsidR="003C5873" w:rsidRPr="002A7B29">
              <w:rPr>
                <w:rFonts w:ascii="Verdana" w:hAnsi="Verdana" w:cs="Helvetica"/>
                <w:shd w:val="clear" w:color="auto" w:fill="FFFFFF"/>
              </w:rPr>
              <w:t xml:space="preserve"> </w:t>
            </w:r>
          </w:p>
          <w:p w14:paraId="4499B456" w14:textId="77777777" w:rsidR="001D5512" w:rsidRDefault="001D5512">
            <w:pPr>
              <w:jc w:val="right"/>
              <w:rPr>
                <w:rFonts w:ascii="Verdana" w:hAnsi="Verdana"/>
              </w:rPr>
            </w:pPr>
          </w:p>
        </w:tc>
      </w:tr>
      <w:tr w:rsidR="001D5512" w14:paraId="60129AF7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7BC51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BE06224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beneficiary is…</w:t>
            </w:r>
          </w:p>
        </w:tc>
        <w:tc>
          <w:tcPr>
            <w:tcW w:w="3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A21DC70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D5512" w14:paraId="41660081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FCD3F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C9B8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Found</w:t>
            </w:r>
          </w:p>
          <w:p w14:paraId="26A47DE6" w14:textId="77777777" w:rsidR="001D5512" w:rsidRDefault="001D5512">
            <w:pPr>
              <w:rPr>
                <w:rFonts w:ascii="Verdana" w:hAnsi="Verdana"/>
              </w:rPr>
            </w:pPr>
          </w:p>
        </w:tc>
        <w:tc>
          <w:tcPr>
            <w:tcW w:w="3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A352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  <w:b/>
              </w:rPr>
              <w:t>Main</w:t>
            </w:r>
            <w:r>
              <w:rPr>
                <w:rFonts w:ascii="Verdana" w:hAnsi="Verdana"/>
              </w:rPr>
              <w:t xml:space="preserve"> Screen will display. </w:t>
            </w:r>
          </w:p>
          <w:p w14:paraId="084C2E33" w14:textId="77777777" w:rsidR="001D5512" w:rsidRDefault="001D5512">
            <w:pPr>
              <w:rPr>
                <w:rFonts w:ascii="Verdana" w:hAnsi="Verdana"/>
              </w:rPr>
            </w:pPr>
          </w:p>
          <w:p w14:paraId="6D9510D9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Step 2.</w:t>
            </w:r>
          </w:p>
          <w:p w14:paraId="0AB44920" w14:textId="77777777" w:rsidR="00E01765" w:rsidRDefault="00E01765">
            <w:pPr>
              <w:rPr>
                <w:rFonts w:ascii="Verdana" w:hAnsi="Verdana"/>
              </w:rPr>
            </w:pPr>
          </w:p>
        </w:tc>
      </w:tr>
      <w:tr w:rsidR="001D5512" w14:paraId="260819C8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E3154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1C89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Found </w:t>
            </w:r>
          </w:p>
        </w:tc>
        <w:tc>
          <w:tcPr>
            <w:tcW w:w="3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9660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Proceed to the</w:t>
            </w:r>
            <w:r>
              <w:rPr>
                <w:rFonts w:ascii="Verdana" w:hAnsi="Verdana"/>
                <w:b/>
              </w:rPr>
              <w:t xml:space="preserve"> </w:t>
            </w:r>
            <w:hyperlink w:anchor="_Locating_a_Beneficiary" w:history="1">
              <w:r>
                <w:rPr>
                  <w:rStyle w:val="Hyperlink"/>
                  <w:rFonts w:ascii="Verdana" w:hAnsi="Verdana"/>
                </w:rPr>
                <w:t>Locating a Benefici</w:t>
              </w:r>
              <w:bookmarkStart w:id="18" w:name="_Hlt167376137"/>
              <w:bookmarkStart w:id="19" w:name="_Hlt167376138"/>
              <w:r>
                <w:rPr>
                  <w:rStyle w:val="Hyperlink"/>
                  <w:rFonts w:ascii="Verdana" w:hAnsi="Verdana"/>
                </w:rPr>
                <w:t>a</w:t>
              </w:r>
              <w:bookmarkEnd w:id="18"/>
              <w:bookmarkEnd w:id="19"/>
              <w:r>
                <w:rPr>
                  <w:rStyle w:val="Hyperlink"/>
                  <w:rFonts w:ascii="Verdana" w:hAnsi="Verdana"/>
                </w:rPr>
                <w:t>ry in Fazal</w:t>
              </w:r>
            </w:hyperlink>
            <w:r>
              <w:rPr>
                <w:rFonts w:ascii="Verdana" w:hAnsi="Verdana"/>
              </w:rPr>
              <w:t xml:space="preserve"> section.</w:t>
            </w:r>
          </w:p>
          <w:p w14:paraId="525BC7AD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</w:tr>
      <w:tr w:rsidR="001D5512" w14:paraId="4E2CD31D" w14:textId="77777777" w:rsidTr="003F1B5D">
        <w:tc>
          <w:tcPr>
            <w:tcW w:w="1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D0A5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0C41" w14:textId="77777777" w:rsidR="001D5512" w:rsidRDefault="0029663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</w:t>
            </w:r>
            <w:r w:rsidR="001D5512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  <w:b/>
              </w:rPr>
              <w:t xml:space="preserve">Medicare D Member Details </w:t>
            </w:r>
            <w:r w:rsidRPr="00365FEE">
              <w:rPr>
                <w:rFonts w:ascii="Verdana" w:hAnsi="Verdana"/>
                <w:bCs/>
              </w:rPr>
              <w:t xml:space="preserve">panel </w:t>
            </w:r>
            <w:r w:rsidR="00365FEE" w:rsidRPr="00365FEE">
              <w:rPr>
                <w:rFonts w:ascii="Verdana" w:hAnsi="Verdana"/>
                <w:bCs/>
              </w:rPr>
              <w:t xml:space="preserve">on the </w:t>
            </w:r>
            <w:r w:rsidR="001D5512" w:rsidRPr="00365FEE">
              <w:rPr>
                <w:rFonts w:ascii="Verdana" w:hAnsi="Verdana"/>
                <w:bCs/>
              </w:rPr>
              <w:t xml:space="preserve">Medicare D </w:t>
            </w:r>
            <w:r w:rsidR="0076743A" w:rsidRPr="00365FEE">
              <w:rPr>
                <w:rFonts w:ascii="Verdana" w:hAnsi="Verdana"/>
                <w:bCs/>
              </w:rPr>
              <w:t>Landing Page</w:t>
            </w:r>
            <w:r w:rsidR="001D5512">
              <w:rPr>
                <w:rFonts w:ascii="Verdana" w:hAnsi="Verdana"/>
              </w:rPr>
              <w:t xml:space="preserve">, review the </w:t>
            </w:r>
            <w:r w:rsidR="001D5512">
              <w:rPr>
                <w:rFonts w:ascii="Verdana" w:hAnsi="Verdana"/>
                <w:b/>
              </w:rPr>
              <w:t>Benefit Effective date</w:t>
            </w:r>
            <w:r w:rsidR="001D5512">
              <w:rPr>
                <w:rFonts w:ascii="Verdana" w:hAnsi="Verdana"/>
              </w:rPr>
              <w:t>.</w:t>
            </w:r>
          </w:p>
          <w:p w14:paraId="1A68E9F0" w14:textId="77777777" w:rsidR="001D5512" w:rsidRDefault="001D5512">
            <w:pPr>
              <w:rPr>
                <w:rFonts w:ascii="Verdana" w:hAnsi="Verdana"/>
              </w:rPr>
            </w:pPr>
          </w:p>
          <w:p w14:paraId="45E36B3D" w14:textId="77777777" w:rsidR="001D5512" w:rsidRDefault="00626E2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2EE76F2" wp14:editId="3155DF5B">
                  <wp:extent cx="5158740" cy="48996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8740" cy="489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5CED7" w14:textId="77777777" w:rsidR="001D5512" w:rsidRDefault="001D5512">
            <w:pPr>
              <w:jc w:val="right"/>
              <w:rPr>
                <w:rFonts w:ascii="Verdana" w:hAnsi="Verdana"/>
              </w:rPr>
            </w:pPr>
          </w:p>
        </w:tc>
      </w:tr>
      <w:tr w:rsidR="001D5512" w14:paraId="78E628AF" w14:textId="77777777" w:rsidTr="003F1B5D">
        <w:tc>
          <w:tcPr>
            <w:tcW w:w="1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E48A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B5646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the chart below to determine the next step:</w:t>
            </w:r>
          </w:p>
          <w:p w14:paraId="61D9BAF5" w14:textId="77777777" w:rsidR="001D5512" w:rsidRDefault="001D5512">
            <w:pPr>
              <w:jc w:val="right"/>
              <w:rPr>
                <w:rFonts w:ascii="Verdana" w:hAnsi="Verdana"/>
              </w:rPr>
            </w:pPr>
          </w:p>
        </w:tc>
      </w:tr>
      <w:tr w:rsidR="001D5512" w14:paraId="783D47F8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3C00E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ADBA3F0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 beneficiary is calling…</w:t>
            </w:r>
          </w:p>
        </w:tc>
        <w:tc>
          <w:tcPr>
            <w:tcW w:w="3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72D19A2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Then...</w:t>
            </w:r>
          </w:p>
        </w:tc>
      </w:tr>
      <w:tr w:rsidR="001D5512" w14:paraId="67C48AF9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EF96A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34F52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BEFORE</w:t>
            </w:r>
            <w:r>
              <w:rPr>
                <w:rFonts w:ascii="Verdana" w:hAnsi="Verdana"/>
              </w:rPr>
              <w:t xml:space="preserve"> the Benefit Effective date of enrollment (account is </w:t>
            </w:r>
            <w:r>
              <w:rPr>
                <w:rFonts w:ascii="Verdana" w:hAnsi="Verdana"/>
                <w:b/>
              </w:rPr>
              <w:t>not</w:t>
            </w:r>
            <w:r>
              <w:rPr>
                <w:rFonts w:ascii="Verdana" w:hAnsi="Verdana"/>
              </w:rPr>
              <w:t xml:space="preserve"> active)</w:t>
            </w:r>
          </w:p>
          <w:p w14:paraId="32F6C146" w14:textId="77777777" w:rsidR="009708FC" w:rsidRDefault="009708FC">
            <w:pPr>
              <w:rPr>
                <w:rFonts w:ascii="Verdana" w:hAnsi="Verdana"/>
              </w:rPr>
            </w:pPr>
          </w:p>
          <w:p w14:paraId="3F617505" w14:textId="77777777" w:rsidR="00E01765" w:rsidRDefault="00E01765">
            <w:pPr>
              <w:rPr>
                <w:rFonts w:ascii="Verdana" w:hAnsi="Verdana"/>
              </w:rPr>
            </w:pPr>
          </w:p>
        </w:tc>
        <w:tc>
          <w:tcPr>
            <w:tcW w:w="3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0B73" w14:textId="77777777" w:rsidR="001D5512" w:rsidRDefault="001D5512">
            <w:pPr>
              <w:pStyle w:val="BodyTextIndent2"/>
              <w:spacing w:after="0" w:line="240" w:lineRule="auto"/>
              <w:ind w:left="0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_Submit_a_Cancellation_1" w:history="1">
              <w:r w:rsidR="0009100A">
                <w:rPr>
                  <w:rStyle w:val="Hyperlink"/>
                  <w:rFonts w:ascii="Verdana" w:hAnsi="Verdana"/>
                </w:rPr>
                <w:t>Submit a Cancellation of Enrollment Request</w:t>
              </w:r>
            </w:hyperlink>
            <w:r>
              <w:rPr>
                <w:rFonts w:ascii="Verdana" w:hAnsi="Verdana"/>
              </w:rPr>
              <w:t xml:space="preserve">. </w:t>
            </w:r>
          </w:p>
          <w:p w14:paraId="736AEAF4" w14:textId="77777777" w:rsidR="001D5512" w:rsidRDefault="001D5512">
            <w:pPr>
              <w:rPr>
                <w:rFonts w:ascii="Verdana" w:hAnsi="Verdana"/>
                <w:highlight w:val="yellow"/>
              </w:rPr>
            </w:pPr>
          </w:p>
        </w:tc>
      </w:tr>
      <w:tr w:rsidR="001D5512" w14:paraId="3D7D9A7C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467DE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A1B0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ON OR AFTER</w:t>
            </w:r>
            <w:r>
              <w:rPr>
                <w:rFonts w:ascii="Verdana" w:hAnsi="Verdana"/>
              </w:rPr>
              <w:t xml:space="preserve"> the Benefit Effective date - (account is active)</w:t>
            </w:r>
          </w:p>
          <w:p w14:paraId="1A04C876" w14:textId="77777777" w:rsidR="001D5512" w:rsidRDefault="001D5512">
            <w:pPr>
              <w:rPr>
                <w:rFonts w:ascii="Verdana" w:hAnsi="Verdana"/>
              </w:rPr>
            </w:pPr>
          </w:p>
          <w:p w14:paraId="448B2385" w14:textId="77777777" w:rsidR="001D5512" w:rsidRPr="009547DD" w:rsidRDefault="001D5512">
            <w:pPr>
              <w:rPr>
                <w:rFonts w:ascii="Verdana" w:hAnsi="Verdana"/>
                <w:bCs/>
              </w:rPr>
            </w:pPr>
            <w:r w:rsidRPr="009547DD">
              <w:rPr>
                <w:rFonts w:ascii="Verdana" w:hAnsi="Verdana"/>
                <w:bCs/>
              </w:rPr>
              <w:t>OR</w:t>
            </w:r>
          </w:p>
          <w:p w14:paraId="28DE7830" w14:textId="77777777" w:rsidR="001D5512" w:rsidRDefault="001D5512">
            <w:pPr>
              <w:rPr>
                <w:rFonts w:ascii="Verdana" w:hAnsi="Verdana"/>
              </w:rPr>
            </w:pPr>
          </w:p>
          <w:p w14:paraId="79B59F3A" w14:textId="77777777" w:rsidR="001D5512" w:rsidRDefault="001D551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Beneficiary says they received a letter advising them to call to cancel.</w:t>
            </w:r>
          </w:p>
        </w:tc>
        <w:tc>
          <w:tcPr>
            <w:tcW w:w="31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A7373" w14:textId="77777777" w:rsidR="001943E6" w:rsidRPr="001943E6" w:rsidRDefault="00803953" w:rsidP="001943E6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bCs/>
              </w:rPr>
              <w:t>Click</w:t>
            </w:r>
            <w:r w:rsidR="001745B1" w:rsidRPr="001943E6">
              <w:rPr>
                <w:rFonts w:ascii="Verdana" w:hAnsi="Verdana"/>
              </w:rPr>
              <w:t xml:space="preserve"> </w:t>
            </w:r>
            <w:r w:rsidR="001943E6" w:rsidRPr="001943E6">
              <w:rPr>
                <w:rFonts w:ascii="Verdana" w:hAnsi="Verdana"/>
              </w:rPr>
              <w:t xml:space="preserve">the </w:t>
            </w:r>
            <w:r w:rsidR="001943E6" w:rsidRPr="001943E6">
              <w:rPr>
                <w:rFonts w:ascii="Verdana" w:hAnsi="Verdana"/>
                <w:b/>
              </w:rPr>
              <w:t>Last 12 Months of Communications</w:t>
            </w:r>
            <w:r w:rsidR="001745B1">
              <w:rPr>
                <w:rFonts w:ascii="Verdana" w:hAnsi="Verdana"/>
                <w:b/>
              </w:rPr>
              <w:t xml:space="preserve"> </w:t>
            </w:r>
            <w:r w:rsidR="001745B1" w:rsidRPr="001745B1">
              <w:rPr>
                <w:rFonts w:ascii="Verdana" w:hAnsi="Verdana"/>
                <w:bCs/>
              </w:rPr>
              <w:t>hyperlink</w:t>
            </w:r>
            <w:r w:rsidR="00865119">
              <w:rPr>
                <w:rFonts w:ascii="Verdana" w:hAnsi="Verdana"/>
                <w:b/>
              </w:rPr>
              <w:t xml:space="preserve"> </w:t>
            </w:r>
            <w:r w:rsidR="00865119" w:rsidRPr="00865119">
              <w:rPr>
                <w:rFonts w:ascii="Verdana" w:hAnsi="Verdana"/>
                <w:bCs/>
              </w:rPr>
              <w:t xml:space="preserve">from the </w:t>
            </w:r>
            <w:r w:rsidR="001745B1" w:rsidRPr="002D766B">
              <w:rPr>
                <w:rFonts w:ascii="Verdana" w:hAnsi="Verdana"/>
                <w:b/>
              </w:rPr>
              <w:t xml:space="preserve">Medicare D </w:t>
            </w:r>
            <w:r w:rsidR="00865119" w:rsidRPr="002D766B">
              <w:rPr>
                <w:rFonts w:ascii="Verdana" w:hAnsi="Verdana"/>
                <w:b/>
              </w:rPr>
              <w:t>Quick Actions</w:t>
            </w:r>
            <w:r w:rsidR="00865119" w:rsidRPr="00865119">
              <w:rPr>
                <w:rFonts w:ascii="Verdana" w:hAnsi="Verdana"/>
                <w:bCs/>
              </w:rPr>
              <w:t xml:space="preserve"> panel on the Medicare D Landing Page</w:t>
            </w:r>
            <w:r w:rsidR="001943E6" w:rsidRPr="001943E6">
              <w:rPr>
                <w:rFonts w:ascii="Verdana" w:hAnsi="Verdana"/>
                <w:b/>
              </w:rPr>
              <w:t xml:space="preserve"> </w:t>
            </w:r>
            <w:r w:rsidR="001943E6" w:rsidRPr="001943E6">
              <w:rPr>
                <w:rFonts w:ascii="Verdana" w:hAnsi="Verdana"/>
                <w:bCs/>
              </w:rPr>
              <w:t>and</w:t>
            </w:r>
            <w:r w:rsidR="001943E6" w:rsidRPr="001943E6">
              <w:rPr>
                <w:rFonts w:ascii="Verdana" w:hAnsi="Verdana"/>
              </w:rPr>
              <w:t xml:space="preserve"> search for a DOEVL (Outbound Enrollment Verification) Letter</w:t>
            </w:r>
          </w:p>
          <w:p w14:paraId="711BD485" w14:textId="77777777" w:rsidR="001943E6" w:rsidRPr="001943E6" w:rsidRDefault="001943E6" w:rsidP="001943E6">
            <w:pPr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1943E6">
              <w:rPr>
                <w:rFonts w:ascii="Verdana" w:hAnsi="Verdana"/>
              </w:rPr>
              <w:t>Review the deadline for cancelling enrollment at the bottom of the letter.</w:t>
            </w:r>
          </w:p>
          <w:p w14:paraId="53B4F909" w14:textId="77777777" w:rsidR="001943E6" w:rsidRPr="001943E6" w:rsidRDefault="001943E6" w:rsidP="00FC6C99">
            <w:pPr>
              <w:rPr>
                <w:rFonts w:ascii="Verdana" w:hAnsi="Verdana"/>
              </w:rPr>
            </w:pPr>
          </w:p>
          <w:p w14:paraId="60C2BEE3" w14:textId="77777777" w:rsidR="001943E6" w:rsidRDefault="001943E6" w:rsidP="001943E6">
            <w:pPr>
              <w:rPr>
                <w:rFonts w:ascii="Verdana" w:hAnsi="Verdana"/>
              </w:rPr>
            </w:pPr>
            <w:r w:rsidRPr="001943E6">
              <w:rPr>
                <w:rFonts w:ascii="Verdana" w:hAnsi="Verdana"/>
                <w:b/>
                <w:bCs/>
              </w:rPr>
              <w:t>Note</w:t>
            </w:r>
            <w:r w:rsidRPr="00FC6C99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  <w:r w:rsidR="000B601D">
              <w:rPr>
                <w:rFonts w:ascii="Verdana" w:hAnsi="Verdana"/>
              </w:rPr>
              <w:t xml:space="preserve"> </w:t>
            </w:r>
            <w:r w:rsidRPr="001943E6">
              <w:rPr>
                <w:rFonts w:ascii="Verdana" w:hAnsi="Verdana"/>
              </w:rPr>
              <w:t xml:space="preserve">If DOEVL letter is </w:t>
            </w:r>
            <w:r w:rsidRPr="00FC6C99">
              <w:rPr>
                <w:rFonts w:ascii="Verdana" w:hAnsi="Verdana"/>
                <w:b/>
                <w:bCs/>
              </w:rPr>
              <w:t>not</w:t>
            </w:r>
            <w:r w:rsidRPr="001943E6">
              <w:rPr>
                <w:rFonts w:ascii="Verdana" w:hAnsi="Verdana"/>
              </w:rPr>
              <w:t xml:space="preserve"> found, </w:t>
            </w:r>
            <w:r w:rsidRPr="001943E6">
              <w:rPr>
                <w:rFonts w:ascii="Verdana" w:hAnsi="Verdana"/>
                <w:b/>
                <w:bCs/>
              </w:rPr>
              <w:t xml:space="preserve">Warm Transfer </w:t>
            </w:r>
            <w:r w:rsidRPr="001943E6">
              <w:rPr>
                <w:rFonts w:ascii="Verdana" w:hAnsi="Verdana"/>
              </w:rPr>
              <w:t xml:space="preserve">to the Specialized Member Services Team (SMST). </w:t>
            </w:r>
          </w:p>
          <w:p w14:paraId="2A21E488" w14:textId="77777777" w:rsidR="001943E6" w:rsidRPr="001943E6" w:rsidRDefault="001943E6" w:rsidP="001943E6">
            <w:pPr>
              <w:rPr>
                <w:rFonts w:ascii="Verdana" w:hAnsi="Verdana"/>
                <w:b/>
                <w:bCs/>
              </w:rPr>
            </w:pPr>
          </w:p>
          <w:p w14:paraId="7148F59E" w14:textId="77777777" w:rsidR="001943E6" w:rsidRPr="001943E6" w:rsidRDefault="001943E6" w:rsidP="001943E6">
            <w:pPr>
              <w:numPr>
                <w:ilvl w:val="0"/>
                <w:numId w:val="14"/>
              </w:numPr>
              <w:rPr>
                <w:rFonts w:ascii="Verdana" w:hAnsi="Verdana"/>
                <w:b/>
                <w:bCs/>
              </w:rPr>
            </w:pPr>
            <w:r w:rsidRPr="001943E6">
              <w:rPr>
                <w:rFonts w:ascii="Verdana" w:hAnsi="Verdana"/>
              </w:rPr>
              <w:t>SilverScript</w:t>
            </w:r>
            <w:r w:rsidRPr="001943E6">
              <w:rPr>
                <w:rFonts w:ascii="Verdana" w:hAnsi="Verdana"/>
                <w:b/>
                <w:bCs/>
              </w:rPr>
              <w:t xml:space="preserve"> </w:t>
            </w:r>
            <w:r w:rsidRPr="001943E6">
              <w:rPr>
                <w:rFonts w:ascii="Verdana" w:hAnsi="Verdana"/>
              </w:rPr>
              <w:t>transfer to 1-833-458-0858</w:t>
            </w:r>
          </w:p>
          <w:p w14:paraId="1703A1CA" w14:textId="77777777" w:rsidR="001943E6" w:rsidRPr="001943E6" w:rsidRDefault="001943E6" w:rsidP="001943E6">
            <w:pPr>
              <w:numPr>
                <w:ilvl w:val="0"/>
                <w:numId w:val="14"/>
              </w:numPr>
              <w:rPr>
                <w:rFonts w:ascii="Verdana" w:hAnsi="Verdana"/>
              </w:rPr>
            </w:pPr>
            <w:r w:rsidRPr="001943E6">
              <w:rPr>
                <w:rFonts w:ascii="Verdana" w:hAnsi="Verdana"/>
              </w:rPr>
              <w:t>HealthPlan/EGWP transfer to 1-844-234-8264</w:t>
            </w:r>
          </w:p>
          <w:p w14:paraId="016291BC" w14:textId="77777777" w:rsidR="001D5512" w:rsidRDefault="001D5512" w:rsidP="001943E6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</w:p>
        </w:tc>
      </w:tr>
      <w:tr w:rsidR="001D5512" w14:paraId="2C427336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C61F0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FFCB" w14:textId="77777777" w:rsidR="001D5512" w:rsidRDefault="001D5512">
            <w:pPr>
              <w:rPr>
                <w:rFonts w:ascii="Verdana" w:hAnsi="Verdana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12CCC9" w14:textId="77777777" w:rsidR="001D5512" w:rsidRDefault="001D5512">
            <w:pPr>
              <w:pStyle w:val="BodyTextIndent2"/>
              <w:spacing w:after="0" w:line="240" w:lineRule="auto"/>
              <w:ind w:left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If </w:t>
            </w:r>
            <w:r w:rsidR="001943E6">
              <w:rPr>
                <w:rFonts w:ascii="Verdana" w:hAnsi="Verdana"/>
                <w:b/>
              </w:rPr>
              <w:t xml:space="preserve">the </w:t>
            </w:r>
            <w:r w:rsidR="001943E6" w:rsidRPr="001943E6">
              <w:rPr>
                <w:rFonts w:ascii="Verdana" w:hAnsi="Verdana"/>
                <w:b/>
              </w:rPr>
              <w:t xml:space="preserve">date on </w:t>
            </w:r>
            <w:r w:rsidR="001943E6">
              <w:rPr>
                <w:rFonts w:ascii="Verdana" w:hAnsi="Verdana"/>
                <w:b/>
              </w:rPr>
              <w:t xml:space="preserve">the </w:t>
            </w:r>
            <w:r w:rsidR="001943E6" w:rsidRPr="001943E6">
              <w:rPr>
                <w:rFonts w:ascii="Verdana" w:hAnsi="Verdana"/>
                <w:b/>
              </w:rPr>
              <w:t>letter is…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8472426" w14:textId="77777777" w:rsidR="001D5512" w:rsidRDefault="001D5512">
            <w:pPr>
              <w:pStyle w:val="BodyTextIndent2"/>
              <w:spacing w:after="0" w:line="240" w:lineRule="auto"/>
              <w:ind w:left="0"/>
              <w:jc w:val="center"/>
              <w:rPr>
                <w:rFonts w:ascii="Verdana" w:hAnsi="Verdana"/>
                <w:b/>
                <w:highlight w:val="yellow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1D5512" w14:paraId="71B85394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ABB4F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06D43" w14:textId="77777777" w:rsidR="001D5512" w:rsidRDefault="001D5512">
            <w:pPr>
              <w:rPr>
                <w:rFonts w:ascii="Verdana" w:hAnsi="Verdana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7994" w14:textId="77777777" w:rsidR="001D5512" w:rsidRDefault="001D5512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Future</w:t>
            </w:r>
            <w:r w:rsidR="001943E6">
              <w:rPr>
                <w:rFonts w:ascii="Verdana" w:hAnsi="Verdana"/>
              </w:rPr>
              <w:t xml:space="preserve"> date</w:t>
            </w: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2596" w14:textId="77777777" w:rsidR="001D5512" w:rsidRDefault="001D5512">
            <w:pPr>
              <w:pStyle w:val="BodyTextIndent2"/>
              <w:spacing w:after="0" w:line="240" w:lineRule="auto"/>
              <w:ind w:left="0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</w:rPr>
              <w:t xml:space="preserve">Proceed to </w:t>
            </w:r>
            <w:hyperlink w:anchor="_Submit_a_Cancellation_1" w:history="1">
              <w:r w:rsidR="0009100A">
                <w:rPr>
                  <w:rStyle w:val="Hyperlink"/>
                  <w:rFonts w:ascii="Verdana" w:hAnsi="Verdana"/>
                </w:rPr>
                <w:t>Submit a Cancellation of Enrollment Request</w:t>
              </w:r>
            </w:hyperlink>
            <w:r>
              <w:rPr>
                <w:rFonts w:ascii="Verdana" w:hAnsi="Verdana"/>
              </w:rPr>
              <w:t xml:space="preserve">. </w:t>
            </w:r>
          </w:p>
          <w:p w14:paraId="768BF163" w14:textId="77777777" w:rsidR="001D5512" w:rsidRDefault="001D5512">
            <w:pPr>
              <w:pStyle w:val="BodyTextIndent2"/>
              <w:spacing w:after="0" w:line="240" w:lineRule="auto"/>
              <w:ind w:left="0"/>
              <w:rPr>
                <w:rFonts w:ascii="Verdana" w:hAnsi="Verdana"/>
                <w:highlight w:val="yellow"/>
              </w:rPr>
            </w:pPr>
          </w:p>
        </w:tc>
      </w:tr>
      <w:tr w:rsidR="001D5512" w14:paraId="37C43E52" w14:textId="77777777" w:rsidTr="003F1B5D">
        <w:trPr>
          <w:trHeight w:val="90"/>
        </w:trPr>
        <w:tc>
          <w:tcPr>
            <w:tcW w:w="1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B5544" w14:textId="77777777" w:rsidR="001D5512" w:rsidRDefault="001D5512">
            <w:pPr>
              <w:rPr>
                <w:rFonts w:ascii="Verdana" w:hAnsi="Verdana"/>
                <w:b/>
              </w:rPr>
            </w:pPr>
          </w:p>
        </w:tc>
        <w:tc>
          <w:tcPr>
            <w:tcW w:w="16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2FF52" w14:textId="77777777" w:rsidR="001D5512" w:rsidRDefault="001D5512">
            <w:pPr>
              <w:rPr>
                <w:rFonts w:ascii="Verdana" w:hAnsi="Verdana"/>
              </w:rPr>
            </w:pP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E307" w14:textId="77777777" w:rsidR="001D5512" w:rsidRDefault="001D5512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Past</w:t>
            </w:r>
            <w:r w:rsidR="001943E6">
              <w:rPr>
                <w:rFonts w:ascii="Verdana" w:hAnsi="Verdana"/>
              </w:rPr>
              <w:t xml:space="preserve"> date</w:t>
            </w:r>
          </w:p>
          <w:p w14:paraId="39874F4C" w14:textId="77777777" w:rsidR="00645610" w:rsidRDefault="00645610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</w:p>
        </w:tc>
        <w:tc>
          <w:tcPr>
            <w:tcW w:w="2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297" w14:textId="77777777" w:rsidR="001943E6" w:rsidRPr="00FC6C99" w:rsidRDefault="001943E6" w:rsidP="00645610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  <w:bookmarkStart w:id="20" w:name="OLE_LINK28"/>
            <w:r>
              <w:rPr>
                <w:rFonts w:ascii="Verdana" w:hAnsi="Verdana"/>
              </w:rPr>
              <w:t xml:space="preserve">The request must be treated as a </w:t>
            </w:r>
            <w:r>
              <w:rPr>
                <w:rFonts w:ascii="Verdana" w:hAnsi="Verdana"/>
                <w:b/>
                <w:bCs/>
              </w:rPr>
              <w:t>Voluntary Disenrollment</w:t>
            </w:r>
            <w:r>
              <w:rPr>
                <w:rFonts w:ascii="Verdana" w:hAnsi="Verdana"/>
              </w:rPr>
              <w:t>.</w:t>
            </w:r>
          </w:p>
          <w:p w14:paraId="0B767561" w14:textId="77777777" w:rsidR="001943E6" w:rsidRDefault="001943E6" w:rsidP="00645610">
            <w:pPr>
              <w:pStyle w:val="BodyTextIndent2"/>
              <w:spacing w:after="0" w:line="240" w:lineRule="auto"/>
              <w:ind w:left="0"/>
              <w:rPr>
                <w:rFonts w:ascii="Verdana" w:hAnsi="Verdana"/>
                <w:b/>
                <w:bCs/>
              </w:rPr>
            </w:pPr>
          </w:p>
          <w:p w14:paraId="5A81B865" w14:textId="77777777" w:rsidR="001943E6" w:rsidRPr="001943E6" w:rsidRDefault="003F1B5D" w:rsidP="001943E6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  <w:r w:rsidRPr="003F1B5D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hyperlink r:id="rId16" w:anchor="!/view?docid=e26dafa6-215c-4edc-9452-9fb4c29233db" w:history="1">
              <w:r w:rsidRPr="00457592">
                <w:rPr>
                  <w:rStyle w:val="Hyperlink"/>
                  <w:rFonts w:ascii="Verdana" w:hAnsi="Verdana"/>
                  <w:bCs/>
                  <w:noProof/>
                </w:rPr>
                <w:t>Compass MED D SilverScript - Voluntary Disenrollment</w:t>
              </w:r>
            </w:hyperlink>
            <w:r>
              <w:rPr>
                <w:rFonts w:ascii="Verdana" w:hAnsi="Verdana"/>
                <w:bCs/>
                <w:noProof/>
              </w:rPr>
              <w:t>.</w:t>
            </w:r>
          </w:p>
          <w:bookmarkEnd w:id="20"/>
          <w:p w14:paraId="3D8BD056" w14:textId="77777777" w:rsidR="001D5512" w:rsidRPr="00D63211" w:rsidRDefault="001D5512" w:rsidP="00FC6C99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</w:p>
        </w:tc>
      </w:tr>
    </w:tbl>
    <w:p w14:paraId="7E97A9C6" w14:textId="77777777" w:rsidR="001D5512" w:rsidRDefault="001D5512" w:rsidP="001D5512">
      <w:pPr>
        <w:jc w:val="right"/>
        <w:rPr>
          <w:rFonts w:ascii="Verdana" w:hAnsi="Verdana"/>
        </w:rPr>
      </w:pPr>
    </w:p>
    <w:p w14:paraId="1B5916E7" w14:textId="77777777" w:rsidR="001D5512" w:rsidRDefault="001D5512" w:rsidP="001D5512">
      <w:pPr>
        <w:jc w:val="right"/>
        <w:rPr>
          <w:rFonts w:ascii="Verdana" w:hAnsi="Verdana"/>
        </w:rPr>
      </w:pPr>
      <w:hyperlink w:anchor="_top" w:history="1">
        <w:r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D5512" w14:paraId="2DF4F427" w14:textId="77777777" w:rsidTr="001D551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D06D11" w14:textId="77777777" w:rsidR="001D5512" w:rsidRDefault="001D5512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21" w:name="_Submit_a_Cancellation_1"/>
            <w:bookmarkStart w:id="22" w:name="_Toc168044258"/>
            <w:bookmarkEnd w:id="21"/>
            <w:r>
              <w:rPr>
                <w:rFonts w:ascii="Verdana" w:hAnsi="Verdana"/>
                <w:i w:val="0"/>
                <w:iCs w:val="0"/>
              </w:rPr>
              <w:t>Submit a Cancellation of Enrollment Request</w:t>
            </w:r>
            <w:bookmarkEnd w:id="22"/>
          </w:p>
        </w:tc>
      </w:tr>
    </w:tbl>
    <w:p w14:paraId="294740E1" w14:textId="77777777" w:rsidR="00940620" w:rsidRDefault="00940620" w:rsidP="001D5512">
      <w:pPr>
        <w:rPr>
          <w:rFonts w:ascii="Verdana" w:hAnsi="Verdana"/>
        </w:rPr>
      </w:pPr>
    </w:p>
    <w:p w14:paraId="2D90C0DF" w14:textId="77777777" w:rsidR="001D5512" w:rsidRDefault="001D5512" w:rsidP="001D5512">
      <w:pPr>
        <w:rPr>
          <w:rFonts w:ascii="Verdana" w:hAnsi="Verdana"/>
        </w:rPr>
      </w:pPr>
      <w:r>
        <w:rPr>
          <w:rFonts w:ascii="Verdana" w:hAnsi="Verdana"/>
        </w:rPr>
        <w:t>Perform the following</w:t>
      </w:r>
      <w:r w:rsidR="00853A78">
        <w:rPr>
          <w:rFonts w:ascii="Verdana" w:hAnsi="Verdana"/>
        </w:rPr>
        <w:t xml:space="preserve"> steps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1858"/>
        <w:gridCol w:w="1178"/>
        <w:gridCol w:w="3382"/>
        <w:gridCol w:w="5693"/>
      </w:tblGrid>
      <w:tr w:rsidR="001D5512" w14:paraId="2B3F1647" w14:textId="77777777" w:rsidTr="00897E4E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543E947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9592076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Action </w:t>
            </w:r>
          </w:p>
        </w:tc>
      </w:tr>
      <w:tr w:rsidR="001D5512" w14:paraId="2C06308A" w14:textId="77777777" w:rsidTr="00897E4E"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6593E" w14:textId="77777777" w:rsidR="001D5512" w:rsidRDefault="001D551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62E2" w14:textId="77777777" w:rsidR="003C2606" w:rsidRDefault="003C2606" w:rsidP="003C2606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Navigate to the </w:t>
            </w:r>
            <w:r w:rsidRPr="002D766B">
              <w:rPr>
                <w:rFonts w:ascii="Verdana" w:hAnsi="Verdana" w:cs="Arial"/>
                <w:bCs/>
              </w:rPr>
              <w:t xml:space="preserve">Medicare D </w:t>
            </w:r>
            <w:r w:rsidR="00620033" w:rsidRPr="002D766B">
              <w:rPr>
                <w:rFonts w:ascii="Verdana" w:hAnsi="Verdana" w:cs="Arial"/>
                <w:bCs/>
              </w:rPr>
              <w:t>Landing Page</w:t>
            </w:r>
            <w:r w:rsidR="00620033">
              <w:rPr>
                <w:rFonts w:ascii="Verdana" w:hAnsi="Verdana" w:cs="Arial"/>
                <w:bCs/>
              </w:rPr>
              <w:t xml:space="preserve"> </w:t>
            </w:r>
            <w:r>
              <w:rPr>
                <w:rFonts w:ascii="Verdana" w:hAnsi="Verdana" w:cs="Arial"/>
                <w:bCs/>
              </w:rPr>
              <w:t xml:space="preserve">in </w:t>
            </w:r>
            <w:r>
              <w:rPr>
                <w:rFonts w:ascii="Verdana" w:hAnsi="Verdana" w:cs="Arial"/>
                <w:b/>
              </w:rPr>
              <w:t>Compass</w:t>
            </w:r>
            <w:r>
              <w:rPr>
                <w:rFonts w:ascii="Verdana" w:hAnsi="Verdana" w:cs="Arial"/>
                <w:bCs/>
              </w:rPr>
              <w:t xml:space="preserve"> and click the </w:t>
            </w:r>
            <w:r>
              <w:rPr>
                <w:rFonts w:ascii="Verdana" w:hAnsi="Verdana" w:cs="Arial"/>
                <w:b/>
              </w:rPr>
              <w:t>Eligibility &amp; Plan</w:t>
            </w:r>
            <w:r>
              <w:rPr>
                <w:rFonts w:ascii="Verdana" w:hAnsi="Verdana" w:cs="Arial"/>
                <w:bCs/>
              </w:rPr>
              <w:t xml:space="preserve"> tab.</w:t>
            </w:r>
          </w:p>
          <w:p w14:paraId="64105D41" w14:textId="77777777" w:rsidR="003C2606" w:rsidRDefault="003C2606" w:rsidP="003C2606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62D668B1" w14:textId="77777777" w:rsidR="003C2606" w:rsidRDefault="003C2606" w:rsidP="003C2606">
            <w:pPr>
              <w:numPr>
                <w:ilvl w:val="0"/>
                <w:numId w:val="35"/>
              </w:numPr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 w:cs="Arial"/>
                <w:bCs/>
              </w:rPr>
              <w:t>Review the</w:t>
            </w:r>
            <w:r>
              <w:rPr>
                <w:rFonts w:ascii="Verdana" w:hAnsi="Verdana" w:cs="Arial"/>
                <w:b/>
                <w:bCs/>
              </w:rPr>
              <w:t xml:space="preserve"> Enrollment Source </w:t>
            </w:r>
            <w:r>
              <w:rPr>
                <w:rFonts w:ascii="Verdana" w:hAnsi="Verdana" w:cs="Arial"/>
                <w:bCs/>
              </w:rPr>
              <w:t>field</w:t>
            </w:r>
            <w:r w:rsidRPr="0009100A">
              <w:rPr>
                <w:rFonts w:ascii="Verdana" w:hAnsi="Verdana" w:cs="Arial"/>
              </w:rPr>
              <w:t>.</w:t>
            </w:r>
          </w:p>
          <w:p w14:paraId="567B4596" w14:textId="77777777" w:rsidR="003C2606" w:rsidRDefault="003C2606" w:rsidP="003C2606">
            <w:pPr>
              <w:rPr>
                <w:rFonts w:ascii="Verdana" w:hAnsi="Verdana"/>
              </w:rPr>
            </w:pPr>
          </w:p>
          <w:p w14:paraId="52296BED" w14:textId="77777777" w:rsidR="003C2606" w:rsidRDefault="00626E29" w:rsidP="003C260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667DCD" wp14:editId="64F4EFD9">
                  <wp:extent cx="6564630" cy="859790"/>
                  <wp:effectExtent l="19050" t="1905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64630" cy="85979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1A1E342C" w14:textId="77777777" w:rsidR="003C2606" w:rsidRDefault="003C2606" w:rsidP="003C2606">
            <w:pPr>
              <w:rPr>
                <w:noProof/>
              </w:rPr>
            </w:pPr>
          </w:p>
          <w:p w14:paraId="13C443FE" w14:textId="77777777" w:rsidR="003C2606" w:rsidRDefault="003C2606" w:rsidP="003C2606">
            <w:pPr>
              <w:rPr>
                <w:rFonts w:ascii="Verdana" w:hAnsi="Verdana"/>
              </w:rPr>
            </w:pPr>
          </w:p>
          <w:p w14:paraId="6B71301A" w14:textId="77777777" w:rsidR="003C2606" w:rsidRDefault="00626E29" w:rsidP="003C2606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23A23186" wp14:editId="2052A56B">
                  <wp:extent cx="7287895" cy="5459095"/>
                  <wp:effectExtent l="19050" t="19050" r="8255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" t="5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7895" cy="545909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04F4490" w14:textId="77777777" w:rsidR="001D5512" w:rsidRDefault="001D5512" w:rsidP="0009100A">
            <w:pPr>
              <w:rPr>
                <w:rFonts w:ascii="Verdana" w:hAnsi="Verdana"/>
              </w:rPr>
            </w:pPr>
          </w:p>
        </w:tc>
      </w:tr>
      <w:tr w:rsidR="002D40F9" w14:paraId="0561B897" w14:textId="77777777" w:rsidTr="00897E4E">
        <w:trPr>
          <w:trHeight w:val="90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480EB17" w14:textId="77777777" w:rsidR="002D40F9" w:rsidRDefault="002D40F9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735F" w14:textId="77777777" w:rsidR="002D40F9" w:rsidRDefault="002D40F9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Determine the </w:t>
            </w:r>
            <w:r w:rsidR="001943E6">
              <w:rPr>
                <w:rFonts w:ascii="Verdana" w:hAnsi="Verdana" w:cs="Arial"/>
                <w:bCs/>
              </w:rPr>
              <w:t>appropriate action</w:t>
            </w:r>
            <w:r w:rsidR="00CC7001">
              <w:rPr>
                <w:rFonts w:ascii="Verdana" w:hAnsi="Verdana" w:cs="Arial"/>
                <w:bCs/>
              </w:rPr>
              <w:t>:</w:t>
            </w:r>
          </w:p>
          <w:p w14:paraId="5EA1EF2F" w14:textId="77777777" w:rsidR="002D40F9" w:rsidRDefault="002D40F9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BE790B" w14:paraId="74022D0E" w14:textId="77777777" w:rsidTr="00897E4E">
        <w:trPr>
          <w:trHeight w:val="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F33C85" w14:textId="77777777" w:rsidR="002D40F9" w:rsidRDefault="002D40F9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656E9D" w14:textId="77777777" w:rsidR="002D40F9" w:rsidRDefault="002D40F9">
            <w:pPr>
              <w:ind w:left="-34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If the Enrollment Source is…</w:t>
            </w:r>
          </w:p>
        </w:tc>
        <w:tc>
          <w:tcPr>
            <w:tcW w:w="1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45174FE" w14:textId="77777777" w:rsidR="002D40F9" w:rsidRDefault="002D40F9">
            <w:pPr>
              <w:jc w:val="center"/>
              <w:rPr>
                <w:rFonts w:ascii="Verdana" w:hAnsi="Verdana" w:cs="Arial"/>
                <w:b/>
                <w:color w:val="000000"/>
              </w:rPr>
            </w:pPr>
            <w:bookmarkStart w:id="23" w:name="OLE_LINK2"/>
            <w:bookmarkStart w:id="24" w:name="OLE_LINK3"/>
            <w:r>
              <w:rPr>
                <w:rFonts w:ascii="Verdana" w:hAnsi="Verdana" w:cs="Arial"/>
                <w:b/>
                <w:color w:val="000000"/>
              </w:rPr>
              <w:t>Then…</w:t>
            </w:r>
            <w:bookmarkEnd w:id="23"/>
            <w:bookmarkEnd w:id="24"/>
          </w:p>
        </w:tc>
      </w:tr>
      <w:tr w:rsidR="00BE790B" w14:paraId="4569C9B9" w14:textId="77777777" w:rsidTr="00897E4E">
        <w:trPr>
          <w:trHeight w:val="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876ACC" w14:textId="77777777" w:rsidR="002D40F9" w:rsidRDefault="002D40F9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18DF8F" w14:textId="77777777" w:rsidR="002D40F9" w:rsidRDefault="002D40F9" w:rsidP="0067264D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CMS Auto/Facilitated, TRC 117 or TRC 118 or 212 </w:t>
            </w:r>
          </w:p>
        </w:tc>
        <w:tc>
          <w:tcPr>
            <w:tcW w:w="1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6DC9" w14:textId="77777777" w:rsidR="00CC7001" w:rsidRPr="00FC6C99" w:rsidRDefault="00CC7001" w:rsidP="00CC7001">
            <w:pPr>
              <w:ind w:left="73"/>
              <w:rPr>
                <w:rFonts w:ascii="Verdana" w:hAnsi="Verdana"/>
                <w:bCs/>
                <w:noProof/>
              </w:rPr>
            </w:pPr>
            <w:bookmarkStart w:id="25" w:name="OLE_LINK20"/>
            <w:r>
              <w:rPr>
                <w:rFonts w:ascii="Verdana" w:hAnsi="Verdana"/>
                <w:bCs/>
                <w:noProof/>
              </w:rPr>
              <w:t>Medicare (CMS) enrolled the beneficiary. Advise the beneficiary that they can choose to opt out of future enrollments prior to submitting cancellation.</w:t>
            </w:r>
            <w:bookmarkEnd w:id="25"/>
          </w:p>
          <w:p w14:paraId="53915CCF" w14:textId="77777777" w:rsidR="00CC7001" w:rsidRDefault="00CC7001" w:rsidP="00441024">
            <w:pPr>
              <w:ind w:left="73"/>
              <w:rPr>
                <w:rFonts w:ascii="Verdana" w:hAnsi="Verdana"/>
                <w:b/>
                <w:noProof/>
              </w:rPr>
            </w:pPr>
          </w:p>
          <w:p w14:paraId="0AA25229" w14:textId="77777777" w:rsidR="002D40F9" w:rsidRDefault="00626E29" w:rsidP="00441024">
            <w:pPr>
              <w:ind w:left="73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DA0B524" wp14:editId="3951F38E">
                  <wp:extent cx="273050" cy="204470"/>
                  <wp:effectExtent l="0" t="0" r="0" b="0"/>
                  <wp:docPr id="5" name="Picture 5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36A406" w14:textId="77777777" w:rsidR="002D40F9" w:rsidRDefault="00CC7001" w:rsidP="00DD34F2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 w:rsidRPr="00CC7001">
              <w:rPr>
                <w:rFonts w:ascii="Verdana" w:hAnsi="Verdana"/>
              </w:rPr>
              <w:t xml:space="preserve">Our records show that you were automatically enrolled in </w:t>
            </w:r>
            <w:r w:rsidR="002D40F9">
              <w:rPr>
                <w:rFonts w:ascii="Verdana" w:hAnsi="Verdana"/>
              </w:rPr>
              <w:t>&lt;</w:t>
            </w:r>
            <w:r w:rsidR="002D40F9">
              <w:rPr>
                <w:rFonts w:ascii="Verdana" w:hAnsi="Verdana"/>
                <w:b/>
              </w:rPr>
              <w:t>Plan Name</w:t>
            </w:r>
            <w:r w:rsidR="002D40F9">
              <w:rPr>
                <w:rFonts w:ascii="Verdana" w:hAnsi="Verdana"/>
              </w:rPr>
              <w:t xml:space="preserve">&gt;. Medicare will continue to enroll you into a plan in a monthly auto-enrollment process unless you choose to opt-out of this process. </w:t>
            </w:r>
            <w:r>
              <w:rPr>
                <w:rFonts w:ascii="Verdana" w:hAnsi="Verdana"/>
                <w:bCs/>
              </w:rPr>
              <w:t xml:space="preserve">However, </w:t>
            </w:r>
            <w:r w:rsidRPr="00FC6C99">
              <w:rPr>
                <w:rFonts w:ascii="Verdana" w:hAnsi="Verdana"/>
                <w:b/>
              </w:rPr>
              <w:t>i</w:t>
            </w:r>
            <w:r w:rsidR="002D40F9" w:rsidRPr="00CC7001">
              <w:rPr>
                <w:rFonts w:ascii="Verdana" w:hAnsi="Verdana"/>
                <w:b/>
              </w:rPr>
              <w:t>f</w:t>
            </w:r>
            <w:r w:rsidR="002D40F9">
              <w:rPr>
                <w:rFonts w:ascii="Verdana" w:hAnsi="Verdana"/>
                <w:b/>
              </w:rPr>
              <w:t xml:space="preserve"> you choose to opt-out of this process, </w:t>
            </w:r>
            <w:r w:rsidR="002D40F9">
              <w:rPr>
                <w:rFonts w:ascii="Verdana" w:hAnsi="Verdana"/>
              </w:rPr>
              <w:t>you will be responsible for your plan choices in the future</w:t>
            </w:r>
            <w:r>
              <w:rPr>
                <w:rFonts w:ascii="Verdana" w:hAnsi="Verdana"/>
              </w:rPr>
              <w:t>.</w:t>
            </w:r>
          </w:p>
          <w:p w14:paraId="1B3F2557" w14:textId="77777777" w:rsidR="002D40F9" w:rsidRDefault="002D40F9" w:rsidP="00441024">
            <w:pPr>
              <w:ind w:left="720"/>
              <w:rPr>
                <w:rFonts w:ascii="Verdana" w:hAnsi="Verdana"/>
              </w:rPr>
            </w:pPr>
          </w:p>
          <w:p w14:paraId="6088460E" w14:textId="77777777" w:rsidR="002D40F9" w:rsidRDefault="002D40F9" w:rsidP="00DD34F2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Please be aware that if you go without creditable prescription drug coverage for more than 63 days, you may incur a </w:t>
            </w:r>
            <w:r w:rsidR="00CC7001">
              <w:rPr>
                <w:rFonts w:ascii="Verdana" w:hAnsi="Verdana"/>
              </w:rPr>
              <w:t>L</w:t>
            </w:r>
            <w:r>
              <w:rPr>
                <w:rFonts w:ascii="Verdana" w:hAnsi="Verdana"/>
              </w:rPr>
              <w:t xml:space="preserve">ate </w:t>
            </w:r>
            <w:r w:rsidR="00CC7001">
              <w:rPr>
                <w:rFonts w:ascii="Verdana" w:hAnsi="Verdana"/>
              </w:rPr>
              <w:t>E</w:t>
            </w:r>
            <w:r>
              <w:rPr>
                <w:rFonts w:ascii="Verdana" w:hAnsi="Verdana"/>
              </w:rPr>
              <w:t xml:space="preserve">nrollment </w:t>
            </w:r>
            <w:r w:rsidR="00CC7001">
              <w:rPr>
                <w:rFonts w:ascii="Verdana" w:hAnsi="Verdana"/>
              </w:rPr>
              <w:t>P</w:t>
            </w:r>
            <w:r>
              <w:rPr>
                <w:rFonts w:ascii="Verdana" w:hAnsi="Verdana"/>
              </w:rPr>
              <w:t>enalty.</w:t>
            </w:r>
            <w:r w:rsidR="00CC7001">
              <w:rPr>
                <w:rFonts w:ascii="Verdana" w:hAnsi="Verdana"/>
              </w:rPr>
              <w:t xml:space="preserve"> </w:t>
            </w:r>
            <w:r w:rsidR="00CC7001" w:rsidRPr="00CC7001">
              <w:rPr>
                <w:rFonts w:ascii="Verdana" w:hAnsi="Verdana"/>
              </w:rPr>
              <w:t>Additionally, if you previously had drug coverage through Medicaid that program will no longer pay for your prescription medications.</w:t>
            </w:r>
          </w:p>
          <w:p w14:paraId="66F483EA" w14:textId="77777777" w:rsidR="002D40F9" w:rsidRDefault="002D40F9" w:rsidP="00441024">
            <w:pPr>
              <w:ind w:left="160"/>
              <w:rPr>
                <w:rFonts w:ascii="Verdana" w:hAnsi="Verdana"/>
                <w:b/>
              </w:rPr>
            </w:pPr>
          </w:p>
          <w:p w14:paraId="4D759960" w14:textId="77777777" w:rsidR="002D40F9" w:rsidRDefault="002D40F9" w:rsidP="00FC6C9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 xml:space="preserve">Note:  </w:t>
            </w:r>
            <w:r>
              <w:rPr>
                <w:rFonts w:ascii="Verdana" w:hAnsi="Verdana"/>
              </w:rPr>
              <w:t xml:space="preserve">If the beneficiary </w:t>
            </w:r>
            <w:r w:rsidRPr="009547DD">
              <w:rPr>
                <w:rFonts w:ascii="Verdana" w:hAnsi="Verdana"/>
                <w:b/>
                <w:bCs/>
              </w:rPr>
              <w:t>indicates that they already have creditable coverage</w:t>
            </w:r>
            <w:r>
              <w:rPr>
                <w:rFonts w:ascii="Verdana" w:hAnsi="Verdana"/>
              </w:rPr>
              <w:t xml:space="preserve"> </w:t>
            </w:r>
            <w:r w:rsidRPr="009547DD">
              <w:rPr>
                <w:rFonts w:ascii="Verdana" w:hAnsi="Verdana"/>
                <w:b/>
                <w:bCs/>
              </w:rPr>
              <w:t>through an employer/group plan or through another source such as VA</w:t>
            </w:r>
            <w:r>
              <w:rPr>
                <w:rFonts w:ascii="Verdana" w:hAnsi="Verdana"/>
              </w:rPr>
              <w:t>, they may not be subject to Late Enrollment Penalt</w:t>
            </w:r>
            <w:r w:rsidR="00F022A4">
              <w:rPr>
                <w:rFonts w:ascii="Verdana" w:hAnsi="Verdana"/>
              </w:rPr>
              <w:t xml:space="preserve">y. </w:t>
            </w:r>
          </w:p>
          <w:p w14:paraId="3389CAE6" w14:textId="77777777" w:rsidR="002D40F9" w:rsidRDefault="002D40F9" w:rsidP="00FC6C99">
            <w:pPr>
              <w:rPr>
                <w:rFonts w:ascii="Verdana" w:hAnsi="Verdana"/>
              </w:rPr>
            </w:pPr>
          </w:p>
          <w:p w14:paraId="483996EC" w14:textId="77777777" w:rsidR="002D40F9" w:rsidRDefault="00626E29" w:rsidP="00FC6C99">
            <w:pPr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7F96162" wp14:editId="5519BB6D">
                  <wp:extent cx="273050" cy="204470"/>
                  <wp:effectExtent l="0" t="0" r="0" b="0"/>
                  <wp:docPr id="6" name="Picture 6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7001">
              <w:rPr>
                <w:rFonts w:ascii="Verdana" w:hAnsi="Verdana"/>
                <w:b/>
                <w:noProof/>
              </w:rPr>
              <w:t xml:space="preserve">  </w:t>
            </w:r>
            <w:r w:rsidR="002D40F9">
              <w:rPr>
                <w:rFonts w:ascii="Verdana" w:hAnsi="Verdana"/>
              </w:rPr>
              <w:t>How would you like to proceed?</w:t>
            </w:r>
          </w:p>
          <w:p w14:paraId="645FAC81" w14:textId="77777777" w:rsidR="002D40F9" w:rsidRDefault="002D40F9" w:rsidP="0067264D">
            <w:pPr>
              <w:pStyle w:val="ListParagraph"/>
              <w:rPr>
                <w:rFonts w:ascii="Verdana" w:hAnsi="Verdana"/>
              </w:rPr>
            </w:pPr>
          </w:p>
        </w:tc>
      </w:tr>
      <w:tr w:rsidR="005E4C86" w14:paraId="094360EA" w14:textId="77777777" w:rsidTr="00897E4E">
        <w:trPr>
          <w:trHeight w:val="9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6C9787" w14:textId="77777777" w:rsidR="002D40F9" w:rsidRDefault="002D40F9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FDB6F1" w14:textId="77777777" w:rsidR="002D40F9" w:rsidRDefault="002D40F9" w:rsidP="00441024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365FE510" w14:textId="77777777" w:rsidR="002D40F9" w:rsidRPr="0067264D" w:rsidRDefault="002D40F9" w:rsidP="0067264D">
            <w:pPr>
              <w:ind w:left="-34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67264D">
              <w:rPr>
                <w:rFonts w:ascii="Verdana" w:hAnsi="Verdana" w:cs="Arial"/>
                <w:b/>
                <w:bCs/>
              </w:rPr>
              <w:t>If….</w:t>
            </w:r>
          </w:p>
        </w:tc>
        <w:tc>
          <w:tcPr>
            <w:tcW w:w="8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17E3626B" w14:textId="77777777" w:rsidR="002D40F9" w:rsidRPr="0067264D" w:rsidRDefault="002D40F9" w:rsidP="0067264D">
            <w:pPr>
              <w:ind w:left="-34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67264D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CC7001" w14:paraId="43252AC6" w14:textId="77777777" w:rsidTr="00897E4E">
        <w:trPr>
          <w:trHeight w:val="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E9B3C4" w14:textId="77777777" w:rsidR="002D40F9" w:rsidRDefault="002D40F9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A26056" w14:textId="77777777" w:rsidR="002D40F9" w:rsidRDefault="002D40F9" w:rsidP="00441024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6A014" w14:textId="77777777" w:rsidR="002D40F9" w:rsidRDefault="002D40F9" w:rsidP="00441024">
            <w:pPr>
              <w:ind w:left="73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No, beneficiary does not wish to Opt Out of Future Enrollments</w:t>
            </w:r>
          </w:p>
          <w:p w14:paraId="3E47FB21" w14:textId="77777777" w:rsidR="002D40F9" w:rsidRDefault="002D40F9" w:rsidP="0067264D">
            <w:pPr>
              <w:rPr>
                <w:rFonts w:ascii="Verdana" w:hAnsi="Verdana"/>
                <w:b/>
                <w:noProof/>
              </w:rPr>
            </w:pPr>
          </w:p>
        </w:tc>
        <w:tc>
          <w:tcPr>
            <w:tcW w:w="8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9EEFD" w14:textId="77777777" w:rsidR="002D40F9" w:rsidRDefault="002D40F9" w:rsidP="00BD72C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Submit the following </w:t>
            </w:r>
            <w:r w:rsidR="00D07BA8">
              <w:rPr>
                <w:rFonts w:ascii="Verdana" w:hAnsi="Verdana"/>
                <w:b/>
              </w:rPr>
              <w:t xml:space="preserve">Support </w:t>
            </w:r>
            <w:r>
              <w:rPr>
                <w:rFonts w:ascii="Verdana" w:hAnsi="Verdana"/>
                <w:b/>
              </w:rPr>
              <w:t>Task:</w:t>
            </w:r>
          </w:p>
          <w:p w14:paraId="62D23D1F" w14:textId="77777777" w:rsidR="008B6717" w:rsidRDefault="008B6717" w:rsidP="00D35BAC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367FA69A" w14:textId="77777777" w:rsidR="002D40F9" w:rsidRDefault="002D40F9" w:rsidP="00BD72C1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Task Type:  </w:t>
            </w:r>
            <w:r w:rsidR="003B0E8A" w:rsidRPr="005E4C86">
              <w:rPr>
                <w:rFonts w:ascii="Verdana" w:hAnsi="Verdana" w:cs="Arial"/>
              </w:rPr>
              <w:t>Enroll</w:t>
            </w:r>
            <w:r w:rsidR="005E4C86" w:rsidRPr="005E4C86">
              <w:rPr>
                <w:rFonts w:ascii="Verdana" w:hAnsi="Verdana" w:cs="Arial"/>
              </w:rPr>
              <w:t>ment</w:t>
            </w:r>
            <w:r w:rsidR="005E4C86">
              <w:rPr>
                <w:rFonts w:ascii="Verdana" w:hAnsi="Verdana" w:cs="Arial"/>
                <w:b/>
                <w:bCs/>
              </w:rPr>
              <w:t xml:space="preserve"> - </w:t>
            </w:r>
            <w:r>
              <w:rPr>
                <w:rFonts w:ascii="Verdana" w:hAnsi="Verdana" w:cs="Arial"/>
                <w:bCs/>
              </w:rPr>
              <w:t>Cancellation of Enrollment</w:t>
            </w:r>
          </w:p>
          <w:p w14:paraId="5A2741B4" w14:textId="77777777" w:rsidR="002D40F9" w:rsidRDefault="002D40F9" w:rsidP="00BD72C1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Notes:</w:t>
            </w:r>
          </w:p>
          <w:p w14:paraId="2F10757A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Today’s date</w:t>
            </w:r>
          </w:p>
          <w:p w14:paraId="2577900E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Caller (Beneficiary, POA/Legal Representative, and Ship Counselor) is requesting to cancel his/her enrollment request effective xx/xx/</w:t>
            </w:r>
            <w:proofErr w:type="spellStart"/>
            <w:r>
              <w:rPr>
                <w:rFonts w:ascii="Verdana" w:hAnsi="Verdana" w:cs="Arial"/>
                <w:bCs/>
              </w:rPr>
              <w:t>xxxx</w:t>
            </w:r>
            <w:proofErr w:type="spellEnd"/>
            <w:r>
              <w:rPr>
                <w:rFonts w:ascii="Verdana" w:hAnsi="Verdana" w:cs="Arial"/>
                <w:bCs/>
              </w:rPr>
              <w:t>.</w:t>
            </w:r>
          </w:p>
          <w:p w14:paraId="76DE2E8B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The beneficiary does not wish to opt-out of future automatic/facilitated enrollments.</w:t>
            </w:r>
          </w:p>
          <w:p w14:paraId="44AC72F2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needed provided Legal Rep or POA (Full name, address, and phone number, and relationship to the beneficiary).</w:t>
            </w:r>
          </w:p>
          <w:p w14:paraId="26C28FD9" w14:textId="77777777" w:rsidR="002D40F9" w:rsidRDefault="002D40F9" w:rsidP="00BD72C1">
            <w:pPr>
              <w:ind w:left="810"/>
              <w:textAlignment w:val="top"/>
              <w:rPr>
                <w:rFonts w:ascii="Verdana" w:hAnsi="Verdana" w:cs="Arial"/>
                <w:bCs/>
              </w:rPr>
            </w:pPr>
          </w:p>
          <w:p w14:paraId="11153AD2" w14:textId="77777777" w:rsidR="002D40F9" w:rsidRPr="003B51CC" w:rsidRDefault="00626E29" w:rsidP="003B51CC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573821BC" wp14:editId="1F72FAAC">
                  <wp:extent cx="273050" cy="204470"/>
                  <wp:effectExtent l="0" t="0" r="0" b="0"/>
                  <wp:docPr id="7" name="Picture 7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51CC">
              <w:rPr>
                <w:rFonts w:ascii="Verdana" w:hAnsi="Verdana"/>
              </w:rPr>
              <w:t xml:space="preserve"> </w:t>
            </w:r>
            <w:r w:rsidR="00CC7001" w:rsidRPr="003B51CC">
              <w:rPr>
                <w:rFonts w:ascii="Verdana" w:hAnsi="Verdana"/>
              </w:rPr>
              <w:t xml:space="preserve">We </w:t>
            </w:r>
            <w:r w:rsidR="002D40F9" w:rsidRPr="003B51CC">
              <w:rPr>
                <w:rFonts w:ascii="Verdana" w:hAnsi="Verdana"/>
              </w:rPr>
              <w:t>will submit</w:t>
            </w:r>
            <w:r w:rsidR="00CC7001" w:rsidRPr="003B51CC">
              <w:rPr>
                <w:rFonts w:ascii="Verdana" w:hAnsi="Verdana"/>
              </w:rPr>
              <w:t xml:space="preserve"> a request</w:t>
            </w:r>
            <w:r w:rsidR="002D40F9" w:rsidRPr="003B51CC">
              <w:rPr>
                <w:rFonts w:ascii="Verdana" w:hAnsi="Verdana"/>
              </w:rPr>
              <w:t xml:space="preserve"> </w:t>
            </w:r>
            <w:r w:rsidR="003B51CC" w:rsidRPr="003B51CC">
              <w:rPr>
                <w:rFonts w:ascii="Verdana" w:hAnsi="Verdana"/>
              </w:rPr>
              <w:t>for review</w:t>
            </w:r>
            <w:r w:rsidR="002D40F9" w:rsidRPr="003B51CC">
              <w:rPr>
                <w:rFonts w:ascii="Verdana" w:hAnsi="Verdana"/>
              </w:rPr>
              <w:t xml:space="preserve">. Please </w:t>
            </w:r>
            <w:r w:rsidR="00973879" w:rsidRPr="003B51CC">
              <w:rPr>
                <w:rFonts w:ascii="Verdana" w:hAnsi="Verdana"/>
              </w:rPr>
              <w:t xml:space="preserve">understand </w:t>
            </w:r>
            <w:r w:rsidR="002D40F9" w:rsidRPr="003B51CC">
              <w:rPr>
                <w:rFonts w:ascii="Verdana" w:hAnsi="Verdana"/>
              </w:rPr>
              <w:t xml:space="preserve">that the turnaround time for this </w:t>
            </w:r>
            <w:r w:rsidR="003B51CC" w:rsidRPr="003B51CC">
              <w:rPr>
                <w:rFonts w:ascii="Verdana" w:hAnsi="Verdana"/>
              </w:rPr>
              <w:t xml:space="preserve">review </w:t>
            </w:r>
            <w:r w:rsidR="002D40F9" w:rsidRPr="003B51CC">
              <w:rPr>
                <w:rFonts w:ascii="Verdana" w:hAnsi="Verdana"/>
              </w:rPr>
              <w:t xml:space="preserve">can take up to 10 days. </w:t>
            </w:r>
            <w:r w:rsidR="00CC7001" w:rsidRPr="003B51CC">
              <w:rPr>
                <w:rFonts w:ascii="Verdana" w:hAnsi="Verdana"/>
              </w:rPr>
              <w:t xml:space="preserve">A letter regarding your request will be sent to your address on file </w:t>
            </w:r>
            <w:r w:rsidR="003B51CC" w:rsidRPr="003B51CC">
              <w:rPr>
                <w:rFonts w:ascii="Verdana" w:hAnsi="Verdana"/>
              </w:rPr>
              <w:t>if the request can be processed</w:t>
            </w:r>
            <w:r w:rsidR="00CC7001" w:rsidRPr="003B51CC">
              <w:rPr>
                <w:rFonts w:ascii="Verdana" w:hAnsi="Verdana"/>
              </w:rPr>
              <w:t>.</w:t>
            </w:r>
          </w:p>
          <w:p w14:paraId="767E4C99" w14:textId="77777777" w:rsidR="002D40F9" w:rsidRDefault="002D40F9" w:rsidP="0067264D">
            <w:pPr>
              <w:pStyle w:val="ListParagraph"/>
              <w:ind w:left="0"/>
              <w:rPr>
                <w:rFonts w:ascii="Verdana" w:hAnsi="Verdana" w:cs="Arial"/>
                <w:bCs/>
              </w:rPr>
            </w:pPr>
          </w:p>
          <w:p w14:paraId="664D8044" w14:textId="77777777" w:rsidR="00CC7001" w:rsidRDefault="00CC7001" w:rsidP="00FC6C99">
            <w:pPr>
              <w:pStyle w:val="ListParagraph"/>
              <w:rPr>
                <w:rFonts w:ascii="Verdana" w:hAnsi="Verdana" w:cs="Arial"/>
                <w:bCs/>
              </w:rPr>
            </w:pPr>
          </w:p>
          <w:p w14:paraId="463EA61E" w14:textId="77777777" w:rsidR="00CC7001" w:rsidRDefault="00CC7001" w:rsidP="00FC6C99">
            <w:pPr>
              <w:pStyle w:val="ListParagraph"/>
              <w:ind w:left="0"/>
              <w:rPr>
                <w:rFonts w:ascii="Verdana" w:hAnsi="Verdana" w:cs="Arial"/>
                <w:bCs/>
              </w:rPr>
            </w:pPr>
            <w:r w:rsidRPr="00CC7001">
              <w:rPr>
                <w:rFonts w:ascii="Verdana" w:hAnsi="Verdana" w:cs="Arial"/>
                <w:bCs/>
              </w:rPr>
              <w:t>Proceed to next step.</w:t>
            </w:r>
          </w:p>
          <w:p w14:paraId="6C779893" w14:textId="77777777" w:rsidR="002D40F9" w:rsidRDefault="002D40F9" w:rsidP="00441024">
            <w:pPr>
              <w:ind w:left="73"/>
              <w:rPr>
                <w:rFonts w:ascii="Verdana" w:hAnsi="Verdana"/>
                <w:b/>
                <w:noProof/>
              </w:rPr>
            </w:pPr>
          </w:p>
        </w:tc>
      </w:tr>
      <w:tr w:rsidR="00CC7001" w14:paraId="564CA89F" w14:textId="77777777" w:rsidTr="00897E4E">
        <w:trPr>
          <w:trHeight w:val="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E6D303" w14:textId="77777777" w:rsidR="002D40F9" w:rsidRDefault="002D40F9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9CED7" w14:textId="77777777" w:rsidR="002D40F9" w:rsidRDefault="002D40F9" w:rsidP="00441024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C0E326" w14:textId="77777777" w:rsidR="002D40F9" w:rsidRDefault="002D40F9" w:rsidP="00441024">
            <w:pPr>
              <w:ind w:left="73"/>
              <w:rPr>
                <w:rFonts w:ascii="Verdana" w:hAnsi="Verdana"/>
                <w:b/>
                <w:noProof/>
              </w:rPr>
            </w:pPr>
            <w:r>
              <w:rPr>
                <w:rFonts w:ascii="Verdana" w:hAnsi="Verdana"/>
                <w:b/>
                <w:noProof/>
              </w:rPr>
              <w:t>Yes, beneficiary wants to Opt Out of Future Enrollments</w:t>
            </w:r>
          </w:p>
        </w:tc>
        <w:tc>
          <w:tcPr>
            <w:tcW w:w="83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D708DE" w14:textId="77777777" w:rsidR="008B6717" w:rsidRPr="00D35BAC" w:rsidRDefault="002D40F9" w:rsidP="003B0E8A">
            <w:pPr>
              <w:rPr>
                <w:rFonts w:ascii="Verdana" w:hAnsi="Verdana" w:cs="Arial"/>
              </w:rPr>
            </w:pPr>
            <w:bookmarkStart w:id="26" w:name="OLE_LINK6"/>
            <w:r>
              <w:rPr>
                <w:rFonts w:ascii="Verdana" w:hAnsi="Verdana"/>
              </w:rPr>
              <w:t xml:space="preserve">Submit the following </w:t>
            </w:r>
            <w:r w:rsidR="00D07BA8">
              <w:rPr>
                <w:rFonts w:ascii="Verdana" w:hAnsi="Verdana"/>
                <w:b/>
              </w:rPr>
              <w:t xml:space="preserve">Support </w:t>
            </w:r>
            <w:r>
              <w:rPr>
                <w:rFonts w:ascii="Verdana" w:hAnsi="Verdana"/>
                <w:b/>
              </w:rPr>
              <w:t>Task</w:t>
            </w:r>
            <w:r w:rsidR="003B0E8A">
              <w:rPr>
                <w:rFonts w:ascii="Verdana" w:hAnsi="Verdana"/>
              </w:rPr>
              <w:t>:</w:t>
            </w:r>
          </w:p>
          <w:p w14:paraId="5F7BDAE1" w14:textId="77777777" w:rsidR="008B6717" w:rsidRDefault="008B6717" w:rsidP="00BD72C1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</w:p>
          <w:bookmarkEnd w:id="26"/>
          <w:p w14:paraId="2D88C65A" w14:textId="77777777" w:rsidR="002D40F9" w:rsidRDefault="002D40F9" w:rsidP="00BD72C1">
            <w:pPr>
              <w:ind w:left="360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Task Type:  </w:t>
            </w:r>
            <w:r w:rsidR="003B0E8A" w:rsidRPr="003B0E8A">
              <w:rPr>
                <w:rFonts w:ascii="Verdana" w:hAnsi="Verdana" w:cs="Arial"/>
              </w:rPr>
              <w:t>Enrollment</w:t>
            </w:r>
            <w:r w:rsidR="003B0E8A">
              <w:rPr>
                <w:rFonts w:ascii="Verdana" w:hAnsi="Verdana" w:cs="Arial"/>
                <w:b/>
                <w:bCs/>
              </w:rPr>
              <w:t xml:space="preserve"> - </w:t>
            </w:r>
            <w:r>
              <w:rPr>
                <w:rFonts w:ascii="Verdana" w:hAnsi="Verdana" w:cs="Arial"/>
                <w:bCs/>
              </w:rPr>
              <w:t>Cancellation of Enrollment</w:t>
            </w:r>
          </w:p>
          <w:p w14:paraId="732E31A6" w14:textId="77777777" w:rsidR="002D40F9" w:rsidRDefault="002D40F9" w:rsidP="00BD72C1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Notes:</w:t>
            </w:r>
          </w:p>
          <w:p w14:paraId="4E33AE08" w14:textId="77777777" w:rsidR="002D40F9" w:rsidRDefault="002D40F9" w:rsidP="00DD34F2">
            <w:pPr>
              <w:numPr>
                <w:ilvl w:val="0"/>
                <w:numId w:val="19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Today’s date</w:t>
            </w:r>
          </w:p>
          <w:p w14:paraId="2FA84525" w14:textId="77777777" w:rsidR="002D40F9" w:rsidRDefault="002D40F9" w:rsidP="00DD34F2">
            <w:pPr>
              <w:numPr>
                <w:ilvl w:val="0"/>
                <w:numId w:val="19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Caller (Beneficiary, POA/Legal Representative, and Ship Counselor) is requesting to cancel his/her enrollment request effective xx/xx/</w:t>
            </w:r>
            <w:proofErr w:type="spellStart"/>
            <w:r>
              <w:rPr>
                <w:rFonts w:ascii="Verdana" w:hAnsi="Verdana" w:cs="Arial"/>
                <w:bCs/>
              </w:rPr>
              <w:t>xxxx</w:t>
            </w:r>
            <w:proofErr w:type="spellEnd"/>
            <w:r>
              <w:rPr>
                <w:rFonts w:ascii="Verdana" w:hAnsi="Verdana" w:cs="Arial"/>
                <w:bCs/>
              </w:rPr>
              <w:t>.</w:t>
            </w:r>
          </w:p>
          <w:p w14:paraId="657166EB" w14:textId="77777777" w:rsidR="002D40F9" w:rsidRDefault="002D40F9" w:rsidP="00DD34F2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 w:cs="Arial"/>
                <w:bCs/>
              </w:rPr>
              <w:t>Beneficiary understands the consequences of choosing to opt out of the auto enrollment process</w:t>
            </w:r>
            <w:r>
              <w:rPr>
                <w:rFonts w:ascii="Verdana" w:hAnsi="Verdana"/>
              </w:rPr>
              <w:t xml:space="preserve"> </w:t>
            </w:r>
          </w:p>
          <w:p w14:paraId="4A863457" w14:textId="77777777" w:rsidR="002D40F9" w:rsidRDefault="002D40F9" w:rsidP="00DD34F2">
            <w:pPr>
              <w:numPr>
                <w:ilvl w:val="0"/>
                <w:numId w:val="19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needed provided Legal Rep or POA (Full name, address, and phone number, and relationship to the beneficiary).</w:t>
            </w:r>
          </w:p>
          <w:p w14:paraId="1992C7D2" w14:textId="77777777" w:rsidR="002D40F9" w:rsidRDefault="002D40F9" w:rsidP="00BD72C1">
            <w:pPr>
              <w:ind w:left="-26"/>
              <w:rPr>
                <w:rFonts w:ascii="Verdana" w:hAnsi="Verdana" w:cs="Arial"/>
                <w:bCs/>
              </w:rPr>
            </w:pPr>
          </w:p>
          <w:p w14:paraId="2F089171" w14:textId="77777777" w:rsidR="002D40F9" w:rsidRDefault="00626E29" w:rsidP="00BD72C1">
            <w:pPr>
              <w:ind w:left="-26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9075601" wp14:editId="497B1CB6">
                  <wp:extent cx="273050" cy="204470"/>
                  <wp:effectExtent l="0" t="0" r="0" b="0"/>
                  <wp:docPr id="8" name="Picture 8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C060D5" w14:textId="77777777" w:rsidR="002D40F9" w:rsidRDefault="002D40F9" w:rsidP="00DD34F2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Arial"/>
                <w:bCs/>
              </w:rPr>
            </w:pPr>
            <w:bookmarkStart w:id="27" w:name="OLE_LINK8"/>
            <w:r>
              <w:rPr>
                <w:rFonts w:ascii="Verdana" w:hAnsi="Verdana"/>
              </w:rPr>
              <w:t xml:space="preserve">By declining automatic enrollment, you will </w:t>
            </w:r>
            <w:r w:rsidR="00973879">
              <w:rPr>
                <w:rFonts w:ascii="Verdana" w:hAnsi="Verdana"/>
              </w:rPr>
              <w:t xml:space="preserve">no longer </w:t>
            </w:r>
            <w:r>
              <w:rPr>
                <w:rFonts w:ascii="Verdana" w:hAnsi="Verdana"/>
              </w:rPr>
              <w:t>be included in future automatic enrollment</w:t>
            </w:r>
            <w:r w:rsidR="00973879">
              <w:rPr>
                <w:rFonts w:ascii="Verdana" w:hAnsi="Verdana"/>
              </w:rPr>
              <w:t>s by Medicare</w:t>
            </w:r>
            <w:r>
              <w:rPr>
                <w:rFonts w:ascii="Verdana" w:hAnsi="Verdana"/>
              </w:rPr>
              <w:t>.</w:t>
            </w:r>
            <w:r>
              <w:rPr>
                <w:rFonts w:ascii="Verdana" w:hAnsi="Verdana" w:cs="Arial"/>
                <w:bCs/>
              </w:rPr>
              <w:t xml:space="preserve"> </w:t>
            </w:r>
          </w:p>
          <w:p w14:paraId="4D4FC1D7" w14:textId="77777777" w:rsidR="003B51CC" w:rsidRDefault="003B51CC" w:rsidP="003B51CC">
            <w:pPr>
              <w:pStyle w:val="ListParagraph"/>
              <w:rPr>
                <w:rFonts w:ascii="Verdana" w:hAnsi="Verdana" w:cs="Arial"/>
                <w:bCs/>
              </w:rPr>
            </w:pPr>
          </w:p>
          <w:bookmarkEnd w:id="27"/>
          <w:p w14:paraId="07CC35B1" w14:textId="77777777" w:rsidR="002D40F9" w:rsidRPr="003B51CC" w:rsidRDefault="003B51CC" w:rsidP="003B51CC">
            <w:pPr>
              <w:pStyle w:val="ListParagraph"/>
              <w:numPr>
                <w:ilvl w:val="0"/>
                <w:numId w:val="20"/>
              </w:numPr>
              <w:rPr>
                <w:rFonts w:ascii="Verdana" w:hAnsi="Verdana" w:cs="Arial"/>
                <w:bCs/>
              </w:rPr>
            </w:pPr>
            <w:r w:rsidRPr="003B51CC">
              <w:rPr>
                <w:rFonts w:ascii="Verdana" w:hAnsi="Verdana" w:cs="Arial"/>
                <w:bCs/>
              </w:rPr>
              <w:t>We will submit a request for review. Please understand that the turnaround time for this review can take up to 10 days. A letter regarding your request will be sent to your address on file if the request can be processed.</w:t>
            </w:r>
          </w:p>
          <w:p w14:paraId="40347FF2" w14:textId="77777777" w:rsidR="00CC7001" w:rsidRDefault="00CC7001" w:rsidP="00CC7001">
            <w:pPr>
              <w:pStyle w:val="ListParagraph"/>
              <w:ind w:left="0"/>
              <w:rPr>
                <w:rFonts w:ascii="Verdana" w:hAnsi="Verdana" w:cs="Arial"/>
                <w:bCs/>
              </w:rPr>
            </w:pPr>
            <w:bookmarkStart w:id="28" w:name="OLE_LINK5"/>
          </w:p>
          <w:p w14:paraId="391D4D0B" w14:textId="77777777" w:rsidR="00CC7001" w:rsidRDefault="00CC7001" w:rsidP="00CC7001">
            <w:pPr>
              <w:pStyle w:val="ListParagraph"/>
              <w:rPr>
                <w:rFonts w:ascii="Verdana" w:hAnsi="Verdana" w:cs="Arial"/>
                <w:bCs/>
              </w:rPr>
            </w:pPr>
          </w:p>
          <w:p w14:paraId="34216894" w14:textId="77777777" w:rsidR="00CC7001" w:rsidRDefault="00CC7001" w:rsidP="00FC6C99">
            <w:pPr>
              <w:pStyle w:val="ListParagraph"/>
              <w:ind w:left="0"/>
              <w:rPr>
                <w:rFonts w:ascii="Verdana" w:hAnsi="Verdana" w:cs="Arial"/>
                <w:bCs/>
              </w:rPr>
            </w:pPr>
            <w:bookmarkStart w:id="29" w:name="OLE_LINK23"/>
            <w:r>
              <w:rPr>
                <w:rFonts w:ascii="Verdana" w:hAnsi="Verdana" w:cs="Arial"/>
                <w:bCs/>
              </w:rPr>
              <w:t>Proceed to the next step.</w:t>
            </w:r>
            <w:bookmarkEnd w:id="29"/>
          </w:p>
          <w:bookmarkEnd w:id="28"/>
          <w:p w14:paraId="00B5B77B" w14:textId="77777777" w:rsidR="002D40F9" w:rsidRDefault="002D40F9" w:rsidP="00441024">
            <w:pPr>
              <w:ind w:left="73"/>
              <w:rPr>
                <w:rFonts w:ascii="Verdana" w:hAnsi="Verdana"/>
                <w:b/>
                <w:noProof/>
              </w:rPr>
            </w:pPr>
          </w:p>
        </w:tc>
      </w:tr>
      <w:tr w:rsidR="00BE790B" w14:paraId="120441C8" w14:textId="77777777" w:rsidTr="00897E4E">
        <w:trPr>
          <w:trHeight w:val="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DCBC8" w14:textId="77777777" w:rsidR="00BE790B" w:rsidRDefault="00BE790B" w:rsidP="00BE790B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8BCE" w14:textId="77777777" w:rsidR="00BE790B" w:rsidRDefault="00BE790B" w:rsidP="00BE790B">
            <w:p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/>
              </w:rPr>
              <w:t>Rollover</w:t>
            </w:r>
            <w:r>
              <w:rPr>
                <w:rFonts w:ascii="Verdana" w:hAnsi="Verdana" w:cs="Arial"/>
                <w:bCs/>
              </w:rPr>
              <w:t xml:space="preserve"> - Beneficiary is a rollover from another plan (acquired or changed) </w:t>
            </w:r>
          </w:p>
          <w:p w14:paraId="4F9310A3" w14:textId="77777777" w:rsidR="00BE790B" w:rsidRDefault="00BE790B" w:rsidP="00BE790B">
            <w:pPr>
              <w:textAlignment w:val="top"/>
              <w:rPr>
                <w:rFonts w:ascii="Verdana" w:hAnsi="Verdana" w:cs="Arial"/>
                <w:bCs/>
              </w:rPr>
            </w:pPr>
          </w:p>
        </w:tc>
        <w:tc>
          <w:tcPr>
            <w:tcW w:w="1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1CE6" w14:textId="77777777" w:rsidR="00BE790B" w:rsidRDefault="00BE790B" w:rsidP="00BE790B">
            <w:pPr>
              <w:textAlignment w:val="top"/>
            </w:pPr>
            <w:r>
              <w:rPr>
                <w:rFonts w:ascii="Verdana" w:hAnsi="Verdana" w:cs="Arial"/>
                <w:b/>
                <w:bCs/>
              </w:rPr>
              <w:t>A voluntary disenrollment is required</w:t>
            </w:r>
            <w:r>
              <w:rPr>
                <w:rFonts w:ascii="Verdana" w:hAnsi="Verdana" w:cs="Arial"/>
                <w:bCs/>
              </w:rPr>
              <w:t xml:space="preserve"> to be removed from the plan.</w:t>
            </w:r>
          </w:p>
          <w:p w14:paraId="7E4B7BAB" w14:textId="77777777" w:rsidR="00BE790B" w:rsidRDefault="00BE790B" w:rsidP="00BE790B">
            <w:pPr>
              <w:textAlignment w:val="top"/>
              <w:rPr>
                <w:rFonts w:ascii="Verdana" w:hAnsi="Verdana"/>
                <w:b/>
                <w:bCs/>
              </w:rPr>
            </w:pPr>
          </w:p>
          <w:p w14:paraId="30D44057" w14:textId="77777777" w:rsidR="00897E4E" w:rsidRPr="001943E6" w:rsidRDefault="00897E4E" w:rsidP="00897E4E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  <w:r w:rsidRPr="003F1B5D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hyperlink r:id="rId20" w:anchor="!/view?docid=e26dafa6-215c-4edc-9452-9fb4c29233db" w:history="1">
              <w:r w:rsidRPr="00457592">
                <w:rPr>
                  <w:rStyle w:val="Hyperlink"/>
                  <w:rFonts w:ascii="Verdana" w:hAnsi="Verdana"/>
                  <w:bCs/>
                  <w:noProof/>
                </w:rPr>
                <w:t>Compass MED D SilverScript - Voluntary Disenrollment</w:t>
              </w:r>
            </w:hyperlink>
            <w:r>
              <w:rPr>
                <w:rFonts w:ascii="Verdana" w:hAnsi="Verdana"/>
                <w:bCs/>
                <w:noProof/>
              </w:rPr>
              <w:t>.</w:t>
            </w:r>
          </w:p>
          <w:p w14:paraId="59B50EC3" w14:textId="77777777" w:rsidR="00BE790B" w:rsidRDefault="00BE790B" w:rsidP="00BE790B">
            <w:pPr>
              <w:rPr>
                <w:rFonts w:ascii="Verdana" w:hAnsi="Verdana"/>
              </w:rPr>
            </w:pPr>
          </w:p>
        </w:tc>
      </w:tr>
      <w:tr w:rsidR="00BE790B" w14:paraId="2355368B" w14:textId="77777777" w:rsidTr="00897E4E">
        <w:trPr>
          <w:trHeight w:val="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5C618F" w14:textId="77777777" w:rsidR="002D40F9" w:rsidRDefault="002D40F9">
            <w:pPr>
              <w:rPr>
                <w:rFonts w:ascii="Verdana" w:hAnsi="Verdana"/>
                <w:b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84DE" w14:textId="77777777" w:rsidR="002D40F9" w:rsidRDefault="002D40F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All other sources </w:t>
            </w:r>
          </w:p>
        </w:tc>
        <w:tc>
          <w:tcPr>
            <w:tcW w:w="1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EAEC" w14:textId="77777777" w:rsidR="002D40F9" w:rsidRDefault="002D40F9" w:rsidP="00BD72C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Submit the following </w:t>
            </w:r>
            <w:r w:rsidR="009560AE">
              <w:rPr>
                <w:rFonts w:ascii="Verdana" w:hAnsi="Verdana"/>
                <w:b/>
              </w:rPr>
              <w:t xml:space="preserve">Support </w:t>
            </w:r>
            <w:r>
              <w:rPr>
                <w:rFonts w:ascii="Verdana" w:hAnsi="Verdana"/>
                <w:b/>
              </w:rPr>
              <w:t>Task:</w:t>
            </w:r>
          </w:p>
          <w:p w14:paraId="6B515B5D" w14:textId="77777777" w:rsidR="002D40F9" w:rsidRDefault="002D40F9">
            <w:pPr>
              <w:rPr>
                <w:rFonts w:ascii="Verdana" w:hAnsi="Verdana"/>
              </w:rPr>
            </w:pPr>
          </w:p>
          <w:p w14:paraId="2B2AF3E6" w14:textId="77777777" w:rsidR="002D40F9" w:rsidRDefault="002D40F9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 xml:space="preserve">Task Type:  </w:t>
            </w:r>
            <w:r w:rsidR="003B0E8A" w:rsidRPr="003B0E8A">
              <w:rPr>
                <w:rFonts w:ascii="Verdana" w:hAnsi="Verdana" w:cs="Arial"/>
              </w:rPr>
              <w:t xml:space="preserve">Enrollment - </w:t>
            </w:r>
            <w:r w:rsidRPr="003B0E8A">
              <w:rPr>
                <w:rFonts w:ascii="Verdana" w:hAnsi="Verdana" w:cs="Arial"/>
              </w:rPr>
              <w:t>Cancellation of Enrollment</w:t>
            </w:r>
          </w:p>
          <w:p w14:paraId="29DB94CD" w14:textId="77777777" w:rsidR="002D40F9" w:rsidRDefault="002D40F9">
            <w:pPr>
              <w:ind w:left="360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Notes:</w:t>
            </w:r>
            <w:r>
              <w:rPr>
                <w:rFonts w:ascii="Verdana" w:hAnsi="Verdana" w:cs="Arial"/>
                <w:bCs/>
              </w:rPr>
              <w:t xml:space="preserve">  </w:t>
            </w:r>
          </w:p>
          <w:p w14:paraId="67E83292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Today’s date</w:t>
            </w:r>
          </w:p>
          <w:p w14:paraId="51E8EA6C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Caller (Beneficiary, POA/Legal Representative, and Ship Counselor) is requesting to cancel his/her enrollment request effective xx/xx/</w:t>
            </w:r>
            <w:proofErr w:type="spellStart"/>
            <w:r>
              <w:rPr>
                <w:rFonts w:ascii="Verdana" w:hAnsi="Verdana" w:cs="Arial"/>
                <w:bCs/>
              </w:rPr>
              <w:t>xxxx</w:t>
            </w:r>
            <w:proofErr w:type="spellEnd"/>
            <w:r>
              <w:rPr>
                <w:rFonts w:ascii="Verdana" w:hAnsi="Verdana" w:cs="Arial"/>
                <w:bCs/>
              </w:rPr>
              <w:t>.</w:t>
            </w:r>
          </w:p>
          <w:p w14:paraId="6F7613D6" w14:textId="77777777" w:rsidR="002D40F9" w:rsidRDefault="002D40F9" w:rsidP="00DD34F2">
            <w:pPr>
              <w:numPr>
                <w:ilvl w:val="0"/>
                <w:numId w:val="21"/>
              </w:numPr>
              <w:ind w:left="688"/>
              <w:contextualSpacing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needed provided Legal Rep or POA (Full name, address, and phone number, and relationship to the beneficiary).</w:t>
            </w:r>
          </w:p>
          <w:p w14:paraId="1FE3FA72" w14:textId="77777777" w:rsidR="002D40F9" w:rsidRDefault="002D40F9">
            <w:pPr>
              <w:ind w:left="450"/>
              <w:textAlignment w:val="top"/>
              <w:rPr>
                <w:rFonts w:ascii="Verdana" w:hAnsi="Verdana" w:cs="Arial"/>
                <w:bCs/>
              </w:rPr>
            </w:pPr>
          </w:p>
          <w:p w14:paraId="080BAB14" w14:textId="77777777" w:rsidR="00BE790B" w:rsidRDefault="00626E29" w:rsidP="003B51CC"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3093C60" wp14:editId="645DE293">
                  <wp:extent cx="273050" cy="204470"/>
                  <wp:effectExtent l="0" t="0" r="0" b="0"/>
                  <wp:docPr id="9" name="Picture 9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B51CC">
              <w:rPr>
                <w:rFonts w:ascii="Verdana" w:hAnsi="Verdana"/>
                <w:b/>
                <w:noProof/>
              </w:rPr>
              <w:t xml:space="preserve"> </w:t>
            </w:r>
            <w:r w:rsidR="003B51CC" w:rsidRPr="003B51CC">
              <w:rPr>
                <w:rFonts w:ascii="Verdana" w:hAnsi="Verdana"/>
                <w:bCs/>
                <w:noProof/>
              </w:rPr>
              <w:t>We will submit a request for review. Please understand that the turnaround time for this review can take up to 10 days. A letter regarding your request will be sent to your address on file if the request can be processed.</w:t>
            </w:r>
          </w:p>
          <w:p w14:paraId="42AED291" w14:textId="77777777" w:rsidR="00BE790B" w:rsidRDefault="00BE790B" w:rsidP="00BE790B">
            <w:pPr>
              <w:pStyle w:val="ListParagraph"/>
              <w:rPr>
                <w:rFonts w:ascii="Verdana" w:hAnsi="Verdana" w:cs="Arial"/>
                <w:bCs/>
              </w:rPr>
            </w:pPr>
          </w:p>
          <w:p w14:paraId="47D0D646" w14:textId="77777777" w:rsidR="00BE790B" w:rsidRDefault="00BE790B" w:rsidP="00FC6C99">
            <w:pPr>
              <w:pStyle w:val="ListParagraph"/>
              <w:ind w:left="0"/>
              <w:rPr>
                <w:rFonts w:ascii="Verdana" w:hAnsi="Verdana" w:cs="Arial"/>
                <w:bCs/>
              </w:rPr>
            </w:pPr>
            <w:bookmarkStart w:id="30" w:name="OLE_LINK37"/>
            <w:r>
              <w:rPr>
                <w:rFonts w:ascii="Verdana" w:hAnsi="Verdana" w:cs="Arial"/>
                <w:bCs/>
              </w:rPr>
              <w:t>Proceed to the next step.</w:t>
            </w:r>
          </w:p>
          <w:bookmarkEnd w:id="30"/>
          <w:p w14:paraId="31B90DDA" w14:textId="77777777" w:rsidR="002D40F9" w:rsidRDefault="002D40F9">
            <w:pPr>
              <w:rPr>
                <w:rFonts w:ascii="Verdana" w:hAnsi="Verdana"/>
              </w:rPr>
            </w:pPr>
          </w:p>
        </w:tc>
      </w:tr>
      <w:tr w:rsidR="00441024" w14:paraId="31737ED6" w14:textId="77777777" w:rsidTr="00897E4E">
        <w:trPr>
          <w:trHeight w:val="90"/>
        </w:trPr>
        <w:tc>
          <w:tcPr>
            <w:tcW w:w="1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A3DE0" w14:textId="77777777" w:rsidR="00441024" w:rsidRDefault="002D40F9" w:rsidP="00441024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  <w:p w14:paraId="64C489DF" w14:textId="77777777" w:rsidR="00940620" w:rsidRDefault="00940620" w:rsidP="0044102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9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57F" w14:textId="77777777" w:rsidR="00441024" w:rsidRDefault="00626E29" w:rsidP="00441024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0CA07FC" wp14:editId="61A0F535">
                  <wp:extent cx="273050" cy="204470"/>
                  <wp:effectExtent l="0" t="0" r="0" b="0"/>
                  <wp:docPr id="10" name="Picture 10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D7225" w14:textId="77777777" w:rsidR="00441024" w:rsidRDefault="00441024" w:rsidP="00DD34F2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Thank you for your time today. </w:t>
            </w:r>
          </w:p>
          <w:p w14:paraId="5800DCB1" w14:textId="77777777" w:rsidR="00441024" w:rsidRDefault="00441024" w:rsidP="00DD34F2">
            <w:pPr>
              <w:pStyle w:val="ListParagraph"/>
              <w:numPr>
                <w:ilvl w:val="0"/>
                <w:numId w:val="25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As a quality measure, have I fully answered and resolved &lt;your/the beneficiary’s&gt; question(s) to &lt;your/the beneficiary’s&gt; satisfaction?</w:t>
            </w:r>
          </w:p>
          <w:p w14:paraId="341F57AE" w14:textId="77777777" w:rsidR="00441024" w:rsidRDefault="00441024" w:rsidP="00441024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BE790B" w14:paraId="0C3C21EE" w14:textId="77777777" w:rsidTr="00897E4E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9C4D" w14:textId="77777777" w:rsidR="00441024" w:rsidRDefault="00441024" w:rsidP="00441024">
            <w:pPr>
              <w:rPr>
                <w:rFonts w:ascii="Verdana" w:hAnsi="Verdana"/>
                <w:b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BDA1788" w14:textId="77777777" w:rsidR="00441024" w:rsidRDefault="00441024" w:rsidP="00441024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If…</w:t>
            </w:r>
          </w:p>
        </w:tc>
        <w:tc>
          <w:tcPr>
            <w:tcW w:w="14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8C582EA" w14:textId="77777777" w:rsidR="00441024" w:rsidRDefault="00441024" w:rsidP="00441024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BE790B" w14:paraId="359C80F2" w14:textId="77777777" w:rsidTr="00897E4E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E4F8B" w14:textId="77777777" w:rsidR="00441024" w:rsidRDefault="00441024" w:rsidP="00441024">
            <w:pPr>
              <w:rPr>
                <w:rFonts w:ascii="Verdana" w:hAnsi="Verdana"/>
                <w:b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8E84" w14:textId="77777777" w:rsidR="00441024" w:rsidRDefault="00441024" w:rsidP="00441024">
            <w:pPr>
              <w:ind w:hanging="33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14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4415" w14:textId="77777777" w:rsidR="006D6EA0" w:rsidRDefault="006D6EA0" w:rsidP="006D6EA0">
            <w:p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Close the call:</w:t>
            </w:r>
          </w:p>
          <w:p w14:paraId="2D66A336" w14:textId="77777777" w:rsidR="006D6EA0" w:rsidRDefault="006D6EA0" w:rsidP="00DD34F2">
            <w:pPr>
              <w:numPr>
                <w:ilvl w:val="0"/>
                <w:numId w:val="27"/>
              </w:num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Address any </w:t>
            </w:r>
            <w:r w:rsidR="00EE36CC">
              <w:rPr>
                <w:rFonts w:ascii="Verdana" w:hAnsi="Verdana"/>
                <w:color w:val="000000"/>
              </w:rPr>
              <w:t xml:space="preserve">other </w:t>
            </w:r>
            <w:r>
              <w:rPr>
                <w:rFonts w:ascii="Verdana" w:hAnsi="Verdana"/>
                <w:color w:val="000000"/>
              </w:rPr>
              <w:t>issues</w:t>
            </w:r>
            <w:r w:rsidR="00EE36CC">
              <w:rPr>
                <w:rFonts w:ascii="Verdana" w:hAnsi="Verdana"/>
                <w:color w:val="000000"/>
              </w:rPr>
              <w:t>, if needed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55901054" w14:textId="77777777" w:rsidR="006D6EA0" w:rsidRPr="007A2539" w:rsidRDefault="006D6EA0" w:rsidP="00DD34F2">
            <w:pPr>
              <w:numPr>
                <w:ilvl w:val="0"/>
                <w:numId w:val="27"/>
              </w:numPr>
              <w:spacing w:line="252" w:lineRule="auto"/>
              <w:rPr>
                <w:rFonts w:ascii="Verdana" w:hAnsi="Verdana"/>
              </w:rPr>
            </w:pPr>
            <w:r w:rsidRPr="007A2539">
              <w:rPr>
                <w:rFonts w:ascii="Verdana" w:hAnsi="Verdana"/>
                <w:color w:val="000000"/>
              </w:rPr>
              <w:t>Document and close the call according to existing policies and procedures</w:t>
            </w:r>
            <w:r w:rsidRPr="007A2539">
              <w:rPr>
                <w:rFonts w:ascii="Verdana" w:hAnsi="Verdana"/>
              </w:rPr>
              <w:t xml:space="preserve">, including all options discussed. Refer to </w:t>
            </w:r>
            <w:hyperlink r:id="rId22" w:history="1">
              <w:r w:rsidR="00A46FFC" w:rsidRPr="00A46FFC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7A2539" w:rsidRPr="00D35BAC">
              <w:rPr>
                <w:rFonts w:ascii="Verdana" w:hAnsi="Verdana"/>
              </w:rPr>
              <w:t xml:space="preserve"> and </w:t>
            </w:r>
            <w:hyperlink r:id="rId23" w:history="1">
              <w:r w:rsidR="002A7B29" w:rsidRPr="002A7B29">
                <w:rPr>
                  <w:rStyle w:val="Hyperlink"/>
                  <w:rFonts w:ascii="Verdana" w:hAnsi="Verdana"/>
                </w:rPr>
                <w:t xml:space="preserve">Compass </w:t>
              </w:r>
              <w:r w:rsidR="002A7B29" w:rsidRPr="002A7B29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  <w:r w:rsidR="007A2539" w:rsidRPr="002A7B29">
                <w:rPr>
                  <w:rStyle w:val="Hyperlink"/>
                  <w:rFonts w:ascii="Verdana" w:hAnsi="Verdana"/>
                </w:rPr>
                <w:t xml:space="preserve"> Job Aid</w:t>
              </w:r>
            </w:hyperlink>
            <w:r w:rsidR="007A2539" w:rsidRPr="00D35BAC">
              <w:rPr>
                <w:rFonts w:ascii="Verdana" w:hAnsi="Verdana"/>
              </w:rPr>
              <w:t>.</w:t>
            </w:r>
          </w:p>
          <w:p w14:paraId="12CF4BD2" w14:textId="77777777" w:rsidR="00E01765" w:rsidRDefault="00E01765" w:rsidP="00E01765">
            <w:pPr>
              <w:pStyle w:val="ListParagraph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BE790B" w14:paraId="14D75CBA" w14:textId="77777777" w:rsidTr="00897E4E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B8C98" w14:textId="77777777" w:rsidR="00441024" w:rsidRDefault="00441024" w:rsidP="00441024">
            <w:pPr>
              <w:rPr>
                <w:rFonts w:ascii="Verdana" w:hAnsi="Verdana"/>
                <w:b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8466" w14:textId="77777777" w:rsidR="00441024" w:rsidRDefault="00441024" w:rsidP="00441024">
            <w:pPr>
              <w:ind w:hanging="33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No</w:t>
            </w:r>
          </w:p>
        </w:tc>
        <w:tc>
          <w:tcPr>
            <w:tcW w:w="147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2D73" w14:textId="77777777" w:rsidR="00441024" w:rsidRDefault="00441024" w:rsidP="00DD34F2">
            <w:pPr>
              <w:numPr>
                <w:ilvl w:val="0"/>
                <w:numId w:val="26"/>
              </w:numPr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Ask additional probing questions to attempt to resolve remaining questions or concerns.</w:t>
            </w:r>
          </w:p>
          <w:p w14:paraId="187559F0" w14:textId="77777777" w:rsidR="00441024" w:rsidRDefault="00441024" w:rsidP="00DD34F2">
            <w:pPr>
              <w:numPr>
                <w:ilvl w:val="0"/>
                <w:numId w:val="26"/>
              </w:numPr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If unable to resolve the questions/concerns, transfer the call to a </w:t>
            </w:r>
            <w:proofErr w:type="gramStart"/>
            <w:r>
              <w:rPr>
                <w:rFonts w:ascii="Verdana" w:hAnsi="Verdana"/>
                <w:color w:val="000000"/>
              </w:rPr>
              <w:t>Supervisor</w:t>
            </w:r>
            <w:proofErr w:type="gramEnd"/>
            <w:r>
              <w:rPr>
                <w:rFonts w:ascii="Verdana" w:hAnsi="Verdana"/>
                <w:color w:val="000000"/>
              </w:rPr>
              <w:t>.</w:t>
            </w:r>
          </w:p>
          <w:p w14:paraId="690818C3" w14:textId="77777777" w:rsidR="00940620" w:rsidRDefault="00940620" w:rsidP="001C3CC7">
            <w:pPr>
              <w:ind w:left="720"/>
              <w:textAlignment w:val="top"/>
              <w:rPr>
                <w:rFonts w:ascii="Verdana" w:hAnsi="Verdana"/>
                <w:color w:val="000000"/>
              </w:rPr>
            </w:pPr>
          </w:p>
          <w:p w14:paraId="76AAE31A" w14:textId="77777777" w:rsidR="00E01765" w:rsidRDefault="00E01765" w:rsidP="00E01765">
            <w:pPr>
              <w:textAlignment w:val="top"/>
              <w:rPr>
                <w:rFonts w:ascii="Verdana" w:hAnsi="Verdana"/>
                <w:color w:val="000000"/>
              </w:rPr>
            </w:pPr>
          </w:p>
        </w:tc>
      </w:tr>
    </w:tbl>
    <w:p w14:paraId="250CFDD9" w14:textId="77777777" w:rsidR="000933CC" w:rsidRDefault="000933CC" w:rsidP="005A64DA">
      <w:pPr>
        <w:jc w:val="right"/>
        <w:rPr>
          <w:rFonts w:ascii="Verdana" w:hAnsi="Verdana"/>
        </w:rPr>
      </w:pPr>
    </w:p>
    <w:p w14:paraId="7E734319" w14:textId="77777777" w:rsidR="000933CC" w:rsidRDefault="000933CC" w:rsidP="000933CC">
      <w:pPr>
        <w:jc w:val="right"/>
        <w:rPr>
          <w:rStyle w:val="Hyperlink"/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</w:t>
        </w:r>
        <w:r w:rsidR="009831FB">
          <w:rPr>
            <w:rStyle w:val="Hyperlink"/>
            <w:rFonts w:ascii="Verdana" w:hAnsi="Verdana"/>
          </w:rPr>
          <w:t xml:space="preserve"> </w:t>
        </w:r>
        <w:r w:rsidRPr="005D7976">
          <w:rPr>
            <w:rStyle w:val="Hyperlink"/>
            <w:rFonts w:ascii="Verdana" w:hAnsi="Verdana"/>
          </w:rPr>
          <w:t>of</w:t>
        </w:r>
        <w:r w:rsidR="009831FB">
          <w:rPr>
            <w:rStyle w:val="Hyperlink"/>
            <w:rFonts w:ascii="Verdana" w:hAnsi="Verdana"/>
          </w:rPr>
          <w:t xml:space="preserve"> </w:t>
        </w:r>
        <w:r w:rsidRPr="005D7976">
          <w:rPr>
            <w:rStyle w:val="Hyperlink"/>
            <w:rFonts w:ascii="Verdana" w:hAnsi="Verdana"/>
          </w:rPr>
          <w:t>the</w:t>
        </w:r>
        <w:r w:rsidR="009831FB">
          <w:rPr>
            <w:rStyle w:val="Hyperlink"/>
            <w:rFonts w:ascii="Verdana" w:hAnsi="Verdana"/>
          </w:rPr>
          <w:t xml:space="preserve"> </w:t>
        </w:r>
        <w:r w:rsidRPr="005D797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53A78" w:rsidRPr="005D7976" w14:paraId="48CE93AA" w14:textId="77777777" w:rsidTr="00F64717">
        <w:tc>
          <w:tcPr>
            <w:tcW w:w="5000" w:type="pct"/>
            <w:shd w:val="clear" w:color="auto" w:fill="C0C0C0"/>
          </w:tcPr>
          <w:p w14:paraId="26E20B0C" w14:textId="77777777" w:rsidR="00F64717" w:rsidRPr="005D7976" w:rsidRDefault="00F64717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1" w:name="_Toc168044259"/>
            <w:r>
              <w:rPr>
                <w:rFonts w:ascii="Verdana" w:hAnsi="Verdana"/>
                <w:i w:val="0"/>
                <w:iCs w:val="0"/>
              </w:rPr>
              <w:t>Submit a Cancellation of Enrollment with No Member in Session</w:t>
            </w:r>
            <w:bookmarkEnd w:id="31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803C576" w14:textId="77777777" w:rsidR="00F64717" w:rsidRDefault="00F64717" w:rsidP="000933CC">
      <w:pPr>
        <w:jc w:val="right"/>
        <w:rPr>
          <w:rStyle w:val="Hyperlink"/>
          <w:rFonts w:ascii="Verdana" w:hAnsi="Verdana"/>
        </w:rPr>
      </w:pPr>
    </w:p>
    <w:p w14:paraId="03BB1E81" w14:textId="77777777" w:rsidR="00B4099C" w:rsidRDefault="00853A78" w:rsidP="00F64717">
      <w:pPr>
        <w:rPr>
          <w:rStyle w:val="Hyperlink"/>
          <w:rFonts w:ascii="Verdana" w:hAnsi="Verdana"/>
          <w:u w:val="none"/>
        </w:rPr>
      </w:pPr>
      <w:r>
        <w:rPr>
          <w:rFonts w:ascii="Verdana" w:hAnsi="Verdana"/>
        </w:rPr>
        <w:t xml:space="preserve">After ALL attempts to locate the beneficiary’s account have failed, create a </w:t>
      </w:r>
      <w:r w:rsidRPr="004A2F1E">
        <w:rPr>
          <w:rFonts w:ascii="Verdana" w:hAnsi="Verdana"/>
        </w:rPr>
        <w:t>Support Task outside</w:t>
      </w:r>
      <w:r>
        <w:rPr>
          <w:rFonts w:ascii="Verdana" w:hAnsi="Verdana"/>
        </w:rPr>
        <w:t xml:space="preserve"> of a member account by performing</w:t>
      </w:r>
      <w:r w:rsidR="00F64717" w:rsidRPr="001D7772">
        <w:rPr>
          <w:rStyle w:val="Hyperlink"/>
          <w:rFonts w:ascii="Verdana" w:hAnsi="Verdana"/>
          <w:u w:val="none"/>
        </w:rPr>
        <w:t xml:space="preserve"> </w:t>
      </w:r>
      <w:r w:rsidR="00F64717" w:rsidRPr="007D252A">
        <w:rPr>
          <w:rStyle w:val="Hyperlink"/>
          <w:rFonts w:ascii="Verdana" w:hAnsi="Verdana"/>
          <w:color w:val="auto"/>
          <w:u w:val="none"/>
        </w:rPr>
        <w:t>the following</w:t>
      </w:r>
      <w:r w:rsidRPr="007D252A">
        <w:rPr>
          <w:rStyle w:val="Hyperlink"/>
          <w:rFonts w:ascii="Verdana" w:hAnsi="Verdana"/>
          <w:color w:val="auto"/>
          <w:u w:val="none"/>
        </w:rPr>
        <w:t xml:space="preserve"> steps</w:t>
      </w:r>
      <w:r w:rsidR="00F64717" w:rsidRPr="007D252A">
        <w:rPr>
          <w:rStyle w:val="Hyperlink"/>
          <w:rFonts w:ascii="Verdana" w:hAnsi="Verdana"/>
          <w:color w:val="auto"/>
          <w:u w:val="none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6"/>
        <w:gridCol w:w="12174"/>
      </w:tblGrid>
      <w:tr w:rsidR="00962FCA" w14:paraId="142D311E" w14:textId="77777777" w:rsidTr="003E5296">
        <w:tc>
          <w:tcPr>
            <w:tcW w:w="267" w:type="pct"/>
            <w:shd w:val="clear" w:color="auto" w:fill="F2F2F2"/>
          </w:tcPr>
          <w:p w14:paraId="3C8DFE26" w14:textId="77777777" w:rsidR="00853A78" w:rsidRDefault="00853A78">
            <w:pPr>
              <w:jc w:val="center"/>
              <w:rPr>
                <w:rStyle w:val="Hyperlink"/>
                <w:rFonts w:ascii="Verdana" w:hAnsi="Verdana"/>
                <w:u w:val="none"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33" w:type="pct"/>
            <w:shd w:val="clear" w:color="auto" w:fill="F2F2F2"/>
          </w:tcPr>
          <w:p w14:paraId="2E5BD5FE" w14:textId="77777777" w:rsidR="00853A78" w:rsidRDefault="00853A78">
            <w:pPr>
              <w:jc w:val="center"/>
              <w:rPr>
                <w:rStyle w:val="Hyperlink"/>
                <w:rFonts w:ascii="Verdana" w:hAnsi="Verdana"/>
                <w:u w:val="none"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962FCA" w14:paraId="761FFF05" w14:textId="77777777" w:rsidTr="003E5296">
        <w:tc>
          <w:tcPr>
            <w:tcW w:w="267" w:type="pct"/>
            <w:shd w:val="clear" w:color="auto" w:fill="auto"/>
          </w:tcPr>
          <w:p w14:paraId="24C1F616" w14:textId="77777777" w:rsidR="00853A78" w:rsidRDefault="00853A78">
            <w:pPr>
              <w:jc w:val="center"/>
              <w:rPr>
                <w:rStyle w:val="Hyperlink"/>
                <w:rFonts w:ascii="Verdana" w:hAnsi="Verdana"/>
                <w:color w:val="auto"/>
                <w:u w:val="none"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33" w:type="pct"/>
            <w:shd w:val="clear" w:color="auto" w:fill="auto"/>
          </w:tcPr>
          <w:p w14:paraId="400A6795" w14:textId="77777777" w:rsidR="00853A78" w:rsidRDefault="00853A78" w:rsidP="00853A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From either the Search by Member screen, Search by Retail Rx screen, or Search by Mail Order/Internal ID screen, click the </w:t>
            </w:r>
            <w:r>
              <w:rPr>
                <w:rFonts w:ascii="Verdana" w:hAnsi="Verdana"/>
                <w:b/>
                <w:bCs/>
              </w:rPr>
              <w:t xml:space="preserve">Support Task Actions </w:t>
            </w:r>
            <w:r>
              <w:rPr>
                <w:rFonts w:ascii="Verdana" w:hAnsi="Verdana"/>
              </w:rPr>
              <w:t xml:space="preserve">dropdown and select “Create Med D Enrollment Support Task”. </w:t>
            </w:r>
          </w:p>
          <w:p w14:paraId="6A34A4CE" w14:textId="77777777" w:rsidR="00853A78" w:rsidRDefault="00853A78" w:rsidP="00853A78">
            <w:pPr>
              <w:rPr>
                <w:rFonts w:ascii="Verdana" w:hAnsi="Verdana"/>
                <w:b/>
                <w:bCs/>
              </w:rPr>
            </w:pPr>
          </w:p>
          <w:p w14:paraId="00A35F56" w14:textId="77777777" w:rsidR="00853A78" w:rsidRDefault="00626E29" w:rsidP="00853A78">
            <w:pPr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6EBE7F7" wp14:editId="532EE1BF">
                  <wp:extent cx="259080" cy="2184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53A78">
              <w:rPr>
                <w:rFonts w:ascii="Verdana" w:hAnsi="Verdana"/>
                <w:color w:val="000000"/>
              </w:rPr>
              <w:t xml:space="preserve"> </w:t>
            </w:r>
            <w:r w:rsidR="00853A78">
              <w:rPr>
                <w:rFonts w:ascii="Verdana" w:hAnsi="Verdana"/>
              </w:rPr>
              <w:t xml:space="preserve">Within the </w:t>
            </w:r>
            <w:r w:rsidR="00853A78">
              <w:rPr>
                <w:rFonts w:ascii="Verdana" w:hAnsi="Verdana"/>
                <w:b/>
                <w:bCs/>
              </w:rPr>
              <w:t>Support Task Actions</w:t>
            </w:r>
            <w:r w:rsidR="00853A78">
              <w:rPr>
                <w:rFonts w:ascii="Verdana" w:hAnsi="Verdana"/>
              </w:rPr>
              <w:t xml:space="preserve"> dropdown, an Information Icon </w:t>
            </w:r>
            <w:r w:rsidR="00853A78">
              <w:rPr>
                <w:rFonts w:ascii="Verdana" w:hAnsi="Verdana"/>
                <w:b/>
                <w:bCs/>
              </w:rPr>
              <w:t>(i)</w:t>
            </w:r>
            <w:r w:rsidR="00853A78">
              <w:rPr>
                <w:rFonts w:ascii="Verdana" w:hAnsi="Verdana"/>
              </w:rPr>
              <w:t xml:space="preserve"> will display the following message: “Only create a support task when a member record cannot be located in Compass after exhausting all search options, or if you get a CVSID error while in a member record and are unable to create a support while in that case.”</w:t>
            </w:r>
          </w:p>
          <w:p w14:paraId="168D1A52" w14:textId="77777777" w:rsidR="00853A78" w:rsidRDefault="00853A78" w:rsidP="00853A78">
            <w:pPr>
              <w:rPr>
                <w:rFonts w:ascii="Verdana" w:hAnsi="Verdana"/>
              </w:rPr>
            </w:pPr>
          </w:p>
          <w:p w14:paraId="3E37787C" w14:textId="77777777" w:rsidR="00853A78" w:rsidRDefault="00626E29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48972F55" wp14:editId="6AFFACA3">
                  <wp:extent cx="8229600" cy="3862070"/>
                  <wp:effectExtent l="19050" t="19050" r="0" b="508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86207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115F0F7" w14:textId="77777777" w:rsidR="00853A78" w:rsidRDefault="00853A78">
            <w:pPr>
              <w:jc w:val="center"/>
              <w:rPr>
                <w:rFonts w:ascii="Verdana" w:hAnsi="Verdana"/>
                <w:noProof/>
              </w:rPr>
            </w:pPr>
          </w:p>
          <w:p w14:paraId="71CA3A00" w14:textId="77777777" w:rsidR="00853A78" w:rsidRDefault="00853A78" w:rsidP="00853A78">
            <w:pPr>
              <w:rPr>
                <w:rStyle w:val="Hyperlink"/>
                <w:rFonts w:ascii="Verdana" w:hAnsi="Verdana"/>
                <w:u w:val="none"/>
              </w:rPr>
            </w:pPr>
          </w:p>
        </w:tc>
      </w:tr>
      <w:tr w:rsidR="00962FCA" w14:paraId="481E1F11" w14:textId="77777777" w:rsidTr="003E5296">
        <w:tc>
          <w:tcPr>
            <w:tcW w:w="267" w:type="pct"/>
            <w:shd w:val="clear" w:color="auto" w:fill="auto"/>
          </w:tcPr>
          <w:p w14:paraId="448747BF" w14:textId="77777777" w:rsidR="00853A78" w:rsidRDefault="00853A78">
            <w:pPr>
              <w:jc w:val="center"/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</w:pPr>
            <w:r>
              <w:rPr>
                <w:rStyle w:val="Hyperlink"/>
                <w:rFonts w:ascii="Verdana" w:hAnsi="Verdana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4733" w:type="pct"/>
            <w:shd w:val="clear" w:color="auto" w:fill="auto"/>
          </w:tcPr>
          <w:p w14:paraId="14D837A4" w14:textId="77777777" w:rsidR="00853A78" w:rsidRDefault="00853A78" w:rsidP="00853A78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Create the following Support Task:</w:t>
            </w:r>
          </w:p>
          <w:p w14:paraId="45DB4C78" w14:textId="77777777" w:rsidR="00853A78" w:rsidRDefault="00853A78" w:rsidP="00853A78">
            <w:pPr>
              <w:rPr>
                <w:rFonts w:ascii="Verdana" w:hAnsi="Verdana"/>
                <w:b/>
                <w:bCs/>
              </w:rPr>
            </w:pPr>
          </w:p>
          <w:p w14:paraId="091172C9" w14:textId="77777777" w:rsidR="00853A78" w:rsidRDefault="00853A78" w:rsidP="003E5296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Task Type:</w:t>
            </w:r>
            <w:r>
              <w:rPr>
                <w:rFonts w:ascii="Verdana" w:hAnsi="Verdana"/>
              </w:rPr>
              <w:t xml:space="preserve">  Select one of the following: </w:t>
            </w:r>
          </w:p>
          <w:p w14:paraId="7D6D3EAA" w14:textId="77777777" w:rsidR="00853A78" w:rsidRDefault="00853A78" w:rsidP="003E5296">
            <w:pPr>
              <w:numPr>
                <w:ilvl w:val="0"/>
                <w:numId w:val="43"/>
              </w:numPr>
              <w:ind w:left="144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</w:rPr>
              <w:t>Enrollment - Cancellation of Enrollment</w:t>
            </w:r>
            <w:r>
              <w:rPr>
                <w:rFonts w:ascii="Verdana" w:hAnsi="Verdana"/>
                <w:b/>
                <w:bCs/>
              </w:rPr>
              <w:t xml:space="preserve"> </w:t>
            </w:r>
          </w:p>
          <w:p w14:paraId="630A020E" w14:textId="77777777" w:rsidR="00853A78" w:rsidRDefault="00853A78" w:rsidP="003E5296">
            <w:pPr>
              <w:numPr>
                <w:ilvl w:val="0"/>
                <w:numId w:val="43"/>
              </w:numPr>
              <w:ind w:left="14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Enrollment - Cancellation of Enrollment – OEV (if due to Cancellation of Enrollment due to Outbound Enrollment Verification (OEV) letter)</w:t>
            </w:r>
          </w:p>
          <w:p w14:paraId="11FDCE7F" w14:textId="77777777" w:rsidR="00853A78" w:rsidRDefault="00853A78" w:rsidP="003E5296">
            <w:pPr>
              <w:ind w:left="720"/>
              <w:rPr>
                <w:rFonts w:ascii="Verdana" w:hAnsi="Verdana"/>
              </w:rPr>
            </w:pPr>
          </w:p>
          <w:p w14:paraId="50E797D5" w14:textId="77777777" w:rsidR="00853A78" w:rsidRDefault="00853A78" w:rsidP="003E5296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 all required and applicable fields in task.</w:t>
            </w:r>
          </w:p>
          <w:p w14:paraId="5FB89AF9" w14:textId="77777777" w:rsidR="00853A78" w:rsidRDefault="00853A78" w:rsidP="00F64717">
            <w:pPr>
              <w:rPr>
                <w:rStyle w:val="Hyperlink"/>
                <w:rFonts w:ascii="Verdana" w:hAnsi="Verdana"/>
                <w:u w:val="none"/>
              </w:rPr>
            </w:pPr>
          </w:p>
        </w:tc>
      </w:tr>
    </w:tbl>
    <w:p w14:paraId="469ABC7F" w14:textId="77777777" w:rsidR="00B4099C" w:rsidRDefault="00B4099C" w:rsidP="00853A78">
      <w:pPr>
        <w:rPr>
          <w:rStyle w:val="Hyperlink"/>
          <w:rFonts w:ascii="Verdana" w:hAnsi="Verdana"/>
        </w:rPr>
      </w:pPr>
    </w:p>
    <w:p w14:paraId="393E2E80" w14:textId="77777777" w:rsidR="00F64717" w:rsidRDefault="00F64717" w:rsidP="000933CC">
      <w:pPr>
        <w:jc w:val="right"/>
        <w:rPr>
          <w:rStyle w:val="Hyperlink"/>
          <w:rFonts w:ascii="Verdana" w:hAnsi="Verdana"/>
        </w:rPr>
      </w:pPr>
      <w:hyperlink w:anchor="_top" w:history="1">
        <w:r w:rsidRPr="00F64717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0933CC" w:rsidRPr="005D7976" w14:paraId="630B1D65" w14:textId="77777777" w:rsidTr="00F64717">
        <w:tc>
          <w:tcPr>
            <w:tcW w:w="5000" w:type="pct"/>
            <w:tcBorders>
              <w:top w:val="single" w:sz="4" w:space="0" w:color="auto"/>
            </w:tcBorders>
            <w:shd w:val="clear" w:color="auto" w:fill="C0C0C0"/>
          </w:tcPr>
          <w:p w14:paraId="218AC097" w14:textId="77777777" w:rsidR="000933CC" w:rsidRPr="005D7976" w:rsidRDefault="009831FB" w:rsidP="009831F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2" w:name="_Locating_a_Beneficiary"/>
            <w:bookmarkStart w:id="33" w:name="_Toc38288512"/>
            <w:bookmarkStart w:id="34" w:name="OLE_LINK9"/>
            <w:bookmarkStart w:id="35" w:name="_Toc168044260"/>
            <w:bookmarkEnd w:id="32"/>
            <w:r>
              <w:rPr>
                <w:rFonts w:ascii="Verdana" w:hAnsi="Verdana"/>
                <w:i w:val="0"/>
                <w:iCs w:val="0"/>
              </w:rPr>
              <w:t>Locating a Beneficiary in Fazal</w:t>
            </w:r>
            <w:bookmarkEnd w:id="33"/>
            <w:bookmarkEnd w:id="34"/>
            <w:bookmarkEnd w:id="35"/>
          </w:p>
        </w:tc>
      </w:tr>
    </w:tbl>
    <w:p w14:paraId="3C73A2E7" w14:textId="77777777" w:rsidR="000075AF" w:rsidRDefault="000075AF" w:rsidP="009831FB">
      <w:pPr>
        <w:rPr>
          <w:rFonts w:ascii="Verdana" w:hAnsi="Verdana"/>
        </w:rPr>
      </w:pPr>
    </w:p>
    <w:p w14:paraId="3B3D5162" w14:textId="77777777" w:rsidR="009831FB" w:rsidRDefault="009831FB" w:rsidP="009831FB">
      <w:pPr>
        <w:rPr>
          <w:rFonts w:ascii="Verdana" w:hAnsi="Verdana"/>
        </w:rPr>
      </w:pPr>
      <w:r>
        <w:rPr>
          <w:rFonts w:ascii="Verdana" w:hAnsi="Verdana"/>
        </w:rPr>
        <w:t>Perform the following</w:t>
      </w:r>
      <w:r w:rsidR="00853A78">
        <w:rPr>
          <w:rFonts w:ascii="Verdana" w:hAnsi="Verdana"/>
        </w:rPr>
        <w:t xml:space="preserve"> steps</w:t>
      </w:r>
      <w:r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438"/>
        <w:gridCol w:w="310"/>
        <w:gridCol w:w="1496"/>
        <w:gridCol w:w="2216"/>
        <w:gridCol w:w="6666"/>
      </w:tblGrid>
      <w:tr w:rsidR="009831FB" w:rsidRPr="001F4D69" w14:paraId="50A7D360" w14:textId="77777777" w:rsidTr="000C5C85">
        <w:tc>
          <w:tcPr>
            <w:tcW w:w="281" w:type="pct"/>
            <w:shd w:val="pct10" w:color="auto" w:fill="auto"/>
          </w:tcPr>
          <w:p w14:paraId="3A67F1CC" w14:textId="77777777" w:rsidR="009831FB" w:rsidRPr="001F4D69" w:rsidRDefault="009831FB" w:rsidP="009831FB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>Step</w:t>
            </w:r>
          </w:p>
        </w:tc>
        <w:tc>
          <w:tcPr>
            <w:tcW w:w="4719" w:type="pct"/>
            <w:gridSpan w:val="5"/>
            <w:shd w:val="pct10" w:color="auto" w:fill="auto"/>
          </w:tcPr>
          <w:p w14:paraId="40B3E6BE" w14:textId="77777777" w:rsidR="009831FB" w:rsidRPr="001F4D69" w:rsidRDefault="009831FB" w:rsidP="009831FB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 xml:space="preserve">Action </w:t>
            </w:r>
          </w:p>
        </w:tc>
      </w:tr>
      <w:tr w:rsidR="009831FB" w:rsidRPr="001F4D69" w14:paraId="25DDEDC0" w14:textId="77777777" w:rsidTr="000C5C85">
        <w:tc>
          <w:tcPr>
            <w:tcW w:w="281" w:type="pct"/>
          </w:tcPr>
          <w:p w14:paraId="5164E73C" w14:textId="77777777" w:rsidR="009831FB" w:rsidRPr="001F4D69" w:rsidRDefault="009831FB" w:rsidP="009831FB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>1</w:t>
            </w:r>
          </w:p>
        </w:tc>
        <w:tc>
          <w:tcPr>
            <w:tcW w:w="4719" w:type="pct"/>
            <w:gridSpan w:val="5"/>
          </w:tcPr>
          <w:p w14:paraId="2707CF13" w14:textId="77777777" w:rsidR="009831FB" w:rsidRPr="001F4D69" w:rsidRDefault="00A13F65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544ADE4E">
              <w:rPr>
                <w:rFonts w:ascii="Verdana" w:hAnsi="Verdana" w:cs="Arial"/>
              </w:rPr>
              <w:t xml:space="preserve">Navigate to the </w:t>
            </w:r>
            <w:r w:rsidRPr="00A13F65">
              <w:rPr>
                <w:rFonts w:ascii="Verdana" w:hAnsi="Verdana" w:cs="Arial"/>
                <w:b/>
                <w:bCs/>
              </w:rPr>
              <w:t>Medicare D</w:t>
            </w:r>
            <w:r w:rsidRPr="544ADE4E">
              <w:rPr>
                <w:rFonts w:ascii="Verdana" w:hAnsi="Verdana" w:cs="Arial"/>
              </w:rPr>
              <w:t xml:space="preserve"> </w:t>
            </w:r>
            <w:r w:rsidRPr="00A13F65">
              <w:rPr>
                <w:rFonts w:ascii="Verdana" w:hAnsi="Verdana" w:cs="Arial"/>
                <w:b/>
                <w:bCs/>
              </w:rPr>
              <w:t>Quick Actions</w:t>
            </w:r>
            <w:r w:rsidRPr="544ADE4E">
              <w:rPr>
                <w:rFonts w:ascii="Verdana" w:hAnsi="Verdana" w:cs="Arial"/>
              </w:rPr>
              <w:t xml:space="preserve"> </w:t>
            </w:r>
            <w:r>
              <w:rPr>
                <w:rFonts w:ascii="Verdana" w:hAnsi="Verdana" w:cs="Arial"/>
              </w:rPr>
              <w:t>p</w:t>
            </w:r>
            <w:r w:rsidRPr="544ADE4E">
              <w:rPr>
                <w:rFonts w:ascii="Verdana" w:hAnsi="Verdana" w:cs="Arial"/>
              </w:rPr>
              <w:t xml:space="preserve">anel, then click the </w:t>
            </w:r>
            <w:r w:rsidRPr="00A13F65">
              <w:rPr>
                <w:rFonts w:ascii="Verdana" w:hAnsi="Verdana" w:cs="Arial"/>
                <w:b/>
                <w:bCs/>
              </w:rPr>
              <w:t>Fazal Portal</w:t>
            </w:r>
            <w:r w:rsidRPr="544ADE4E">
              <w:rPr>
                <w:rFonts w:ascii="Verdana" w:hAnsi="Verdana" w:cs="Arial"/>
              </w:rPr>
              <w:t xml:space="preserve"> hyperlink</w:t>
            </w:r>
            <w:r>
              <w:rPr>
                <w:rFonts w:ascii="Verdana" w:hAnsi="Verdana" w:cs="Arial"/>
              </w:rPr>
              <w:t>.</w:t>
            </w:r>
            <w:r w:rsidRPr="001F4D69">
              <w:rPr>
                <w:rFonts w:ascii="Verdana" w:hAnsi="Verdana" w:cs="Arial"/>
                <w:bCs/>
              </w:rPr>
              <w:t xml:space="preserve"> </w:t>
            </w:r>
            <w:r w:rsidR="009831FB" w:rsidRPr="001F4D69">
              <w:rPr>
                <w:rFonts w:ascii="Verdana" w:hAnsi="Verdana" w:cs="Arial"/>
                <w:bCs/>
              </w:rPr>
              <w:t xml:space="preserve">In </w:t>
            </w:r>
            <w:r w:rsidR="009831FB" w:rsidRPr="001F4D69">
              <w:rPr>
                <w:rFonts w:ascii="Verdana" w:hAnsi="Verdana" w:cs="Arial"/>
                <w:b/>
                <w:bCs/>
              </w:rPr>
              <w:t>FAZAL</w:t>
            </w:r>
            <w:r w:rsidR="009831FB" w:rsidRPr="001F4D69">
              <w:rPr>
                <w:rFonts w:ascii="Verdana" w:hAnsi="Verdana" w:cs="Arial"/>
                <w:bCs/>
              </w:rPr>
              <w:t>, search for enrollment information specific to the beneficiary using the name and date of birth.</w:t>
            </w:r>
          </w:p>
          <w:p w14:paraId="719FE36A" w14:textId="77777777" w:rsidR="009831FB" w:rsidRPr="001F4D69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DE45FB5" w14:textId="77777777" w:rsidR="0089553C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Refer to</w:t>
            </w:r>
            <w:r w:rsidR="0089553C">
              <w:rPr>
                <w:rFonts w:ascii="Verdana" w:hAnsi="Verdana" w:cs="Arial"/>
                <w:bCs/>
              </w:rPr>
              <w:t>:</w:t>
            </w:r>
          </w:p>
          <w:p w14:paraId="5D386284" w14:textId="77777777" w:rsidR="00B25444" w:rsidRDefault="00B25444" w:rsidP="00F33F14">
            <w:pPr>
              <w:numPr>
                <w:ilvl w:val="0"/>
                <w:numId w:val="6"/>
              </w:numPr>
              <w:textAlignment w:val="top"/>
              <w:rPr>
                <w:rFonts w:ascii="Verdana" w:hAnsi="Verdana"/>
              </w:rPr>
            </w:pPr>
            <w:hyperlink r:id="rId26" w:anchor="!/view?docid=3498d644-ecdb-4bb5-8b04-fe1a1fbd7ee5" w:history="1">
              <w:r w:rsidRPr="00D720A7">
                <w:rPr>
                  <w:rStyle w:val="Hyperlink"/>
                  <w:rFonts w:ascii="Verdana" w:hAnsi="Verdana"/>
                </w:rPr>
                <w:t>Compass MED D - SilverScript - Resolution of Eligibility</w:t>
              </w:r>
            </w:hyperlink>
          </w:p>
          <w:p w14:paraId="572851E5" w14:textId="77777777" w:rsidR="00820E10" w:rsidRPr="00B25444" w:rsidRDefault="00820E10" w:rsidP="00F33F14">
            <w:pPr>
              <w:numPr>
                <w:ilvl w:val="0"/>
                <w:numId w:val="6"/>
              </w:numPr>
              <w:textAlignment w:val="top"/>
              <w:rPr>
                <w:rFonts w:ascii="Verdana" w:hAnsi="Verdana"/>
              </w:rPr>
            </w:pPr>
            <w:hyperlink r:id="rId27" w:anchor="!/view?docid=9aca36ee-eaf3-4396-adf8-28b9679d56ab" w:history="1">
              <w:r w:rsidRPr="00820E10">
                <w:rPr>
                  <w:rStyle w:val="Hyperlink"/>
                  <w:rFonts w:ascii="Verdana" w:hAnsi="Verdana"/>
                </w:rPr>
                <w:t>Compass MED D - Blue MedicareRx (NEJE) - Resolution of Eligibility</w:t>
              </w:r>
            </w:hyperlink>
          </w:p>
          <w:p w14:paraId="40DAA644" w14:textId="77777777" w:rsidR="0089553C" w:rsidRPr="001F4D69" w:rsidRDefault="0089553C" w:rsidP="0089553C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  <w:p w14:paraId="1F296402" w14:textId="77777777" w:rsidR="009831FB" w:rsidRPr="001F4D69" w:rsidRDefault="009831FB" w:rsidP="009831FB">
            <w:pPr>
              <w:rPr>
                <w:rFonts w:ascii="Verdana" w:hAnsi="Verdana"/>
              </w:rPr>
            </w:pPr>
            <w:r w:rsidRPr="001F4D69">
              <w:rPr>
                <w:rFonts w:ascii="Verdana" w:hAnsi="Verdana"/>
                <w:b/>
              </w:rPr>
              <w:t>Note</w:t>
            </w:r>
            <w:proofErr w:type="gramStart"/>
            <w:r w:rsidRPr="001F4D69">
              <w:rPr>
                <w:rFonts w:ascii="Verdana" w:hAnsi="Verdana"/>
                <w:b/>
              </w:rPr>
              <w:t>:</w:t>
            </w:r>
            <w:r w:rsidRPr="001F4D69">
              <w:rPr>
                <w:rFonts w:ascii="Verdana" w:hAnsi="Verdana"/>
              </w:rPr>
              <w:t xml:space="preserve">  The</w:t>
            </w:r>
            <w:proofErr w:type="gramEnd"/>
            <w:r w:rsidRPr="001F4D69">
              <w:rPr>
                <w:rFonts w:ascii="Verdana" w:hAnsi="Verdana"/>
              </w:rPr>
              <w:t xml:space="preserve"> search results are displayed by Batch Date with the most recent application listed first. The CCR should always view the most recent application submitted.</w:t>
            </w:r>
          </w:p>
          <w:p w14:paraId="11EE6A62" w14:textId="77777777" w:rsidR="009831FB" w:rsidRPr="001F4D69" w:rsidRDefault="009831FB" w:rsidP="009831FB">
            <w:pPr>
              <w:rPr>
                <w:rFonts w:ascii="Verdana" w:hAnsi="Verdana"/>
              </w:rPr>
            </w:pPr>
          </w:p>
          <w:p w14:paraId="0273FA49" w14:textId="77777777" w:rsidR="009831FB" w:rsidRDefault="00626E29" w:rsidP="009831FB">
            <w:pPr>
              <w:jc w:val="center"/>
              <w:rPr>
                <w:rFonts w:ascii="Verdana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6D8EE478" wp14:editId="1DDFC828">
                  <wp:extent cx="6223635" cy="1583055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635" cy="158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557D57" w14:textId="77777777" w:rsidR="00482756" w:rsidRPr="001F4D69" w:rsidRDefault="00482756" w:rsidP="009831FB">
            <w:pPr>
              <w:jc w:val="center"/>
              <w:rPr>
                <w:rFonts w:ascii="Verdana" w:hAnsi="Verdana"/>
                <w:noProof/>
              </w:rPr>
            </w:pPr>
          </w:p>
          <w:p w14:paraId="08B63CA4" w14:textId="77777777" w:rsidR="00BE790B" w:rsidRDefault="00BE790B" w:rsidP="00FC6C99">
            <w:pPr>
              <w:pStyle w:val="ListParagraph"/>
              <w:ind w:left="0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Proceed to the next step.</w:t>
            </w:r>
          </w:p>
          <w:p w14:paraId="52411560" w14:textId="77777777" w:rsidR="00BE790B" w:rsidRPr="001F4D69" w:rsidRDefault="00BE790B" w:rsidP="009831FB">
            <w:pPr>
              <w:rPr>
                <w:rFonts w:ascii="Verdana" w:hAnsi="Verdana"/>
              </w:rPr>
            </w:pPr>
          </w:p>
        </w:tc>
      </w:tr>
      <w:tr w:rsidR="009831FB" w:rsidRPr="001F4D69" w14:paraId="0A10E00B" w14:textId="77777777" w:rsidTr="000C5C85">
        <w:tc>
          <w:tcPr>
            <w:tcW w:w="281" w:type="pct"/>
          </w:tcPr>
          <w:p w14:paraId="4DF6AB7A" w14:textId="77777777" w:rsidR="009831FB" w:rsidRPr="001F4D69" w:rsidRDefault="009831FB" w:rsidP="009831FB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>2</w:t>
            </w:r>
          </w:p>
        </w:tc>
        <w:tc>
          <w:tcPr>
            <w:tcW w:w="4719" w:type="pct"/>
            <w:gridSpan w:val="5"/>
          </w:tcPr>
          <w:p w14:paraId="0B1D412A" w14:textId="77777777" w:rsidR="009831FB" w:rsidRPr="001F4D69" w:rsidRDefault="009831FB" w:rsidP="009831FB">
            <w:pPr>
              <w:rPr>
                <w:rFonts w:ascii="Verdana" w:hAnsi="Verdana"/>
                <w:noProof/>
              </w:rPr>
            </w:pPr>
            <w:r w:rsidRPr="001F4D69">
              <w:rPr>
                <w:rFonts w:ascii="Verdana" w:hAnsi="Verdana"/>
                <w:noProof/>
              </w:rPr>
              <w:t xml:space="preserve">Click the </w:t>
            </w:r>
            <w:r w:rsidRPr="001F4D69">
              <w:rPr>
                <w:rFonts w:ascii="Verdana" w:hAnsi="Verdana"/>
                <w:b/>
                <w:noProof/>
              </w:rPr>
              <w:t>SubId</w:t>
            </w:r>
            <w:r w:rsidRPr="001F4D69">
              <w:rPr>
                <w:rFonts w:ascii="Verdana" w:hAnsi="Verdana"/>
                <w:noProof/>
              </w:rPr>
              <w:t xml:space="preserve"> hyperlink for the enrollment record.</w:t>
            </w:r>
          </w:p>
          <w:p w14:paraId="7C599390" w14:textId="77777777" w:rsidR="009831FB" w:rsidRPr="001F4D69" w:rsidRDefault="009831FB" w:rsidP="009831FB">
            <w:pPr>
              <w:rPr>
                <w:rFonts w:ascii="Verdana" w:hAnsi="Verdana"/>
                <w:noProof/>
              </w:rPr>
            </w:pPr>
          </w:p>
          <w:p w14:paraId="137EFB11" w14:textId="77777777" w:rsidR="009831FB" w:rsidRDefault="009831FB" w:rsidP="009831FB">
            <w:pPr>
              <w:textAlignment w:val="top"/>
              <w:rPr>
                <w:rFonts w:ascii="Verdana" w:hAnsi="Verdana"/>
              </w:rPr>
            </w:pPr>
            <w:r w:rsidRPr="001F4D69">
              <w:rPr>
                <w:rFonts w:ascii="Verdana" w:hAnsi="Verdana"/>
                <w:b/>
              </w:rPr>
              <w:t>Result:</w:t>
            </w:r>
            <w:r w:rsidRPr="001F4D69">
              <w:rPr>
                <w:rFonts w:ascii="Verdana" w:hAnsi="Verdana"/>
              </w:rPr>
              <w:t xml:space="preserve">  </w:t>
            </w:r>
            <w:r w:rsidRPr="001F4D69">
              <w:rPr>
                <w:rFonts w:ascii="Verdana" w:hAnsi="Verdana"/>
                <w:b/>
              </w:rPr>
              <w:t>Section 1</w:t>
            </w:r>
            <w:r w:rsidRPr="001F4D69">
              <w:rPr>
                <w:rFonts w:ascii="Verdana" w:hAnsi="Verdana"/>
              </w:rPr>
              <w:t xml:space="preserve"> of the </w:t>
            </w:r>
            <w:r w:rsidRPr="001F4D69">
              <w:rPr>
                <w:rFonts w:ascii="Verdana" w:hAnsi="Verdana"/>
                <w:b/>
              </w:rPr>
              <w:t>Enrollment Form View</w:t>
            </w:r>
            <w:r w:rsidRPr="001F4D69">
              <w:rPr>
                <w:rFonts w:ascii="Verdana" w:hAnsi="Verdana"/>
              </w:rPr>
              <w:t xml:space="preserve"> screen will display.</w:t>
            </w:r>
          </w:p>
          <w:p w14:paraId="0972897B" w14:textId="77777777" w:rsidR="00E01765" w:rsidRPr="001F4D69" w:rsidRDefault="00E01765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1F4D69" w:rsidRPr="001F4D69" w14:paraId="7AE49C93" w14:textId="77777777" w:rsidTr="000C5C85">
        <w:tc>
          <w:tcPr>
            <w:tcW w:w="281" w:type="pct"/>
            <w:vMerge w:val="restart"/>
          </w:tcPr>
          <w:p w14:paraId="446FCDDA" w14:textId="77777777" w:rsidR="002670A7" w:rsidRPr="001F4D69" w:rsidRDefault="001F4D69" w:rsidP="009831FB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>3</w:t>
            </w:r>
          </w:p>
        </w:tc>
        <w:tc>
          <w:tcPr>
            <w:tcW w:w="4719" w:type="pct"/>
            <w:gridSpan w:val="5"/>
            <w:tcBorders>
              <w:bottom w:val="single" w:sz="4" w:space="0" w:color="auto"/>
            </w:tcBorders>
          </w:tcPr>
          <w:p w14:paraId="10390575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 xml:space="preserve">Review the </w:t>
            </w:r>
            <w:r w:rsidRPr="001F4D69">
              <w:rPr>
                <w:rFonts w:ascii="Verdana" w:hAnsi="Verdana" w:cs="Arial"/>
                <w:b/>
                <w:bCs/>
              </w:rPr>
              <w:t>Data Origin</w:t>
            </w:r>
            <w:r w:rsidRPr="001F4D69">
              <w:rPr>
                <w:rFonts w:ascii="Verdana" w:hAnsi="Verdana" w:cs="Arial"/>
                <w:bCs/>
              </w:rPr>
              <w:t xml:space="preserve"> shown at the top of section 1 of the enrollment record. The Data Origin is the </w:t>
            </w:r>
            <w:r w:rsidRPr="001F4D69">
              <w:rPr>
                <w:rFonts w:ascii="Verdana" w:hAnsi="Verdana" w:cs="Arial"/>
                <w:b/>
                <w:bCs/>
              </w:rPr>
              <w:t>enrollment source</w:t>
            </w:r>
            <w:r w:rsidRPr="001F4D69">
              <w:rPr>
                <w:rFonts w:ascii="Verdana" w:hAnsi="Verdana" w:cs="Arial"/>
                <w:bCs/>
              </w:rPr>
              <w:t>.</w:t>
            </w:r>
          </w:p>
          <w:p w14:paraId="76930423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1129A1F" w14:textId="77777777" w:rsidR="001F4D69" w:rsidRPr="001F4D69" w:rsidRDefault="00626E29" w:rsidP="009831FB">
            <w:pPr>
              <w:jc w:val="center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D0E640D" wp14:editId="1C20FF12">
                  <wp:extent cx="6291580" cy="1036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1580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AF3DDA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1F4D69" w:rsidRPr="001F4D69" w14:paraId="6170C0DF" w14:textId="77777777" w:rsidTr="000C5C85">
        <w:trPr>
          <w:trHeight w:val="90"/>
        </w:trPr>
        <w:tc>
          <w:tcPr>
            <w:tcW w:w="281" w:type="pct"/>
            <w:vMerge/>
          </w:tcPr>
          <w:p w14:paraId="2F57AA8A" w14:textId="77777777" w:rsidR="001F4D69" w:rsidRPr="001F4D69" w:rsidRDefault="001F4D69" w:rsidP="009831F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275" w:type="pct"/>
            <w:gridSpan w:val="3"/>
            <w:shd w:val="clear" w:color="auto" w:fill="E6E6E6"/>
          </w:tcPr>
          <w:p w14:paraId="513642C7" w14:textId="77777777" w:rsidR="001F4D69" w:rsidRPr="001F4D69" w:rsidRDefault="001F4D69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If the enrollment source is…</w:t>
            </w:r>
          </w:p>
        </w:tc>
        <w:tc>
          <w:tcPr>
            <w:tcW w:w="3444" w:type="pct"/>
            <w:gridSpan w:val="2"/>
            <w:shd w:val="clear" w:color="auto" w:fill="E6E6E6"/>
          </w:tcPr>
          <w:p w14:paraId="29ACB38C" w14:textId="77777777" w:rsidR="001F4D69" w:rsidRPr="001F4D69" w:rsidRDefault="001F4D69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1F4D69" w:rsidRPr="001F4D69" w14:paraId="2F3CCF2F" w14:textId="77777777" w:rsidTr="000C5C85">
        <w:trPr>
          <w:trHeight w:val="90"/>
        </w:trPr>
        <w:tc>
          <w:tcPr>
            <w:tcW w:w="281" w:type="pct"/>
            <w:vMerge/>
          </w:tcPr>
          <w:p w14:paraId="3DA42200" w14:textId="77777777" w:rsidR="001F4D69" w:rsidRPr="001F4D69" w:rsidRDefault="001F4D69" w:rsidP="009831F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63" w:type="pct"/>
          </w:tcPr>
          <w:p w14:paraId="5CB91E8F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CMSA</w:t>
            </w:r>
          </w:p>
          <w:p w14:paraId="44D63582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CMSF</w:t>
            </w:r>
          </w:p>
          <w:p w14:paraId="68CF82BB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CMSR</w:t>
            </w:r>
          </w:p>
        </w:tc>
        <w:tc>
          <w:tcPr>
            <w:tcW w:w="712" w:type="pct"/>
            <w:gridSpan w:val="2"/>
          </w:tcPr>
          <w:p w14:paraId="7BD73D36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Beneficiary is an auto, facilitated or reassigned enrollee</w:t>
            </w:r>
          </w:p>
        </w:tc>
        <w:tc>
          <w:tcPr>
            <w:tcW w:w="3444" w:type="pct"/>
            <w:gridSpan w:val="2"/>
          </w:tcPr>
          <w:p w14:paraId="0B54356F" w14:textId="77777777" w:rsidR="001F4D69" w:rsidRPr="001F4D69" w:rsidRDefault="00626E29" w:rsidP="009831FB">
            <w:pPr>
              <w:pStyle w:val="NormalWeb"/>
              <w:spacing w:before="0" w:beforeAutospacing="0" w:after="0" w:afterAutospac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38E61FCB" wp14:editId="6F5E88CF">
                  <wp:extent cx="273050" cy="204470"/>
                  <wp:effectExtent l="0" t="0" r="0" b="0"/>
                  <wp:docPr id="15" name="Picture 8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929DB2" w14:textId="77777777" w:rsidR="00BE790B" w:rsidRDefault="00BE790B" w:rsidP="00BE790B">
            <w:pPr>
              <w:numPr>
                <w:ilvl w:val="0"/>
                <w:numId w:val="16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Our records show that you were automatically enrolled in &lt;</w:t>
            </w:r>
            <w:r>
              <w:rPr>
                <w:rFonts w:ascii="Verdana" w:hAnsi="Verdana"/>
                <w:b/>
              </w:rPr>
              <w:t>Plan Name</w:t>
            </w:r>
            <w:r>
              <w:rPr>
                <w:rFonts w:ascii="Verdana" w:hAnsi="Verdana"/>
              </w:rPr>
              <w:t xml:space="preserve">&gt;. Medicare will continue to automatically enroll you into a plan in a monthly auto-enrollment process unless you choose to opt-out of this process. However, </w:t>
            </w:r>
            <w:r>
              <w:rPr>
                <w:rFonts w:ascii="Verdana" w:hAnsi="Verdana"/>
                <w:b/>
              </w:rPr>
              <w:t xml:space="preserve">if you choose to opt-out of this process, </w:t>
            </w:r>
            <w:r>
              <w:rPr>
                <w:rFonts w:ascii="Verdana" w:hAnsi="Verdana"/>
              </w:rPr>
              <w:t>you will be responsible for your plan choices in the future.</w:t>
            </w:r>
          </w:p>
          <w:p w14:paraId="6BB87C3F" w14:textId="77777777" w:rsidR="00BE790B" w:rsidRDefault="00BE790B" w:rsidP="00BE790B">
            <w:pPr>
              <w:ind w:left="720"/>
              <w:rPr>
                <w:rFonts w:ascii="Verdana" w:hAnsi="Verdana"/>
              </w:rPr>
            </w:pPr>
          </w:p>
          <w:p w14:paraId="1F835AC6" w14:textId="77777777" w:rsidR="00BE790B" w:rsidRDefault="00BE790B" w:rsidP="00BE790B">
            <w:pPr>
              <w:numPr>
                <w:ilvl w:val="0"/>
                <w:numId w:val="17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Please be aware that if you go without creditable prescription drug coverage for more than 63 days, you may incur a Late Enrollment Penalty. Additionally, if you previously had drug coverage through Medicaid that program will no longer pay for your prescription medications. </w:t>
            </w:r>
          </w:p>
          <w:p w14:paraId="0D3E2856" w14:textId="77777777" w:rsidR="001F4D69" w:rsidRPr="001F4D69" w:rsidRDefault="001F4D69" w:rsidP="009831FB">
            <w:pPr>
              <w:ind w:left="160"/>
              <w:rPr>
                <w:rFonts w:ascii="Verdana" w:hAnsi="Verdana"/>
                <w:b/>
              </w:rPr>
            </w:pPr>
          </w:p>
          <w:p w14:paraId="249E2CE2" w14:textId="77777777" w:rsidR="001F4D69" w:rsidRPr="001F4D69" w:rsidRDefault="001F4D69" w:rsidP="00FC6C99">
            <w:pPr>
              <w:rPr>
                <w:rFonts w:ascii="Verdana" w:hAnsi="Verdana"/>
              </w:rPr>
            </w:pPr>
            <w:r w:rsidRPr="001F4D69">
              <w:rPr>
                <w:rFonts w:ascii="Verdana" w:hAnsi="Verdana"/>
                <w:b/>
              </w:rPr>
              <w:t xml:space="preserve">Note:  </w:t>
            </w:r>
            <w:r w:rsidRPr="001F4D69">
              <w:rPr>
                <w:rFonts w:ascii="Verdana" w:hAnsi="Verdana"/>
              </w:rPr>
              <w:t xml:space="preserve">If the beneficiary indicates that they already have creditable coverage through an employer/group plan or through another source such as VA, they may not be subject to Late Enrollment Penalties. </w:t>
            </w:r>
          </w:p>
          <w:p w14:paraId="632C9212" w14:textId="77777777" w:rsidR="001F4D69" w:rsidRPr="001F4D69" w:rsidRDefault="001F4D69" w:rsidP="009831FB">
            <w:pPr>
              <w:ind w:left="160"/>
              <w:rPr>
                <w:rFonts w:ascii="Verdana" w:hAnsi="Verdana"/>
              </w:rPr>
            </w:pPr>
          </w:p>
          <w:p w14:paraId="3FECB0AE" w14:textId="77777777" w:rsidR="001F4D69" w:rsidRPr="001F4D69" w:rsidRDefault="001F4D69" w:rsidP="00DD34F2">
            <w:pPr>
              <w:pStyle w:val="ListParagraph"/>
              <w:numPr>
                <w:ilvl w:val="0"/>
                <w:numId w:val="7"/>
              </w:numPr>
              <w:rPr>
                <w:rFonts w:ascii="Verdana" w:hAnsi="Verdana"/>
              </w:rPr>
            </w:pPr>
            <w:r w:rsidRPr="001F4D69">
              <w:rPr>
                <w:rFonts w:ascii="Verdana" w:hAnsi="Verdana"/>
              </w:rPr>
              <w:t>Do you wish to opt-out of future enrollments?</w:t>
            </w:r>
          </w:p>
          <w:p w14:paraId="7642CB84" w14:textId="77777777" w:rsidR="001F4D69" w:rsidRPr="001F4D69" w:rsidRDefault="001F4D69" w:rsidP="00DD34F2">
            <w:pPr>
              <w:pStyle w:val="ListParagraph"/>
              <w:numPr>
                <w:ilvl w:val="1"/>
                <w:numId w:val="7"/>
              </w:numPr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 xml:space="preserve">If </w:t>
            </w:r>
            <w:proofErr w:type="gramStart"/>
            <w:r w:rsidRPr="001F4D69">
              <w:rPr>
                <w:rFonts w:ascii="Verdana" w:hAnsi="Verdana"/>
                <w:b/>
              </w:rPr>
              <w:t>Yes</w:t>
            </w:r>
            <w:proofErr w:type="gramEnd"/>
            <w:r w:rsidRPr="001F4D69">
              <w:rPr>
                <w:rFonts w:ascii="Verdana" w:hAnsi="Verdana"/>
                <w:b/>
              </w:rPr>
              <w:t xml:space="preserve">, </w:t>
            </w:r>
          </w:p>
          <w:p w14:paraId="7B866BA7" w14:textId="77777777" w:rsidR="00EE36CC" w:rsidRPr="00EE36CC" w:rsidRDefault="00626E29" w:rsidP="00EE36CC">
            <w:pPr>
              <w:numPr>
                <w:ilvl w:val="2"/>
                <w:numId w:val="7"/>
              </w:num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8B353C7" wp14:editId="32A1C665">
                  <wp:extent cx="245745" cy="20447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8BE">
              <w:rPr>
                <w:rFonts w:ascii="Verdana" w:hAnsi="Verdana"/>
              </w:rPr>
              <w:t xml:space="preserve">  </w:t>
            </w:r>
            <w:r w:rsidR="00EE36CC" w:rsidRPr="00EE36CC">
              <w:rPr>
                <w:rFonts w:ascii="Verdana" w:hAnsi="Verdana"/>
              </w:rPr>
              <w:t>By declining automatic enrollment, you will no longer be included in future automatic enrollments</w:t>
            </w:r>
            <w:r w:rsidR="00BE790B">
              <w:rPr>
                <w:rFonts w:ascii="Verdana" w:hAnsi="Verdana"/>
              </w:rPr>
              <w:t>.</w:t>
            </w:r>
          </w:p>
          <w:p w14:paraId="6EDCEAAA" w14:textId="77777777" w:rsidR="001F4D69" w:rsidRPr="001F4D69" w:rsidRDefault="001F4D69" w:rsidP="003411FA">
            <w:pPr>
              <w:ind w:left="1440"/>
              <w:rPr>
                <w:rFonts w:ascii="Verdana" w:hAnsi="Verdana" w:cs="Arial"/>
                <w:bCs/>
              </w:rPr>
            </w:pPr>
          </w:p>
          <w:p w14:paraId="2C23657C" w14:textId="77777777" w:rsidR="001F4D69" w:rsidRPr="001F4D69" w:rsidRDefault="001F4D69" w:rsidP="00DD34F2">
            <w:pPr>
              <w:pStyle w:val="ListParagraph"/>
              <w:numPr>
                <w:ilvl w:val="1"/>
                <w:numId w:val="7"/>
              </w:numPr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 xml:space="preserve">If </w:t>
            </w:r>
            <w:proofErr w:type="gramStart"/>
            <w:r w:rsidRPr="001F4D69">
              <w:rPr>
                <w:rFonts w:ascii="Verdana" w:hAnsi="Verdana" w:cs="Arial"/>
                <w:b/>
                <w:bCs/>
              </w:rPr>
              <w:t>No</w:t>
            </w:r>
            <w:proofErr w:type="gramEnd"/>
            <w:r w:rsidRPr="001F4D69">
              <w:rPr>
                <w:rFonts w:ascii="Verdana" w:hAnsi="Verdana" w:cs="Arial"/>
                <w:b/>
                <w:bCs/>
              </w:rPr>
              <w:t xml:space="preserve">, </w:t>
            </w:r>
          </w:p>
          <w:p w14:paraId="64F904E9" w14:textId="77777777" w:rsidR="001F4D69" w:rsidRPr="001F4D69" w:rsidRDefault="00626E29" w:rsidP="00DD34F2">
            <w:pPr>
              <w:pStyle w:val="ListParagraph"/>
              <w:numPr>
                <w:ilvl w:val="2"/>
                <w:numId w:val="7"/>
              </w:numPr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  <w:noProof/>
              </w:rPr>
              <w:drawing>
                <wp:inline distT="0" distB="0" distL="0" distR="0" wp14:anchorId="0344E703" wp14:editId="055F1B29">
                  <wp:extent cx="245745" cy="20447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C38BE">
              <w:rPr>
                <w:rFonts w:ascii="Verdana" w:hAnsi="Verdana" w:cs="Arial"/>
                <w:bCs/>
              </w:rPr>
              <w:t xml:space="preserve">  </w:t>
            </w:r>
            <w:r w:rsidR="001F4D69" w:rsidRPr="001F4D69">
              <w:rPr>
                <w:rFonts w:ascii="Verdana" w:hAnsi="Verdana" w:cs="Arial"/>
                <w:bCs/>
              </w:rPr>
              <w:t>Your enrollment in the plan will be cancelled, however you will still be included in future automatic enrollments</w:t>
            </w:r>
            <w:r w:rsidR="00BE790B">
              <w:rPr>
                <w:rFonts w:ascii="Verdana" w:hAnsi="Verdana" w:cs="Arial"/>
                <w:bCs/>
              </w:rPr>
              <w:t>.</w:t>
            </w:r>
          </w:p>
          <w:p w14:paraId="403E47B2" w14:textId="77777777" w:rsidR="001F4D69" w:rsidRPr="001F4D69" w:rsidRDefault="001F4D69" w:rsidP="009831FB">
            <w:pPr>
              <w:ind w:left="160"/>
              <w:rPr>
                <w:rFonts w:ascii="Verdana" w:hAnsi="Verdana" w:cs="Arial"/>
                <w:bCs/>
              </w:rPr>
            </w:pPr>
          </w:p>
          <w:p w14:paraId="30514478" w14:textId="77777777" w:rsidR="001F4D69" w:rsidRDefault="001F4D69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 xml:space="preserve">Proceed to </w:t>
            </w:r>
            <w:r w:rsidR="00BE790B" w:rsidRPr="00FC6C99">
              <w:rPr>
                <w:rFonts w:ascii="Verdana" w:hAnsi="Verdana" w:cs="Arial"/>
              </w:rPr>
              <w:t>the next step</w:t>
            </w:r>
            <w:r w:rsidR="003411FA" w:rsidRPr="001F4D69">
              <w:rPr>
                <w:rFonts w:ascii="Verdana" w:hAnsi="Verdana" w:cs="Arial"/>
                <w:bCs/>
              </w:rPr>
              <w:t xml:space="preserve"> and</w:t>
            </w:r>
            <w:r w:rsidRPr="001F4D69">
              <w:rPr>
                <w:rFonts w:ascii="Verdana" w:hAnsi="Verdana" w:cs="Arial"/>
                <w:bCs/>
              </w:rPr>
              <w:t xml:space="preserve"> indicate in the notes</w:t>
            </w:r>
            <w:r w:rsidR="003411FA">
              <w:rPr>
                <w:rFonts w:ascii="Verdana" w:hAnsi="Verdana" w:cs="Arial"/>
                <w:bCs/>
              </w:rPr>
              <w:t xml:space="preserve">: </w:t>
            </w:r>
            <w:r w:rsidR="003C38BE">
              <w:rPr>
                <w:rFonts w:ascii="Verdana" w:hAnsi="Verdana" w:cs="Arial"/>
                <w:bCs/>
              </w:rPr>
              <w:t xml:space="preserve"> </w:t>
            </w:r>
            <w:r w:rsidR="003411FA">
              <w:rPr>
                <w:rFonts w:ascii="Verdana" w:hAnsi="Verdana" w:cs="Arial"/>
                <w:bCs/>
              </w:rPr>
              <w:t>B</w:t>
            </w:r>
            <w:r w:rsidRPr="001F4D69">
              <w:rPr>
                <w:rFonts w:ascii="Verdana" w:hAnsi="Verdana" w:cs="Arial"/>
                <w:bCs/>
              </w:rPr>
              <w:t xml:space="preserve">eneficiary </w:t>
            </w:r>
            <w:r w:rsidRPr="001F4D69">
              <w:rPr>
                <w:rFonts w:ascii="Verdana" w:hAnsi="Verdana" w:cs="Arial"/>
                <w:b/>
                <w:bCs/>
              </w:rPr>
              <w:t xml:space="preserve">does </w:t>
            </w:r>
            <w:r w:rsidRPr="001F4D69">
              <w:rPr>
                <w:rFonts w:ascii="Verdana" w:hAnsi="Verdana" w:cs="Arial"/>
                <w:bCs/>
              </w:rPr>
              <w:t>or</w:t>
            </w:r>
            <w:r w:rsidRPr="001F4D69">
              <w:rPr>
                <w:rFonts w:ascii="Verdana" w:hAnsi="Verdana" w:cs="Arial"/>
                <w:b/>
                <w:bCs/>
              </w:rPr>
              <w:t xml:space="preserve"> does not wish to opt-out of</w:t>
            </w:r>
            <w:r w:rsidRPr="001F4D69">
              <w:rPr>
                <w:rFonts w:ascii="Verdana" w:hAnsi="Verdana" w:cs="Arial"/>
                <w:bCs/>
              </w:rPr>
              <w:t xml:space="preserve"> auto/facilitated enrollment process.</w:t>
            </w:r>
          </w:p>
          <w:p w14:paraId="38BC6A0A" w14:textId="77777777" w:rsidR="00E01765" w:rsidRPr="001F4D69" w:rsidRDefault="00E01765" w:rsidP="009831FB">
            <w:pPr>
              <w:rPr>
                <w:rFonts w:ascii="Verdana" w:hAnsi="Verdana" w:cs="Arial"/>
                <w:bCs/>
              </w:rPr>
            </w:pPr>
          </w:p>
        </w:tc>
      </w:tr>
      <w:tr w:rsidR="001F4D69" w:rsidRPr="001F4D69" w14:paraId="3B83DBB6" w14:textId="77777777" w:rsidTr="000C5C85">
        <w:trPr>
          <w:trHeight w:val="90"/>
        </w:trPr>
        <w:tc>
          <w:tcPr>
            <w:tcW w:w="281" w:type="pct"/>
            <w:vMerge/>
          </w:tcPr>
          <w:p w14:paraId="4AE517D7" w14:textId="77777777" w:rsidR="001F4D69" w:rsidRPr="001F4D69" w:rsidRDefault="001F4D69" w:rsidP="009831F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63" w:type="pct"/>
          </w:tcPr>
          <w:p w14:paraId="51D05DCF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AGNTP</w:t>
            </w:r>
          </w:p>
          <w:p w14:paraId="41ABABB6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C:D</w:t>
            </w:r>
          </w:p>
          <w:p w14:paraId="71E732F7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FAX</w:t>
            </w:r>
          </w:p>
          <w:p w14:paraId="4D9B235E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ICALL</w:t>
            </w:r>
          </w:p>
          <w:p w14:paraId="53A8ADE1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MAIL</w:t>
            </w:r>
          </w:p>
          <w:p w14:paraId="09237DB0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MLPAP</w:t>
            </w:r>
          </w:p>
          <w:p w14:paraId="31998076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OECT</w:t>
            </w:r>
          </w:p>
          <w:p w14:paraId="68E1F932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PAPER</w:t>
            </w:r>
          </w:p>
          <w:p w14:paraId="4021D432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WEBIN</w:t>
            </w:r>
          </w:p>
          <w:p w14:paraId="6CD6649E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WRAPX</w:t>
            </w:r>
          </w:p>
          <w:p w14:paraId="77DEF529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RAPXW</w:t>
            </w:r>
          </w:p>
        </w:tc>
        <w:tc>
          <w:tcPr>
            <w:tcW w:w="712" w:type="pct"/>
            <w:gridSpan w:val="2"/>
          </w:tcPr>
          <w:p w14:paraId="3F701829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Beneficiary is a beneficiary elect</w:t>
            </w:r>
          </w:p>
        </w:tc>
        <w:tc>
          <w:tcPr>
            <w:tcW w:w="3444" w:type="pct"/>
            <w:gridSpan w:val="2"/>
          </w:tcPr>
          <w:p w14:paraId="4A5BB6E2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bookmarkStart w:id="36" w:name="OLE_LINK40"/>
            <w:r w:rsidRPr="001F4D69">
              <w:rPr>
                <w:rFonts w:ascii="Verdana" w:hAnsi="Verdana" w:cs="Arial"/>
                <w:bCs/>
              </w:rPr>
              <w:t xml:space="preserve">Proceed to </w:t>
            </w:r>
            <w:r w:rsidR="00BE790B" w:rsidRPr="00FC6C99">
              <w:rPr>
                <w:rFonts w:ascii="Verdana" w:hAnsi="Verdana" w:cs="Arial"/>
                <w:bCs/>
              </w:rPr>
              <w:t>the next step.</w:t>
            </w:r>
            <w:bookmarkEnd w:id="36"/>
          </w:p>
        </w:tc>
      </w:tr>
      <w:tr w:rsidR="001F4D69" w:rsidRPr="001F4D69" w14:paraId="60AB8CD9" w14:textId="77777777" w:rsidTr="000C5C85">
        <w:trPr>
          <w:trHeight w:val="90"/>
        </w:trPr>
        <w:tc>
          <w:tcPr>
            <w:tcW w:w="281" w:type="pct"/>
            <w:vMerge/>
          </w:tcPr>
          <w:p w14:paraId="4C90A644" w14:textId="77777777" w:rsidR="001F4D69" w:rsidRPr="001F4D69" w:rsidRDefault="001F4D69" w:rsidP="009831F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563" w:type="pct"/>
          </w:tcPr>
          <w:p w14:paraId="64474DAD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Rollover</w:t>
            </w:r>
          </w:p>
        </w:tc>
        <w:tc>
          <w:tcPr>
            <w:tcW w:w="712" w:type="pct"/>
            <w:gridSpan w:val="2"/>
          </w:tcPr>
          <w:p w14:paraId="1E7BD0EC" w14:textId="77777777" w:rsidR="001F4D69" w:rsidRDefault="001F4D69" w:rsidP="00E67D77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 xml:space="preserve">Beneficiary </w:t>
            </w:r>
            <w:bookmarkStart w:id="37" w:name="OLE_LINK7"/>
            <w:r w:rsidRPr="001F4D69">
              <w:rPr>
                <w:rFonts w:ascii="Verdana" w:hAnsi="Verdana" w:cs="Arial"/>
                <w:bCs/>
              </w:rPr>
              <w:t xml:space="preserve">is a rollover </w:t>
            </w:r>
            <w:r w:rsidR="00BD72C1">
              <w:rPr>
                <w:rFonts w:ascii="Verdana" w:hAnsi="Verdana" w:cs="Arial"/>
                <w:bCs/>
              </w:rPr>
              <w:t xml:space="preserve">from another plan (acquired or changed) </w:t>
            </w:r>
            <w:bookmarkEnd w:id="37"/>
          </w:p>
          <w:p w14:paraId="0F0AB6DE" w14:textId="77777777" w:rsidR="00E01765" w:rsidRPr="001F4D69" w:rsidRDefault="00E01765" w:rsidP="00E67D77">
            <w:pPr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3444" w:type="pct"/>
            <w:gridSpan w:val="2"/>
          </w:tcPr>
          <w:p w14:paraId="291620EA" w14:textId="77777777" w:rsidR="00BE790B" w:rsidRDefault="00BE790B" w:rsidP="00645610">
            <w:pPr>
              <w:textAlignment w:val="top"/>
            </w:pPr>
            <w:r>
              <w:rPr>
                <w:rFonts w:ascii="Verdana" w:hAnsi="Verdana" w:cs="Arial"/>
                <w:bCs/>
              </w:rPr>
              <w:t>A</w:t>
            </w:r>
            <w:r>
              <w:rPr>
                <w:rFonts w:ascii="Verdana" w:hAnsi="Verdana" w:cs="Arial"/>
                <w:b/>
                <w:bCs/>
              </w:rPr>
              <w:t xml:space="preserve"> Voluntary Disenrollment is required</w:t>
            </w:r>
            <w:r>
              <w:rPr>
                <w:rFonts w:ascii="Verdana" w:hAnsi="Verdana" w:cs="Arial"/>
                <w:bCs/>
              </w:rPr>
              <w:t xml:space="preserve"> to be removed from the plan.</w:t>
            </w:r>
          </w:p>
          <w:p w14:paraId="50F988AC" w14:textId="77777777" w:rsidR="00BE790B" w:rsidRDefault="00BE790B" w:rsidP="00645610">
            <w:pPr>
              <w:textAlignment w:val="top"/>
            </w:pPr>
          </w:p>
          <w:p w14:paraId="0FFD1C42" w14:textId="77777777" w:rsidR="000C5C85" w:rsidRPr="001943E6" w:rsidRDefault="000C5C85" w:rsidP="000C5C85">
            <w:pPr>
              <w:pStyle w:val="BodyTextIndent2"/>
              <w:spacing w:after="0" w:line="240" w:lineRule="auto"/>
              <w:ind w:left="0"/>
              <w:rPr>
                <w:rFonts w:ascii="Verdana" w:hAnsi="Verdana"/>
              </w:rPr>
            </w:pPr>
            <w:r w:rsidRPr="003F1B5D">
              <w:rPr>
                <w:rFonts w:ascii="Verdana" w:hAnsi="Verdana"/>
              </w:rPr>
              <w:t>Refer to</w:t>
            </w:r>
            <w:r>
              <w:rPr>
                <w:rFonts w:ascii="Verdana" w:hAnsi="Verdana"/>
                <w:b/>
                <w:bCs/>
              </w:rPr>
              <w:t xml:space="preserve"> </w:t>
            </w:r>
            <w:hyperlink r:id="rId31" w:anchor="!/view?docid=e26dafa6-215c-4edc-9452-9fb4c29233db" w:history="1">
              <w:r w:rsidRPr="00457592">
                <w:rPr>
                  <w:rStyle w:val="Hyperlink"/>
                  <w:rFonts w:ascii="Verdana" w:hAnsi="Verdana"/>
                  <w:bCs/>
                  <w:noProof/>
                </w:rPr>
                <w:t>Compass MED D SilverScript - Voluntary Disenrollment</w:t>
              </w:r>
            </w:hyperlink>
            <w:r>
              <w:rPr>
                <w:rFonts w:ascii="Verdana" w:hAnsi="Verdana"/>
                <w:bCs/>
                <w:noProof/>
              </w:rPr>
              <w:t>.</w:t>
            </w:r>
          </w:p>
          <w:p w14:paraId="7C31C76C" w14:textId="77777777" w:rsidR="001F4D69" w:rsidRPr="001F4D69" w:rsidRDefault="001F4D69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CBC63F6" w14:textId="77777777" w:rsidR="001F4D69" w:rsidRDefault="001F4D69" w:rsidP="00E67D77">
            <w:pPr>
              <w:textAlignment w:val="top"/>
              <w:rPr>
                <w:rFonts w:ascii="Verdana" w:hAnsi="Verdana" w:cs="Arial"/>
              </w:rPr>
            </w:pPr>
            <w:r w:rsidRPr="001F4D69">
              <w:rPr>
                <w:rFonts w:ascii="Verdana" w:hAnsi="Verdana" w:cs="Arial"/>
                <w:b/>
                <w:bCs/>
              </w:rPr>
              <w:t>Note</w:t>
            </w:r>
            <w:proofErr w:type="gramStart"/>
            <w:r w:rsidRPr="001F4D69">
              <w:rPr>
                <w:rFonts w:ascii="Verdana" w:hAnsi="Verdana" w:cs="Arial"/>
                <w:b/>
                <w:bCs/>
              </w:rPr>
              <w:t xml:space="preserve">:  </w:t>
            </w:r>
            <w:r w:rsidR="00D63211" w:rsidRPr="009547DD">
              <w:rPr>
                <w:rFonts w:ascii="Verdana" w:hAnsi="Verdana" w:cs="Arial"/>
                <w:b/>
                <w:bCs/>
              </w:rPr>
              <w:t>Do</w:t>
            </w:r>
            <w:proofErr w:type="gramEnd"/>
            <w:r w:rsidR="00D63211" w:rsidRPr="009547DD">
              <w:rPr>
                <w:rFonts w:ascii="Verdana" w:hAnsi="Verdana" w:cs="Arial"/>
                <w:b/>
                <w:bCs/>
              </w:rPr>
              <w:t xml:space="preserve"> not</w:t>
            </w:r>
            <w:r w:rsidR="00D63211" w:rsidRPr="009547DD">
              <w:rPr>
                <w:rFonts w:ascii="Verdana" w:hAnsi="Verdana" w:cs="Arial"/>
              </w:rPr>
              <w:t xml:space="preserve"> send a </w:t>
            </w:r>
            <w:r w:rsidR="00D63211">
              <w:rPr>
                <w:rFonts w:ascii="Verdana" w:hAnsi="Verdana" w:cs="Arial"/>
              </w:rPr>
              <w:t>C</w:t>
            </w:r>
            <w:r w:rsidR="00D63211" w:rsidRPr="009547DD">
              <w:rPr>
                <w:rFonts w:ascii="Verdana" w:hAnsi="Verdana" w:cs="Arial"/>
              </w:rPr>
              <w:t xml:space="preserve">ancellation of </w:t>
            </w:r>
            <w:r w:rsidR="00D63211">
              <w:rPr>
                <w:rFonts w:ascii="Verdana" w:hAnsi="Verdana" w:cs="Arial"/>
              </w:rPr>
              <w:t>E</w:t>
            </w:r>
            <w:r w:rsidR="00D63211" w:rsidRPr="009547DD">
              <w:rPr>
                <w:rFonts w:ascii="Verdana" w:hAnsi="Verdana" w:cs="Arial"/>
              </w:rPr>
              <w:t xml:space="preserve">nrollment </w:t>
            </w:r>
            <w:r w:rsidR="00D63211">
              <w:rPr>
                <w:rFonts w:ascii="Verdana" w:hAnsi="Verdana" w:cs="Arial"/>
              </w:rPr>
              <w:t>R</w:t>
            </w:r>
            <w:r w:rsidR="00D63211" w:rsidRPr="009547DD">
              <w:rPr>
                <w:rFonts w:ascii="Verdana" w:hAnsi="Verdana" w:cs="Arial"/>
              </w:rPr>
              <w:t xml:space="preserve">outed </w:t>
            </w:r>
            <w:r w:rsidR="00D63211">
              <w:rPr>
                <w:rFonts w:ascii="Verdana" w:hAnsi="Verdana" w:cs="Arial"/>
              </w:rPr>
              <w:t>T</w:t>
            </w:r>
            <w:r w:rsidR="00D63211" w:rsidRPr="009547DD">
              <w:rPr>
                <w:rFonts w:ascii="Verdana" w:hAnsi="Verdana" w:cs="Arial"/>
              </w:rPr>
              <w:t>ask.</w:t>
            </w:r>
          </w:p>
          <w:p w14:paraId="0253933C" w14:textId="77777777" w:rsidR="00BE790B" w:rsidRDefault="00BE790B" w:rsidP="00E67D77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5B44277B" w14:textId="77777777" w:rsidR="00BE790B" w:rsidRPr="001F4D69" w:rsidRDefault="00BE790B" w:rsidP="00302FC1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67D77" w:rsidRPr="001F4D69" w14:paraId="0B1420D2" w14:textId="77777777" w:rsidTr="000C5C85">
        <w:trPr>
          <w:trHeight w:val="90"/>
        </w:trPr>
        <w:tc>
          <w:tcPr>
            <w:tcW w:w="281" w:type="pct"/>
            <w:vMerge w:val="restart"/>
          </w:tcPr>
          <w:p w14:paraId="304758A5" w14:textId="77777777" w:rsidR="00E67D77" w:rsidRPr="001F4D69" w:rsidRDefault="00E67D77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4</w:t>
            </w:r>
          </w:p>
        </w:tc>
        <w:tc>
          <w:tcPr>
            <w:tcW w:w="4719" w:type="pct"/>
            <w:gridSpan w:val="5"/>
            <w:tcBorders>
              <w:bottom w:val="single" w:sz="4" w:space="0" w:color="auto"/>
            </w:tcBorders>
          </w:tcPr>
          <w:p w14:paraId="3C20766D" w14:textId="77777777" w:rsidR="00E67D77" w:rsidRPr="001F4D69" w:rsidRDefault="00E67D77" w:rsidP="009831FB">
            <w:pPr>
              <w:textAlignment w:val="top"/>
              <w:rPr>
                <w:rFonts w:ascii="Verdana" w:hAnsi="Verdana"/>
                <w:noProof/>
              </w:rPr>
            </w:pPr>
            <w:r w:rsidRPr="001F4D69">
              <w:rPr>
                <w:rFonts w:ascii="Verdana" w:hAnsi="Verdana"/>
                <w:noProof/>
              </w:rPr>
              <w:t xml:space="preserve">Review the </w:t>
            </w:r>
            <w:r w:rsidRPr="00482756">
              <w:rPr>
                <w:rFonts w:ascii="Verdana" w:hAnsi="Verdana"/>
                <w:b/>
                <w:bCs/>
                <w:noProof/>
              </w:rPr>
              <w:t>ApplStatus</w:t>
            </w:r>
            <w:r w:rsidRPr="001F4D69">
              <w:rPr>
                <w:rFonts w:ascii="Verdana" w:hAnsi="Verdana"/>
                <w:noProof/>
              </w:rPr>
              <w:t xml:space="preserve"> shown on the search results:</w:t>
            </w:r>
          </w:p>
          <w:p w14:paraId="446C0E30" w14:textId="77777777" w:rsidR="00E67D77" w:rsidRPr="001F4D69" w:rsidRDefault="00E67D77" w:rsidP="009831FB">
            <w:pPr>
              <w:textAlignment w:val="top"/>
              <w:rPr>
                <w:rFonts w:ascii="Verdana" w:hAnsi="Verdana"/>
                <w:noProof/>
              </w:rPr>
            </w:pPr>
          </w:p>
          <w:p w14:paraId="00691212" w14:textId="77777777" w:rsidR="00E67D77" w:rsidRPr="001F4D69" w:rsidRDefault="00626E29" w:rsidP="009831FB">
            <w:pPr>
              <w:jc w:val="center"/>
              <w:textAlignment w:val="top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CA1A8CC" wp14:editId="50D56DB8">
                  <wp:extent cx="5800090" cy="51879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E6ECB7" w14:textId="77777777" w:rsidR="00E67D77" w:rsidRPr="001F4D69" w:rsidRDefault="00E67D77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E67D77" w:rsidRPr="001F4D69" w14:paraId="5ECBBFD4" w14:textId="77777777" w:rsidTr="000C5C85">
        <w:trPr>
          <w:trHeight w:val="90"/>
        </w:trPr>
        <w:tc>
          <w:tcPr>
            <w:tcW w:w="281" w:type="pct"/>
            <w:vMerge/>
          </w:tcPr>
          <w:p w14:paraId="1E3BCF37" w14:textId="77777777" w:rsidR="00E67D77" w:rsidRPr="001F4D69" w:rsidRDefault="00E67D77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  <w:shd w:val="clear" w:color="auto" w:fill="E6E6E6"/>
          </w:tcPr>
          <w:p w14:paraId="778929EC" w14:textId="77777777" w:rsidR="00E67D77" w:rsidRPr="001F4D69" w:rsidRDefault="00E67D77" w:rsidP="009831FB">
            <w:pPr>
              <w:jc w:val="center"/>
              <w:rPr>
                <w:rFonts w:ascii="Verdana" w:hAnsi="Verdana"/>
                <w:b/>
                <w:noProof/>
              </w:rPr>
            </w:pPr>
            <w:r w:rsidRPr="001F4D69">
              <w:rPr>
                <w:rFonts w:ascii="Verdana" w:hAnsi="Verdana"/>
                <w:b/>
              </w:rPr>
              <w:t xml:space="preserve">If the </w:t>
            </w:r>
            <w:proofErr w:type="spellStart"/>
            <w:r w:rsidRPr="001F4D69">
              <w:rPr>
                <w:rFonts w:ascii="Verdana" w:hAnsi="Verdana"/>
                <w:b/>
              </w:rPr>
              <w:t>ApplStatus</w:t>
            </w:r>
            <w:proofErr w:type="spellEnd"/>
            <w:r w:rsidRPr="001F4D69">
              <w:rPr>
                <w:rFonts w:ascii="Verdana" w:hAnsi="Verdana"/>
                <w:b/>
              </w:rPr>
              <w:t xml:space="preserve"> is…</w:t>
            </w:r>
          </w:p>
        </w:tc>
        <w:tc>
          <w:tcPr>
            <w:tcW w:w="3444" w:type="pct"/>
            <w:gridSpan w:val="2"/>
            <w:shd w:val="clear" w:color="auto" w:fill="E6E6E6"/>
          </w:tcPr>
          <w:p w14:paraId="641A44BC" w14:textId="77777777" w:rsidR="00E67D77" w:rsidRPr="001F4D69" w:rsidRDefault="00E67D77" w:rsidP="009831FB">
            <w:pPr>
              <w:jc w:val="center"/>
              <w:rPr>
                <w:rFonts w:ascii="Verdana" w:hAnsi="Verdana"/>
                <w:b/>
                <w:noProof/>
              </w:rPr>
            </w:pPr>
            <w:r w:rsidRPr="001F4D69">
              <w:rPr>
                <w:rFonts w:ascii="Verdana" w:hAnsi="Verdana"/>
                <w:b/>
              </w:rPr>
              <w:t>Then…</w:t>
            </w:r>
          </w:p>
        </w:tc>
      </w:tr>
      <w:tr w:rsidR="00E67D77" w:rsidRPr="001F4D69" w14:paraId="4CEB2887" w14:textId="77777777" w:rsidTr="000C5C85">
        <w:trPr>
          <w:trHeight w:val="90"/>
        </w:trPr>
        <w:tc>
          <w:tcPr>
            <w:tcW w:w="281" w:type="pct"/>
            <w:vMerge/>
          </w:tcPr>
          <w:p w14:paraId="498B188F" w14:textId="77777777" w:rsidR="00E67D77" w:rsidRPr="001F4D69" w:rsidRDefault="00E67D77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</w:tcPr>
          <w:p w14:paraId="7839F90B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INCPCMS</w:t>
            </w:r>
          </w:p>
          <w:p w14:paraId="631405B1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INCPDENL</w:t>
            </w:r>
          </w:p>
          <w:p w14:paraId="122B4A52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INCPDUP</w:t>
            </w:r>
          </w:p>
          <w:p w14:paraId="21CED84C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INCPFSCRUB</w:t>
            </w:r>
          </w:p>
          <w:p w14:paraId="174CB168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INCPHOLD</w:t>
            </w:r>
          </w:p>
          <w:p w14:paraId="743E956E" w14:textId="77777777" w:rsidR="00E67D77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 xml:space="preserve">INCPOPS </w:t>
            </w:r>
          </w:p>
          <w:p w14:paraId="1FF79513" w14:textId="77777777" w:rsidR="009708FC" w:rsidRPr="001F4D69" w:rsidRDefault="009708FC" w:rsidP="009831FB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3444" w:type="pct"/>
            <w:gridSpan w:val="2"/>
          </w:tcPr>
          <w:p w14:paraId="781EB3F8" w14:textId="77777777" w:rsidR="00E67D77" w:rsidRPr="001F4D69" w:rsidRDefault="00E67D77" w:rsidP="00E67D77">
            <w:pPr>
              <w:rPr>
                <w:rFonts w:ascii="Verdana" w:hAnsi="Verdana"/>
                <w:noProof/>
              </w:rPr>
            </w:pPr>
            <w:bookmarkStart w:id="38" w:name="OLE_LINK43"/>
            <w:r w:rsidRPr="001F4D69">
              <w:rPr>
                <w:rFonts w:ascii="Verdana" w:hAnsi="Verdana"/>
              </w:rPr>
              <w:t xml:space="preserve">Proceed to </w:t>
            </w:r>
            <w:r w:rsidR="00BE790B" w:rsidRPr="00FC6C99">
              <w:rPr>
                <w:rFonts w:ascii="Verdana" w:hAnsi="Verdana"/>
                <w:bCs/>
              </w:rPr>
              <w:t>the next step.</w:t>
            </w:r>
            <w:r w:rsidR="00BE790B">
              <w:rPr>
                <w:rFonts w:ascii="Verdana" w:hAnsi="Verdana"/>
                <w:b/>
              </w:rPr>
              <w:t xml:space="preserve"> </w:t>
            </w:r>
            <w:bookmarkEnd w:id="38"/>
          </w:p>
        </w:tc>
      </w:tr>
      <w:tr w:rsidR="00E67D77" w:rsidRPr="001F4D69" w14:paraId="44B5B3A1" w14:textId="77777777" w:rsidTr="000C5C85">
        <w:trPr>
          <w:trHeight w:val="90"/>
        </w:trPr>
        <w:tc>
          <w:tcPr>
            <w:tcW w:w="281" w:type="pct"/>
            <w:vMerge/>
          </w:tcPr>
          <w:p w14:paraId="747EB18F" w14:textId="77777777" w:rsidR="00E67D77" w:rsidRPr="001F4D69" w:rsidRDefault="00E67D77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</w:tcPr>
          <w:p w14:paraId="3B6EB815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DENL</w:t>
            </w:r>
          </w:p>
        </w:tc>
        <w:tc>
          <w:tcPr>
            <w:tcW w:w="3444" w:type="pct"/>
            <w:gridSpan w:val="2"/>
          </w:tcPr>
          <w:p w14:paraId="2198BE4B" w14:textId="77777777" w:rsidR="00E67D77" w:rsidRDefault="00E67D77" w:rsidP="009831FB">
            <w:pPr>
              <w:rPr>
                <w:rFonts w:ascii="Verdana" w:hAnsi="Verdana"/>
                <w:color w:val="000000"/>
              </w:rPr>
            </w:pPr>
            <w:r w:rsidRPr="001F4D69">
              <w:rPr>
                <w:rFonts w:ascii="Verdana" w:hAnsi="Verdana"/>
                <w:color w:val="000000"/>
              </w:rPr>
              <w:t xml:space="preserve">If </w:t>
            </w:r>
            <w:r w:rsidR="00BE790B">
              <w:rPr>
                <w:rFonts w:ascii="Verdana" w:hAnsi="Verdana"/>
                <w:color w:val="000000"/>
              </w:rPr>
              <w:t xml:space="preserve">the </w:t>
            </w:r>
            <w:r w:rsidRPr="001F4D69">
              <w:rPr>
                <w:rFonts w:ascii="Verdana" w:hAnsi="Verdana"/>
                <w:color w:val="000000"/>
              </w:rPr>
              <w:t xml:space="preserve">beneficiary has no other </w:t>
            </w:r>
            <w:r w:rsidR="003C38BE" w:rsidRPr="001F4D69">
              <w:rPr>
                <w:rFonts w:ascii="Verdana" w:hAnsi="Verdana"/>
                <w:color w:val="000000"/>
              </w:rPr>
              <w:t>applications and</w:t>
            </w:r>
            <w:r w:rsidRPr="001F4D69">
              <w:rPr>
                <w:rFonts w:ascii="Verdana" w:hAnsi="Verdana"/>
                <w:color w:val="000000"/>
              </w:rPr>
              <w:t xml:space="preserve"> has no eligibility in </w:t>
            </w:r>
            <w:r w:rsidR="006D4C90">
              <w:rPr>
                <w:rFonts w:ascii="Verdana" w:hAnsi="Verdana"/>
                <w:color w:val="000000"/>
              </w:rPr>
              <w:t>Compass</w:t>
            </w:r>
            <w:r w:rsidRPr="001F4D69">
              <w:rPr>
                <w:rFonts w:ascii="Verdana" w:hAnsi="Verdana"/>
                <w:color w:val="000000"/>
              </w:rPr>
              <w:t xml:space="preserve">, </w:t>
            </w:r>
            <w:r w:rsidRPr="001F4D69">
              <w:rPr>
                <w:rFonts w:ascii="Verdana" w:hAnsi="Verdana"/>
                <w:b/>
                <w:color w:val="000000"/>
              </w:rPr>
              <w:t>no further action is needed</w:t>
            </w:r>
            <w:r w:rsidRPr="001F4D69">
              <w:rPr>
                <w:rFonts w:ascii="Verdana" w:hAnsi="Verdana"/>
                <w:color w:val="000000"/>
              </w:rPr>
              <w:t xml:space="preserve">. </w:t>
            </w:r>
          </w:p>
          <w:p w14:paraId="7BC913B7" w14:textId="77777777" w:rsidR="00BE790B" w:rsidRDefault="00BE790B" w:rsidP="009831FB">
            <w:pPr>
              <w:rPr>
                <w:rFonts w:ascii="Verdana" w:hAnsi="Verdana"/>
                <w:color w:val="000000"/>
              </w:rPr>
            </w:pPr>
          </w:p>
          <w:p w14:paraId="6C0656D4" w14:textId="77777777" w:rsidR="00BE790B" w:rsidRDefault="0009100A" w:rsidP="009831F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Skip </w:t>
            </w:r>
            <w:r w:rsidR="00BE790B">
              <w:rPr>
                <w:rFonts w:ascii="Verdana" w:hAnsi="Verdana"/>
                <w:color w:val="000000"/>
              </w:rPr>
              <w:t xml:space="preserve">to </w:t>
            </w:r>
            <w:hyperlink w:anchor="Step8" w:history="1">
              <w:r w:rsidR="00BE790B" w:rsidRPr="00BE790B">
                <w:rPr>
                  <w:rStyle w:val="Hyperlink"/>
                  <w:rFonts w:ascii="Verdana" w:hAnsi="Verdana"/>
                </w:rPr>
                <w:t>Step 8</w:t>
              </w:r>
            </w:hyperlink>
            <w:r w:rsidR="00BE790B">
              <w:rPr>
                <w:rFonts w:ascii="Verdana" w:hAnsi="Verdana"/>
                <w:color w:val="000000"/>
              </w:rPr>
              <w:t>.</w:t>
            </w:r>
          </w:p>
          <w:p w14:paraId="4A3DECE4" w14:textId="77777777" w:rsidR="00E01765" w:rsidRPr="001F4D69" w:rsidRDefault="00E01765" w:rsidP="009831FB">
            <w:pPr>
              <w:rPr>
                <w:rFonts w:ascii="Verdana" w:hAnsi="Verdana"/>
                <w:color w:val="000000"/>
              </w:rPr>
            </w:pPr>
          </w:p>
        </w:tc>
      </w:tr>
      <w:tr w:rsidR="00E67D77" w:rsidRPr="001F4D69" w14:paraId="42DA2E12" w14:textId="77777777" w:rsidTr="000C5C85">
        <w:trPr>
          <w:trHeight w:val="90"/>
        </w:trPr>
        <w:tc>
          <w:tcPr>
            <w:tcW w:w="281" w:type="pct"/>
            <w:vMerge/>
          </w:tcPr>
          <w:p w14:paraId="09B9084D" w14:textId="77777777" w:rsidR="00E67D77" w:rsidRPr="001F4D69" w:rsidRDefault="00E67D77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  <w:vMerge w:val="restart"/>
          </w:tcPr>
          <w:p w14:paraId="1A80192A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COMP</w:t>
            </w:r>
          </w:p>
          <w:p w14:paraId="3F5213A9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DUPCLOSED</w:t>
            </w:r>
          </w:p>
        </w:tc>
        <w:tc>
          <w:tcPr>
            <w:tcW w:w="3444" w:type="pct"/>
            <w:gridSpan w:val="2"/>
            <w:tcBorders>
              <w:bottom w:val="single" w:sz="4" w:space="0" w:color="auto"/>
            </w:tcBorders>
          </w:tcPr>
          <w:p w14:paraId="4AC90519" w14:textId="77777777" w:rsidR="00E67D77" w:rsidRPr="001F4D69" w:rsidRDefault="00E67D77" w:rsidP="009831FB">
            <w:pPr>
              <w:rPr>
                <w:rFonts w:ascii="Verdana" w:hAnsi="Verdana"/>
              </w:rPr>
            </w:pPr>
            <w:r w:rsidRPr="001F4D69">
              <w:rPr>
                <w:rFonts w:ascii="Verdana" w:hAnsi="Verdana"/>
              </w:rPr>
              <w:t xml:space="preserve">Review effective dates for these enrollments. If </w:t>
            </w:r>
            <w:r w:rsidR="00BE790B">
              <w:rPr>
                <w:rFonts w:ascii="Verdana" w:hAnsi="Verdana"/>
              </w:rPr>
              <w:t xml:space="preserve">the </w:t>
            </w:r>
            <w:r w:rsidRPr="001F4D69">
              <w:rPr>
                <w:rFonts w:ascii="Verdana" w:hAnsi="Verdana"/>
              </w:rPr>
              <w:t xml:space="preserve">beneficiary has a future effective date, search in </w:t>
            </w:r>
            <w:r w:rsidR="006D4C90">
              <w:rPr>
                <w:rFonts w:ascii="Verdana" w:hAnsi="Verdana"/>
              </w:rPr>
              <w:t>Compass</w:t>
            </w:r>
            <w:r w:rsidR="006D4C90" w:rsidRPr="001F4D69">
              <w:rPr>
                <w:rFonts w:ascii="Verdana" w:hAnsi="Verdana"/>
              </w:rPr>
              <w:t xml:space="preserve"> </w:t>
            </w:r>
            <w:r w:rsidRPr="001F4D69">
              <w:rPr>
                <w:rFonts w:ascii="Verdana" w:hAnsi="Verdana"/>
              </w:rPr>
              <w:t xml:space="preserve">again using the GID located in the enrollment or notes in the enrollment. </w:t>
            </w:r>
          </w:p>
          <w:p w14:paraId="1CD56D98" w14:textId="77777777" w:rsidR="00E67D77" w:rsidRPr="001F4D69" w:rsidRDefault="00E67D77" w:rsidP="009831FB">
            <w:pPr>
              <w:rPr>
                <w:rFonts w:ascii="Verdana" w:hAnsi="Verdana"/>
              </w:rPr>
            </w:pPr>
          </w:p>
        </w:tc>
      </w:tr>
      <w:tr w:rsidR="00E67D77" w:rsidRPr="001F4D69" w14:paraId="094EE7DD" w14:textId="77777777" w:rsidTr="000C5C85">
        <w:trPr>
          <w:trHeight w:val="90"/>
        </w:trPr>
        <w:tc>
          <w:tcPr>
            <w:tcW w:w="281" w:type="pct"/>
            <w:vMerge/>
          </w:tcPr>
          <w:p w14:paraId="472637D0" w14:textId="77777777" w:rsidR="00E67D77" w:rsidRPr="001F4D69" w:rsidRDefault="00E67D77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  <w:vMerge/>
          </w:tcPr>
          <w:p w14:paraId="20380726" w14:textId="77777777" w:rsidR="00E67D77" w:rsidRPr="001F4D69" w:rsidRDefault="00E67D77" w:rsidP="009831FB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863" w:type="pct"/>
            <w:shd w:val="clear" w:color="auto" w:fill="E6E6E6"/>
          </w:tcPr>
          <w:p w14:paraId="2076F574" w14:textId="77777777" w:rsidR="00E67D77" w:rsidRPr="001F4D69" w:rsidRDefault="00E67D77" w:rsidP="001F4D69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>If…</w:t>
            </w:r>
          </w:p>
        </w:tc>
        <w:tc>
          <w:tcPr>
            <w:tcW w:w="2581" w:type="pct"/>
            <w:shd w:val="clear" w:color="auto" w:fill="E6E6E6"/>
          </w:tcPr>
          <w:p w14:paraId="0EB322E8" w14:textId="77777777" w:rsidR="00E67D77" w:rsidRPr="001F4D69" w:rsidRDefault="00E67D77" w:rsidP="00E67D77">
            <w:pPr>
              <w:jc w:val="center"/>
              <w:rPr>
                <w:rFonts w:ascii="Verdana" w:hAnsi="Verdana"/>
                <w:b/>
              </w:rPr>
            </w:pPr>
            <w:r w:rsidRPr="001F4D69">
              <w:rPr>
                <w:rFonts w:ascii="Verdana" w:hAnsi="Verdana"/>
                <w:b/>
              </w:rPr>
              <w:t>Then…</w:t>
            </w:r>
          </w:p>
        </w:tc>
      </w:tr>
      <w:tr w:rsidR="00BE790B" w:rsidRPr="001F4D69" w14:paraId="623284A2" w14:textId="77777777" w:rsidTr="000C5C85">
        <w:trPr>
          <w:trHeight w:val="90"/>
        </w:trPr>
        <w:tc>
          <w:tcPr>
            <w:tcW w:w="281" w:type="pct"/>
            <w:vMerge/>
          </w:tcPr>
          <w:p w14:paraId="3321CB00" w14:textId="77777777" w:rsidR="00BE790B" w:rsidRPr="001F4D69" w:rsidRDefault="00BE790B" w:rsidP="00BE790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  <w:vMerge/>
          </w:tcPr>
          <w:p w14:paraId="32757DF1" w14:textId="77777777" w:rsidR="00BE790B" w:rsidRPr="001F4D69" w:rsidRDefault="00BE790B" w:rsidP="00BE790B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D5034" w14:textId="77777777" w:rsidR="00BE790B" w:rsidRDefault="00BE790B" w:rsidP="00BE790B">
            <w:pPr>
              <w:rPr>
                <w:rFonts w:ascii="Verdana" w:hAnsi="Verdana"/>
                <w:bCs/>
              </w:rPr>
            </w:pPr>
            <w:bookmarkStart w:id="39" w:name="OLE_LINK25"/>
            <w:r>
              <w:rPr>
                <w:rFonts w:ascii="Verdana" w:hAnsi="Verdana"/>
                <w:bCs/>
              </w:rPr>
              <w:t xml:space="preserve">Beneficiary </w:t>
            </w:r>
            <w:proofErr w:type="gramStart"/>
            <w:r>
              <w:rPr>
                <w:rFonts w:ascii="Verdana" w:hAnsi="Verdana"/>
                <w:bCs/>
              </w:rPr>
              <w:t>is located in</w:t>
            </w:r>
            <w:proofErr w:type="gramEnd"/>
            <w:r>
              <w:rPr>
                <w:rFonts w:ascii="Verdana" w:hAnsi="Verdana"/>
                <w:bCs/>
              </w:rPr>
              <w:t xml:space="preserve"> </w:t>
            </w:r>
            <w:r w:rsidR="006D4C90">
              <w:rPr>
                <w:rFonts w:ascii="Verdana" w:hAnsi="Verdana"/>
                <w:bCs/>
              </w:rPr>
              <w:t xml:space="preserve">Compass </w:t>
            </w:r>
            <w:r>
              <w:rPr>
                <w:rFonts w:ascii="Verdana" w:hAnsi="Verdana"/>
                <w:bCs/>
              </w:rPr>
              <w:t>with future eligibilit</w:t>
            </w:r>
            <w:bookmarkEnd w:id="39"/>
            <w:r>
              <w:rPr>
                <w:rFonts w:ascii="Verdana" w:hAnsi="Verdana"/>
                <w:bCs/>
              </w:rPr>
              <w:t>y</w:t>
            </w:r>
          </w:p>
          <w:p w14:paraId="5CAAC9EF" w14:textId="77777777" w:rsidR="00BE790B" w:rsidRPr="001F4D69" w:rsidRDefault="00BE790B" w:rsidP="00BE790B">
            <w:pPr>
              <w:rPr>
                <w:rFonts w:ascii="Verdana" w:hAnsi="Verdana"/>
              </w:rPr>
            </w:pPr>
          </w:p>
        </w:tc>
        <w:tc>
          <w:tcPr>
            <w:tcW w:w="2581" w:type="pct"/>
          </w:tcPr>
          <w:p w14:paraId="1F11B702" w14:textId="77777777" w:rsidR="00BE790B" w:rsidRDefault="00BE790B" w:rsidP="00BE790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Refer to Step 2</w:t>
            </w:r>
            <w:r w:rsidRPr="001F4D69">
              <w:rPr>
                <w:rFonts w:ascii="Verdana" w:hAnsi="Verdana"/>
              </w:rPr>
              <w:t xml:space="preserve"> in </w:t>
            </w:r>
            <w:hyperlink w:anchor="_Identify_the_Benefit" w:history="1">
              <w:r w:rsidRPr="001F4D69">
                <w:rPr>
                  <w:rStyle w:val="Hyperlink"/>
                  <w:rFonts w:ascii="Verdana" w:hAnsi="Verdana"/>
                </w:rPr>
                <w:t>Identify the</w:t>
              </w:r>
              <w:r w:rsidRPr="007F6FBB">
                <w:rPr>
                  <w:rStyle w:val="Hyperlink"/>
                  <w:rFonts w:ascii="Verdana" w:hAnsi="Verdana"/>
                </w:rPr>
                <w:t xml:space="preserve"> </w:t>
              </w:r>
              <w:r w:rsidR="007F6FBB" w:rsidRPr="007F6FBB">
                <w:rPr>
                  <w:rStyle w:val="Hyperlink"/>
                  <w:rFonts w:ascii="Verdana" w:hAnsi="Verdana"/>
                </w:rPr>
                <w:t>B</w:t>
              </w:r>
              <w:r w:rsidR="007F6FBB" w:rsidRPr="00FC6C99">
                <w:rPr>
                  <w:rStyle w:val="Hyperlink"/>
                  <w:rFonts w:ascii="Verdana" w:hAnsi="Verdana"/>
                </w:rPr>
                <w:t xml:space="preserve">enefit </w:t>
              </w:r>
              <w:r w:rsidRPr="007F6FBB">
                <w:rPr>
                  <w:rStyle w:val="Hyperlink"/>
                  <w:rFonts w:ascii="Verdana" w:hAnsi="Verdana"/>
                </w:rPr>
                <w:t>E</w:t>
              </w:r>
              <w:r w:rsidRPr="001F4D69">
                <w:rPr>
                  <w:rStyle w:val="Hyperlink"/>
                  <w:rFonts w:ascii="Verdana" w:hAnsi="Verdana"/>
                </w:rPr>
                <w:t>ffective Date</w:t>
              </w:r>
            </w:hyperlink>
            <w:r>
              <w:rPr>
                <w:rFonts w:ascii="Verdana" w:hAnsi="Verdana"/>
              </w:rPr>
              <w:t>.</w:t>
            </w:r>
          </w:p>
          <w:p w14:paraId="05A691C2" w14:textId="77777777" w:rsidR="00BE790B" w:rsidRPr="001F4D69" w:rsidRDefault="00BE790B" w:rsidP="00BE790B">
            <w:pPr>
              <w:rPr>
                <w:rFonts w:ascii="Verdana" w:hAnsi="Verdana"/>
              </w:rPr>
            </w:pPr>
          </w:p>
        </w:tc>
      </w:tr>
      <w:tr w:rsidR="00BE790B" w:rsidRPr="001F4D69" w14:paraId="3A061104" w14:textId="77777777" w:rsidTr="000C5C85">
        <w:trPr>
          <w:trHeight w:val="90"/>
        </w:trPr>
        <w:tc>
          <w:tcPr>
            <w:tcW w:w="281" w:type="pct"/>
            <w:vMerge/>
          </w:tcPr>
          <w:p w14:paraId="47172DCB" w14:textId="77777777" w:rsidR="00BE790B" w:rsidRPr="001F4D69" w:rsidRDefault="00BE790B" w:rsidP="00BE790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1275" w:type="pct"/>
            <w:gridSpan w:val="3"/>
            <w:vMerge/>
          </w:tcPr>
          <w:p w14:paraId="5F4490A6" w14:textId="77777777" w:rsidR="00BE790B" w:rsidRPr="001F4D69" w:rsidRDefault="00BE790B" w:rsidP="00BE790B">
            <w:pPr>
              <w:rPr>
                <w:rFonts w:ascii="Verdana" w:hAnsi="Verdana" w:cs="Arial"/>
                <w:bCs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0A37" w14:textId="77777777" w:rsidR="00BE790B" w:rsidRDefault="00BE790B" w:rsidP="00BE790B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Beneficiary is not located in </w:t>
            </w:r>
            <w:r w:rsidR="006D4C90">
              <w:rPr>
                <w:rFonts w:ascii="Verdana" w:hAnsi="Verdana"/>
                <w:bCs/>
              </w:rPr>
              <w:t xml:space="preserve">Compass </w:t>
            </w:r>
            <w:r w:rsidRPr="00FC6C99">
              <w:rPr>
                <w:rFonts w:ascii="Verdana" w:hAnsi="Verdana"/>
                <w:b/>
              </w:rPr>
              <w:t>and/or</w:t>
            </w:r>
            <w:r>
              <w:rPr>
                <w:rFonts w:ascii="Verdana" w:hAnsi="Verdana"/>
                <w:bCs/>
              </w:rPr>
              <w:t xml:space="preserve"> does not have future eligibility</w:t>
            </w:r>
          </w:p>
          <w:p w14:paraId="6C8ADEFB" w14:textId="77777777" w:rsidR="00BE790B" w:rsidRPr="001F4D69" w:rsidRDefault="00BE790B" w:rsidP="00BE790B">
            <w:pPr>
              <w:rPr>
                <w:rFonts w:ascii="Verdana" w:hAnsi="Verdana"/>
              </w:rPr>
            </w:pPr>
          </w:p>
        </w:tc>
        <w:tc>
          <w:tcPr>
            <w:tcW w:w="2581" w:type="pct"/>
          </w:tcPr>
          <w:p w14:paraId="26993ED1" w14:textId="77777777" w:rsidR="00BE790B" w:rsidRDefault="00BE790B" w:rsidP="00BE790B">
            <w:pPr>
              <w:rPr>
                <w:rFonts w:ascii="Verdana" w:hAnsi="Verdana"/>
              </w:rPr>
            </w:pPr>
            <w:r w:rsidRPr="001F4D69">
              <w:rPr>
                <w:rFonts w:ascii="Verdana" w:hAnsi="Verdana"/>
              </w:rPr>
              <w:t>Submit a</w:t>
            </w:r>
            <w:r w:rsidR="007F6FBB">
              <w:rPr>
                <w:rFonts w:ascii="Verdana" w:hAnsi="Verdana"/>
              </w:rPr>
              <w:t xml:space="preserve">n </w:t>
            </w:r>
            <w:r w:rsidRPr="001F4D69">
              <w:rPr>
                <w:rFonts w:ascii="Verdana" w:hAnsi="Verdana"/>
              </w:rPr>
              <w:t xml:space="preserve">RM Task using the notes from </w:t>
            </w:r>
            <w:hyperlink w:anchor="_Submit_a_Cancellation" w:history="1">
              <w:r w:rsidRPr="001F4D69">
                <w:rPr>
                  <w:rStyle w:val="Hyperlink"/>
                  <w:rFonts w:ascii="Verdana" w:hAnsi="Verdana"/>
                </w:rPr>
                <w:t>Submit a Cancellation of Enrollment Request</w:t>
              </w:r>
            </w:hyperlink>
            <w:r w:rsidRPr="001F4D69">
              <w:rPr>
                <w:rFonts w:ascii="Verdana" w:hAnsi="Verdana"/>
              </w:rPr>
              <w:t xml:space="preserve"> Step 2. </w:t>
            </w:r>
          </w:p>
          <w:p w14:paraId="600BA6AC" w14:textId="77777777" w:rsidR="00BE790B" w:rsidRPr="001F4D69" w:rsidRDefault="00BE790B" w:rsidP="00BE790B">
            <w:pPr>
              <w:rPr>
                <w:rFonts w:ascii="Verdana" w:hAnsi="Verdana"/>
              </w:rPr>
            </w:pPr>
          </w:p>
        </w:tc>
      </w:tr>
      <w:tr w:rsidR="009831FB" w:rsidRPr="001F4D69" w14:paraId="37B145DE" w14:textId="77777777" w:rsidTr="000C5C85">
        <w:trPr>
          <w:trHeight w:val="90"/>
        </w:trPr>
        <w:tc>
          <w:tcPr>
            <w:tcW w:w="281" w:type="pct"/>
          </w:tcPr>
          <w:p w14:paraId="15C79BF3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5</w:t>
            </w:r>
          </w:p>
        </w:tc>
        <w:tc>
          <w:tcPr>
            <w:tcW w:w="4719" w:type="pct"/>
            <w:gridSpan w:val="5"/>
          </w:tcPr>
          <w:p w14:paraId="25B6766C" w14:textId="77777777" w:rsidR="009831FB" w:rsidRPr="001F4D69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Click</w:t>
            </w:r>
            <w:r w:rsidRPr="001F4D69">
              <w:rPr>
                <w:rFonts w:ascii="Verdana" w:hAnsi="Verdana" w:cs="Arial"/>
                <w:b/>
                <w:bCs/>
              </w:rPr>
              <w:t xml:space="preserve"> </w:t>
            </w:r>
            <w:r w:rsidRPr="001F4D69">
              <w:rPr>
                <w:rFonts w:ascii="Verdana" w:hAnsi="Verdana" w:cs="Arial"/>
                <w:bCs/>
              </w:rPr>
              <w:t xml:space="preserve">the </w:t>
            </w:r>
            <w:r w:rsidRPr="001F4D69">
              <w:rPr>
                <w:rFonts w:ascii="Verdana" w:hAnsi="Verdana" w:cs="Arial"/>
                <w:b/>
                <w:bCs/>
              </w:rPr>
              <w:t>Section 3</w:t>
            </w:r>
            <w:r w:rsidRPr="001F4D69">
              <w:rPr>
                <w:rFonts w:ascii="Verdana" w:hAnsi="Verdana" w:cs="Arial"/>
                <w:bCs/>
              </w:rPr>
              <w:t xml:space="preserve"> hyperlink of the </w:t>
            </w:r>
            <w:r w:rsidRPr="001F4D69">
              <w:rPr>
                <w:rFonts w:ascii="Verdana" w:hAnsi="Verdana" w:cs="Arial"/>
                <w:b/>
                <w:bCs/>
              </w:rPr>
              <w:t xml:space="preserve">Enrollment Form View </w:t>
            </w:r>
            <w:r w:rsidRPr="001F4D69">
              <w:rPr>
                <w:rFonts w:ascii="Verdana" w:hAnsi="Verdana" w:cs="Arial"/>
                <w:bCs/>
              </w:rPr>
              <w:t>screen.</w:t>
            </w:r>
          </w:p>
          <w:p w14:paraId="63E9C91A" w14:textId="77777777" w:rsidR="009831FB" w:rsidRPr="001F4D69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1AD4C94F" w14:textId="77777777" w:rsidR="009831FB" w:rsidRDefault="009831FB" w:rsidP="009831FB">
            <w:pPr>
              <w:rPr>
                <w:rFonts w:ascii="Verdana" w:hAnsi="Verdana"/>
              </w:rPr>
            </w:pPr>
            <w:r w:rsidRPr="001F4D69">
              <w:rPr>
                <w:rFonts w:ascii="Verdana" w:hAnsi="Verdana"/>
                <w:b/>
              </w:rPr>
              <w:t>Result:</w:t>
            </w:r>
            <w:r w:rsidRPr="001F4D69">
              <w:rPr>
                <w:rFonts w:ascii="Verdana" w:hAnsi="Verdana"/>
              </w:rPr>
              <w:t xml:space="preserve">  </w:t>
            </w:r>
            <w:r w:rsidRPr="001F4D69">
              <w:rPr>
                <w:rFonts w:ascii="Verdana" w:hAnsi="Verdana"/>
                <w:b/>
              </w:rPr>
              <w:t>Section 3</w:t>
            </w:r>
            <w:r w:rsidRPr="001F4D69">
              <w:rPr>
                <w:rFonts w:ascii="Verdana" w:hAnsi="Verdana"/>
              </w:rPr>
              <w:t xml:space="preserve"> of the </w:t>
            </w:r>
            <w:r w:rsidRPr="001F4D69">
              <w:rPr>
                <w:rFonts w:ascii="Verdana" w:hAnsi="Verdana"/>
                <w:b/>
              </w:rPr>
              <w:t>Enrollment Form View</w:t>
            </w:r>
            <w:r w:rsidRPr="001F4D69">
              <w:rPr>
                <w:rFonts w:ascii="Verdana" w:hAnsi="Verdana"/>
              </w:rPr>
              <w:t xml:space="preserve"> screen will display.</w:t>
            </w:r>
          </w:p>
          <w:p w14:paraId="703B8D86" w14:textId="77777777" w:rsidR="00E01765" w:rsidRPr="001F4D69" w:rsidRDefault="00E01765" w:rsidP="0009100A">
            <w:pPr>
              <w:rPr>
                <w:rFonts w:ascii="Verdana" w:hAnsi="Verdana" w:cs="Arial"/>
                <w:b/>
                <w:bCs/>
              </w:rPr>
            </w:pPr>
          </w:p>
        </w:tc>
      </w:tr>
      <w:tr w:rsidR="009831FB" w:rsidRPr="001F4D69" w14:paraId="028CFE12" w14:textId="77777777" w:rsidTr="000C5C85">
        <w:trPr>
          <w:trHeight w:val="90"/>
        </w:trPr>
        <w:tc>
          <w:tcPr>
            <w:tcW w:w="281" w:type="pct"/>
          </w:tcPr>
          <w:p w14:paraId="26D2169D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40" w:name="Step6"/>
            <w:r w:rsidRPr="001F4D69">
              <w:rPr>
                <w:rFonts w:ascii="Verdana" w:hAnsi="Verdana" w:cs="Arial"/>
                <w:b/>
                <w:bCs/>
              </w:rPr>
              <w:t>6</w:t>
            </w:r>
            <w:bookmarkEnd w:id="40"/>
          </w:p>
        </w:tc>
        <w:tc>
          <w:tcPr>
            <w:tcW w:w="4719" w:type="pct"/>
            <w:gridSpan w:val="5"/>
          </w:tcPr>
          <w:p w14:paraId="64BA4B04" w14:textId="77777777" w:rsidR="009831FB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Select</w:t>
            </w:r>
            <w:r w:rsidRPr="001F4D69">
              <w:rPr>
                <w:rFonts w:ascii="Verdana" w:hAnsi="Verdana" w:cs="Arial"/>
                <w:b/>
                <w:bCs/>
              </w:rPr>
              <w:t xml:space="preserve"> Member Requests Cancellation</w:t>
            </w:r>
            <w:r w:rsidRPr="001F4D69">
              <w:rPr>
                <w:rFonts w:ascii="Verdana" w:hAnsi="Verdana" w:cs="Arial"/>
                <w:bCs/>
              </w:rPr>
              <w:t xml:space="preserve"> in the </w:t>
            </w:r>
            <w:r w:rsidRPr="001F4D69">
              <w:rPr>
                <w:rFonts w:ascii="Verdana" w:hAnsi="Verdana" w:cs="Arial"/>
                <w:b/>
                <w:bCs/>
              </w:rPr>
              <w:t>CSR Category</w:t>
            </w:r>
            <w:r w:rsidRPr="001F4D69">
              <w:rPr>
                <w:rFonts w:ascii="Verdana" w:hAnsi="Verdana" w:cs="Arial"/>
                <w:bCs/>
              </w:rPr>
              <w:t xml:space="preserve"> dropdown box.</w:t>
            </w:r>
          </w:p>
          <w:p w14:paraId="59DCCB51" w14:textId="77777777" w:rsidR="007F6FBB" w:rsidRDefault="007F6FBB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0670CDBA" w14:textId="77777777" w:rsidR="007F6FBB" w:rsidRPr="007F6FBB" w:rsidRDefault="007F6FBB" w:rsidP="007F6FBB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 xml:space="preserve">Enter </w:t>
            </w:r>
            <w:r w:rsidRPr="007F6FBB">
              <w:rPr>
                <w:rFonts w:ascii="Verdana" w:hAnsi="Verdana" w:cs="Arial"/>
                <w:bCs/>
              </w:rPr>
              <w:t>the following:</w:t>
            </w:r>
          </w:p>
          <w:p w14:paraId="3091103E" w14:textId="77777777" w:rsidR="007F6FBB" w:rsidRDefault="007F6FBB" w:rsidP="007F6FBB">
            <w:pPr>
              <w:numPr>
                <w:ilvl w:val="0"/>
                <w:numId w:val="31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Date</w:t>
            </w:r>
          </w:p>
          <w:p w14:paraId="4828F2CA" w14:textId="77777777" w:rsidR="007F6FBB" w:rsidRDefault="007F6FBB" w:rsidP="007F6FBB">
            <w:pPr>
              <w:numPr>
                <w:ilvl w:val="0"/>
                <w:numId w:val="31"/>
              </w:num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“Caller (Beneficiary, POA/Legal Representative, and Ship Counselor) is requesting to cancel his/her enrollment request effective xx/xx/</w:t>
            </w:r>
            <w:proofErr w:type="spellStart"/>
            <w:r>
              <w:rPr>
                <w:rFonts w:ascii="Verdana" w:hAnsi="Verdana" w:cs="Arial"/>
                <w:bCs/>
              </w:rPr>
              <w:t>xxxx</w:t>
            </w:r>
            <w:proofErr w:type="spellEnd"/>
            <w:r>
              <w:rPr>
                <w:rFonts w:ascii="Verdana" w:hAnsi="Verdana" w:cs="Arial"/>
                <w:bCs/>
              </w:rPr>
              <w:t>.”</w:t>
            </w:r>
          </w:p>
          <w:p w14:paraId="65F7082C" w14:textId="77777777" w:rsidR="007F6FBB" w:rsidRDefault="007F6FBB" w:rsidP="007F6FBB">
            <w:pPr>
              <w:numPr>
                <w:ilvl w:val="0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needed, provided Legal Rep or POA, or Ship Counselors (Full name, address, and phone number, and relationship to the beneficiary).</w:t>
            </w:r>
          </w:p>
          <w:p w14:paraId="51016330" w14:textId="77777777" w:rsidR="009831FB" w:rsidRPr="001F4D69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  <w:p w14:paraId="3D471529" w14:textId="77777777" w:rsidR="009831FB" w:rsidRPr="001F4D69" w:rsidRDefault="009831FB" w:rsidP="009831FB">
            <w:pPr>
              <w:rPr>
                <w:rFonts w:ascii="Verdana" w:hAnsi="Verdana"/>
              </w:rPr>
            </w:pPr>
            <w:r w:rsidRPr="001F4D69">
              <w:rPr>
                <w:rFonts w:ascii="Verdana" w:hAnsi="Verdana" w:cs="Arial"/>
                <w:b/>
                <w:bCs/>
              </w:rPr>
              <w:t>Note:</w:t>
            </w:r>
            <w:r w:rsidRPr="001F4D69">
              <w:rPr>
                <w:rFonts w:ascii="Verdana" w:hAnsi="Verdana" w:cs="Arial"/>
                <w:bCs/>
              </w:rPr>
              <w:t xml:space="preserve"> </w:t>
            </w:r>
            <w:r w:rsidR="00E67D77" w:rsidRPr="001F4D69">
              <w:rPr>
                <w:rFonts w:ascii="Verdana" w:hAnsi="Verdana" w:cs="Arial"/>
                <w:bCs/>
              </w:rPr>
              <w:t xml:space="preserve"> </w:t>
            </w:r>
            <w:r w:rsidRPr="001F4D69">
              <w:rPr>
                <w:rFonts w:ascii="Verdana" w:hAnsi="Verdana"/>
              </w:rPr>
              <w:t>Only beneficiaries, designated individuals with POA or AOR/Legal Representative documentation, or a SHIP Counselor can request to cancel a beneficiary’s enrollment in a MED D prescription drug benefit plan.</w:t>
            </w:r>
          </w:p>
          <w:p w14:paraId="6B038EDF" w14:textId="77777777" w:rsidR="009831FB" w:rsidRPr="001F4D69" w:rsidRDefault="009831FB" w:rsidP="0009100A">
            <w:pPr>
              <w:rPr>
                <w:rFonts w:ascii="Verdana" w:hAnsi="Verdana"/>
              </w:rPr>
            </w:pPr>
          </w:p>
        </w:tc>
      </w:tr>
      <w:tr w:rsidR="009831FB" w:rsidRPr="001F4D69" w14:paraId="4BADC079" w14:textId="77777777" w:rsidTr="000C5C85">
        <w:trPr>
          <w:trHeight w:val="90"/>
        </w:trPr>
        <w:tc>
          <w:tcPr>
            <w:tcW w:w="281" w:type="pct"/>
          </w:tcPr>
          <w:p w14:paraId="75FBB228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7</w:t>
            </w:r>
          </w:p>
        </w:tc>
        <w:tc>
          <w:tcPr>
            <w:tcW w:w="4719" w:type="pct"/>
            <w:gridSpan w:val="5"/>
          </w:tcPr>
          <w:p w14:paraId="53EE9C86" w14:textId="77777777" w:rsidR="009831FB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 xml:space="preserve">Click the </w:t>
            </w:r>
            <w:r w:rsidRPr="001F4D69">
              <w:rPr>
                <w:rFonts w:ascii="Verdana" w:hAnsi="Verdana" w:cs="Arial"/>
                <w:b/>
                <w:bCs/>
              </w:rPr>
              <w:t>X</w:t>
            </w:r>
            <w:r w:rsidRPr="001F4D69">
              <w:rPr>
                <w:rFonts w:ascii="Verdana" w:hAnsi="Verdana" w:cs="Arial"/>
                <w:bCs/>
              </w:rPr>
              <w:t xml:space="preserve"> on the top right of the screen to save and close the application.</w:t>
            </w:r>
          </w:p>
          <w:p w14:paraId="03F79221" w14:textId="77777777" w:rsidR="00E01765" w:rsidRPr="001F4D69" w:rsidRDefault="00E01765" w:rsidP="0009100A">
            <w:pPr>
              <w:rPr>
                <w:rFonts w:ascii="Verdana" w:hAnsi="Verdana" w:cs="Arial"/>
                <w:bCs/>
              </w:rPr>
            </w:pPr>
          </w:p>
        </w:tc>
      </w:tr>
      <w:tr w:rsidR="009831FB" w:rsidRPr="001F4D69" w14:paraId="20F86EBD" w14:textId="77777777" w:rsidTr="000C5C85">
        <w:trPr>
          <w:trHeight w:val="90"/>
        </w:trPr>
        <w:tc>
          <w:tcPr>
            <w:tcW w:w="281" w:type="pct"/>
            <w:vMerge w:val="restart"/>
          </w:tcPr>
          <w:p w14:paraId="63BDBC8B" w14:textId="77777777" w:rsidR="009831FB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bookmarkStart w:id="41" w:name="Step8"/>
            <w:r w:rsidRPr="001F4D69">
              <w:rPr>
                <w:rFonts w:ascii="Verdana" w:hAnsi="Verdana" w:cs="Arial"/>
                <w:b/>
                <w:bCs/>
              </w:rPr>
              <w:t>8</w:t>
            </w:r>
          </w:p>
          <w:bookmarkEnd w:id="41"/>
          <w:p w14:paraId="00F7117E" w14:textId="77777777" w:rsidR="00940620" w:rsidRPr="001F4D69" w:rsidRDefault="00940620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4719" w:type="pct"/>
            <w:gridSpan w:val="5"/>
            <w:tcBorders>
              <w:bottom w:val="single" w:sz="4" w:space="0" w:color="auto"/>
            </w:tcBorders>
          </w:tcPr>
          <w:p w14:paraId="2166BEF4" w14:textId="77777777" w:rsidR="009831FB" w:rsidRPr="001F4D69" w:rsidRDefault="00626E29" w:rsidP="009831FB">
            <w:pPr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26DF11B6" wp14:editId="56B73773">
                  <wp:extent cx="273050" cy="204470"/>
                  <wp:effectExtent l="0" t="0" r="0" b="0"/>
                  <wp:docPr id="19" name="Picture 19" descr="S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8689C" w14:textId="77777777" w:rsidR="009831FB" w:rsidRPr="001F4D69" w:rsidRDefault="009831FB" w:rsidP="00DD34F2">
            <w:pPr>
              <w:pStyle w:val="ListParagraph"/>
              <w:numPr>
                <w:ilvl w:val="0"/>
                <w:numId w:val="9"/>
              </w:num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 xml:space="preserve">Thank you for your time today. </w:t>
            </w:r>
          </w:p>
          <w:p w14:paraId="26922970" w14:textId="77777777" w:rsidR="009831FB" w:rsidRPr="001F4D69" w:rsidRDefault="009831FB" w:rsidP="00DD34F2">
            <w:pPr>
              <w:pStyle w:val="ListParagraph"/>
              <w:numPr>
                <w:ilvl w:val="0"/>
                <w:numId w:val="9"/>
              </w:numPr>
              <w:textAlignment w:val="top"/>
              <w:rPr>
                <w:rFonts w:ascii="Verdana" w:hAnsi="Verdana" w:cs="Arial"/>
                <w:bCs/>
              </w:rPr>
            </w:pPr>
            <w:r w:rsidRPr="001F4D69">
              <w:rPr>
                <w:rFonts w:ascii="Verdana" w:hAnsi="Verdana" w:cs="Arial"/>
                <w:bCs/>
              </w:rPr>
              <w:t>As a quality measure, have I fully answered and resolved &lt;your/the beneficiary’s&gt; question(s) to &lt;your/the beneficiary’s&gt; satisfaction?</w:t>
            </w:r>
          </w:p>
          <w:p w14:paraId="504C7A30" w14:textId="77777777" w:rsidR="009831FB" w:rsidRPr="001F4D69" w:rsidRDefault="009831FB" w:rsidP="009831FB">
            <w:pPr>
              <w:textAlignment w:val="top"/>
              <w:rPr>
                <w:rFonts w:ascii="Verdana" w:hAnsi="Verdana" w:cs="Arial"/>
                <w:bCs/>
              </w:rPr>
            </w:pPr>
          </w:p>
        </w:tc>
      </w:tr>
      <w:tr w:rsidR="009831FB" w:rsidRPr="001F4D69" w14:paraId="7569CB74" w14:textId="77777777" w:rsidTr="000C5C85">
        <w:trPr>
          <w:trHeight w:val="90"/>
        </w:trPr>
        <w:tc>
          <w:tcPr>
            <w:tcW w:w="281" w:type="pct"/>
            <w:vMerge/>
          </w:tcPr>
          <w:p w14:paraId="75BD0054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90" w:type="pct"/>
            <w:gridSpan w:val="2"/>
            <w:shd w:val="clear" w:color="auto" w:fill="E6E6E6"/>
          </w:tcPr>
          <w:p w14:paraId="6EC29524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If…</w:t>
            </w:r>
          </w:p>
        </w:tc>
        <w:tc>
          <w:tcPr>
            <w:tcW w:w="4029" w:type="pct"/>
            <w:gridSpan w:val="3"/>
            <w:shd w:val="clear" w:color="auto" w:fill="E6E6E6"/>
          </w:tcPr>
          <w:p w14:paraId="39E08562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1F4D69">
              <w:rPr>
                <w:rFonts w:ascii="Verdana" w:hAnsi="Verdana" w:cs="Arial"/>
                <w:b/>
                <w:bCs/>
              </w:rPr>
              <w:t>Then…</w:t>
            </w:r>
          </w:p>
        </w:tc>
      </w:tr>
      <w:tr w:rsidR="009831FB" w:rsidRPr="001F4D69" w14:paraId="6AB63C3C" w14:textId="77777777" w:rsidTr="000C5C85">
        <w:trPr>
          <w:trHeight w:val="90"/>
        </w:trPr>
        <w:tc>
          <w:tcPr>
            <w:tcW w:w="281" w:type="pct"/>
            <w:vMerge/>
          </w:tcPr>
          <w:p w14:paraId="76AF0C96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90" w:type="pct"/>
            <w:gridSpan w:val="2"/>
          </w:tcPr>
          <w:p w14:paraId="3482C29D" w14:textId="77777777" w:rsidR="009831FB" w:rsidRPr="001F4D69" w:rsidRDefault="009831FB" w:rsidP="009831FB">
            <w:pPr>
              <w:ind w:hanging="33"/>
              <w:textAlignment w:val="top"/>
              <w:rPr>
                <w:rFonts w:ascii="Verdana" w:hAnsi="Verdana"/>
                <w:color w:val="000000"/>
              </w:rPr>
            </w:pPr>
            <w:r w:rsidRPr="001F4D69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4029" w:type="pct"/>
            <w:gridSpan w:val="3"/>
          </w:tcPr>
          <w:p w14:paraId="1770DF13" w14:textId="77777777" w:rsidR="006D6EA0" w:rsidRDefault="006D6EA0" w:rsidP="006D6EA0">
            <w:p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Close the call:</w:t>
            </w:r>
          </w:p>
          <w:p w14:paraId="602A8DCE" w14:textId="77777777" w:rsidR="006D6EA0" w:rsidRDefault="006D6EA0" w:rsidP="00DD34F2">
            <w:pPr>
              <w:numPr>
                <w:ilvl w:val="0"/>
                <w:numId w:val="27"/>
              </w:numPr>
              <w:spacing w:line="252" w:lineRule="auto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Address any </w:t>
            </w:r>
            <w:r w:rsidR="00881E97">
              <w:rPr>
                <w:rFonts w:ascii="Verdana" w:hAnsi="Verdana"/>
                <w:color w:val="000000"/>
              </w:rPr>
              <w:t xml:space="preserve">other </w:t>
            </w:r>
            <w:r>
              <w:rPr>
                <w:rFonts w:ascii="Verdana" w:hAnsi="Verdana"/>
                <w:color w:val="000000"/>
              </w:rPr>
              <w:t>issues.</w:t>
            </w:r>
          </w:p>
          <w:p w14:paraId="5B8EF0A0" w14:textId="77777777" w:rsidR="00D35BAC" w:rsidRPr="00D35BAC" w:rsidRDefault="006D6EA0" w:rsidP="00D35BAC">
            <w:pPr>
              <w:numPr>
                <w:ilvl w:val="0"/>
                <w:numId w:val="34"/>
              </w:numPr>
              <w:rPr>
                <w:rFonts w:ascii="Verdana" w:hAnsi="Verdana"/>
                <w:bCs/>
                <w:color w:val="333333"/>
              </w:rPr>
            </w:pPr>
            <w:r w:rsidRPr="000075AF">
              <w:rPr>
                <w:rFonts w:ascii="Verdana" w:hAnsi="Verdana"/>
                <w:color w:val="000000"/>
              </w:rPr>
              <w:t>Document and close the call according to existing policies and procedures</w:t>
            </w:r>
            <w:r w:rsidRPr="000075AF">
              <w:rPr>
                <w:rFonts w:ascii="Verdana" w:hAnsi="Verdana"/>
              </w:rPr>
              <w:t xml:space="preserve">, including all options discussed. Refer to </w:t>
            </w:r>
            <w:hyperlink r:id="rId33" w:history="1">
              <w:r w:rsidR="00D35BAC" w:rsidRPr="00D35BAC">
                <w:rPr>
                  <w:rStyle w:val="Hyperlink"/>
                  <w:rFonts w:ascii="Verdana" w:hAnsi="Verdana"/>
                </w:rPr>
                <w:t>Compass - Call Documentation</w:t>
              </w:r>
            </w:hyperlink>
            <w:r w:rsidR="000075AF" w:rsidRPr="00D35BAC">
              <w:rPr>
                <w:rFonts w:ascii="Verdana" w:hAnsi="Verdana"/>
              </w:rPr>
              <w:t xml:space="preserve"> and </w:t>
            </w:r>
            <w:hyperlink r:id="rId34" w:history="1">
              <w:r w:rsidR="00D35BAC" w:rsidRPr="002A7B29">
                <w:rPr>
                  <w:rStyle w:val="Hyperlink"/>
                  <w:rFonts w:ascii="Verdana" w:hAnsi="Verdana"/>
                </w:rPr>
                <w:t xml:space="preserve">Compass </w:t>
              </w:r>
              <w:r w:rsidR="00D35BAC" w:rsidRPr="002A7B29">
                <w:rPr>
                  <w:rStyle w:val="Hyperlink"/>
                  <w:rFonts w:ascii="Verdana" w:hAnsi="Verdana"/>
                  <w:bCs/>
                </w:rPr>
                <w:t>MED D - Call Documentation</w:t>
              </w:r>
              <w:r w:rsidR="000075AF" w:rsidRPr="002A7B29">
                <w:rPr>
                  <w:rStyle w:val="Hyperlink"/>
                  <w:rFonts w:ascii="Verdana" w:hAnsi="Verdana"/>
                </w:rPr>
                <w:t xml:space="preserve"> Job Aid</w:t>
              </w:r>
            </w:hyperlink>
            <w:r w:rsidR="000075AF" w:rsidRPr="00D35BAC">
              <w:rPr>
                <w:rFonts w:ascii="Verdana" w:hAnsi="Verdana"/>
              </w:rPr>
              <w:t>.</w:t>
            </w:r>
          </w:p>
          <w:p w14:paraId="15B20D55" w14:textId="77777777" w:rsidR="00E01765" w:rsidRPr="001F4D69" w:rsidRDefault="00E01765" w:rsidP="00D35BAC">
            <w:pPr>
              <w:ind w:left="720"/>
              <w:rPr>
                <w:rFonts w:ascii="Verdana" w:hAnsi="Verdana"/>
                <w:color w:val="000000"/>
              </w:rPr>
            </w:pPr>
          </w:p>
        </w:tc>
      </w:tr>
      <w:tr w:rsidR="009831FB" w:rsidRPr="001F4D69" w14:paraId="45377955" w14:textId="77777777" w:rsidTr="000C5C85">
        <w:trPr>
          <w:trHeight w:val="90"/>
        </w:trPr>
        <w:tc>
          <w:tcPr>
            <w:tcW w:w="281" w:type="pct"/>
            <w:vMerge/>
          </w:tcPr>
          <w:p w14:paraId="6C31B923" w14:textId="77777777" w:rsidR="009831FB" w:rsidRPr="001F4D69" w:rsidRDefault="009831FB" w:rsidP="009831FB">
            <w:pPr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90" w:type="pct"/>
            <w:gridSpan w:val="2"/>
            <w:tcBorders>
              <w:bottom w:val="single" w:sz="4" w:space="0" w:color="auto"/>
            </w:tcBorders>
          </w:tcPr>
          <w:p w14:paraId="4A9870C5" w14:textId="77777777" w:rsidR="009831FB" w:rsidRPr="001F4D69" w:rsidRDefault="009831FB" w:rsidP="009831FB">
            <w:pPr>
              <w:ind w:hanging="33"/>
              <w:textAlignment w:val="top"/>
              <w:rPr>
                <w:rFonts w:ascii="Verdana" w:hAnsi="Verdana"/>
                <w:color w:val="000000"/>
              </w:rPr>
            </w:pPr>
            <w:r w:rsidRPr="001F4D69">
              <w:rPr>
                <w:rFonts w:ascii="Verdana" w:hAnsi="Verdana"/>
                <w:color w:val="000000"/>
              </w:rPr>
              <w:t>No</w:t>
            </w:r>
          </w:p>
        </w:tc>
        <w:tc>
          <w:tcPr>
            <w:tcW w:w="4029" w:type="pct"/>
            <w:gridSpan w:val="3"/>
            <w:tcBorders>
              <w:bottom w:val="single" w:sz="4" w:space="0" w:color="auto"/>
            </w:tcBorders>
          </w:tcPr>
          <w:p w14:paraId="552B158C" w14:textId="77777777" w:rsidR="009831FB" w:rsidRPr="001F4D69" w:rsidRDefault="009831FB" w:rsidP="00DD34F2">
            <w:pPr>
              <w:numPr>
                <w:ilvl w:val="0"/>
                <w:numId w:val="10"/>
              </w:numPr>
              <w:textAlignment w:val="top"/>
              <w:rPr>
                <w:rFonts w:ascii="Verdana" w:hAnsi="Verdana"/>
                <w:color w:val="000000"/>
              </w:rPr>
            </w:pPr>
            <w:r w:rsidRPr="001F4D69">
              <w:rPr>
                <w:rFonts w:ascii="Verdana" w:hAnsi="Verdana"/>
                <w:color w:val="000000"/>
              </w:rPr>
              <w:t>Ask additional probing questions to attempt to resolve re</w:t>
            </w:r>
            <w:r w:rsidR="00BA4D8A">
              <w:rPr>
                <w:rFonts w:ascii="Verdana" w:hAnsi="Verdana"/>
                <w:color w:val="000000"/>
              </w:rPr>
              <w:t xml:space="preserve">maining questions or concerns. </w:t>
            </w:r>
          </w:p>
          <w:p w14:paraId="70E68FD9" w14:textId="77777777" w:rsidR="009831FB" w:rsidRDefault="009831FB" w:rsidP="00DD34F2">
            <w:pPr>
              <w:numPr>
                <w:ilvl w:val="0"/>
                <w:numId w:val="10"/>
              </w:numPr>
              <w:textAlignment w:val="top"/>
              <w:rPr>
                <w:rFonts w:ascii="Verdana" w:hAnsi="Verdana"/>
                <w:color w:val="000000"/>
              </w:rPr>
            </w:pPr>
            <w:r w:rsidRPr="001F4D69">
              <w:rPr>
                <w:rFonts w:ascii="Verdana" w:hAnsi="Verdana"/>
                <w:color w:val="000000"/>
              </w:rPr>
              <w:t xml:space="preserve">If unable to resolve the questions/concerns, transfer the call to a </w:t>
            </w:r>
            <w:proofErr w:type="gramStart"/>
            <w:r w:rsidRPr="001F4D69">
              <w:rPr>
                <w:rFonts w:ascii="Verdana" w:hAnsi="Verdana"/>
                <w:color w:val="000000"/>
              </w:rPr>
              <w:t>Supervisor</w:t>
            </w:r>
            <w:proofErr w:type="gramEnd"/>
            <w:r w:rsidRPr="001F4D69">
              <w:rPr>
                <w:rFonts w:ascii="Verdana" w:hAnsi="Verdana"/>
                <w:color w:val="000000"/>
              </w:rPr>
              <w:t>.</w:t>
            </w:r>
          </w:p>
          <w:p w14:paraId="58295890" w14:textId="77777777" w:rsidR="00E01765" w:rsidRPr="001F4D69" w:rsidRDefault="00E01765" w:rsidP="00E01765">
            <w:pPr>
              <w:textAlignment w:val="top"/>
              <w:rPr>
                <w:rFonts w:ascii="Verdana" w:hAnsi="Verdana"/>
                <w:color w:val="000000"/>
              </w:rPr>
            </w:pPr>
          </w:p>
        </w:tc>
      </w:tr>
    </w:tbl>
    <w:p w14:paraId="7C3696BB" w14:textId="77777777" w:rsidR="009831FB" w:rsidRDefault="009831FB" w:rsidP="005A64DA">
      <w:pPr>
        <w:jc w:val="right"/>
        <w:rPr>
          <w:rFonts w:ascii="Verdana" w:hAnsi="Verdana"/>
        </w:rPr>
      </w:pPr>
    </w:p>
    <w:p w14:paraId="55417081" w14:textId="77777777" w:rsidR="00176400" w:rsidRPr="005D7976" w:rsidRDefault="008B69C1" w:rsidP="005A64DA">
      <w:pPr>
        <w:jc w:val="right"/>
        <w:rPr>
          <w:rFonts w:ascii="Verdana" w:hAnsi="Verdana"/>
        </w:rPr>
      </w:pPr>
      <w:hyperlink w:anchor="_top" w:history="1">
        <w:r w:rsidRPr="005D7976">
          <w:rPr>
            <w:rStyle w:val="Hyperlink"/>
            <w:rFonts w:ascii="Verdana" w:hAnsi="Verdana"/>
          </w:rPr>
          <w:t>Top</w:t>
        </w:r>
        <w:r w:rsidR="009831FB">
          <w:rPr>
            <w:rStyle w:val="Hyperlink"/>
            <w:rFonts w:ascii="Verdana" w:hAnsi="Verdana"/>
          </w:rPr>
          <w:t xml:space="preserve"> </w:t>
        </w:r>
        <w:r w:rsidRPr="005D7976">
          <w:rPr>
            <w:rStyle w:val="Hyperlink"/>
            <w:rFonts w:ascii="Verdana" w:hAnsi="Verdana"/>
          </w:rPr>
          <w:t>of</w:t>
        </w:r>
        <w:r w:rsidR="009831FB">
          <w:rPr>
            <w:rStyle w:val="Hyperlink"/>
            <w:rFonts w:ascii="Verdana" w:hAnsi="Verdana"/>
          </w:rPr>
          <w:t xml:space="preserve"> </w:t>
        </w:r>
        <w:r w:rsidRPr="005D7976">
          <w:rPr>
            <w:rStyle w:val="Hyperlink"/>
            <w:rFonts w:ascii="Verdana" w:hAnsi="Verdana"/>
          </w:rPr>
          <w:t>the</w:t>
        </w:r>
        <w:r w:rsidR="009831FB">
          <w:rPr>
            <w:rStyle w:val="Hyperlink"/>
            <w:rFonts w:ascii="Verdana" w:hAnsi="Verdana"/>
          </w:rPr>
          <w:t xml:space="preserve"> </w:t>
        </w:r>
        <w:r w:rsidRPr="005D7976">
          <w:rPr>
            <w:rStyle w:val="Hyperlink"/>
            <w:rFonts w:ascii="Verdana" w:hAnsi="Verdana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0DE2A3E0" w14:textId="77777777" w:rsidTr="00F64717">
        <w:tc>
          <w:tcPr>
            <w:tcW w:w="5000" w:type="pct"/>
            <w:shd w:val="clear" w:color="auto" w:fill="C0C0C0"/>
          </w:tcPr>
          <w:p w14:paraId="4A85E658" w14:textId="77777777" w:rsidR="002C282A" w:rsidRPr="005D7976" w:rsidRDefault="002C282A" w:rsidP="009831FB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42" w:name="_Toc168044261"/>
            <w:r w:rsidRPr="005D7976">
              <w:rPr>
                <w:rFonts w:ascii="Verdana" w:hAnsi="Verdana"/>
                <w:i w:val="0"/>
                <w:iCs w:val="0"/>
              </w:rPr>
              <w:t>Related</w:t>
            </w:r>
            <w:r w:rsidR="009831FB">
              <w:rPr>
                <w:rFonts w:ascii="Verdana" w:hAnsi="Verdana"/>
                <w:i w:val="0"/>
                <w:iCs w:val="0"/>
              </w:rPr>
              <w:t xml:space="preserve"> </w:t>
            </w:r>
            <w:r w:rsidRPr="005D7976">
              <w:rPr>
                <w:rFonts w:ascii="Verdana" w:hAnsi="Verdana"/>
                <w:i w:val="0"/>
                <w:iCs w:val="0"/>
              </w:rPr>
              <w:t>Documents</w:t>
            </w:r>
            <w:bookmarkEnd w:id="42"/>
          </w:p>
        </w:tc>
      </w:tr>
    </w:tbl>
    <w:p w14:paraId="4AB57D0D" w14:textId="77777777" w:rsidR="009708FC" w:rsidRPr="00D35BAC" w:rsidRDefault="009708FC" w:rsidP="00D35BAC">
      <w:pPr>
        <w:ind w:left="720"/>
        <w:rPr>
          <w:rFonts w:ascii="Verdana" w:hAnsi="Verdana" w:cs="Verdana"/>
          <w:color w:val="0000FF"/>
          <w:u w:val="single"/>
        </w:rPr>
      </w:pPr>
    </w:p>
    <w:p w14:paraId="2F8B29CD" w14:textId="77777777" w:rsidR="000933CC" w:rsidRDefault="000933CC" w:rsidP="00DD34F2">
      <w:pPr>
        <w:numPr>
          <w:ilvl w:val="0"/>
          <w:numId w:val="11"/>
        </w:numPr>
        <w:rPr>
          <w:rFonts w:ascii="Verdana" w:hAnsi="Verdana" w:cs="Verdana"/>
          <w:color w:val="0000FF"/>
          <w:u w:val="single"/>
        </w:rPr>
      </w:pPr>
      <w:r>
        <w:rPr>
          <w:rFonts w:ascii="Verdana" w:hAnsi="Verdana" w:cs="Verdana"/>
        </w:rPr>
        <w:t>Grievance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Standard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Verbiage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(for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use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Discussion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with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Beneficiary)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section</w:t>
      </w:r>
      <w:r w:rsidR="009831FB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in</w:t>
      </w:r>
      <w:r w:rsidR="009831FB">
        <w:rPr>
          <w:rFonts w:ascii="Verdana" w:hAnsi="Verdana" w:cs="Verdana"/>
        </w:rPr>
        <w:t xml:space="preserve"> </w:t>
      </w:r>
      <w:hyperlink r:id="rId35" w:anchor="!/view?docid=70034f51-77df-49a4-ae97-7d3d63b216b3" w:tgtFrame="_blank" w:history="1">
        <w:r w:rsidR="005869C7" w:rsidRPr="005869C7">
          <w:rPr>
            <w:rFonts w:ascii="Verdana" w:hAnsi="Verdana"/>
            <w:color w:val="0000FF"/>
            <w:u w:val="single"/>
          </w:rPr>
          <w:t>Compass MED D - Grievances Index</w:t>
        </w:r>
      </w:hyperlink>
      <w:r w:rsidR="005869C7">
        <w:t>.</w:t>
      </w:r>
    </w:p>
    <w:p w14:paraId="08CF5B4B" w14:textId="77777777" w:rsidR="000933CC" w:rsidRPr="003E0FD6" w:rsidRDefault="000933CC" w:rsidP="00DD34F2">
      <w:pPr>
        <w:numPr>
          <w:ilvl w:val="0"/>
          <w:numId w:val="11"/>
        </w:numPr>
        <w:rPr>
          <w:rFonts w:ascii="Verdana" w:hAnsi="Verdana"/>
        </w:rPr>
      </w:pPr>
      <w:hyperlink r:id="rId36" w:history="1">
        <w:r w:rsidRPr="003E0FD6">
          <w:rPr>
            <w:rStyle w:val="Hyperlink"/>
            <w:rFonts w:ascii="Verdana" w:hAnsi="Verdana"/>
          </w:rPr>
          <w:t>MED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Enrollment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-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FAZAL</w:t>
        </w:r>
      </w:hyperlink>
    </w:p>
    <w:p w14:paraId="15EDFA1B" w14:textId="77777777" w:rsidR="000933CC" w:rsidRPr="003E0FD6" w:rsidRDefault="000933CC" w:rsidP="00DD34F2">
      <w:pPr>
        <w:numPr>
          <w:ilvl w:val="0"/>
          <w:numId w:val="11"/>
        </w:numPr>
        <w:rPr>
          <w:rFonts w:ascii="Verdana" w:hAnsi="Verdana"/>
          <w:color w:val="333333"/>
        </w:rPr>
      </w:pPr>
      <w:hyperlink r:id="rId37" w:history="1">
        <w:r w:rsidRPr="003E0FD6">
          <w:rPr>
            <w:rStyle w:val="Hyperlink"/>
            <w:rFonts w:ascii="Verdana" w:hAnsi="Verdana"/>
          </w:rPr>
          <w:t>MED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-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SHIP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Counselor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Calls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for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CVS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Caremark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Part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3E0FD6">
          <w:rPr>
            <w:rStyle w:val="Hyperlink"/>
            <w:rFonts w:ascii="Verdana" w:hAnsi="Verdana"/>
          </w:rPr>
          <w:t>Plans</w:t>
        </w:r>
      </w:hyperlink>
    </w:p>
    <w:p w14:paraId="65A09794" w14:textId="77777777" w:rsidR="000933CC" w:rsidRPr="00A1236C" w:rsidRDefault="000933CC" w:rsidP="00DD34F2">
      <w:pPr>
        <w:numPr>
          <w:ilvl w:val="0"/>
          <w:numId w:val="11"/>
        </w:numPr>
        <w:rPr>
          <w:rFonts w:ascii="Verdana" w:hAnsi="Verdana"/>
        </w:rPr>
      </w:pPr>
      <w:hyperlink r:id="rId38" w:history="1">
        <w:r w:rsidRPr="00A1236C">
          <w:rPr>
            <w:rStyle w:val="Hyperlink"/>
            <w:rFonts w:ascii="Verdana" w:hAnsi="Verdana"/>
          </w:rPr>
          <w:t>MED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-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Appointed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Representative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Form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(AOR)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or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Power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of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Attorney</w:t>
        </w:r>
        <w:r w:rsidR="009831FB">
          <w:rPr>
            <w:rStyle w:val="Hyperlink"/>
            <w:rFonts w:ascii="Verdana" w:hAnsi="Verdana"/>
          </w:rPr>
          <w:t xml:space="preserve"> </w:t>
        </w:r>
        <w:r w:rsidRPr="00A1236C">
          <w:rPr>
            <w:rStyle w:val="Hyperlink"/>
            <w:rFonts w:ascii="Verdana" w:hAnsi="Verdana"/>
          </w:rPr>
          <w:t>(POA)</w:t>
        </w:r>
      </w:hyperlink>
    </w:p>
    <w:p w14:paraId="5CE3E454" w14:textId="77777777" w:rsidR="000933CC" w:rsidRPr="00A1236C" w:rsidRDefault="00B474C7" w:rsidP="00DD34F2">
      <w:pPr>
        <w:numPr>
          <w:ilvl w:val="0"/>
          <w:numId w:val="11"/>
        </w:numPr>
        <w:contextualSpacing/>
        <w:rPr>
          <w:rFonts w:ascii="Verdana" w:hAnsi="Verdana"/>
          <w:b/>
          <w:color w:val="333333"/>
        </w:rPr>
      </w:pPr>
      <w:hyperlink r:id="rId39" w:history="1">
        <w:r>
          <w:rPr>
            <w:rStyle w:val="Hyperlink"/>
            <w:rFonts w:ascii="Verdana" w:hAnsi="Verdana"/>
            <w:bCs/>
          </w:rPr>
          <w:t>MED D - Election Periods for Enrollment and Disenrollment (AEP, IEP, SEP)</w:t>
        </w:r>
      </w:hyperlink>
    </w:p>
    <w:p w14:paraId="2DBB4302" w14:textId="77777777" w:rsidR="000933CC" w:rsidRDefault="000933CC" w:rsidP="000933CC">
      <w:pPr>
        <w:jc w:val="right"/>
        <w:rPr>
          <w:rFonts w:ascii="Verdana" w:hAnsi="Verdana"/>
        </w:rPr>
      </w:pPr>
    </w:p>
    <w:p w14:paraId="04066B10" w14:textId="77777777" w:rsidR="000933CC" w:rsidRDefault="000933CC" w:rsidP="000933CC">
      <w:pPr>
        <w:rPr>
          <w:rFonts w:ascii="Verdana" w:hAnsi="Verdana"/>
          <w:b/>
        </w:rPr>
      </w:pPr>
      <w:r>
        <w:rPr>
          <w:rFonts w:ascii="Verdana" w:hAnsi="Verdana"/>
          <w:b/>
        </w:rPr>
        <w:t>Parent</w:t>
      </w:r>
      <w:r w:rsidR="009831FB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SOP:</w:t>
      </w:r>
      <w:r w:rsidR="009831FB">
        <w:rPr>
          <w:rFonts w:ascii="Verdana" w:hAnsi="Verdana"/>
          <w:b/>
        </w:rPr>
        <w:t xml:space="preserve">  </w:t>
      </w:r>
    </w:p>
    <w:p w14:paraId="0545F54C" w14:textId="77777777" w:rsidR="000933CC" w:rsidRPr="00B02E3E" w:rsidRDefault="000933CC" w:rsidP="00AB74AB">
      <w:pPr>
        <w:pStyle w:val="NormalWeb"/>
        <w:numPr>
          <w:ilvl w:val="0"/>
          <w:numId w:val="3"/>
        </w:numPr>
        <w:spacing w:before="0" w:beforeAutospacing="0" w:after="0" w:afterAutospacing="0"/>
        <w:textAlignment w:val="top"/>
        <w:rPr>
          <w:rFonts w:ascii="Verdana" w:hAnsi="Verdana"/>
          <w:bCs/>
          <w:color w:val="333333"/>
        </w:rPr>
      </w:pPr>
      <w:r w:rsidRPr="00B02E3E">
        <w:rPr>
          <w:rFonts w:ascii="Verdana" w:hAnsi="Verdana"/>
          <w:bCs/>
        </w:rPr>
        <w:t>MEDS-0006:</w:t>
      </w:r>
      <w:r w:rsidR="009831FB">
        <w:rPr>
          <w:rFonts w:ascii="Verdana" w:hAnsi="Verdana"/>
          <w:bCs/>
          <w:color w:val="333333"/>
        </w:rPr>
        <w:t xml:space="preserve">  </w:t>
      </w:r>
      <w:hyperlink r:id="rId40" w:tgtFrame="_blank" w:history="1">
        <w:r w:rsidRPr="00B02E3E">
          <w:rPr>
            <w:rStyle w:val="Hyperlink"/>
            <w:rFonts w:ascii="Verdana" w:hAnsi="Verdana"/>
            <w:bCs/>
          </w:rPr>
          <w:t>Medicare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Part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D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-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Cancellation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of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Enrollment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and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Disenrollment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Policy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and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Procedure,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CVS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Caremark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Part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D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Services,</w:t>
        </w:r>
        <w:r w:rsidR="009831FB">
          <w:rPr>
            <w:rStyle w:val="Hyperlink"/>
            <w:rFonts w:ascii="Verdana" w:hAnsi="Verdana"/>
            <w:bCs/>
          </w:rPr>
          <w:t xml:space="preserve"> </w:t>
        </w:r>
        <w:r w:rsidRPr="00B02E3E">
          <w:rPr>
            <w:rStyle w:val="Hyperlink"/>
            <w:rFonts w:ascii="Verdana" w:hAnsi="Verdana"/>
            <w:bCs/>
          </w:rPr>
          <w:t>L.L.C.</w:t>
        </w:r>
      </w:hyperlink>
    </w:p>
    <w:p w14:paraId="67E005BA" w14:textId="77777777" w:rsidR="000933CC" w:rsidRPr="00B02E3E" w:rsidRDefault="000933CC" w:rsidP="00AB74AB">
      <w:pPr>
        <w:numPr>
          <w:ilvl w:val="0"/>
          <w:numId w:val="3"/>
        </w:numPr>
        <w:rPr>
          <w:rFonts w:ascii="Verdana" w:hAnsi="Verdana" w:cs="Arial"/>
        </w:rPr>
      </w:pPr>
      <w:r w:rsidRPr="00B02E3E">
        <w:rPr>
          <w:rFonts w:ascii="Verdana" w:hAnsi="Verdana" w:cs="Arial"/>
        </w:rPr>
        <w:t>CALL-0048:</w:t>
      </w:r>
      <w:r w:rsidR="009831FB">
        <w:rPr>
          <w:rFonts w:ascii="Verdana" w:hAnsi="Verdana" w:cs="Arial"/>
        </w:rPr>
        <w:t xml:space="preserve">  </w:t>
      </w:r>
      <w:hyperlink r:id="rId41" w:history="1">
        <w:r w:rsidRPr="00B02E3E">
          <w:rPr>
            <w:rStyle w:val="Hyperlink"/>
            <w:rFonts w:ascii="Verdana" w:hAnsi="Verdana"/>
          </w:rPr>
          <w:t>Medicare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Part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-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Customer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Care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Call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Center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Requirements,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CVS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Caremark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Part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D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Services,</w:t>
        </w:r>
        <w:r w:rsidR="009831FB">
          <w:rPr>
            <w:rStyle w:val="Hyperlink"/>
            <w:rFonts w:ascii="Verdana" w:hAnsi="Verdana"/>
          </w:rPr>
          <w:t xml:space="preserve"> </w:t>
        </w:r>
        <w:r w:rsidRPr="00B02E3E">
          <w:rPr>
            <w:rStyle w:val="Hyperlink"/>
            <w:rFonts w:ascii="Verdana" w:hAnsi="Verdana"/>
          </w:rPr>
          <w:t>L.L.C.</w:t>
        </w:r>
      </w:hyperlink>
    </w:p>
    <w:p w14:paraId="1848955A" w14:textId="77777777" w:rsidR="000933CC" w:rsidRDefault="000933CC" w:rsidP="000933CC">
      <w:pPr>
        <w:rPr>
          <w:rFonts w:ascii="Verdana" w:hAnsi="Verdana"/>
          <w:b/>
        </w:rPr>
      </w:pPr>
      <w:r>
        <w:rPr>
          <w:rFonts w:ascii="Verdana" w:hAnsi="Verdana"/>
          <w:b/>
        </w:rPr>
        <w:t>Abbreviations/Definitions:</w:t>
      </w:r>
      <w:r w:rsidR="009831FB">
        <w:rPr>
          <w:rFonts w:ascii="Verdana" w:hAnsi="Verdana"/>
          <w:b/>
        </w:rPr>
        <w:t xml:space="preserve">  </w:t>
      </w:r>
    </w:p>
    <w:p w14:paraId="33965CF0" w14:textId="77777777" w:rsidR="000933CC" w:rsidRDefault="000933CC" w:rsidP="00AB74AB">
      <w:pPr>
        <w:numPr>
          <w:ilvl w:val="0"/>
          <w:numId w:val="4"/>
        </w:numPr>
        <w:rPr>
          <w:rFonts w:ascii="Verdana" w:hAnsi="Verdana"/>
        </w:rPr>
      </w:pPr>
      <w:hyperlink r:id="rId42" w:history="1">
        <w:r>
          <w:rPr>
            <w:rStyle w:val="Hyperlink"/>
            <w:rFonts w:ascii="Verdana" w:hAnsi="Verdana"/>
          </w:rPr>
          <w:t>Abbreviations</w:t>
        </w:r>
        <w:r w:rsidR="009831FB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/</w:t>
        </w:r>
        <w:r w:rsidR="009831FB">
          <w:rPr>
            <w:rStyle w:val="Hyperlink"/>
            <w:rFonts w:ascii="Verdana" w:hAnsi="Verdana"/>
          </w:rPr>
          <w:t xml:space="preserve"> </w:t>
        </w:r>
        <w:r>
          <w:rPr>
            <w:rStyle w:val="Hyperlink"/>
            <w:rFonts w:ascii="Verdana" w:hAnsi="Verdana"/>
          </w:rPr>
          <w:t>Definitions</w:t>
        </w:r>
      </w:hyperlink>
    </w:p>
    <w:p w14:paraId="2A78225B" w14:textId="77777777" w:rsidR="002A7B29" w:rsidRDefault="002A7B29" w:rsidP="000933CC">
      <w:pPr>
        <w:jc w:val="right"/>
        <w:rPr>
          <w:rFonts w:ascii="Verdana" w:hAnsi="Verdana"/>
        </w:rPr>
      </w:pPr>
    </w:p>
    <w:p w14:paraId="5DCAB541" w14:textId="77777777" w:rsidR="000933CC" w:rsidRPr="000933CC" w:rsidRDefault="000933CC" w:rsidP="000933CC">
      <w:pPr>
        <w:jc w:val="right"/>
        <w:rPr>
          <w:rFonts w:ascii="Verdana" w:hAnsi="Verdana"/>
        </w:rPr>
      </w:pPr>
      <w:hyperlink w:anchor="_top" w:history="1">
        <w:r w:rsidRPr="000933CC">
          <w:rPr>
            <w:rStyle w:val="Hyperlink"/>
            <w:rFonts w:ascii="Verdana" w:hAnsi="Verdana"/>
          </w:rPr>
          <w:t>Top</w:t>
        </w:r>
        <w:r w:rsidR="009831FB">
          <w:rPr>
            <w:rStyle w:val="Hyperlink"/>
            <w:rFonts w:ascii="Verdana" w:hAnsi="Verdana"/>
          </w:rPr>
          <w:t xml:space="preserve"> </w:t>
        </w:r>
        <w:r w:rsidRPr="000933CC">
          <w:rPr>
            <w:rStyle w:val="Hyperlink"/>
            <w:rFonts w:ascii="Verdana" w:hAnsi="Verdana"/>
          </w:rPr>
          <w:t>of</w:t>
        </w:r>
        <w:r w:rsidR="009831FB">
          <w:rPr>
            <w:rStyle w:val="Hyperlink"/>
            <w:rFonts w:ascii="Verdana" w:hAnsi="Verdana"/>
          </w:rPr>
          <w:t xml:space="preserve"> </w:t>
        </w:r>
        <w:r w:rsidRPr="000933CC">
          <w:rPr>
            <w:rStyle w:val="Hyperlink"/>
            <w:rFonts w:ascii="Verdana" w:hAnsi="Verdana"/>
          </w:rPr>
          <w:t>the</w:t>
        </w:r>
        <w:r w:rsidR="009831FB">
          <w:rPr>
            <w:rStyle w:val="Hyperlink"/>
            <w:rFonts w:ascii="Verdana" w:hAnsi="Verdana"/>
          </w:rPr>
          <w:t xml:space="preserve"> </w:t>
        </w:r>
        <w:r w:rsidRPr="000933CC">
          <w:rPr>
            <w:rStyle w:val="Hyperlink"/>
            <w:rFonts w:ascii="Verdana" w:hAnsi="Verdana"/>
          </w:rPr>
          <w:t>Document</w:t>
        </w:r>
      </w:hyperlink>
    </w:p>
    <w:p w14:paraId="4498614B" w14:textId="77777777" w:rsidR="000933CC" w:rsidRDefault="000933CC" w:rsidP="00C247CB">
      <w:pPr>
        <w:jc w:val="center"/>
        <w:rPr>
          <w:rFonts w:ascii="Verdana" w:hAnsi="Verdana"/>
          <w:sz w:val="16"/>
          <w:szCs w:val="16"/>
        </w:rPr>
      </w:pPr>
    </w:p>
    <w:p w14:paraId="24D95C8E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>Not</w:t>
      </w:r>
      <w:r w:rsidR="009831FB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to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Be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Reproduced</w:t>
      </w:r>
      <w:r w:rsidR="009831FB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or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Disclosed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to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Others</w:t>
      </w:r>
      <w:r w:rsidR="009831FB">
        <w:rPr>
          <w:rFonts w:ascii="Verdana" w:hAnsi="Verdana"/>
          <w:sz w:val="16"/>
          <w:szCs w:val="16"/>
        </w:rPr>
        <w:t xml:space="preserve"> </w:t>
      </w:r>
      <w:r w:rsidR="009F64F1" w:rsidRPr="005D7976">
        <w:rPr>
          <w:rFonts w:ascii="Verdana" w:hAnsi="Verdana"/>
          <w:sz w:val="16"/>
          <w:szCs w:val="16"/>
        </w:rPr>
        <w:t>without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Prior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Written</w:t>
      </w:r>
      <w:r w:rsidR="009831FB">
        <w:rPr>
          <w:rFonts w:ascii="Verdana" w:hAnsi="Verdana"/>
          <w:sz w:val="16"/>
          <w:szCs w:val="16"/>
        </w:rPr>
        <w:t xml:space="preserve"> </w:t>
      </w:r>
      <w:r w:rsidRPr="005D7976">
        <w:rPr>
          <w:rFonts w:ascii="Verdana" w:hAnsi="Verdana"/>
          <w:sz w:val="16"/>
          <w:szCs w:val="16"/>
        </w:rPr>
        <w:t>Approval</w:t>
      </w:r>
    </w:p>
    <w:p w14:paraId="41C0730D" w14:textId="77777777" w:rsidR="005A64DA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>ELECTRONIC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DATA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=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OFFICIAL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VERSION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PAPER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COPY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INFORMATIONAL</w:t>
      </w:r>
      <w:r w:rsidR="009831FB">
        <w:rPr>
          <w:rFonts w:ascii="Verdana" w:hAnsi="Verdana"/>
          <w:b/>
          <w:color w:val="000000"/>
          <w:sz w:val="16"/>
          <w:szCs w:val="16"/>
        </w:rPr>
        <w:t xml:space="preserve"> </w:t>
      </w:r>
      <w:r w:rsidRPr="005D7976">
        <w:rPr>
          <w:rFonts w:ascii="Verdana" w:hAnsi="Verdana"/>
          <w:b/>
          <w:color w:val="000000"/>
          <w:sz w:val="16"/>
          <w:szCs w:val="16"/>
        </w:rPr>
        <w:t>ONLY</w:t>
      </w:r>
    </w:p>
    <w:sectPr w:rsidR="005A64DA" w:rsidRPr="005D7976" w:rsidSect="00F1152F">
      <w:footerReference w:type="even" r:id="rId43"/>
      <w:footerReference w:type="default" r:id="rId44"/>
      <w:headerReference w:type="first" r:id="rId45"/>
      <w:footerReference w:type="first" r:id="rId4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DD186" w14:textId="77777777" w:rsidR="00BD4640" w:rsidRDefault="00BD4640">
      <w:r>
        <w:separator/>
      </w:r>
    </w:p>
  </w:endnote>
  <w:endnote w:type="continuationSeparator" w:id="0">
    <w:p w14:paraId="4C417EC0" w14:textId="77777777" w:rsidR="00BD4640" w:rsidRDefault="00BD4640">
      <w:r>
        <w:continuationSeparator/>
      </w:r>
    </w:p>
  </w:endnote>
  <w:endnote w:type="continuationNotice" w:id="1">
    <w:p w14:paraId="61D848D4" w14:textId="77777777" w:rsidR="00BD4640" w:rsidRDefault="00BD46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Pro-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5E208" w14:textId="77777777" w:rsidR="009831FB" w:rsidRDefault="009831FB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6D4791" w14:textId="77777777" w:rsidR="009831FB" w:rsidRDefault="009831FB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007D2" w14:textId="77777777" w:rsidR="009831FB" w:rsidRDefault="009831FB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9D8E380" w14:textId="77777777" w:rsidR="009831FB" w:rsidRPr="00245D49" w:rsidRDefault="009831FB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0A013" w14:textId="77777777" w:rsidR="009831FB" w:rsidRPr="00CD2229" w:rsidRDefault="009831FB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489F3" w14:textId="77777777" w:rsidR="00BD4640" w:rsidRDefault="00BD4640">
      <w:r>
        <w:separator/>
      </w:r>
    </w:p>
  </w:footnote>
  <w:footnote w:type="continuationSeparator" w:id="0">
    <w:p w14:paraId="600C49FC" w14:textId="77777777" w:rsidR="00BD4640" w:rsidRDefault="00BD4640">
      <w:r>
        <w:continuationSeparator/>
      </w:r>
    </w:p>
  </w:footnote>
  <w:footnote w:type="continuationNotice" w:id="1">
    <w:p w14:paraId="76E04D63" w14:textId="77777777" w:rsidR="00BD4640" w:rsidRDefault="00BD46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BB17D" w14:textId="77777777" w:rsidR="009831FB" w:rsidRDefault="009831FB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9F589C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65901409" o:spid="_x0000_i1025" type="#_x0000_t75" alt="Say" style="width:22.5pt;height:14.25pt;visibility:visible;mso-wrap-style:square">
            <v:imagedata r:id="rId1" o:title="Say"/>
          </v:shape>
        </w:pict>
      </mc:Choice>
      <mc:Fallback>
        <w:drawing>
          <wp:inline distT="0" distB="0" distL="0" distR="0" wp14:anchorId="64A276B1" wp14:editId="47B05584">
            <wp:extent cx="285750" cy="180975"/>
            <wp:effectExtent l="0" t="0" r="0" b="0"/>
            <wp:docPr id="565901409" name="Picture 565901409" descr="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ay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166089"/>
    <w:multiLevelType w:val="hybridMultilevel"/>
    <w:tmpl w:val="6B90E67A"/>
    <w:lvl w:ilvl="0" w:tplc="C3B453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7C36B73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982D56"/>
    <w:multiLevelType w:val="hybridMultilevel"/>
    <w:tmpl w:val="D29E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22F99"/>
    <w:multiLevelType w:val="hybridMultilevel"/>
    <w:tmpl w:val="842E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64AFB"/>
    <w:multiLevelType w:val="hybridMultilevel"/>
    <w:tmpl w:val="7D28F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20A83"/>
    <w:multiLevelType w:val="hybridMultilevel"/>
    <w:tmpl w:val="28BC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17BF9"/>
    <w:multiLevelType w:val="hybridMultilevel"/>
    <w:tmpl w:val="AC3CF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581ACE"/>
    <w:multiLevelType w:val="hybridMultilevel"/>
    <w:tmpl w:val="F7E83150"/>
    <w:lvl w:ilvl="0" w:tplc="27600F24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125DB"/>
    <w:multiLevelType w:val="hybridMultilevel"/>
    <w:tmpl w:val="03AE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8116A"/>
    <w:multiLevelType w:val="hybridMultilevel"/>
    <w:tmpl w:val="7BEA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E1E98"/>
    <w:multiLevelType w:val="hybridMultilevel"/>
    <w:tmpl w:val="B6B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4192"/>
    <w:multiLevelType w:val="hybridMultilevel"/>
    <w:tmpl w:val="6DC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A48AE"/>
    <w:multiLevelType w:val="hybridMultilevel"/>
    <w:tmpl w:val="F426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60607"/>
    <w:multiLevelType w:val="hybridMultilevel"/>
    <w:tmpl w:val="EF94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931"/>
    <w:multiLevelType w:val="multilevel"/>
    <w:tmpl w:val="701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AB36CC"/>
    <w:multiLevelType w:val="hybridMultilevel"/>
    <w:tmpl w:val="E5C0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D73C6"/>
    <w:multiLevelType w:val="hybridMultilevel"/>
    <w:tmpl w:val="52DC27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937804"/>
    <w:multiLevelType w:val="hybridMultilevel"/>
    <w:tmpl w:val="E950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03BC2"/>
    <w:multiLevelType w:val="hybridMultilevel"/>
    <w:tmpl w:val="7D4AE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F29F8"/>
    <w:multiLevelType w:val="hybridMultilevel"/>
    <w:tmpl w:val="92F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763B2"/>
    <w:multiLevelType w:val="hybridMultilevel"/>
    <w:tmpl w:val="AD46C50E"/>
    <w:lvl w:ilvl="0" w:tplc="28B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B28CD"/>
    <w:multiLevelType w:val="hybridMultilevel"/>
    <w:tmpl w:val="E2B0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21A77"/>
    <w:multiLevelType w:val="hybridMultilevel"/>
    <w:tmpl w:val="DF90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22EE8"/>
    <w:multiLevelType w:val="hybridMultilevel"/>
    <w:tmpl w:val="810C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74883"/>
    <w:multiLevelType w:val="hybridMultilevel"/>
    <w:tmpl w:val="FF0C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05651"/>
    <w:multiLevelType w:val="hybridMultilevel"/>
    <w:tmpl w:val="5D30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53EEA"/>
    <w:multiLevelType w:val="hybridMultilevel"/>
    <w:tmpl w:val="909C1CE8"/>
    <w:lvl w:ilvl="0" w:tplc="988A8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88191E"/>
    <w:multiLevelType w:val="hybridMultilevel"/>
    <w:tmpl w:val="992CB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AF1801"/>
    <w:multiLevelType w:val="hybridMultilevel"/>
    <w:tmpl w:val="3F96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6797A"/>
    <w:multiLevelType w:val="hybridMultilevel"/>
    <w:tmpl w:val="92EA9E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74E14"/>
    <w:multiLevelType w:val="hybridMultilevel"/>
    <w:tmpl w:val="7D4AE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07804"/>
    <w:multiLevelType w:val="hybridMultilevel"/>
    <w:tmpl w:val="0AA6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001B3E"/>
    <w:multiLevelType w:val="hybridMultilevel"/>
    <w:tmpl w:val="7D4AE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B3BDD"/>
    <w:multiLevelType w:val="hybridMultilevel"/>
    <w:tmpl w:val="C02CF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9C1515"/>
    <w:multiLevelType w:val="hybridMultilevel"/>
    <w:tmpl w:val="0400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80367"/>
    <w:multiLevelType w:val="hybridMultilevel"/>
    <w:tmpl w:val="593A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802CA"/>
    <w:multiLevelType w:val="hybridMultilevel"/>
    <w:tmpl w:val="7C241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B0FB8"/>
    <w:multiLevelType w:val="hybridMultilevel"/>
    <w:tmpl w:val="51B8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75149"/>
    <w:multiLevelType w:val="hybridMultilevel"/>
    <w:tmpl w:val="3A54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F2A17"/>
    <w:multiLevelType w:val="hybridMultilevel"/>
    <w:tmpl w:val="F80C8B7E"/>
    <w:lvl w:ilvl="0" w:tplc="04627F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565DE"/>
    <w:multiLevelType w:val="hybridMultilevel"/>
    <w:tmpl w:val="83A6F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2E7128"/>
    <w:multiLevelType w:val="hybridMultilevel"/>
    <w:tmpl w:val="B97AF4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9050013">
    <w:abstractNumId w:val="0"/>
  </w:num>
  <w:num w:numId="2" w16cid:durableId="1590697181">
    <w:abstractNumId w:val="33"/>
  </w:num>
  <w:num w:numId="3" w16cid:durableId="1911109194">
    <w:abstractNumId w:val="14"/>
  </w:num>
  <w:num w:numId="4" w16cid:durableId="1683705234">
    <w:abstractNumId w:val="36"/>
  </w:num>
  <w:num w:numId="5" w16cid:durableId="739864456">
    <w:abstractNumId w:val="15"/>
  </w:num>
  <w:num w:numId="6" w16cid:durableId="314379365">
    <w:abstractNumId w:val="18"/>
  </w:num>
  <w:num w:numId="7" w16cid:durableId="843210078">
    <w:abstractNumId w:val="4"/>
  </w:num>
  <w:num w:numId="8" w16cid:durableId="891385917">
    <w:abstractNumId w:val="27"/>
  </w:num>
  <w:num w:numId="9" w16cid:durableId="425073501">
    <w:abstractNumId w:val="40"/>
  </w:num>
  <w:num w:numId="10" w16cid:durableId="1974750505">
    <w:abstractNumId w:val="32"/>
  </w:num>
  <w:num w:numId="11" w16cid:durableId="1908028949">
    <w:abstractNumId w:val="19"/>
  </w:num>
  <w:num w:numId="12" w16cid:durableId="2041854638">
    <w:abstractNumId w:val="35"/>
  </w:num>
  <w:num w:numId="13" w16cid:durableId="1697120402">
    <w:abstractNumId w:val="10"/>
  </w:num>
  <w:num w:numId="14" w16cid:durableId="357896383">
    <w:abstractNumId w:val="23"/>
  </w:num>
  <w:num w:numId="15" w16cid:durableId="438718321">
    <w:abstractNumId w:val="1"/>
  </w:num>
  <w:num w:numId="16" w16cid:durableId="1813985797">
    <w:abstractNumId w:val="12"/>
  </w:num>
  <w:num w:numId="17" w16cid:durableId="61026099">
    <w:abstractNumId w:val="11"/>
  </w:num>
  <w:num w:numId="18" w16cid:durableId="1751733680">
    <w:abstractNumId w:val="34"/>
  </w:num>
  <w:num w:numId="19" w16cid:durableId="2073115563">
    <w:abstractNumId w:val="2"/>
  </w:num>
  <w:num w:numId="20" w16cid:durableId="1476410219">
    <w:abstractNumId w:val="37"/>
  </w:num>
  <w:num w:numId="21" w16cid:durableId="909267622">
    <w:abstractNumId w:val="6"/>
  </w:num>
  <w:num w:numId="22" w16cid:durableId="1736854537">
    <w:abstractNumId w:val="20"/>
  </w:num>
  <w:num w:numId="23" w16cid:durableId="990403525">
    <w:abstractNumId w:val="9"/>
  </w:num>
  <w:num w:numId="24" w16cid:durableId="1406218019">
    <w:abstractNumId w:val="8"/>
  </w:num>
  <w:num w:numId="25" w16cid:durableId="380179223">
    <w:abstractNumId w:val="22"/>
  </w:num>
  <w:num w:numId="26" w16cid:durableId="336005640">
    <w:abstractNumId w:val="5"/>
  </w:num>
  <w:num w:numId="27" w16cid:durableId="2078629422">
    <w:abstractNumId w:val="41"/>
  </w:num>
  <w:num w:numId="28" w16cid:durableId="1733654512">
    <w:abstractNumId w:val="24"/>
  </w:num>
  <w:num w:numId="29" w16cid:durableId="2049134755">
    <w:abstractNumId w:val="16"/>
  </w:num>
  <w:num w:numId="30" w16cid:durableId="1445804601">
    <w:abstractNumId w:val="30"/>
  </w:num>
  <w:num w:numId="31" w16cid:durableId="1576552566">
    <w:abstractNumId w:val="27"/>
  </w:num>
  <w:num w:numId="32" w16cid:durableId="602225269">
    <w:abstractNumId w:val="3"/>
  </w:num>
  <w:num w:numId="33" w16cid:durableId="1499728513">
    <w:abstractNumId w:val="21"/>
  </w:num>
  <w:num w:numId="34" w16cid:durableId="607127647">
    <w:abstractNumId w:val="26"/>
  </w:num>
  <w:num w:numId="35" w16cid:durableId="1621304617">
    <w:abstractNumId w:val="38"/>
  </w:num>
  <w:num w:numId="36" w16cid:durableId="48119323">
    <w:abstractNumId w:val="13"/>
  </w:num>
  <w:num w:numId="37" w16cid:durableId="283391308">
    <w:abstractNumId w:val="31"/>
  </w:num>
  <w:num w:numId="38" w16cid:durableId="566651476">
    <w:abstractNumId w:val="39"/>
  </w:num>
  <w:num w:numId="39" w16cid:durableId="1102990182">
    <w:abstractNumId w:val="25"/>
  </w:num>
  <w:num w:numId="40" w16cid:durableId="293679466">
    <w:abstractNumId w:val="28"/>
  </w:num>
  <w:num w:numId="41" w16cid:durableId="538590029">
    <w:abstractNumId w:val="29"/>
  </w:num>
  <w:num w:numId="42" w16cid:durableId="1274752699">
    <w:abstractNumId w:val="17"/>
  </w:num>
  <w:num w:numId="43" w16cid:durableId="463813789">
    <w:abstractNumId w:val="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103"/>
    <w:rsid w:val="000001DC"/>
    <w:rsid w:val="00006248"/>
    <w:rsid w:val="000075AF"/>
    <w:rsid w:val="00015A2E"/>
    <w:rsid w:val="00022A9B"/>
    <w:rsid w:val="00033D61"/>
    <w:rsid w:val="00035BED"/>
    <w:rsid w:val="00044013"/>
    <w:rsid w:val="000472F8"/>
    <w:rsid w:val="00061AD2"/>
    <w:rsid w:val="00062A3B"/>
    <w:rsid w:val="00077DF0"/>
    <w:rsid w:val="000820B7"/>
    <w:rsid w:val="0008665F"/>
    <w:rsid w:val="0009100A"/>
    <w:rsid w:val="000933CC"/>
    <w:rsid w:val="00095AB5"/>
    <w:rsid w:val="000A0521"/>
    <w:rsid w:val="000A6B88"/>
    <w:rsid w:val="000A6BFC"/>
    <w:rsid w:val="000B1B7B"/>
    <w:rsid w:val="000B1D81"/>
    <w:rsid w:val="000B24E1"/>
    <w:rsid w:val="000B3C4C"/>
    <w:rsid w:val="000B601D"/>
    <w:rsid w:val="000B656F"/>
    <w:rsid w:val="000B6658"/>
    <w:rsid w:val="000B72DF"/>
    <w:rsid w:val="000C4365"/>
    <w:rsid w:val="000C5C85"/>
    <w:rsid w:val="000D1870"/>
    <w:rsid w:val="000D6714"/>
    <w:rsid w:val="000E5B25"/>
    <w:rsid w:val="000F0130"/>
    <w:rsid w:val="000F0D1B"/>
    <w:rsid w:val="000F4459"/>
    <w:rsid w:val="000F55AE"/>
    <w:rsid w:val="000F5A15"/>
    <w:rsid w:val="00101FF5"/>
    <w:rsid w:val="00106AF1"/>
    <w:rsid w:val="001130F9"/>
    <w:rsid w:val="00115944"/>
    <w:rsid w:val="001212D7"/>
    <w:rsid w:val="0012373E"/>
    <w:rsid w:val="00124277"/>
    <w:rsid w:val="0013372F"/>
    <w:rsid w:val="001360A5"/>
    <w:rsid w:val="0014131D"/>
    <w:rsid w:val="001531FD"/>
    <w:rsid w:val="001560C4"/>
    <w:rsid w:val="001577F7"/>
    <w:rsid w:val="0016273A"/>
    <w:rsid w:val="001632DB"/>
    <w:rsid w:val="001745B1"/>
    <w:rsid w:val="00176400"/>
    <w:rsid w:val="00180C04"/>
    <w:rsid w:val="00181699"/>
    <w:rsid w:val="0018195F"/>
    <w:rsid w:val="001943E6"/>
    <w:rsid w:val="00194844"/>
    <w:rsid w:val="00195ACE"/>
    <w:rsid w:val="001A482F"/>
    <w:rsid w:val="001B3879"/>
    <w:rsid w:val="001C3CC7"/>
    <w:rsid w:val="001D5512"/>
    <w:rsid w:val="001D7772"/>
    <w:rsid w:val="001E3508"/>
    <w:rsid w:val="001E4303"/>
    <w:rsid w:val="001E6339"/>
    <w:rsid w:val="001F1218"/>
    <w:rsid w:val="001F4D69"/>
    <w:rsid w:val="002016B4"/>
    <w:rsid w:val="002055CF"/>
    <w:rsid w:val="00205804"/>
    <w:rsid w:val="0022434F"/>
    <w:rsid w:val="002261F4"/>
    <w:rsid w:val="00231822"/>
    <w:rsid w:val="00237D20"/>
    <w:rsid w:val="00243EBB"/>
    <w:rsid w:val="00245B90"/>
    <w:rsid w:val="00245D49"/>
    <w:rsid w:val="00247516"/>
    <w:rsid w:val="00255C6B"/>
    <w:rsid w:val="00265D86"/>
    <w:rsid w:val="002670A7"/>
    <w:rsid w:val="0028215B"/>
    <w:rsid w:val="0028648E"/>
    <w:rsid w:val="00287374"/>
    <w:rsid w:val="00287543"/>
    <w:rsid w:val="00291CE8"/>
    <w:rsid w:val="00292DA6"/>
    <w:rsid w:val="00296127"/>
    <w:rsid w:val="00296630"/>
    <w:rsid w:val="00296765"/>
    <w:rsid w:val="002A7B29"/>
    <w:rsid w:val="002B2175"/>
    <w:rsid w:val="002B593E"/>
    <w:rsid w:val="002B6A42"/>
    <w:rsid w:val="002C2579"/>
    <w:rsid w:val="002C282A"/>
    <w:rsid w:val="002C4FB1"/>
    <w:rsid w:val="002C5CB9"/>
    <w:rsid w:val="002D2436"/>
    <w:rsid w:val="002D3422"/>
    <w:rsid w:val="002D40F9"/>
    <w:rsid w:val="002D766B"/>
    <w:rsid w:val="002E58AD"/>
    <w:rsid w:val="002F1F92"/>
    <w:rsid w:val="002F44F0"/>
    <w:rsid w:val="00302FC1"/>
    <w:rsid w:val="00311703"/>
    <w:rsid w:val="00312690"/>
    <w:rsid w:val="00314713"/>
    <w:rsid w:val="00321E62"/>
    <w:rsid w:val="0033143E"/>
    <w:rsid w:val="00331A1E"/>
    <w:rsid w:val="003328CB"/>
    <w:rsid w:val="00333328"/>
    <w:rsid w:val="003411FA"/>
    <w:rsid w:val="00365FEE"/>
    <w:rsid w:val="003673E7"/>
    <w:rsid w:val="003725A1"/>
    <w:rsid w:val="00373260"/>
    <w:rsid w:val="00377212"/>
    <w:rsid w:val="00377F22"/>
    <w:rsid w:val="00381747"/>
    <w:rsid w:val="003868A2"/>
    <w:rsid w:val="003876E6"/>
    <w:rsid w:val="00392A5B"/>
    <w:rsid w:val="003A6D70"/>
    <w:rsid w:val="003B0E8A"/>
    <w:rsid w:val="003B1F86"/>
    <w:rsid w:val="003B2DA7"/>
    <w:rsid w:val="003B4B6B"/>
    <w:rsid w:val="003B51CC"/>
    <w:rsid w:val="003C2606"/>
    <w:rsid w:val="003C38BE"/>
    <w:rsid w:val="003C4627"/>
    <w:rsid w:val="003C5873"/>
    <w:rsid w:val="003D25FE"/>
    <w:rsid w:val="003D65A2"/>
    <w:rsid w:val="003E4E0B"/>
    <w:rsid w:val="003E5296"/>
    <w:rsid w:val="003E6C1A"/>
    <w:rsid w:val="003F15FD"/>
    <w:rsid w:val="003F1B5D"/>
    <w:rsid w:val="0040252E"/>
    <w:rsid w:val="00404700"/>
    <w:rsid w:val="0040640A"/>
    <w:rsid w:val="00406DB5"/>
    <w:rsid w:val="0041378F"/>
    <w:rsid w:val="00416219"/>
    <w:rsid w:val="0042336D"/>
    <w:rsid w:val="00425340"/>
    <w:rsid w:val="00430E7B"/>
    <w:rsid w:val="00436999"/>
    <w:rsid w:val="00441024"/>
    <w:rsid w:val="00443F8C"/>
    <w:rsid w:val="00444C62"/>
    <w:rsid w:val="0045048F"/>
    <w:rsid w:val="00451D44"/>
    <w:rsid w:val="004524E5"/>
    <w:rsid w:val="004573C7"/>
    <w:rsid w:val="00457583"/>
    <w:rsid w:val="00457592"/>
    <w:rsid w:val="00457EAE"/>
    <w:rsid w:val="0046239E"/>
    <w:rsid w:val="00467CCC"/>
    <w:rsid w:val="004768BE"/>
    <w:rsid w:val="00477F73"/>
    <w:rsid w:val="00482756"/>
    <w:rsid w:val="0048355A"/>
    <w:rsid w:val="004A2F1E"/>
    <w:rsid w:val="004B2FF2"/>
    <w:rsid w:val="004B6A45"/>
    <w:rsid w:val="004B719C"/>
    <w:rsid w:val="004D1CE1"/>
    <w:rsid w:val="004D3C53"/>
    <w:rsid w:val="004D3CBA"/>
    <w:rsid w:val="004D544E"/>
    <w:rsid w:val="004D787B"/>
    <w:rsid w:val="004E4002"/>
    <w:rsid w:val="004E52EC"/>
    <w:rsid w:val="004F12B9"/>
    <w:rsid w:val="004F3D7A"/>
    <w:rsid w:val="00512486"/>
    <w:rsid w:val="005124ED"/>
    <w:rsid w:val="0052255A"/>
    <w:rsid w:val="0052465B"/>
    <w:rsid w:val="00524CDD"/>
    <w:rsid w:val="00533324"/>
    <w:rsid w:val="00535DAC"/>
    <w:rsid w:val="00546E38"/>
    <w:rsid w:val="00552E56"/>
    <w:rsid w:val="00552EB4"/>
    <w:rsid w:val="005776D2"/>
    <w:rsid w:val="00581E7A"/>
    <w:rsid w:val="00582E85"/>
    <w:rsid w:val="00585289"/>
    <w:rsid w:val="0058579B"/>
    <w:rsid w:val="005869C7"/>
    <w:rsid w:val="00587E35"/>
    <w:rsid w:val="005910B5"/>
    <w:rsid w:val="00597F5C"/>
    <w:rsid w:val="005A56C8"/>
    <w:rsid w:val="005A6118"/>
    <w:rsid w:val="005A64DA"/>
    <w:rsid w:val="005B4E1E"/>
    <w:rsid w:val="005B7EB4"/>
    <w:rsid w:val="005C1D83"/>
    <w:rsid w:val="005C6239"/>
    <w:rsid w:val="005D0408"/>
    <w:rsid w:val="005D5BD8"/>
    <w:rsid w:val="005D7976"/>
    <w:rsid w:val="005E1170"/>
    <w:rsid w:val="005E4C86"/>
    <w:rsid w:val="005E650E"/>
    <w:rsid w:val="005E7EEA"/>
    <w:rsid w:val="005F076A"/>
    <w:rsid w:val="00620033"/>
    <w:rsid w:val="00622D77"/>
    <w:rsid w:val="00625170"/>
    <w:rsid w:val="0062691D"/>
    <w:rsid w:val="00626E29"/>
    <w:rsid w:val="00626EE9"/>
    <w:rsid w:val="00627F34"/>
    <w:rsid w:val="00632DF0"/>
    <w:rsid w:val="00636B18"/>
    <w:rsid w:val="00637CA1"/>
    <w:rsid w:val="0064267B"/>
    <w:rsid w:val="00645610"/>
    <w:rsid w:val="0066221C"/>
    <w:rsid w:val="00663912"/>
    <w:rsid w:val="00666848"/>
    <w:rsid w:val="006721B4"/>
    <w:rsid w:val="0067264D"/>
    <w:rsid w:val="00674558"/>
    <w:rsid w:val="00674A16"/>
    <w:rsid w:val="0067621B"/>
    <w:rsid w:val="00691E10"/>
    <w:rsid w:val="006A0481"/>
    <w:rsid w:val="006B3E4C"/>
    <w:rsid w:val="006C653F"/>
    <w:rsid w:val="006C701A"/>
    <w:rsid w:val="006D0A7B"/>
    <w:rsid w:val="006D4C90"/>
    <w:rsid w:val="006D6268"/>
    <w:rsid w:val="006D6EA0"/>
    <w:rsid w:val="006F19DF"/>
    <w:rsid w:val="006F565C"/>
    <w:rsid w:val="006F7DFC"/>
    <w:rsid w:val="00704AF2"/>
    <w:rsid w:val="0070544A"/>
    <w:rsid w:val="00710E68"/>
    <w:rsid w:val="007111D5"/>
    <w:rsid w:val="0071309A"/>
    <w:rsid w:val="00714BA0"/>
    <w:rsid w:val="00720CC2"/>
    <w:rsid w:val="00722F25"/>
    <w:rsid w:val="007269B6"/>
    <w:rsid w:val="00726E7A"/>
    <w:rsid w:val="0073294A"/>
    <w:rsid w:val="00732E52"/>
    <w:rsid w:val="00745690"/>
    <w:rsid w:val="00752801"/>
    <w:rsid w:val="00765D11"/>
    <w:rsid w:val="0076743A"/>
    <w:rsid w:val="007747B8"/>
    <w:rsid w:val="00785118"/>
    <w:rsid w:val="00786BEB"/>
    <w:rsid w:val="00790958"/>
    <w:rsid w:val="007A2539"/>
    <w:rsid w:val="007B6AFA"/>
    <w:rsid w:val="007B6BFD"/>
    <w:rsid w:val="007C258B"/>
    <w:rsid w:val="007C27F6"/>
    <w:rsid w:val="007C77DD"/>
    <w:rsid w:val="007D0705"/>
    <w:rsid w:val="007D252A"/>
    <w:rsid w:val="007E0DA6"/>
    <w:rsid w:val="007E2408"/>
    <w:rsid w:val="007E3EA6"/>
    <w:rsid w:val="007E4B3F"/>
    <w:rsid w:val="007F6FBB"/>
    <w:rsid w:val="00802235"/>
    <w:rsid w:val="00803953"/>
    <w:rsid w:val="008042E1"/>
    <w:rsid w:val="00804D63"/>
    <w:rsid w:val="00806B9D"/>
    <w:rsid w:val="00812777"/>
    <w:rsid w:val="00813418"/>
    <w:rsid w:val="00820E10"/>
    <w:rsid w:val="0084129E"/>
    <w:rsid w:val="00843390"/>
    <w:rsid w:val="00846373"/>
    <w:rsid w:val="00850B94"/>
    <w:rsid w:val="00852365"/>
    <w:rsid w:val="008536F9"/>
    <w:rsid w:val="00853A78"/>
    <w:rsid w:val="008568AE"/>
    <w:rsid w:val="00860590"/>
    <w:rsid w:val="008614E8"/>
    <w:rsid w:val="00865119"/>
    <w:rsid w:val="00867EDF"/>
    <w:rsid w:val="00875F0D"/>
    <w:rsid w:val="00877414"/>
    <w:rsid w:val="00881E97"/>
    <w:rsid w:val="008943AE"/>
    <w:rsid w:val="0089553C"/>
    <w:rsid w:val="00897E4E"/>
    <w:rsid w:val="008A03B7"/>
    <w:rsid w:val="008A3B29"/>
    <w:rsid w:val="008B6717"/>
    <w:rsid w:val="008B69C1"/>
    <w:rsid w:val="008C2197"/>
    <w:rsid w:val="008C3493"/>
    <w:rsid w:val="008D11A6"/>
    <w:rsid w:val="008D130A"/>
    <w:rsid w:val="008D1F7B"/>
    <w:rsid w:val="008D22C0"/>
    <w:rsid w:val="008D2D64"/>
    <w:rsid w:val="008E246C"/>
    <w:rsid w:val="008E669D"/>
    <w:rsid w:val="008F0ECD"/>
    <w:rsid w:val="008F3D94"/>
    <w:rsid w:val="0090259C"/>
    <w:rsid w:val="00902E07"/>
    <w:rsid w:val="009043F7"/>
    <w:rsid w:val="00915690"/>
    <w:rsid w:val="009215FC"/>
    <w:rsid w:val="00940620"/>
    <w:rsid w:val="00943ED9"/>
    <w:rsid w:val="00946F25"/>
    <w:rsid w:val="009476C8"/>
    <w:rsid w:val="00947783"/>
    <w:rsid w:val="009501AA"/>
    <w:rsid w:val="009547DD"/>
    <w:rsid w:val="00954FE8"/>
    <w:rsid w:val="00955A3D"/>
    <w:rsid w:val="009560AE"/>
    <w:rsid w:val="00961AEC"/>
    <w:rsid w:val="00962FCA"/>
    <w:rsid w:val="009708FC"/>
    <w:rsid w:val="00970935"/>
    <w:rsid w:val="009726E0"/>
    <w:rsid w:val="00973879"/>
    <w:rsid w:val="00973CDB"/>
    <w:rsid w:val="00975003"/>
    <w:rsid w:val="00976ECC"/>
    <w:rsid w:val="009831FB"/>
    <w:rsid w:val="00990822"/>
    <w:rsid w:val="00991174"/>
    <w:rsid w:val="00992E77"/>
    <w:rsid w:val="0099415F"/>
    <w:rsid w:val="009A1E2C"/>
    <w:rsid w:val="009A2C78"/>
    <w:rsid w:val="009A562E"/>
    <w:rsid w:val="009A626D"/>
    <w:rsid w:val="009B44B5"/>
    <w:rsid w:val="009B4D82"/>
    <w:rsid w:val="009C4A31"/>
    <w:rsid w:val="009C7C11"/>
    <w:rsid w:val="009E2842"/>
    <w:rsid w:val="009F5556"/>
    <w:rsid w:val="009F6120"/>
    <w:rsid w:val="009F64F1"/>
    <w:rsid w:val="009F6FD2"/>
    <w:rsid w:val="009F74F2"/>
    <w:rsid w:val="009F78D3"/>
    <w:rsid w:val="00A0034A"/>
    <w:rsid w:val="00A02DFA"/>
    <w:rsid w:val="00A13F65"/>
    <w:rsid w:val="00A140AF"/>
    <w:rsid w:val="00A22961"/>
    <w:rsid w:val="00A34B61"/>
    <w:rsid w:val="00A42EA6"/>
    <w:rsid w:val="00A46FFC"/>
    <w:rsid w:val="00A4732A"/>
    <w:rsid w:val="00A533E2"/>
    <w:rsid w:val="00A55FA3"/>
    <w:rsid w:val="00A62CC6"/>
    <w:rsid w:val="00A703EE"/>
    <w:rsid w:val="00A7166B"/>
    <w:rsid w:val="00A72E12"/>
    <w:rsid w:val="00A73304"/>
    <w:rsid w:val="00A83BA0"/>
    <w:rsid w:val="00A84F18"/>
    <w:rsid w:val="00A85045"/>
    <w:rsid w:val="00A95738"/>
    <w:rsid w:val="00A97B7D"/>
    <w:rsid w:val="00AA1E36"/>
    <w:rsid w:val="00AA4825"/>
    <w:rsid w:val="00AB33E1"/>
    <w:rsid w:val="00AB74AB"/>
    <w:rsid w:val="00AD1646"/>
    <w:rsid w:val="00AF038B"/>
    <w:rsid w:val="00AF4EF6"/>
    <w:rsid w:val="00B0044E"/>
    <w:rsid w:val="00B13B31"/>
    <w:rsid w:val="00B14C2C"/>
    <w:rsid w:val="00B24159"/>
    <w:rsid w:val="00B25444"/>
    <w:rsid w:val="00B26045"/>
    <w:rsid w:val="00B35AE6"/>
    <w:rsid w:val="00B35BFF"/>
    <w:rsid w:val="00B4099C"/>
    <w:rsid w:val="00B44C55"/>
    <w:rsid w:val="00B45910"/>
    <w:rsid w:val="00B46A95"/>
    <w:rsid w:val="00B474C7"/>
    <w:rsid w:val="00B544C2"/>
    <w:rsid w:val="00B5566F"/>
    <w:rsid w:val="00B62DBC"/>
    <w:rsid w:val="00B64BE7"/>
    <w:rsid w:val="00B70CC4"/>
    <w:rsid w:val="00B70D02"/>
    <w:rsid w:val="00B720E0"/>
    <w:rsid w:val="00B75C80"/>
    <w:rsid w:val="00B840B3"/>
    <w:rsid w:val="00B914B9"/>
    <w:rsid w:val="00BA3A7C"/>
    <w:rsid w:val="00BA49E8"/>
    <w:rsid w:val="00BA4D8A"/>
    <w:rsid w:val="00BB02DE"/>
    <w:rsid w:val="00BB371A"/>
    <w:rsid w:val="00BB76DD"/>
    <w:rsid w:val="00BD4640"/>
    <w:rsid w:val="00BD5349"/>
    <w:rsid w:val="00BD72C1"/>
    <w:rsid w:val="00BD7B25"/>
    <w:rsid w:val="00BE1AFF"/>
    <w:rsid w:val="00BE790B"/>
    <w:rsid w:val="00BF637E"/>
    <w:rsid w:val="00BF6B5A"/>
    <w:rsid w:val="00BF74E9"/>
    <w:rsid w:val="00C0030C"/>
    <w:rsid w:val="00C05AB9"/>
    <w:rsid w:val="00C247CB"/>
    <w:rsid w:val="00C2533A"/>
    <w:rsid w:val="00C25830"/>
    <w:rsid w:val="00C31AB2"/>
    <w:rsid w:val="00C3436B"/>
    <w:rsid w:val="00C34B0E"/>
    <w:rsid w:val="00C360BD"/>
    <w:rsid w:val="00C476E1"/>
    <w:rsid w:val="00C52E77"/>
    <w:rsid w:val="00C55E22"/>
    <w:rsid w:val="00C566B3"/>
    <w:rsid w:val="00C65249"/>
    <w:rsid w:val="00C67B32"/>
    <w:rsid w:val="00C729E0"/>
    <w:rsid w:val="00C75C83"/>
    <w:rsid w:val="00C924EE"/>
    <w:rsid w:val="00CA179B"/>
    <w:rsid w:val="00CB0C1D"/>
    <w:rsid w:val="00CB2A24"/>
    <w:rsid w:val="00CB35D7"/>
    <w:rsid w:val="00CC5AA2"/>
    <w:rsid w:val="00CC7001"/>
    <w:rsid w:val="00CC721A"/>
    <w:rsid w:val="00CD0963"/>
    <w:rsid w:val="00CD3C5C"/>
    <w:rsid w:val="00CE3D42"/>
    <w:rsid w:val="00CE53E6"/>
    <w:rsid w:val="00CE55BB"/>
    <w:rsid w:val="00CF0674"/>
    <w:rsid w:val="00CF5CC0"/>
    <w:rsid w:val="00CF6131"/>
    <w:rsid w:val="00D05673"/>
    <w:rsid w:val="00D06EAA"/>
    <w:rsid w:val="00D07BA8"/>
    <w:rsid w:val="00D10BB3"/>
    <w:rsid w:val="00D27013"/>
    <w:rsid w:val="00D35BAC"/>
    <w:rsid w:val="00D36733"/>
    <w:rsid w:val="00D4035E"/>
    <w:rsid w:val="00D45A36"/>
    <w:rsid w:val="00D471B5"/>
    <w:rsid w:val="00D571DB"/>
    <w:rsid w:val="00D63211"/>
    <w:rsid w:val="00D66D97"/>
    <w:rsid w:val="00D67079"/>
    <w:rsid w:val="00D6774D"/>
    <w:rsid w:val="00D720A7"/>
    <w:rsid w:val="00D74735"/>
    <w:rsid w:val="00D75191"/>
    <w:rsid w:val="00D75295"/>
    <w:rsid w:val="00D80929"/>
    <w:rsid w:val="00D85254"/>
    <w:rsid w:val="00D86C70"/>
    <w:rsid w:val="00D9603A"/>
    <w:rsid w:val="00D9720A"/>
    <w:rsid w:val="00DA6B0B"/>
    <w:rsid w:val="00DB3C52"/>
    <w:rsid w:val="00DC3F2B"/>
    <w:rsid w:val="00DC4FFC"/>
    <w:rsid w:val="00DC595F"/>
    <w:rsid w:val="00DD34F2"/>
    <w:rsid w:val="00DE5982"/>
    <w:rsid w:val="00DE7C2B"/>
    <w:rsid w:val="00DF65BB"/>
    <w:rsid w:val="00DF6BE4"/>
    <w:rsid w:val="00E01765"/>
    <w:rsid w:val="00E157BC"/>
    <w:rsid w:val="00E16187"/>
    <w:rsid w:val="00E35A12"/>
    <w:rsid w:val="00E36D96"/>
    <w:rsid w:val="00E407CC"/>
    <w:rsid w:val="00E427EA"/>
    <w:rsid w:val="00E50E4A"/>
    <w:rsid w:val="00E53B3D"/>
    <w:rsid w:val="00E657AD"/>
    <w:rsid w:val="00E67D77"/>
    <w:rsid w:val="00E7675F"/>
    <w:rsid w:val="00E82463"/>
    <w:rsid w:val="00E82F09"/>
    <w:rsid w:val="00E83583"/>
    <w:rsid w:val="00E83C81"/>
    <w:rsid w:val="00E90A61"/>
    <w:rsid w:val="00E912F1"/>
    <w:rsid w:val="00E91F5F"/>
    <w:rsid w:val="00E957C0"/>
    <w:rsid w:val="00EA2A35"/>
    <w:rsid w:val="00EA6CBE"/>
    <w:rsid w:val="00EA6F59"/>
    <w:rsid w:val="00EB12DD"/>
    <w:rsid w:val="00EB153E"/>
    <w:rsid w:val="00EB57EB"/>
    <w:rsid w:val="00EB7487"/>
    <w:rsid w:val="00ED50CF"/>
    <w:rsid w:val="00ED7DE9"/>
    <w:rsid w:val="00EE36CC"/>
    <w:rsid w:val="00EE4762"/>
    <w:rsid w:val="00EF5024"/>
    <w:rsid w:val="00F00C81"/>
    <w:rsid w:val="00F00E39"/>
    <w:rsid w:val="00F022A4"/>
    <w:rsid w:val="00F1152F"/>
    <w:rsid w:val="00F207B3"/>
    <w:rsid w:val="00F26555"/>
    <w:rsid w:val="00F33F14"/>
    <w:rsid w:val="00F360E1"/>
    <w:rsid w:val="00F36994"/>
    <w:rsid w:val="00F37AA0"/>
    <w:rsid w:val="00F53163"/>
    <w:rsid w:val="00F5486B"/>
    <w:rsid w:val="00F61047"/>
    <w:rsid w:val="00F61060"/>
    <w:rsid w:val="00F64717"/>
    <w:rsid w:val="00F65416"/>
    <w:rsid w:val="00F658E0"/>
    <w:rsid w:val="00F660F2"/>
    <w:rsid w:val="00F6722C"/>
    <w:rsid w:val="00F713E2"/>
    <w:rsid w:val="00F72806"/>
    <w:rsid w:val="00F73029"/>
    <w:rsid w:val="00F84E32"/>
    <w:rsid w:val="00F850BA"/>
    <w:rsid w:val="00F859B7"/>
    <w:rsid w:val="00F9144F"/>
    <w:rsid w:val="00FA3762"/>
    <w:rsid w:val="00FA77EA"/>
    <w:rsid w:val="00FB0280"/>
    <w:rsid w:val="00FC1C44"/>
    <w:rsid w:val="00FC20FF"/>
    <w:rsid w:val="00FC6531"/>
    <w:rsid w:val="00FC6C99"/>
    <w:rsid w:val="00FD2051"/>
    <w:rsid w:val="00FE08A8"/>
    <w:rsid w:val="00FE412E"/>
    <w:rsid w:val="00FF0B95"/>
    <w:rsid w:val="00FF275E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F3D25D"/>
  <w15:chartTrackingRefBased/>
  <w15:docId w15:val="{107BD1A4-9132-4B1C-8DB3-A50FDAFEB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3A78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F637E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Heading2Char">
    <w:name w:val="Heading 2 Char"/>
    <w:link w:val="Heading2"/>
    <w:rsid w:val="000933CC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933CC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0933CC"/>
    <w:rPr>
      <w:sz w:val="24"/>
      <w:szCs w:val="24"/>
    </w:rPr>
  </w:style>
  <w:style w:type="character" w:customStyle="1" w:styleId="tableentry">
    <w:name w:val="tableentry"/>
    <w:rsid w:val="000933CC"/>
    <w:rPr>
      <w:rFonts w:ascii="Arial" w:hAnsi="Arial" w:cs="Arial" w:hint="default"/>
      <w:sz w:val="18"/>
      <w:szCs w:val="18"/>
    </w:rPr>
  </w:style>
  <w:style w:type="paragraph" w:customStyle="1" w:styleId="Finelightbodytext">
    <w:name w:val="Finelight body text"/>
    <w:basedOn w:val="Normal"/>
    <w:uiPriority w:val="99"/>
    <w:rsid w:val="00E35A12"/>
    <w:pPr>
      <w:spacing w:line="280" w:lineRule="exact"/>
    </w:pPr>
    <w:rPr>
      <w:rFonts w:ascii="Verdana" w:hAnsi="Verdana"/>
      <w:color w:val="333333"/>
      <w:sz w:val="18"/>
    </w:rPr>
  </w:style>
  <w:style w:type="paragraph" w:customStyle="1" w:styleId="body">
    <w:name w:val="body"/>
    <w:basedOn w:val="Normal"/>
    <w:uiPriority w:val="99"/>
    <w:rsid w:val="00E35A12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MyriadPro-Regular" w:eastAsia="Cambria" w:hAnsi="MyriadPro-Regular" w:cs="MyriadPro-Regular"/>
      <w:color w:val="000000"/>
    </w:rPr>
  </w:style>
  <w:style w:type="character" w:customStyle="1" w:styleId="bodybold">
    <w:name w:val="body bold"/>
    <w:uiPriority w:val="99"/>
    <w:rsid w:val="00E35A12"/>
    <w:rPr>
      <w:rFonts w:ascii="MyriadPro-Bold" w:hAnsi="MyriadPro-Bold" w:cs="MyriadPro-Bold"/>
      <w:b/>
      <w:bCs/>
    </w:rPr>
  </w:style>
  <w:style w:type="paragraph" w:styleId="BalloonText">
    <w:name w:val="Balloon Text"/>
    <w:basedOn w:val="Normal"/>
    <w:link w:val="BalloonTextChar"/>
    <w:rsid w:val="000B24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B24E1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9043F7"/>
    <w:rPr>
      <w:color w:val="605E5C"/>
      <w:shd w:val="clear" w:color="auto" w:fill="E1DFDD"/>
    </w:rPr>
  </w:style>
  <w:style w:type="character" w:styleId="CommentReference">
    <w:name w:val="annotation reference"/>
    <w:rsid w:val="009B4D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4D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B4D82"/>
  </w:style>
  <w:style w:type="paragraph" w:styleId="CommentSubject">
    <w:name w:val="annotation subject"/>
    <w:basedOn w:val="CommentText"/>
    <w:next w:val="CommentText"/>
    <w:link w:val="CommentSubjectChar"/>
    <w:rsid w:val="009B4D82"/>
    <w:rPr>
      <w:b/>
      <w:bCs/>
    </w:rPr>
  </w:style>
  <w:style w:type="character" w:customStyle="1" w:styleId="CommentSubjectChar">
    <w:name w:val="Comment Subject Char"/>
    <w:link w:val="CommentSubject"/>
    <w:rsid w:val="009B4D82"/>
    <w:rPr>
      <w:b/>
      <w:bCs/>
    </w:rPr>
  </w:style>
  <w:style w:type="paragraph" w:styleId="Revision">
    <w:name w:val="Revision"/>
    <w:hidden/>
    <w:uiPriority w:val="99"/>
    <w:semiHidden/>
    <w:rsid w:val="001943E6"/>
    <w:rPr>
      <w:sz w:val="24"/>
      <w:szCs w:val="24"/>
    </w:rPr>
  </w:style>
  <w:style w:type="paragraph" w:customStyle="1" w:styleId="style-scope">
    <w:name w:val="style-scope"/>
    <w:basedOn w:val="Normal"/>
    <w:rsid w:val="004524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8451">
                  <w:marLeft w:val="3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1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5378">
              <w:marLeft w:val="36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file:///C:\Users\CMS-PRD1-078799" TargetMode="External"/><Relationship Id="rId21" Type="http://schemas.openxmlformats.org/officeDocument/2006/relationships/image" Target="media/image7.png"/><Relationship Id="rId34" Type="http://schemas.openxmlformats.org/officeDocument/2006/relationships/hyperlink" Target="file:///C:\Users\C337799\Downloads\CMS-PCP1-040036" TargetMode="External"/><Relationship Id="rId42" Type="http://schemas.openxmlformats.org/officeDocument/2006/relationships/hyperlink" Target="file:///C:\Users\CMS-2-021424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24" Type="http://schemas.openxmlformats.org/officeDocument/2006/relationships/image" Target="media/image8.png"/><Relationship Id="rId32" Type="http://schemas.openxmlformats.org/officeDocument/2006/relationships/image" Target="media/image13.png"/><Relationship Id="rId37" Type="http://schemas.openxmlformats.org/officeDocument/2006/relationships/hyperlink" Target="https://aetnao365.sharepoint.com/sites/PolarisPHDDocumentationReview/Shared%20Documents/Customer%20Care%20Documentation%20-%20Formatting/Formatting%20Needed/CMS-PCP1-040036" TargetMode="External"/><Relationship Id="rId40" Type="http://schemas.openxmlformats.org/officeDocument/2006/relationships/hyperlink" Target="https://aetnao365.sharepoint.com/sites/PolarisPHDDocumentationReview/Shared%20Documents/Customer%20Care%20Documentation%20-%20Formatting/TSRC-PROD-061758?documentId=MEDS-0006" TargetMode="External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file:///C:\Users\C337799\TSRC-PROD-061758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s://policy.corp.cvscaremark.com/pnp/faces/DocRenderer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337799\TSRC-PROD-050011" TargetMode="External"/><Relationship Id="rId22" Type="http://schemas.openxmlformats.org/officeDocument/2006/relationships/hyperlink" Target="file:///C:\Users\C337799\TSRC-PROD-050011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cid:image002.png@01CF7FEE.38E2429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hyperlink" Target="https://aetnao365.sharepoint.com/sites/PolarisPHDDocumentationReview/Shared%20Documents/TSRC-PROD-007931" TargetMode="External"/><Relationship Id="rId38" Type="http://schemas.openxmlformats.org/officeDocument/2006/relationships/hyperlink" Target="file:///C:\Users\C337799\TSRC-PROD-050037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?documentId=CALL-0048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>US539398 June24</Notes>
    <SharedWithUsers xmlns="a7c4a04d-57ed-4144-aac1-e9fd4ebb6938">
      <UserInfo>
        <DisplayName>Gambino, Ashley</DisplayName>
        <AccountId>89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964DA-DCD2-4CFA-8AF2-AA1C720BA055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E1C3A079-5838-4D2C-9F14-BD36B82D1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BEBEB-CC63-4A9A-A47A-DF20C59EE1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02A8DD-87B0-42A3-ADDC-6F09917C5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2567</Words>
  <Characters>14637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17170</CharactersWithSpaces>
  <SharedDoc>false</SharedDoc>
  <HLinks>
    <vt:vector size="198" baseType="variant"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7340094</vt:i4>
      </vt:variant>
      <vt:variant>
        <vt:i4>99</vt:i4>
      </vt:variant>
      <vt:variant>
        <vt:i4>0</vt:i4>
      </vt:variant>
      <vt:variant>
        <vt:i4>5</vt:i4>
      </vt:variant>
      <vt:variant>
        <vt:lpwstr>../../CMS-2-021424</vt:lpwstr>
      </vt:variant>
      <vt:variant>
        <vt:lpwstr/>
      </vt:variant>
      <vt:variant>
        <vt:i4>1245188</vt:i4>
      </vt:variant>
      <vt:variant>
        <vt:i4>96</vt:i4>
      </vt:variant>
      <vt:variant>
        <vt:i4>0</vt:i4>
      </vt:variant>
      <vt:variant>
        <vt:i4>5</vt:i4>
      </vt:variant>
      <vt:variant>
        <vt:lpwstr>https://thesource.cvshealth.com/nuxeo/thesource/?documentId=CALL-0048</vt:lpwstr>
      </vt:variant>
      <vt:variant>
        <vt:lpwstr/>
      </vt:variant>
      <vt:variant>
        <vt:i4>4390977</vt:i4>
      </vt:variant>
      <vt:variant>
        <vt:i4>93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Documents/Customer Care Documentation - Formatting/TSRC-PROD-061758?documentId=MEDS-0006</vt:lpwstr>
      </vt:variant>
      <vt:variant>
        <vt:lpwstr/>
      </vt:variant>
      <vt:variant>
        <vt:i4>1900550</vt:i4>
      </vt:variant>
      <vt:variant>
        <vt:i4>90</vt:i4>
      </vt:variant>
      <vt:variant>
        <vt:i4>0</vt:i4>
      </vt:variant>
      <vt:variant>
        <vt:i4>5</vt:i4>
      </vt:variant>
      <vt:variant>
        <vt:lpwstr>../../CMS-PRD1-078799</vt:lpwstr>
      </vt:variant>
      <vt:variant>
        <vt:lpwstr/>
      </vt:variant>
      <vt:variant>
        <vt:i4>2555938</vt:i4>
      </vt:variant>
      <vt:variant>
        <vt:i4>87</vt:i4>
      </vt:variant>
      <vt:variant>
        <vt:i4>0</vt:i4>
      </vt:variant>
      <vt:variant>
        <vt:i4>5</vt:i4>
      </vt:variant>
      <vt:variant>
        <vt:lpwstr>../TSRC-PROD-061758</vt:lpwstr>
      </vt:variant>
      <vt:variant>
        <vt:lpwstr/>
      </vt:variant>
      <vt:variant>
        <vt:i4>2097190</vt:i4>
      </vt:variant>
      <vt:variant>
        <vt:i4>84</vt:i4>
      </vt:variant>
      <vt:variant>
        <vt:i4>0</vt:i4>
      </vt:variant>
      <vt:variant>
        <vt:i4>5</vt:i4>
      </vt:variant>
      <vt:variant>
        <vt:lpwstr>../TSRC-PROD-050037</vt:lpwstr>
      </vt:variant>
      <vt:variant>
        <vt:lpwstr/>
      </vt:variant>
      <vt:variant>
        <vt:i4>1900548</vt:i4>
      </vt:variant>
      <vt:variant>
        <vt:i4>81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Documents/Customer Care Documentation - Formatting/Formatting Needed/CMS-PCP1-040036</vt:lpwstr>
      </vt:variant>
      <vt:variant>
        <vt:lpwstr/>
      </vt:variant>
      <vt:variant>
        <vt:i4>6160412</vt:i4>
      </vt:variant>
      <vt:variant>
        <vt:i4>78</vt:i4>
      </vt:variant>
      <vt:variant>
        <vt:i4>0</vt:i4>
      </vt:variant>
      <vt:variant>
        <vt:i4>5</vt:i4>
      </vt:variant>
      <vt:variant>
        <vt:lpwstr>https://policy.corp.cvscaremark.com/pnp/faces/DocRenderer</vt:lpwstr>
      </vt:variant>
      <vt:variant>
        <vt:lpwstr/>
      </vt:variant>
      <vt:variant>
        <vt:i4>8323128</vt:i4>
      </vt:variant>
      <vt:variant>
        <vt:i4>75</vt:i4>
      </vt:variant>
      <vt:variant>
        <vt:i4>0</vt:i4>
      </vt:variant>
      <vt:variant>
        <vt:i4>5</vt:i4>
      </vt:variant>
      <vt:variant>
        <vt:lpwstr>../../CMS-2-017428</vt:lpwstr>
      </vt:variant>
      <vt:variant>
        <vt:lpwstr/>
      </vt:variant>
      <vt:variant>
        <vt:i4>262192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2162745</vt:i4>
      </vt:variant>
      <vt:variant>
        <vt:i4>69</vt:i4>
      </vt:variant>
      <vt:variant>
        <vt:i4>0</vt:i4>
      </vt:variant>
      <vt:variant>
        <vt:i4>5</vt:i4>
      </vt:variant>
      <vt:variant>
        <vt:lpwstr>CMS-PCP1-040036</vt:lpwstr>
      </vt:variant>
      <vt:variant>
        <vt:lpwstr/>
      </vt:variant>
      <vt:variant>
        <vt:i4>6619172</vt:i4>
      </vt:variant>
      <vt:variant>
        <vt:i4>66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Documents/TSRC-PROD-007931</vt:lpwstr>
      </vt:variant>
      <vt:variant>
        <vt:lpwstr/>
      </vt:variant>
      <vt:variant>
        <vt:i4>7340109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_Submit_a_Cancellation</vt:lpwstr>
      </vt:variant>
      <vt:variant>
        <vt:i4>2031678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_Identify_the_Benefit</vt:lpwstr>
      </vt:variant>
      <vt:variant>
        <vt:i4>262166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Step8</vt:lpwstr>
      </vt:variant>
      <vt:variant>
        <vt:i4>7602296</vt:i4>
      </vt:variant>
      <vt:variant>
        <vt:i4>54</vt:i4>
      </vt:variant>
      <vt:variant>
        <vt:i4>0</vt:i4>
      </vt:variant>
      <vt:variant>
        <vt:i4>5</vt:i4>
      </vt:variant>
      <vt:variant>
        <vt:lpwstr>https://aetnao365.sharepoint.com/sites/PolarisPHDDocumentationReview/Shared Documents/General/August-Sept- Oct  Final Draft/AppData/Local/Microsoft/Windows/INetCache/Content.Outlook/AppData/Local/Microsoft/Windows/INetCache/AppData/Local/Microsoft/Windows/INetCache/Content.Outlook/AppData/Local/Microsoft/Windows/AppData/Local/Microsoft/Windows/INetCache/Content.Outlook/AppData/Local/Microsoft/Windows/INetCache/Content.Outlook/XOT9JD3Y/TSRC-PROD-030308</vt:lpwstr>
      </vt:variant>
      <vt:variant>
        <vt:lpwstr/>
      </vt:variant>
      <vt:variant>
        <vt:i4>131139</vt:i4>
      </vt:variant>
      <vt:variant>
        <vt:i4>51</vt:i4>
      </vt:variant>
      <vt:variant>
        <vt:i4>0</vt:i4>
      </vt:variant>
      <vt:variant>
        <vt:i4>5</vt:i4>
      </vt:variant>
      <vt:variant>
        <vt:lpwstr>https://policy.corp.cvscaremark.com/pnp/faces/DocRenderer</vt:lpwstr>
      </vt:variant>
      <vt:variant>
        <vt:lpwstr>!/view?docid=34edc9c1-9a73-4751-ac8b-94405d775700</vt:lpwstr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2555938</vt:i4>
      </vt:variant>
      <vt:variant>
        <vt:i4>42</vt:i4>
      </vt:variant>
      <vt:variant>
        <vt:i4>0</vt:i4>
      </vt:variant>
      <vt:variant>
        <vt:i4>5</vt:i4>
      </vt:variant>
      <vt:variant>
        <vt:lpwstr>../TSRC-PROD-061758</vt:lpwstr>
      </vt:variant>
      <vt:variant>
        <vt:lpwstr/>
      </vt:variant>
      <vt:variant>
        <vt:i4>2228262</vt:i4>
      </vt:variant>
      <vt:variant>
        <vt:i4>39</vt:i4>
      </vt:variant>
      <vt:variant>
        <vt:i4>0</vt:i4>
      </vt:variant>
      <vt:variant>
        <vt:i4>5</vt:i4>
      </vt:variant>
      <vt:variant>
        <vt:lpwstr>../TSRC-PROD-050011</vt:lpwstr>
      </vt:variant>
      <vt:variant>
        <vt:lpwstr/>
      </vt:variant>
      <vt:variant>
        <vt:i4>262192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4259858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_Submit_a_Cancellation_1</vt:lpwstr>
      </vt:variant>
      <vt:variant>
        <vt:i4>4259858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_Submit_a_Cancellation_1</vt:lpwstr>
      </vt:variant>
      <vt:variant>
        <vt:i4>6750294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_Locating_a_Beneficiary</vt:lpwstr>
      </vt:variant>
      <vt:variant>
        <vt:i4>2228262</vt:i4>
      </vt:variant>
      <vt:variant>
        <vt:i4>21</vt:i4>
      </vt:variant>
      <vt:variant>
        <vt:i4>0</vt:i4>
      </vt:variant>
      <vt:variant>
        <vt:i4>5</vt:i4>
      </vt:variant>
      <vt:variant>
        <vt:lpwstr>../TSRC-PROD-050011</vt:lpwstr>
      </vt:variant>
      <vt:variant>
        <vt:lpwstr/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_Toc150175463</vt:lpwstr>
      </vt:variant>
      <vt:variant>
        <vt:i4>1048626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_Toc150175462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_Toc150175461</vt:lpwstr>
      </vt:variant>
      <vt:variant>
        <vt:i4>1048626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_Toc150175460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_Toc150175459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2007-01-03T22:56:00Z</cp:lastPrinted>
  <dcterms:created xsi:type="dcterms:W3CDTF">2025-06-18T17:22:00Z</dcterms:created>
  <dcterms:modified xsi:type="dcterms:W3CDTF">2025-06-18T17:27:00Z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2021-09-14T17:09:17Z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543fdcda-fd45-4260-b918-daead692e1cd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