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06C9D" w14:textId="4296B94F" w:rsidR="00D627C5" w:rsidRDefault="006C6B89" w:rsidP="00D627C5">
      <w:pPr>
        <w:pStyle w:val="Heading1"/>
        <w:spacing w:after="0" w:line="600" w:lineRule="auto"/>
        <w:contextualSpacing/>
        <w:rPr>
          <w:rFonts w:ascii="Verdana" w:hAnsi="Verdana"/>
          <w:color w:val="000000"/>
          <w:sz w:val="36"/>
          <w:szCs w:val="36"/>
          <w:lang w:val="en-US"/>
        </w:rPr>
      </w:pPr>
      <w:bookmarkStart w:id="0" w:name="_top"/>
      <w:bookmarkStart w:id="1" w:name="_Toc357596146"/>
      <w:bookmarkStart w:id="2" w:name="_Toc358031269"/>
      <w:bookmarkStart w:id="3" w:name="_Toc370828387"/>
      <w:bookmarkStart w:id="4" w:name="_Toc372103830"/>
      <w:bookmarkStart w:id="5" w:name="_Toc414454317"/>
      <w:bookmarkStart w:id="6" w:name="_Toc416224679"/>
      <w:bookmarkStart w:id="7" w:name="_Toc454343792"/>
      <w:bookmarkStart w:id="8" w:name="_Toc454523143"/>
      <w:bookmarkStart w:id="9" w:name="_Toc454523177"/>
      <w:bookmarkStart w:id="10" w:name="_Toc418223818"/>
      <w:bookmarkStart w:id="11" w:name="_Toc428188110"/>
      <w:bookmarkStart w:id="12" w:name="_Toc428268237"/>
      <w:bookmarkStart w:id="13" w:name="_Toc473190269"/>
      <w:bookmarkStart w:id="14" w:name="_Toc473190300"/>
      <w:bookmarkStart w:id="15" w:name="_Toc473190382"/>
      <w:bookmarkStart w:id="16" w:name="_Toc519160683"/>
      <w:bookmarkStart w:id="17" w:name="OLE_LINK58"/>
      <w:bookmarkStart w:id="18" w:name="OLE_LINK59"/>
      <w:bookmarkStart w:id="19" w:name="OLE_LINK23"/>
      <w:bookmarkStart w:id="20" w:name="OLE_LINK28"/>
      <w:bookmarkStart w:id="21" w:name="OLE_LINK67"/>
      <w:bookmarkStart w:id="22" w:name="OLE_LINK53"/>
      <w:bookmarkStart w:id="23" w:name="OLE_LINK5"/>
      <w:bookmarkEnd w:id="0"/>
      <w:r>
        <w:rPr>
          <w:rFonts w:ascii="Verdana" w:hAnsi="Verdana"/>
          <w:color w:val="000000"/>
          <w:sz w:val="36"/>
          <w:szCs w:val="36"/>
          <w:lang w:val="en-US"/>
        </w:rPr>
        <w:t xml:space="preserve">Compass - </w:t>
      </w:r>
      <w:r w:rsidR="00642D4D">
        <w:rPr>
          <w:rFonts w:ascii="Verdana" w:hAnsi="Verdana"/>
          <w:color w:val="000000"/>
          <w:sz w:val="36"/>
          <w:szCs w:val="36"/>
        </w:rPr>
        <w:t>MED</w:t>
      </w:r>
      <w:r w:rsidR="002B40A8">
        <w:rPr>
          <w:rFonts w:ascii="Verdana" w:hAnsi="Verdana"/>
          <w:color w:val="000000"/>
          <w:sz w:val="36"/>
          <w:szCs w:val="36"/>
        </w:rPr>
        <w:t xml:space="preserve"> </w:t>
      </w:r>
      <w:r w:rsidR="00642D4D">
        <w:rPr>
          <w:rFonts w:ascii="Verdana" w:hAnsi="Verdana"/>
          <w:color w:val="000000"/>
          <w:sz w:val="36"/>
          <w:szCs w:val="36"/>
        </w:rPr>
        <w:t>D</w:t>
      </w:r>
      <w:r w:rsidR="002B40A8">
        <w:rPr>
          <w:rFonts w:ascii="Verdana" w:hAnsi="Verdana"/>
          <w:color w:val="000000"/>
          <w:sz w:val="36"/>
          <w:szCs w:val="36"/>
        </w:rPr>
        <w:t xml:space="preserve"> </w:t>
      </w:r>
      <w:r w:rsidR="002B40A8">
        <w:rPr>
          <w:rFonts w:ascii="Verdana" w:hAnsi="Verdana"/>
          <w:color w:val="000000"/>
          <w:sz w:val="36"/>
          <w:szCs w:val="36"/>
          <w:lang w:val="en-US"/>
        </w:rPr>
        <w:t xml:space="preserve">- </w:t>
      </w:r>
      <w:bookmarkStart w:id="24" w:name="OLE_LINK6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832783" w:rsidRPr="00832783">
        <w:rPr>
          <w:rFonts w:ascii="Verdana" w:hAnsi="Verdana"/>
          <w:color w:val="000000"/>
          <w:sz w:val="36"/>
          <w:szCs w:val="36"/>
          <w:lang w:val="en-US"/>
        </w:rPr>
        <w:t xml:space="preserve">Specialized Member Services Team (SMST) </w:t>
      </w:r>
      <w:bookmarkEnd w:id="24"/>
      <w:r w:rsidR="00832783">
        <w:rPr>
          <w:rFonts w:ascii="Verdana" w:hAnsi="Verdana"/>
          <w:color w:val="000000"/>
          <w:sz w:val="36"/>
          <w:szCs w:val="36"/>
          <w:lang w:val="en-US"/>
        </w:rPr>
        <w:t xml:space="preserve">- </w:t>
      </w:r>
      <w:r w:rsidR="00ED72B8">
        <w:rPr>
          <w:rFonts w:ascii="Verdana" w:hAnsi="Verdana"/>
          <w:color w:val="000000"/>
          <w:sz w:val="36"/>
          <w:szCs w:val="36"/>
          <w:lang w:val="en-US"/>
        </w:rPr>
        <w:t>Mis</w:t>
      </w:r>
      <w:r w:rsidR="00587685">
        <w:rPr>
          <w:rFonts w:ascii="Verdana" w:hAnsi="Verdana"/>
          <w:color w:val="000000"/>
          <w:sz w:val="36"/>
          <w:szCs w:val="36"/>
          <w:lang w:val="en-US"/>
        </w:rPr>
        <w:t>taken</w:t>
      </w:r>
      <w:r w:rsidR="002B40A8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r w:rsidR="00587685">
        <w:rPr>
          <w:rFonts w:ascii="Verdana" w:hAnsi="Verdana"/>
          <w:color w:val="000000"/>
          <w:sz w:val="36"/>
          <w:szCs w:val="36"/>
          <w:lang w:val="en-US"/>
        </w:rPr>
        <w:t>Disenrollment</w:t>
      </w:r>
      <w:r w:rsidR="002B40A8">
        <w:rPr>
          <w:rFonts w:ascii="Verdana" w:hAnsi="Verdana"/>
          <w:color w:val="000000"/>
          <w:sz w:val="36"/>
          <w:szCs w:val="36"/>
          <w:lang w:val="en-US"/>
        </w:rPr>
        <w:t xml:space="preserve"> </w:t>
      </w:r>
      <w:bookmarkEnd w:id="17"/>
      <w:bookmarkEnd w:id="18"/>
      <w:bookmarkEnd w:id="19"/>
      <w:bookmarkEnd w:id="20"/>
      <w:bookmarkEnd w:id="21"/>
      <w:bookmarkEnd w:id="22"/>
    </w:p>
    <w:bookmarkEnd w:id="23"/>
    <w:p w14:paraId="222D4F39" w14:textId="32729A32" w:rsidR="009724D7" w:rsidRDefault="00B272AC" w:rsidP="001745D1">
      <w:pPr>
        <w:pStyle w:val="TOC2"/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179389374" w:history="1">
        <w:r w:rsidR="009724D7" w:rsidRPr="001647EA">
          <w:rPr>
            <w:rStyle w:val="Hyperlink"/>
            <w:rFonts w:ascii="Verdana" w:hAnsi="Verdana"/>
            <w:noProof/>
          </w:rPr>
          <w:t>General Information</w:t>
        </w:r>
      </w:hyperlink>
    </w:p>
    <w:p w14:paraId="3F450869" w14:textId="13FFDC1B" w:rsidR="009724D7" w:rsidRDefault="009724D7" w:rsidP="001745D1">
      <w:pPr>
        <w:pStyle w:val="TOC2"/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389375" w:history="1">
        <w:r w:rsidRPr="001647EA">
          <w:rPr>
            <w:rStyle w:val="Hyperlink"/>
            <w:rFonts w:ascii="Verdana" w:hAnsi="Verdana"/>
            <w:noProof/>
          </w:rPr>
          <w:t>Process</w:t>
        </w:r>
      </w:hyperlink>
    </w:p>
    <w:p w14:paraId="566081A7" w14:textId="2DED321E" w:rsidR="009724D7" w:rsidRDefault="009724D7" w:rsidP="001745D1">
      <w:pPr>
        <w:pStyle w:val="TOC2"/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389376" w:history="1">
        <w:r w:rsidRPr="001647EA">
          <w:rPr>
            <w:rStyle w:val="Hyperlink"/>
            <w:rFonts w:ascii="Verdana" w:hAnsi="Verdana"/>
            <w:noProof/>
          </w:rPr>
          <w:t>Related Documents</w:t>
        </w:r>
      </w:hyperlink>
    </w:p>
    <w:p w14:paraId="079650A9" w14:textId="77777777" w:rsidR="00B272AC" w:rsidRDefault="00B272AC" w:rsidP="00E40F4F">
      <w:pPr>
        <w:pStyle w:val="BodyTextIndent2"/>
        <w:spacing w:after="0" w:line="240" w:lineRule="auto"/>
        <w:ind w:left="0"/>
        <w:contextualSpacing/>
      </w:pPr>
      <w:r>
        <w:fldChar w:fldCharType="end"/>
      </w:r>
    </w:p>
    <w:p w14:paraId="2CA114EC" w14:textId="77777777" w:rsidR="000C72E1" w:rsidRDefault="000C72E1" w:rsidP="00E40F4F">
      <w:pPr>
        <w:pStyle w:val="BodyTextIndent2"/>
        <w:spacing w:after="0" w:line="240" w:lineRule="auto"/>
        <w:ind w:left="0"/>
        <w:contextualSpacing/>
      </w:pPr>
    </w:p>
    <w:p w14:paraId="3AAC7E0C" w14:textId="68100D14" w:rsidR="00B272AC" w:rsidRDefault="00B272AC" w:rsidP="00B272AC">
      <w:pPr>
        <w:rPr>
          <w:rFonts w:ascii="Verdana" w:hAnsi="Verdana"/>
        </w:rPr>
      </w:pPr>
      <w:r w:rsidRPr="000C72E1">
        <w:rPr>
          <w:rFonts w:ascii="Verdana" w:hAnsi="Verdana"/>
          <w:b/>
        </w:rPr>
        <w:t>Description:</w:t>
      </w:r>
      <w:r w:rsidR="002B40A8" w:rsidRPr="000C72E1">
        <w:rPr>
          <w:rFonts w:ascii="Verdana" w:hAnsi="Verdana"/>
          <w:b/>
        </w:rPr>
        <w:t xml:space="preserve">  </w:t>
      </w:r>
      <w:bookmarkStart w:id="25" w:name="OLE_LINK61"/>
      <w:r w:rsidRPr="000C72E1">
        <w:rPr>
          <w:rFonts w:ascii="Verdana" w:hAnsi="Verdana"/>
        </w:rPr>
        <w:t>This</w:t>
      </w:r>
      <w:r w:rsidR="002B40A8" w:rsidRPr="000C72E1">
        <w:rPr>
          <w:rFonts w:ascii="Verdana" w:hAnsi="Verdana"/>
        </w:rPr>
        <w:t xml:space="preserve"> </w:t>
      </w:r>
      <w:r w:rsidRPr="000C72E1">
        <w:rPr>
          <w:rFonts w:ascii="Verdana" w:hAnsi="Verdana"/>
        </w:rPr>
        <w:t>document</w:t>
      </w:r>
      <w:r w:rsidR="002B40A8" w:rsidRPr="000C72E1">
        <w:rPr>
          <w:rFonts w:ascii="Verdana" w:hAnsi="Verdana"/>
        </w:rPr>
        <w:t xml:space="preserve"> </w:t>
      </w:r>
      <w:r w:rsidRPr="000C72E1">
        <w:rPr>
          <w:rFonts w:ascii="Verdana" w:hAnsi="Verdana"/>
        </w:rPr>
        <w:t>outlines</w:t>
      </w:r>
      <w:r w:rsidR="002B40A8" w:rsidRPr="000C72E1">
        <w:rPr>
          <w:rFonts w:ascii="Verdana" w:hAnsi="Verdana"/>
        </w:rPr>
        <w:t xml:space="preserve"> </w:t>
      </w:r>
      <w:r w:rsidRPr="000C72E1">
        <w:rPr>
          <w:rFonts w:ascii="Verdana" w:hAnsi="Verdana"/>
        </w:rPr>
        <w:t>the</w:t>
      </w:r>
      <w:r w:rsidR="002B40A8" w:rsidRPr="000C72E1">
        <w:rPr>
          <w:rFonts w:ascii="Verdana" w:hAnsi="Verdana"/>
        </w:rPr>
        <w:t xml:space="preserve"> </w:t>
      </w:r>
      <w:r w:rsidRPr="000C72E1">
        <w:rPr>
          <w:rFonts w:ascii="Verdana" w:hAnsi="Verdana"/>
        </w:rPr>
        <w:t>process</w:t>
      </w:r>
      <w:r w:rsidR="002B40A8" w:rsidRPr="000C72E1">
        <w:rPr>
          <w:rFonts w:ascii="Verdana" w:hAnsi="Verdana"/>
        </w:rPr>
        <w:t xml:space="preserve"> </w:t>
      </w:r>
      <w:r w:rsidR="004F0EDA" w:rsidRPr="000C72E1">
        <w:rPr>
          <w:rFonts w:ascii="Verdana" w:hAnsi="Verdana"/>
        </w:rPr>
        <w:t xml:space="preserve">the </w:t>
      </w:r>
      <w:bookmarkStart w:id="26" w:name="OLE_LINK64"/>
      <w:r w:rsidR="004F0EDA" w:rsidRPr="000C72E1">
        <w:rPr>
          <w:rFonts w:ascii="Verdana" w:hAnsi="Verdana"/>
        </w:rPr>
        <w:t xml:space="preserve">Specialized Member Services Team (SMST) </w:t>
      </w:r>
      <w:bookmarkEnd w:id="26"/>
      <w:r w:rsidR="004F0EDA" w:rsidRPr="000C72E1">
        <w:rPr>
          <w:rFonts w:ascii="Verdana" w:hAnsi="Verdana"/>
        </w:rPr>
        <w:t xml:space="preserve">will </w:t>
      </w:r>
      <w:r w:rsidRPr="000C72E1">
        <w:rPr>
          <w:rFonts w:ascii="Verdana" w:hAnsi="Verdana"/>
        </w:rPr>
        <w:t>follow</w:t>
      </w:r>
      <w:r w:rsidR="002B40A8" w:rsidRPr="000C72E1">
        <w:rPr>
          <w:rFonts w:ascii="Verdana" w:hAnsi="Verdana"/>
        </w:rPr>
        <w:t xml:space="preserve"> </w:t>
      </w:r>
      <w:r w:rsidRPr="000C72E1">
        <w:rPr>
          <w:rFonts w:ascii="Verdana" w:hAnsi="Verdana"/>
        </w:rPr>
        <w:t>when</w:t>
      </w:r>
      <w:r w:rsidR="002B40A8" w:rsidRPr="000C72E1">
        <w:rPr>
          <w:rFonts w:ascii="Verdana" w:hAnsi="Verdana"/>
        </w:rPr>
        <w:t xml:space="preserve"> </w:t>
      </w:r>
      <w:r w:rsidRPr="000C72E1">
        <w:rPr>
          <w:rFonts w:ascii="Verdana" w:hAnsi="Verdana"/>
        </w:rPr>
        <w:t>a</w:t>
      </w:r>
      <w:r w:rsidR="002B40A8" w:rsidRPr="000C72E1">
        <w:rPr>
          <w:rFonts w:ascii="Verdana" w:hAnsi="Verdana"/>
        </w:rPr>
        <w:t xml:space="preserve"> </w:t>
      </w:r>
      <w:r w:rsidRPr="000C72E1">
        <w:rPr>
          <w:rFonts w:ascii="Verdana" w:hAnsi="Verdana"/>
        </w:rPr>
        <w:t>beneficiary</w:t>
      </w:r>
      <w:r w:rsidR="002B40A8" w:rsidRPr="000C72E1">
        <w:rPr>
          <w:rFonts w:ascii="Verdana" w:hAnsi="Verdana"/>
        </w:rPr>
        <w:t xml:space="preserve"> </w:t>
      </w:r>
      <w:r w:rsidRPr="000C72E1">
        <w:rPr>
          <w:rFonts w:ascii="Verdana" w:hAnsi="Verdana"/>
        </w:rPr>
        <w:t>has</w:t>
      </w:r>
      <w:r w:rsidR="002B40A8" w:rsidRPr="000C72E1">
        <w:rPr>
          <w:rFonts w:ascii="Verdana" w:hAnsi="Verdana"/>
        </w:rPr>
        <w:t xml:space="preserve"> </w:t>
      </w:r>
      <w:r w:rsidRPr="000C72E1">
        <w:rPr>
          <w:rFonts w:ascii="Verdana" w:hAnsi="Verdana"/>
        </w:rPr>
        <w:t>been</w:t>
      </w:r>
      <w:r w:rsidR="002B40A8" w:rsidRPr="000C72E1">
        <w:rPr>
          <w:rFonts w:ascii="Verdana" w:hAnsi="Verdana"/>
        </w:rPr>
        <w:t xml:space="preserve"> </w:t>
      </w:r>
      <w:r w:rsidR="008C42EB" w:rsidRPr="000C72E1">
        <w:rPr>
          <w:rFonts w:ascii="Verdana" w:hAnsi="Verdana"/>
        </w:rPr>
        <w:t>involuntarily</w:t>
      </w:r>
      <w:r w:rsidR="002B40A8" w:rsidRPr="000C72E1">
        <w:rPr>
          <w:rFonts w:ascii="Verdana" w:hAnsi="Verdana"/>
        </w:rPr>
        <w:t xml:space="preserve"> </w:t>
      </w:r>
      <w:r w:rsidRPr="000C72E1">
        <w:rPr>
          <w:rFonts w:ascii="Verdana" w:hAnsi="Verdana"/>
        </w:rPr>
        <w:t>disenrolled</w:t>
      </w:r>
      <w:r w:rsidR="002B40A8" w:rsidRPr="000C72E1">
        <w:rPr>
          <w:rFonts w:ascii="Verdana" w:hAnsi="Verdana"/>
        </w:rPr>
        <w:t xml:space="preserve"> </w:t>
      </w:r>
      <w:r w:rsidRPr="000C72E1">
        <w:rPr>
          <w:rFonts w:ascii="Verdana" w:hAnsi="Verdana"/>
        </w:rPr>
        <w:t>in</w:t>
      </w:r>
      <w:r w:rsidR="002B40A8" w:rsidRPr="000C72E1">
        <w:rPr>
          <w:rFonts w:ascii="Verdana" w:hAnsi="Verdana"/>
        </w:rPr>
        <w:t xml:space="preserve"> </w:t>
      </w:r>
      <w:r w:rsidRPr="000C72E1">
        <w:rPr>
          <w:rFonts w:ascii="Verdana" w:hAnsi="Verdana"/>
        </w:rPr>
        <w:t>error</w:t>
      </w:r>
      <w:bookmarkStart w:id="27" w:name="_Definitions"/>
      <w:bookmarkStart w:id="28" w:name="_Abbreviations/Definitions"/>
      <w:bookmarkEnd w:id="27"/>
      <w:bookmarkEnd w:id="28"/>
      <w:r w:rsidRPr="000C72E1">
        <w:rPr>
          <w:rFonts w:ascii="Verdana" w:hAnsi="Verdana"/>
        </w:rPr>
        <w:t>.</w:t>
      </w:r>
      <w:bookmarkEnd w:id="25"/>
      <w:r w:rsidR="00944771">
        <w:rPr>
          <w:rFonts w:ascii="Verdana" w:hAnsi="Verdana"/>
        </w:rPr>
        <w:t xml:space="preserve"> </w:t>
      </w:r>
    </w:p>
    <w:p w14:paraId="066C63CF" w14:textId="77777777" w:rsidR="00D627C5" w:rsidRDefault="00D627C5" w:rsidP="00B272AC">
      <w:pPr>
        <w:rPr>
          <w:rFonts w:ascii="Verdana" w:hAnsi="Verdana"/>
        </w:rPr>
      </w:pPr>
    </w:p>
    <w:p w14:paraId="073DC0B0" w14:textId="77777777" w:rsidR="00437506" w:rsidRDefault="00437506" w:rsidP="00437506">
      <w:pPr>
        <w:rPr>
          <w:rFonts w:ascii="Verdana" w:hAnsi="Verdana"/>
        </w:rPr>
      </w:pPr>
    </w:p>
    <w:tbl>
      <w:tblPr>
        <w:tblW w:w="51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217"/>
      </w:tblGrid>
      <w:tr w:rsidR="00642D4D" w:rsidRPr="006C21BC" w14:paraId="4B7919E3" w14:textId="77777777" w:rsidTr="009D4361">
        <w:tc>
          <w:tcPr>
            <w:tcW w:w="5000" w:type="pct"/>
            <w:shd w:val="clear" w:color="auto" w:fill="C0C0C0"/>
          </w:tcPr>
          <w:p w14:paraId="6715D429" w14:textId="77777777" w:rsidR="00642D4D" w:rsidRPr="00B272AC" w:rsidRDefault="00F42101" w:rsidP="0059504B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29" w:name="_High_Level_Process"/>
            <w:bookmarkStart w:id="30" w:name="_Overview"/>
            <w:bookmarkStart w:id="31" w:name="_Toc179389374"/>
            <w:bookmarkEnd w:id="29"/>
            <w:bookmarkEnd w:id="30"/>
            <w:r>
              <w:rPr>
                <w:rFonts w:ascii="Verdana" w:hAnsi="Verdana"/>
                <w:i w:val="0"/>
                <w:lang w:val="en-US"/>
              </w:rPr>
              <w:t>General Information</w:t>
            </w:r>
            <w:bookmarkEnd w:id="31"/>
          </w:p>
        </w:tc>
      </w:tr>
    </w:tbl>
    <w:p w14:paraId="7FE2F001" w14:textId="77777777" w:rsidR="00832783" w:rsidRDefault="00832783" w:rsidP="0083278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Call Handling:</w:t>
      </w:r>
    </w:p>
    <w:p w14:paraId="401E4EB3" w14:textId="77777777" w:rsidR="00832783" w:rsidRDefault="00832783" w:rsidP="00832783">
      <w:pPr>
        <w:rPr>
          <w:rFonts w:ascii="Verdana" w:hAnsi="Verdana"/>
          <w:b/>
          <w:bCs/>
        </w:rPr>
      </w:pPr>
    </w:p>
    <w:p w14:paraId="65BDF813" w14:textId="06B46396" w:rsidR="00832783" w:rsidRDefault="00832783" w:rsidP="00832783">
      <w:pPr>
        <w:numPr>
          <w:ilvl w:val="0"/>
          <w:numId w:val="34"/>
        </w:numPr>
        <w:ind w:left="720"/>
        <w:rPr>
          <w:rFonts w:ascii="Verdana" w:hAnsi="Verdana"/>
        </w:rPr>
      </w:pPr>
      <w:r>
        <w:rPr>
          <w:rFonts w:ascii="Verdana" w:hAnsi="Verdana"/>
        </w:rPr>
        <w:t xml:space="preserve">SilverScript (x9110) - Warm transfer to the SMST. Refer to </w:t>
      </w:r>
      <w:hyperlink r:id="rId11" w:history="1">
        <w:r>
          <w:rPr>
            <w:rStyle w:val="Hyperlink"/>
            <w:rFonts w:ascii="Verdana" w:hAnsi="Verdana"/>
          </w:rPr>
          <w:t>MED D - Guide to Transferring a Call</w:t>
        </w:r>
      </w:hyperlink>
      <w:r>
        <w:rPr>
          <w:rFonts w:ascii="Verdana" w:hAnsi="Verdana"/>
        </w:rPr>
        <w:t xml:space="preserve">. </w:t>
      </w:r>
    </w:p>
    <w:p w14:paraId="43E2E2F1" w14:textId="4D846351" w:rsidR="00832783" w:rsidRPr="00832783" w:rsidRDefault="00832783" w:rsidP="00482D82">
      <w:pPr>
        <w:numPr>
          <w:ilvl w:val="0"/>
          <w:numId w:val="34"/>
        </w:numPr>
        <w:ind w:left="720"/>
        <w:rPr>
          <w:rFonts w:ascii="Verdana" w:hAnsi="Verdana"/>
        </w:rPr>
      </w:pPr>
      <w:r>
        <w:rPr>
          <w:rFonts w:ascii="Verdana" w:hAnsi="Verdana"/>
        </w:rPr>
        <w:t xml:space="preserve">For all other clients - refer to </w:t>
      </w:r>
      <w:hyperlink r:id="rId12" w:anchor="!/view?docid=4c87518d-83f5-4884-8631-1f427b77da7d" w:history="1">
        <w:r w:rsidR="0000706E" w:rsidRPr="0000706E">
          <w:rPr>
            <w:rStyle w:val="Hyperlink"/>
            <w:rFonts w:ascii="Verdana" w:hAnsi="Verdana"/>
          </w:rPr>
          <w:t>Compass - Transferring Calls to Dedicated and Designated Client Teams</w:t>
        </w:r>
      </w:hyperlink>
      <w:r w:rsidR="0000706E">
        <w:rPr>
          <w:rFonts w:ascii="Verdana" w:hAnsi="Verdana"/>
        </w:rPr>
        <w:t>.</w:t>
      </w:r>
    </w:p>
    <w:p w14:paraId="722922EC" w14:textId="77777777" w:rsidR="00832783" w:rsidRDefault="00832783" w:rsidP="00482D82">
      <w:pPr>
        <w:rPr>
          <w:rFonts w:ascii="Verdana" w:hAnsi="Verdana"/>
        </w:rPr>
      </w:pPr>
    </w:p>
    <w:p w14:paraId="2F2D9CBD" w14:textId="77777777" w:rsidR="00482D82" w:rsidRDefault="00482D82" w:rsidP="00482D82">
      <w:pPr>
        <w:rPr>
          <w:rFonts w:ascii="Verdana" w:hAnsi="Verdana"/>
        </w:rPr>
      </w:pPr>
      <w:r>
        <w:rPr>
          <w:rFonts w:ascii="Verdana" w:hAnsi="Verdana"/>
        </w:rPr>
        <w:t>A beneficiary may be disenrolled in error due to an internal customer service error (failure to follow work instructions or correct processes) and or incorrect information received by CMS.</w:t>
      </w:r>
      <w:r w:rsidR="009914B2">
        <w:rPr>
          <w:rFonts w:ascii="Verdana" w:hAnsi="Verdana"/>
        </w:rPr>
        <w:t xml:space="preserve"> </w:t>
      </w:r>
      <w:r w:rsidR="00E879FB">
        <w:rPr>
          <w:rFonts w:ascii="Verdana" w:hAnsi="Verdana"/>
        </w:rPr>
        <w:t xml:space="preserve">However, </w:t>
      </w:r>
      <w:r w:rsidR="00E879FB" w:rsidRPr="00CB3D12">
        <w:rPr>
          <w:rFonts w:ascii="Verdana" w:hAnsi="Verdana"/>
        </w:rPr>
        <w:t>i</w:t>
      </w:r>
      <w:r w:rsidRPr="00CB3D12">
        <w:rPr>
          <w:rFonts w:ascii="Verdana" w:hAnsi="Verdana"/>
        </w:rPr>
        <w:t xml:space="preserve">f a beneficiary </w:t>
      </w:r>
      <w:r w:rsidRPr="00CB3D12">
        <w:rPr>
          <w:rFonts w:ascii="Verdana" w:hAnsi="Verdana"/>
          <w:b/>
          <w:bCs/>
        </w:rPr>
        <w:t>says</w:t>
      </w:r>
      <w:r w:rsidRPr="00CB3D12">
        <w:rPr>
          <w:rFonts w:ascii="Verdana" w:hAnsi="Verdana"/>
        </w:rPr>
        <w:t xml:space="preserve"> </w:t>
      </w:r>
      <w:r w:rsidRPr="00CB3D12">
        <w:rPr>
          <w:rFonts w:ascii="Verdana" w:hAnsi="Verdana"/>
          <w:b/>
          <w:bCs/>
        </w:rPr>
        <w:t xml:space="preserve">that they were disenrolled in </w:t>
      </w:r>
      <w:r w:rsidR="00E879FB" w:rsidRPr="00CB3D12">
        <w:rPr>
          <w:rFonts w:ascii="Verdana" w:hAnsi="Verdana"/>
          <w:b/>
          <w:bCs/>
        </w:rPr>
        <w:t>error</w:t>
      </w:r>
      <w:r w:rsidR="00E879FB" w:rsidRPr="00CB3D12">
        <w:rPr>
          <w:rFonts w:ascii="Verdana" w:hAnsi="Verdana"/>
        </w:rPr>
        <w:t xml:space="preserve"> - </w:t>
      </w:r>
      <w:r w:rsidRPr="00CB3D12">
        <w:rPr>
          <w:rFonts w:ascii="Verdana" w:hAnsi="Verdana"/>
        </w:rPr>
        <w:t xml:space="preserve">this </w:t>
      </w:r>
      <w:r w:rsidR="002E4CCC" w:rsidRPr="00CB3D12">
        <w:rPr>
          <w:rFonts w:ascii="Verdana" w:hAnsi="Verdana"/>
        </w:rPr>
        <w:t xml:space="preserve">does </w:t>
      </w:r>
      <w:r w:rsidR="00CB3D12" w:rsidRPr="00CB3D12">
        <w:rPr>
          <w:rFonts w:ascii="Verdana" w:hAnsi="Verdana"/>
          <w:b/>
          <w:bCs/>
        </w:rPr>
        <w:t>NOT</w:t>
      </w:r>
      <w:r w:rsidR="00CB3D12" w:rsidRPr="00CB3D12">
        <w:rPr>
          <w:rFonts w:ascii="Verdana" w:hAnsi="Verdana"/>
        </w:rPr>
        <w:t xml:space="preserve"> </w:t>
      </w:r>
      <w:r w:rsidR="002E4CCC" w:rsidRPr="00CB3D12">
        <w:rPr>
          <w:rFonts w:ascii="Verdana" w:hAnsi="Verdana"/>
        </w:rPr>
        <w:t xml:space="preserve">always </w:t>
      </w:r>
      <w:r w:rsidRPr="00CB3D12">
        <w:rPr>
          <w:rFonts w:ascii="Verdana" w:hAnsi="Verdana"/>
        </w:rPr>
        <w:t xml:space="preserve">mean that </w:t>
      </w:r>
      <w:r w:rsidR="007E3B70" w:rsidRPr="00CB3D12">
        <w:rPr>
          <w:rFonts w:ascii="Verdana" w:hAnsi="Verdana"/>
        </w:rPr>
        <w:t xml:space="preserve">an error </w:t>
      </w:r>
      <w:r w:rsidR="00E879FB" w:rsidRPr="00CB3D12">
        <w:rPr>
          <w:rFonts w:ascii="Verdana" w:hAnsi="Verdana"/>
        </w:rPr>
        <w:t>occurred</w:t>
      </w:r>
      <w:r w:rsidRPr="00CB3D12">
        <w:rPr>
          <w:rFonts w:ascii="Verdana" w:hAnsi="Verdana"/>
        </w:rPr>
        <w:t xml:space="preserve">. </w:t>
      </w:r>
      <w:r>
        <w:rPr>
          <w:rFonts w:ascii="Verdana" w:hAnsi="Verdana"/>
          <w:color w:val="000000"/>
        </w:rPr>
        <w:t>The</w:t>
      </w:r>
      <w:r w:rsidRPr="002E4CCC">
        <w:rPr>
          <w:rFonts w:ascii="Verdana" w:hAnsi="Verdana"/>
          <w:color w:val="FF0000"/>
        </w:rPr>
        <w:t xml:space="preserve"> </w:t>
      </w:r>
      <w:r>
        <w:rPr>
          <w:rFonts w:ascii="Verdana" w:hAnsi="Verdana"/>
        </w:rPr>
        <w:t>CCR is responsible for researching</w:t>
      </w:r>
      <w:r w:rsidR="007E3B70">
        <w:rPr>
          <w:rFonts w:ascii="Verdana" w:hAnsi="Verdana"/>
        </w:rPr>
        <w:t xml:space="preserve"> the</w:t>
      </w:r>
      <w:r>
        <w:rPr>
          <w:rFonts w:ascii="Verdana" w:hAnsi="Verdana"/>
        </w:rPr>
        <w:t xml:space="preserve"> issue and determining if </w:t>
      </w:r>
      <w:r w:rsidR="007E3B70">
        <w:rPr>
          <w:rFonts w:ascii="Verdana" w:hAnsi="Verdana"/>
        </w:rPr>
        <w:t>there is evidence of plan</w:t>
      </w:r>
      <w:r>
        <w:rPr>
          <w:rFonts w:ascii="Verdana" w:hAnsi="Verdana"/>
        </w:rPr>
        <w:t xml:space="preserve"> error.</w:t>
      </w:r>
    </w:p>
    <w:p w14:paraId="03E2D2CF" w14:textId="77777777" w:rsidR="00482D82" w:rsidRDefault="00482D82" w:rsidP="003F0032">
      <w:pPr>
        <w:contextualSpacing/>
        <w:rPr>
          <w:rFonts w:ascii="Verdana" w:hAnsi="Verdana"/>
        </w:rPr>
      </w:pPr>
    </w:p>
    <w:p w14:paraId="69DB2612" w14:textId="6E1EB7B2" w:rsidR="00F22F19" w:rsidRPr="00D53670" w:rsidRDefault="009724D7" w:rsidP="005440B6">
      <w:pPr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bookmarkStart w:id="32" w:name="OLE_LINK2"/>
      <w:r>
        <w:rPr>
          <w:noProof/>
        </w:rPr>
        <w:drawing>
          <wp:inline distT="0" distB="0" distL="0" distR="0" wp14:anchorId="1A718E02" wp14:editId="0C8BE6B7">
            <wp:extent cx="238125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68B0">
        <w:t xml:space="preserve">  </w:t>
      </w:r>
      <w:r w:rsidR="00F22F19" w:rsidRPr="00D53670">
        <w:rPr>
          <w:rFonts w:ascii="Verdana" w:hAnsi="Verdana"/>
          <w:b/>
          <w:bCs/>
          <w:color w:val="000000"/>
        </w:rPr>
        <w:t>Note:  </w:t>
      </w:r>
      <w:r w:rsidR="00F22F19" w:rsidRPr="00D53670">
        <w:rPr>
          <w:rFonts w:ascii="Verdana" w:hAnsi="Verdana"/>
          <w:color w:val="000000"/>
        </w:rPr>
        <w:t>Refer to</w:t>
      </w:r>
      <w:r w:rsidR="007771B5" w:rsidRPr="00D53670">
        <w:rPr>
          <w:rFonts w:ascii="Verdana" w:hAnsi="Verdana"/>
        </w:rPr>
        <w:t xml:space="preserve"> </w:t>
      </w:r>
      <w:hyperlink r:id="rId14" w:anchor="!/view?docid=9efb103a-cdee-4055-8fe2-870f7486feb4" w:history="1">
        <w:r w:rsidR="0000706E">
          <w:rPr>
            <w:rStyle w:val="Hyperlink"/>
            <w:rFonts w:ascii="Verdana" w:hAnsi="Verdana"/>
          </w:rPr>
          <w:t>Aetna Compass MED D - SilverScript - Premium Billing Dunning and Disputes Process</w:t>
        </w:r>
      </w:hyperlink>
      <w:r w:rsidR="0000706E">
        <w:rPr>
          <w:rFonts w:ascii="Verdana" w:hAnsi="Verdana"/>
        </w:rPr>
        <w:t xml:space="preserve"> </w:t>
      </w:r>
      <w:r w:rsidR="00F22F19" w:rsidRPr="00D53670">
        <w:rPr>
          <w:rFonts w:ascii="Verdana" w:hAnsi="Verdana"/>
          <w:color w:val="000000"/>
        </w:rPr>
        <w:t>if the </w:t>
      </w:r>
      <w:r w:rsidR="00F22F19" w:rsidRPr="00D53670">
        <w:rPr>
          <w:rFonts w:ascii="Verdana" w:hAnsi="Verdana"/>
          <w:b/>
          <w:bCs/>
          <w:color w:val="000000"/>
        </w:rPr>
        <w:t>Disenrollment Reason</w:t>
      </w:r>
      <w:r w:rsidR="00F22F19" w:rsidRPr="00D53670">
        <w:rPr>
          <w:rFonts w:ascii="Verdana" w:hAnsi="Verdana"/>
          <w:color w:val="000000"/>
        </w:rPr>
        <w:t> found in the </w:t>
      </w:r>
      <w:r w:rsidR="00F22F19" w:rsidRPr="00D53670">
        <w:rPr>
          <w:rFonts w:ascii="Verdana" w:hAnsi="Verdana"/>
          <w:b/>
          <w:bCs/>
          <w:color w:val="000000"/>
        </w:rPr>
        <w:t>Enrollment Details</w:t>
      </w:r>
      <w:r w:rsidR="00F22F19" w:rsidRPr="00D53670">
        <w:rPr>
          <w:rFonts w:ascii="Verdana" w:hAnsi="Verdana"/>
          <w:color w:val="000000"/>
        </w:rPr>
        <w:t> section of the </w:t>
      </w:r>
      <w:r w:rsidR="00F22F19" w:rsidRPr="00D53670">
        <w:rPr>
          <w:rFonts w:ascii="Verdana" w:hAnsi="Verdana"/>
          <w:b/>
          <w:bCs/>
          <w:color w:val="000000"/>
        </w:rPr>
        <w:t>Eligibility &amp; Plan</w:t>
      </w:r>
      <w:r w:rsidR="00F22F19" w:rsidRPr="00D53670">
        <w:rPr>
          <w:rFonts w:ascii="Verdana" w:hAnsi="Verdana"/>
          <w:color w:val="000000"/>
        </w:rPr>
        <w:t> tab (available from the Medicare D Landing Page) shows one of the following</w:t>
      </w:r>
      <w:r w:rsidR="00F22F19" w:rsidRPr="0000706E">
        <w:rPr>
          <w:rFonts w:ascii="Verdana" w:hAnsi="Verdana"/>
          <w:b/>
          <w:bCs/>
          <w:color w:val="000000"/>
        </w:rPr>
        <w:t>:</w:t>
      </w:r>
    </w:p>
    <w:p w14:paraId="17507535" w14:textId="77777777" w:rsidR="00F22F19" w:rsidRPr="00F22F19" w:rsidRDefault="00F22F19" w:rsidP="00F22F19">
      <w:pPr>
        <w:numPr>
          <w:ilvl w:val="0"/>
          <w:numId w:val="42"/>
        </w:numPr>
        <w:ind w:left="1276" w:firstLine="0"/>
        <w:rPr>
          <w:color w:val="000000"/>
        </w:rPr>
      </w:pPr>
      <w:r w:rsidRPr="00F22F19">
        <w:rPr>
          <w:rFonts w:ascii="Verdana" w:hAnsi="Verdana"/>
          <w:color w:val="000000"/>
        </w:rPr>
        <w:t>INVOLUNT DISENROLL NO PAY PREM </w:t>
      </w:r>
    </w:p>
    <w:p w14:paraId="04AD1E9E" w14:textId="77777777" w:rsidR="00F22F19" w:rsidRPr="00E531F9" w:rsidRDefault="00F22F19" w:rsidP="00F22F19">
      <w:pPr>
        <w:numPr>
          <w:ilvl w:val="0"/>
          <w:numId w:val="42"/>
        </w:numPr>
        <w:ind w:left="1276" w:firstLine="0"/>
        <w:rPr>
          <w:color w:val="000000"/>
        </w:rPr>
      </w:pPr>
      <w:r w:rsidRPr="00F22F19">
        <w:rPr>
          <w:rFonts w:ascii="Verdana" w:hAnsi="Verdana"/>
          <w:color w:val="000000"/>
        </w:rPr>
        <w:t>NON NEJE INV TERM</w:t>
      </w:r>
    </w:p>
    <w:p w14:paraId="233AC8C7" w14:textId="77777777" w:rsidR="00E531F9" w:rsidRPr="00F22F19" w:rsidRDefault="00E531F9" w:rsidP="00E531F9">
      <w:pPr>
        <w:ind w:left="1276"/>
        <w:rPr>
          <w:color w:val="000000"/>
        </w:rPr>
      </w:pPr>
    </w:p>
    <w:p w14:paraId="007C34E5" w14:textId="7A2697C1" w:rsidR="00F22F19" w:rsidRPr="00F22F19" w:rsidRDefault="00F22F19" w:rsidP="00F22F19">
      <w:pPr>
        <w:rPr>
          <w:color w:val="000000"/>
          <w:sz w:val="27"/>
          <w:szCs w:val="27"/>
        </w:rPr>
      </w:pPr>
      <w:r w:rsidRPr="00F22F19">
        <w:rPr>
          <w:rFonts w:ascii="Verdana" w:hAnsi="Verdana"/>
          <w:color w:val="000000"/>
        </w:rPr>
        <w:t>Refer to </w:t>
      </w:r>
      <w:r w:rsidR="00D53670" w:rsidRPr="00F22F19">
        <w:rPr>
          <w:rFonts w:ascii="Verdana" w:hAnsi="Verdana"/>
        </w:rPr>
        <w:t>Process</w:t>
      </w:r>
      <w:r w:rsidRPr="00F22F19">
        <w:rPr>
          <w:rFonts w:ascii="Verdana" w:hAnsi="Verdana"/>
          <w:color w:val="000000"/>
        </w:rPr>
        <w:t> </w:t>
      </w:r>
      <w:hyperlink w:anchor="Step1" w:history="1">
        <w:r w:rsidR="0000706E">
          <w:rPr>
            <w:rStyle w:val="Hyperlink"/>
            <w:rFonts w:ascii="Verdana" w:hAnsi="Verdana"/>
          </w:rPr>
          <w:t>Step 1</w:t>
        </w:r>
      </w:hyperlink>
      <w:r w:rsidR="0000706E">
        <w:rPr>
          <w:rFonts w:ascii="Verdana" w:hAnsi="Verdana"/>
          <w:color w:val="000000"/>
        </w:rPr>
        <w:t xml:space="preserve"> </w:t>
      </w:r>
      <w:r w:rsidRPr="00F22F19">
        <w:rPr>
          <w:rFonts w:ascii="Verdana" w:hAnsi="Verdana"/>
          <w:color w:val="000000"/>
        </w:rPr>
        <w:t>for a screenshot of the </w:t>
      </w:r>
      <w:r w:rsidRPr="00F22F19">
        <w:rPr>
          <w:rFonts w:ascii="Verdana" w:hAnsi="Verdana"/>
          <w:b/>
          <w:bCs/>
          <w:color w:val="000000"/>
        </w:rPr>
        <w:t>Disenrollment Reason</w:t>
      </w:r>
      <w:r w:rsidRPr="00F22F19">
        <w:rPr>
          <w:rFonts w:ascii="Verdana" w:hAnsi="Verdana"/>
          <w:color w:val="000000"/>
        </w:rPr>
        <w:t> field.</w:t>
      </w:r>
    </w:p>
    <w:bookmarkEnd w:id="32"/>
    <w:p w14:paraId="47D0C039" w14:textId="77777777" w:rsidR="009724D7" w:rsidRDefault="009724D7" w:rsidP="005E43EC"/>
    <w:p w14:paraId="4D392102" w14:textId="7FB9AE01" w:rsidR="00C14F27" w:rsidRDefault="004B71C2" w:rsidP="004B71C2">
      <w:pPr>
        <w:jc w:val="right"/>
        <w:rPr>
          <w:rFonts w:ascii="Verdana" w:hAnsi="Verdana"/>
        </w:rPr>
      </w:pPr>
      <w:hyperlink w:anchor="_top" w:history="1">
        <w:r w:rsidRPr="004B71C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122E46" w:rsidRPr="00312E37" w14:paraId="4F4CB44A" w14:textId="77777777" w:rsidTr="004B71C2">
        <w:tc>
          <w:tcPr>
            <w:tcW w:w="5000" w:type="pct"/>
            <w:shd w:val="clear" w:color="auto" w:fill="BFBFBF"/>
          </w:tcPr>
          <w:p w14:paraId="23B419C1" w14:textId="77777777" w:rsidR="00122E46" w:rsidRPr="00312E37" w:rsidRDefault="00122E46" w:rsidP="00312E37">
            <w:pPr>
              <w:pStyle w:val="Heading2"/>
              <w:rPr>
                <w:rFonts w:ascii="Verdana" w:hAnsi="Verdana"/>
                <w:i w:val="0"/>
                <w:iCs w:val="0"/>
                <w:lang w:val="en-US"/>
              </w:rPr>
            </w:pPr>
            <w:bookmarkStart w:id="33" w:name="_Toc179389375"/>
            <w:r w:rsidRPr="00312E37">
              <w:rPr>
                <w:rFonts w:ascii="Verdana" w:hAnsi="Verdana"/>
                <w:i w:val="0"/>
                <w:iCs w:val="0"/>
                <w:lang w:val="en-US"/>
              </w:rPr>
              <w:t>Process</w:t>
            </w:r>
            <w:bookmarkEnd w:id="33"/>
          </w:p>
        </w:tc>
      </w:tr>
    </w:tbl>
    <w:p w14:paraId="4CAD570B" w14:textId="77777777" w:rsidR="00ED72B8" w:rsidRDefault="00ED72B8" w:rsidP="00E40F4F">
      <w:pPr>
        <w:contextualSpacing/>
        <w:rPr>
          <w:rFonts w:ascii="Verdana" w:hAnsi="Verdana"/>
        </w:rPr>
      </w:pPr>
    </w:p>
    <w:p w14:paraId="30F12ADF" w14:textId="77777777" w:rsidR="00036D7E" w:rsidRPr="00FB5FA7" w:rsidRDefault="00896586" w:rsidP="00036D7E">
      <w:pPr>
        <w:contextualSpacing/>
        <w:rPr>
          <w:rFonts w:ascii="Verdana" w:hAnsi="Verdana"/>
        </w:rPr>
      </w:pPr>
      <w:r>
        <w:rPr>
          <w:rFonts w:ascii="Verdana" w:hAnsi="Verdana"/>
        </w:rPr>
        <w:t>S</w:t>
      </w:r>
      <w:r w:rsidR="00F24E5D">
        <w:rPr>
          <w:rFonts w:ascii="Verdana" w:hAnsi="Verdana"/>
        </w:rPr>
        <w:t>MST</w:t>
      </w:r>
      <w:r w:rsidR="002B40A8">
        <w:rPr>
          <w:rFonts w:ascii="Verdana" w:hAnsi="Verdana"/>
        </w:rPr>
        <w:t xml:space="preserve"> </w:t>
      </w:r>
      <w:r w:rsidR="00F24E5D">
        <w:rPr>
          <w:rFonts w:ascii="Verdana" w:hAnsi="Verdana"/>
        </w:rPr>
        <w:t>will</w:t>
      </w:r>
      <w:r w:rsidR="002B40A8">
        <w:rPr>
          <w:rFonts w:ascii="Verdana" w:hAnsi="Verdana"/>
        </w:rPr>
        <w:t xml:space="preserve"> </w:t>
      </w:r>
      <w:r w:rsidR="00036D7E">
        <w:rPr>
          <w:rFonts w:ascii="Verdana" w:hAnsi="Verdana"/>
        </w:rPr>
        <w:t>follow</w:t>
      </w:r>
      <w:r w:rsidR="002B40A8">
        <w:rPr>
          <w:rFonts w:ascii="Verdana" w:hAnsi="Verdana"/>
        </w:rPr>
        <w:t xml:space="preserve"> </w:t>
      </w:r>
      <w:r w:rsidR="00036D7E">
        <w:rPr>
          <w:rFonts w:ascii="Verdana" w:hAnsi="Verdana"/>
        </w:rPr>
        <w:t>the</w:t>
      </w:r>
      <w:r w:rsidR="002B40A8">
        <w:rPr>
          <w:rFonts w:ascii="Verdana" w:hAnsi="Verdana"/>
        </w:rPr>
        <w:t xml:space="preserve"> </w:t>
      </w:r>
      <w:r w:rsidR="00036D7E">
        <w:rPr>
          <w:rFonts w:ascii="Verdana" w:hAnsi="Verdana"/>
        </w:rPr>
        <w:t>steps</w:t>
      </w:r>
      <w:r w:rsidR="002B40A8">
        <w:rPr>
          <w:rFonts w:ascii="Verdana" w:hAnsi="Verdana"/>
        </w:rPr>
        <w:t xml:space="preserve"> </w:t>
      </w:r>
      <w:r w:rsidR="00036D7E">
        <w:rPr>
          <w:rFonts w:ascii="Verdana" w:hAnsi="Verdana"/>
        </w:rPr>
        <w:t>below</w:t>
      </w:r>
      <w:r w:rsidR="00036D7E" w:rsidRPr="0000706E">
        <w:rPr>
          <w:rFonts w:ascii="Verdana" w:hAnsi="Verdana"/>
          <w:b/>
          <w:bCs/>
        </w:rPr>
        <w:t>:</w:t>
      </w:r>
      <w:r w:rsidR="002B40A8">
        <w:rPr>
          <w:rFonts w:ascii="Verdana" w:hAnsi="Verdana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"/>
        <w:gridCol w:w="2370"/>
        <w:gridCol w:w="451"/>
        <w:gridCol w:w="2126"/>
        <w:gridCol w:w="1204"/>
        <w:gridCol w:w="5887"/>
      </w:tblGrid>
      <w:tr w:rsidR="00452B2E" w:rsidRPr="00FB5FA7" w14:paraId="1006FD2D" w14:textId="77777777" w:rsidTr="001745D1">
        <w:tc>
          <w:tcPr>
            <w:tcW w:w="352" w:type="pct"/>
            <w:shd w:val="pct10" w:color="auto" w:fill="auto"/>
          </w:tcPr>
          <w:p w14:paraId="2F0679BD" w14:textId="77777777" w:rsidR="00036D7E" w:rsidRPr="00FB5FA7" w:rsidRDefault="00036D7E" w:rsidP="00DD175F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FB5FA7">
              <w:rPr>
                <w:rFonts w:ascii="Verdana" w:hAnsi="Verdana"/>
                <w:b/>
              </w:rPr>
              <w:t>Step</w:t>
            </w:r>
          </w:p>
        </w:tc>
        <w:tc>
          <w:tcPr>
            <w:tcW w:w="4648" w:type="pct"/>
            <w:gridSpan w:val="5"/>
            <w:shd w:val="pct10" w:color="auto" w:fill="auto"/>
          </w:tcPr>
          <w:p w14:paraId="26792180" w14:textId="77777777" w:rsidR="00036D7E" w:rsidRPr="00FB5FA7" w:rsidRDefault="00036D7E" w:rsidP="00DD175F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FB5FA7">
              <w:rPr>
                <w:rFonts w:ascii="Verdana" w:hAnsi="Verdana"/>
                <w:b/>
              </w:rPr>
              <w:t>Action</w:t>
            </w:r>
          </w:p>
        </w:tc>
      </w:tr>
      <w:tr w:rsidR="006022F9" w:rsidRPr="00FB5FA7" w14:paraId="79FCD5EC" w14:textId="77777777" w:rsidTr="001745D1">
        <w:trPr>
          <w:trHeight w:val="4031"/>
        </w:trPr>
        <w:tc>
          <w:tcPr>
            <w:tcW w:w="352" w:type="pct"/>
            <w:vMerge w:val="restart"/>
          </w:tcPr>
          <w:p w14:paraId="772B5A5F" w14:textId="77777777" w:rsidR="006022F9" w:rsidRPr="00907B1A" w:rsidRDefault="006022F9" w:rsidP="002B40A8">
            <w:pPr>
              <w:contextualSpacing/>
              <w:jc w:val="center"/>
              <w:rPr>
                <w:rFonts w:ascii="Verdana" w:hAnsi="Verdana"/>
                <w:b/>
              </w:rPr>
            </w:pPr>
            <w:bookmarkStart w:id="34" w:name="Step1"/>
            <w:r w:rsidRPr="00B35513">
              <w:rPr>
                <w:rFonts w:ascii="Verdana" w:hAnsi="Verdana"/>
                <w:b/>
              </w:rPr>
              <w:t>1</w:t>
            </w:r>
            <w:bookmarkEnd w:id="34"/>
          </w:p>
        </w:tc>
        <w:tc>
          <w:tcPr>
            <w:tcW w:w="4648" w:type="pct"/>
            <w:gridSpan w:val="5"/>
            <w:tcBorders>
              <w:bottom w:val="single" w:sz="4" w:space="0" w:color="auto"/>
            </w:tcBorders>
          </w:tcPr>
          <w:p w14:paraId="35B32833" w14:textId="79BE9F42" w:rsidR="006022F9" w:rsidRPr="0010590E" w:rsidRDefault="00B35513" w:rsidP="002B40A8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color w:val="000000"/>
              </w:rPr>
              <w:t>From the Medicare D Landing Page, </w:t>
            </w:r>
            <w:r w:rsidR="007E613D">
              <w:rPr>
                <w:rFonts w:ascii="Verdana" w:hAnsi="Verdana"/>
                <w:color w:val="000000"/>
              </w:rPr>
              <w:t xml:space="preserve">review the </w:t>
            </w:r>
            <w:r w:rsidR="007E613D" w:rsidRPr="009C765A">
              <w:rPr>
                <w:rFonts w:ascii="Verdana" w:hAnsi="Verdana"/>
                <w:b/>
                <w:bCs/>
                <w:color w:val="000000"/>
              </w:rPr>
              <w:t>Coverage</w:t>
            </w:r>
            <w:r w:rsidR="007E613D">
              <w:rPr>
                <w:rFonts w:ascii="Verdana" w:hAnsi="Verdana"/>
                <w:color w:val="000000"/>
              </w:rPr>
              <w:t xml:space="preserve"> </w:t>
            </w:r>
            <w:r w:rsidR="009C765A">
              <w:rPr>
                <w:rFonts w:ascii="Verdana" w:hAnsi="Verdana"/>
                <w:color w:val="000000"/>
              </w:rPr>
              <w:t>field</w:t>
            </w:r>
            <w:r w:rsidR="000B31DF">
              <w:rPr>
                <w:rFonts w:ascii="Verdana" w:hAnsi="Verdana"/>
                <w:color w:val="000000"/>
              </w:rPr>
              <w:t xml:space="preserve"> in the </w:t>
            </w:r>
            <w:r w:rsidR="000B31DF" w:rsidRPr="008356CC">
              <w:rPr>
                <w:rFonts w:ascii="Verdana" w:hAnsi="Verdana"/>
                <w:b/>
                <w:bCs/>
                <w:color w:val="000000"/>
              </w:rPr>
              <w:t>Medicare D Member Details Panel</w:t>
            </w:r>
            <w:r w:rsidR="00590DE4">
              <w:rPr>
                <w:rFonts w:ascii="Verdana" w:hAnsi="Verdana"/>
                <w:color w:val="000000"/>
              </w:rPr>
              <w:t xml:space="preserve"> then </w:t>
            </w:r>
            <w:r>
              <w:rPr>
                <w:rFonts w:ascii="Verdana" w:hAnsi="Verdana"/>
                <w:color w:val="000000"/>
              </w:rPr>
              <w:t>click the </w:t>
            </w:r>
            <w:r>
              <w:rPr>
                <w:rFonts w:ascii="Verdana" w:hAnsi="Verdana"/>
                <w:b/>
                <w:bCs/>
                <w:color w:val="000000"/>
              </w:rPr>
              <w:t>Eligibility &amp; Plan </w:t>
            </w:r>
            <w:r>
              <w:rPr>
                <w:rFonts w:ascii="Verdana" w:hAnsi="Verdana"/>
                <w:color w:val="000000"/>
              </w:rPr>
              <w:t>tab and review the </w:t>
            </w:r>
            <w:r>
              <w:rPr>
                <w:rFonts w:ascii="Verdana" w:hAnsi="Verdana"/>
                <w:b/>
                <w:bCs/>
                <w:color w:val="000000"/>
              </w:rPr>
              <w:t>Disenrollment Reason</w:t>
            </w:r>
            <w:r>
              <w:rPr>
                <w:rFonts w:ascii="Verdana" w:hAnsi="Verdana"/>
                <w:color w:val="000000"/>
              </w:rPr>
              <w:t> field in the </w:t>
            </w:r>
            <w:r>
              <w:rPr>
                <w:rFonts w:ascii="Verdana" w:hAnsi="Verdana"/>
                <w:b/>
                <w:bCs/>
                <w:color w:val="000000"/>
              </w:rPr>
              <w:t>Enrollment Details</w:t>
            </w:r>
            <w:r>
              <w:rPr>
                <w:rFonts w:ascii="Verdana" w:hAnsi="Verdana"/>
                <w:color w:val="000000"/>
              </w:rPr>
              <w:t> section.</w:t>
            </w:r>
          </w:p>
          <w:p w14:paraId="3519F881" w14:textId="20F0987F" w:rsidR="006022F9" w:rsidRPr="0010590E" w:rsidRDefault="006022F9" w:rsidP="002B40A8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405F4DBF" w14:textId="2DED28D0" w:rsidR="006022F9" w:rsidRPr="0010590E" w:rsidRDefault="009724D7" w:rsidP="00CA3BCF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188EA8F" wp14:editId="4514116C">
                  <wp:extent cx="6848475" cy="5200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8475" cy="520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9173CD" w14:textId="2B8C3BDB" w:rsidR="008E7AC1" w:rsidRPr="0010590E" w:rsidRDefault="008E7AC1" w:rsidP="008E7AC1">
            <w:pPr>
              <w:rPr>
                <w:b/>
                <w:bCs/>
              </w:rPr>
            </w:pPr>
          </w:p>
          <w:p w14:paraId="23366CE8" w14:textId="77777777" w:rsidR="006022F9" w:rsidRPr="0010590E" w:rsidRDefault="006022F9" w:rsidP="000124EC">
            <w:pPr>
              <w:jc w:val="right"/>
              <w:rPr>
                <w:rFonts w:ascii="Verdana" w:hAnsi="Verdana"/>
                <w:b/>
                <w:bCs/>
              </w:rPr>
            </w:pPr>
          </w:p>
        </w:tc>
      </w:tr>
      <w:tr w:rsidR="00542E94" w:rsidRPr="00FB5FA7" w14:paraId="18457200" w14:textId="77777777" w:rsidTr="001745D1">
        <w:trPr>
          <w:trHeight w:val="231"/>
        </w:trPr>
        <w:tc>
          <w:tcPr>
            <w:tcW w:w="352" w:type="pct"/>
            <w:vMerge/>
          </w:tcPr>
          <w:p w14:paraId="73A7B02C" w14:textId="77777777" w:rsidR="006022F9" w:rsidRPr="009F02D8" w:rsidRDefault="006022F9" w:rsidP="00707E9A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89" w:type="pct"/>
            <w:gridSpan w:val="2"/>
            <w:shd w:val="pct10" w:color="auto" w:fill="auto"/>
          </w:tcPr>
          <w:p w14:paraId="031E887E" w14:textId="77777777" w:rsidR="006022F9" w:rsidRPr="009F02D8" w:rsidRDefault="006022F9" w:rsidP="002B40A8">
            <w:pPr>
              <w:jc w:val="center"/>
              <w:rPr>
                <w:rFonts w:ascii="Verdana" w:hAnsi="Verdana"/>
                <w:b/>
              </w:rPr>
            </w:pPr>
            <w:r w:rsidRPr="009F02D8">
              <w:rPr>
                <w:rFonts w:ascii="Verdana" w:hAnsi="Verdana"/>
                <w:b/>
              </w:rPr>
              <w:t>If</w:t>
            </w:r>
            <w:r>
              <w:rPr>
                <w:rFonts w:ascii="Verdana" w:hAnsi="Verdana"/>
                <w:b/>
              </w:rPr>
              <w:t xml:space="preserve"> </w:t>
            </w:r>
            <w:r w:rsidRPr="009F02D8">
              <w:rPr>
                <w:rFonts w:ascii="Verdana" w:hAnsi="Verdana"/>
                <w:b/>
              </w:rPr>
              <w:t>the</w:t>
            </w:r>
            <w:r>
              <w:rPr>
                <w:rFonts w:ascii="Verdana" w:hAnsi="Verdana"/>
                <w:b/>
              </w:rPr>
              <w:t xml:space="preserve"> </w:t>
            </w:r>
            <w:r w:rsidRPr="009F02D8">
              <w:rPr>
                <w:rFonts w:ascii="Verdana" w:hAnsi="Verdana"/>
                <w:b/>
              </w:rPr>
              <w:t>Disenrollment</w:t>
            </w:r>
            <w:r>
              <w:rPr>
                <w:rFonts w:ascii="Verdana" w:hAnsi="Verdana"/>
                <w:b/>
              </w:rPr>
              <w:t xml:space="preserve"> </w:t>
            </w:r>
            <w:r w:rsidRPr="009F02D8">
              <w:rPr>
                <w:rFonts w:ascii="Verdana" w:hAnsi="Verdana"/>
                <w:b/>
              </w:rPr>
              <w:t>Reason</w:t>
            </w:r>
            <w:r>
              <w:rPr>
                <w:rFonts w:ascii="Verdana" w:hAnsi="Verdana"/>
                <w:b/>
              </w:rPr>
              <w:t xml:space="preserve"> </w:t>
            </w:r>
            <w:r w:rsidRPr="009F02D8">
              <w:rPr>
                <w:rFonts w:ascii="Verdana" w:hAnsi="Verdana"/>
                <w:b/>
              </w:rPr>
              <w:t>is…</w:t>
            </w:r>
          </w:p>
        </w:tc>
        <w:tc>
          <w:tcPr>
            <w:tcW w:w="3559" w:type="pct"/>
            <w:gridSpan w:val="3"/>
            <w:shd w:val="pct10" w:color="auto" w:fill="auto"/>
          </w:tcPr>
          <w:p w14:paraId="4566EAAB" w14:textId="77777777" w:rsidR="006022F9" w:rsidRPr="00896586" w:rsidRDefault="006022F9" w:rsidP="002B40A8">
            <w:pPr>
              <w:jc w:val="center"/>
              <w:rPr>
                <w:rFonts w:ascii="Verdana" w:hAnsi="Verdana"/>
                <w:b/>
              </w:rPr>
            </w:pPr>
            <w:r w:rsidRPr="00896586">
              <w:rPr>
                <w:rFonts w:ascii="Verdana" w:hAnsi="Verdana"/>
                <w:b/>
              </w:rPr>
              <w:t>Then…</w:t>
            </w:r>
          </w:p>
        </w:tc>
      </w:tr>
      <w:tr w:rsidR="00542E94" w:rsidRPr="00FB5FA7" w14:paraId="69ADE378" w14:textId="77777777" w:rsidTr="001745D1">
        <w:trPr>
          <w:trHeight w:val="287"/>
        </w:trPr>
        <w:tc>
          <w:tcPr>
            <w:tcW w:w="352" w:type="pct"/>
            <w:vMerge/>
          </w:tcPr>
          <w:p w14:paraId="3B33263E" w14:textId="77777777" w:rsidR="006022F9" w:rsidRPr="009F02D8" w:rsidRDefault="006022F9" w:rsidP="00707E9A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89" w:type="pct"/>
            <w:gridSpan w:val="2"/>
          </w:tcPr>
          <w:p w14:paraId="344EF3DD" w14:textId="77777777" w:rsidR="006022F9" w:rsidRPr="009F02D8" w:rsidRDefault="006022F9" w:rsidP="00696C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Pr="00297CD5">
              <w:rPr>
                <w:rFonts w:ascii="Verdana" w:hAnsi="Verdana"/>
              </w:rPr>
              <w:t xml:space="preserve">NVOLUNT DISENROLL NO PAY PREM  </w:t>
            </w:r>
          </w:p>
        </w:tc>
        <w:tc>
          <w:tcPr>
            <w:tcW w:w="3559" w:type="pct"/>
            <w:gridSpan w:val="3"/>
          </w:tcPr>
          <w:p w14:paraId="53EE28DF" w14:textId="2BF759F3" w:rsidR="006022F9" w:rsidRDefault="006022F9" w:rsidP="00C5042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 </w:t>
            </w:r>
            <w:hyperlink r:id="rId16" w:anchor="!/view?docid=9efb103a-cdee-4055-8fe2-870f7486feb4" w:history="1">
              <w:r w:rsidR="0000706E" w:rsidRPr="0000706E">
                <w:rPr>
                  <w:rStyle w:val="Hyperlink"/>
                  <w:rFonts w:ascii="Verdana" w:hAnsi="Verdana"/>
                </w:rPr>
                <w:t>Aetna Compass MED D - SilverScript - Premium Billing Dunning and Disputes Process</w:t>
              </w:r>
            </w:hyperlink>
            <w:r w:rsidR="0000706E">
              <w:rPr>
                <w:rFonts w:ascii="Verdana" w:hAnsi="Verdana"/>
              </w:rPr>
              <w:t>.</w:t>
            </w:r>
          </w:p>
          <w:p w14:paraId="72A2C6B4" w14:textId="77777777" w:rsidR="006022F9" w:rsidRDefault="006022F9" w:rsidP="00C5042B">
            <w:pPr>
              <w:rPr>
                <w:rFonts w:ascii="Verdana" w:hAnsi="Verdana"/>
              </w:rPr>
            </w:pPr>
          </w:p>
        </w:tc>
      </w:tr>
      <w:tr w:rsidR="00542E94" w:rsidRPr="00FB5FA7" w14:paraId="5CC69CDE" w14:textId="77777777" w:rsidTr="001745D1">
        <w:trPr>
          <w:trHeight w:val="287"/>
        </w:trPr>
        <w:tc>
          <w:tcPr>
            <w:tcW w:w="352" w:type="pct"/>
            <w:vMerge/>
          </w:tcPr>
          <w:p w14:paraId="4EFC6B01" w14:textId="77777777" w:rsidR="006022F9" w:rsidRPr="009F02D8" w:rsidRDefault="006022F9" w:rsidP="00707E9A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89" w:type="pct"/>
            <w:gridSpan w:val="2"/>
          </w:tcPr>
          <w:p w14:paraId="44A1DB3B" w14:textId="77777777" w:rsidR="006022F9" w:rsidRPr="009F02D8" w:rsidRDefault="006022F9" w:rsidP="00696C21">
            <w:pPr>
              <w:rPr>
                <w:rFonts w:ascii="Verdana" w:hAnsi="Verdana"/>
              </w:rPr>
            </w:pPr>
            <w:r w:rsidRPr="00297CD5">
              <w:rPr>
                <w:rFonts w:ascii="Verdana" w:hAnsi="Verdana"/>
              </w:rPr>
              <w:t>NON NEJE INV TERM</w:t>
            </w:r>
          </w:p>
        </w:tc>
        <w:tc>
          <w:tcPr>
            <w:tcW w:w="3559" w:type="pct"/>
            <w:gridSpan w:val="3"/>
          </w:tcPr>
          <w:p w14:paraId="1064466C" w14:textId="060F646C" w:rsidR="006022F9" w:rsidRDefault="006022F9" w:rsidP="00C5042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17" w:anchor="!/view?docid=9efb103a-cdee-4055-8fe2-870f7486feb4" w:history="1">
              <w:r w:rsidR="0000706E" w:rsidRPr="0000706E">
                <w:rPr>
                  <w:rStyle w:val="Hyperlink"/>
                  <w:rFonts w:ascii="Verdana" w:hAnsi="Verdana"/>
                </w:rPr>
                <w:t>Aetna Compass MED D - SilverScript - Premium Billing Dunning and Disputes Process</w:t>
              </w:r>
            </w:hyperlink>
            <w:r w:rsidR="0000706E">
              <w:rPr>
                <w:rFonts w:ascii="Verdana" w:hAnsi="Verdana"/>
              </w:rPr>
              <w:t>.</w:t>
            </w:r>
          </w:p>
          <w:p w14:paraId="71EE447E" w14:textId="77777777" w:rsidR="006022F9" w:rsidRDefault="006022F9" w:rsidP="00C5042B">
            <w:pPr>
              <w:rPr>
                <w:rFonts w:ascii="Verdana" w:hAnsi="Verdana"/>
              </w:rPr>
            </w:pPr>
          </w:p>
        </w:tc>
      </w:tr>
      <w:tr w:rsidR="00542E94" w:rsidRPr="00FB5FA7" w14:paraId="3A3985FF" w14:textId="77777777" w:rsidTr="001745D1">
        <w:trPr>
          <w:trHeight w:val="287"/>
        </w:trPr>
        <w:tc>
          <w:tcPr>
            <w:tcW w:w="352" w:type="pct"/>
            <w:vMerge/>
          </w:tcPr>
          <w:p w14:paraId="4A7CDDAB" w14:textId="77777777" w:rsidR="006022F9" w:rsidRPr="009F02D8" w:rsidRDefault="006022F9" w:rsidP="00707E9A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89" w:type="pct"/>
            <w:gridSpan w:val="2"/>
          </w:tcPr>
          <w:p w14:paraId="3350CDFA" w14:textId="77777777" w:rsidR="006022F9" w:rsidRPr="009F02D8" w:rsidRDefault="006022F9" w:rsidP="00696C21">
            <w:pPr>
              <w:rPr>
                <w:rFonts w:ascii="Verdana" w:hAnsi="Verdana"/>
              </w:rPr>
            </w:pPr>
            <w:r w:rsidRPr="009F02D8">
              <w:rPr>
                <w:rFonts w:ascii="Verdana" w:hAnsi="Verdana"/>
              </w:rPr>
              <w:t>LOSS</w:t>
            </w:r>
            <w:r>
              <w:rPr>
                <w:rFonts w:ascii="Verdana" w:hAnsi="Verdana"/>
              </w:rPr>
              <w:t xml:space="preserve"> </w:t>
            </w:r>
            <w:r w:rsidRPr="009F02D8">
              <w:rPr>
                <w:rFonts w:ascii="Verdana" w:hAnsi="Verdana"/>
              </w:rPr>
              <w:t>PART</w:t>
            </w:r>
            <w:r>
              <w:rPr>
                <w:rFonts w:ascii="Verdana" w:hAnsi="Verdana"/>
              </w:rPr>
              <w:t xml:space="preserve"> </w:t>
            </w:r>
            <w:r w:rsidRPr="009F02D8">
              <w:rPr>
                <w:rFonts w:ascii="Verdana" w:hAnsi="Verdana"/>
              </w:rPr>
              <w:t>D</w:t>
            </w:r>
            <w:r>
              <w:rPr>
                <w:rFonts w:ascii="Verdana" w:hAnsi="Verdana"/>
              </w:rPr>
              <w:t xml:space="preserve"> </w:t>
            </w:r>
            <w:r w:rsidRPr="009F02D8">
              <w:rPr>
                <w:rFonts w:ascii="Verdana" w:hAnsi="Verdana"/>
              </w:rPr>
              <w:t>ELIGIBILITY</w:t>
            </w: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3559" w:type="pct"/>
            <w:gridSpan w:val="3"/>
          </w:tcPr>
          <w:p w14:paraId="3DFAB607" w14:textId="1A7FDBAE" w:rsidR="006022F9" w:rsidRPr="00321DF7" w:rsidRDefault="009724D7" w:rsidP="00C5042B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31B944B" wp14:editId="18F56DBE">
                  <wp:extent cx="238125" cy="209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022F9">
              <w:rPr>
                <w:rFonts w:ascii="Verdana" w:hAnsi="Verdana"/>
              </w:rPr>
              <w:t xml:space="preserve">  </w:t>
            </w:r>
            <w:r w:rsidR="006022F9" w:rsidRPr="00321DF7">
              <w:rPr>
                <w:rFonts w:ascii="Verdana" w:hAnsi="Verdana"/>
              </w:rPr>
              <w:t>We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received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information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from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Medicare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that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you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no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longer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qualify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for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Medicare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Part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D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coverage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which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automatically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disenrolled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you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from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Silver</w:t>
            </w:r>
            <w:r w:rsidR="006022F9">
              <w:rPr>
                <w:rFonts w:ascii="Verdana" w:hAnsi="Verdana"/>
              </w:rPr>
              <w:t>S</w:t>
            </w:r>
            <w:r w:rsidR="006022F9" w:rsidRPr="00321DF7">
              <w:rPr>
                <w:rFonts w:ascii="Verdana" w:hAnsi="Verdana"/>
              </w:rPr>
              <w:t>cript</w:t>
            </w:r>
            <w:r w:rsidR="006022F9">
              <w:rPr>
                <w:rFonts w:ascii="Verdana" w:hAnsi="Verdana"/>
              </w:rPr>
              <w:t>.</w:t>
            </w:r>
          </w:p>
          <w:p w14:paraId="56260BF3" w14:textId="77777777" w:rsidR="006022F9" w:rsidRPr="00321DF7" w:rsidRDefault="006022F9" w:rsidP="00696C21">
            <w:pPr>
              <w:rPr>
                <w:rFonts w:ascii="Verdana" w:hAnsi="Verdana"/>
              </w:rPr>
            </w:pPr>
          </w:p>
          <w:p w14:paraId="0CA54837" w14:textId="77777777" w:rsidR="006022F9" w:rsidRPr="002E4CCC" w:rsidRDefault="006022F9" w:rsidP="007F2DBC">
            <w:pPr>
              <w:rPr>
                <w:rFonts w:ascii="Verdana" w:hAnsi="Verdana"/>
                <w:bCs/>
              </w:rPr>
            </w:pPr>
            <w:r w:rsidRPr="002E4CCC">
              <w:rPr>
                <w:rFonts w:ascii="Verdana" w:hAnsi="Verdana"/>
                <w:bCs/>
              </w:rPr>
              <w:t>Proceed to next step</w:t>
            </w:r>
          </w:p>
          <w:p w14:paraId="3BD01EC7" w14:textId="77777777" w:rsidR="006022F9" w:rsidRPr="00321DF7" w:rsidRDefault="006022F9" w:rsidP="002E4CCC">
            <w:pPr>
              <w:rPr>
                <w:rFonts w:ascii="Verdana" w:hAnsi="Verdana"/>
              </w:rPr>
            </w:pPr>
          </w:p>
        </w:tc>
      </w:tr>
      <w:tr w:rsidR="00542E94" w:rsidRPr="00FB5FA7" w14:paraId="6E6EDB0E" w14:textId="77777777" w:rsidTr="001745D1">
        <w:trPr>
          <w:trHeight w:val="287"/>
        </w:trPr>
        <w:tc>
          <w:tcPr>
            <w:tcW w:w="352" w:type="pct"/>
            <w:vMerge/>
          </w:tcPr>
          <w:p w14:paraId="4BD648F9" w14:textId="77777777" w:rsidR="006022F9" w:rsidRPr="009F02D8" w:rsidRDefault="006022F9" w:rsidP="00707E9A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89" w:type="pct"/>
            <w:gridSpan w:val="2"/>
          </w:tcPr>
          <w:p w14:paraId="76BA6147" w14:textId="77777777" w:rsidR="006022F9" w:rsidRPr="009F02D8" w:rsidRDefault="006022F9" w:rsidP="00696C21">
            <w:pPr>
              <w:rPr>
                <w:rFonts w:ascii="Verdana" w:hAnsi="Verdana"/>
              </w:rPr>
            </w:pPr>
            <w:r w:rsidRPr="009F02D8">
              <w:rPr>
                <w:rFonts w:ascii="Verdana" w:hAnsi="Verdana"/>
              </w:rPr>
              <w:t>MEMB</w:t>
            </w:r>
            <w:r>
              <w:rPr>
                <w:rFonts w:ascii="Verdana" w:hAnsi="Verdana"/>
              </w:rPr>
              <w:t xml:space="preserve"> </w:t>
            </w:r>
            <w:r w:rsidRPr="009F02D8">
              <w:rPr>
                <w:rFonts w:ascii="Verdana" w:hAnsi="Verdana"/>
              </w:rPr>
              <w:t>DECEASED</w:t>
            </w:r>
          </w:p>
        </w:tc>
        <w:tc>
          <w:tcPr>
            <w:tcW w:w="3559" w:type="pct"/>
            <w:gridSpan w:val="3"/>
          </w:tcPr>
          <w:p w14:paraId="6732E56A" w14:textId="563AB8B0" w:rsidR="006022F9" w:rsidRPr="00321DF7" w:rsidRDefault="009724D7" w:rsidP="00C5042B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414AA88" wp14:editId="73BA8985">
                  <wp:extent cx="23812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022F9">
              <w:rPr>
                <w:rFonts w:ascii="Verdana" w:hAnsi="Verdana"/>
              </w:rPr>
              <w:t xml:space="preserve">  </w:t>
            </w:r>
            <w:r w:rsidR="006022F9" w:rsidRPr="00321DF7">
              <w:rPr>
                <w:rFonts w:ascii="Verdana" w:hAnsi="Verdana"/>
              </w:rPr>
              <w:t>We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received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information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from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Medicare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that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you</w:t>
            </w:r>
            <w:r w:rsidR="006022F9">
              <w:rPr>
                <w:rFonts w:ascii="Verdana" w:hAnsi="Verdana"/>
              </w:rPr>
              <w:t xml:space="preserve">/the beneficiary </w:t>
            </w:r>
            <w:r w:rsidR="006022F9" w:rsidRPr="00321DF7">
              <w:rPr>
                <w:rFonts w:ascii="Verdana" w:hAnsi="Verdana"/>
              </w:rPr>
              <w:t>were</w:t>
            </w:r>
            <w:r w:rsidR="006022F9">
              <w:rPr>
                <w:rFonts w:ascii="Verdana" w:hAnsi="Verdana"/>
              </w:rPr>
              <w:t xml:space="preserve">/was </w:t>
            </w:r>
            <w:r w:rsidR="006022F9" w:rsidRPr="00321DF7">
              <w:rPr>
                <w:rFonts w:ascii="Verdana" w:hAnsi="Verdana"/>
              </w:rPr>
              <w:t>deceased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which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automatically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disenrolled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you</w:t>
            </w:r>
            <w:r w:rsidR="006022F9">
              <w:rPr>
                <w:rFonts w:ascii="Verdana" w:hAnsi="Verdana"/>
              </w:rPr>
              <w:t xml:space="preserve">/the beneficiary </w:t>
            </w:r>
            <w:r w:rsidR="006022F9" w:rsidRPr="00321DF7">
              <w:rPr>
                <w:rFonts w:ascii="Verdana" w:hAnsi="Verdana"/>
              </w:rPr>
              <w:t>from</w:t>
            </w:r>
            <w:r w:rsidR="006022F9">
              <w:rPr>
                <w:rFonts w:ascii="Verdana" w:hAnsi="Verdana"/>
              </w:rPr>
              <w:t xml:space="preserve"> </w:t>
            </w:r>
            <w:r w:rsidR="006022F9" w:rsidRPr="00321DF7">
              <w:rPr>
                <w:rFonts w:ascii="Verdana" w:hAnsi="Verdana"/>
              </w:rPr>
              <w:t>Silver</w:t>
            </w:r>
            <w:r w:rsidR="006022F9">
              <w:rPr>
                <w:rFonts w:ascii="Verdana" w:hAnsi="Verdana"/>
              </w:rPr>
              <w:t>S</w:t>
            </w:r>
            <w:r w:rsidR="006022F9" w:rsidRPr="00321DF7">
              <w:rPr>
                <w:rFonts w:ascii="Verdana" w:hAnsi="Verdana"/>
              </w:rPr>
              <w:t>cript</w:t>
            </w:r>
            <w:r w:rsidR="006022F9">
              <w:rPr>
                <w:rFonts w:ascii="Verdana" w:hAnsi="Verdana"/>
              </w:rPr>
              <w:t>.</w:t>
            </w:r>
          </w:p>
          <w:p w14:paraId="269800D4" w14:textId="77777777" w:rsidR="006022F9" w:rsidRPr="00321DF7" w:rsidRDefault="006022F9" w:rsidP="00696C21">
            <w:pPr>
              <w:rPr>
                <w:rFonts w:ascii="Verdana" w:hAnsi="Verdana"/>
              </w:rPr>
            </w:pPr>
          </w:p>
          <w:p w14:paraId="30649F61" w14:textId="77777777" w:rsidR="006022F9" w:rsidRPr="002E4CCC" w:rsidRDefault="006022F9" w:rsidP="007F2DBC">
            <w:pPr>
              <w:rPr>
                <w:rFonts w:ascii="Verdana" w:hAnsi="Verdana"/>
                <w:bCs/>
              </w:rPr>
            </w:pPr>
            <w:r w:rsidRPr="002E4CCC">
              <w:rPr>
                <w:rFonts w:ascii="Verdana" w:hAnsi="Verdana"/>
                <w:bCs/>
              </w:rPr>
              <w:t>Proceed to next step</w:t>
            </w:r>
          </w:p>
          <w:p w14:paraId="1F432854" w14:textId="77777777" w:rsidR="006022F9" w:rsidRPr="000D294D" w:rsidRDefault="006022F9" w:rsidP="007F2DBC">
            <w:pPr>
              <w:rPr>
                <w:rFonts w:ascii="Verdana" w:hAnsi="Verdana"/>
                <w:highlight w:val="yellow"/>
              </w:rPr>
            </w:pPr>
          </w:p>
        </w:tc>
      </w:tr>
      <w:tr w:rsidR="00542E94" w:rsidRPr="00FB5FA7" w14:paraId="33A9941C" w14:textId="77777777" w:rsidTr="001745D1">
        <w:trPr>
          <w:trHeight w:val="230"/>
        </w:trPr>
        <w:tc>
          <w:tcPr>
            <w:tcW w:w="352" w:type="pct"/>
            <w:vMerge/>
          </w:tcPr>
          <w:p w14:paraId="2DD69F4C" w14:textId="77777777" w:rsidR="006022F9" w:rsidRDefault="006022F9" w:rsidP="00707E9A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89" w:type="pct"/>
            <w:gridSpan w:val="2"/>
          </w:tcPr>
          <w:p w14:paraId="1DAA0027" w14:textId="77777777" w:rsidR="006022F9" w:rsidRPr="00297CD5" w:rsidRDefault="006022F9" w:rsidP="00297CD5">
            <w:pPr>
              <w:rPr>
                <w:rFonts w:ascii="Verdana" w:hAnsi="Verdana"/>
              </w:rPr>
            </w:pPr>
            <w:r w:rsidRPr="00297CD5">
              <w:rPr>
                <w:rFonts w:ascii="Verdana" w:hAnsi="Verdana"/>
              </w:rPr>
              <w:t>INCARCERATION</w:t>
            </w:r>
          </w:p>
          <w:p w14:paraId="1DD48DF8" w14:textId="77777777" w:rsidR="006022F9" w:rsidRDefault="006022F9" w:rsidP="00EA58CF">
            <w:pPr>
              <w:rPr>
                <w:rFonts w:ascii="Verdana" w:hAnsi="Verdana"/>
              </w:rPr>
            </w:pPr>
          </w:p>
        </w:tc>
        <w:tc>
          <w:tcPr>
            <w:tcW w:w="3559" w:type="pct"/>
            <w:gridSpan w:val="3"/>
          </w:tcPr>
          <w:p w14:paraId="7E57269A" w14:textId="1E534307" w:rsidR="006022F9" w:rsidRDefault="006022F9" w:rsidP="002B40A8">
            <w:pPr>
              <w:rPr>
                <w:rFonts w:ascii="Verdana" w:hAnsi="Verdana"/>
              </w:rPr>
            </w:pPr>
            <w:bookmarkStart w:id="35" w:name="OLE_LINK1"/>
            <w:r>
              <w:rPr>
                <w:rFonts w:ascii="Verdana" w:hAnsi="Verdana"/>
              </w:rPr>
              <w:t xml:space="preserve">Refer to </w:t>
            </w:r>
            <w:hyperlink r:id="rId19" w:anchor="!/view?docid=8824428c-b769-4917-83bf-19549ec6f873" w:history="1">
              <w:r w:rsidR="0000706E" w:rsidRPr="0000706E">
                <w:rPr>
                  <w:rStyle w:val="Hyperlink"/>
                  <w:rFonts w:ascii="Verdana" w:hAnsi="Verdana"/>
                </w:rPr>
                <w:t>Compass MED D - SilverScript and Blue MedicareRx (NEJE) - Resolving Eligibility Issues for Incarcerated or Not Lawfully Present Beneficiaries</w:t>
              </w:r>
            </w:hyperlink>
            <w:r w:rsidR="0000706E">
              <w:rPr>
                <w:rFonts w:ascii="Verdana" w:hAnsi="Verdana"/>
              </w:rPr>
              <w:t>.</w:t>
            </w:r>
            <w:bookmarkEnd w:id="35"/>
          </w:p>
          <w:p w14:paraId="7070D508" w14:textId="77777777" w:rsidR="006022F9" w:rsidRDefault="006022F9" w:rsidP="002B40A8">
            <w:pPr>
              <w:rPr>
                <w:rFonts w:ascii="Verdana" w:hAnsi="Verdana"/>
              </w:rPr>
            </w:pPr>
          </w:p>
        </w:tc>
      </w:tr>
      <w:tr w:rsidR="00542E94" w:rsidRPr="00FB5FA7" w14:paraId="07C77A4D" w14:textId="77777777" w:rsidTr="001745D1">
        <w:trPr>
          <w:trHeight w:val="230"/>
        </w:trPr>
        <w:tc>
          <w:tcPr>
            <w:tcW w:w="352" w:type="pct"/>
            <w:vMerge/>
          </w:tcPr>
          <w:p w14:paraId="0BA3C7EC" w14:textId="77777777" w:rsidR="006022F9" w:rsidRDefault="006022F9" w:rsidP="00707E9A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89" w:type="pct"/>
            <w:gridSpan w:val="2"/>
          </w:tcPr>
          <w:p w14:paraId="253962BB" w14:textId="77777777" w:rsidR="006022F9" w:rsidRDefault="006022F9" w:rsidP="00EA58CF">
            <w:pPr>
              <w:rPr>
                <w:rFonts w:ascii="Verdana" w:hAnsi="Verdana"/>
              </w:rPr>
            </w:pPr>
            <w:r w:rsidRPr="00297CD5">
              <w:rPr>
                <w:rFonts w:ascii="Verdana" w:hAnsi="Verdana"/>
              </w:rPr>
              <w:t>UNLAWFULLY PRESENT</w:t>
            </w:r>
          </w:p>
        </w:tc>
        <w:tc>
          <w:tcPr>
            <w:tcW w:w="3559" w:type="pct"/>
            <w:gridSpan w:val="3"/>
          </w:tcPr>
          <w:p w14:paraId="3D29CDC3" w14:textId="5DE4DDE8" w:rsidR="006022F9" w:rsidRDefault="006022F9" w:rsidP="00D42F1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20" w:anchor="!/view?docid=8824428c-b769-4917-83bf-19549ec6f873" w:history="1">
              <w:r w:rsidR="0000706E" w:rsidRPr="0000706E">
                <w:rPr>
                  <w:rStyle w:val="Hyperlink"/>
                  <w:rFonts w:ascii="Verdana" w:hAnsi="Verdana"/>
                </w:rPr>
                <w:t>Compass MED D - SilverScript and Blue MedicareRx (NEJE) - Resolving Eligibility Issues for Incarcerated or Not Lawfully Present Beneficiaries</w:t>
              </w:r>
            </w:hyperlink>
            <w:r w:rsidR="0000706E">
              <w:rPr>
                <w:rFonts w:ascii="Verdana" w:hAnsi="Verdana"/>
              </w:rPr>
              <w:t>.</w:t>
            </w:r>
          </w:p>
        </w:tc>
      </w:tr>
      <w:tr w:rsidR="00542E94" w:rsidRPr="00FB5FA7" w14:paraId="2CB8D1E7" w14:textId="77777777" w:rsidTr="001745D1">
        <w:trPr>
          <w:trHeight w:val="524"/>
        </w:trPr>
        <w:tc>
          <w:tcPr>
            <w:tcW w:w="352" w:type="pct"/>
            <w:vMerge/>
          </w:tcPr>
          <w:p w14:paraId="0AAB81E4" w14:textId="77777777" w:rsidR="00D7332A" w:rsidRDefault="00D7332A" w:rsidP="00707E9A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89" w:type="pct"/>
            <w:gridSpan w:val="2"/>
          </w:tcPr>
          <w:p w14:paraId="70A2B7DB" w14:textId="77777777" w:rsidR="00D7332A" w:rsidRPr="009902C8" w:rsidRDefault="00D7332A" w:rsidP="009902C8">
            <w:pPr>
              <w:pStyle w:val="NormalWeb"/>
            </w:pPr>
            <w:r>
              <w:rPr>
                <w:rFonts w:ascii="Verdana" w:hAnsi="Verdana"/>
              </w:rPr>
              <w:t>NOT ENROLLED</w:t>
            </w:r>
          </w:p>
        </w:tc>
        <w:tc>
          <w:tcPr>
            <w:tcW w:w="3559" w:type="pct"/>
            <w:gridSpan w:val="3"/>
          </w:tcPr>
          <w:p w14:paraId="2D7436F5" w14:textId="77777777" w:rsidR="00D7332A" w:rsidRDefault="00D7332A" w:rsidP="002B40A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beneficiary is disenrolled.</w:t>
            </w:r>
          </w:p>
          <w:p w14:paraId="5E6D2C25" w14:textId="77777777" w:rsidR="00D7332A" w:rsidRDefault="00D7332A" w:rsidP="002B40A8">
            <w:pPr>
              <w:rPr>
                <w:rFonts w:ascii="Verdana" w:hAnsi="Verdana"/>
              </w:rPr>
            </w:pPr>
          </w:p>
          <w:p w14:paraId="1D436ACC" w14:textId="6352CCBE" w:rsidR="00D7332A" w:rsidRDefault="00D7332A" w:rsidP="002B40A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previous </w:t>
            </w:r>
            <w:r w:rsidR="00EB3335">
              <w:rPr>
                <w:rFonts w:ascii="Verdana" w:hAnsi="Verdana"/>
              </w:rPr>
              <w:t>case</w:t>
            </w:r>
            <w:r w:rsidR="00363099">
              <w:rPr>
                <w:rFonts w:ascii="Verdana" w:hAnsi="Verdana"/>
              </w:rPr>
              <w:t xml:space="preserve"> comments</w:t>
            </w:r>
            <w:r>
              <w:rPr>
                <w:rFonts w:ascii="Verdana" w:hAnsi="Verdana"/>
              </w:rPr>
              <w:t xml:space="preserve"> in the </w:t>
            </w:r>
            <w:r w:rsidR="006D2B67" w:rsidRPr="006D2B67">
              <w:rPr>
                <w:rFonts w:ascii="Verdana" w:hAnsi="Verdana"/>
                <w:b/>
                <w:bCs/>
              </w:rPr>
              <w:t xml:space="preserve">Member’s </w:t>
            </w:r>
            <w:r w:rsidR="00667371" w:rsidRPr="006D2B67">
              <w:rPr>
                <w:rFonts w:ascii="Verdana" w:hAnsi="Verdana"/>
                <w:b/>
                <w:bCs/>
              </w:rPr>
              <w:t>R</w:t>
            </w:r>
            <w:r w:rsidR="00667371">
              <w:rPr>
                <w:rFonts w:ascii="Verdana" w:hAnsi="Verdana"/>
                <w:b/>
                <w:bCs/>
              </w:rPr>
              <w:t xml:space="preserve">ecent Cases </w:t>
            </w:r>
            <w:r w:rsidR="00AC7147">
              <w:rPr>
                <w:rFonts w:ascii="Verdana" w:hAnsi="Verdana"/>
                <w:b/>
                <w:bCs/>
              </w:rPr>
              <w:t>P</w:t>
            </w:r>
            <w:r w:rsidR="00667371">
              <w:rPr>
                <w:rFonts w:ascii="Verdana" w:hAnsi="Verdana"/>
                <w:b/>
                <w:bCs/>
              </w:rPr>
              <w:t>anel</w:t>
            </w:r>
            <w:r>
              <w:rPr>
                <w:rFonts w:ascii="Verdana" w:hAnsi="Verdana"/>
              </w:rPr>
              <w:t xml:space="preserve"> </w:t>
            </w:r>
            <w:r w:rsidR="0068649C">
              <w:rPr>
                <w:rFonts w:ascii="Verdana" w:hAnsi="Verdana"/>
              </w:rPr>
              <w:t xml:space="preserve">in the </w:t>
            </w:r>
            <w:r w:rsidR="00363099">
              <w:rPr>
                <w:rFonts w:ascii="Verdana" w:hAnsi="Verdana"/>
              </w:rPr>
              <w:t>M</w:t>
            </w:r>
            <w:r w:rsidR="0068649C">
              <w:rPr>
                <w:rFonts w:ascii="Verdana" w:hAnsi="Verdana"/>
              </w:rPr>
              <w:t xml:space="preserve">ember Snapshot Landing Page </w:t>
            </w:r>
            <w:r>
              <w:rPr>
                <w:rFonts w:ascii="Verdana" w:hAnsi="Verdana"/>
              </w:rPr>
              <w:t xml:space="preserve">and </w:t>
            </w:r>
            <w:r w:rsidR="0068649C">
              <w:rPr>
                <w:rFonts w:ascii="Verdana" w:hAnsi="Verdana"/>
              </w:rPr>
              <w:t xml:space="preserve">the </w:t>
            </w:r>
            <w:r w:rsidR="00AC7147" w:rsidRPr="002E3878">
              <w:rPr>
                <w:rFonts w:ascii="Verdana" w:hAnsi="Verdana"/>
                <w:b/>
                <w:bCs/>
              </w:rPr>
              <w:t>Alerts</w:t>
            </w:r>
            <w:r w:rsidRPr="002E3878">
              <w:rPr>
                <w:rFonts w:ascii="Verdana" w:hAnsi="Verdana"/>
                <w:b/>
                <w:bCs/>
              </w:rPr>
              <w:t xml:space="preserve"> </w:t>
            </w:r>
            <w:r w:rsidR="00B73678" w:rsidRPr="002E3878">
              <w:rPr>
                <w:rFonts w:ascii="Verdana" w:hAnsi="Verdana"/>
                <w:b/>
                <w:bCs/>
              </w:rPr>
              <w:t>Panel</w:t>
            </w:r>
            <w:r w:rsidR="00B7367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in the Medicare D </w:t>
            </w:r>
            <w:r w:rsidR="00B73678">
              <w:rPr>
                <w:rFonts w:ascii="Verdana" w:hAnsi="Verdana"/>
              </w:rPr>
              <w:t>Landing Page</w:t>
            </w:r>
            <w:r w:rsidR="00AC7147">
              <w:rPr>
                <w:rFonts w:ascii="Verdana" w:hAnsi="Verdana"/>
              </w:rPr>
              <w:t xml:space="preserve">. </w:t>
            </w:r>
          </w:p>
          <w:p w14:paraId="3E64E867" w14:textId="77777777" w:rsidR="00D7332A" w:rsidRDefault="00D7332A" w:rsidP="002B40A8">
            <w:pPr>
              <w:rPr>
                <w:rFonts w:ascii="Verdana" w:hAnsi="Verdana"/>
              </w:rPr>
            </w:pPr>
          </w:p>
          <w:p w14:paraId="40349E85" w14:textId="3E8D20A7" w:rsidR="00D7332A" w:rsidRDefault="00D7332A" w:rsidP="002B40A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This </w:t>
            </w:r>
            <w:r w:rsidR="00186CC0">
              <w:rPr>
                <w:rFonts w:ascii="Verdana" w:hAnsi="Verdana"/>
              </w:rPr>
              <w:t xml:space="preserve">is </w:t>
            </w:r>
            <w:r>
              <w:rPr>
                <w:rFonts w:ascii="Verdana" w:hAnsi="Verdana"/>
              </w:rPr>
              <w:t>most often seen when a Voluntary Disenrollment request is processed and complete.</w:t>
            </w:r>
          </w:p>
          <w:p w14:paraId="3DB22BC2" w14:textId="77777777" w:rsidR="00D7332A" w:rsidRDefault="00D7332A" w:rsidP="002B40A8">
            <w:pPr>
              <w:rPr>
                <w:rFonts w:ascii="Verdana" w:hAnsi="Verdana"/>
              </w:rPr>
            </w:pPr>
          </w:p>
          <w:p w14:paraId="77458A57" w14:textId="6E118962" w:rsidR="00D7332A" w:rsidRDefault="00D7332A" w:rsidP="002B40A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the beneficiary wishes to re</w:t>
            </w:r>
            <w:r w:rsidR="00186CC0">
              <w:rPr>
                <w:rFonts w:ascii="Verdana" w:hAnsi="Verdana"/>
              </w:rPr>
              <w:t>-</w:t>
            </w:r>
            <w:r>
              <w:rPr>
                <w:rFonts w:ascii="Verdana" w:hAnsi="Verdana"/>
              </w:rPr>
              <w:t>enroll</w:t>
            </w:r>
            <w:r w:rsidRPr="0000706E">
              <w:rPr>
                <w:rFonts w:ascii="Verdana" w:hAnsi="Verdana"/>
                <w:b/>
                <w:bCs/>
              </w:rPr>
              <w:t>:</w:t>
            </w:r>
          </w:p>
          <w:p w14:paraId="41D915C7" w14:textId="77777777" w:rsidR="00D7332A" w:rsidRDefault="00D7332A" w:rsidP="00A87C2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40255BF8" w14:textId="77777777" w:rsidR="00D7332A" w:rsidRDefault="00D7332A" w:rsidP="00D7332A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Warm Transfer to</w:t>
            </w:r>
            <w:r w:rsidRPr="0000706E">
              <w:rPr>
                <w:rFonts w:ascii="Verdana" w:hAnsi="Verdana"/>
                <w:b/>
                <w:bCs/>
                <w:color w:val="000000"/>
              </w:rPr>
              <w:t>:</w:t>
            </w:r>
          </w:p>
          <w:p w14:paraId="7446096A" w14:textId="77777777" w:rsidR="00D7332A" w:rsidRDefault="00D7332A" w:rsidP="006022F9">
            <w:pPr>
              <w:pStyle w:val="NormalWeb"/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  <w:p w14:paraId="3DE41CEC" w14:textId="77777777" w:rsidR="00D7332A" w:rsidRDefault="00D7332A" w:rsidP="006022F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1-844-985-0085</w:t>
            </w:r>
          </w:p>
          <w:p w14:paraId="7336557C" w14:textId="77777777" w:rsidR="00D7332A" w:rsidRDefault="00D7332A" w:rsidP="006022F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Internal Use Only</w:t>
            </w:r>
          </w:p>
          <w:p w14:paraId="067A6864" w14:textId="77777777" w:rsidR="00D7332A" w:rsidRDefault="00D7332A" w:rsidP="006022F9">
            <w:pPr>
              <w:pStyle w:val="NormalWeb"/>
              <w:spacing w:before="0" w:beforeAutospacing="0" w:after="0" w:afterAutospacing="0"/>
              <w:ind w:left="72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 </w:t>
            </w:r>
          </w:p>
          <w:p w14:paraId="21037F00" w14:textId="77777777" w:rsidR="00D7332A" w:rsidRDefault="00D7332A" w:rsidP="006022F9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Enter Caller’s Zip Code when prompted.</w:t>
            </w:r>
          </w:p>
          <w:p w14:paraId="1E2BDF18" w14:textId="77777777" w:rsidR="00D7332A" w:rsidRDefault="00D7332A" w:rsidP="006022F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 </w:t>
            </w:r>
          </w:p>
          <w:p w14:paraId="141A691F" w14:textId="77777777" w:rsidR="00D7332A" w:rsidRDefault="00D7332A" w:rsidP="00A87C2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Note:  </w:t>
            </w:r>
            <w:r>
              <w:rPr>
                <w:rFonts w:ascii="Verdana" w:hAnsi="Verdana"/>
                <w:color w:val="000000"/>
              </w:rPr>
              <w:t>Phone number to provide to the beneficiary</w:t>
            </w:r>
            <w:r>
              <w:rPr>
                <w:rFonts w:ascii="Verdana" w:hAnsi="Verdana"/>
                <w:b/>
                <w:bCs/>
                <w:color w:val="000000"/>
              </w:rPr>
              <w:t> if requested</w:t>
            </w:r>
            <w:r>
              <w:rPr>
                <w:rFonts w:ascii="Verdana" w:hAnsi="Verdana"/>
                <w:color w:val="000000"/>
              </w:rPr>
              <w:t> is 1-833-606-0372. Advise the caller not to select Option 1 as this will return the caller to SilverScript Customer Care. State there will be two selections to make and provide the appropriate Options to select for each call type below</w:t>
            </w:r>
            <w:r w:rsidRPr="0000706E">
              <w:rPr>
                <w:rFonts w:ascii="Verdana" w:hAnsi="Verdana"/>
                <w:b/>
                <w:bCs/>
                <w:color w:val="000000"/>
              </w:rPr>
              <w:t>:</w:t>
            </w:r>
          </w:p>
          <w:p w14:paraId="543F9617" w14:textId="77777777" w:rsidR="00D7332A" w:rsidRDefault="00D7332A" w:rsidP="00A87C2A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  <w:p w14:paraId="266DC34E" w14:textId="77777777" w:rsidR="00D7332A" w:rsidRPr="00A87C2A" w:rsidRDefault="00D7332A" w:rsidP="00A87C2A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 w:rsidRPr="004C0D16">
              <w:rPr>
                <w:rFonts w:ascii="Verdana" w:hAnsi="Verdana"/>
                <w:b/>
                <w:bCs/>
                <w:color w:val="000000"/>
              </w:rPr>
              <w:t>Current enrolled beneficiary:</w:t>
            </w:r>
            <w:r>
              <w:rPr>
                <w:rFonts w:ascii="Verdana" w:hAnsi="Verdana"/>
                <w:color w:val="000000"/>
              </w:rPr>
              <w:t xml:space="preserve"> Select Option 2 and then Option 1</w:t>
            </w:r>
          </w:p>
          <w:p w14:paraId="5BEA3DBC" w14:textId="77777777" w:rsidR="00D7332A" w:rsidRDefault="00D7332A" w:rsidP="00A87C2A">
            <w:pPr>
              <w:rPr>
                <w:rFonts w:ascii="Verdana" w:hAnsi="Verdana"/>
                <w:color w:val="000000"/>
              </w:rPr>
            </w:pPr>
          </w:p>
          <w:p w14:paraId="444F2A31" w14:textId="77777777" w:rsidR="00D7332A" w:rsidRPr="00D7332A" w:rsidRDefault="00D7332A" w:rsidP="00A87C2A">
            <w:pPr>
              <w:numPr>
                <w:ilvl w:val="0"/>
                <w:numId w:val="41"/>
              </w:numPr>
              <w:rPr>
                <w:rFonts w:ascii="Verdana" w:hAnsi="Verdana"/>
              </w:rPr>
            </w:pPr>
            <w:r w:rsidRPr="004C0D16">
              <w:rPr>
                <w:rFonts w:ascii="Verdana" w:hAnsi="Verdana"/>
                <w:b/>
                <w:bCs/>
                <w:color w:val="000000"/>
              </w:rPr>
              <w:t>Prospective (non-beneficiary):</w:t>
            </w:r>
            <w:r w:rsidRPr="00A87C2A">
              <w:rPr>
                <w:rFonts w:ascii="Verdana" w:hAnsi="Verdana"/>
                <w:color w:val="000000"/>
              </w:rPr>
              <w:t> Select Option 2 and then Option 2</w:t>
            </w:r>
          </w:p>
          <w:p w14:paraId="2C126BEC" w14:textId="77777777" w:rsidR="00D7332A" w:rsidRDefault="00D7332A" w:rsidP="00D7332A">
            <w:pPr>
              <w:pStyle w:val="ListParagraph"/>
              <w:rPr>
                <w:rFonts w:ascii="Verdana" w:hAnsi="Verdana"/>
              </w:rPr>
            </w:pPr>
          </w:p>
          <w:p w14:paraId="59C31992" w14:textId="77777777" w:rsidR="00D7332A" w:rsidRDefault="00D7332A" w:rsidP="00D7332A">
            <w:pPr>
              <w:ind w:left="720"/>
              <w:rPr>
                <w:rFonts w:ascii="Verdana" w:hAnsi="Verdana"/>
              </w:rPr>
            </w:pPr>
          </w:p>
        </w:tc>
      </w:tr>
      <w:tr w:rsidR="00542E94" w:rsidRPr="00FB5FA7" w14:paraId="0BD4B2C8" w14:textId="77777777" w:rsidTr="001745D1">
        <w:trPr>
          <w:trHeight w:val="230"/>
        </w:trPr>
        <w:tc>
          <w:tcPr>
            <w:tcW w:w="352" w:type="pct"/>
            <w:vMerge/>
          </w:tcPr>
          <w:p w14:paraId="495958EB" w14:textId="77777777" w:rsidR="006022F9" w:rsidRDefault="006022F9" w:rsidP="00707E9A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089" w:type="pct"/>
            <w:gridSpan w:val="2"/>
          </w:tcPr>
          <w:p w14:paraId="03B50C96" w14:textId="77777777" w:rsidR="006022F9" w:rsidRDefault="006022F9" w:rsidP="00EA58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Other reasons</w:t>
            </w:r>
          </w:p>
        </w:tc>
        <w:tc>
          <w:tcPr>
            <w:tcW w:w="3559" w:type="pct"/>
            <w:gridSpan w:val="3"/>
          </w:tcPr>
          <w:p w14:paraId="53B08878" w14:textId="4F14EC9A" w:rsidR="006022F9" w:rsidRDefault="006022F9" w:rsidP="002B40A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21" w:anchor="!/view?docid=4156e604-0094-43df-a7e5-302a56c4762f" w:history="1">
              <w:r w:rsidR="00684171" w:rsidRPr="009E1935">
                <w:rPr>
                  <w:rStyle w:val="Hyperlink"/>
                  <w:rFonts w:ascii="Verdana" w:hAnsi="Verdana"/>
                </w:rPr>
                <w:t>Compass - MED D - Specialized Member Services Team (SMST) -  Compass Disenrollment Reason</w:t>
              </w:r>
              <w:r w:rsidR="003D718E" w:rsidRPr="009E1935">
                <w:rPr>
                  <w:rStyle w:val="Hyperlink"/>
                  <w:rFonts w:ascii="Verdana" w:hAnsi="Verdana"/>
                </w:rPr>
                <w:t>s Guide</w:t>
              </w:r>
            </w:hyperlink>
            <w:r w:rsidRPr="009E1935">
              <w:rPr>
                <w:rFonts w:ascii="Verdana" w:hAnsi="Verdana"/>
              </w:rPr>
              <w:t>.</w:t>
            </w:r>
          </w:p>
          <w:p w14:paraId="3670435A" w14:textId="77777777" w:rsidR="006022F9" w:rsidRDefault="006022F9" w:rsidP="002B40A8">
            <w:pPr>
              <w:rPr>
                <w:rFonts w:ascii="Verdana" w:hAnsi="Verdana"/>
              </w:rPr>
            </w:pPr>
          </w:p>
        </w:tc>
      </w:tr>
      <w:tr w:rsidR="00452B2E" w:rsidRPr="00FB5FA7" w14:paraId="51F22F43" w14:textId="77777777" w:rsidTr="001745D1">
        <w:trPr>
          <w:trHeight w:val="887"/>
        </w:trPr>
        <w:tc>
          <w:tcPr>
            <w:tcW w:w="352" w:type="pct"/>
            <w:vMerge w:val="restart"/>
          </w:tcPr>
          <w:p w14:paraId="79DB6963" w14:textId="77777777" w:rsidR="00C93A74" w:rsidRDefault="000F047B" w:rsidP="002B40A8">
            <w:pPr>
              <w:contextualSpacing/>
              <w:jc w:val="center"/>
              <w:rPr>
                <w:rFonts w:ascii="Verdana" w:hAnsi="Verdana"/>
                <w:b/>
              </w:rPr>
            </w:pPr>
            <w:bookmarkStart w:id="36" w:name="Step2"/>
            <w:r>
              <w:rPr>
                <w:rFonts w:ascii="Verdana" w:hAnsi="Verdana"/>
                <w:b/>
              </w:rPr>
              <w:t>2</w:t>
            </w:r>
            <w:bookmarkEnd w:id="36"/>
          </w:p>
        </w:tc>
        <w:tc>
          <w:tcPr>
            <w:tcW w:w="4648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166E6C9" w14:textId="77777777" w:rsidR="00C93A74" w:rsidRDefault="00C93A74" w:rsidP="003C3A59">
            <w:p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beneficiary’s</w:t>
            </w:r>
            <w:r w:rsidR="002B40A8">
              <w:rPr>
                <w:rFonts w:ascii="Verdana" w:hAnsi="Verdana"/>
              </w:rPr>
              <w:t xml:space="preserve"> </w:t>
            </w:r>
            <w:r w:rsidRPr="005A7B35">
              <w:rPr>
                <w:rFonts w:ascii="Verdana" w:hAnsi="Verdana"/>
                <w:b/>
              </w:rPr>
              <w:t>Part</w:t>
            </w:r>
            <w:r w:rsidR="002B40A8">
              <w:rPr>
                <w:rFonts w:ascii="Verdana" w:hAnsi="Verdana"/>
                <w:b/>
              </w:rPr>
              <w:t xml:space="preserve"> </w:t>
            </w:r>
            <w:r w:rsidRPr="005A7B35">
              <w:rPr>
                <w:rFonts w:ascii="Verdana" w:hAnsi="Verdana"/>
                <w:b/>
              </w:rPr>
              <w:t>D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eligibility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Marx.</w:t>
            </w:r>
            <w:r w:rsidR="002B40A8">
              <w:rPr>
                <w:rFonts w:ascii="Verdana" w:hAnsi="Verdana"/>
              </w:rPr>
              <w:t xml:space="preserve"> </w:t>
            </w:r>
          </w:p>
          <w:p w14:paraId="13B0958C" w14:textId="77777777" w:rsidR="00C93A74" w:rsidRDefault="00C93A74" w:rsidP="003C3A59">
            <w:pPr>
              <w:contextualSpacing/>
              <w:rPr>
                <w:rFonts w:ascii="Verdana" w:hAnsi="Verdana"/>
              </w:rPr>
            </w:pPr>
          </w:p>
          <w:p w14:paraId="7865DE51" w14:textId="77777777" w:rsidR="00C93A74" w:rsidRDefault="00C93A74" w:rsidP="003C3A59">
            <w:pPr>
              <w:contextualSpacing/>
              <w:rPr>
                <w:rFonts w:ascii="Verdana" w:hAnsi="Verdana"/>
              </w:rPr>
            </w:pPr>
            <w:r w:rsidRPr="007E3B70">
              <w:rPr>
                <w:rFonts w:ascii="Verdana" w:hAnsi="Verdana"/>
                <w:b/>
              </w:rPr>
              <w:t>Note:</w:t>
            </w:r>
            <w:r w:rsidR="002B40A8" w:rsidRPr="007E3B70">
              <w:rPr>
                <w:rFonts w:ascii="Verdana" w:hAnsi="Verdana"/>
              </w:rPr>
              <w:t xml:space="preserve">  </w:t>
            </w:r>
            <w:r w:rsidRPr="007E3B70">
              <w:rPr>
                <w:rFonts w:ascii="Verdana" w:hAnsi="Verdana"/>
              </w:rPr>
              <w:t>Contact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Pr="007E3B70">
              <w:rPr>
                <w:rFonts w:ascii="Verdana" w:hAnsi="Verdana"/>
              </w:rPr>
              <w:t>the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Pr="007E3B70">
              <w:rPr>
                <w:rFonts w:ascii="Verdana" w:hAnsi="Verdana"/>
              </w:rPr>
              <w:t>Senior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Pr="007E3B70">
              <w:rPr>
                <w:rFonts w:ascii="Verdana" w:hAnsi="Verdana"/>
              </w:rPr>
              <w:t>Team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Pr="007E3B70">
              <w:rPr>
                <w:rFonts w:ascii="Verdana" w:hAnsi="Verdana"/>
              </w:rPr>
              <w:t>(SRT)</w:t>
            </w:r>
            <w:r w:rsidR="009914B2">
              <w:rPr>
                <w:rFonts w:ascii="Verdana" w:hAnsi="Verdana"/>
              </w:rPr>
              <w:t xml:space="preserve"> </w:t>
            </w:r>
            <w:r w:rsidRPr="007E3B70">
              <w:rPr>
                <w:rFonts w:ascii="Verdana" w:hAnsi="Verdana"/>
              </w:rPr>
              <w:t>for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Pr="007E3B70">
              <w:rPr>
                <w:rFonts w:ascii="Verdana" w:hAnsi="Verdana"/>
              </w:rPr>
              <w:t>assistance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Pr="007E3B70">
              <w:rPr>
                <w:rFonts w:ascii="Verdana" w:hAnsi="Verdana"/>
              </w:rPr>
              <w:t>with</w:t>
            </w:r>
            <w:r w:rsidRPr="00667DB1">
              <w:rPr>
                <w:rFonts w:ascii="Verdana" w:hAnsi="Verdana"/>
                <w:b/>
                <w:bCs/>
              </w:rPr>
              <w:t>:</w:t>
            </w:r>
          </w:p>
          <w:p w14:paraId="770ECE0C" w14:textId="77777777" w:rsidR="00C93A74" w:rsidRDefault="00C93A74" w:rsidP="008E2B63">
            <w:pPr>
              <w:numPr>
                <w:ilvl w:val="0"/>
                <w:numId w:val="1"/>
              </w:num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Reviewing</w:t>
            </w:r>
            <w:r w:rsidR="002B40A8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MARx</w:t>
            </w:r>
            <w:proofErr w:type="spellEnd"/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Part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eligibility;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and/or</w:t>
            </w:r>
          </w:p>
          <w:p w14:paraId="0E038FAF" w14:textId="77777777" w:rsidR="00C93A74" w:rsidRPr="006F058E" w:rsidRDefault="00C93A74" w:rsidP="008E2B63">
            <w:pPr>
              <w:numPr>
                <w:ilvl w:val="0"/>
                <w:numId w:val="1"/>
              </w:num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Opening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Access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Care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if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necessary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(</w:t>
            </w:r>
            <w:r w:rsidRPr="005A7B35">
              <w:rPr>
                <w:rFonts w:ascii="Verdana" w:hAnsi="Verdana"/>
                <w:b/>
              </w:rPr>
              <w:t>3</w:t>
            </w:r>
            <w:r w:rsidR="002B40A8">
              <w:rPr>
                <w:rFonts w:ascii="Verdana" w:hAnsi="Verdana"/>
                <w:b/>
              </w:rPr>
              <w:t xml:space="preserve"> </w:t>
            </w:r>
            <w:r w:rsidRPr="005A7B35">
              <w:rPr>
                <w:rFonts w:ascii="Verdana" w:hAnsi="Verdana"/>
                <w:b/>
              </w:rPr>
              <w:t>days</w:t>
            </w:r>
            <w:r w:rsidR="002B40A8">
              <w:rPr>
                <w:rFonts w:ascii="Verdana" w:hAnsi="Verdana"/>
                <w:b/>
              </w:rPr>
              <w:t xml:space="preserve"> </w:t>
            </w:r>
            <w:r w:rsidRPr="005A7B35">
              <w:rPr>
                <w:rFonts w:ascii="Verdana" w:hAnsi="Verdana"/>
                <w:b/>
              </w:rPr>
              <w:t>or</w:t>
            </w:r>
            <w:r w:rsidR="002B40A8">
              <w:rPr>
                <w:rFonts w:ascii="Verdana" w:hAnsi="Verdana"/>
                <w:b/>
              </w:rPr>
              <w:t xml:space="preserve"> </w:t>
            </w:r>
            <w:r w:rsidRPr="005A7B35">
              <w:rPr>
                <w:rFonts w:ascii="Verdana" w:hAnsi="Verdana"/>
                <w:b/>
              </w:rPr>
              <w:t>less</w:t>
            </w:r>
            <w:r w:rsidR="002B40A8">
              <w:rPr>
                <w:rFonts w:ascii="Verdana" w:hAnsi="Verdana"/>
                <w:b/>
              </w:rPr>
              <w:t xml:space="preserve"> </w:t>
            </w:r>
            <w:r w:rsidRPr="005A7B35">
              <w:rPr>
                <w:rFonts w:ascii="Verdana" w:hAnsi="Verdana"/>
                <w:b/>
              </w:rPr>
              <w:t>of</w:t>
            </w:r>
            <w:r w:rsidR="002B40A8">
              <w:rPr>
                <w:rFonts w:ascii="Verdana" w:hAnsi="Verdana"/>
                <w:b/>
              </w:rPr>
              <w:t xml:space="preserve"> </w:t>
            </w:r>
            <w:r w:rsidRPr="005A7B35">
              <w:rPr>
                <w:rFonts w:ascii="Verdana" w:hAnsi="Verdana"/>
                <w:b/>
              </w:rPr>
              <w:t>medication</w:t>
            </w:r>
            <w:r>
              <w:rPr>
                <w:rFonts w:ascii="Verdana" w:hAnsi="Verdana"/>
              </w:rPr>
              <w:t>)</w:t>
            </w:r>
          </w:p>
          <w:p w14:paraId="39ABE0A6" w14:textId="77777777" w:rsidR="00C93A74" w:rsidRPr="002823DC" w:rsidRDefault="00C93A74" w:rsidP="00387A91">
            <w:pPr>
              <w:contextualSpacing/>
              <w:rPr>
                <w:rFonts w:ascii="Verdana" w:hAnsi="Verdana"/>
                <w:color w:val="000000"/>
              </w:rPr>
            </w:pPr>
          </w:p>
          <w:p w14:paraId="11D6235D" w14:textId="4C37B339" w:rsidR="00C93A74" w:rsidRPr="009939E3" w:rsidRDefault="00C93A74" w:rsidP="00387A91">
            <w:pPr>
              <w:rPr>
                <w:rFonts w:ascii="Verdana" w:hAnsi="Verdana"/>
              </w:rPr>
            </w:pPr>
            <w:r w:rsidRPr="002823DC">
              <w:rPr>
                <w:rFonts w:ascii="Verdana" w:hAnsi="Verdana"/>
                <w:color w:val="000000"/>
              </w:rPr>
              <w:t>Refer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Pr="002823DC">
              <w:rPr>
                <w:rFonts w:ascii="Verdana" w:hAnsi="Verdana"/>
                <w:color w:val="000000"/>
              </w:rPr>
              <w:t>to</w:t>
            </w:r>
            <w:r w:rsidR="002B40A8">
              <w:rPr>
                <w:color w:val="000000"/>
              </w:rPr>
              <w:t xml:space="preserve"> </w:t>
            </w:r>
            <w:hyperlink r:id="rId22" w:anchor="!/view?docid=0990aac5-274f-424d-9400-546d74b3fed7" w:history="1">
              <w:r w:rsidR="0000706E" w:rsidRPr="0000706E">
                <w:rPr>
                  <w:rStyle w:val="Hyperlink"/>
                  <w:rFonts w:ascii="Verdana" w:hAnsi="Verdana"/>
                </w:rPr>
                <w:t>Compass MED D - When to Transfer Calls to the Senior Team</w:t>
              </w:r>
            </w:hyperlink>
            <w:r w:rsidR="0000706E">
              <w:rPr>
                <w:rFonts w:ascii="Verdana" w:hAnsi="Verdana"/>
                <w:color w:val="000000"/>
              </w:rPr>
              <w:t xml:space="preserve"> </w:t>
            </w:r>
            <w:r w:rsidRPr="002823DC">
              <w:rPr>
                <w:rFonts w:ascii="Verdana" w:hAnsi="Verdana"/>
                <w:color w:val="000000"/>
              </w:rPr>
              <w:t>and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hyperlink r:id="rId23" w:anchor="!/view?docid=18c64566-0ebb-4760-96fe-04da06185de0" w:history="1">
              <w:r w:rsidR="0000706E" w:rsidRPr="0000706E">
                <w:rPr>
                  <w:rStyle w:val="Hyperlink"/>
                  <w:rFonts w:ascii="Verdana" w:hAnsi="Verdana"/>
                </w:rPr>
                <w:t>Compass - Basic Call Handling – Opening the Call, Call Hold, Warm and Cold Transfer</w:t>
              </w:r>
            </w:hyperlink>
            <w:r w:rsidR="0000706E">
              <w:rPr>
                <w:rFonts w:ascii="Verdana" w:hAnsi="Verdana"/>
                <w:color w:val="000000"/>
              </w:rPr>
              <w:t>.</w:t>
            </w:r>
          </w:p>
          <w:p w14:paraId="5F175F34" w14:textId="77777777" w:rsidR="000124EC" w:rsidRDefault="000124EC" w:rsidP="00A41095">
            <w:pPr>
              <w:contextualSpacing/>
              <w:rPr>
                <w:rFonts w:ascii="Verdana" w:hAnsi="Verdana"/>
              </w:rPr>
            </w:pPr>
          </w:p>
          <w:p w14:paraId="1EAC457B" w14:textId="77777777" w:rsidR="000124EC" w:rsidRPr="001F1B9A" w:rsidDel="003C3A59" w:rsidRDefault="000124EC" w:rsidP="000124EC">
            <w:pPr>
              <w:contextualSpacing/>
              <w:jc w:val="right"/>
              <w:rPr>
                <w:rFonts w:ascii="Verdana" w:hAnsi="Verdana"/>
              </w:rPr>
            </w:pPr>
          </w:p>
        </w:tc>
      </w:tr>
      <w:tr w:rsidR="00542E94" w:rsidRPr="00907B1A" w14:paraId="7299D2FB" w14:textId="77777777" w:rsidTr="001745D1">
        <w:trPr>
          <w:trHeight w:val="70"/>
        </w:trPr>
        <w:tc>
          <w:tcPr>
            <w:tcW w:w="352" w:type="pct"/>
            <w:vMerge/>
          </w:tcPr>
          <w:p w14:paraId="530C044A" w14:textId="77777777" w:rsidR="00C93A74" w:rsidRDefault="00C93A74" w:rsidP="0035059A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5" w:type="pct"/>
            <w:shd w:val="pct10" w:color="auto" w:fill="auto"/>
          </w:tcPr>
          <w:p w14:paraId="0F0D7AC1" w14:textId="77777777" w:rsidR="00C93A74" w:rsidRPr="00907B1A" w:rsidRDefault="00C93A74" w:rsidP="00096A82">
            <w:pPr>
              <w:contextualSpacing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</w:t>
            </w:r>
            <w:r w:rsidR="002B40A8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…</w:t>
            </w:r>
          </w:p>
        </w:tc>
        <w:tc>
          <w:tcPr>
            <w:tcW w:w="3733" w:type="pct"/>
            <w:gridSpan w:val="4"/>
            <w:shd w:val="pct10" w:color="auto" w:fill="auto"/>
          </w:tcPr>
          <w:p w14:paraId="132AF8DC" w14:textId="77777777" w:rsidR="00C93A74" w:rsidRPr="00907B1A" w:rsidRDefault="00C93A74" w:rsidP="0035059A">
            <w:pPr>
              <w:contextualSpacing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542E94" w:rsidRPr="00E84D52" w14:paraId="37F4630D" w14:textId="77777777" w:rsidTr="001745D1">
        <w:trPr>
          <w:trHeight w:val="70"/>
        </w:trPr>
        <w:tc>
          <w:tcPr>
            <w:tcW w:w="352" w:type="pct"/>
            <w:vMerge/>
          </w:tcPr>
          <w:p w14:paraId="123FD6D4" w14:textId="77777777" w:rsidR="00C93A74" w:rsidRDefault="00C93A74" w:rsidP="00096A82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5" w:type="pct"/>
            <w:vMerge w:val="restart"/>
            <w:shd w:val="clear" w:color="auto" w:fill="auto"/>
          </w:tcPr>
          <w:p w14:paraId="36214F5E" w14:textId="77777777" w:rsidR="00C93A74" w:rsidRPr="00E84D52" w:rsidRDefault="00C93A74" w:rsidP="00096A82">
            <w:pPr>
              <w:contextualSpacing/>
              <w:rPr>
                <w:rFonts w:ascii="Verdana" w:hAnsi="Verdana"/>
              </w:rPr>
            </w:pPr>
            <w:r w:rsidRPr="005A7B35">
              <w:rPr>
                <w:rFonts w:ascii="Verdana" w:hAnsi="Verdana"/>
              </w:rPr>
              <w:t>Termed</w:t>
            </w:r>
            <w:r w:rsidR="002B40A8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in</w:t>
            </w:r>
            <w:r w:rsidR="002B40A8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MARx</w:t>
            </w:r>
            <w:proofErr w:type="spellEnd"/>
            <w:r w:rsidR="002B40A8">
              <w:rPr>
                <w:rFonts w:ascii="Verdana" w:hAnsi="Verdana"/>
              </w:rPr>
              <w:t xml:space="preserve"> </w:t>
            </w:r>
          </w:p>
        </w:tc>
        <w:tc>
          <w:tcPr>
            <w:tcW w:w="3733" w:type="pct"/>
            <w:gridSpan w:val="4"/>
            <w:shd w:val="clear" w:color="auto" w:fill="auto"/>
          </w:tcPr>
          <w:p w14:paraId="36EEA683" w14:textId="7A27AAA9" w:rsidR="00D0044E" w:rsidRDefault="00D0044E" w:rsidP="00D0044E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</w:t>
            </w:r>
            <w:r w:rsidR="009724D7">
              <w:rPr>
                <w:rFonts w:ascii="Verdana" w:hAnsi="Verdana"/>
                <w:noProof/>
              </w:rPr>
              <w:drawing>
                <wp:inline distT="0" distB="0" distL="0" distR="0" wp14:anchorId="37DF0078" wp14:editId="5145B46D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76AF80" w14:textId="77777777" w:rsidR="00121429" w:rsidRDefault="00121429" w:rsidP="00D0044E">
            <w:pPr>
              <w:numPr>
                <w:ilvl w:val="0"/>
                <w:numId w:val="23"/>
              </w:numPr>
              <w:spacing w:line="276" w:lineRule="auto"/>
              <w:rPr>
                <w:rFonts w:ascii="Verdana" w:hAnsi="Verdana"/>
              </w:rPr>
            </w:pPr>
            <w:bookmarkStart w:id="37" w:name="OLE_LINK12"/>
            <w:r>
              <w:rPr>
                <w:rFonts w:ascii="Verdana" w:hAnsi="Verdana"/>
                <w:color w:val="000000"/>
              </w:rPr>
              <w:t xml:space="preserve">How many </w:t>
            </w:r>
            <w:r w:rsidR="00D627C5">
              <w:rPr>
                <w:rFonts w:ascii="Verdana" w:hAnsi="Verdana"/>
                <w:color w:val="000000"/>
              </w:rPr>
              <w:t>days’</w:t>
            </w:r>
            <w:r>
              <w:rPr>
                <w:rFonts w:ascii="Verdana" w:hAnsi="Verdana"/>
                <w:color w:val="00000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</w:rPr>
              <w:t>supply</w:t>
            </w:r>
            <w:proofErr w:type="gramEnd"/>
            <w:r>
              <w:rPr>
                <w:rFonts w:ascii="Verdana" w:hAnsi="Verdana"/>
                <w:color w:val="000000"/>
              </w:rPr>
              <w:t xml:space="preserve"> of medication do you have on hand?</w:t>
            </w:r>
          </w:p>
          <w:bookmarkEnd w:id="37"/>
          <w:p w14:paraId="7037BF60" w14:textId="77777777" w:rsidR="009F5FE9" w:rsidRDefault="009F5FE9" w:rsidP="009F5FE9">
            <w:pPr>
              <w:spacing w:line="276" w:lineRule="auto"/>
              <w:ind w:left="720"/>
              <w:rPr>
                <w:rFonts w:ascii="Verdana" w:hAnsi="Verdana"/>
              </w:rPr>
            </w:pPr>
          </w:p>
          <w:p w14:paraId="25B5CC13" w14:textId="77777777" w:rsidR="00D0044E" w:rsidRDefault="00D0044E" w:rsidP="00D0044E">
            <w:pPr>
              <w:numPr>
                <w:ilvl w:val="0"/>
                <w:numId w:val="23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you believe that Medicare may have incorrect information, you must contact the Social Security Adminis</w:t>
            </w:r>
            <w:r w:rsidRPr="007E3B70">
              <w:rPr>
                <w:rFonts w:ascii="Verdana" w:hAnsi="Verdana"/>
              </w:rPr>
              <w:t>tration (SSA) to</w:t>
            </w:r>
            <w:r>
              <w:rPr>
                <w:rFonts w:ascii="Verdana" w:hAnsi="Verdana"/>
              </w:rPr>
              <w:t xml:space="preserve"> discuss your records. Please request reinstatement of your Medicare Eligibility due to this error.</w:t>
            </w:r>
          </w:p>
          <w:p w14:paraId="4A62B4AA" w14:textId="77777777" w:rsidR="00D0044E" w:rsidRPr="00D0044E" w:rsidRDefault="00D0044E" w:rsidP="00D0044E">
            <w:pPr>
              <w:spacing w:line="276" w:lineRule="auto"/>
              <w:ind w:left="720"/>
              <w:rPr>
                <w:rFonts w:ascii="Verdana" w:hAnsi="Verdana"/>
              </w:rPr>
            </w:pPr>
          </w:p>
          <w:p w14:paraId="47B9CDB3" w14:textId="77777777" w:rsidR="00D0044E" w:rsidRDefault="00D0044E" w:rsidP="00D0044E">
            <w:pPr>
              <w:numPr>
                <w:ilvl w:val="0"/>
                <w:numId w:val="23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SSA can be reached toll-free at &lt;1-800-772-1213&gt;, 8</w:t>
            </w:r>
            <w:r>
              <w:rPr>
                <w:rFonts w:ascii="Verdana" w:hAnsi="Verdana"/>
                <w:lang w:val="en"/>
              </w:rPr>
              <w:t xml:space="preserve"> a.m. to 7 p.m. Local Time Monday through Friday. </w:t>
            </w:r>
          </w:p>
          <w:p w14:paraId="3E15341A" w14:textId="77777777" w:rsidR="00D0044E" w:rsidRPr="00D0044E" w:rsidRDefault="00D0044E" w:rsidP="00D0044E">
            <w:pPr>
              <w:numPr>
                <w:ilvl w:val="1"/>
                <w:numId w:val="23"/>
              </w:num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For TTY users, call toll-free at </w:t>
            </w:r>
            <w:r w:rsidRPr="007E3B70">
              <w:rPr>
                <w:rFonts w:ascii="Verdana" w:hAnsi="Verdana"/>
                <w:lang w:val="en"/>
              </w:rPr>
              <w:t>1-800-325-0778.</w:t>
            </w:r>
            <w:r>
              <w:rPr>
                <w:rFonts w:ascii="Verdana" w:hAnsi="Verdana"/>
                <w:b/>
                <w:bCs/>
                <w:lang w:val="en"/>
              </w:rPr>
              <w:t xml:space="preserve"> </w:t>
            </w:r>
          </w:p>
          <w:p w14:paraId="4E7CAEBF" w14:textId="77777777" w:rsidR="00D0044E" w:rsidRPr="00D0044E" w:rsidRDefault="00D0044E" w:rsidP="00D0044E">
            <w:pPr>
              <w:spacing w:line="276" w:lineRule="auto"/>
              <w:ind w:left="1440"/>
              <w:rPr>
                <w:rFonts w:ascii="Verdana" w:hAnsi="Verdana"/>
              </w:rPr>
            </w:pPr>
          </w:p>
          <w:p w14:paraId="2048C568" w14:textId="24A43462" w:rsidR="00297E7C" w:rsidRDefault="009914B2">
            <w:pPr>
              <w:numPr>
                <w:ilvl w:val="0"/>
                <w:numId w:val="38"/>
              </w:numPr>
              <w:rPr>
                <w:rFonts w:ascii="Verdana" w:hAnsi="Verdana"/>
                <w:color w:val="000000"/>
              </w:rPr>
            </w:pPr>
            <w:r w:rsidRPr="00CB3D12">
              <w:rPr>
                <w:rFonts w:ascii="Verdana" w:hAnsi="Verdana"/>
                <w:b/>
                <w:bCs/>
                <w:noProof/>
              </w:rPr>
              <w:t>Do not</w:t>
            </w:r>
            <w:r w:rsidRPr="00CB3D12">
              <w:rPr>
                <w:rFonts w:ascii="Verdana" w:hAnsi="Verdana"/>
                <w:noProof/>
              </w:rPr>
              <w:t xml:space="preserve"> submit </w:t>
            </w:r>
            <w:r w:rsidR="00D21AD2">
              <w:rPr>
                <w:rFonts w:ascii="Verdana" w:hAnsi="Verdana"/>
                <w:noProof/>
              </w:rPr>
              <w:t>a Support T</w:t>
            </w:r>
            <w:r w:rsidRPr="00CB3D12">
              <w:rPr>
                <w:rFonts w:ascii="Verdana" w:hAnsi="Verdana"/>
                <w:noProof/>
              </w:rPr>
              <w:t>ask unless the beneficiary is reinstated in MARx</w:t>
            </w:r>
            <w:r w:rsidR="00297E7C" w:rsidRPr="00CB3D12">
              <w:rPr>
                <w:rFonts w:ascii="Verdana" w:hAnsi="Verdana"/>
                <w:b/>
                <w:bCs/>
                <w:noProof/>
              </w:rPr>
              <w:t>.</w:t>
            </w:r>
            <w:r w:rsidR="00297E7C" w:rsidRPr="002B026E">
              <w:rPr>
                <w:rFonts w:ascii="Verdana" w:hAnsi="Verdana"/>
                <w:b/>
                <w:bCs/>
                <w:noProof/>
                <w:color w:val="FF0000"/>
              </w:rPr>
              <w:t xml:space="preserve"> </w:t>
            </w:r>
            <w:r w:rsidR="00297E7C">
              <w:rPr>
                <w:rFonts w:ascii="Verdana" w:hAnsi="Verdana"/>
                <w:noProof/>
                <w:color w:val="000000"/>
              </w:rPr>
              <w:t>There is no action the plan can take to resolve the issue until eligibility is restored.</w:t>
            </w:r>
          </w:p>
          <w:p w14:paraId="22C9EF77" w14:textId="77777777" w:rsidR="00C93A74" w:rsidRPr="00E84D52" w:rsidRDefault="00C93A74" w:rsidP="009500B8">
            <w:pPr>
              <w:rPr>
                <w:rFonts w:ascii="Verdana" w:hAnsi="Verdana"/>
              </w:rPr>
            </w:pPr>
          </w:p>
        </w:tc>
      </w:tr>
      <w:tr w:rsidR="009B1369" w:rsidRPr="00E84D52" w14:paraId="1F196468" w14:textId="77777777" w:rsidTr="001745D1">
        <w:trPr>
          <w:trHeight w:val="864"/>
        </w:trPr>
        <w:tc>
          <w:tcPr>
            <w:tcW w:w="352" w:type="pct"/>
            <w:vMerge/>
          </w:tcPr>
          <w:p w14:paraId="3588B3C1" w14:textId="77777777" w:rsidR="00C93A74" w:rsidRDefault="00C93A74" w:rsidP="00096A82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5" w:type="pct"/>
            <w:vMerge/>
            <w:shd w:val="clear" w:color="auto" w:fill="auto"/>
          </w:tcPr>
          <w:p w14:paraId="5864B845" w14:textId="77777777" w:rsidR="00C93A74" w:rsidRPr="005A7B35" w:rsidRDefault="00C93A74" w:rsidP="00096A82">
            <w:pPr>
              <w:contextualSpacing/>
              <w:rPr>
                <w:rFonts w:ascii="Verdana" w:hAnsi="Verdana"/>
              </w:rPr>
            </w:pPr>
          </w:p>
        </w:tc>
        <w:tc>
          <w:tcPr>
            <w:tcW w:w="1460" w:type="pct"/>
            <w:gridSpan w:val="3"/>
            <w:shd w:val="clear" w:color="auto" w:fill="E7E6E6"/>
          </w:tcPr>
          <w:p w14:paraId="2AFE2202" w14:textId="77777777" w:rsidR="00C93A74" w:rsidRPr="00607ABF" w:rsidRDefault="000F047B" w:rsidP="002B40A8">
            <w:pPr>
              <w:contextualSpacing/>
              <w:jc w:val="center"/>
              <w:rPr>
                <w:rFonts w:ascii="Verdana" w:hAnsi="Verdana"/>
                <w:b/>
              </w:rPr>
            </w:pPr>
            <w:bookmarkStart w:id="38" w:name="OLE_LINK7"/>
            <w:bookmarkStart w:id="39" w:name="OLE_LINK8"/>
            <w:r>
              <w:rPr>
                <w:rFonts w:ascii="Verdana" w:hAnsi="Verdana"/>
                <w:b/>
              </w:rPr>
              <w:t>If the beneficiary has…</w:t>
            </w:r>
            <w:bookmarkEnd w:id="38"/>
            <w:bookmarkEnd w:id="39"/>
          </w:p>
        </w:tc>
        <w:tc>
          <w:tcPr>
            <w:tcW w:w="2273" w:type="pct"/>
            <w:shd w:val="clear" w:color="auto" w:fill="E7E6E6"/>
          </w:tcPr>
          <w:p w14:paraId="726B72A0" w14:textId="77777777" w:rsidR="00C93A74" w:rsidRPr="00607ABF" w:rsidRDefault="00C93A74" w:rsidP="002B40A8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607ABF">
              <w:rPr>
                <w:rFonts w:ascii="Verdana" w:hAnsi="Verdana"/>
                <w:b/>
              </w:rPr>
              <w:t>T</w:t>
            </w:r>
            <w:r w:rsidR="002B40A8">
              <w:rPr>
                <w:rFonts w:ascii="Verdana" w:hAnsi="Verdana"/>
                <w:b/>
              </w:rPr>
              <w:t>hen…</w:t>
            </w:r>
          </w:p>
        </w:tc>
      </w:tr>
      <w:tr w:rsidR="00665D89" w:rsidRPr="00E84D52" w14:paraId="1434AFF8" w14:textId="77777777" w:rsidTr="001745D1">
        <w:trPr>
          <w:trHeight w:val="2122"/>
        </w:trPr>
        <w:tc>
          <w:tcPr>
            <w:tcW w:w="352" w:type="pct"/>
            <w:vMerge/>
          </w:tcPr>
          <w:p w14:paraId="2C2D9C0F" w14:textId="77777777" w:rsidR="00C93A74" w:rsidRDefault="00C93A74" w:rsidP="00096A82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5" w:type="pct"/>
            <w:vMerge/>
            <w:shd w:val="clear" w:color="auto" w:fill="auto"/>
          </w:tcPr>
          <w:p w14:paraId="6CC8C0B7" w14:textId="77777777" w:rsidR="00C93A74" w:rsidRPr="005A7B35" w:rsidRDefault="00C93A74" w:rsidP="00096A82">
            <w:pPr>
              <w:contextualSpacing/>
              <w:rPr>
                <w:rFonts w:ascii="Verdana" w:hAnsi="Verdana"/>
              </w:rPr>
            </w:pPr>
          </w:p>
        </w:tc>
        <w:tc>
          <w:tcPr>
            <w:tcW w:w="1460" w:type="pct"/>
            <w:gridSpan w:val="3"/>
            <w:shd w:val="clear" w:color="auto" w:fill="auto"/>
          </w:tcPr>
          <w:p w14:paraId="6C962171" w14:textId="77777777" w:rsidR="00C93A74" w:rsidRPr="00E84D52" w:rsidRDefault="00C93A74" w:rsidP="00096A82">
            <w:pPr>
              <w:contextualSpacing/>
              <w:rPr>
                <w:rFonts w:ascii="Verdana" w:hAnsi="Verdana"/>
              </w:rPr>
            </w:pPr>
            <w:bookmarkStart w:id="40" w:name="OLE_LINK9"/>
            <w:bookmarkStart w:id="41" w:name="OLE_LINK10"/>
            <w:r>
              <w:rPr>
                <w:rFonts w:ascii="Verdana" w:hAnsi="Verdana"/>
              </w:rPr>
              <w:t>More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than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3</w:t>
            </w:r>
            <w:r w:rsidR="00121429">
              <w:rPr>
                <w:rFonts w:ascii="Verdana" w:hAnsi="Verdana"/>
              </w:rPr>
              <w:t xml:space="preserve">-day supply </w:t>
            </w:r>
            <w:r w:rsidR="000F047B">
              <w:rPr>
                <w:rFonts w:ascii="Verdana" w:hAnsi="Verdana"/>
              </w:rPr>
              <w:t>of medication</w:t>
            </w:r>
            <w:bookmarkEnd w:id="40"/>
            <w:bookmarkEnd w:id="41"/>
          </w:p>
        </w:tc>
        <w:tc>
          <w:tcPr>
            <w:tcW w:w="2273" w:type="pct"/>
            <w:shd w:val="clear" w:color="auto" w:fill="auto"/>
          </w:tcPr>
          <w:p w14:paraId="568DDAB8" w14:textId="7B1598E6" w:rsidR="009F5FE9" w:rsidRDefault="009724D7" w:rsidP="00D0044E">
            <w:pPr>
              <w:rPr>
                <w:rFonts w:ascii="Verdana" w:hAnsi="Verdana"/>
              </w:rPr>
            </w:pPr>
            <w:bookmarkStart w:id="42" w:name="OLE_LINK25"/>
            <w:r>
              <w:rPr>
                <w:rFonts w:ascii="Verdana" w:hAnsi="Verdana"/>
                <w:noProof/>
              </w:rPr>
              <w:drawing>
                <wp:inline distT="0" distB="0" distL="0" distR="0" wp14:anchorId="0121DD01" wp14:editId="7D6732D2">
                  <wp:extent cx="238125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044E">
              <w:rPr>
                <w:rFonts w:ascii="Verdana" w:hAnsi="Verdana"/>
              </w:rPr>
              <w:t xml:space="preserve">  </w:t>
            </w:r>
            <w:bookmarkStart w:id="43" w:name="OLE_LINK24"/>
          </w:p>
          <w:p w14:paraId="1B0CA9A0" w14:textId="77777777" w:rsidR="00482D82" w:rsidRDefault="00482D82" w:rsidP="009F5FE9">
            <w:pPr>
              <w:numPr>
                <w:ilvl w:val="0"/>
                <w:numId w:val="36"/>
              </w:num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Once we receive new information</w:t>
            </w:r>
            <w:r w:rsidR="009F5FE9">
              <w:rPr>
                <w:rFonts w:ascii="Verdana" w:hAnsi="Verdana"/>
                <w:bCs/>
              </w:rPr>
              <w:t xml:space="preserve"> with</w:t>
            </w:r>
            <w:r>
              <w:rPr>
                <w:rFonts w:ascii="Verdana" w:hAnsi="Verdana"/>
                <w:bCs/>
              </w:rPr>
              <w:t xml:space="preserve"> reinstatement of your eligibility your enrollment will be </w:t>
            </w:r>
            <w:r w:rsidR="009F5FE9">
              <w:rPr>
                <w:rFonts w:ascii="Verdana" w:hAnsi="Verdana"/>
                <w:bCs/>
              </w:rPr>
              <w:t>restored,</w:t>
            </w:r>
            <w:r>
              <w:rPr>
                <w:rFonts w:ascii="Verdana" w:hAnsi="Verdana"/>
                <w:bCs/>
              </w:rPr>
              <w:t xml:space="preserve"> and </w:t>
            </w:r>
            <w:r w:rsidR="00297E7C">
              <w:rPr>
                <w:rFonts w:ascii="Verdana" w:hAnsi="Verdana"/>
                <w:bCs/>
              </w:rPr>
              <w:t>we will send you a letter</w:t>
            </w:r>
            <w:r>
              <w:rPr>
                <w:rFonts w:ascii="Verdana" w:hAnsi="Verdana"/>
                <w:bCs/>
              </w:rPr>
              <w:t xml:space="preserve"> notifying you of the reinstatement.</w:t>
            </w:r>
            <w:bookmarkEnd w:id="43"/>
          </w:p>
          <w:p w14:paraId="4FD41E5D" w14:textId="77777777" w:rsidR="00482D82" w:rsidRDefault="00482D82" w:rsidP="009F5FE9">
            <w:pPr>
              <w:tabs>
                <w:tab w:val="num" w:pos="720"/>
              </w:tabs>
              <w:rPr>
                <w:rFonts w:ascii="Verdana" w:hAnsi="Verdana"/>
                <w:bCs/>
              </w:rPr>
            </w:pPr>
          </w:p>
          <w:p w14:paraId="179DBB51" w14:textId="77777777" w:rsidR="009F5FE9" w:rsidRDefault="00482D82" w:rsidP="009F5FE9">
            <w:pPr>
              <w:numPr>
                <w:ilvl w:val="0"/>
                <w:numId w:val="36"/>
              </w:num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If this does not occur within 5-7 business days, please contact us to confirm your reinstatement. </w:t>
            </w:r>
            <w:bookmarkStart w:id="44" w:name="OLE_LINK20"/>
            <w:bookmarkStart w:id="45" w:name="OLE_LINK21"/>
          </w:p>
          <w:p w14:paraId="1927CAA0" w14:textId="77777777" w:rsidR="009F5FE9" w:rsidRDefault="009F5FE9" w:rsidP="009F5FE9">
            <w:pPr>
              <w:tabs>
                <w:tab w:val="num" w:pos="720"/>
              </w:tabs>
              <w:rPr>
                <w:rFonts w:ascii="Verdana" w:hAnsi="Verdana"/>
                <w:bCs/>
              </w:rPr>
            </w:pPr>
          </w:p>
          <w:p w14:paraId="26951872" w14:textId="77777777" w:rsidR="00D0044E" w:rsidRDefault="00D0044E" w:rsidP="009F5FE9">
            <w:pPr>
              <w:numPr>
                <w:ilvl w:val="0"/>
                <w:numId w:val="36"/>
              </w:num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Please be aware that </w:t>
            </w:r>
            <w:r w:rsidR="00482D82">
              <w:rPr>
                <w:rFonts w:ascii="Verdana" w:hAnsi="Verdana"/>
                <w:bCs/>
              </w:rPr>
              <w:t xml:space="preserve">this time period may be longer during the Annual Enrollment Period </w:t>
            </w:r>
            <w:bookmarkEnd w:id="44"/>
            <w:bookmarkEnd w:id="45"/>
            <w:r w:rsidR="009F5FE9">
              <w:rPr>
                <w:rFonts w:ascii="Verdana" w:hAnsi="Verdana"/>
                <w:bCs/>
              </w:rPr>
              <w:t>(AEP</w:t>
            </w:r>
            <w:proofErr w:type="gramStart"/>
            <w:r w:rsidR="009F5FE9">
              <w:rPr>
                <w:rFonts w:ascii="Verdana" w:hAnsi="Verdana"/>
                <w:bCs/>
              </w:rPr>
              <w:t>)</w:t>
            </w:r>
            <w:proofErr w:type="gramEnd"/>
            <w:r w:rsidR="009F5FE9">
              <w:rPr>
                <w:rFonts w:ascii="Verdana" w:hAnsi="Verdana"/>
                <w:bCs/>
              </w:rPr>
              <w:t xml:space="preserve"> </w:t>
            </w:r>
            <w:r w:rsidR="00482D82">
              <w:rPr>
                <w:rFonts w:ascii="Verdana" w:hAnsi="Verdana"/>
                <w:bCs/>
              </w:rPr>
              <w:t xml:space="preserve">and </w:t>
            </w:r>
            <w:r>
              <w:rPr>
                <w:rFonts w:ascii="Verdana" w:hAnsi="Verdana"/>
                <w:bCs/>
              </w:rPr>
              <w:t xml:space="preserve">you </w:t>
            </w:r>
            <w:r w:rsidR="00482D82">
              <w:rPr>
                <w:rFonts w:ascii="Verdana" w:hAnsi="Verdana"/>
                <w:bCs/>
              </w:rPr>
              <w:t>will be</w:t>
            </w:r>
            <w:r>
              <w:rPr>
                <w:rFonts w:ascii="Verdana" w:hAnsi="Verdana"/>
                <w:bCs/>
              </w:rPr>
              <w:t xml:space="preserve"> responsible for the payment of any past due premiums associated with your reinstatement, if approved</w:t>
            </w:r>
            <w:bookmarkEnd w:id="42"/>
            <w:r>
              <w:rPr>
                <w:rFonts w:ascii="Verdana" w:hAnsi="Verdana"/>
                <w:bCs/>
              </w:rPr>
              <w:t>.</w:t>
            </w:r>
          </w:p>
          <w:p w14:paraId="40D7895B" w14:textId="77777777" w:rsidR="00BC743C" w:rsidRDefault="00BC743C" w:rsidP="00D0044E">
            <w:pPr>
              <w:rPr>
                <w:rFonts w:ascii="Verdana" w:hAnsi="Verdana"/>
                <w:bCs/>
              </w:rPr>
            </w:pPr>
          </w:p>
          <w:p w14:paraId="526B4B8B" w14:textId="3FC8A8AA" w:rsidR="00665D89" w:rsidRDefault="009724D7" w:rsidP="00665D89">
            <w:pPr>
              <w:rPr>
                <w:rFonts w:ascii="Verdana" w:hAnsi="Verdana"/>
                <w:u w:val="single"/>
              </w:rPr>
            </w:pPr>
            <w:bookmarkStart w:id="46" w:name="OLE_LINK34"/>
            <w:r>
              <w:rPr>
                <w:noProof/>
              </w:rPr>
              <w:drawing>
                <wp:inline distT="0" distB="0" distL="0" distR="0" wp14:anchorId="0B2827F0" wp14:editId="50F77176">
                  <wp:extent cx="238125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026E">
              <w:rPr>
                <w:rFonts w:ascii="Verdana" w:hAnsi="Verdana"/>
              </w:rPr>
              <w:t xml:space="preserve"> </w:t>
            </w:r>
            <w:r w:rsidR="002B026E" w:rsidRPr="00CB3D12">
              <w:rPr>
                <w:rFonts w:ascii="Verdana" w:hAnsi="Verdana"/>
                <w:b/>
                <w:bCs/>
              </w:rPr>
              <w:t>Do not</w:t>
            </w:r>
            <w:r w:rsidR="002B026E">
              <w:rPr>
                <w:rFonts w:ascii="Verdana" w:hAnsi="Verdana"/>
              </w:rPr>
              <w:t xml:space="preserve"> give out confirmation numbers of tasks to callers. </w:t>
            </w:r>
            <w:r w:rsidR="00665D89">
              <w:rPr>
                <w:rFonts w:ascii="Verdana" w:hAnsi="Verdana"/>
              </w:rPr>
              <w:t>Member Services cannot verify these numbers.</w:t>
            </w:r>
          </w:p>
          <w:bookmarkEnd w:id="46"/>
          <w:p w14:paraId="2461D189" w14:textId="77777777" w:rsidR="00D0044E" w:rsidRDefault="00D0044E" w:rsidP="009500B8">
            <w:pPr>
              <w:rPr>
                <w:rFonts w:ascii="Verdana" w:hAnsi="Verdana"/>
                <w:color w:val="000000"/>
              </w:rPr>
            </w:pPr>
          </w:p>
          <w:p w14:paraId="57B046F7" w14:textId="77777777" w:rsidR="00C93A74" w:rsidRDefault="00C93A74" w:rsidP="009500B8">
            <w:pPr>
              <w:rPr>
                <w:rFonts w:ascii="Verdana" w:hAnsi="Verdana"/>
                <w:color w:val="000000"/>
              </w:rPr>
            </w:pPr>
          </w:p>
          <w:p w14:paraId="209F558A" w14:textId="77777777" w:rsidR="009F5FE9" w:rsidRPr="00FF2811" w:rsidRDefault="00A97778" w:rsidP="009500B8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Proceed to </w:t>
            </w:r>
            <w:r w:rsidR="00963442" w:rsidRPr="00963442">
              <w:rPr>
                <w:rFonts w:ascii="Verdana" w:hAnsi="Verdana"/>
                <w:color w:val="000000"/>
              </w:rPr>
              <w:t>the</w:t>
            </w:r>
            <w:r w:rsidR="00963442">
              <w:rPr>
                <w:rFonts w:ascii="Verdana" w:hAnsi="Verdana"/>
                <w:color w:val="000000"/>
              </w:rPr>
              <w:t xml:space="preserve"> next step.</w:t>
            </w:r>
          </w:p>
          <w:p w14:paraId="1BA14083" w14:textId="77777777" w:rsidR="00C93A74" w:rsidRPr="00E84D52" w:rsidRDefault="00C93A74" w:rsidP="00CE1345">
            <w:pPr>
              <w:rPr>
                <w:rFonts w:ascii="Verdana" w:hAnsi="Verdana"/>
              </w:rPr>
            </w:pPr>
          </w:p>
        </w:tc>
      </w:tr>
      <w:tr w:rsidR="00665D89" w:rsidRPr="00E84D52" w14:paraId="2DEF302A" w14:textId="77777777" w:rsidTr="001745D1">
        <w:trPr>
          <w:trHeight w:val="2122"/>
        </w:trPr>
        <w:tc>
          <w:tcPr>
            <w:tcW w:w="352" w:type="pct"/>
            <w:vMerge/>
          </w:tcPr>
          <w:p w14:paraId="444F706B" w14:textId="77777777" w:rsidR="00C93A74" w:rsidRDefault="00C93A74" w:rsidP="00096A82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5" w:type="pct"/>
            <w:vMerge/>
            <w:shd w:val="clear" w:color="auto" w:fill="auto"/>
          </w:tcPr>
          <w:p w14:paraId="3698A2F8" w14:textId="77777777" w:rsidR="00C93A74" w:rsidRPr="005A7B35" w:rsidRDefault="00C93A74" w:rsidP="00096A82">
            <w:pPr>
              <w:contextualSpacing/>
              <w:rPr>
                <w:rFonts w:ascii="Verdana" w:hAnsi="Verdana"/>
              </w:rPr>
            </w:pPr>
          </w:p>
        </w:tc>
        <w:tc>
          <w:tcPr>
            <w:tcW w:w="1460" w:type="pct"/>
            <w:gridSpan w:val="3"/>
            <w:shd w:val="clear" w:color="auto" w:fill="auto"/>
          </w:tcPr>
          <w:p w14:paraId="18B0E5BA" w14:textId="77777777" w:rsidR="00C93A74" w:rsidRPr="00E84D52" w:rsidRDefault="00121429" w:rsidP="00096A82">
            <w:pPr>
              <w:contextualSpacing/>
              <w:rPr>
                <w:rFonts w:ascii="Verdana" w:hAnsi="Verdana"/>
              </w:rPr>
            </w:pPr>
            <w:bookmarkStart w:id="47" w:name="OLE_LINK11"/>
            <w:r>
              <w:rPr>
                <w:rFonts w:ascii="Verdana" w:hAnsi="Verdana"/>
              </w:rPr>
              <w:t>3-day supply,</w:t>
            </w:r>
            <w:r w:rsidR="002B40A8">
              <w:rPr>
                <w:rFonts w:ascii="Verdana" w:hAnsi="Verdana"/>
              </w:rPr>
              <w:t xml:space="preserve"> </w:t>
            </w:r>
            <w:r w:rsidR="00C93A74">
              <w:rPr>
                <w:rFonts w:ascii="Verdana" w:hAnsi="Verdana"/>
              </w:rPr>
              <w:t>or</w:t>
            </w:r>
            <w:r w:rsidR="002B40A8">
              <w:rPr>
                <w:rFonts w:ascii="Verdana" w:hAnsi="Verdana"/>
              </w:rPr>
              <w:t xml:space="preserve"> </w:t>
            </w:r>
            <w:r w:rsidR="00C93A74">
              <w:rPr>
                <w:rFonts w:ascii="Verdana" w:hAnsi="Verdana"/>
              </w:rPr>
              <w:t>less</w:t>
            </w:r>
            <w:r w:rsidR="000F047B">
              <w:rPr>
                <w:rFonts w:ascii="Verdana" w:hAnsi="Verdana"/>
              </w:rPr>
              <w:t xml:space="preserve"> medication</w:t>
            </w:r>
            <w:bookmarkEnd w:id="47"/>
          </w:p>
        </w:tc>
        <w:tc>
          <w:tcPr>
            <w:tcW w:w="2273" w:type="pct"/>
            <w:shd w:val="clear" w:color="auto" w:fill="auto"/>
          </w:tcPr>
          <w:p w14:paraId="5569DE0C" w14:textId="3E720FE5" w:rsidR="009F5FE9" w:rsidRDefault="009724D7" w:rsidP="009F5FE9">
            <w:pPr>
              <w:rPr>
                <w:rFonts w:ascii="Verdana" w:hAnsi="Verdana"/>
              </w:rPr>
            </w:pPr>
            <w:bookmarkStart w:id="48" w:name="OLE_LINK22"/>
            <w:r>
              <w:rPr>
                <w:rFonts w:ascii="Verdana" w:hAnsi="Verdana"/>
                <w:noProof/>
              </w:rPr>
              <w:drawing>
                <wp:inline distT="0" distB="0" distL="0" distR="0" wp14:anchorId="1E90DAFD" wp14:editId="6BEB56E9">
                  <wp:extent cx="238125" cy="209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784527" w14:textId="77777777" w:rsidR="00482D82" w:rsidRDefault="00482D82" w:rsidP="009F5FE9">
            <w:pPr>
              <w:numPr>
                <w:ilvl w:val="0"/>
                <w:numId w:val="3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Please allow me a moment to contact our Senior Team to assist with the issue.</w:t>
            </w:r>
          </w:p>
          <w:p w14:paraId="7601DE5A" w14:textId="77777777" w:rsidR="00482D82" w:rsidRDefault="00482D82" w:rsidP="00BC743C">
            <w:pPr>
              <w:rPr>
                <w:rFonts w:ascii="Verdana" w:hAnsi="Verdana"/>
              </w:rPr>
            </w:pPr>
          </w:p>
          <w:p w14:paraId="40BC2632" w14:textId="77777777" w:rsidR="00BC743C" w:rsidRDefault="00BC743C" w:rsidP="00BC743C">
            <w:pPr>
              <w:rPr>
                <w:rFonts w:ascii="Verdana" w:hAnsi="Verdana"/>
              </w:rPr>
            </w:pPr>
            <w:r w:rsidRPr="00482D82">
              <w:rPr>
                <w:rFonts w:ascii="Verdana" w:hAnsi="Verdana"/>
                <w:b/>
                <w:bCs/>
              </w:rPr>
              <w:t>Contact the Senior Team</w:t>
            </w:r>
            <w:r>
              <w:rPr>
                <w:rFonts w:ascii="Verdana" w:hAnsi="Verdana"/>
              </w:rPr>
              <w:t xml:space="preserve"> (SRT) for assistance with opening Access to Care.</w:t>
            </w:r>
          </w:p>
          <w:p w14:paraId="0D121D9D" w14:textId="772CEEA7" w:rsidR="00BC743C" w:rsidRDefault="00BC743C" w:rsidP="00BC743C">
            <w:pPr>
              <w:numPr>
                <w:ilvl w:val="0"/>
                <w:numId w:val="26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Refer </w:t>
            </w:r>
            <w:r w:rsidRPr="009724D7">
              <w:rPr>
                <w:rFonts w:ascii="Verdana" w:hAnsi="Verdana"/>
                <w:color w:val="000000"/>
              </w:rPr>
              <w:t xml:space="preserve">to </w:t>
            </w:r>
            <w:hyperlink r:id="rId24" w:anchor="!/view?docid=0990aac5-274f-424d-9400-546d74b3fed7" w:history="1">
              <w:r w:rsidR="009724D7" w:rsidRPr="009724D7">
                <w:rPr>
                  <w:rStyle w:val="Hyperlink"/>
                  <w:rFonts w:ascii="Verdana" w:hAnsi="Verdana"/>
                </w:rPr>
                <w:t>Compass MED D - When to Transfer Calls to the Senior Team</w:t>
              </w:r>
            </w:hyperlink>
            <w:r w:rsidR="009724D7" w:rsidRPr="009724D7">
              <w:rPr>
                <w:rFonts w:ascii="Verdana" w:hAnsi="Verdana"/>
                <w:color w:val="000000"/>
              </w:rPr>
              <w:t>.</w:t>
            </w:r>
          </w:p>
          <w:bookmarkEnd w:id="48"/>
          <w:p w14:paraId="0B06D486" w14:textId="77777777" w:rsidR="00A97778" w:rsidRDefault="00A97778" w:rsidP="009500B8">
            <w:pPr>
              <w:rPr>
                <w:rFonts w:ascii="Verdana" w:hAnsi="Verdana"/>
                <w:color w:val="000000"/>
              </w:rPr>
            </w:pPr>
          </w:p>
          <w:p w14:paraId="2013CCE8" w14:textId="5BA8E251" w:rsidR="00C93A74" w:rsidRPr="00720E32" w:rsidRDefault="00E01F3B" w:rsidP="009500B8">
            <w:pPr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 xml:space="preserve">Click the </w:t>
            </w:r>
            <w:r w:rsidRPr="009B1D28">
              <w:rPr>
                <w:rFonts w:ascii="Verdana" w:hAnsi="Verdana"/>
                <w:b/>
                <w:bCs/>
                <w:color w:val="000000"/>
              </w:rPr>
              <w:t>Create Support Task</w:t>
            </w:r>
            <w:r>
              <w:rPr>
                <w:rFonts w:ascii="Verdana" w:hAnsi="Verdana"/>
                <w:color w:val="000000"/>
              </w:rPr>
              <w:t xml:space="preserve"> button and </w:t>
            </w:r>
            <w:r w:rsidR="009F3AC9">
              <w:rPr>
                <w:rFonts w:ascii="Verdana" w:hAnsi="Verdana"/>
                <w:color w:val="000000"/>
              </w:rPr>
              <w:t>s</w:t>
            </w:r>
            <w:r w:rsidR="00C93A74">
              <w:rPr>
                <w:rFonts w:ascii="Verdana" w:hAnsi="Verdana"/>
                <w:color w:val="000000"/>
              </w:rPr>
              <w:t>ubmit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>
              <w:rPr>
                <w:rFonts w:ascii="Verdana" w:hAnsi="Verdana"/>
                <w:color w:val="000000"/>
              </w:rPr>
              <w:t>the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>
              <w:rPr>
                <w:rFonts w:ascii="Verdana" w:hAnsi="Verdana"/>
                <w:color w:val="000000"/>
              </w:rPr>
              <w:t>following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B24225" w:rsidRPr="009F3AC9">
              <w:rPr>
                <w:rFonts w:ascii="Verdana" w:hAnsi="Verdana"/>
                <w:b/>
                <w:bCs/>
                <w:color w:val="000000"/>
              </w:rPr>
              <w:t>Support Task</w:t>
            </w:r>
            <w:r w:rsidR="00B24225">
              <w:rPr>
                <w:rFonts w:ascii="Verdana" w:hAnsi="Verdana"/>
                <w:color w:val="000000"/>
              </w:rPr>
              <w:t xml:space="preserve"> in Compass</w:t>
            </w:r>
            <w:r w:rsidR="00C93A74" w:rsidRPr="009724D7">
              <w:rPr>
                <w:rFonts w:ascii="Verdana" w:hAnsi="Verdana"/>
                <w:b/>
                <w:bCs/>
                <w:color w:val="000000"/>
              </w:rPr>
              <w:t>:</w:t>
            </w:r>
          </w:p>
          <w:p w14:paraId="32A8AAE9" w14:textId="77777777" w:rsidR="00C93A74" w:rsidRPr="00720E32" w:rsidRDefault="00C93A74" w:rsidP="009500B8">
            <w:pPr>
              <w:rPr>
                <w:color w:val="000000"/>
                <w:sz w:val="27"/>
                <w:szCs w:val="27"/>
              </w:rPr>
            </w:pPr>
          </w:p>
          <w:p w14:paraId="34029A69" w14:textId="593BF7B9" w:rsidR="00C93A74" w:rsidRPr="00720E32" w:rsidRDefault="00C93A74" w:rsidP="009500B8">
            <w:pPr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Task</w:t>
            </w:r>
            <w:r w:rsidR="002B40A8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Type:</w:t>
            </w:r>
            <w:r w:rsidR="002B40A8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 w:rsidR="009F3AC9" w:rsidRPr="00D944B6">
              <w:rPr>
                <w:rFonts w:ascii="Verdana" w:hAnsi="Verdana"/>
                <w:color w:val="000000"/>
              </w:rPr>
              <w:t>Disenrollment</w:t>
            </w:r>
            <w:r w:rsidR="00D944B6" w:rsidRPr="00D944B6">
              <w:rPr>
                <w:rFonts w:ascii="Verdana" w:hAnsi="Verdana"/>
                <w:color w:val="000000"/>
              </w:rPr>
              <w:t xml:space="preserve"> </w:t>
            </w:r>
            <w:r w:rsidR="00D944B6">
              <w:rPr>
                <w:rFonts w:ascii="Verdana" w:hAnsi="Verdana"/>
                <w:b/>
                <w:bCs/>
                <w:color w:val="000000"/>
              </w:rPr>
              <w:t xml:space="preserve">- </w:t>
            </w:r>
            <w:r w:rsidRPr="00720E32">
              <w:rPr>
                <w:rFonts w:ascii="Verdana" w:hAnsi="Verdana"/>
                <w:color w:val="000000"/>
              </w:rPr>
              <w:t>Mistaken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Pr="00720E32">
              <w:rPr>
                <w:rFonts w:ascii="Verdana" w:hAnsi="Verdana"/>
                <w:color w:val="000000"/>
              </w:rPr>
              <w:t>Disenrollment</w:t>
            </w:r>
          </w:p>
          <w:p w14:paraId="0E283AD6" w14:textId="77777777" w:rsidR="009B1369" w:rsidRDefault="009B1369" w:rsidP="009500B8">
            <w:pPr>
              <w:rPr>
                <w:b/>
                <w:bCs/>
                <w:color w:val="000000"/>
              </w:rPr>
            </w:pPr>
          </w:p>
          <w:p w14:paraId="788C680F" w14:textId="47AD2A98" w:rsidR="009B1369" w:rsidRPr="00720E32" w:rsidRDefault="009B1369" w:rsidP="009500B8">
            <w:pPr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Complete all required fields marked with an asterisk (*).</w:t>
            </w:r>
          </w:p>
          <w:p w14:paraId="6229F2E7" w14:textId="77777777" w:rsidR="001433E7" w:rsidRDefault="001433E7" w:rsidP="009500B8">
            <w:pPr>
              <w:rPr>
                <w:rFonts w:ascii="Verdana" w:hAnsi="Verdana"/>
                <w:b/>
                <w:bCs/>
                <w:color w:val="000000"/>
              </w:rPr>
            </w:pPr>
          </w:p>
          <w:p w14:paraId="0479DD75" w14:textId="77777777" w:rsidR="001433E7" w:rsidRDefault="001433E7" w:rsidP="009500B8">
            <w:pPr>
              <w:rPr>
                <w:rFonts w:ascii="Verdana" w:hAnsi="Verdana"/>
                <w:b/>
                <w:bCs/>
                <w:color w:val="000000"/>
              </w:rPr>
            </w:pPr>
          </w:p>
          <w:p w14:paraId="58CBF319" w14:textId="1A1A9EE4" w:rsidR="00C93A74" w:rsidRDefault="00D63521" w:rsidP="009500B8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Task </w:t>
            </w:r>
            <w:r w:rsidR="00C93A74" w:rsidRPr="00720E32">
              <w:rPr>
                <w:rFonts w:ascii="Verdana" w:hAnsi="Verdana"/>
                <w:b/>
                <w:bCs/>
                <w:color w:val="000000"/>
              </w:rPr>
              <w:t>Notes:</w:t>
            </w:r>
            <w:r w:rsidR="002B40A8">
              <w:rPr>
                <w:rFonts w:ascii="Verdana" w:hAnsi="Verdana"/>
                <w:color w:val="000000"/>
              </w:rPr>
              <w:t xml:space="preserve">  </w:t>
            </w:r>
            <w:r w:rsidR="00C93A74" w:rsidRPr="00720E32">
              <w:rPr>
                <w:rFonts w:ascii="Verdana" w:hAnsi="Verdana"/>
                <w:color w:val="000000"/>
              </w:rPr>
              <w:t>Beneficiary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called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to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advise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they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were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involuntarily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disenrolled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due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to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&lt;Incorrect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Date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of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Death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reported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or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Loss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of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Part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A,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B,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and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D&gt;.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Beneficiary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can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be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reached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at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&lt;current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phone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number&gt;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at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&lt;best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time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to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contact&gt;.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Beneficiary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has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540E38" w:rsidRPr="007E3B70">
              <w:rPr>
                <w:rFonts w:ascii="Verdana" w:hAnsi="Verdana"/>
                <w:color w:val="000000"/>
              </w:rPr>
              <w:t>3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540E38" w:rsidRPr="007E3B70">
              <w:rPr>
                <w:rFonts w:ascii="Verdana" w:hAnsi="Verdana"/>
                <w:color w:val="000000"/>
              </w:rPr>
              <w:t>days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540E38" w:rsidRPr="007E3B70">
              <w:rPr>
                <w:rFonts w:ascii="Verdana" w:hAnsi="Verdana"/>
                <w:color w:val="000000"/>
              </w:rPr>
              <w:t>or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less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540E38" w:rsidRPr="007E3B70">
              <w:rPr>
                <w:rFonts w:ascii="Verdana" w:hAnsi="Verdana"/>
                <w:color w:val="000000"/>
              </w:rPr>
              <w:t>of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medication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on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hand.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>
              <w:rPr>
                <w:rFonts w:ascii="Verdana" w:hAnsi="Verdana"/>
                <w:color w:val="000000"/>
              </w:rPr>
              <w:t>Access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>
              <w:rPr>
                <w:rFonts w:ascii="Verdana" w:hAnsi="Verdana"/>
                <w:color w:val="000000"/>
              </w:rPr>
              <w:t>to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>
              <w:rPr>
                <w:rFonts w:ascii="Verdana" w:hAnsi="Verdana"/>
                <w:color w:val="000000"/>
              </w:rPr>
              <w:t>care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>
              <w:rPr>
                <w:rFonts w:ascii="Verdana" w:hAnsi="Verdana"/>
                <w:color w:val="000000"/>
              </w:rPr>
              <w:t>was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>
              <w:rPr>
                <w:rFonts w:ascii="Verdana" w:hAnsi="Verdana"/>
                <w:color w:val="000000"/>
              </w:rPr>
              <w:t>opened.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Beneficiary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was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informed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to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continue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to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use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plan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services.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Beneficiary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was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advised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to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contact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SSA.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Eligibility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was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verified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="00C93A74" w:rsidRPr="00720E32">
              <w:rPr>
                <w:rFonts w:ascii="Verdana" w:hAnsi="Verdana"/>
                <w:color w:val="000000"/>
              </w:rPr>
              <w:t>in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proofErr w:type="spellStart"/>
            <w:r w:rsidR="00C93A74" w:rsidRPr="00720E32">
              <w:rPr>
                <w:rFonts w:ascii="Verdana" w:hAnsi="Verdana"/>
                <w:color w:val="000000"/>
              </w:rPr>
              <w:t>MARx</w:t>
            </w:r>
            <w:proofErr w:type="spellEnd"/>
            <w:r w:rsidR="00C93A74" w:rsidRPr="00720E32">
              <w:rPr>
                <w:rFonts w:ascii="Verdana" w:hAnsi="Verdana"/>
                <w:color w:val="000000"/>
              </w:rPr>
              <w:t>.</w:t>
            </w:r>
          </w:p>
          <w:p w14:paraId="2339F9B3" w14:textId="77777777" w:rsidR="00BC743C" w:rsidRDefault="00BC743C" w:rsidP="009500B8">
            <w:pPr>
              <w:rPr>
                <w:rFonts w:ascii="Verdana" w:hAnsi="Verdana"/>
                <w:color w:val="000000"/>
              </w:rPr>
            </w:pPr>
          </w:p>
          <w:p w14:paraId="022D05EC" w14:textId="00157201" w:rsidR="00BC743C" w:rsidRDefault="009724D7" w:rsidP="00BC743C">
            <w:pPr>
              <w:rPr>
                <w:rFonts w:ascii="Verdana" w:hAnsi="Verdana"/>
                <w:bCs/>
                <w:color w:val="000000"/>
              </w:rPr>
            </w:pPr>
            <w:bookmarkStart w:id="49" w:name="OLE_LINK16"/>
            <w:r>
              <w:rPr>
                <w:rFonts w:ascii="Verdana" w:hAnsi="Verdana"/>
                <w:noProof/>
              </w:rPr>
              <w:drawing>
                <wp:inline distT="0" distB="0" distL="0" distR="0" wp14:anchorId="362DCEC0" wp14:editId="46DF5039">
                  <wp:extent cx="238125" cy="209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48E390" w14:textId="77777777" w:rsidR="00BC743C" w:rsidRDefault="00BC743C" w:rsidP="00BC743C">
            <w:pPr>
              <w:numPr>
                <w:ilvl w:val="0"/>
                <w:numId w:val="27"/>
              </w:num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 xml:space="preserve">We have opened Access to Care on your behalf so you can </w:t>
            </w:r>
            <w:r w:rsidR="00482D82">
              <w:rPr>
                <w:rFonts w:ascii="Verdana" w:hAnsi="Verdana"/>
                <w:bCs/>
                <w:color w:val="000000"/>
              </w:rPr>
              <w:t xml:space="preserve">fill any necessary medications at your local pharmacy. </w:t>
            </w:r>
            <w:r w:rsidRPr="007A2E22">
              <w:rPr>
                <w:rFonts w:ascii="Verdana" w:hAnsi="Verdana"/>
                <w:bCs/>
                <w:color w:val="000000"/>
              </w:rPr>
              <w:t xml:space="preserve">Please </w:t>
            </w:r>
            <w:r w:rsidR="00482D82" w:rsidRPr="007A2E22">
              <w:rPr>
                <w:rFonts w:ascii="Verdana" w:hAnsi="Verdana"/>
                <w:bCs/>
                <w:color w:val="000000"/>
              </w:rPr>
              <w:t>understand</w:t>
            </w:r>
            <w:r w:rsidRPr="007A2E22">
              <w:rPr>
                <w:rFonts w:ascii="Verdana" w:hAnsi="Verdana"/>
                <w:bCs/>
                <w:color w:val="000000"/>
              </w:rPr>
              <w:t xml:space="preserve"> that if your reinstatement is </w:t>
            </w:r>
            <w:r w:rsidRPr="00D22959">
              <w:rPr>
                <w:rFonts w:ascii="Verdana" w:hAnsi="Verdana"/>
                <w:b/>
                <w:color w:val="000000"/>
              </w:rPr>
              <w:t>not</w:t>
            </w:r>
            <w:r w:rsidRPr="007A2E22">
              <w:rPr>
                <w:rFonts w:ascii="Verdana" w:hAnsi="Verdana"/>
                <w:bCs/>
                <w:color w:val="000000"/>
              </w:rPr>
              <w:t xml:space="preserve"> approved, you will be responsible for the full cost of any </w:t>
            </w:r>
            <w:r w:rsidR="00482D82" w:rsidRPr="007A2E22">
              <w:rPr>
                <w:rFonts w:ascii="Verdana" w:hAnsi="Verdana"/>
                <w:bCs/>
                <w:color w:val="000000"/>
              </w:rPr>
              <w:t>prescriptions</w:t>
            </w:r>
            <w:r w:rsidRPr="007A2E22">
              <w:rPr>
                <w:rFonts w:ascii="Verdana" w:hAnsi="Verdana"/>
                <w:bCs/>
                <w:color w:val="000000"/>
              </w:rPr>
              <w:t xml:space="preserve"> fil</w:t>
            </w:r>
            <w:r w:rsidR="00482D82" w:rsidRPr="007A2E22">
              <w:rPr>
                <w:rFonts w:ascii="Verdana" w:hAnsi="Verdana"/>
                <w:bCs/>
                <w:color w:val="000000"/>
              </w:rPr>
              <w:t>l</w:t>
            </w:r>
            <w:r w:rsidRPr="007A2E22">
              <w:rPr>
                <w:rFonts w:ascii="Verdana" w:hAnsi="Verdana"/>
                <w:bCs/>
                <w:color w:val="000000"/>
              </w:rPr>
              <w:t>ed during this time.</w:t>
            </w:r>
          </w:p>
          <w:bookmarkEnd w:id="49"/>
          <w:p w14:paraId="4B4EC0F7" w14:textId="77777777" w:rsidR="00BC743C" w:rsidRDefault="00BC743C" w:rsidP="00BC743C">
            <w:pPr>
              <w:tabs>
                <w:tab w:val="num" w:pos="720"/>
              </w:tabs>
              <w:rPr>
                <w:rFonts w:ascii="Verdana" w:hAnsi="Verdana"/>
                <w:bCs/>
                <w:color w:val="000000"/>
              </w:rPr>
            </w:pPr>
          </w:p>
          <w:p w14:paraId="274D904F" w14:textId="77777777" w:rsidR="00297E7C" w:rsidRPr="00297E7C" w:rsidRDefault="00BC743C" w:rsidP="00297E7C">
            <w:pPr>
              <w:numPr>
                <w:ilvl w:val="0"/>
                <w:numId w:val="27"/>
              </w:num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I have also opened a research task with our member services team to review the issue. Someone will be contacting you within 3 business days to follow up on the issue. </w:t>
            </w:r>
            <w:r w:rsidR="00297E7C">
              <w:rPr>
                <w:rFonts w:ascii="Verdana" w:hAnsi="Verdana"/>
                <w:bCs/>
              </w:rPr>
              <w:t xml:space="preserve">Please be aware that this </w:t>
            </w:r>
            <w:proofErr w:type="gramStart"/>
            <w:r w:rsidR="00297E7C">
              <w:rPr>
                <w:rFonts w:ascii="Verdana" w:hAnsi="Verdana"/>
                <w:bCs/>
              </w:rPr>
              <w:t>time period</w:t>
            </w:r>
            <w:proofErr w:type="gramEnd"/>
            <w:r w:rsidR="00297E7C">
              <w:rPr>
                <w:rFonts w:ascii="Verdana" w:hAnsi="Verdana"/>
                <w:bCs/>
              </w:rPr>
              <w:t xml:space="preserve"> may be longer during the Annual Enrollment Period and that you will be responsible for the payment of any past due premiums associated with your reinstatement, if approved.</w:t>
            </w:r>
          </w:p>
          <w:p w14:paraId="65A5F299" w14:textId="77777777" w:rsidR="00BC743C" w:rsidRDefault="00BC743C" w:rsidP="009500B8">
            <w:pPr>
              <w:rPr>
                <w:rFonts w:ascii="Verdana" w:hAnsi="Verdana"/>
                <w:color w:val="000000"/>
              </w:rPr>
            </w:pPr>
          </w:p>
          <w:p w14:paraId="2A58D7DC" w14:textId="50F07C09" w:rsidR="002B026E" w:rsidRDefault="009724D7" w:rsidP="002B026E">
            <w:pPr>
              <w:rPr>
                <w:rFonts w:ascii="Verdana" w:hAnsi="Verdana"/>
                <w:u w:val="single"/>
              </w:rPr>
            </w:pPr>
            <w:bookmarkStart w:id="50" w:name="OLE_LINK40"/>
            <w:bookmarkStart w:id="51" w:name="OLE_LINK70"/>
            <w:r>
              <w:rPr>
                <w:noProof/>
              </w:rPr>
              <w:drawing>
                <wp:inline distT="0" distB="0" distL="0" distR="0" wp14:anchorId="16616BBD" wp14:editId="4B27171A">
                  <wp:extent cx="238125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026E">
              <w:rPr>
                <w:rFonts w:ascii="Verdana" w:hAnsi="Verdana"/>
              </w:rPr>
              <w:t xml:space="preserve"> </w:t>
            </w:r>
            <w:r w:rsidR="002B026E" w:rsidRPr="00CB3D12">
              <w:rPr>
                <w:rFonts w:ascii="Verdana" w:hAnsi="Verdana"/>
                <w:b/>
                <w:bCs/>
              </w:rPr>
              <w:t>Do not</w:t>
            </w:r>
            <w:r w:rsidR="002B026E">
              <w:rPr>
                <w:rFonts w:ascii="Verdana" w:hAnsi="Verdana"/>
              </w:rPr>
              <w:t xml:space="preserve"> give out confirmation numbers of tasks to callers. </w:t>
            </w:r>
            <w:r w:rsidR="00A86CC4">
              <w:rPr>
                <w:rFonts w:ascii="Verdana" w:hAnsi="Verdana"/>
              </w:rPr>
              <w:t>Member Services cannot verify these numbers</w:t>
            </w:r>
            <w:r w:rsidR="0074621D">
              <w:rPr>
                <w:rFonts w:ascii="Verdana" w:hAnsi="Verdana"/>
              </w:rPr>
              <w:t>.</w:t>
            </w:r>
          </w:p>
          <w:bookmarkEnd w:id="50"/>
          <w:bookmarkEnd w:id="51"/>
          <w:p w14:paraId="2D5DEB90" w14:textId="77777777" w:rsidR="00BC743C" w:rsidRDefault="00BC743C" w:rsidP="009500B8">
            <w:pPr>
              <w:rPr>
                <w:rFonts w:ascii="Verdana" w:hAnsi="Verdana"/>
                <w:color w:val="000000"/>
              </w:rPr>
            </w:pPr>
          </w:p>
          <w:p w14:paraId="0722C896" w14:textId="77777777" w:rsidR="00A97778" w:rsidRPr="00FF2811" w:rsidRDefault="00A97778" w:rsidP="00A97778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Proceed to</w:t>
            </w:r>
            <w:r w:rsidR="00121429">
              <w:rPr>
                <w:rFonts w:ascii="Verdana" w:hAnsi="Verdana"/>
                <w:color w:val="000000"/>
              </w:rPr>
              <w:t xml:space="preserve"> </w:t>
            </w:r>
            <w:r w:rsidR="00963442">
              <w:rPr>
                <w:rFonts w:ascii="Verdana" w:hAnsi="Verdana"/>
                <w:color w:val="000000"/>
              </w:rPr>
              <w:t>the next step.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5C75CABA" w14:textId="77777777" w:rsidR="00C93A74" w:rsidRPr="00E84D52" w:rsidRDefault="00C93A74" w:rsidP="00CE1345">
            <w:pPr>
              <w:rPr>
                <w:rFonts w:ascii="Verdana" w:hAnsi="Verdana"/>
              </w:rPr>
            </w:pPr>
          </w:p>
        </w:tc>
      </w:tr>
      <w:tr w:rsidR="00542E94" w:rsidRPr="00907B1A" w14:paraId="01889ED7" w14:textId="77777777" w:rsidTr="001745D1">
        <w:trPr>
          <w:trHeight w:val="485"/>
        </w:trPr>
        <w:tc>
          <w:tcPr>
            <w:tcW w:w="352" w:type="pct"/>
            <w:vMerge/>
          </w:tcPr>
          <w:p w14:paraId="4C1798FE" w14:textId="77777777" w:rsidR="00C93A74" w:rsidRDefault="00C93A74" w:rsidP="00096A82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5" w:type="pct"/>
            <w:vMerge w:val="restart"/>
            <w:shd w:val="clear" w:color="auto" w:fill="auto"/>
          </w:tcPr>
          <w:p w14:paraId="40552B07" w14:textId="77777777" w:rsidR="00C93A74" w:rsidRPr="00E84D52" w:rsidRDefault="00C93A74" w:rsidP="00096A82">
            <w:pPr>
              <w:contextualSpacing/>
              <w:rPr>
                <w:rFonts w:ascii="Verdana" w:hAnsi="Verdana"/>
              </w:rPr>
            </w:pPr>
            <w:r w:rsidRPr="00E84D52">
              <w:rPr>
                <w:rFonts w:ascii="Verdana" w:hAnsi="Verdana"/>
              </w:rPr>
              <w:t>Reinstated</w:t>
            </w:r>
            <w:r w:rsidR="002B40A8">
              <w:rPr>
                <w:rFonts w:ascii="Verdana" w:hAnsi="Verdana"/>
              </w:rPr>
              <w:t xml:space="preserve"> </w:t>
            </w:r>
            <w:r w:rsidRPr="00E84D52">
              <w:rPr>
                <w:rFonts w:ascii="Verdana" w:hAnsi="Verdana"/>
              </w:rPr>
              <w:t>in</w:t>
            </w:r>
            <w:r w:rsidR="002B40A8">
              <w:rPr>
                <w:rFonts w:ascii="Verdana" w:hAnsi="Verdana"/>
              </w:rPr>
              <w:t xml:space="preserve"> </w:t>
            </w:r>
            <w:proofErr w:type="spellStart"/>
            <w:r w:rsidRPr="00E84D52">
              <w:rPr>
                <w:rFonts w:ascii="Verdana" w:hAnsi="Verdana"/>
              </w:rPr>
              <w:t>MARx</w:t>
            </w:r>
            <w:proofErr w:type="spellEnd"/>
            <w:r w:rsidR="002B40A8">
              <w:rPr>
                <w:rFonts w:ascii="Verdana" w:hAnsi="Verdana"/>
              </w:rPr>
              <w:t xml:space="preserve"> </w:t>
            </w:r>
            <w:r w:rsidR="005178A8">
              <w:rPr>
                <w:rFonts w:ascii="Verdana" w:hAnsi="Verdana"/>
              </w:rPr>
              <w:t>but</w:t>
            </w:r>
            <w:r w:rsidR="002B40A8">
              <w:rPr>
                <w:rFonts w:ascii="Verdana" w:hAnsi="Verdana"/>
              </w:rPr>
              <w:t xml:space="preserve"> </w:t>
            </w:r>
            <w:r w:rsidR="005178A8">
              <w:rPr>
                <w:rFonts w:ascii="Verdana" w:hAnsi="Verdana"/>
              </w:rPr>
              <w:t>not</w:t>
            </w:r>
            <w:r w:rsidR="002B40A8">
              <w:rPr>
                <w:rFonts w:ascii="Verdana" w:hAnsi="Verdana"/>
              </w:rPr>
              <w:t xml:space="preserve"> </w:t>
            </w:r>
            <w:r w:rsidR="005178A8">
              <w:rPr>
                <w:rFonts w:ascii="Verdana" w:hAnsi="Verdana"/>
              </w:rPr>
              <w:t>reinstated</w:t>
            </w:r>
            <w:r w:rsidR="002B40A8">
              <w:rPr>
                <w:rFonts w:ascii="Verdana" w:hAnsi="Verdana"/>
              </w:rPr>
              <w:t xml:space="preserve"> </w:t>
            </w:r>
            <w:r w:rsidR="005178A8">
              <w:rPr>
                <w:rFonts w:ascii="Verdana" w:hAnsi="Verdana"/>
              </w:rPr>
              <w:t>into</w:t>
            </w:r>
            <w:r w:rsidR="002B40A8">
              <w:rPr>
                <w:rFonts w:ascii="Verdana" w:hAnsi="Verdana"/>
              </w:rPr>
              <w:t xml:space="preserve"> </w:t>
            </w:r>
            <w:r w:rsidR="005178A8">
              <w:rPr>
                <w:rFonts w:ascii="Verdana" w:hAnsi="Verdana"/>
              </w:rPr>
              <w:t>the</w:t>
            </w:r>
            <w:r w:rsidR="002B40A8">
              <w:rPr>
                <w:rFonts w:ascii="Verdana" w:hAnsi="Verdana"/>
              </w:rPr>
              <w:t xml:space="preserve"> </w:t>
            </w:r>
            <w:r w:rsidR="005178A8">
              <w:rPr>
                <w:rFonts w:ascii="Verdana" w:hAnsi="Verdana"/>
              </w:rPr>
              <w:t>plan</w:t>
            </w:r>
          </w:p>
        </w:tc>
        <w:tc>
          <w:tcPr>
            <w:tcW w:w="3733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94D2" w14:textId="572124C2" w:rsidR="00121429" w:rsidRDefault="009724D7" w:rsidP="00121429">
            <w:pPr>
              <w:spacing w:line="276" w:lineRule="auto"/>
              <w:rPr>
                <w:rFonts w:ascii="Verdana" w:hAnsi="Verdana"/>
              </w:rPr>
            </w:pPr>
            <w:bookmarkStart w:id="52" w:name="OLE_LINK38"/>
            <w:r>
              <w:rPr>
                <w:rFonts w:ascii="Verdana" w:hAnsi="Verdana"/>
                <w:noProof/>
              </w:rPr>
              <w:drawing>
                <wp:inline distT="0" distB="0" distL="0" distR="0" wp14:anchorId="326EF47F" wp14:editId="79C008DE">
                  <wp:extent cx="238125" cy="209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9F7A1" w14:textId="77777777" w:rsidR="00121429" w:rsidRPr="00121429" w:rsidRDefault="00121429" w:rsidP="00121429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How many </w:t>
            </w:r>
            <w:r w:rsidR="007A2E22">
              <w:rPr>
                <w:rFonts w:ascii="Verdana" w:hAnsi="Verdana"/>
                <w:color w:val="000000"/>
              </w:rPr>
              <w:t>days’</w:t>
            </w:r>
            <w:r>
              <w:rPr>
                <w:rFonts w:ascii="Verdana" w:hAnsi="Verdana"/>
                <w:color w:val="00000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</w:rPr>
              <w:t>supply</w:t>
            </w:r>
            <w:proofErr w:type="gramEnd"/>
            <w:r>
              <w:rPr>
                <w:rFonts w:ascii="Verdana" w:hAnsi="Verdana"/>
                <w:color w:val="000000"/>
              </w:rPr>
              <w:t xml:space="preserve"> of medication do you have on hand?</w:t>
            </w:r>
          </w:p>
          <w:p w14:paraId="1CDDD64C" w14:textId="77777777" w:rsidR="00BC743C" w:rsidRDefault="00BC743C" w:rsidP="00121429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Please allow me a few moments to submit a research task for this issue.</w:t>
            </w:r>
          </w:p>
          <w:p w14:paraId="0572F05D" w14:textId="77777777" w:rsidR="00BC743C" w:rsidRDefault="00BC743C" w:rsidP="00121429">
            <w:pPr>
              <w:ind w:left="720"/>
              <w:rPr>
                <w:rFonts w:ascii="Verdana" w:hAnsi="Verdana"/>
              </w:rPr>
            </w:pPr>
          </w:p>
          <w:p w14:paraId="257BCF97" w14:textId="77777777" w:rsidR="00BC743C" w:rsidRDefault="00BC743C" w:rsidP="00BC743C">
            <w:pPr>
              <w:rPr>
                <w:rFonts w:ascii="Verdana" w:hAnsi="Verdana"/>
              </w:rPr>
            </w:pPr>
            <w:r w:rsidRPr="00BC743C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Do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Cs/>
              </w:rPr>
              <w:t>not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refer the beneficiary to</w:t>
            </w:r>
            <w:r w:rsidR="00297E7C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Social Security Administration.</w:t>
            </w:r>
            <w:bookmarkEnd w:id="52"/>
          </w:p>
          <w:p w14:paraId="19D7A95A" w14:textId="77777777" w:rsidR="00C93A74" w:rsidRPr="008559A5" w:rsidRDefault="00C93A74" w:rsidP="00096A82">
            <w:pPr>
              <w:contextualSpacing/>
              <w:rPr>
                <w:rFonts w:ascii="Verdana" w:hAnsi="Verdana"/>
                <w:b/>
              </w:rPr>
            </w:pPr>
          </w:p>
        </w:tc>
      </w:tr>
      <w:tr w:rsidR="009B1369" w:rsidRPr="00907B1A" w14:paraId="7825C8D4" w14:textId="77777777" w:rsidTr="001745D1">
        <w:trPr>
          <w:trHeight w:val="864"/>
        </w:trPr>
        <w:tc>
          <w:tcPr>
            <w:tcW w:w="352" w:type="pct"/>
            <w:vMerge/>
          </w:tcPr>
          <w:p w14:paraId="714259F8" w14:textId="77777777" w:rsidR="00C93A74" w:rsidRDefault="00C93A74" w:rsidP="00C93A74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5" w:type="pct"/>
            <w:vMerge/>
            <w:shd w:val="clear" w:color="auto" w:fill="auto"/>
          </w:tcPr>
          <w:p w14:paraId="19828452" w14:textId="77777777" w:rsidR="00C93A74" w:rsidRPr="00E84D52" w:rsidRDefault="00C93A74" w:rsidP="00C93A74">
            <w:pPr>
              <w:contextualSpacing/>
              <w:rPr>
                <w:rFonts w:ascii="Verdana" w:hAnsi="Verdana"/>
              </w:rPr>
            </w:pPr>
          </w:p>
        </w:tc>
        <w:tc>
          <w:tcPr>
            <w:tcW w:w="995" w:type="pct"/>
            <w:gridSpan w:val="2"/>
            <w:shd w:val="pct10" w:color="auto" w:fill="auto"/>
          </w:tcPr>
          <w:p w14:paraId="3F1AFB28" w14:textId="77777777" w:rsidR="00C93A74" w:rsidRPr="00E84D52" w:rsidRDefault="00121429" w:rsidP="00A97778">
            <w:pPr>
              <w:contextualSpacing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If the beneficiary has…</w:t>
            </w:r>
          </w:p>
        </w:tc>
        <w:tc>
          <w:tcPr>
            <w:tcW w:w="2738" w:type="pct"/>
            <w:gridSpan w:val="2"/>
            <w:shd w:val="pct10" w:color="auto" w:fill="auto"/>
          </w:tcPr>
          <w:p w14:paraId="0921FE4F" w14:textId="77777777" w:rsidR="00C93A74" w:rsidRPr="00E84D52" w:rsidRDefault="00C93A74" w:rsidP="00A97778">
            <w:pPr>
              <w:contextualSpacing/>
              <w:jc w:val="center"/>
              <w:rPr>
                <w:rFonts w:ascii="Verdana" w:hAnsi="Verdana"/>
              </w:rPr>
            </w:pPr>
            <w:r w:rsidRPr="00607ABF">
              <w:rPr>
                <w:rFonts w:ascii="Verdana" w:hAnsi="Verdana"/>
                <w:b/>
              </w:rPr>
              <w:t>Then…</w:t>
            </w:r>
          </w:p>
        </w:tc>
      </w:tr>
      <w:tr w:rsidR="00665D89" w:rsidRPr="00907B1A" w14:paraId="6F78FC03" w14:textId="77777777" w:rsidTr="001745D1">
        <w:trPr>
          <w:trHeight w:val="1708"/>
        </w:trPr>
        <w:tc>
          <w:tcPr>
            <w:tcW w:w="352" w:type="pct"/>
            <w:vMerge/>
          </w:tcPr>
          <w:p w14:paraId="5C966CB1" w14:textId="77777777" w:rsidR="00C93A74" w:rsidRDefault="00C93A74" w:rsidP="00096A82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5" w:type="pct"/>
            <w:vMerge/>
            <w:shd w:val="clear" w:color="auto" w:fill="auto"/>
          </w:tcPr>
          <w:p w14:paraId="11D4AFED" w14:textId="77777777" w:rsidR="00C93A74" w:rsidRPr="00E84D52" w:rsidRDefault="00C93A74" w:rsidP="00096A82">
            <w:pPr>
              <w:contextualSpacing/>
              <w:rPr>
                <w:rFonts w:ascii="Verdana" w:hAnsi="Verdana"/>
              </w:rPr>
            </w:pPr>
          </w:p>
        </w:tc>
        <w:tc>
          <w:tcPr>
            <w:tcW w:w="995" w:type="pct"/>
            <w:gridSpan w:val="2"/>
            <w:shd w:val="clear" w:color="auto" w:fill="auto"/>
          </w:tcPr>
          <w:p w14:paraId="276DC09C" w14:textId="77777777" w:rsidR="00C93A74" w:rsidRPr="00E84D52" w:rsidRDefault="00121429" w:rsidP="00096A82">
            <w:p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More than 3-day supply of medication</w:t>
            </w:r>
          </w:p>
        </w:tc>
        <w:tc>
          <w:tcPr>
            <w:tcW w:w="2738" w:type="pct"/>
            <w:gridSpan w:val="2"/>
            <w:shd w:val="clear" w:color="auto" w:fill="auto"/>
          </w:tcPr>
          <w:p w14:paraId="3882EC46" w14:textId="41815ADA" w:rsidR="005178A8" w:rsidRDefault="005178A8" w:rsidP="00C93A74">
            <w:p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Advise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2B40A8">
              <w:rPr>
                <w:rFonts w:ascii="Verdana" w:hAnsi="Verdana"/>
              </w:rPr>
              <w:t xml:space="preserve"> beneficiary </w:t>
            </w:r>
            <w:r>
              <w:rPr>
                <w:rFonts w:ascii="Verdana" w:hAnsi="Verdana"/>
              </w:rPr>
              <w:t>you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are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opening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research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task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and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that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someone</w:t>
            </w:r>
            <w:r w:rsidR="002B40A8">
              <w:rPr>
                <w:rFonts w:ascii="Verdana" w:hAnsi="Verdana"/>
              </w:rPr>
              <w:t xml:space="preserve"> </w:t>
            </w:r>
            <w:r w:rsidRPr="00EA4AD4">
              <w:rPr>
                <w:rFonts w:ascii="Verdana" w:hAnsi="Verdana"/>
              </w:rPr>
              <w:t>would</w:t>
            </w:r>
            <w:r w:rsidR="002B40A8">
              <w:rPr>
                <w:rFonts w:ascii="Verdana" w:hAnsi="Verdana"/>
              </w:rPr>
              <w:t xml:space="preserve"> </w:t>
            </w:r>
            <w:r w:rsidRPr="00EA4AD4">
              <w:rPr>
                <w:rFonts w:ascii="Verdana" w:hAnsi="Verdana"/>
              </w:rPr>
              <w:t>contact</w:t>
            </w:r>
            <w:r w:rsidR="002B40A8">
              <w:rPr>
                <w:rFonts w:ascii="Verdana" w:hAnsi="Verdana"/>
              </w:rPr>
              <w:t xml:space="preserve"> </w:t>
            </w:r>
            <w:r w:rsidRPr="00EA4AD4">
              <w:rPr>
                <w:rFonts w:ascii="Verdana" w:hAnsi="Verdana"/>
              </w:rPr>
              <w:t>them</w:t>
            </w:r>
            <w:r w:rsidR="002B40A8">
              <w:rPr>
                <w:rFonts w:ascii="Verdana" w:hAnsi="Verdana"/>
              </w:rPr>
              <w:t xml:space="preserve"> </w:t>
            </w:r>
            <w:r w:rsidRPr="00EA4AD4">
              <w:rPr>
                <w:rFonts w:ascii="Verdana" w:hAnsi="Verdana"/>
              </w:rPr>
              <w:t>within</w:t>
            </w:r>
            <w:r w:rsidR="002B40A8">
              <w:rPr>
                <w:rFonts w:ascii="Verdana" w:hAnsi="Verdana"/>
              </w:rPr>
              <w:t xml:space="preserve"> </w:t>
            </w:r>
            <w:r w:rsidR="00BC743C" w:rsidRPr="00BC743C">
              <w:rPr>
                <w:rFonts w:ascii="Verdana" w:hAnsi="Verdana"/>
              </w:rPr>
              <w:t>3 business days</w:t>
            </w:r>
            <w:r w:rsidR="00BC743C">
              <w:rPr>
                <w:rFonts w:ascii="Verdana" w:hAnsi="Verdana"/>
              </w:rPr>
              <w:t>.</w:t>
            </w:r>
          </w:p>
          <w:p w14:paraId="11AF1DD6" w14:textId="77777777" w:rsidR="005178A8" w:rsidRDefault="005178A8" w:rsidP="00C93A74">
            <w:pPr>
              <w:contextualSpacing/>
              <w:rPr>
                <w:rFonts w:ascii="Verdana" w:hAnsi="Verdana"/>
              </w:rPr>
            </w:pPr>
          </w:p>
          <w:p w14:paraId="06185D82" w14:textId="34FC9B22" w:rsidR="00C93A74" w:rsidRDefault="00A55C75" w:rsidP="00C93A74">
            <w:p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="0031418A">
              <w:rPr>
                <w:rFonts w:ascii="Verdana" w:hAnsi="Verdana"/>
              </w:rPr>
              <w:t xml:space="preserve">the </w:t>
            </w:r>
            <w:r w:rsidRPr="0031418A">
              <w:rPr>
                <w:rFonts w:ascii="Verdana" w:hAnsi="Verdana"/>
                <w:b/>
                <w:bCs/>
              </w:rPr>
              <w:t>Create Support Task</w:t>
            </w:r>
            <w:r>
              <w:rPr>
                <w:rFonts w:ascii="Verdana" w:hAnsi="Verdana"/>
              </w:rPr>
              <w:t xml:space="preserve"> </w:t>
            </w:r>
            <w:r w:rsidR="0031418A">
              <w:rPr>
                <w:rFonts w:ascii="Verdana" w:hAnsi="Verdana"/>
              </w:rPr>
              <w:t xml:space="preserve">button </w:t>
            </w:r>
            <w:r w:rsidR="00A30B9F">
              <w:rPr>
                <w:rFonts w:ascii="Verdana" w:hAnsi="Verdana"/>
              </w:rPr>
              <w:t>then</w:t>
            </w:r>
            <w:r w:rsidR="0031418A">
              <w:rPr>
                <w:rFonts w:ascii="Verdana" w:hAnsi="Verdana"/>
              </w:rPr>
              <w:t xml:space="preserve"> s</w:t>
            </w:r>
            <w:r w:rsidR="00C93A74">
              <w:rPr>
                <w:rFonts w:ascii="Verdana" w:hAnsi="Verdana"/>
              </w:rPr>
              <w:t>ubmit</w:t>
            </w:r>
            <w:r w:rsidR="002B40A8">
              <w:rPr>
                <w:rFonts w:ascii="Verdana" w:hAnsi="Verdana"/>
              </w:rPr>
              <w:t xml:space="preserve"> </w:t>
            </w:r>
            <w:r w:rsidR="00C93A74">
              <w:rPr>
                <w:rFonts w:ascii="Verdana" w:hAnsi="Verdana"/>
              </w:rPr>
              <w:t>the</w:t>
            </w:r>
            <w:r w:rsidR="002B40A8">
              <w:rPr>
                <w:rFonts w:ascii="Verdana" w:hAnsi="Verdana"/>
              </w:rPr>
              <w:t xml:space="preserve"> </w:t>
            </w:r>
            <w:r w:rsidR="00C93A74">
              <w:rPr>
                <w:rFonts w:ascii="Verdana" w:hAnsi="Verdana"/>
              </w:rPr>
              <w:t>following</w:t>
            </w:r>
            <w:r w:rsidR="002B40A8">
              <w:rPr>
                <w:rFonts w:ascii="Verdana" w:hAnsi="Verdana"/>
              </w:rPr>
              <w:t xml:space="preserve"> </w:t>
            </w:r>
            <w:r w:rsidR="00F23668" w:rsidRPr="004E69BB">
              <w:rPr>
                <w:rFonts w:ascii="Verdana" w:hAnsi="Verdana"/>
                <w:b/>
              </w:rPr>
              <w:t>S</w:t>
            </w:r>
            <w:r w:rsidR="00542E94" w:rsidRPr="004E69BB">
              <w:rPr>
                <w:rFonts w:ascii="Verdana" w:hAnsi="Verdana"/>
                <w:b/>
              </w:rPr>
              <w:t>upport Task</w:t>
            </w:r>
            <w:r w:rsidR="00542E94">
              <w:rPr>
                <w:rFonts w:ascii="Verdana" w:hAnsi="Verdana"/>
                <w:bCs/>
              </w:rPr>
              <w:t xml:space="preserve"> in Compass: </w:t>
            </w:r>
          </w:p>
          <w:p w14:paraId="6FC7F1A1" w14:textId="77777777" w:rsidR="00C93A74" w:rsidRPr="00720E32" w:rsidRDefault="002B40A8" w:rsidP="00C93A74">
            <w:pPr>
              <w:contextualSpacing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</w:t>
            </w:r>
          </w:p>
          <w:p w14:paraId="2ABA6C23" w14:textId="164C3354" w:rsidR="00C93A74" w:rsidRPr="00720E32" w:rsidRDefault="00C93A74" w:rsidP="00C93A74">
            <w:pPr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Task</w:t>
            </w:r>
            <w:r w:rsidR="002B40A8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Type:</w:t>
            </w:r>
            <w:r w:rsidR="002B40A8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 w:rsidR="00542E94" w:rsidRPr="00542E94">
              <w:rPr>
                <w:rFonts w:ascii="Verdana" w:hAnsi="Verdana"/>
                <w:color w:val="000000"/>
              </w:rPr>
              <w:t>Disenrollment</w:t>
            </w:r>
            <w:r w:rsidR="00542E94">
              <w:rPr>
                <w:rFonts w:ascii="Verdana" w:hAnsi="Verdana"/>
                <w:b/>
                <w:bCs/>
                <w:color w:val="000000"/>
              </w:rPr>
              <w:t xml:space="preserve"> - </w:t>
            </w:r>
            <w:r w:rsidRPr="00720E32">
              <w:rPr>
                <w:rFonts w:ascii="Verdana" w:hAnsi="Verdana"/>
                <w:color w:val="000000"/>
              </w:rPr>
              <w:t>Mistaken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Pr="00720E32">
              <w:rPr>
                <w:rFonts w:ascii="Verdana" w:hAnsi="Verdana"/>
                <w:color w:val="000000"/>
              </w:rPr>
              <w:t>Disenrollment</w:t>
            </w:r>
          </w:p>
          <w:p w14:paraId="227A3BD5" w14:textId="77777777" w:rsidR="00542E94" w:rsidRDefault="00542E94" w:rsidP="00C93A74">
            <w:pPr>
              <w:contextualSpacing/>
              <w:rPr>
                <w:rFonts w:ascii="Verdana" w:hAnsi="Verdana"/>
                <w:b/>
              </w:rPr>
            </w:pPr>
          </w:p>
          <w:p w14:paraId="4255EA76" w14:textId="77777777" w:rsidR="00542E94" w:rsidRPr="00720E32" w:rsidRDefault="00542E94" w:rsidP="00542E94">
            <w:pPr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Complete all required fields marked with an asterisk (</w:t>
            </w:r>
            <w:r w:rsidRPr="0045104D">
              <w:rPr>
                <w:rFonts w:ascii="Verdana" w:hAnsi="Verdana"/>
                <w:b/>
                <w:bCs/>
                <w:color w:val="FF0000"/>
              </w:rPr>
              <w:t>*</w:t>
            </w:r>
            <w:r>
              <w:rPr>
                <w:rFonts w:ascii="Verdana" w:hAnsi="Verdana"/>
                <w:color w:val="000000"/>
              </w:rPr>
              <w:t>).</w:t>
            </w:r>
          </w:p>
          <w:p w14:paraId="5CC72FDA" w14:textId="77777777" w:rsidR="00542E94" w:rsidRDefault="00542E94" w:rsidP="00C93A74">
            <w:pPr>
              <w:contextualSpacing/>
              <w:rPr>
                <w:rFonts w:ascii="Verdana" w:hAnsi="Verdana"/>
                <w:b/>
              </w:rPr>
            </w:pPr>
          </w:p>
          <w:p w14:paraId="5D2139A7" w14:textId="65D77DC4" w:rsidR="00C93A74" w:rsidRPr="007E3B70" w:rsidRDefault="00D63521" w:rsidP="00C93A74">
            <w:pPr>
              <w:contextualSpacing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</w:rPr>
              <w:t>Ta</w:t>
            </w:r>
            <w:r w:rsidR="006212D3">
              <w:rPr>
                <w:rFonts w:ascii="Verdana" w:hAnsi="Verdana"/>
                <w:b/>
              </w:rPr>
              <w:t xml:space="preserve">sk </w:t>
            </w:r>
            <w:r w:rsidR="00C93A74" w:rsidRPr="00720E32">
              <w:rPr>
                <w:rFonts w:ascii="Verdana" w:hAnsi="Verdana"/>
                <w:b/>
              </w:rPr>
              <w:t>Notes:</w:t>
            </w:r>
            <w:r w:rsidR="002B40A8">
              <w:rPr>
                <w:rFonts w:ascii="Verdana" w:hAnsi="Verdana"/>
                <w:b/>
              </w:rPr>
              <w:t xml:space="preserve">  </w:t>
            </w:r>
            <w:r w:rsidR="00C93A74" w:rsidRPr="00720E32">
              <w:rPr>
                <w:rFonts w:ascii="Verdana" w:hAnsi="Verdana"/>
              </w:rPr>
              <w:t>Beneficiary</w:t>
            </w:r>
            <w:r w:rsidR="002B40A8">
              <w:rPr>
                <w:rFonts w:ascii="Verdana" w:hAnsi="Verdana"/>
              </w:rPr>
              <w:t xml:space="preserve"> </w:t>
            </w:r>
            <w:r w:rsidR="00C93A74" w:rsidRPr="00720E32">
              <w:rPr>
                <w:rFonts w:ascii="Verdana" w:hAnsi="Verdana"/>
              </w:rPr>
              <w:t>called</w:t>
            </w:r>
            <w:r w:rsidR="002B40A8">
              <w:rPr>
                <w:rFonts w:ascii="Verdana" w:hAnsi="Verdana"/>
              </w:rPr>
              <w:t xml:space="preserve"> </w:t>
            </w:r>
            <w:r w:rsidR="00C93A74" w:rsidRPr="00720E32">
              <w:rPr>
                <w:rFonts w:ascii="Verdana" w:hAnsi="Verdana"/>
              </w:rPr>
              <w:t>to</w:t>
            </w:r>
            <w:r w:rsidR="002B40A8">
              <w:rPr>
                <w:rFonts w:ascii="Verdana" w:hAnsi="Verdana"/>
              </w:rPr>
              <w:t xml:space="preserve"> </w:t>
            </w:r>
            <w:r w:rsidR="00C93A74" w:rsidRPr="00720E32">
              <w:rPr>
                <w:rFonts w:ascii="Verdana" w:hAnsi="Verdana"/>
              </w:rPr>
              <w:t>advise</w:t>
            </w:r>
            <w:r w:rsidR="002B40A8">
              <w:rPr>
                <w:rFonts w:ascii="Verdana" w:hAnsi="Verdana"/>
              </w:rPr>
              <w:t xml:space="preserve"> </w:t>
            </w:r>
            <w:r w:rsidR="00C93A74" w:rsidRPr="00720E32">
              <w:rPr>
                <w:rFonts w:ascii="Verdana" w:hAnsi="Verdana"/>
              </w:rPr>
              <w:t>they</w:t>
            </w:r>
            <w:r w:rsidR="002B40A8">
              <w:rPr>
                <w:rFonts w:ascii="Verdana" w:hAnsi="Verdana"/>
              </w:rPr>
              <w:t xml:space="preserve"> </w:t>
            </w:r>
            <w:r w:rsidR="00C93A74" w:rsidRPr="00720E32">
              <w:rPr>
                <w:rFonts w:ascii="Verdana" w:hAnsi="Verdana"/>
              </w:rPr>
              <w:t>were</w:t>
            </w:r>
            <w:r w:rsidR="002B40A8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disenrolled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due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to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&lt;</w:t>
            </w:r>
            <w:r w:rsidR="00C93A74" w:rsidRPr="007E3B70">
              <w:rPr>
                <w:rFonts w:ascii="Verdana" w:hAnsi="Verdana"/>
                <w:color w:val="000000"/>
              </w:rPr>
              <w:t>Incorrect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Date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of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Death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reported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or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Loss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of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Part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A,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B,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and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D</w:t>
            </w:r>
            <w:r w:rsidR="00C93A74" w:rsidRPr="007E3B70">
              <w:rPr>
                <w:rFonts w:ascii="Verdana" w:hAnsi="Verdana"/>
              </w:rPr>
              <w:t>&gt;.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Beneficiary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can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be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reached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at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&lt;current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phone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number&gt;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at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&lt;best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time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to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contact&gt;.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Beneficiary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has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been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reinstated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in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Marx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but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not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reinstated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into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plan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systems.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Beneficiary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has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more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than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3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days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medication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on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hand.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</w:p>
          <w:p w14:paraId="5EAD9B6D" w14:textId="77777777" w:rsidR="00BC743C" w:rsidRPr="007E3B70" w:rsidRDefault="00BC743C" w:rsidP="00C93A74">
            <w:pPr>
              <w:contextualSpacing/>
              <w:rPr>
                <w:rFonts w:ascii="Verdana" w:hAnsi="Verdana"/>
                <w:color w:val="000000"/>
              </w:rPr>
            </w:pPr>
          </w:p>
          <w:p w14:paraId="453083AF" w14:textId="30B18E22" w:rsidR="00BC743C" w:rsidRDefault="009724D7" w:rsidP="00BC743C">
            <w:pPr>
              <w:rPr>
                <w:rFonts w:ascii="Verdana" w:hAnsi="Verdana"/>
                <w:bCs/>
              </w:rPr>
            </w:pPr>
            <w:bookmarkStart w:id="53" w:name="OLE_LINK15"/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65A686DF" wp14:editId="79363C3B">
                  <wp:extent cx="285750" cy="1809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743C" w:rsidRPr="007E3B70">
              <w:rPr>
                <w:rFonts w:ascii="Verdana" w:hAnsi="Verdana"/>
                <w:color w:val="000000"/>
              </w:rPr>
              <w:t xml:space="preserve">  </w:t>
            </w:r>
            <w:r w:rsidR="00BC743C" w:rsidRPr="007E3B70">
              <w:rPr>
                <w:rFonts w:ascii="Verdana" w:hAnsi="Verdana"/>
              </w:rPr>
              <w:t>I have opened a research task with our member services team to review the issue. Someone will be contacting you within 3 business days to follow up on the issue.</w:t>
            </w:r>
            <w:r w:rsidR="00BC743C">
              <w:rPr>
                <w:rFonts w:ascii="Verdana" w:hAnsi="Verdana"/>
                <w:bCs/>
              </w:rPr>
              <w:t xml:space="preserve"> </w:t>
            </w:r>
            <w:bookmarkStart w:id="54" w:name="OLE_LINK26"/>
            <w:r w:rsidR="00482D82">
              <w:rPr>
                <w:rFonts w:ascii="Verdana" w:hAnsi="Verdana"/>
                <w:bCs/>
              </w:rPr>
              <w:t xml:space="preserve">Please be aware that this </w:t>
            </w:r>
            <w:proofErr w:type="gramStart"/>
            <w:r w:rsidR="00482D82">
              <w:rPr>
                <w:rFonts w:ascii="Verdana" w:hAnsi="Verdana"/>
                <w:bCs/>
              </w:rPr>
              <w:t>time period</w:t>
            </w:r>
            <w:proofErr w:type="gramEnd"/>
            <w:r w:rsidR="00482D82">
              <w:rPr>
                <w:rFonts w:ascii="Verdana" w:hAnsi="Verdana"/>
                <w:bCs/>
              </w:rPr>
              <w:t xml:space="preserve"> may be longer during the Annual Enrollment Period and </w:t>
            </w:r>
            <w:r w:rsidR="00BC743C">
              <w:rPr>
                <w:rFonts w:ascii="Verdana" w:hAnsi="Verdana"/>
                <w:bCs/>
              </w:rPr>
              <w:t xml:space="preserve">that you </w:t>
            </w:r>
            <w:r w:rsidR="00482D82">
              <w:rPr>
                <w:rFonts w:ascii="Verdana" w:hAnsi="Verdana"/>
                <w:bCs/>
              </w:rPr>
              <w:t>will be</w:t>
            </w:r>
            <w:r w:rsidR="00BC743C">
              <w:rPr>
                <w:rFonts w:ascii="Verdana" w:hAnsi="Verdana"/>
                <w:bCs/>
              </w:rPr>
              <w:t xml:space="preserve"> responsible for the payment of any past due premiums associated with your reinstatement, if approved.</w:t>
            </w:r>
            <w:bookmarkEnd w:id="53"/>
            <w:bookmarkEnd w:id="54"/>
          </w:p>
          <w:p w14:paraId="7138974E" w14:textId="77777777" w:rsidR="00BC743C" w:rsidRDefault="00BC743C" w:rsidP="00C93A74">
            <w:pPr>
              <w:contextualSpacing/>
              <w:rPr>
                <w:rFonts w:ascii="Verdana" w:hAnsi="Verdana"/>
                <w:b/>
                <w:color w:val="000000"/>
              </w:rPr>
            </w:pPr>
          </w:p>
          <w:p w14:paraId="04D0FA73" w14:textId="72A4361C" w:rsidR="00665D89" w:rsidRDefault="009724D7" w:rsidP="00665D89">
            <w:pPr>
              <w:rPr>
                <w:rFonts w:ascii="Verdana" w:hAnsi="Verdana"/>
                <w:u w:val="single"/>
              </w:rPr>
            </w:pPr>
            <w:bookmarkStart w:id="55" w:name="OLE_LINK43"/>
            <w:r>
              <w:rPr>
                <w:noProof/>
              </w:rPr>
              <w:drawing>
                <wp:inline distT="0" distB="0" distL="0" distR="0" wp14:anchorId="409117F1" wp14:editId="6BA9F837">
                  <wp:extent cx="238125" cy="2095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026E">
              <w:rPr>
                <w:rFonts w:ascii="Verdana" w:hAnsi="Verdana"/>
              </w:rPr>
              <w:t xml:space="preserve"> </w:t>
            </w:r>
            <w:r w:rsidR="002B026E" w:rsidRPr="00CB3D12">
              <w:rPr>
                <w:rFonts w:ascii="Verdana" w:hAnsi="Verdana"/>
                <w:b/>
                <w:bCs/>
              </w:rPr>
              <w:t>Do not</w:t>
            </w:r>
            <w:r w:rsidR="002B026E">
              <w:rPr>
                <w:rFonts w:ascii="Verdana" w:hAnsi="Verdana"/>
              </w:rPr>
              <w:t xml:space="preserve"> give out confirmation numbers of tasks to callers. </w:t>
            </w:r>
            <w:r w:rsidR="00665D89">
              <w:rPr>
                <w:rFonts w:ascii="Verdana" w:hAnsi="Verdana"/>
              </w:rPr>
              <w:t>Member Services cannot verify these numbers.</w:t>
            </w:r>
          </w:p>
          <w:p w14:paraId="23117729" w14:textId="2A610CA1" w:rsidR="002B026E" w:rsidRDefault="002B026E" w:rsidP="002B026E">
            <w:pPr>
              <w:rPr>
                <w:rFonts w:ascii="Verdana" w:hAnsi="Verdana"/>
                <w:u w:val="single"/>
              </w:rPr>
            </w:pPr>
          </w:p>
          <w:bookmarkEnd w:id="55"/>
          <w:p w14:paraId="7015220E" w14:textId="77777777" w:rsidR="0044330D" w:rsidRDefault="0044330D" w:rsidP="00C93A74">
            <w:pPr>
              <w:rPr>
                <w:rFonts w:ascii="Verdana" w:hAnsi="Verdana"/>
                <w:b/>
                <w:color w:val="000000"/>
              </w:rPr>
            </w:pPr>
          </w:p>
          <w:p w14:paraId="75C85BD5" w14:textId="77777777" w:rsidR="0044330D" w:rsidRPr="009A4FE3" w:rsidRDefault="00A97778" w:rsidP="00C93A74">
            <w:pPr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Proceed to </w:t>
            </w:r>
            <w:r w:rsidR="00963442" w:rsidRPr="00963442">
              <w:rPr>
                <w:rFonts w:ascii="Verdana" w:hAnsi="Verdana"/>
                <w:color w:val="000000"/>
              </w:rPr>
              <w:t>the</w:t>
            </w:r>
            <w:r w:rsidR="00963442">
              <w:rPr>
                <w:rFonts w:ascii="Verdana" w:hAnsi="Verdana"/>
                <w:color w:val="000000"/>
              </w:rPr>
              <w:t xml:space="preserve"> next step. </w:t>
            </w:r>
          </w:p>
          <w:p w14:paraId="2277F830" w14:textId="77777777" w:rsidR="00C93A74" w:rsidRPr="00E84D52" w:rsidRDefault="00C93A74" w:rsidP="00CE1345">
            <w:pPr>
              <w:rPr>
                <w:rFonts w:ascii="Verdana" w:hAnsi="Verdana"/>
              </w:rPr>
            </w:pPr>
          </w:p>
        </w:tc>
      </w:tr>
      <w:tr w:rsidR="00665D89" w:rsidRPr="00907B1A" w14:paraId="1CC18E2F" w14:textId="77777777" w:rsidTr="001745D1">
        <w:trPr>
          <w:trHeight w:val="1708"/>
        </w:trPr>
        <w:tc>
          <w:tcPr>
            <w:tcW w:w="352" w:type="pct"/>
            <w:vMerge/>
          </w:tcPr>
          <w:p w14:paraId="0F68F03C" w14:textId="77777777" w:rsidR="00C93A74" w:rsidRDefault="00C93A74" w:rsidP="00096A82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5" w:type="pct"/>
            <w:vMerge/>
            <w:shd w:val="clear" w:color="auto" w:fill="auto"/>
          </w:tcPr>
          <w:p w14:paraId="47D4EC10" w14:textId="77777777" w:rsidR="00C93A74" w:rsidRPr="00E84D52" w:rsidRDefault="00C93A74" w:rsidP="00096A82">
            <w:pPr>
              <w:contextualSpacing/>
              <w:rPr>
                <w:rFonts w:ascii="Verdana" w:hAnsi="Verdana"/>
              </w:rPr>
            </w:pPr>
          </w:p>
        </w:tc>
        <w:tc>
          <w:tcPr>
            <w:tcW w:w="995" w:type="pct"/>
            <w:gridSpan w:val="2"/>
            <w:shd w:val="clear" w:color="auto" w:fill="auto"/>
          </w:tcPr>
          <w:p w14:paraId="4E70F97A" w14:textId="77777777" w:rsidR="00C93A74" w:rsidRPr="00E84D52" w:rsidRDefault="00121429" w:rsidP="00096A82">
            <w:p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3-day supply, or less medication</w:t>
            </w:r>
          </w:p>
        </w:tc>
        <w:tc>
          <w:tcPr>
            <w:tcW w:w="2738" w:type="pct"/>
            <w:gridSpan w:val="2"/>
            <w:shd w:val="clear" w:color="auto" w:fill="auto"/>
          </w:tcPr>
          <w:p w14:paraId="5F1FAB17" w14:textId="77777777" w:rsidR="00102CCC" w:rsidRDefault="00102CCC" w:rsidP="00102CC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Contact the Senior Team (SRT) for assistance with opening Access to Care.</w:t>
            </w:r>
          </w:p>
          <w:p w14:paraId="6DBDFB45" w14:textId="6C3F13F6" w:rsidR="00D15FF4" w:rsidRDefault="00102CCC" w:rsidP="009724D7">
            <w:pPr>
              <w:ind w:left="720"/>
              <w:rPr>
                <w:rFonts w:ascii="Verdana" w:hAnsi="Verdana"/>
              </w:rPr>
            </w:pPr>
            <w:r w:rsidRPr="00D15FF4">
              <w:rPr>
                <w:rFonts w:ascii="Verdana" w:hAnsi="Verdana"/>
                <w:color w:val="000000"/>
              </w:rPr>
              <w:t>Refer</w:t>
            </w:r>
            <w:r w:rsidRPr="009724D7">
              <w:rPr>
                <w:rFonts w:ascii="Verdana" w:hAnsi="Verdana"/>
                <w:color w:val="000000"/>
              </w:rPr>
              <w:t xml:space="preserve"> to </w:t>
            </w:r>
            <w:r w:rsidR="009724D7" w:rsidRPr="009724D7">
              <w:rPr>
                <w:rFonts w:ascii="Verdana" w:hAnsi="Verdana"/>
                <w:color w:val="000000"/>
              </w:rPr>
              <w:t xml:space="preserve"> </w:t>
            </w:r>
            <w:hyperlink r:id="rId26" w:anchor="!/view?docid=0990aac5-274f-424d-9400-546d74b3fed7" w:history="1">
              <w:r w:rsidR="009724D7" w:rsidRPr="009724D7">
                <w:rPr>
                  <w:rStyle w:val="Hyperlink"/>
                  <w:rFonts w:ascii="Verdana" w:hAnsi="Verdana"/>
                </w:rPr>
                <w:t>Compass MED D - When to Transfer Calls to the Senior Team</w:t>
              </w:r>
            </w:hyperlink>
            <w:r w:rsidR="009724D7">
              <w:rPr>
                <w:rFonts w:ascii="Verdana" w:hAnsi="Verdana"/>
                <w:color w:val="000000"/>
              </w:rPr>
              <w:t>.</w:t>
            </w:r>
          </w:p>
          <w:p w14:paraId="01FC87FC" w14:textId="77777777" w:rsidR="005178A8" w:rsidRPr="00D15FF4" w:rsidRDefault="005178A8" w:rsidP="00D15FF4">
            <w:pPr>
              <w:ind w:left="360"/>
              <w:rPr>
                <w:rFonts w:ascii="Verdana" w:hAnsi="Verdana"/>
                <w:color w:val="000000"/>
              </w:rPr>
            </w:pPr>
          </w:p>
          <w:p w14:paraId="12A3F6B4" w14:textId="4AEDB19D" w:rsidR="004734E3" w:rsidRDefault="004734E3" w:rsidP="004734E3">
            <w:p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 w:rsidRPr="0031418A">
              <w:rPr>
                <w:rFonts w:ascii="Verdana" w:hAnsi="Verdana"/>
                <w:b/>
                <w:bCs/>
              </w:rPr>
              <w:t>Create Support Task</w:t>
            </w:r>
            <w:r>
              <w:rPr>
                <w:rFonts w:ascii="Verdana" w:hAnsi="Verdana"/>
              </w:rPr>
              <w:t xml:space="preserve"> button </w:t>
            </w:r>
            <w:r w:rsidR="00A30B9F">
              <w:rPr>
                <w:rFonts w:ascii="Verdana" w:hAnsi="Verdana"/>
              </w:rPr>
              <w:t>then</w:t>
            </w:r>
            <w:r>
              <w:rPr>
                <w:rFonts w:ascii="Verdana" w:hAnsi="Verdana"/>
              </w:rPr>
              <w:t xml:space="preserve"> submit the following </w:t>
            </w:r>
            <w:r w:rsidRPr="004E69BB">
              <w:rPr>
                <w:rFonts w:ascii="Verdana" w:hAnsi="Verdana"/>
                <w:b/>
              </w:rPr>
              <w:t>Support Task</w:t>
            </w:r>
            <w:r>
              <w:rPr>
                <w:rFonts w:ascii="Verdana" w:hAnsi="Verdana"/>
                <w:bCs/>
              </w:rPr>
              <w:t xml:space="preserve"> in Compass</w:t>
            </w:r>
            <w:r w:rsidRPr="009724D7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  <w:bCs/>
              </w:rPr>
              <w:t xml:space="preserve"> </w:t>
            </w:r>
          </w:p>
          <w:p w14:paraId="33AFFE54" w14:textId="0548778F" w:rsidR="00C93A74" w:rsidRPr="00720E32" w:rsidRDefault="00C93A74" w:rsidP="00C93A74">
            <w:pPr>
              <w:contextualSpacing/>
              <w:jc w:val="center"/>
              <w:rPr>
                <w:rFonts w:ascii="Verdana" w:hAnsi="Verdana"/>
                <w:b/>
              </w:rPr>
            </w:pPr>
          </w:p>
          <w:p w14:paraId="3C093CA2" w14:textId="2837788C" w:rsidR="00C93A74" w:rsidRPr="00720E32" w:rsidRDefault="00C93A74" w:rsidP="00C93A74">
            <w:pPr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Task</w:t>
            </w:r>
            <w:r w:rsidR="002B40A8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b/>
                <w:bCs/>
                <w:color w:val="000000"/>
              </w:rPr>
              <w:t>Type:</w:t>
            </w:r>
            <w:r w:rsidR="002B40A8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 w:rsidR="00D15FF4" w:rsidRPr="00D15FF4">
              <w:rPr>
                <w:rFonts w:ascii="Verdana" w:hAnsi="Verdana"/>
                <w:color w:val="000000"/>
              </w:rPr>
              <w:t>Disenrollment -</w:t>
            </w:r>
            <w:r w:rsidR="00D15FF4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720E32">
              <w:rPr>
                <w:rFonts w:ascii="Verdana" w:hAnsi="Verdana"/>
                <w:color w:val="000000"/>
              </w:rPr>
              <w:t>Mistaken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Pr="00720E32">
              <w:rPr>
                <w:rFonts w:ascii="Verdana" w:hAnsi="Verdana"/>
                <w:color w:val="000000"/>
              </w:rPr>
              <w:t>Disenrollment</w:t>
            </w:r>
          </w:p>
          <w:p w14:paraId="6F5EF87A" w14:textId="77777777" w:rsidR="00D15FF4" w:rsidRDefault="00D15FF4" w:rsidP="00C93A74">
            <w:pPr>
              <w:contextualSpacing/>
              <w:rPr>
                <w:rFonts w:ascii="Verdana" w:hAnsi="Verdana"/>
                <w:b/>
              </w:rPr>
            </w:pPr>
          </w:p>
          <w:p w14:paraId="2B8E1167" w14:textId="77777777" w:rsidR="00D15FF4" w:rsidRPr="00720E32" w:rsidRDefault="00D15FF4" w:rsidP="00D15FF4">
            <w:pPr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color w:val="000000"/>
              </w:rPr>
              <w:t>Complete all required fields marked with an asterisk (</w:t>
            </w:r>
            <w:r w:rsidRPr="004221EA">
              <w:rPr>
                <w:rFonts w:ascii="Verdana" w:hAnsi="Verdana"/>
                <w:b/>
                <w:bCs/>
                <w:color w:val="FF0000"/>
              </w:rPr>
              <w:t>*</w:t>
            </w:r>
            <w:r>
              <w:rPr>
                <w:rFonts w:ascii="Verdana" w:hAnsi="Verdana"/>
                <w:color w:val="000000"/>
              </w:rPr>
              <w:t>).</w:t>
            </w:r>
          </w:p>
          <w:p w14:paraId="6918B257" w14:textId="77777777" w:rsidR="00D15FF4" w:rsidRDefault="00D15FF4" w:rsidP="00C93A74">
            <w:pPr>
              <w:contextualSpacing/>
              <w:rPr>
                <w:rFonts w:ascii="Verdana" w:hAnsi="Verdana"/>
                <w:b/>
              </w:rPr>
            </w:pPr>
          </w:p>
          <w:p w14:paraId="31BF78AF" w14:textId="5F70942E" w:rsidR="00C93A74" w:rsidRPr="007E3B70" w:rsidRDefault="004E69BB" w:rsidP="00C93A74">
            <w:pPr>
              <w:contextualSpacing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</w:rPr>
              <w:t xml:space="preserve">Task </w:t>
            </w:r>
            <w:r w:rsidR="00C93A74" w:rsidRPr="00720E32">
              <w:rPr>
                <w:rFonts w:ascii="Verdana" w:hAnsi="Verdana"/>
                <w:b/>
              </w:rPr>
              <w:t>Notes:</w:t>
            </w:r>
            <w:r w:rsidR="002B40A8">
              <w:rPr>
                <w:rFonts w:ascii="Verdana" w:hAnsi="Verdana"/>
                <w:b/>
              </w:rPr>
              <w:t xml:space="preserve">  </w:t>
            </w:r>
            <w:r w:rsidR="00C93A74" w:rsidRPr="007E3B70">
              <w:rPr>
                <w:rFonts w:ascii="Verdana" w:hAnsi="Verdana"/>
              </w:rPr>
              <w:t>Beneficiary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called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to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advise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they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were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involuntarily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disenrolled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due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to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&lt;</w:t>
            </w:r>
            <w:r w:rsidR="00C93A74" w:rsidRPr="007E3B70">
              <w:rPr>
                <w:rFonts w:ascii="Verdana" w:hAnsi="Verdana"/>
                <w:color w:val="000000"/>
              </w:rPr>
              <w:t>Incorrect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Date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of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Death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reported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or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Loss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of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Part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A,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B,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and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D</w:t>
            </w:r>
            <w:r w:rsidR="00C93A74" w:rsidRPr="007E3B70">
              <w:rPr>
                <w:rFonts w:ascii="Verdana" w:hAnsi="Verdana"/>
              </w:rPr>
              <w:t>&gt;.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Beneficiary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can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be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reached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at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&lt;current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phone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number&gt;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at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&lt;best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time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to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contact&gt;.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Beneficiary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has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been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reinstated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in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Marx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but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not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reinstated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into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plan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</w:rPr>
              <w:t>systems.</w:t>
            </w:r>
            <w:r w:rsidR="002B40A8" w:rsidRPr="007E3B70">
              <w:rPr>
                <w:rFonts w:ascii="Verdana" w:hAnsi="Verdana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Beneficiary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has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836763" w:rsidRPr="007E3B70">
              <w:rPr>
                <w:rFonts w:ascii="Verdana" w:hAnsi="Verdana"/>
                <w:color w:val="000000"/>
              </w:rPr>
              <w:t>3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836763" w:rsidRPr="007E3B70">
              <w:rPr>
                <w:rFonts w:ascii="Verdana" w:hAnsi="Verdana"/>
                <w:color w:val="000000"/>
              </w:rPr>
              <w:t>days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836763" w:rsidRPr="007E3B70">
              <w:rPr>
                <w:rFonts w:ascii="Verdana" w:hAnsi="Verdana"/>
                <w:color w:val="000000"/>
              </w:rPr>
              <w:t>or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836763" w:rsidRPr="007E3B70">
              <w:rPr>
                <w:rFonts w:ascii="Verdana" w:hAnsi="Verdana"/>
                <w:color w:val="000000"/>
              </w:rPr>
              <w:t>l</w:t>
            </w:r>
            <w:r w:rsidR="00C93A74" w:rsidRPr="007E3B70">
              <w:rPr>
                <w:rFonts w:ascii="Verdana" w:hAnsi="Verdana"/>
                <w:color w:val="000000"/>
              </w:rPr>
              <w:t>ess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836763" w:rsidRPr="007E3B70">
              <w:rPr>
                <w:rFonts w:ascii="Verdana" w:hAnsi="Verdana"/>
                <w:color w:val="000000"/>
              </w:rPr>
              <w:t>of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medication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on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hand.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Access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to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care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was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opened.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Beneficiary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was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informed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to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continue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to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use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plan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  <w:r w:rsidR="00C93A74" w:rsidRPr="007E3B70">
              <w:rPr>
                <w:rFonts w:ascii="Verdana" w:hAnsi="Verdana"/>
                <w:color w:val="000000"/>
              </w:rPr>
              <w:t>services.</w:t>
            </w:r>
            <w:r w:rsidR="002B40A8" w:rsidRPr="007E3B70">
              <w:rPr>
                <w:rFonts w:ascii="Verdana" w:hAnsi="Verdana"/>
                <w:color w:val="000000"/>
              </w:rPr>
              <w:t xml:space="preserve"> </w:t>
            </w:r>
          </w:p>
          <w:p w14:paraId="1985B0BC" w14:textId="77777777" w:rsidR="00102CCC" w:rsidRPr="007E3B70" w:rsidRDefault="00102CCC" w:rsidP="00C93A74">
            <w:pPr>
              <w:contextualSpacing/>
              <w:rPr>
                <w:rFonts w:ascii="Verdana" w:hAnsi="Verdana"/>
                <w:color w:val="000000"/>
              </w:rPr>
            </w:pPr>
          </w:p>
          <w:p w14:paraId="38D9EA00" w14:textId="213FB0FF" w:rsidR="00102CCC" w:rsidRPr="007E3B70" w:rsidRDefault="009724D7" w:rsidP="00102CCC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95046DB" wp14:editId="2DC60878">
                  <wp:extent cx="285750" cy="1809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2C357" w14:textId="77777777" w:rsidR="00102CCC" w:rsidRDefault="00102CCC" w:rsidP="00102CCC">
            <w:pPr>
              <w:numPr>
                <w:ilvl w:val="0"/>
                <w:numId w:val="28"/>
              </w:num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 xml:space="preserve">We have opened Access to Care on your behalf so you can use your benefits. Please note that if your reinstatement is </w:t>
            </w:r>
            <w:r>
              <w:rPr>
                <w:rFonts w:ascii="Verdana" w:hAnsi="Verdana"/>
                <w:b/>
                <w:color w:val="000000"/>
              </w:rPr>
              <w:t>not</w:t>
            </w:r>
            <w:r>
              <w:rPr>
                <w:rFonts w:ascii="Verdana" w:hAnsi="Verdana"/>
                <w:bCs/>
                <w:color w:val="000000"/>
              </w:rPr>
              <w:t xml:space="preserve"> approved, you will be responsible for the full cost of any claims filed during this time.</w:t>
            </w:r>
          </w:p>
          <w:p w14:paraId="6E3CA310" w14:textId="77777777" w:rsidR="00102CCC" w:rsidRDefault="00102CCC" w:rsidP="00102CCC">
            <w:pPr>
              <w:rPr>
                <w:rFonts w:ascii="Verdana" w:hAnsi="Verdana"/>
                <w:b/>
                <w:color w:val="000000"/>
              </w:rPr>
            </w:pPr>
          </w:p>
          <w:p w14:paraId="2748A170" w14:textId="77777777" w:rsidR="00095FA5" w:rsidRDefault="00102CCC" w:rsidP="00102CCC">
            <w:pPr>
              <w:numPr>
                <w:ilvl w:val="0"/>
                <w:numId w:val="28"/>
              </w:num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I have opened a research task with our member services team to review the issue. Someone will be contacting you within 3 business days to follow up on the issue. </w:t>
            </w:r>
          </w:p>
          <w:p w14:paraId="28660CA5" w14:textId="77777777" w:rsidR="00095FA5" w:rsidRDefault="00095FA5" w:rsidP="00095FA5">
            <w:pPr>
              <w:pStyle w:val="ListParagraph"/>
              <w:rPr>
                <w:rFonts w:ascii="Verdana" w:hAnsi="Verdana"/>
                <w:bCs/>
              </w:rPr>
            </w:pPr>
          </w:p>
          <w:p w14:paraId="6DFFF04D" w14:textId="77777777" w:rsidR="00102CCC" w:rsidRDefault="00297E7C" w:rsidP="00102CCC">
            <w:pPr>
              <w:numPr>
                <w:ilvl w:val="0"/>
                <w:numId w:val="28"/>
              </w:num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Please be aware that this </w:t>
            </w:r>
            <w:proofErr w:type="gramStart"/>
            <w:r>
              <w:rPr>
                <w:rFonts w:ascii="Verdana" w:hAnsi="Verdana"/>
                <w:bCs/>
              </w:rPr>
              <w:t>time period</w:t>
            </w:r>
            <w:proofErr w:type="gramEnd"/>
            <w:r>
              <w:rPr>
                <w:rFonts w:ascii="Verdana" w:hAnsi="Verdana"/>
                <w:bCs/>
              </w:rPr>
              <w:t xml:space="preserve"> may be longer during the Annual Enrollment Period and that you will be responsible for the payment of any past due premiums associated with your reinstatement, if approved.</w:t>
            </w:r>
          </w:p>
          <w:p w14:paraId="0EB2BC6D" w14:textId="77777777" w:rsidR="00102CCC" w:rsidRDefault="00102CCC" w:rsidP="00102CCC">
            <w:pPr>
              <w:rPr>
                <w:rFonts w:ascii="Verdana" w:hAnsi="Verdana"/>
                <w:bCs/>
              </w:rPr>
            </w:pPr>
          </w:p>
          <w:p w14:paraId="483128CD" w14:textId="21E40190" w:rsidR="00665D89" w:rsidRDefault="009724D7" w:rsidP="00665D89">
            <w:pPr>
              <w:rPr>
                <w:rFonts w:ascii="Verdana" w:hAnsi="Verdana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7BAEBEB" wp14:editId="2C89147E">
                  <wp:extent cx="238125" cy="209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026E">
              <w:rPr>
                <w:rFonts w:ascii="Verdana" w:hAnsi="Verdana"/>
              </w:rPr>
              <w:t xml:space="preserve"> </w:t>
            </w:r>
            <w:r w:rsidR="002B026E" w:rsidRPr="00CB3D12">
              <w:rPr>
                <w:rFonts w:ascii="Verdana" w:hAnsi="Verdana"/>
                <w:b/>
                <w:bCs/>
              </w:rPr>
              <w:t>Do not</w:t>
            </w:r>
            <w:r w:rsidR="002B026E">
              <w:rPr>
                <w:rFonts w:ascii="Verdana" w:hAnsi="Verdana"/>
              </w:rPr>
              <w:t xml:space="preserve"> give out confirmation numbers of tasks to callers. </w:t>
            </w:r>
            <w:r w:rsidR="00665D89">
              <w:rPr>
                <w:rFonts w:ascii="Verdana" w:hAnsi="Verdana"/>
              </w:rPr>
              <w:t>Member Services cannot verify these numbers.</w:t>
            </w:r>
          </w:p>
          <w:p w14:paraId="08723BCD" w14:textId="77777777" w:rsidR="00102CCC" w:rsidRPr="002252A0" w:rsidRDefault="00102CCC" w:rsidP="00C93A74">
            <w:pPr>
              <w:rPr>
                <w:rFonts w:ascii="Verdana" w:hAnsi="Verdana"/>
                <w:color w:val="000000"/>
              </w:rPr>
            </w:pPr>
          </w:p>
          <w:p w14:paraId="33BE0B3A" w14:textId="77777777" w:rsidR="00C93A74" w:rsidRPr="00E84D52" w:rsidRDefault="00C93A74" w:rsidP="00C4331A">
            <w:pPr>
              <w:rPr>
                <w:rFonts w:ascii="Verdana" w:hAnsi="Verdana"/>
              </w:rPr>
            </w:pPr>
          </w:p>
        </w:tc>
      </w:tr>
    </w:tbl>
    <w:p w14:paraId="78E0A57E" w14:textId="77777777" w:rsidR="009724D7" w:rsidRDefault="009724D7" w:rsidP="001771EF">
      <w:pPr>
        <w:contextualSpacing/>
        <w:rPr>
          <w:rFonts w:ascii="Verdana" w:hAnsi="Verdana"/>
          <w:b/>
        </w:rPr>
      </w:pPr>
      <w:bookmarkStart w:id="56" w:name="_Preventing_Disenrollment_Due"/>
      <w:bookmarkStart w:id="57" w:name="_Resolution_Time"/>
      <w:bookmarkStart w:id="58" w:name="_Associated_Documents"/>
      <w:bookmarkStart w:id="59" w:name="_RxEnroll_Care_Downtime"/>
      <w:bookmarkEnd w:id="56"/>
      <w:bookmarkEnd w:id="57"/>
      <w:bookmarkEnd w:id="58"/>
      <w:bookmarkEnd w:id="59"/>
    </w:p>
    <w:p w14:paraId="747B5B4D" w14:textId="77777777" w:rsidR="00B272AC" w:rsidRDefault="00B272AC" w:rsidP="00B272AC">
      <w:pPr>
        <w:jc w:val="right"/>
        <w:rPr>
          <w:rFonts w:ascii="Verdana" w:hAnsi="Verdana"/>
        </w:rPr>
      </w:pPr>
      <w:hyperlink w:anchor="_top" w:history="1">
        <w:r>
          <w:rPr>
            <w:rStyle w:val="Hyperlink"/>
            <w:rFonts w:ascii="Verdana" w:hAnsi="Verdana"/>
          </w:rPr>
          <w:t>Top</w:t>
        </w:r>
        <w:r w:rsidR="002B40A8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of</w:t>
        </w:r>
        <w:r w:rsidR="002B40A8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the</w:t>
        </w:r>
        <w:r w:rsidR="002B40A8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272AC" w14:paraId="0499F87B" w14:textId="77777777" w:rsidTr="00B9017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B6AA072" w14:textId="77777777" w:rsidR="00B272AC" w:rsidRDefault="00B272AC" w:rsidP="00B90175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60" w:name="_Toc525825645"/>
            <w:bookmarkStart w:id="61" w:name="_Toc27984157"/>
            <w:bookmarkStart w:id="62" w:name="_Toc179389376"/>
            <w:r>
              <w:rPr>
                <w:rFonts w:ascii="Verdana" w:hAnsi="Verdana"/>
                <w:i w:val="0"/>
                <w:iCs w:val="0"/>
              </w:rPr>
              <w:t>Related</w:t>
            </w:r>
            <w:r w:rsidR="002B40A8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Documents</w:t>
            </w:r>
            <w:bookmarkEnd w:id="60"/>
            <w:bookmarkEnd w:id="61"/>
            <w:bookmarkEnd w:id="62"/>
          </w:p>
        </w:tc>
      </w:tr>
    </w:tbl>
    <w:p w14:paraId="21DE299A" w14:textId="77777777" w:rsidR="003E350A" w:rsidRPr="00DB4BE5" w:rsidRDefault="003E350A" w:rsidP="003E350A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>Parent</w:t>
      </w:r>
      <w:r w:rsidR="002B40A8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SOP:</w:t>
      </w:r>
      <w:r w:rsidR="002B40A8">
        <w:rPr>
          <w:rFonts w:ascii="Verdana" w:hAnsi="Verdana"/>
          <w:b/>
        </w:rPr>
        <w:t xml:space="preserve">  </w:t>
      </w:r>
      <w:r w:rsidRPr="00DB4BE5">
        <w:rPr>
          <w:rFonts w:ascii="Verdana" w:hAnsi="Verdana"/>
          <w:bCs/>
        </w:rPr>
        <w:t>CALL-0048</w:t>
      </w:r>
      <w:r w:rsidRPr="009724D7">
        <w:rPr>
          <w:rFonts w:ascii="Verdana" w:hAnsi="Verdana"/>
          <w:b/>
        </w:rPr>
        <w:t>:</w:t>
      </w:r>
      <w:r w:rsidR="002B40A8">
        <w:rPr>
          <w:rFonts w:ascii="Verdana" w:hAnsi="Verdana"/>
          <w:bCs/>
          <w:color w:val="333333"/>
        </w:rPr>
        <w:t xml:space="preserve">  </w:t>
      </w:r>
      <w:hyperlink r:id="rId27" w:tgtFrame="_blank" w:history="1">
        <w:r w:rsidRPr="00DB4BE5">
          <w:rPr>
            <w:rStyle w:val="Hyperlink"/>
            <w:rFonts w:ascii="Verdana" w:hAnsi="Verdana"/>
            <w:bCs/>
          </w:rPr>
          <w:t>Medicare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Part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D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Customer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Care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Call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Center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Requirements-CVS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Caremark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Part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D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Services,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L.L.C.</w:t>
        </w:r>
      </w:hyperlink>
    </w:p>
    <w:p w14:paraId="62EEC525" w14:textId="77777777" w:rsidR="003E350A" w:rsidRDefault="003E350A" w:rsidP="003E350A">
      <w:pPr>
        <w:rPr>
          <w:rFonts w:ascii="Verdana" w:hAnsi="Verdana"/>
        </w:rPr>
      </w:pPr>
      <w:r>
        <w:rPr>
          <w:rFonts w:ascii="Verdana" w:hAnsi="Verdana"/>
          <w:b/>
        </w:rPr>
        <w:t>Abbreviations/Definitions:</w:t>
      </w:r>
      <w:r w:rsidR="002B40A8">
        <w:rPr>
          <w:rFonts w:ascii="Verdana" w:hAnsi="Verdana"/>
          <w:b/>
        </w:rPr>
        <w:t xml:space="preserve">  </w:t>
      </w:r>
      <w:hyperlink r:id="rId28" w:history="1">
        <w:r>
          <w:rPr>
            <w:rStyle w:val="Hyperlink"/>
            <w:rFonts w:ascii="Verdana" w:hAnsi="Verdana"/>
          </w:rPr>
          <w:t>Abbreviations</w:t>
        </w:r>
        <w:r w:rsidR="002B40A8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/</w:t>
        </w:r>
        <w:r w:rsidR="002B40A8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Definitions</w:t>
        </w:r>
      </w:hyperlink>
    </w:p>
    <w:p w14:paraId="661456B9" w14:textId="77777777" w:rsidR="00667DB1" w:rsidRDefault="00667DB1" w:rsidP="005E43EC">
      <w:pPr>
        <w:contextualSpacing/>
      </w:pPr>
    </w:p>
    <w:p w14:paraId="1FDE2998" w14:textId="1648132D" w:rsidR="00642D4D" w:rsidRDefault="00642D4D" w:rsidP="00F52F2A">
      <w:pPr>
        <w:contextualSpacing/>
        <w:jc w:val="right"/>
        <w:rPr>
          <w:rFonts w:ascii="Verdana" w:hAnsi="Verdana"/>
        </w:rPr>
      </w:pPr>
      <w:hyperlink w:anchor="_top" w:history="1">
        <w:r w:rsidRPr="006D20AB">
          <w:rPr>
            <w:rStyle w:val="Hyperlink"/>
            <w:rFonts w:ascii="Verdana" w:hAnsi="Verdana"/>
          </w:rPr>
          <w:t>Top</w:t>
        </w:r>
        <w:r w:rsidR="002B40A8">
          <w:rPr>
            <w:rStyle w:val="Hyperlink"/>
            <w:rFonts w:ascii="Verdana" w:hAnsi="Verdana"/>
          </w:rPr>
          <w:t xml:space="preserve"> </w:t>
        </w:r>
        <w:r w:rsidRPr="006D20AB">
          <w:rPr>
            <w:rStyle w:val="Hyperlink"/>
            <w:rFonts w:ascii="Verdana" w:hAnsi="Verdana"/>
          </w:rPr>
          <w:t>of</w:t>
        </w:r>
        <w:r w:rsidR="002B40A8">
          <w:rPr>
            <w:rStyle w:val="Hyperlink"/>
            <w:rFonts w:ascii="Verdana" w:hAnsi="Verdana"/>
          </w:rPr>
          <w:t xml:space="preserve"> </w:t>
        </w:r>
        <w:r w:rsidRPr="006D20AB">
          <w:rPr>
            <w:rStyle w:val="Hyperlink"/>
            <w:rFonts w:ascii="Verdana" w:hAnsi="Verdana"/>
          </w:rPr>
          <w:t>the</w:t>
        </w:r>
        <w:r w:rsidR="002B40A8">
          <w:rPr>
            <w:rStyle w:val="Hyperlink"/>
            <w:rFonts w:ascii="Verdana" w:hAnsi="Verdana"/>
          </w:rPr>
          <w:t xml:space="preserve"> </w:t>
        </w:r>
        <w:r w:rsidRPr="006D20AB">
          <w:rPr>
            <w:rStyle w:val="Hyperlink"/>
            <w:rFonts w:ascii="Verdana" w:hAnsi="Verdana"/>
          </w:rPr>
          <w:t>Document</w:t>
        </w:r>
      </w:hyperlink>
    </w:p>
    <w:p w14:paraId="28EE5CB3" w14:textId="77777777" w:rsidR="00642D4D" w:rsidRPr="00C247CB" w:rsidRDefault="00642D4D" w:rsidP="00F52F2A">
      <w:pPr>
        <w:contextualSpacing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to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Be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Reproduced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or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Disclosed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to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Others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without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Prior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Written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Approval</w:t>
      </w:r>
    </w:p>
    <w:p w14:paraId="5B670682" w14:textId="77777777" w:rsidR="00713BC2" w:rsidRDefault="00642D4D" w:rsidP="00F52F2A">
      <w:pPr>
        <w:contextualSpacing/>
        <w:jc w:val="center"/>
      </w:pPr>
      <w:r w:rsidRPr="00C247CB">
        <w:rPr>
          <w:rFonts w:ascii="Verdana" w:hAnsi="Verdana"/>
          <w:b/>
          <w:color w:val="000000"/>
          <w:sz w:val="16"/>
          <w:szCs w:val="16"/>
        </w:rPr>
        <w:t>ELECTRONIC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DATA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=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OFFICIAL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VERSION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FF5CE7">
        <w:rPr>
          <w:rFonts w:ascii="Verdana" w:hAnsi="Verdana"/>
          <w:b/>
          <w:color w:val="000000"/>
          <w:sz w:val="16"/>
          <w:szCs w:val="16"/>
        </w:rPr>
        <w:t>-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PAPER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COPY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A86BA9">
        <w:rPr>
          <w:rFonts w:ascii="Verdana" w:hAnsi="Verdana"/>
          <w:b/>
          <w:color w:val="000000"/>
          <w:sz w:val="16"/>
          <w:szCs w:val="16"/>
        </w:rPr>
        <w:t>=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INFORMATIONAL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713BC2" w:rsidSect="001766E8">
      <w:footerReference w:type="even" r:id="rId29"/>
      <w:footerReference w:type="default" r:id="rId30"/>
      <w:headerReference w:type="first" r:id="rId31"/>
      <w:footerReference w:type="first" r:id="rId3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D74A5" w14:textId="77777777" w:rsidR="00373DC5" w:rsidRDefault="00373DC5">
      <w:r>
        <w:separator/>
      </w:r>
    </w:p>
  </w:endnote>
  <w:endnote w:type="continuationSeparator" w:id="0">
    <w:p w14:paraId="2DB22753" w14:textId="77777777" w:rsidR="00373DC5" w:rsidRDefault="00373DC5">
      <w:r>
        <w:continuationSeparator/>
      </w:r>
    </w:p>
  </w:endnote>
  <w:endnote w:type="continuationNotice" w:id="1">
    <w:p w14:paraId="354B814A" w14:textId="77777777" w:rsidR="00373DC5" w:rsidRDefault="00373D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riadPro-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30963" w14:textId="77777777" w:rsidR="002B40A8" w:rsidRDefault="002B40A8" w:rsidP="001766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FBF2B5" w14:textId="77777777" w:rsidR="002B40A8" w:rsidRDefault="002B40A8" w:rsidP="001766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243AD" w14:textId="77777777" w:rsidR="002B40A8" w:rsidRDefault="002B40A8" w:rsidP="001766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2BCB2DF3" w14:textId="77777777" w:rsidR="002B40A8" w:rsidRPr="00245D49" w:rsidRDefault="002B40A8" w:rsidP="001766E8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FEA75" w14:textId="77777777" w:rsidR="002B40A8" w:rsidRPr="00CD2229" w:rsidRDefault="002B40A8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80A5B" w14:textId="77777777" w:rsidR="00373DC5" w:rsidRDefault="00373DC5">
      <w:r>
        <w:separator/>
      </w:r>
    </w:p>
  </w:footnote>
  <w:footnote w:type="continuationSeparator" w:id="0">
    <w:p w14:paraId="3CDB08F2" w14:textId="77777777" w:rsidR="00373DC5" w:rsidRDefault="00373DC5">
      <w:r>
        <w:continuationSeparator/>
      </w:r>
    </w:p>
  </w:footnote>
  <w:footnote w:type="continuationNotice" w:id="1">
    <w:p w14:paraId="3C5001DA" w14:textId="77777777" w:rsidR="00373DC5" w:rsidRDefault="00373D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98E56" w14:textId="77777777" w:rsidR="002B40A8" w:rsidRDefault="002B40A8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581"/>
    <w:multiLevelType w:val="hybridMultilevel"/>
    <w:tmpl w:val="88D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376BA"/>
    <w:multiLevelType w:val="hybridMultilevel"/>
    <w:tmpl w:val="EEC6E546"/>
    <w:lvl w:ilvl="0" w:tplc="7CBCB8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93DA8F1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D68B6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BE86C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5D01F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DC4925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A0A4C4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20471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A16A67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94B388E"/>
    <w:multiLevelType w:val="hybridMultilevel"/>
    <w:tmpl w:val="DEACF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66089"/>
    <w:multiLevelType w:val="hybridMultilevel"/>
    <w:tmpl w:val="49BAF2BC"/>
    <w:lvl w:ilvl="0" w:tplc="D1A656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600C31D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B35FDB"/>
    <w:multiLevelType w:val="multilevel"/>
    <w:tmpl w:val="2ED6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833A03"/>
    <w:multiLevelType w:val="multilevel"/>
    <w:tmpl w:val="95BCFA24"/>
    <w:lvl w:ilvl="0">
      <w:start w:val="1"/>
      <w:numFmt w:val="bullet"/>
      <w:lvlText w:val=""/>
      <w:lvlJc w:val="left"/>
      <w:pPr>
        <w:tabs>
          <w:tab w:val="num" w:pos="712"/>
        </w:tabs>
        <w:ind w:left="7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2"/>
        </w:tabs>
        <w:ind w:left="14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2"/>
        </w:tabs>
        <w:ind w:left="21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2"/>
        </w:tabs>
        <w:ind w:left="35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2"/>
        </w:tabs>
        <w:ind w:left="43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2"/>
        </w:tabs>
        <w:ind w:left="57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2"/>
        </w:tabs>
        <w:ind w:left="6472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E84CAA"/>
    <w:multiLevelType w:val="hybridMultilevel"/>
    <w:tmpl w:val="35D23728"/>
    <w:lvl w:ilvl="0" w:tplc="E5A20B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5EB69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4620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BAE657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3C4B8A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0C26E2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FF601B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D9E284A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8F0218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13DA3EBD"/>
    <w:multiLevelType w:val="hybridMultilevel"/>
    <w:tmpl w:val="1152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575B0"/>
    <w:multiLevelType w:val="multilevel"/>
    <w:tmpl w:val="6BC8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6C069E"/>
    <w:multiLevelType w:val="hybridMultilevel"/>
    <w:tmpl w:val="EBBA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A28EB"/>
    <w:multiLevelType w:val="multilevel"/>
    <w:tmpl w:val="CE34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59428E"/>
    <w:multiLevelType w:val="hybridMultilevel"/>
    <w:tmpl w:val="2694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B010F"/>
    <w:multiLevelType w:val="hybridMultilevel"/>
    <w:tmpl w:val="F50093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2D73C6"/>
    <w:multiLevelType w:val="hybridMultilevel"/>
    <w:tmpl w:val="52DC2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A61542"/>
    <w:multiLevelType w:val="hybridMultilevel"/>
    <w:tmpl w:val="D8B2AE6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E772E"/>
    <w:multiLevelType w:val="hybridMultilevel"/>
    <w:tmpl w:val="D26CF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A0158F"/>
    <w:multiLevelType w:val="multilevel"/>
    <w:tmpl w:val="6B7C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A54BB3"/>
    <w:multiLevelType w:val="hybridMultilevel"/>
    <w:tmpl w:val="CD94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968A6"/>
    <w:multiLevelType w:val="hybridMultilevel"/>
    <w:tmpl w:val="026A0C9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91437"/>
    <w:multiLevelType w:val="multilevel"/>
    <w:tmpl w:val="69B2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7A6FCD"/>
    <w:multiLevelType w:val="hybridMultilevel"/>
    <w:tmpl w:val="933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3B38F8"/>
    <w:multiLevelType w:val="hybridMultilevel"/>
    <w:tmpl w:val="9E6C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42D3"/>
    <w:multiLevelType w:val="hybridMultilevel"/>
    <w:tmpl w:val="7ABE5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B00F5A"/>
    <w:multiLevelType w:val="hybridMultilevel"/>
    <w:tmpl w:val="4476C49A"/>
    <w:lvl w:ilvl="0" w:tplc="D9E607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DC3D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E20EB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BE61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B855A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94064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86A2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66D70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9EAEE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6BA560E"/>
    <w:multiLevelType w:val="hybridMultilevel"/>
    <w:tmpl w:val="207EF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2154D9"/>
    <w:multiLevelType w:val="hybridMultilevel"/>
    <w:tmpl w:val="7EE8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94152"/>
    <w:multiLevelType w:val="hybridMultilevel"/>
    <w:tmpl w:val="73C6D6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16DA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EE60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E024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B060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B093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0C1F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B29D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1401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2970DC1"/>
    <w:multiLevelType w:val="hybridMultilevel"/>
    <w:tmpl w:val="46BAAA98"/>
    <w:lvl w:ilvl="0" w:tplc="30DA832C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A05606"/>
    <w:multiLevelType w:val="hybridMultilevel"/>
    <w:tmpl w:val="5ECE7DA6"/>
    <w:lvl w:ilvl="0" w:tplc="E384D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00FB"/>
    <w:multiLevelType w:val="hybridMultilevel"/>
    <w:tmpl w:val="95FC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09313B"/>
    <w:multiLevelType w:val="hybridMultilevel"/>
    <w:tmpl w:val="B1C0C45E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1" w15:restartNumberingAfterBreak="0">
    <w:nsid w:val="717D1DAC"/>
    <w:multiLevelType w:val="hybridMultilevel"/>
    <w:tmpl w:val="0892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E654F"/>
    <w:multiLevelType w:val="hybridMultilevel"/>
    <w:tmpl w:val="A6F0EFFE"/>
    <w:lvl w:ilvl="0" w:tplc="6F98A7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0227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BA36C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EA50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A899F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1E1C3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26A2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E23FE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C491F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777E7E37"/>
    <w:multiLevelType w:val="hybridMultilevel"/>
    <w:tmpl w:val="EDD6D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9F3AD2"/>
    <w:multiLevelType w:val="hybridMultilevel"/>
    <w:tmpl w:val="7732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22F37"/>
    <w:multiLevelType w:val="hybridMultilevel"/>
    <w:tmpl w:val="2682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44DA7"/>
    <w:multiLevelType w:val="hybridMultilevel"/>
    <w:tmpl w:val="6C2C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A0853"/>
    <w:multiLevelType w:val="hybridMultilevel"/>
    <w:tmpl w:val="1CCC3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2655FB"/>
    <w:multiLevelType w:val="hybridMultilevel"/>
    <w:tmpl w:val="33828F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E707149"/>
    <w:multiLevelType w:val="hybridMultilevel"/>
    <w:tmpl w:val="9F42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759361">
    <w:abstractNumId w:val="14"/>
  </w:num>
  <w:num w:numId="2" w16cid:durableId="1837646931">
    <w:abstractNumId w:val="3"/>
  </w:num>
  <w:num w:numId="3" w16cid:durableId="1909458734">
    <w:abstractNumId w:val="27"/>
  </w:num>
  <w:num w:numId="4" w16cid:durableId="372003342">
    <w:abstractNumId w:val="35"/>
  </w:num>
  <w:num w:numId="5" w16cid:durableId="608976901">
    <w:abstractNumId w:val="24"/>
  </w:num>
  <w:num w:numId="6" w16cid:durableId="820005885">
    <w:abstractNumId w:val="22"/>
  </w:num>
  <w:num w:numId="7" w16cid:durableId="1922253564">
    <w:abstractNumId w:val="13"/>
  </w:num>
  <w:num w:numId="8" w16cid:durableId="1877229816">
    <w:abstractNumId w:val="9"/>
  </w:num>
  <w:num w:numId="9" w16cid:durableId="857964199">
    <w:abstractNumId w:val="39"/>
  </w:num>
  <w:num w:numId="10" w16cid:durableId="493178795">
    <w:abstractNumId w:val="0"/>
  </w:num>
  <w:num w:numId="11" w16cid:durableId="382952248">
    <w:abstractNumId w:val="34"/>
  </w:num>
  <w:num w:numId="12" w16cid:durableId="544609626">
    <w:abstractNumId w:val="36"/>
  </w:num>
  <w:num w:numId="13" w16cid:durableId="1621376423">
    <w:abstractNumId w:val="21"/>
  </w:num>
  <w:num w:numId="14" w16cid:durableId="2078550371">
    <w:abstractNumId w:val="25"/>
  </w:num>
  <w:num w:numId="15" w16cid:durableId="1794709341">
    <w:abstractNumId w:val="11"/>
  </w:num>
  <w:num w:numId="16" w16cid:durableId="2039811283">
    <w:abstractNumId w:val="28"/>
  </w:num>
  <w:num w:numId="17" w16cid:durableId="607279002">
    <w:abstractNumId w:val="17"/>
  </w:num>
  <w:num w:numId="18" w16cid:durableId="2054304684">
    <w:abstractNumId w:val="18"/>
  </w:num>
  <w:num w:numId="19" w16cid:durableId="11151742">
    <w:abstractNumId w:val="29"/>
  </w:num>
  <w:num w:numId="20" w16cid:durableId="2097553085">
    <w:abstractNumId w:val="38"/>
  </w:num>
  <w:num w:numId="21" w16cid:durableId="1687558154">
    <w:abstractNumId w:val="23"/>
  </w:num>
  <w:num w:numId="22" w16cid:durableId="1851287108">
    <w:abstractNumId w:val="12"/>
  </w:num>
  <w:num w:numId="23" w16cid:durableId="268436789">
    <w:abstractNumId w:val="33"/>
  </w:num>
  <w:num w:numId="24" w16cid:durableId="1912302909">
    <w:abstractNumId w:val="30"/>
  </w:num>
  <w:num w:numId="25" w16cid:durableId="2039622981">
    <w:abstractNumId w:val="6"/>
  </w:num>
  <w:num w:numId="26" w16cid:durableId="1521238705">
    <w:abstractNumId w:val="2"/>
  </w:num>
  <w:num w:numId="27" w16cid:durableId="1152521502">
    <w:abstractNumId w:val="20"/>
  </w:num>
  <w:num w:numId="28" w16cid:durableId="1494488343">
    <w:abstractNumId w:val="31"/>
  </w:num>
  <w:num w:numId="29" w16cid:durableId="979000472">
    <w:abstractNumId w:val="8"/>
  </w:num>
  <w:num w:numId="30" w16cid:durableId="1944721899">
    <w:abstractNumId w:val="16"/>
  </w:num>
  <w:num w:numId="31" w16cid:durableId="197476916">
    <w:abstractNumId w:val="32"/>
  </w:num>
  <w:num w:numId="32" w16cid:durableId="2041004447">
    <w:abstractNumId w:val="26"/>
  </w:num>
  <w:num w:numId="33" w16cid:durableId="797604317">
    <w:abstractNumId w:val="33"/>
  </w:num>
  <w:num w:numId="34" w16cid:durableId="1951354473">
    <w:abstractNumId w:val="13"/>
  </w:num>
  <w:num w:numId="35" w16cid:durableId="1762021575">
    <w:abstractNumId w:val="10"/>
  </w:num>
  <w:num w:numId="36" w16cid:durableId="987828732">
    <w:abstractNumId w:val="37"/>
  </w:num>
  <w:num w:numId="37" w16cid:durableId="822160558">
    <w:abstractNumId w:val="15"/>
  </w:num>
  <w:num w:numId="38" w16cid:durableId="1268855580">
    <w:abstractNumId w:val="1"/>
  </w:num>
  <w:num w:numId="39" w16cid:durableId="2130934752">
    <w:abstractNumId w:val="4"/>
  </w:num>
  <w:num w:numId="40" w16cid:durableId="639841920">
    <w:abstractNumId w:val="5"/>
  </w:num>
  <w:num w:numId="41" w16cid:durableId="2100059313">
    <w:abstractNumId w:val="7"/>
  </w:num>
  <w:num w:numId="42" w16cid:durableId="637615782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4D"/>
    <w:rsid w:val="000024A9"/>
    <w:rsid w:val="00005282"/>
    <w:rsid w:val="0000706E"/>
    <w:rsid w:val="000124EC"/>
    <w:rsid w:val="00024D07"/>
    <w:rsid w:val="000257CA"/>
    <w:rsid w:val="00034E79"/>
    <w:rsid w:val="00036D7E"/>
    <w:rsid w:val="00045370"/>
    <w:rsid w:val="00052A05"/>
    <w:rsid w:val="00055C10"/>
    <w:rsid w:val="00056CFA"/>
    <w:rsid w:val="00062D8C"/>
    <w:rsid w:val="00066DE8"/>
    <w:rsid w:val="000718D7"/>
    <w:rsid w:val="0007353F"/>
    <w:rsid w:val="000871A7"/>
    <w:rsid w:val="000926CB"/>
    <w:rsid w:val="00095FA5"/>
    <w:rsid w:val="00096A82"/>
    <w:rsid w:val="000A1122"/>
    <w:rsid w:val="000A2DAB"/>
    <w:rsid w:val="000A5D2B"/>
    <w:rsid w:val="000A7CD4"/>
    <w:rsid w:val="000B0824"/>
    <w:rsid w:val="000B1A0F"/>
    <w:rsid w:val="000B1FA7"/>
    <w:rsid w:val="000B31DF"/>
    <w:rsid w:val="000B522C"/>
    <w:rsid w:val="000C183F"/>
    <w:rsid w:val="000C45D9"/>
    <w:rsid w:val="000C561C"/>
    <w:rsid w:val="000C5AB5"/>
    <w:rsid w:val="000C72E1"/>
    <w:rsid w:val="000D294D"/>
    <w:rsid w:val="000E1EFE"/>
    <w:rsid w:val="000E3A40"/>
    <w:rsid w:val="000E46A4"/>
    <w:rsid w:val="000E5551"/>
    <w:rsid w:val="000E7127"/>
    <w:rsid w:val="000F047B"/>
    <w:rsid w:val="000F0F2A"/>
    <w:rsid w:val="000F6464"/>
    <w:rsid w:val="00100079"/>
    <w:rsid w:val="00102CCC"/>
    <w:rsid w:val="00102E40"/>
    <w:rsid w:val="00103AA7"/>
    <w:rsid w:val="0010590E"/>
    <w:rsid w:val="00105AFE"/>
    <w:rsid w:val="00107655"/>
    <w:rsid w:val="00110581"/>
    <w:rsid w:val="0011716F"/>
    <w:rsid w:val="00117F53"/>
    <w:rsid w:val="00121429"/>
    <w:rsid w:val="00122E46"/>
    <w:rsid w:val="001278FE"/>
    <w:rsid w:val="001358DC"/>
    <w:rsid w:val="00135E28"/>
    <w:rsid w:val="001433E7"/>
    <w:rsid w:val="00144F63"/>
    <w:rsid w:val="00146310"/>
    <w:rsid w:val="00152310"/>
    <w:rsid w:val="001528BC"/>
    <w:rsid w:val="001561BF"/>
    <w:rsid w:val="0016175F"/>
    <w:rsid w:val="0016432D"/>
    <w:rsid w:val="00165685"/>
    <w:rsid w:val="0016766A"/>
    <w:rsid w:val="001700C8"/>
    <w:rsid w:val="00172376"/>
    <w:rsid w:val="00172EDD"/>
    <w:rsid w:val="001745D1"/>
    <w:rsid w:val="001766E8"/>
    <w:rsid w:val="001771EF"/>
    <w:rsid w:val="00180EB7"/>
    <w:rsid w:val="00182E47"/>
    <w:rsid w:val="00183794"/>
    <w:rsid w:val="00186CC0"/>
    <w:rsid w:val="00190296"/>
    <w:rsid w:val="00190806"/>
    <w:rsid w:val="00190DFC"/>
    <w:rsid w:val="001925AE"/>
    <w:rsid w:val="001955DE"/>
    <w:rsid w:val="001A19B7"/>
    <w:rsid w:val="001A43A0"/>
    <w:rsid w:val="001A5E3E"/>
    <w:rsid w:val="001A6B44"/>
    <w:rsid w:val="001B3C53"/>
    <w:rsid w:val="001E19BA"/>
    <w:rsid w:val="001E22BA"/>
    <w:rsid w:val="001E61AF"/>
    <w:rsid w:val="001E78D4"/>
    <w:rsid w:val="001F0071"/>
    <w:rsid w:val="001F00E1"/>
    <w:rsid w:val="001F076A"/>
    <w:rsid w:val="001F21C9"/>
    <w:rsid w:val="001F549A"/>
    <w:rsid w:val="001F57AC"/>
    <w:rsid w:val="001F68AF"/>
    <w:rsid w:val="001F6F77"/>
    <w:rsid w:val="001F7A39"/>
    <w:rsid w:val="00206170"/>
    <w:rsid w:val="0020720C"/>
    <w:rsid w:val="00212854"/>
    <w:rsid w:val="00215FE6"/>
    <w:rsid w:val="00216F3D"/>
    <w:rsid w:val="00217C18"/>
    <w:rsid w:val="002252A0"/>
    <w:rsid w:val="00225E21"/>
    <w:rsid w:val="002336E2"/>
    <w:rsid w:val="00234424"/>
    <w:rsid w:val="00235D5D"/>
    <w:rsid w:val="00242629"/>
    <w:rsid w:val="002464AA"/>
    <w:rsid w:val="0024694A"/>
    <w:rsid w:val="00254101"/>
    <w:rsid w:val="002550DC"/>
    <w:rsid w:val="00257080"/>
    <w:rsid w:val="0026012A"/>
    <w:rsid w:val="002641CB"/>
    <w:rsid w:val="0026620F"/>
    <w:rsid w:val="002735EC"/>
    <w:rsid w:val="00276E49"/>
    <w:rsid w:val="00277263"/>
    <w:rsid w:val="00277BE8"/>
    <w:rsid w:val="00280038"/>
    <w:rsid w:val="002823DC"/>
    <w:rsid w:val="002839F9"/>
    <w:rsid w:val="00284BC1"/>
    <w:rsid w:val="00285A70"/>
    <w:rsid w:val="002907E6"/>
    <w:rsid w:val="00294E42"/>
    <w:rsid w:val="002954CA"/>
    <w:rsid w:val="00297CD5"/>
    <w:rsid w:val="00297E7C"/>
    <w:rsid w:val="00297F11"/>
    <w:rsid w:val="002A0CC3"/>
    <w:rsid w:val="002A2C7B"/>
    <w:rsid w:val="002A4865"/>
    <w:rsid w:val="002A4B44"/>
    <w:rsid w:val="002A780A"/>
    <w:rsid w:val="002B026E"/>
    <w:rsid w:val="002B40A8"/>
    <w:rsid w:val="002B419C"/>
    <w:rsid w:val="002B7E9A"/>
    <w:rsid w:val="002C1F1D"/>
    <w:rsid w:val="002C29ED"/>
    <w:rsid w:val="002C5FF0"/>
    <w:rsid w:val="002C605C"/>
    <w:rsid w:val="002C7519"/>
    <w:rsid w:val="002D0361"/>
    <w:rsid w:val="002D4EC5"/>
    <w:rsid w:val="002E3363"/>
    <w:rsid w:val="002E3878"/>
    <w:rsid w:val="002E4CCC"/>
    <w:rsid w:val="002E588D"/>
    <w:rsid w:val="002E6B80"/>
    <w:rsid w:val="002F23EF"/>
    <w:rsid w:val="002F25B5"/>
    <w:rsid w:val="002F4D4E"/>
    <w:rsid w:val="002F69EB"/>
    <w:rsid w:val="002F7F76"/>
    <w:rsid w:val="00302B21"/>
    <w:rsid w:val="003042A0"/>
    <w:rsid w:val="00304D5B"/>
    <w:rsid w:val="00305A15"/>
    <w:rsid w:val="00312E37"/>
    <w:rsid w:val="0031418A"/>
    <w:rsid w:val="00316F87"/>
    <w:rsid w:val="00320068"/>
    <w:rsid w:val="003210B5"/>
    <w:rsid w:val="00321DF7"/>
    <w:rsid w:val="00327178"/>
    <w:rsid w:val="00332700"/>
    <w:rsid w:val="0033277E"/>
    <w:rsid w:val="00332A46"/>
    <w:rsid w:val="00333FF8"/>
    <w:rsid w:val="00334637"/>
    <w:rsid w:val="00337273"/>
    <w:rsid w:val="003379B5"/>
    <w:rsid w:val="0035059A"/>
    <w:rsid w:val="00355867"/>
    <w:rsid w:val="00357F05"/>
    <w:rsid w:val="003611A0"/>
    <w:rsid w:val="00362E45"/>
    <w:rsid w:val="00363099"/>
    <w:rsid w:val="0037277B"/>
    <w:rsid w:val="00373DC5"/>
    <w:rsid w:val="0037493D"/>
    <w:rsid w:val="003751D9"/>
    <w:rsid w:val="0037525D"/>
    <w:rsid w:val="00377428"/>
    <w:rsid w:val="0038044E"/>
    <w:rsid w:val="00380866"/>
    <w:rsid w:val="003828A9"/>
    <w:rsid w:val="00382A96"/>
    <w:rsid w:val="00385AC2"/>
    <w:rsid w:val="00386A02"/>
    <w:rsid w:val="00387110"/>
    <w:rsid w:val="00387A91"/>
    <w:rsid w:val="00390184"/>
    <w:rsid w:val="00391027"/>
    <w:rsid w:val="00392708"/>
    <w:rsid w:val="0039296B"/>
    <w:rsid w:val="00397895"/>
    <w:rsid w:val="003A592A"/>
    <w:rsid w:val="003B2E90"/>
    <w:rsid w:val="003B4D72"/>
    <w:rsid w:val="003B5E7E"/>
    <w:rsid w:val="003C12E6"/>
    <w:rsid w:val="003C3321"/>
    <w:rsid w:val="003C3A59"/>
    <w:rsid w:val="003C3E89"/>
    <w:rsid w:val="003C51B5"/>
    <w:rsid w:val="003C66B4"/>
    <w:rsid w:val="003D1C2C"/>
    <w:rsid w:val="003D2B15"/>
    <w:rsid w:val="003D2D5B"/>
    <w:rsid w:val="003D3471"/>
    <w:rsid w:val="003D60A2"/>
    <w:rsid w:val="003D718E"/>
    <w:rsid w:val="003E01ED"/>
    <w:rsid w:val="003E19CB"/>
    <w:rsid w:val="003E1C24"/>
    <w:rsid w:val="003E350A"/>
    <w:rsid w:val="003E6923"/>
    <w:rsid w:val="003F0032"/>
    <w:rsid w:val="003F659C"/>
    <w:rsid w:val="003F662A"/>
    <w:rsid w:val="004020A3"/>
    <w:rsid w:val="00413B19"/>
    <w:rsid w:val="00421BD9"/>
    <w:rsid w:val="004221EA"/>
    <w:rsid w:val="00423B9F"/>
    <w:rsid w:val="00424C3A"/>
    <w:rsid w:val="00425FC9"/>
    <w:rsid w:val="004265FF"/>
    <w:rsid w:val="004311A9"/>
    <w:rsid w:val="00435F2E"/>
    <w:rsid w:val="00435F38"/>
    <w:rsid w:val="00437506"/>
    <w:rsid w:val="00437A9F"/>
    <w:rsid w:val="00437D92"/>
    <w:rsid w:val="00440DA3"/>
    <w:rsid w:val="00442C64"/>
    <w:rsid w:val="0044330D"/>
    <w:rsid w:val="004442A7"/>
    <w:rsid w:val="004459AC"/>
    <w:rsid w:val="0045104D"/>
    <w:rsid w:val="00452B2E"/>
    <w:rsid w:val="00453916"/>
    <w:rsid w:val="00457ACC"/>
    <w:rsid w:val="00465BB0"/>
    <w:rsid w:val="00466E66"/>
    <w:rsid w:val="004710A5"/>
    <w:rsid w:val="004734E3"/>
    <w:rsid w:val="00476A89"/>
    <w:rsid w:val="00477043"/>
    <w:rsid w:val="00482CF4"/>
    <w:rsid w:val="00482D82"/>
    <w:rsid w:val="004845D1"/>
    <w:rsid w:val="004854DC"/>
    <w:rsid w:val="0048793E"/>
    <w:rsid w:val="004879A2"/>
    <w:rsid w:val="004920FA"/>
    <w:rsid w:val="00492C1B"/>
    <w:rsid w:val="004935DE"/>
    <w:rsid w:val="00494541"/>
    <w:rsid w:val="004A0144"/>
    <w:rsid w:val="004A3E61"/>
    <w:rsid w:val="004A4F12"/>
    <w:rsid w:val="004A5876"/>
    <w:rsid w:val="004A61BE"/>
    <w:rsid w:val="004B18D9"/>
    <w:rsid w:val="004B23AA"/>
    <w:rsid w:val="004B71C2"/>
    <w:rsid w:val="004C0D16"/>
    <w:rsid w:val="004C25EE"/>
    <w:rsid w:val="004C411E"/>
    <w:rsid w:val="004D06C6"/>
    <w:rsid w:val="004D3582"/>
    <w:rsid w:val="004D38F6"/>
    <w:rsid w:val="004E0404"/>
    <w:rsid w:val="004E2C4E"/>
    <w:rsid w:val="004E4864"/>
    <w:rsid w:val="004E5184"/>
    <w:rsid w:val="004E69BB"/>
    <w:rsid w:val="004E7C9B"/>
    <w:rsid w:val="004F0DB2"/>
    <w:rsid w:val="004F0EDA"/>
    <w:rsid w:val="004F12E9"/>
    <w:rsid w:val="004F675C"/>
    <w:rsid w:val="004F7EE0"/>
    <w:rsid w:val="005004FD"/>
    <w:rsid w:val="00500E46"/>
    <w:rsid w:val="00504812"/>
    <w:rsid w:val="00505A20"/>
    <w:rsid w:val="00514B3F"/>
    <w:rsid w:val="0051523F"/>
    <w:rsid w:val="005157E7"/>
    <w:rsid w:val="005178A8"/>
    <w:rsid w:val="005178DD"/>
    <w:rsid w:val="00520B5C"/>
    <w:rsid w:val="00521D52"/>
    <w:rsid w:val="00524936"/>
    <w:rsid w:val="00534E41"/>
    <w:rsid w:val="005401F0"/>
    <w:rsid w:val="00540E38"/>
    <w:rsid w:val="0054169B"/>
    <w:rsid w:val="00541FA9"/>
    <w:rsid w:val="00542E94"/>
    <w:rsid w:val="005440B6"/>
    <w:rsid w:val="0054652A"/>
    <w:rsid w:val="00547B47"/>
    <w:rsid w:val="005501A8"/>
    <w:rsid w:val="00552CCB"/>
    <w:rsid w:val="00557F5D"/>
    <w:rsid w:val="005600C4"/>
    <w:rsid w:val="00561D41"/>
    <w:rsid w:val="00562230"/>
    <w:rsid w:val="00562DC7"/>
    <w:rsid w:val="00567260"/>
    <w:rsid w:val="00567AA0"/>
    <w:rsid w:val="005700AD"/>
    <w:rsid w:val="00571A51"/>
    <w:rsid w:val="005815A4"/>
    <w:rsid w:val="00582624"/>
    <w:rsid w:val="0058484A"/>
    <w:rsid w:val="00587685"/>
    <w:rsid w:val="00590DE4"/>
    <w:rsid w:val="00592220"/>
    <w:rsid w:val="00594F74"/>
    <w:rsid w:val="0059504B"/>
    <w:rsid w:val="005A4A25"/>
    <w:rsid w:val="005A6E4C"/>
    <w:rsid w:val="005A7B35"/>
    <w:rsid w:val="005A7DE3"/>
    <w:rsid w:val="005B21A5"/>
    <w:rsid w:val="005B5C00"/>
    <w:rsid w:val="005C2CFE"/>
    <w:rsid w:val="005D01E9"/>
    <w:rsid w:val="005D1810"/>
    <w:rsid w:val="005D60CC"/>
    <w:rsid w:val="005D7393"/>
    <w:rsid w:val="005E2D6D"/>
    <w:rsid w:val="005E3F79"/>
    <w:rsid w:val="005E43EC"/>
    <w:rsid w:val="005E52AE"/>
    <w:rsid w:val="005E72F2"/>
    <w:rsid w:val="005F1221"/>
    <w:rsid w:val="005F1420"/>
    <w:rsid w:val="005F2C98"/>
    <w:rsid w:val="005F5FFD"/>
    <w:rsid w:val="005F7AD8"/>
    <w:rsid w:val="005F7D90"/>
    <w:rsid w:val="0060031A"/>
    <w:rsid w:val="006022F9"/>
    <w:rsid w:val="006030E0"/>
    <w:rsid w:val="00604E84"/>
    <w:rsid w:val="00607ABF"/>
    <w:rsid w:val="006110CD"/>
    <w:rsid w:val="00611B63"/>
    <w:rsid w:val="006178D1"/>
    <w:rsid w:val="006179FD"/>
    <w:rsid w:val="006208DD"/>
    <w:rsid w:val="006212D3"/>
    <w:rsid w:val="0062137F"/>
    <w:rsid w:val="0062504B"/>
    <w:rsid w:val="006268E2"/>
    <w:rsid w:val="00626E71"/>
    <w:rsid w:val="00642D4D"/>
    <w:rsid w:val="00656368"/>
    <w:rsid w:val="00656F79"/>
    <w:rsid w:val="00657274"/>
    <w:rsid w:val="0065772D"/>
    <w:rsid w:val="00662626"/>
    <w:rsid w:val="006657F2"/>
    <w:rsid w:val="00665D89"/>
    <w:rsid w:val="006668B0"/>
    <w:rsid w:val="00667371"/>
    <w:rsid w:val="006679A1"/>
    <w:rsid w:val="00667DB1"/>
    <w:rsid w:val="006707C5"/>
    <w:rsid w:val="006747CD"/>
    <w:rsid w:val="00676CB9"/>
    <w:rsid w:val="006834FA"/>
    <w:rsid w:val="00684171"/>
    <w:rsid w:val="0068649C"/>
    <w:rsid w:val="00691851"/>
    <w:rsid w:val="00692CC3"/>
    <w:rsid w:val="0069313E"/>
    <w:rsid w:val="006942C3"/>
    <w:rsid w:val="00694977"/>
    <w:rsid w:val="00695087"/>
    <w:rsid w:val="00696C21"/>
    <w:rsid w:val="00697A09"/>
    <w:rsid w:val="006A1BBC"/>
    <w:rsid w:val="006A3135"/>
    <w:rsid w:val="006A4B61"/>
    <w:rsid w:val="006B0796"/>
    <w:rsid w:val="006B0A4B"/>
    <w:rsid w:val="006B7CDE"/>
    <w:rsid w:val="006C2640"/>
    <w:rsid w:val="006C2713"/>
    <w:rsid w:val="006C2845"/>
    <w:rsid w:val="006C377E"/>
    <w:rsid w:val="006C6B89"/>
    <w:rsid w:val="006C711E"/>
    <w:rsid w:val="006D01E7"/>
    <w:rsid w:val="006D20AB"/>
    <w:rsid w:val="006D24AD"/>
    <w:rsid w:val="006D2921"/>
    <w:rsid w:val="006D2B67"/>
    <w:rsid w:val="006D506B"/>
    <w:rsid w:val="006E04CB"/>
    <w:rsid w:val="006E2282"/>
    <w:rsid w:val="006F058E"/>
    <w:rsid w:val="006F2F74"/>
    <w:rsid w:val="00701A15"/>
    <w:rsid w:val="00702B46"/>
    <w:rsid w:val="00707A64"/>
    <w:rsid w:val="00707E9A"/>
    <w:rsid w:val="00711E61"/>
    <w:rsid w:val="00713BC2"/>
    <w:rsid w:val="0071769C"/>
    <w:rsid w:val="007179AF"/>
    <w:rsid w:val="00720E32"/>
    <w:rsid w:val="00723157"/>
    <w:rsid w:val="00724D0F"/>
    <w:rsid w:val="00727D2B"/>
    <w:rsid w:val="0073134E"/>
    <w:rsid w:val="00732B2F"/>
    <w:rsid w:val="0073390C"/>
    <w:rsid w:val="00735401"/>
    <w:rsid w:val="007361A2"/>
    <w:rsid w:val="00740C50"/>
    <w:rsid w:val="00741096"/>
    <w:rsid w:val="0074533E"/>
    <w:rsid w:val="0074588A"/>
    <w:rsid w:val="0074621D"/>
    <w:rsid w:val="00751654"/>
    <w:rsid w:val="00751A49"/>
    <w:rsid w:val="00762B87"/>
    <w:rsid w:val="00764F3B"/>
    <w:rsid w:val="007674F2"/>
    <w:rsid w:val="00767E5C"/>
    <w:rsid w:val="00771880"/>
    <w:rsid w:val="00772E55"/>
    <w:rsid w:val="00775F8D"/>
    <w:rsid w:val="007771B5"/>
    <w:rsid w:val="007806D8"/>
    <w:rsid w:val="00780C1B"/>
    <w:rsid w:val="0078178E"/>
    <w:rsid w:val="00781948"/>
    <w:rsid w:val="00783D9D"/>
    <w:rsid w:val="00786238"/>
    <w:rsid w:val="007871DB"/>
    <w:rsid w:val="00790581"/>
    <w:rsid w:val="00792668"/>
    <w:rsid w:val="0079317A"/>
    <w:rsid w:val="00793486"/>
    <w:rsid w:val="007A2E22"/>
    <w:rsid w:val="007A4380"/>
    <w:rsid w:val="007A49CC"/>
    <w:rsid w:val="007A6660"/>
    <w:rsid w:val="007A7D5F"/>
    <w:rsid w:val="007B444D"/>
    <w:rsid w:val="007C790D"/>
    <w:rsid w:val="007D02E4"/>
    <w:rsid w:val="007D044D"/>
    <w:rsid w:val="007D05BC"/>
    <w:rsid w:val="007E3B70"/>
    <w:rsid w:val="007E4AA9"/>
    <w:rsid w:val="007E5ED8"/>
    <w:rsid w:val="007E613D"/>
    <w:rsid w:val="007F159B"/>
    <w:rsid w:val="007F2DBC"/>
    <w:rsid w:val="007F70EC"/>
    <w:rsid w:val="00801F22"/>
    <w:rsid w:val="00803369"/>
    <w:rsid w:val="00813259"/>
    <w:rsid w:val="00814007"/>
    <w:rsid w:val="00815384"/>
    <w:rsid w:val="008214DC"/>
    <w:rsid w:val="008220AC"/>
    <w:rsid w:val="00824D6E"/>
    <w:rsid w:val="00832341"/>
    <w:rsid w:val="00832783"/>
    <w:rsid w:val="00833988"/>
    <w:rsid w:val="0083448E"/>
    <w:rsid w:val="008356CC"/>
    <w:rsid w:val="00835B23"/>
    <w:rsid w:val="00836763"/>
    <w:rsid w:val="0083734E"/>
    <w:rsid w:val="00841F15"/>
    <w:rsid w:val="00844B98"/>
    <w:rsid w:val="00846992"/>
    <w:rsid w:val="00846EDF"/>
    <w:rsid w:val="00847898"/>
    <w:rsid w:val="00852433"/>
    <w:rsid w:val="00853AC3"/>
    <w:rsid w:val="008543B3"/>
    <w:rsid w:val="008559A5"/>
    <w:rsid w:val="00862CCE"/>
    <w:rsid w:val="008658A7"/>
    <w:rsid w:val="00871084"/>
    <w:rsid w:val="008724E7"/>
    <w:rsid w:val="00872B19"/>
    <w:rsid w:val="00877B33"/>
    <w:rsid w:val="008844FF"/>
    <w:rsid w:val="008845D8"/>
    <w:rsid w:val="008859DE"/>
    <w:rsid w:val="0088667F"/>
    <w:rsid w:val="00892801"/>
    <w:rsid w:val="00894831"/>
    <w:rsid w:val="00896586"/>
    <w:rsid w:val="008A25C2"/>
    <w:rsid w:val="008A261E"/>
    <w:rsid w:val="008A2BB1"/>
    <w:rsid w:val="008A3249"/>
    <w:rsid w:val="008A61FE"/>
    <w:rsid w:val="008B08C0"/>
    <w:rsid w:val="008B1868"/>
    <w:rsid w:val="008B6289"/>
    <w:rsid w:val="008C42EB"/>
    <w:rsid w:val="008D0D03"/>
    <w:rsid w:val="008D4DF6"/>
    <w:rsid w:val="008E2B63"/>
    <w:rsid w:val="008E2E72"/>
    <w:rsid w:val="008E30DD"/>
    <w:rsid w:val="008E5F71"/>
    <w:rsid w:val="008E7AC1"/>
    <w:rsid w:val="008F1F03"/>
    <w:rsid w:val="008F229F"/>
    <w:rsid w:val="008F7BCF"/>
    <w:rsid w:val="009029C9"/>
    <w:rsid w:val="00904742"/>
    <w:rsid w:val="00904942"/>
    <w:rsid w:val="00906EB0"/>
    <w:rsid w:val="00907B1A"/>
    <w:rsid w:val="00911A3F"/>
    <w:rsid w:val="00916B7F"/>
    <w:rsid w:val="00917E10"/>
    <w:rsid w:val="009203A8"/>
    <w:rsid w:val="0092476F"/>
    <w:rsid w:val="00924849"/>
    <w:rsid w:val="00936102"/>
    <w:rsid w:val="009407FE"/>
    <w:rsid w:val="00941674"/>
    <w:rsid w:val="00943F93"/>
    <w:rsid w:val="00944771"/>
    <w:rsid w:val="009500B8"/>
    <w:rsid w:val="009578CA"/>
    <w:rsid w:val="00960499"/>
    <w:rsid w:val="0096297B"/>
    <w:rsid w:val="00962EC8"/>
    <w:rsid w:val="00963442"/>
    <w:rsid w:val="00963C38"/>
    <w:rsid w:val="00970D22"/>
    <w:rsid w:val="009724D7"/>
    <w:rsid w:val="009726FC"/>
    <w:rsid w:val="009739D1"/>
    <w:rsid w:val="009745E4"/>
    <w:rsid w:val="00984704"/>
    <w:rsid w:val="009902C8"/>
    <w:rsid w:val="009914B2"/>
    <w:rsid w:val="009939E3"/>
    <w:rsid w:val="0099496A"/>
    <w:rsid w:val="00994E9A"/>
    <w:rsid w:val="009A155E"/>
    <w:rsid w:val="009A4F26"/>
    <w:rsid w:val="009A4FE3"/>
    <w:rsid w:val="009A7F8B"/>
    <w:rsid w:val="009B1369"/>
    <w:rsid w:val="009B1D28"/>
    <w:rsid w:val="009B2B56"/>
    <w:rsid w:val="009B2C68"/>
    <w:rsid w:val="009B7B75"/>
    <w:rsid w:val="009C06F1"/>
    <w:rsid w:val="009C0879"/>
    <w:rsid w:val="009C4074"/>
    <w:rsid w:val="009C6ED0"/>
    <w:rsid w:val="009C74CF"/>
    <w:rsid w:val="009C765A"/>
    <w:rsid w:val="009D1B32"/>
    <w:rsid w:val="009D29D0"/>
    <w:rsid w:val="009D2E52"/>
    <w:rsid w:val="009D4361"/>
    <w:rsid w:val="009D5CE9"/>
    <w:rsid w:val="009D7668"/>
    <w:rsid w:val="009E1935"/>
    <w:rsid w:val="009E4F15"/>
    <w:rsid w:val="009E5904"/>
    <w:rsid w:val="009E78FE"/>
    <w:rsid w:val="009F02D8"/>
    <w:rsid w:val="009F042F"/>
    <w:rsid w:val="009F1DBF"/>
    <w:rsid w:val="009F29EB"/>
    <w:rsid w:val="009F3AC9"/>
    <w:rsid w:val="009F58ED"/>
    <w:rsid w:val="009F5FE9"/>
    <w:rsid w:val="00A051E4"/>
    <w:rsid w:val="00A16EA7"/>
    <w:rsid w:val="00A17646"/>
    <w:rsid w:val="00A30B9F"/>
    <w:rsid w:val="00A31983"/>
    <w:rsid w:val="00A327E7"/>
    <w:rsid w:val="00A34014"/>
    <w:rsid w:val="00A36165"/>
    <w:rsid w:val="00A36297"/>
    <w:rsid w:val="00A376BC"/>
    <w:rsid w:val="00A37BA2"/>
    <w:rsid w:val="00A40E80"/>
    <w:rsid w:val="00A41095"/>
    <w:rsid w:val="00A456A1"/>
    <w:rsid w:val="00A47DF3"/>
    <w:rsid w:val="00A51490"/>
    <w:rsid w:val="00A521A2"/>
    <w:rsid w:val="00A527F0"/>
    <w:rsid w:val="00A55C75"/>
    <w:rsid w:val="00A56F5A"/>
    <w:rsid w:val="00A61045"/>
    <w:rsid w:val="00A65DC3"/>
    <w:rsid w:val="00A70FD9"/>
    <w:rsid w:val="00A75737"/>
    <w:rsid w:val="00A75FB4"/>
    <w:rsid w:val="00A76B10"/>
    <w:rsid w:val="00A8212B"/>
    <w:rsid w:val="00A85825"/>
    <w:rsid w:val="00A8612F"/>
    <w:rsid w:val="00A86BA9"/>
    <w:rsid w:val="00A86CC4"/>
    <w:rsid w:val="00A87C2A"/>
    <w:rsid w:val="00A97778"/>
    <w:rsid w:val="00AA065E"/>
    <w:rsid w:val="00AA6987"/>
    <w:rsid w:val="00AB05CC"/>
    <w:rsid w:val="00AB1C13"/>
    <w:rsid w:val="00AC2B2B"/>
    <w:rsid w:val="00AC2DC4"/>
    <w:rsid w:val="00AC7147"/>
    <w:rsid w:val="00AD7F1F"/>
    <w:rsid w:val="00AE13B0"/>
    <w:rsid w:val="00AE44B6"/>
    <w:rsid w:val="00AF41A7"/>
    <w:rsid w:val="00AF4E62"/>
    <w:rsid w:val="00B01F2D"/>
    <w:rsid w:val="00B02040"/>
    <w:rsid w:val="00B048AC"/>
    <w:rsid w:val="00B11543"/>
    <w:rsid w:val="00B117B7"/>
    <w:rsid w:val="00B1201C"/>
    <w:rsid w:val="00B143CF"/>
    <w:rsid w:val="00B21C4C"/>
    <w:rsid w:val="00B220C2"/>
    <w:rsid w:val="00B24225"/>
    <w:rsid w:val="00B2442D"/>
    <w:rsid w:val="00B25CCE"/>
    <w:rsid w:val="00B272AC"/>
    <w:rsid w:val="00B3228B"/>
    <w:rsid w:val="00B32397"/>
    <w:rsid w:val="00B32792"/>
    <w:rsid w:val="00B3360B"/>
    <w:rsid w:val="00B35513"/>
    <w:rsid w:val="00B4140C"/>
    <w:rsid w:val="00B44081"/>
    <w:rsid w:val="00B454FA"/>
    <w:rsid w:val="00B47ED7"/>
    <w:rsid w:val="00B50A52"/>
    <w:rsid w:val="00B553FC"/>
    <w:rsid w:val="00B658B7"/>
    <w:rsid w:val="00B66845"/>
    <w:rsid w:val="00B67CE4"/>
    <w:rsid w:val="00B67D5B"/>
    <w:rsid w:val="00B73306"/>
    <w:rsid w:val="00B73678"/>
    <w:rsid w:val="00B74BB9"/>
    <w:rsid w:val="00B80BB1"/>
    <w:rsid w:val="00B8202C"/>
    <w:rsid w:val="00B84949"/>
    <w:rsid w:val="00B85EE2"/>
    <w:rsid w:val="00B863E8"/>
    <w:rsid w:val="00B877D3"/>
    <w:rsid w:val="00B90175"/>
    <w:rsid w:val="00B9154A"/>
    <w:rsid w:val="00B9517F"/>
    <w:rsid w:val="00B9695F"/>
    <w:rsid w:val="00BA2931"/>
    <w:rsid w:val="00BA47D8"/>
    <w:rsid w:val="00BA5603"/>
    <w:rsid w:val="00BA5F4A"/>
    <w:rsid w:val="00BA7C62"/>
    <w:rsid w:val="00BB17FB"/>
    <w:rsid w:val="00BB1D66"/>
    <w:rsid w:val="00BB3944"/>
    <w:rsid w:val="00BC0E07"/>
    <w:rsid w:val="00BC2D24"/>
    <w:rsid w:val="00BC73EF"/>
    <w:rsid w:val="00BC743C"/>
    <w:rsid w:val="00BD2676"/>
    <w:rsid w:val="00BD330D"/>
    <w:rsid w:val="00BD44EC"/>
    <w:rsid w:val="00BE0634"/>
    <w:rsid w:val="00BF4608"/>
    <w:rsid w:val="00BF4EFD"/>
    <w:rsid w:val="00BF5E4B"/>
    <w:rsid w:val="00C022A8"/>
    <w:rsid w:val="00C022CB"/>
    <w:rsid w:val="00C1109F"/>
    <w:rsid w:val="00C14F27"/>
    <w:rsid w:val="00C14F5F"/>
    <w:rsid w:val="00C152A6"/>
    <w:rsid w:val="00C15A37"/>
    <w:rsid w:val="00C212A0"/>
    <w:rsid w:val="00C23E25"/>
    <w:rsid w:val="00C3169E"/>
    <w:rsid w:val="00C3237B"/>
    <w:rsid w:val="00C33811"/>
    <w:rsid w:val="00C33CB5"/>
    <w:rsid w:val="00C358FF"/>
    <w:rsid w:val="00C4331A"/>
    <w:rsid w:val="00C440E6"/>
    <w:rsid w:val="00C455A2"/>
    <w:rsid w:val="00C46432"/>
    <w:rsid w:val="00C47463"/>
    <w:rsid w:val="00C5042B"/>
    <w:rsid w:val="00C54C3B"/>
    <w:rsid w:val="00C55D30"/>
    <w:rsid w:val="00C56AA6"/>
    <w:rsid w:val="00C602BA"/>
    <w:rsid w:val="00C61B2B"/>
    <w:rsid w:val="00C637CE"/>
    <w:rsid w:val="00C64A54"/>
    <w:rsid w:val="00C71AA0"/>
    <w:rsid w:val="00C72976"/>
    <w:rsid w:val="00C74744"/>
    <w:rsid w:val="00C80A2F"/>
    <w:rsid w:val="00C8667B"/>
    <w:rsid w:val="00C90385"/>
    <w:rsid w:val="00C919F5"/>
    <w:rsid w:val="00C93A74"/>
    <w:rsid w:val="00C94A12"/>
    <w:rsid w:val="00C951B9"/>
    <w:rsid w:val="00CA3BCF"/>
    <w:rsid w:val="00CB0B42"/>
    <w:rsid w:val="00CB135C"/>
    <w:rsid w:val="00CB1B58"/>
    <w:rsid w:val="00CB3D12"/>
    <w:rsid w:val="00CB41D1"/>
    <w:rsid w:val="00CB49D6"/>
    <w:rsid w:val="00CB4BBE"/>
    <w:rsid w:val="00CC0735"/>
    <w:rsid w:val="00CC40E4"/>
    <w:rsid w:val="00CC479F"/>
    <w:rsid w:val="00CC7F46"/>
    <w:rsid w:val="00CD0F53"/>
    <w:rsid w:val="00CD240C"/>
    <w:rsid w:val="00CD7A13"/>
    <w:rsid w:val="00CE1345"/>
    <w:rsid w:val="00CF440D"/>
    <w:rsid w:val="00CF556F"/>
    <w:rsid w:val="00CF621C"/>
    <w:rsid w:val="00CF744D"/>
    <w:rsid w:val="00D0044E"/>
    <w:rsid w:val="00D046B8"/>
    <w:rsid w:val="00D0707D"/>
    <w:rsid w:val="00D07D37"/>
    <w:rsid w:val="00D10FA9"/>
    <w:rsid w:val="00D137C4"/>
    <w:rsid w:val="00D1481E"/>
    <w:rsid w:val="00D14FE6"/>
    <w:rsid w:val="00D15FF4"/>
    <w:rsid w:val="00D20F52"/>
    <w:rsid w:val="00D21AD2"/>
    <w:rsid w:val="00D22959"/>
    <w:rsid w:val="00D22BE1"/>
    <w:rsid w:val="00D2424D"/>
    <w:rsid w:val="00D251F9"/>
    <w:rsid w:val="00D26493"/>
    <w:rsid w:val="00D338C9"/>
    <w:rsid w:val="00D3467B"/>
    <w:rsid w:val="00D355E2"/>
    <w:rsid w:val="00D370A7"/>
    <w:rsid w:val="00D37294"/>
    <w:rsid w:val="00D41730"/>
    <w:rsid w:val="00D42F10"/>
    <w:rsid w:val="00D4480A"/>
    <w:rsid w:val="00D46301"/>
    <w:rsid w:val="00D46DEF"/>
    <w:rsid w:val="00D53670"/>
    <w:rsid w:val="00D54844"/>
    <w:rsid w:val="00D600D4"/>
    <w:rsid w:val="00D62255"/>
    <w:rsid w:val="00D627C5"/>
    <w:rsid w:val="00D63521"/>
    <w:rsid w:val="00D648DC"/>
    <w:rsid w:val="00D70384"/>
    <w:rsid w:val="00D706A7"/>
    <w:rsid w:val="00D7256C"/>
    <w:rsid w:val="00D7332A"/>
    <w:rsid w:val="00D85A7F"/>
    <w:rsid w:val="00D85B60"/>
    <w:rsid w:val="00D85C93"/>
    <w:rsid w:val="00D90615"/>
    <w:rsid w:val="00D944B6"/>
    <w:rsid w:val="00DA055D"/>
    <w:rsid w:val="00DA4DFC"/>
    <w:rsid w:val="00DA56BE"/>
    <w:rsid w:val="00DA7E88"/>
    <w:rsid w:val="00DB075E"/>
    <w:rsid w:val="00DB36BA"/>
    <w:rsid w:val="00DB5C5C"/>
    <w:rsid w:val="00DC0755"/>
    <w:rsid w:val="00DC5246"/>
    <w:rsid w:val="00DD0BAC"/>
    <w:rsid w:val="00DD175F"/>
    <w:rsid w:val="00DE5B7A"/>
    <w:rsid w:val="00DE5CE9"/>
    <w:rsid w:val="00DE66FB"/>
    <w:rsid w:val="00DF1282"/>
    <w:rsid w:val="00DF1AAB"/>
    <w:rsid w:val="00E01A90"/>
    <w:rsid w:val="00E01ABD"/>
    <w:rsid w:val="00E01F3B"/>
    <w:rsid w:val="00E05316"/>
    <w:rsid w:val="00E05ADD"/>
    <w:rsid w:val="00E113EC"/>
    <w:rsid w:val="00E13F9E"/>
    <w:rsid w:val="00E16E34"/>
    <w:rsid w:val="00E20BC1"/>
    <w:rsid w:val="00E2129B"/>
    <w:rsid w:val="00E219A9"/>
    <w:rsid w:val="00E2280A"/>
    <w:rsid w:val="00E22C44"/>
    <w:rsid w:val="00E23550"/>
    <w:rsid w:val="00E2466D"/>
    <w:rsid w:val="00E272F0"/>
    <w:rsid w:val="00E31199"/>
    <w:rsid w:val="00E32658"/>
    <w:rsid w:val="00E35FCE"/>
    <w:rsid w:val="00E36B8D"/>
    <w:rsid w:val="00E36DA9"/>
    <w:rsid w:val="00E40F4F"/>
    <w:rsid w:val="00E42019"/>
    <w:rsid w:val="00E4501C"/>
    <w:rsid w:val="00E531F9"/>
    <w:rsid w:val="00E5506B"/>
    <w:rsid w:val="00E5790B"/>
    <w:rsid w:val="00E603B5"/>
    <w:rsid w:val="00E6093D"/>
    <w:rsid w:val="00E62139"/>
    <w:rsid w:val="00E63AEC"/>
    <w:rsid w:val="00E65086"/>
    <w:rsid w:val="00E65372"/>
    <w:rsid w:val="00E658EC"/>
    <w:rsid w:val="00E66752"/>
    <w:rsid w:val="00E83369"/>
    <w:rsid w:val="00E84D52"/>
    <w:rsid w:val="00E8619C"/>
    <w:rsid w:val="00E879FB"/>
    <w:rsid w:val="00E90FF8"/>
    <w:rsid w:val="00E94D8A"/>
    <w:rsid w:val="00E95512"/>
    <w:rsid w:val="00E958A1"/>
    <w:rsid w:val="00EA09E7"/>
    <w:rsid w:val="00EA4AD4"/>
    <w:rsid w:val="00EA58CF"/>
    <w:rsid w:val="00EA644A"/>
    <w:rsid w:val="00EB3335"/>
    <w:rsid w:val="00EB4E5B"/>
    <w:rsid w:val="00EC09B8"/>
    <w:rsid w:val="00EC2099"/>
    <w:rsid w:val="00EC40BC"/>
    <w:rsid w:val="00ED0811"/>
    <w:rsid w:val="00ED0E43"/>
    <w:rsid w:val="00ED3B13"/>
    <w:rsid w:val="00ED72B8"/>
    <w:rsid w:val="00ED79C6"/>
    <w:rsid w:val="00EE2BF0"/>
    <w:rsid w:val="00EF5EF8"/>
    <w:rsid w:val="00EF765F"/>
    <w:rsid w:val="00EF7663"/>
    <w:rsid w:val="00F04A20"/>
    <w:rsid w:val="00F04CEA"/>
    <w:rsid w:val="00F104FD"/>
    <w:rsid w:val="00F14BB9"/>
    <w:rsid w:val="00F15B09"/>
    <w:rsid w:val="00F20F79"/>
    <w:rsid w:val="00F22F19"/>
    <w:rsid w:val="00F2323A"/>
    <w:rsid w:val="00F23668"/>
    <w:rsid w:val="00F2450C"/>
    <w:rsid w:val="00F247CE"/>
    <w:rsid w:val="00F2491C"/>
    <w:rsid w:val="00F24E5D"/>
    <w:rsid w:val="00F30924"/>
    <w:rsid w:val="00F30FBA"/>
    <w:rsid w:val="00F31CF0"/>
    <w:rsid w:val="00F34071"/>
    <w:rsid w:val="00F3600E"/>
    <w:rsid w:val="00F36DBD"/>
    <w:rsid w:val="00F37F6F"/>
    <w:rsid w:val="00F42101"/>
    <w:rsid w:val="00F42727"/>
    <w:rsid w:val="00F51E31"/>
    <w:rsid w:val="00F52386"/>
    <w:rsid w:val="00F52F2A"/>
    <w:rsid w:val="00F5543B"/>
    <w:rsid w:val="00F55CDC"/>
    <w:rsid w:val="00F57AE0"/>
    <w:rsid w:val="00F57E4C"/>
    <w:rsid w:val="00F62A5C"/>
    <w:rsid w:val="00F779F7"/>
    <w:rsid w:val="00F81751"/>
    <w:rsid w:val="00F81BC5"/>
    <w:rsid w:val="00F84620"/>
    <w:rsid w:val="00F85E2B"/>
    <w:rsid w:val="00F86F2B"/>
    <w:rsid w:val="00F86FC6"/>
    <w:rsid w:val="00F8780C"/>
    <w:rsid w:val="00F924A9"/>
    <w:rsid w:val="00F937B7"/>
    <w:rsid w:val="00FA29B3"/>
    <w:rsid w:val="00FA376F"/>
    <w:rsid w:val="00FA6264"/>
    <w:rsid w:val="00FA7DB3"/>
    <w:rsid w:val="00FB33A6"/>
    <w:rsid w:val="00FB3462"/>
    <w:rsid w:val="00FC19DD"/>
    <w:rsid w:val="00FC26A5"/>
    <w:rsid w:val="00FC6770"/>
    <w:rsid w:val="00FD0B43"/>
    <w:rsid w:val="00FD1A8B"/>
    <w:rsid w:val="00FE6B46"/>
    <w:rsid w:val="00FF2811"/>
    <w:rsid w:val="00FF3781"/>
    <w:rsid w:val="00FF4578"/>
    <w:rsid w:val="00FF4EE5"/>
    <w:rsid w:val="00FF5CE7"/>
    <w:rsid w:val="00FF6C40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3BA51"/>
  <w15:chartTrackingRefBased/>
  <w15:docId w15:val="{9E654190-D53E-4683-816D-C495A70D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D4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642D4D"/>
    <w:pPr>
      <w:spacing w:after="240"/>
      <w:outlineLvl w:val="0"/>
    </w:pPr>
    <w:rPr>
      <w:rFonts w:ascii="Arial" w:hAnsi="Arial"/>
      <w:b/>
      <w:color w:val="FF9900"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42D4D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42D4D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642D4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42D4D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642D4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642D4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642D4D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uiPriority w:val="99"/>
    <w:rsid w:val="00642D4D"/>
    <w:rPr>
      <w:color w:val="0000FF"/>
      <w:u w:val="single"/>
    </w:rPr>
  </w:style>
  <w:style w:type="table" w:styleId="TableWeb1">
    <w:name w:val="Table Web 1"/>
    <w:basedOn w:val="TableNormal"/>
    <w:rsid w:val="00642D4D"/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42D4D"/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642D4D"/>
    <w:rPr>
      <w:color w:val="800080"/>
      <w:u w:val="single"/>
    </w:rPr>
  </w:style>
  <w:style w:type="table" w:styleId="TableGrid">
    <w:name w:val="Table Grid"/>
    <w:basedOn w:val="TableNormal"/>
    <w:rsid w:val="00642D4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42D4D"/>
    <w:rPr>
      <w:b/>
      <w:bCs/>
    </w:rPr>
  </w:style>
  <w:style w:type="paragraph" w:styleId="Header">
    <w:name w:val="header"/>
    <w:basedOn w:val="Normal"/>
    <w:link w:val="HeaderChar"/>
    <w:rsid w:val="00642D4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42D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42D4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642D4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42D4D"/>
    <w:rPr>
      <w:rFonts w:ascii="Arial" w:hAnsi="Arial"/>
      <w:color w:val="FF0000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642D4D"/>
    <w:rPr>
      <w:rFonts w:ascii="Arial" w:eastAsia="Times New Roman" w:hAnsi="Arial" w:cs="Arial"/>
      <w:color w:val="FF0000"/>
      <w:sz w:val="20"/>
      <w:szCs w:val="20"/>
    </w:rPr>
  </w:style>
  <w:style w:type="paragraph" w:styleId="BodyTextIndent">
    <w:name w:val="Body Text Indent"/>
    <w:basedOn w:val="Normal"/>
    <w:link w:val="BodyTextIndentChar"/>
    <w:rsid w:val="00642D4D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642D4D"/>
    <w:rPr>
      <w:rFonts w:ascii="Times New Roman" w:eastAsia="Times New Roman" w:hAnsi="Times New Roman" w:cs="Times New Roman"/>
      <w:sz w:val="24"/>
      <w:szCs w:val="24"/>
    </w:rPr>
  </w:style>
  <w:style w:type="paragraph" w:styleId="List">
    <w:name w:val="List"/>
    <w:basedOn w:val="Normal"/>
    <w:rsid w:val="00642D4D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642D4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642D4D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642D4D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character" w:customStyle="1" w:styleId="DocumentMapChar">
    <w:name w:val="Document Map Char"/>
    <w:link w:val="DocumentMap"/>
    <w:semiHidden/>
    <w:rsid w:val="00642D4D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customStyle="1" w:styleId="pagetitle">
    <w:name w:val="pagetitle"/>
    <w:basedOn w:val="Normal"/>
    <w:rsid w:val="00642D4D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link w:val="SignatureChar"/>
    <w:rsid w:val="00642D4D"/>
    <w:pPr>
      <w:ind w:left="4320"/>
    </w:pPr>
    <w:rPr>
      <w:sz w:val="20"/>
      <w:szCs w:val="20"/>
      <w:lang w:val="x-none" w:eastAsia="x-none"/>
    </w:rPr>
  </w:style>
  <w:style w:type="character" w:customStyle="1" w:styleId="SignatureChar">
    <w:name w:val="Signature Char"/>
    <w:link w:val="Signature"/>
    <w:rsid w:val="00642D4D"/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rsid w:val="00642D4D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link w:val="TitleChar"/>
    <w:qFormat/>
    <w:rsid w:val="00642D4D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  <w:lang w:val="x-none" w:eastAsia="x-none"/>
    </w:rPr>
  </w:style>
  <w:style w:type="character" w:customStyle="1" w:styleId="TitleChar">
    <w:name w:val="Title Char"/>
    <w:link w:val="Title"/>
    <w:rsid w:val="00642D4D"/>
    <w:rPr>
      <w:rFonts w:ascii="Helvetica-Bold" w:eastAsia="Times New Roman" w:hAnsi="Helvetica-Bold" w:cs="Times New Roman"/>
      <w:b/>
      <w:bCs/>
      <w:color w:val="000000"/>
      <w:sz w:val="36"/>
      <w:szCs w:val="24"/>
      <w:u w:val="single"/>
    </w:rPr>
  </w:style>
  <w:style w:type="paragraph" w:customStyle="1" w:styleId="Default">
    <w:name w:val="Default"/>
    <w:rsid w:val="00642D4D"/>
    <w:pPr>
      <w:autoSpaceDE w:val="0"/>
      <w:autoSpaceDN w:val="0"/>
      <w:adjustRightInd w:val="0"/>
    </w:pPr>
    <w:rPr>
      <w:rFonts w:ascii="MNCRA E+ Times" w:eastAsia="Times New Roman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642D4D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642D4D"/>
    <w:rPr>
      <w:color w:val="000000"/>
      <w:szCs w:val="20"/>
    </w:rPr>
  </w:style>
  <w:style w:type="character" w:styleId="PageNumber">
    <w:name w:val="page number"/>
    <w:basedOn w:val="DefaultParagraphFont"/>
    <w:rsid w:val="00642D4D"/>
  </w:style>
  <w:style w:type="character" w:customStyle="1" w:styleId="HeadingTOC">
    <w:name w:val="Heading TOC"/>
    <w:rsid w:val="00642D4D"/>
    <w:rPr>
      <w:b/>
      <w:bCs/>
      <w:color w:val="BE1E2D"/>
      <w:sz w:val="32"/>
      <w:szCs w:val="32"/>
    </w:rPr>
  </w:style>
  <w:style w:type="paragraph" w:styleId="BalloonText">
    <w:name w:val="Balloon Text"/>
    <w:basedOn w:val="Normal"/>
    <w:link w:val="BalloonTextChar"/>
    <w:rsid w:val="00642D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42D4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rsid w:val="00642D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42D4D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642D4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642D4D"/>
    <w:rPr>
      <w:b/>
      <w:bCs/>
    </w:rPr>
  </w:style>
  <w:style w:type="character" w:customStyle="1" w:styleId="CommentSubjectChar">
    <w:name w:val="Comment Subject Char"/>
    <w:link w:val="CommentSubject"/>
    <w:rsid w:val="00642D4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42D4D"/>
    <w:rPr>
      <w:rFonts w:ascii="Times New Roman" w:eastAsia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A055D"/>
    <w:rPr>
      <w:rFonts w:ascii="Verdana" w:hAnsi="Verdana"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724D7"/>
    <w:pPr>
      <w:tabs>
        <w:tab w:val="right" w:leader="dot" w:pos="12950"/>
      </w:tabs>
      <w:ind w:left="240"/>
    </w:pPr>
  </w:style>
  <w:style w:type="paragraph" w:styleId="PlainText">
    <w:name w:val="Plain Text"/>
    <w:basedOn w:val="Normal"/>
    <w:link w:val="PlainTextChar"/>
    <w:uiPriority w:val="99"/>
    <w:unhideWhenUsed/>
    <w:rsid w:val="00642D4D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642D4D"/>
    <w:rPr>
      <w:rFonts w:ascii="Consolas" w:eastAsia="Calibri" w:hAnsi="Consolas" w:cs="Times New Roman"/>
      <w:sz w:val="21"/>
      <w:szCs w:val="21"/>
    </w:rPr>
  </w:style>
  <w:style w:type="character" w:customStyle="1" w:styleId="tableentry">
    <w:name w:val="tableentry"/>
    <w:rsid w:val="00642D4D"/>
    <w:rPr>
      <w:rFonts w:ascii="Arial" w:hAnsi="Arial" w:cs="Arial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642D4D"/>
    <w:pPr>
      <w:ind w:left="720"/>
    </w:pPr>
    <w:rPr>
      <w:rFonts w:ascii="Calibri" w:hAnsi="Calibri"/>
      <w:sz w:val="22"/>
      <w:szCs w:val="22"/>
    </w:rPr>
  </w:style>
  <w:style w:type="paragraph" w:customStyle="1" w:styleId="Finelightbodytext">
    <w:name w:val="Finelight body text"/>
    <w:basedOn w:val="Normal"/>
    <w:uiPriority w:val="99"/>
    <w:rsid w:val="00642D4D"/>
    <w:pPr>
      <w:spacing w:line="280" w:lineRule="exact"/>
    </w:pPr>
    <w:rPr>
      <w:rFonts w:ascii="Verdana" w:hAnsi="Verdana"/>
      <w:color w:val="333333"/>
      <w:sz w:val="18"/>
    </w:rPr>
  </w:style>
  <w:style w:type="paragraph" w:customStyle="1" w:styleId="body">
    <w:name w:val="body"/>
    <w:basedOn w:val="Normal"/>
    <w:uiPriority w:val="99"/>
    <w:rsid w:val="00642D4D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MyriadPro-Regular" w:eastAsia="Cambria" w:hAnsi="MyriadPro-Regular" w:cs="MyriadPro-Regular"/>
      <w:color w:val="000000"/>
    </w:rPr>
  </w:style>
  <w:style w:type="character" w:customStyle="1" w:styleId="bodybold">
    <w:name w:val="body bold"/>
    <w:uiPriority w:val="99"/>
    <w:rsid w:val="00642D4D"/>
    <w:rPr>
      <w:rFonts w:ascii="MyriadPro-Bold" w:hAnsi="MyriadPro-Bold" w:cs="MyriadPro-Bold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B3C53"/>
    <w:pPr>
      <w:ind w:left="240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B3C53"/>
    <w:pPr>
      <w:ind w:left="48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B3C53"/>
    <w:pPr>
      <w:ind w:left="72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B3C53"/>
    <w:pPr>
      <w:ind w:left="96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B3C53"/>
    <w:pPr>
      <w:ind w:left="120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B3C53"/>
    <w:pPr>
      <w:ind w:left="144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B3C53"/>
    <w:pPr>
      <w:ind w:left="1680"/>
    </w:pPr>
    <w:rPr>
      <w:rFonts w:ascii="Calibri" w:hAnsi="Calibri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100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image" Target="media/image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etnao365.sharepoint.com/sites/PolarisPHDDocumentationReview/C117141/Documents/Projects/SMST/Work%20Instructions/AppData/Local/Microsoft/Windows/INetCache/Content.Outlook/AppData/Local/Microsoft/Windows/INetCache/Content.Outlook/AppData/Local/Microsoft/Windows/Downloads/TSRC-PROD-029866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collab.corp.cvscaremark.com/sites/EnrollOpsProjTeam/SMST%20Projects/Shared%20Documents/Work%20Instructions-NEEDS%20REVIEW/CMS-2-017428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policy.corp.cvscaremark.com/pnp/faces/SecureDocRenderer?documentId=CALL-0048&amp;uid=pnpdev1" TargetMode="Externa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9AFA9116-9457-41D4-A0FE-7F61DE9C1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3A360C-64A4-42DF-A4FF-FD87EC2156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3C5FC-5E1E-44D4-9C2E-A9B4D35F4B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8D33A3-7CF9-4759-B158-0A4656362FA4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Scott, Sandra Perez</dc:creator>
  <cp:keywords/>
  <cp:lastModifiedBy>Kristoff, Angel T</cp:lastModifiedBy>
  <cp:revision>3</cp:revision>
  <dcterms:created xsi:type="dcterms:W3CDTF">2025-01-24T14:45:00Z</dcterms:created>
  <dcterms:modified xsi:type="dcterms:W3CDTF">2025-01-24T15:00:00Z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0x010100BFF65EA64E6B344EA2F2A4020CC41A24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2021-09-14T17:11:22Z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a96200bb-b408-4a84-87b9-c8116665755f</vt:lpwstr>
  </property>
  <property fmtid="{D5CDD505-2E9C-101B-9397-08002B2CF9AE}" pid="9" name="MSIP_Label_67599526-06ca-49cc-9fa9-5307800a949a_ContentBits">
    <vt:lpwstr>0</vt:lpwstr>
  </property>
  <property fmtid="{D5CDD505-2E9C-101B-9397-08002B2CF9AE}" pid="10" name="MediaServiceImageTags">
    <vt:lpwstr/>
  </property>
</Properties>
</file>