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3B885" w14:textId="5E38B989" w:rsidR="00584144" w:rsidRPr="00143AC4" w:rsidRDefault="00395D45" w:rsidP="00237C1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t xml:space="preserve"> </w:t>
      </w:r>
      <w:proofErr w:type="spellStart"/>
      <w:r w:rsidR="00ED6B41" w:rsidRPr="00ED6B41">
        <w:rPr>
          <w:rFonts w:ascii="Verdana" w:hAnsi="Verdana"/>
          <w:color w:val="auto"/>
          <w:sz w:val="36"/>
          <w:szCs w:val="36"/>
        </w:rPr>
        <w:t>PeopleSafe</w:t>
      </w:r>
      <w:proofErr w:type="spellEnd"/>
      <w:r w:rsidR="00ED6B41" w:rsidRPr="00ED6B41">
        <w:rPr>
          <w:rFonts w:ascii="Verdana" w:hAnsi="Verdana"/>
          <w:color w:val="auto"/>
          <w:sz w:val="36"/>
          <w:szCs w:val="36"/>
        </w:rPr>
        <w:t xml:space="preserve"> -</w:t>
      </w:r>
      <w:r w:rsidR="00ED6B41" w:rsidRPr="00ED6B41">
        <w:rPr>
          <w:color w:val="auto"/>
        </w:rPr>
        <w:t xml:space="preserve"> </w:t>
      </w:r>
      <w:r w:rsidRPr="00143AC4">
        <w:rPr>
          <w:rFonts w:ascii="Verdana" w:hAnsi="Verdana"/>
          <w:color w:val="000000"/>
          <w:sz w:val="36"/>
          <w:szCs w:val="36"/>
        </w:rPr>
        <w:t>Rx</w:t>
      </w:r>
      <w:r w:rsidR="00350C06" w:rsidRPr="00143AC4">
        <w:rPr>
          <w:rFonts w:ascii="Verdana" w:hAnsi="Verdana"/>
          <w:color w:val="000000"/>
          <w:sz w:val="36"/>
          <w:szCs w:val="36"/>
        </w:rPr>
        <w:t xml:space="preserve"> Transfer</w:t>
      </w:r>
      <w:proofErr w:type="gramStart"/>
      <w:r w:rsidR="003D6FB4" w:rsidRPr="00143AC4">
        <w:rPr>
          <w:rFonts w:ascii="Verdana" w:hAnsi="Verdana"/>
          <w:color w:val="000000"/>
          <w:sz w:val="36"/>
          <w:szCs w:val="36"/>
        </w:rPr>
        <w:t xml:space="preserve">:  </w:t>
      </w:r>
      <w:r w:rsidR="00113D05" w:rsidRPr="00143AC4">
        <w:rPr>
          <w:rFonts w:ascii="Verdana" w:hAnsi="Verdana"/>
          <w:color w:val="000000"/>
          <w:sz w:val="36"/>
          <w:szCs w:val="36"/>
        </w:rPr>
        <w:t>Request</w:t>
      </w:r>
      <w:proofErr w:type="gramEnd"/>
      <w:r w:rsidR="00113D05" w:rsidRPr="00143AC4">
        <w:rPr>
          <w:rFonts w:ascii="Verdana" w:hAnsi="Verdana"/>
          <w:color w:val="000000"/>
          <w:sz w:val="36"/>
          <w:szCs w:val="36"/>
        </w:rPr>
        <w:t xml:space="preserve"> with Red Flag Prescriptions</w:t>
      </w:r>
    </w:p>
    <w:p w14:paraId="046A9DC3" w14:textId="77777777" w:rsidR="003D6FB4" w:rsidRDefault="003D6FB4">
      <w:pPr>
        <w:pStyle w:val="TOC2"/>
      </w:pPr>
    </w:p>
    <w:p w14:paraId="4A4BAFF8" w14:textId="57D145DD" w:rsidR="009714D1" w:rsidRDefault="00113D0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03857742" w:history="1">
        <w:r w:rsidR="009714D1" w:rsidRPr="009B78F4">
          <w:rPr>
            <w:rStyle w:val="Hyperlink"/>
            <w:rFonts w:ascii="Verdana" w:hAnsi="Verdana"/>
            <w:noProof/>
          </w:rPr>
          <w:t>Red Flag Prescriptions</w:t>
        </w:r>
      </w:hyperlink>
    </w:p>
    <w:p w14:paraId="54AA96C8" w14:textId="3AC6AE74" w:rsidR="009714D1" w:rsidRDefault="009714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857743" w:history="1">
        <w:r w:rsidRPr="009B78F4">
          <w:rPr>
            <w:rStyle w:val="Hyperlink"/>
            <w:rFonts w:ascii="Verdana" w:hAnsi="Verdana"/>
            <w:noProof/>
          </w:rPr>
          <w:t>Related Documents</w:t>
        </w:r>
      </w:hyperlink>
    </w:p>
    <w:p w14:paraId="30CF95E5" w14:textId="2F6760C2" w:rsidR="00035630" w:rsidRDefault="00113D05" w:rsidP="003D6FB4">
      <w:pPr>
        <w:pStyle w:val="TOC2"/>
        <w:rPr>
          <w:rFonts w:ascii="Verdana" w:hAnsi="Verdana"/>
        </w:rPr>
      </w:pPr>
      <w:r>
        <w:fldChar w:fldCharType="end"/>
      </w:r>
    </w:p>
    <w:p w14:paraId="71FF9F81" w14:textId="11CD1B7E" w:rsidR="00265D54" w:rsidRDefault="00D348EE" w:rsidP="003D6FB4">
      <w:pPr>
        <w:spacing w:before="120" w:after="120"/>
        <w:rPr>
          <w:rFonts w:ascii="Verdana" w:hAnsi="Verdana"/>
          <w:color w:val="000000"/>
        </w:rPr>
      </w:pPr>
      <w:bookmarkStart w:id="1" w:name="_Overview"/>
      <w:bookmarkEnd w:id="1"/>
      <w:r w:rsidRPr="009714D1">
        <w:rPr>
          <w:rFonts w:ascii="Verdana" w:hAnsi="Verdana"/>
          <w:b/>
          <w:bCs/>
          <w:color w:val="000000"/>
        </w:rPr>
        <w:t>Description:</w:t>
      </w:r>
      <w:r>
        <w:rPr>
          <w:rFonts w:ascii="Verdana" w:hAnsi="Verdana"/>
          <w:color w:val="000000"/>
        </w:rPr>
        <w:t xml:space="preserve">  </w:t>
      </w:r>
      <w:r w:rsidR="00DB3C4D">
        <w:rPr>
          <w:rFonts w:ascii="Verdana" w:hAnsi="Verdana"/>
          <w:color w:val="000000"/>
        </w:rPr>
        <w:t>Use</w:t>
      </w:r>
      <w:r w:rsidR="001472B9">
        <w:rPr>
          <w:rFonts w:ascii="Verdana" w:hAnsi="Verdana"/>
          <w:color w:val="000000"/>
        </w:rPr>
        <w:t>d</w:t>
      </w:r>
      <w:r w:rsidR="00DB3C4D">
        <w:rPr>
          <w:rFonts w:ascii="Verdana" w:hAnsi="Verdana"/>
          <w:color w:val="000000"/>
        </w:rPr>
        <w:t xml:space="preserve"> </w:t>
      </w:r>
      <w:r w:rsidR="00D13D80">
        <w:rPr>
          <w:rFonts w:ascii="Verdana" w:hAnsi="Verdana"/>
          <w:color w:val="000000"/>
        </w:rPr>
        <w:t>when</w:t>
      </w:r>
      <w:r w:rsidR="00113D05">
        <w:rPr>
          <w:rFonts w:ascii="Verdana" w:hAnsi="Verdana"/>
          <w:color w:val="000000"/>
        </w:rPr>
        <w:t xml:space="preserve"> a transfer is requested and there are red flagged prescriptions with how to resolve the issue. </w:t>
      </w:r>
    </w:p>
    <w:p w14:paraId="76970794" w14:textId="10151CE9" w:rsidR="009377C7" w:rsidRDefault="009377C7" w:rsidP="00215359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57713" w:rsidRPr="00981943" w14:paraId="0469DF3A" w14:textId="77777777" w:rsidTr="007958D8">
        <w:tc>
          <w:tcPr>
            <w:tcW w:w="5000" w:type="pct"/>
            <w:shd w:val="clear" w:color="auto" w:fill="C0C0C0"/>
          </w:tcPr>
          <w:p w14:paraId="1B0AB260" w14:textId="731F7546" w:rsidR="00A57713" w:rsidRPr="00DB06B3" w:rsidRDefault="00A57713" w:rsidP="003D6FB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Red_Flag_Prescriptions"/>
            <w:bookmarkStart w:id="3" w:name="_Toc519072855"/>
            <w:bookmarkStart w:id="4" w:name="_Toc34921163"/>
            <w:bookmarkStart w:id="5" w:name="_Toc103857742"/>
            <w:bookmarkEnd w:id="2"/>
            <w:r>
              <w:rPr>
                <w:rFonts w:ascii="Verdana" w:hAnsi="Verdana"/>
                <w:i w:val="0"/>
                <w:color w:val="333333"/>
              </w:rPr>
              <w:t>Red Flag Prescriptions</w:t>
            </w:r>
            <w:bookmarkEnd w:id="3"/>
            <w:bookmarkEnd w:id="4"/>
            <w:bookmarkEnd w:id="5"/>
            <w:r>
              <w:rPr>
                <w:rFonts w:ascii="Verdana" w:hAnsi="Verdana"/>
                <w:i w:val="0"/>
                <w:color w:val="333333"/>
              </w:rPr>
              <w:t xml:space="preserve"> </w:t>
            </w:r>
            <w:r w:rsidR="0084195E">
              <w:rPr>
                <w:rFonts w:ascii="Verdana" w:hAnsi="Verdana"/>
                <w:color w:val="000000"/>
              </w:rPr>
              <w:t xml:space="preserve"> </w:t>
            </w:r>
            <w:r w:rsidR="001F7612">
              <w:rPr>
                <w:rFonts w:ascii="Verdana" w:hAnsi="Verdana"/>
                <w:b w:val="0"/>
                <w:i w:val="0"/>
                <w:color w:val="000000"/>
              </w:rPr>
              <w:t xml:space="preserve"> </w:t>
            </w:r>
          </w:p>
        </w:tc>
      </w:tr>
    </w:tbl>
    <w:p w14:paraId="6CA55915" w14:textId="77777777" w:rsidR="003D6FB4" w:rsidRDefault="003D6FB4" w:rsidP="003D6FB4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Many new clients will transfer existing Mail Order refills to our PBM from their previous PBM.</w:t>
      </w:r>
    </w:p>
    <w:p w14:paraId="1E57707E" w14:textId="45252AE8" w:rsidR="003D6FB4" w:rsidRDefault="003D6FB4" w:rsidP="00CD3E70">
      <w:pPr>
        <w:pStyle w:val="NormalWeb"/>
        <w:numPr>
          <w:ilvl w:val="0"/>
          <w:numId w:val="38"/>
        </w:numPr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Controlled substances medications will not transfer into our PBM from another PBM; members  need a new prescription for those prescription types.</w:t>
      </w:r>
    </w:p>
    <w:p w14:paraId="1B8360FA" w14:textId="77777777" w:rsidR="003D6FB4" w:rsidRDefault="003D6FB4" w:rsidP="00CD3E70">
      <w:pPr>
        <w:pStyle w:val="NormalWeb"/>
        <w:numPr>
          <w:ilvl w:val="0"/>
          <w:numId w:val="38"/>
        </w:numPr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Perform the steps below: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1"/>
        <w:gridCol w:w="2958"/>
        <w:gridCol w:w="8371"/>
      </w:tblGrid>
      <w:tr w:rsidR="00A57713" w:rsidRPr="00981943" w14:paraId="45E380E0" w14:textId="77777777" w:rsidTr="007958D8">
        <w:trPr>
          <w:trHeight w:val="52"/>
        </w:trPr>
        <w:tc>
          <w:tcPr>
            <w:tcW w:w="626" w:type="pct"/>
            <w:shd w:val="clear" w:color="auto" w:fill="D9D9D9"/>
          </w:tcPr>
          <w:p w14:paraId="1A2C0A13" w14:textId="77777777" w:rsidR="00A57713" w:rsidRPr="00981943" w:rsidRDefault="00A57713" w:rsidP="009714D1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981943">
              <w:rPr>
                <w:rFonts w:ascii="Verdana" w:hAnsi="Verdana"/>
                <w:b/>
              </w:rPr>
              <w:t>Step</w:t>
            </w:r>
          </w:p>
        </w:tc>
        <w:tc>
          <w:tcPr>
            <w:tcW w:w="4374" w:type="pct"/>
            <w:gridSpan w:val="2"/>
            <w:shd w:val="clear" w:color="auto" w:fill="D9D9D9"/>
          </w:tcPr>
          <w:p w14:paraId="268B37AC" w14:textId="77777777" w:rsidR="00A57713" w:rsidRPr="00981943" w:rsidRDefault="00A57713" w:rsidP="009714D1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981943">
              <w:rPr>
                <w:rFonts w:ascii="Verdana" w:hAnsi="Verdana"/>
                <w:b/>
              </w:rPr>
              <w:t>Action</w:t>
            </w:r>
          </w:p>
        </w:tc>
      </w:tr>
      <w:tr w:rsidR="00A57713" w:rsidRPr="00981943" w14:paraId="7ABB8933" w14:textId="77777777" w:rsidTr="007958D8">
        <w:trPr>
          <w:trHeight w:val="135"/>
        </w:trPr>
        <w:tc>
          <w:tcPr>
            <w:tcW w:w="626" w:type="pct"/>
            <w:vMerge w:val="restart"/>
          </w:tcPr>
          <w:p w14:paraId="43D3DE7A" w14:textId="77777777" w:rsidR="00A57713" w:rsidRPr="00981943" w:rsidRDefault="00A57713" w:rsidP="009714D1">
            <w:pPr>
              <w:pStyle w:val="TableText"/>
              <w:spacing w:before="120" w:after="120"/>
              <w:jc w:val="center"/>
              <w:rPr>
                <w:rFonts w:ascii="Verdana" w:hAnsi="Verdana"/>
              </w:rPr>
            </w:pPr>
            <w:r w:rsidRPr="00981943">
              <w:rPr>
                <w:rFonts w:ascii="Verdana" w:hAnsi="Verdana"/>
                <w:b/>
              </w:rPr>
              <w:t>1</w:t>
            </w:r>
          </w:p>
        </w:tc>
        <w:tc>
          <w:tcPr>
            <w:tcW w:w="4374" w:type="pct"/>
            <w:gridSpan w:val="2"/>
          </w:tcPr>
          <w:p w14:paraId="320AC4A4" w14:textId="18E2F62B" w:rsidR="003D6FB4" w:rsidRDefault="003D6FB4" w:rsidP="009714D1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Our PBM does not receive all existing refill file transfers on January 1</w:t>
            </w:r>
            <w:r w:rsidR="002226E2">
              <w:rPr>
                <w:rFonts w:ascii="Verdana" w:hAnsi="Verdana"/>
                <w:color w:val="000000"/>
                <w:vertAlign w:val="superscript"/>
              </w:rPr>
              <w:t>st</w:t>
            </w:r>
            <w:r>
              <w:rPr>
                <w:rFonts w:ascii="Verdana" w:hAnsi="Verdana"/>
                <w:color w:val="000000"/>
              </w:rPr>
              <w:t xml:space="preserve">. </w:t>
            </w:r>
            <w:r w:rsidR="009714D1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Refill files and temporarily delayed files will be received and loaded throughout the month of January.</w:t>
            </w:r>
          </w:p>
          <w:p w14:paraId="622684A5" w14:textId="4A1AF70B" w:rsidR="00A57713" w:rsidRPr="00B46341" w:rsidRDefault="003D6FB4" w:rsidP="009714D1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</w:rPr>
            </w:pPr>
            <w:r>
              <w:rPr>
                <w:rFonts w:ascii="Verdana" w:hAnsi="Verdana"/>
                <w:color w:val="000000"/>
              </w:rPr>
              <w:t>For inquiries </w:t>
            </w:r>
            <w:r w:rsidR="00600F68">
              <w:rPr>
                <w:rFonts w:ascii="Verdana" w:hAnsi="Verdana"/>
                <w:color w:val="000000"/>
              </w:rPr>
              <w:t>during</w:t>
            </w:r>
            <w:r>
              <w:rPr>
                <w:rFonts w:ascii="Verdana" w:hAnsi="Verdana"/>
                <w:color w:val="000000"/>
              </w:rPr>
              <w:t xml:space="preserve"> the month of January, </w:t>
            </w:r>
            <w:r w:rsidR="00600F68">
              <w:rPr>
                <w:rFonts w:ascii="Verdana" w:hAnsi="Verdana"/>
                <w:color w:val="000000"/>
              </w:rPr>
              <w:t>navigate to</w:t>
            </w:r>
            <w:r>
              <w:rPr>
                <w:rFonts w:ascii="Verdana" w:hAnsi="Verdana"/>
                <w:color w:val="000000"/>
              </w:rPr>
              <w:t xml:space="preserve"> the Order Refill screen in PeopleSafe </w:t>
            </w:r>
            <w:r w:rsidR="00600F68">
              <w:rPr>
                <w:rFonts w:ascii="Verdana" w:hAnsi="Verdana"/>
                <w:color w:val="000000"/>
              </w:rPr>
              <w:t xml:space="preserve">and </w:t>
            </w:r>
            <w:r>
              <w:rPr>
                <w:rFonts w:ascii="Verdana" w:hAnsi="Verdana"/>
                <w:color w:val="000000"/>
              </w:rPr>
              <w:t>verify in the Prior PBM Rx Number column.</w:t>
            </w:r>
          </w:p>
        </w:tc>
      </w:tr>
      <w:tr w:rsidR="00A57713" w:rsidRPr="00B46341" w14:paraId="504606E1" w14:textId="77777777" w:rsidTr="007958D8">
        <w:trPr>
          <w:trHeight w:val="135"/>
        </w:trPr>
        <w:tc>
          <w:tcPr>
            <w:tcW w:w="626" w:type="pct"/>
            <w:vMerge/>
          </w:tcPr>
          <w:p w14:paraId="078B72E0" w14:textId="77777777" w:rsidR="00A57713" w:rsidRPr="00981943" w:rsidRDefault="00A57713" w:rsidP="009714D1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42" w:type="pct"/>
            <w:shd w:val="clear" w:color="auto" w:fill="D9D9D9"/>
          </w:tcPr>
          <w:p w14:paraId="0BC2ACE8" w14:textId="77777777" w:rsidR="00A57713" w:rsidRPr="00B46341" w:rsidRDefault="00A57713" w:rsidP="009714D1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B46341">
              <w:rPr>
                <w:rFonts w:ascii="Verdana" w:hAnsi="Verdana"/>
                <w:b/>
              </w:rPr>
              <w:t>If the member...</w:t>
            </w:r>
          </w:p>
        </w:tc>
        <w:tc>
          <w:tcPr>
            <w:tcW w:w="3232" w:type="pct"/>
            <w:shd w:val="clear" w:color="auto" w:fill="D9D9D9"/>
          </w:tcPr>
          <w:p w14:paraId="466FF63B" w14:textId="77777777" w:rsidR="00A57713" w:rsidRPr="00B46341" w:rsidRDefault="00A57713" w:rsidP="009714D1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B46341">
              <w:rPr>
                <w:rFonts w:ascii="Verdana" w:hAnsi="Verdana"/>
                <w:b/>
              </w:rPr>
              <w:t>Then...</w:t>
            </w:r>
          </w:p>
        </w:tc>
      </w:tr>
      <w:tr w:rsidR="00A57713" w:rsidRPr="005D67D6" w14:paraId="0F0DB786" w14:textId="77777777" w:rsidTr="007958D8">
        <w:trPr>
          <w:trHeight w:val="135"/>
        </w:trPr>
        <w:tc>
          <w:tcPr>
            <w:tcW w:w="626" w:type="pct"/>
            <w:vMerge/>
          </w:tcPr>
          <w:p w14:paraId="2982D096" w14:textId="77777777" w:rsidR="00A57713" w:rsidRPr="00981943" w:rsidRDefault="00A57713" w:rsidP="009714D1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42" w:type="pct"/>
          </w:tcPr>
          <w:p w14:paraId="1A88E515" w14:textId="77777777" w:rsidR="00A57713" w:rsidRPr="00ED60B4" w:rsidRDefault="00A57713" w:rsidP="009714D1">
            <w:pPr>
              <w:spacing w:before="120" w:after="120"/>
              <w:rPr>
                <w:rFonts w:ascii="Verdana" w:hAnsi="Verdana"/>
              </w:rPr>
            </w:pPr>
            <w:r w:rsidRPr="00ED60B4">
              <w:rPr>
                <w:rFonts w:ascii="Verdana" w:hAnsi="Verdana"/>
              </w:rPr>
              <w:t>Requests a refill which has NOT been transferred</w:t>
            </w:r>
          </w:p>
        </w:tc>
        <w:tc>
          <w:tcPr>
            <w:tcW w:w="3232" w:type="pct"/>
          </w:tcPr>
          <w:p w14:paraId="10C92143" w14:textId="77777777" w:rsidR="00A57713" w:rsidRPr="005D67D6" w:rsidRDefault="003D6FB4" w:rsidP="009714D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Educate that refills can be received in the files loaded throughout the month of January.</w:t>
            </w:r>
          </w:p>
        </w:tc>
      </w:tr>
      <w:tr w:rsidR="00A57713" w:rsidRPr="0055381E" w14:paraId="7BBDE49B" w14:textId="77777777" w:rsidTr="007958D8">
        <w:trPr>
          <w:trHeight w:val="135"/>
        </w:trPr>
        <w:tc>
          <w:tcPr>
            <w:tcW w:w="626" w:type="pct"/>
            <w:vMerge/>
          </w:tcPr>
          <w:p w14:paraId="1C463B4A" w14:textId="77777777" w:rsidR="00A57713" w:rsidRPr="00981943" w:rsidRDefault="00A57713" w:rsidP="009714D1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42" w:type="pct"/>
          </w:tcPr>
          <w:p w14:paraId="4D5D54C8" w14:textId="77777777" w:rsidR="00A57713" w:rsidRPr="00ED60B4" w:rsidRDefault="00A57713" w:rsidP="009714D1">
            <w:pPr>
              <w:spacing w:before="120" w:after="120"/>
              <w:rPr>
                <w:rFonts w:ascii="Verdana" w:hAnsi="Verdana"/>
              </w:rPr>
            </w:pPr>
            <w:r w:rsidRPr="00ED60B4">
              <w:rPr>
                <w:rFonts w:ascii="Verdana" w:hAnsi="Verdana"/>
              </w:rPr>
              <w:t>Wants to pursue a new prescription immediately</w:t>
            </w:r>
            <w:r w:rsidR="003D6FB4">
              <w:rPr>
                <w:rFonts w:ascii="Verdana" w:hAnsi="Verdana"/>
              </w:rPr>
              <w:t xml:space="preserve"> </w:t>
            </w:r>
          </w:p>
        </w:tc>
        <w:tc>
          <w:tcPr>
            <w:tcW w:w="3232" w:type="pct"/>
          </w:tcPr>
          <w:p w14:paraId="108A60C3" w14:textId="1DE20CD9" w:rsidR="00A57713" w:rsidRDefault="00A57713" w:rsidP="009714D1">
            <w:pPr>
              <w:spacing w:before="120" w:after="120"/>
              <w:rPr>
                <w:rFonts w:ascii="Verdana" w:hAnsi="Verdana"/>
              </w:rPr>
            </w:pPr>
            <w:r w:rsidRPr="0055381E">
              <w:rPr>
                <w:rFonts w:ascii="Verdana" w:hAnsi="Verdana"/>
              </w:rPr>
              <w:t>Offer</w:t>
            </w:r>
            <w:r>
              <w:rPr>
                <w:rFonts w:ascii="Verdana" w:hAnsi="Verdana"/>
              </w:rPr>
              <w:t xml:space="preserve"> to initiate a New Prescription Request, r</w:t>
            </w:r>
            <w:r w:rsidRPr="0055381E">
              <w:rPr>
                <w:rFonts w:ascii="Verdana" w:hAnsi="Verdana"/>
              </w:rPr>
              <w:t>efer to</w:t>
            </w:r>
            <w:r>
              <w:rPr>
                <w:rFonts w:ascii="Verdana" w:hAnsi="Verdana"/>
              </w:rPr>
              <w:t xml:space="preserve"> </w:t>
            </w:r>
            <w:hyperlink r:id="rId11" w:anchor="!/view?docid=a1443f4f-499e-442c-be11-fd2b207bf86c" w:history="1">
              <w:r w:rsidR="00542B61">
                <w:rPr>
                  <w:rStyle w:val="Hyperlink"/>
                  <w:rFonts w:ascii="Verdana" w:hAnsi="Verdana"/>
                </w:rPr>
                <w:t>Obtaining a New Prescription (Rx) for the Member (058827)</w:t>
              </w:r>
            </w:hyperlink>
            <w:r w:rsidR="00846883">
              <w:rPr>
                <w:rFonts w:ascii="Verdana" w:hAnsi="Verdana"/>
              </w:rPr>
              <w:t>.</w:t>
            </w:r>
            <w:r w:rsidR="00DE4F2A">
              <w:rPr>
                <w:rFonts w:ascii="Verdana" w:hAnsi="Verdana"/>
              </w:rPr>
              <w:t xml:space="preserve"> </w:t>
            </w:r>
          </w:p>
          <w:p w14:paraId="27AEE618" w14:textId="77777777" w:rsidR="00846883" w:rsidRPr="0055381E" w:rsidRDefault="00846883" w:rsidP="009714D1">
            <w:pPr>
              <w:spacing w:before="120" w:after="120"/>
              <w:rPr>
                <w:rFonts w:ascii="Verdana" w:hAnsi="Verdana"/>
              </w:rPr>
            </w:pPr>
          </w:p>
        </w:tc>
      </w:tr>
      <w:tr w:rsidR="00A57713" w:rsidRPr="00981943" w14:paraId="2B2A517E" w14:textId="77777777" w:rsidTr="007958D8">
        <w:trPr>
          <w:trHeight w:val="52"/>
        </w:trPr>
        <w:tc>
          <w:tcPr>
            <w:tcW w:w="626" w:type="pct"/>
            <w:vMerge/>
          </w:tcPr>
          <w:p w14:paraId="3EF80FDC" w14:textId="77777777" w:rsidR="00A57713" w:rsidRPr="00B46341" w:rsidRDefault="00A57713" w:rsidP="009714D1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374" w:type="pct"/>
            <w:gridSpan w:val="2"/>
          </w:tcPr>
          <w:p w14:paraId="4D854702" w14:textId="12C6BA8E" w:rsidR="00A57713" w:rsidRDefault="00A57713" w:rsidP="009714D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5D67D6">
              <w:rPr>
                <w:rFonts w:ascii="Arial" w:hAnsi="Arial" w:cs="Arial"/>
              </w:rPr>
              <w:br/>
            </w:r>
            <w:r w:rsidR="007958D8">
              <w:rPr>
                <w:noProof/>
              </w:rPr>
              <w:drawing>
                <wp:inline distT="0" distB="0" distL="0" distR="0" wp14:anchorId="37017C26" wp14:editId="1ABEFF3F">
                  <wp:extent cx="5516880" cy="154686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688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EF9587" w14:textId="77777777" w:rsidR="009C5777" w:rsidRPr="005D67D6" w:rsidRDefault="009C5777" w:rsidP="009714D1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14:paraId="0D01FAA3" w14:textId="212C4940" w:rsidR="00A57713" w:rsidRPr="003A33F9" w:rsidRDefault="00DB06B3" w:rsidP="009714D1">
            <w:pPr>
              <w:spacing w:before="120" w:after="120"/>
              <w:rPr>
                <w:rFonts w:ascii="Verdana" w:hAnsi="Verdana"/>
                <w:bCs/>
                <w:color w:val="FF0000"/>
                <w:highlight w:val="yellow"/>
              </w:rPr>
            </w:pPr>
            <w:r w:rsidRPr="005D67D6">
              <w:rPr>
                <w:rFonts w:ascii="Verdana" w:hAnsi="Verdana" w:cs="Arial"/>
              </w:rPr>
              <w:t>Refer to</w:t>
            </w:r>
            <w:r>
              <w:rPr>
                <w:rFonts w:ascii="Verdana" w:hAnsi="Verdana" w:cs="Arial"/>
              </w:rPr>
              <w:t xml:space="preserve"> </w:t>
            </w:r>
            <w:hyperlink r:id="rId13" w:anchor="!/view?docid=eea92f37-f941-4237-9b9e-af999ad68e8f" w:history="1">
              <w:r w:rsidR="00A65A5C">
                <w:rPr>
                  <w:rStyle w:val="Hyperlink"/>
                  <w:rFonts w:ascii="Verdana" w:hAnsi="Verdana" w:cs="Arial"/>
                </w:rPr>
                <w:t>Red Flag Issues within Manual Refill. (027179)</w:t>
              </w:r>
            </w:hyperlink>
            <w:r w:rsidR="00A57713" w:rsidRPr="003A33F9">
              <w:rPr>
                <w:rFonts w:ascii="Verdana" w:hAnsi="Verdana"/>
                <w:color w:val="FF0000"/>
                <w:highlight w:val="yellow"/>
              </w:rPr>
              <w:t xml:space="preserve"> </w:t>
            </w:r>
          </w:p>
          <w:p w14:paraId="1FF8E9B4" w14:textId="23E4DBF5" w:rsidR="00A57713" w:rsidRPr="00981943" w:rsidRDefault="00A57713" w:rsidP="009714D1">
            <w:pPr>
              <w:spacing w:before="120" w:after="120"/>
              <w:rPr>
                <w:rFonts w:ascii="Verdana" w:hAnsi="Verdana"/>
              </w:rPr>
            </w:pPr>
            <w:r w:rsidRPr="003A33F9">
              <w:rPr>
                <w:rFonts w:ascii="Verdana" w:hAnsi="Verdana" w:cs="Arial"/>
              </w:rPr>
              <w:t xml:space="preserve">   </w:t>
            </w:r>
            <w:r w:rsidR="007958D8"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4F048EF4" wp14:editId="517F8381">
                  <wp:extent cx="236220" cy="2133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>
              <w:rPr>
                <w:rFonts w:ascii="Verdana" w:hAnsi="Verdana" w:cs="Arial"/>
              </w:rPr>
              <w:t>Do</w:t>
            </w:r>
            <w:r w:rsidRPr="005D67D6">
              <w:rPr>
                <w:rFonts w:ascii="Verdana" w:hAnsi="Verdana" w:cs="Arial"/>
              </w:rPr>
              <w:t xml:space="preserve"> </w:t>
            </w:r>
            <w:r w:rsidR="003D6FB4">
              <w:rPr>
                <w:rFonts w:ascii="Verdana" w:hAnsi="Verdana" w:cs="Arial"/>
              </w:rPr>
              <w:t>not</w:t>
            </w:r>
            <w:r w:rsidRPr="005D67D6">
              <w:rPr>
                <w:rFonts w:ascii="Verdana" w:hAnsi="Verdana" w:cs="Arial"/>
              </w:rPr>
              <w:t xml:space="preserve"> advise the member to obtain a new prescription without first performing additional research. </w:t>
            </w:r>
          </w:p>
        </w:tc>
      </w:tr>
      <w:tr w:rsidR="00A57713" w:rsidRPr="00981943" w14:paraId="27191F85" w14:textId="77777777" w:rsidTr="007958D8">
        <w:trPr>
          <w:trHeight w:val="52"/>
        </w:trPr>
        <w:tc>
          <w:tcPr>
            <w:tcW w:w="626" w:type="pct"/>
          </w:tcPr>
          <w:p w14:paraId="3C51D268" w14:textId="77777777" w:rsidR="00A57713" w:rsidRDefault="00A57713" w:rsidP="003D6FB4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B46341">
              <w:rPr>
                <w:rFonts w:ascii="Verdana" w:hAnsi="Verdana"/>
                <w:b/>
              </w:rPr>
              <w:t>2</w:t>
            </w:r>
          </w:p>
          <w:p w14:paraId="118523F8" w14:textId="07844B9F" w:rsidR="007958D8" w:rsidRPr="00B46341" w:rsidRDefault="007958D8" w:rsidP="003D6FB4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374" w:type="pct"/>
            <w:gridSpan w:val="2"/>
          </w:tcPr>
          <w:p w14:paraId="3BC1A8BA" w14:textId="77777777" w:rsidR="003D6FB4" w:rsidRPr="003D6FB4" w:rsidRDefault="003D6FB4" w:rsidP="003D6FB4">
            <w:pPr>
              <w:spacing w:before="120" w:after="120"/>
              <w:rPr>
                <w:color w:val="000000"/>
                <w:sz w:val="27"/>
                <w:szCs w:val="27"/>
              </w:rPr>
            </w:pPr>
            <w:r w:rsidRPr="003D6FB4">
              <w:rPr>
                <w:rFonts w:ascii="Verdana" w:hAnsi="Verdana"/>
                <w:color w:val="000000"/>
              </w:rPr>
              <w:t>Select the blue prescription number hyperlink.</w:t>
            </w:r>
          </w:p>
          <w:p w14:paraId="0F72B3ED" w14:textId="375D2A8C" w:rsidR="003D6FB4" w:rsidRDefault="003D6FB4" w:rsidP="003D6FB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D6FB4">
              <w:rPr>
                <w:rFonts w:ascii="Verdana" w:hAnsi="Verdana"/>
                <w:b/>
                <w:bCs/>
                <w:color w:val="000000"/>
              </w:rPr>
              <w:t>Result</w:t>
            </w:r>
            <w:r w:rsidRPr="003D6FB4">
              <w:rPr>
                <w:rFonts w:ascii="Verdana" w:hAnsi="Verdana"/>
                <w:color w:val="000000"/>
              </w:rPr>
              <w:t>: This displays the Prior PBM Prescription Detail screen. The pharmacy resolves most of the conflicts listed in the Reject Reason field.</w:t>
            </w:r>
          </w:p>
          <w:p w14:paraId="0C361B6C" w14:textId="77777777" w:rsidR="009C5777" w:rsidRPr="003D6FB4" w:rsidRDefault="009C5777" w:rsidP="003D6FB4">
            <w:pPr>
              <w:spacing w:before="120" w:after="120"/>
              <w:rPr>
                <w:color w:val="000000"/>
                <w:sz w:val="27"/>
                <w:szCs w:val="27"/>
              </w:rPr>
            </w:pPr>
          </w:p>
          <w:p w14:paraId="3E6D4218" w14:textId="68EEE50E" w:rsidR="003D6FB4" w:rsidRPr="003D6FB4" w:rsidRDefault="007958D8" w:rsidP="003D6FB4">
            <w:pPr>
              <w:spacing w:before="120" w:after="12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noProof/>
                <w:color w:val="000000"/>
                <w:szCs w:val="20"/>
              </w:rPr>
              <w:drawing>
                <wp:inline distT="0" distB="0" distL="0" distR="0" wp14:anchorId="7CECF59D" wp14:editId="27D67262">
                  <wp:extent cx="5067300" cy="2423160"/>
                  <wp:effectExtent l="0" t="0" r="0" b="0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D6FB4" w:rsidRPr="003D6FB4">
              <w:rPr>
                <w:color w:val="000000"/>
                <w:sz w:val="27"/>
                <w:szCs w:val="27"/>
              </w:rPr>
              <w:br/>
            </w:r>
            <w:r w:rsidR="003D6FB4" w:rsidRPr="003D6FB4">
              <w:rPr>
                <w:rFonts w:ascii="Verdana" w:hAnsi="Verdana"/>
                <w:color w:val="000000"/>
              </w:rPr>
              <w:t> </w:t>
            </w:r>
          </w:p>
          <w:p w14:paraId="008D7900" w14:textId="77777777" w:rsidR="003D6FB4" w:rsidRDefault="003D6FB4" w:rsidP="003D6FB4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3D6FB4">
              <w:rPr>
                <w:rFonts w:ascii="Verdana" w:hAnsi="Verdana"/>
                <w:b/>
                <w:bCs/>
                <w:color w:val="000000"/>
              </w:rPr>
              <w:t>Note</w:t>
            </w:r>
            <w:r>
              <w:rPr>
                <w:rFonts w:ascii="Verdana" w:hAnsi="Verdana"/>
                <w:b/>
                <w:bCs/>
                <w:color w:val="000000"/>
              </w:rPr>
              <w:t>s</w:t>
            </w:r>
            <w:r w:rsidRPr="003D6FB4">
              <w:rPr>
                <w:rFonts w:ascii="Verdana" w:hAnsi="Verdana"/>
                <w:b/>
                <w:bCs/>
                <w:color w:val="000000"/>
              </w:rPr>
              <w:t>: </w:t>
            </w:r>
          </w:p>
          <w:p w14:paraId="4E67A627" w14:textId="4E1E0CB8" w:rsidR="003D6FB4" w:rsidRPr="003D6FB4" w:rsidRDefault="003D6FB4" w:rsidP="003D6FB4">
            <w:pPr>
              <w:numPr>
                <w:ilvl w:val="0"/>
                <w:numId w:val="37"/>
              </w:numPr>
              <w:spacing w:before="120" w:after="120"/>
              <w:ind w:left="384"/>
              <w:rPr>
                <w:color w:val="000000"/>
                <w:sz w:val="27"/>
                <w:szCs w:val="27"/>
              </w:rPr>
            </w:pPr>
            <w:r w:rsidRPr="003D6FB4">
              <w:rPr>
                <w:rFonts w:ascii="Verdana" w:hAnsi="Verdana"/>
                <w:color w:val="000000"/>
              </w:rPr>
              <w:t>The only time that the member must get a new prescription is when the </w:t>
            </w:r>
            <w:r w:rsidR="003D48AA">
              <w:rPr>
                <w:rFonts w:ascii="Verdana" w:hAnsi="Verdana"/>
                <w:color w:val="000000"/>
              </w:rPr>
              <w:t>r</w:t>
            </w:r>
            <w:r w:rsidRPr="003D6FB4">
              <w:rPr>
                <w:rFonts w:ascii="Verdana" w:hAnsi="Verdana"/>
                <w:color w:val="000000"/>
              </w:rPr>
              <w:t>efill is expired (over one year old or 6 months for controlled</w:t>
            </w:r>
            <w:r w:rsidR="003D48AA">
              <w:rPr>
                <w:rFonts w:ascii="Verdana" w:hAnsi="Verdana"/>
                <w:color w:val="000000"/>
              </w:rPr>
              <w:t xml:space="preserve"> medications</w:t>
            </w:r>
            <w:r w:rsidR="00600F68">
              <w:rPr>
                <w:rFonts w:ascii="Verdana" w:hAnsi="Verdana"/>
                <w:color w:val="000000"/>
              </w:rPr>
              <w:t>),</w:t>
            </w:r>
            <w:r w:rsidRPr="003D6FB4">
              <w:rPr>
                <w:rFonts w:ascii="Verdana" w:hAnsi="Verdana"/>
                <w:color w:val="000000"/>
              </w:rPr>
              <w:t> no refills remain available or the reject reason states, “MISSING ORIGINAL REFILLS.”</w:t>
            </w:r>
          </w:p>
          <w:p w14:paraId="795E0600" w14:textId="786EBE25" w:rsidR="00A57713" w:rsidRPr="00981943" w:rsidRDefault="003D6FB4" w:rsidP="003D6FB4">
            <w:pPr>
              <w:numPr>
                <w:ilvl w:val="0"/>
                <w:numId w:val="37"/>
              </w:numPr>
              <w:spacing w:before="120" w:after="120"/>
              <w:ind w:left="384"/>
              <w:rPr>
                <w:rFonts w:ascii="Verdana" w:hAnsi="Verdana"/>
              </w:rPr>
            </w:pPr>
            <w:r w:rsidRPr="003D6FB4">
              <w:rPr>
                <w:rFonts w:ascii="Verdana" w:hAnsi="Verdana"/>
                <w:color w:val="000000"/>
              </w:rPr>
              <w:t>For any other secondary red flag issues (</w:t>
            </w:r>
            <w:r w:rsidR="00176F9C" w:rsidRPr="00176F9C"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176F9C">
              <w:rPr>
                <w:rFonts w:ascii="Verdana" w:hAnsi="Verdana"/>
                <w:b/>
                <w:bCs/>
                <w:color w:val="000000"/>
              </w:rPr>
              <w:t>s</w:t>
            </w:r>
            <w:r w:rsidR="00176F9C" w:rsidRPr="00176F9C">
              <w:rPr>
                <w:rFonts w:ascii="Verdana" w:hAnsi="Verdana"/>
                <w:b/>
                <w:bCs/>
                <w:color w:val="000000"/>
              </w:rPr>
              <w:t>:</w:t>
            </w:r>
            <w:r w:rsidR="00176F9C">
              <w:rPr>
                <w:rFonts w:ascii="Verdana" w:hAnsi="Verdana"/>
                <w:color w:val="000000"/>
              </w:rPr>
              <w:t xml:space="preserve"> </w:t>
            </w:r>
            <w:r w:rsidRPr="003D6FB4">
              <w:rPr>
                <w:rFonts w:ascii="Verdana" w:hAnsi="Verdana"/>
                <w:color w:val="000000"/>
              </w:rPr>
              <w:t> Unidentified NDC, packaging questions, etc.) send to the pharmacy via </w:t>
            </w:r>
            <w:hyperlink r:id="rId16" w:anchor="!/view?docid=eea92f37-f941-4237-9b9e-af999ad68e8f" w:tgtFrame="_blank" w:history="1">
              <w:r w:rsidR="00A65A5C">
                <w:rPr>
                  <w:rFonts w:ascii="Verdana" w:hAnsi="Verdana"/>
                  <w:color w:val="0000FF"/>
                  <w:u w:val="single"/>
                </w:rPr>
                <w:t>Manual Refill (027179)</w:t>
              </w:r>
            </w:hyperlink>
            <w:r w:rsidRPr="003D6FB4">
              <w:rPr>
                <w:rFonts w:ascii="Verdana" w:hAnsi="Verdana"/>
                <w:color w:val="000000"/>
              </w:rPr>
              <w:t> RM task to let them make the necessary decision to fill the Rx or if a prescriber outreach is needed for any reason.</w:t>
            </w:r>
          </w:p>
        </w:tc>
      </w:tr>
    </w:tbl>
    <w:p w14:paraId="09DAEBFD" w14:textId="77777777" w:rsidR="00A57713" w:rsidRDefault="00A57713" w:rsidP="00A57713">
      <w:pPr>
        <w:rPr>
          <w:rFonts w:ascii="Verdana" w:hAnsi="Verdana"/>
        </w:rPr>
      </w:pPr>
    </w:p>
    <w:bookmarkStart w:id="6" w:name="_Participant_Request_for_1"/>
    <w:bookmarkStart w:id="7" w:name="_Available_Task_Types"/>
    <w:bookmarkStart w:id="8" w:name="_Various_Work_Instructions_2"/>
    <w:bookmarkStart w:id="9" w:name="_Participant_Request_Transfer_of_Pre"/>
    <w:bookmarkStart w:id="10" w:name="_Participant_Request_for_Transfer_of"/>
    <w:bookmarkStart w:id="11" w:name="_Various_Work_Instructions_3"/>
    <w:bookmarkStart w:id="12" w:name="_Log_Activity:"/>
    <w:bookmarkStart w:id="13" w:name="_Log_Activity"/>
    <w:bookmarkStart w:id="14" w:name="_Resolution_Time:"/>
    <w:bookmarkStart w:id="15" w:name="_Resolution_Time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14:paraId="2E9C0501" w14:textId="77777777" w:rsidR="008B0A9A" w:rsidRPr="00981943" w:rsidRDefault="003D6FB4" w:rsidP="008B0A9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3D6FB4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B0A9A" w:rsidRPr="00981943" w14:paraId="5E215F07" w14:textId="77777777" w:rsidTr="003D6FB4">
        <w:tc>
          <w:tcPr>
            <w:tcW w:w="5000" w:type="pct"/>
            <w:shd w:val="clear" w:color="auto" w:fill="C0C0C0"/>
          </w:tcPr>
          <w:p w14:paraId="3278C4C4" w14:textId="77777777" w:rsidR="008B0A9A" w:rsidRPr="00981943" w:rsidRDefault="00584144" w:rsidP="009714D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Toc34921167"/>
            <w:bookmarkStart w:id="17" w:name="_Toc10385774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6"/>
            <w:bookmarkEnd w:id="17"/>
          </w:p>
        </w:tc>
      </w:tr>
    </w:tbl>
    <w:p w14:paraId="414788DA" w14:textId="7CF85A51" w:rsidR="003D6FB4" w:rsidRPr="00BD6C93" w:rsidRDefault="00E648D1" w:rsidP="009714D1">
      <w:pPr>
        <w:numPr>
          <w:ilvl w:val="0"/>
          <w:numId w:val="36"/>
        </w:numPr>
        <w:spacing w:before="120" w:after="120"/>
        <w:ind w:left="360"/>
        <w:rPr>
          <w:rFonts w:ascii="Verdana" w:hAnsi="Verdana"/>
          <w:bCs/>
        </w:rPr>
      </w:pPr>
      <w:hyperlink r:id="rId17" w:anchor="!/view?docid=5c75c145-b15c-441e-aba2-190ab033d68f" w:history="1">
        <w:r>
          <w:rPr>
            <w:rStyle w:val="Hyperlink"/>
            <w:rFonts w:ascii="Verdana" w:hAnsi="Verdana"/>
            <w:bCs/>
          </w:rPr>
          <w:t>Rx Transfer: Pharmacist Requesting a Prescription Transfer (Retail to Mail or Mail to Retail)  (041409)</w:t>
        </w:r>
      </w:hyperlink>
    </w:p>
    <w:p w14:paraId="7059EFF4" w14:textId="748FF7A4" w:rsidR="003D6FB4" w:rsidRPr="00BD6C93" w:rsidRDefault="00DB2E34" w:rsidP="009714D1">
      <w:pPr>
        <w:numPr>
          <w:ilvl w:val="0"/>
          <w:numId w:val="36"/>
        </w:numPr>
        <w:spacing w:before="120" w:after="120"/>
        <w:ind w:left="360"/>
        <w:rPr>
          <w:rFonts w:ascii="Verdana" w:hAnsi="Verdana"/>
          <w:bCs/>
        </w:rPr>
      </w:pPr>
      <w:hyperlink r:id="rId18" w:anchor="!/view?docid=7717aa28-17ba-4a09-850c-709211e13e84" w:history="1">
        <w:r>
          <w:rPr>
            <w:rStyle w:val="Hyperlink"/>
            <w:rFonts w:ascii="Verdana" w:hAnsi="Verdana"/>
            <w:bCs/>
          </w:rPr>
          <w:t>Rx Transfer:  Member Requests for Transfer from Our Mail Order to a Retail Pharmacy (041402)</w:t>
        </w:r>
      </w:hyperlink>
    </w:p>
    <w:p w14:paraId="45575EE6" w14:textId="4A5B7DAE" w:rsidR="003D6FB4" w:rsidRDefault="006030AD" w:rsidP="009714D1">
      <w:pPr>
        <w:numPr>
          <w:ilvl w:val="0"/>
          <w:numId w:val="36"/>
        </w:numPr>
        <w:spacing w:before="120" w:after="120"/>
        <w:ind w:left="360"/>
        <w:rPr>
          <w:rStyle w:val="Hyperlink"/>
          <w:rFonts w:ascii="Verdana" w:hAnsi="Verdana"/>
          <w:bCs/>
        </w:rPr>
      </w:pPr>
      <w:hyperlink r:id="rId19" w:anchor="!/view?docid=be4afe4d-8e76-411f-8691-7687ec8811ca" w:history="1">
        <w:r>
          <w:rPr>
            <w:rStyle w:val="Hyperlink"/>
            <w:rFonts w:ascii="Verdana" w:hAnsi="Verdana"/>
            <w:bCs/>
          </w:rPr>
          <w:t>Rx Transfer: From Retail to Caremark Mail Order Pharmacy (041401)</w:t>
        </w:r>
      </w:hyperlink>
    </w:p>
    <w:p w14:paraId="43E06FC0" w14:textId="3F58F295" w:rsidR="003D6FB4" w:rsidRPr="00BD6C93" w:rsidRDefault="003963E7" w:rsidP="009714D1">
      <w:pPr>
        <w:numPr>
          <w:ilvl w:val="0"/>
          <w:numId w:val="36"/>
        </w:numPr>
        <w:spacing w:before="120" w:after="120"/>
        <w:ind w:left="360"/>
        <w:rPr>
          <w:rFonts w:ascii="Verdana" w:hAnsi="Verdana"/>
          <w:bCs/>
        </w:rPr>
      </w:pPr>
      <w:hyperlink r:id="rId20" w:anchor="!/view?docid=6df7f405-5180-40fb-89c8-780bcbb4bcc5" w:history="1">
        <w:r>
          <w:rPr>
            <w:rStyle w:val="Hyperlink"/>
            <w:rFonts w:ascii="Verdana" w:hAnsi="Verdana"/>
            <w:bCs/>
          </w:rPr>
          <w:t>Rx Transfer:  Member Requests to Transfer Prescriptions from Another Mail Order Pharmacy to our Mail Order Pharmacy (041413)</w:t>
        </w:r>
      </w:hyperlink>
    </w:p>
    <w:p w14:paraId="142BFC8F" w14:textId="31F454A9" w:rsidR="003D6FB4" w:rsidRPr="008C38F6" w:rsidRDefault="004C747B" w:rsidP="009714D1">
      <w:pPr>
        <w:numPr>
          <w:ilvl w:val="0"/>
          <w:numId w:val="36"/>
        </w:numPr>
        <w:spacing w:before="120" w:after="120"/>
        <w:ind w:left="360"/>
        <w:rPr>
          <w:rFonts w:ascii="Verdana" w:hAnsi="Verdana"/>
          <w:bCs/>
        </w:rPr>
      </w:pPr>
      <w:hyperlink r:id="rId21" w:anchor="!/view?docid=db939cc1-1f5e-44de-89df-985827477553" w:history="1">
        <w:r>
          <w:rPr>
            <w:rStyle w:val="Hyperlink"/>
            <w:rFonts w:ascii="Verdana" w:hAnsi="Verdana"/>
            <w:bCs/>
          </w:rPr>
          <w:t>Rx Transfer Index (004726)</w:t>
        </w:r>
      </w:hyperlink>
    </w:p>
    <w:p w14:paraId="7684AB53" w14:textId="69F4D709" w:rsidR="003D6FB4" w:rsidRPr="003859B5" w:rsidRDefault="004C747B" w:rsidP="009714D1">
      <w:pPr>
        <w:numPr>
          <w:ilvl w:val="0"/>
          <w:numId w:val="36"/>
        </w:numPr>
        <w:spacing w:before="120" w:after="120"/>
        <w:ind w:left="360"/>
        <w:rPr>
          <w:rFonts w:ascii="Verdana" w:hAnsi="Verdana"/>
          <w:b/>
        </w:rPr>
      </w:pPr>
      <w:hyperlink r:id="rId22" w:anchor="!/view?docid=bdac0c67-5fee-47ba-a3aa-aab84900cf78" w:tgtFrame="_blank" w:history="1">
        <w:r>
          <w:rPr>
            <w:rFonts w:ascii="Verdana" w:hAnsi="Verdana"/>
            <w:color w:val="0000FF"/>
            <w:u w:val="single"/>
          </w:rPr>
          <w:t>Log Activity/Capture Activity Codes (005164)</w:t>
        </w:r>
      </w:hyperlink>
    </w:p>
    <w:p w14:paraId="0197822E" w14:textId="67777A54" w:rsidR="007958D8" w:rsidRPr="00FC17FB" w:rsidRDefault="00030336" w:rsidP="009714D1">
      <w:pPr>
        <w:numPr>
          <w:ilvl w:val="0"/>
          <w:numId w:val="36"/>
        </w:numPr>
        <w:spacing w:before="120" w:after="120"/>
        <w:ind w:left="360"/>
        <w:rPr>
          <w:rFonts w:ascii="Verdana" w:hAnsi="Verdana"/>
          <w:b/>
        </w:rPr>
      </w:pPr>
      <w:hyperlink r:id="rId23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 and Terms Index (017428)</w:t>
        </w:r>
      </w:hyperlink>
    </w:p>
    <w:p w14:paraId="4DA99BAB" w14:textId="3ABC1F39" w:rsidR="00584144" w:rsidRPr="00FC17FB" w:rsidRDefault="00584144" w:rsidP="009714D1">
      <w:pPr>
        <w:spacing w:before="120" w:after="120"/>
        <w:rPr>
          <w:rFonts w:ascii="Verdana" w:hAnsi="Verdana"/>
          <w:b/>
        </w:rPr>
      </w:pPr>
      <w:r w:rsidRPr="00FC17FB">
        <w:rPr>
          <w:rFonts w:ascii="Verdana" w:hAnsi="Verdana"/>
          <w:b/>
        </w:rPr>
        <w:t xml:space="preserve">Parent </w:t>
      </w:r>
      <w:r w:rsidR="003D6FB4">
        <w:rPr>
          <w:rFonts w:ascii="Verdana" w:hAnsi="Verdana"/>
          <w:b/>
        </w:rPr>
        <w:t>Document</w:t>
      </w:r>
      <w:r w:rsidRPr="00FC17FB">
        <w:rPr>
          <w:rFonts w:ascii="Verdana" w:hAnsi="Verdana"/>
          <w:b/>
        </w:rPr>
        <w:t>:</w:t>
      </w:r>
      <w:r w:rsidR="003D6FB4">
        <w:rPr>
          <w:rFonts w:ascii="Verdana" w:hAnsi="Verdana"/>
          <w:b/>
        </w:rPr>
        <w:t xml:space="preserve">  </w:t>
      </w:r>
      <w:hyperlink r:id="rId24" w:tgtFrame="_blank" w:history="1">
        <w:r w:rsidR="008B0A9A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7EC5C0CA" w14:textId="77777777" w:rsidR="008B0A9A" w:rsidRPr="00CF24E1" w:rsidRDefault="008B0A9A" w:rsidP="00A57713">
      <w:pPr>
        <w:rPr>
          <w:rFonts w:ascii="Arial" w:hAnsi="Arial" w:cs="Arial"/>
        </w:rPr>
      </w:pPr>
    </w:p>
    <w:p w14:paraId="03820524" w14:textId="77777777" w:rsidR="00350C06" w:rsidRDefault="003D6FB4" w:rsidP="00215359">
      <w:pPr>
        <w:jc w:val="right"/>
        <w:rPr>
          <w:rFonts w:ascii="Verdana" w:hAnsi="Verdana"/>
        </w:rPr>
      </w:pPr>
      <w:hyperlink w:anchor="_top" w:history="1">
        <w:r w:rsidRPr="003D6FB4">
          <w:rPr>
            <w:rStyle w:val="Hyperlink"/>
            <w:rFonts w:ascii="Verdana" w:hAnsi="Verdana"/>
          </w:rPr>
          <w:t>Top of the Document</w:t>
        </w:r>
      </w:hyperlink>
    </w:p>
    <w:p w14:paraId="2E0BDE04" w14:textId="77777777" w:rsidR="00F06D25" w:rsidRPr="00C247CB" w:rsidRDefault="00F06D25" w:rsidP="00215359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E2450B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E2450B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E2450B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851122D" w14:textId="77777777" w:rsidR="00F06D25" w:rsidRDefault="00F06D25" w:rsidP="00215359">
      <w:pPr>
        <w:jc w:val="center"/>
        <w:rPr>
          <w:rFonts w:ascii="Verdana" w:hAnsi="Verdana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843156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843156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F06D25" w:rsidSect="00937DFD">
      <w:footerReference w:type="default" r:id="rId2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F3CFF" w14:textId="77777777" w:rsidR="001A72FE" w:rsidRDefault="001A72FE">
      <w:r>
        <w:separator/>
      </w:r>
    </w:p>
  </w:endnote>
  <w:endnote w:type="continuationSeparator" w:id="0">
    <w:p w14:paraId="5683E0B0" w14:textId="77777777" w:rsidR="001A72FE" w:rsidRDefault="001A7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32C22" w14:textId="77777777" w:rsidR="00D80085" w:rsidRDefault="00D80085" w:rsidP="00C0030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3D0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8A233" w14:textId="77777777" w:rsidR="001A72FE" w:rsidRDefault="001A72FE">
      <w:r>
        <w:separator/>
      </w:r>
    </w:p>
  </w:footnote>
  <w:footnote w:type="continuationSeparator" w:id="0">
    <w:p w14:paraId="02D57C64" w14:textId="77777777" w:rsidR="001A72FE" w:rsidRDefault="001A7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8.75pt;height:16.5pt" o:bullet="t">
        <v:imagedata r:id="rId1" o:title="Icon - Important Information"/>
      </v:shape>
    </w:pict>
  </w:numPicBullet>
  <w:numPicBullet w:numPicBulletId="1">
    <w:pict>
      <v:shape id="_x0000_i1058" type="#_x0000_t75" style="width:18.75pt;height:16.5pt" o:bullet="t">
        <v:imagedata r:id="rId2" o:title="Icon - Conversation"/>
      </v:shape>
    </w:pict>
  </w:numPicBullet>
  <w:numPicBullet w:numPicBulletId="2">
    <w:pict>
      <v:shape id="_x0000_i1059" type="#_x0000_t75" style="width:18.75pt;height:16.5pt" o:bullet="t">
        <v:imagedata r:id="rId3" o:title="High Importance"/>
      </v:shape>
    </w:pict>
  </w:numPicBullet>
  <w:abstractNum w:abstractNumId="0" w15:restartNumberingAfterBreak="0">
    <w:nsid w:val="018D2705"/>
    <w:multiLevelType w:val="hybridMultilevel"/>
    <w:tmpl w:val="E4902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56E21"/>
    <w:multiLevelType w:val="hybridMultilevel"/>
    <w:tmpl w:val="4FA0145C"/>
    <w:lvl w:ilvl="0" w:tplc="5F581E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20E1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9E20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0CCD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66CF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9EFD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1276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1E7F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1015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7A74BF"/>
    <w:multiLevelType w:val="hybridMultilevel"/>
    <w:tmpl w:val="4D984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A3655C"/>
    <w:multiLevelType w:val="hybridMultilevel"/>
    <w:tmpl w:val="8106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C76C5"/>
    <w:multiLevelType w:val="hybridMultilevel"/>
    <w:tmpl w:val="73E6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949A1"/>
    <w:multiLevelType w:val="hybridMultilevel"/>
    <w:tmpl w:val="B0DE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3D53"/>
    <w:multiLevelType w:val="hybridMultilevel"/>
    <w:tmpl w:val="9A9266E8"/>
    <w:lvl w:ilvl="0" w:tplc="0E9A95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B602E"/>
    <w:multiLevelType w:val="hybridMultilevel"/>
    <w:tmpl w:val="25C6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20564"/>
    <w:multiLevelType w:val="hybridMultilevel"/>
    <w:tmpl w:val="B8F6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E0698"/>
    <w:multiLevelType w:val="hybridMultilevel"/>
    <w:tmpl w:val="05F0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23109"/>
    <w:multiLevelType w:val="hybridMultilevel"/>
    <w:tmpl w:val="E0FE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F74A6"/>
    <w:multiLevelType w:val="hybridMultilevel"/>
    <w:tmpl w:val="6CC8D1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23E91"/>
    <w:multiLevelType w:val="hybridMultilevel"/>
    <w:tmpl w:val="0CA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9D6A65"/>
    <w:multiLevelType w:val="hybridMultilevel"/>
    <w:tmpl w:val="63341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E25C2"/>
    <w:multiLevelType w:val="hybridMultilevel"/>
    <w:tmpl w:val="99D27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597004"/>
    <w:multiLevelType w:val="hybridMultilevel"/>
    <w:tmpl w:val="40AEC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775DA1"/>
    <w:multiLevelType w:val="hybridMultilevel"/>
    <w:tmpl w:val="4BEACC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A5293A"/>
    <w:multiLevelType w:val="hybridMultilevel"/>
    <w:tmpl w:val="B6F0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0681C"/>
    <w:multiLevelType w:val="hybridMultilevel"/>
    <w:tmpl w:val="96E441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0517B"/>
    <w:multiLevelType w:val="hybridMultilevel"/>
    <w:tmpl w:val="91D0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52AA8"/>
    <w:multiLevelType w:val="multilevel"/>
    <w:tmpl w:val="52A267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A6A6595"/>
    <w:multiLevelType w:val="hybridMultilevel"/>
    <w:tmpl w:val="F4E210DA"/>
    <w:lvl w:ilvl="0" w:tplc="04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5AB645C7"/>
    <w:multiLevelType w:val="hybridMultilevel"/>
    <w:tmpl w:val="289AE594"/>
    <w:lvl w:ilvl="0" w:tplc="28ACC3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0D3AD3"/>
    <w:multiLevelType w:val="hybridMultilevel"/>
    <w:tmpl w:val="41FA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F2DC1"/>
    <w:multiLevelType w:val="hybridMultilevel"/>
    <w:tmpl w:val="F2C61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A1612"/>
    <w:multiLevelType w:val="hybridMultilevel"/>
    <w:tmpl w:val="B8E0FD0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66FF7EC0"/>
    <w:multiLevelType w:val="hybridMultilevel"/>
    <w:tmpl w:val="0068CF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995453"/>
    <w:multiLevelType w:val="hybridMultilevel"/>
    <w:tmpl w:val="87AEB5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9ACA0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38381D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3A43DA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5E5FB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037625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2BE0E0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8F4385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ADB222C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8" w15:restartNumberingAfterBreak="0">
    <w:nsid w:val="6A6202E4"/>
    <w:multiLevelType w:val="hybridMultilevel"/>
    <w:tmpl w:val="32D0E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A6803"/>
    <w:multiLevelType w:val="hybridMultilevel"/>
    <w:tmpl w:val="218C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0B6710"/>
    <w:multiLevelType w:val="hybridMultilevel"/>
    <w:tmpl w:val="282479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EB731BF"/>
    <w:multiLevelType w:val="hybridMultilevel"/>
    <w:tmpl w:val="5498BD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F9026F"/>
    <w:multiLevelType w:val="hybridMultilevel"/>
    <w:tmpl w:val="01243A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612622A"/>
    <w:multiLevelType w:val="hybridMultilevel"/>
    <w:tmpl w:val="7F0448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D408B"/>
    <w:multiLevelType w:val="hybridMultilevel"/>
    <w:tmpl w:val="0F16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E1D6C"/>
    <w:multiLevelType w:val="hybridMultilevel"/>
    <w:tmpl w:val="90383A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B7FA4"/>
    <w:multiLevelType w:val="hybridMultilevel"/>
    <w:tmpl w:val="0A525A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705258"/>
    <w:multiLevelType w:val="hybridMultilevel"/>
    <w:tmpl w:val="6C02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572394">
    <w:abstractNumId w:val="6"/>
  </w:num>
  <w:num w:numId="2" w16cid:durableId="338192234">
    <w:abstractNumId w:val="23"/>
  </w:num>
  <w:num w:numId="3" w16cid:durableId="9338369">
    <w:abstractNumId w:val="19"/>
  </w:num>
  <w:num w:numId="4" w16cid:durableId="386151737">
    <w:abstractNumId w:val="8"/>
  </w:num>
  <w:num w:numId="5" w16cid:durableId="675813728">
    <w:abstractNumId w:val="18"/>
  </w:num>
  <w:num w:numId="6" w16cid:durableId="601033400">
    <w:abstractNumId w:val="2"/>
  </w:num>
  <w:num w:numId="7" w16cid:durableId="2126390728">
    <w:abstractNumId w:val="22"/>
  </w:num>
  <w:num w:numId="8" w16cid:durableId="111749817">
    <w:abstractNumId w:val="29"/>
  </w:num>
  <w:num w:numId="9" w16cid:durableId="747966080">
    <w:abstractNumId w:val="7"/>
  </w:num>
  <w:num w:numId="10" w16cid:durableId="1389764286">
    <w:abstractNumId w:val="9"/>
  </w:num>
  <w:num w:numId="11" w16cid:durableId="10764258">
    <w:abstractNumId w:val="24"/>
  </w:num>
  <w:num w:numId="12" w16cid:durableId="2066298514">
    <w:abstractNumId w:val="14"/>
  </w:num>
  <w:num w:numId="13" w16cid:durableId="913583421">
    <w:abstractNumId w:val="4"/>
  </w:num>
  <w:num w:numId="14" w16cid:durableId="796341557">
    <w:abstractNumId w:val="16"/>
  </w:num>
  <w:num w:numId="15" w16cid:durableId="159200057">
    <w:abstractNumId w:val="5"/>
  </w:num>
  <w:num w:numId="16" w16cid:durableId="1919290064">
    <w:abstractNumId w:val="10"/>
  </w:num>
  <w:num w:numId="17" w16cid:durableId="729185217">
    <w:abstractNumId w:val="27"/>
  </w:num>
  <w:num w:numId="18" w16cid:durableId="1024676608">
    <w:abstractNumId w:val="32"/>
  </w:num>
  <w:num w:numId="19" w16cid:durableId="195432924">
    <w:abstractNumId w:val="11"/>
  </w:num>
  <w:num w:numId="20" w16cid:durableId="660233833">
    <w:abstractNumId w:val="17"/>
  </w:num>
  <w:num w:numId="21" w16cid:durableId="425615685">
    <w:abstractNumId w:val="31"/>
  </w:num>
  <w:num w:numId="22" w16cid:durableId="965085736">
    <w:abstractNumId w:val="21"/>
  </w:num>
  <w:num w:numId="23" w16cid:durableId="547760373">
    <w:abstractNumId w:val="13"/>
  </w:num>
  <w:num w:numId="24" w16cid:durableId="670453963">
    <w:abstractNumId w:val="33"/>
  </w:num>
  <w:num w:numId="25" w16cid:durableId="2002659172">
    <w:abstractNumId w:val="25"/>
  </w:num>
  <w:num w:numId="26" w16cid:durableId="323557908">
    <w:abstractNumId w:val="3"/>
  </w:num>
  <w:num w:numId="27" w16cid:durableId="1531726272">
    <w:abstractNumId w:val="35"/>
  </w:num>
  <w:num w:numId="28" w16cid:durableId="1515998934">
    <w:abstractNumId w:val="0"/>
  </w:num>
  <w:num w:numId="29" w16cid:durableId="176583496">
    <w:abstractNumId w:val="12"/>
  </w:num>
  <w:num w:numId="30" w16cid:durableId="1288320026">
    <w:abstractNumId w:val="30"/>
  </w:num>
  <w:num w:numId="31" w16cid:durableId="311178605">
    <w:abstractNumId w:val="34"/>
  </w:num>
  <w:num w:numId="32" w16cid:durableId="763839844">
    <w:abstractNumId w:val="26"/>
  </w:num>
  <w:num w:numId="33" w16cid:durableId="1118530379">
    <w:abstractNumId w:val="15"/>
  </w:num>
  <w:num w:numId="34" w16cid:durableId="240263246">
    <w:abstractNumId w:val="36"/>
  </w:num>
  <w:num w:numId="35" w16cid:durableId="286547203">
    <w:abstractNumId w:val="20"/>
  </w:num>
  <w:num w:numId="36" w16cid:durableId="511844217">
    <w:abstractNumId w:val="28"/>
  </w:num>
  <w:num w:numId="37" w16cid:durableId="1828785342">
    <w:abstractNumId w:val="37"/>
  </w:num>
  <w:num w:numId="38" w16cid:durableId="1366709877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07"/>
    <w:rsid w:val="00016BFD"/>
    <w:rsid w:val="00016D7C"/>
    <w:rsid w:val="0002001F"/>
    <w:rsid w:val="00026D8F"/>
    <w:rsid w:val="00030336"/>
    <w:rsid w:val="00035630"/>
    <w:rsid w:val="00035AAC"/>
    <w:rsid w:val="00036BBC"/>
    <w:rsid w:val="0004247F"/>
    <w:rsid w:val="00044A8C"/>
    <w:rsid w:val="00044D78"/>
    <w:rsid w:val="00052281"/>
    <w:rsid w:val="00055F48"/>
    <w:rsid w:val="000605EB"/>
    <w:rsid w:val="000612FF"/>
    <w:rsid w:val="00061736"/>
    <w:rsid w:val="000648E7"/>
    <w:rsid w:val="0006718D"/>
    <w:rsid w:val="00067291"/>
    <w:rsid w:val="00073034"/>
    <w:rsid w:val="00076E41"/>
    <w:rsid w:val="00077E1A"/>
    <w:rsid w:val="0008209B"/>
    <w:rsid w:val="000849D2"/>
    <w:rsid w:val="000A1CCB"/>
    <w:rsid w:val="000B170D"/>
    <w:rsid w:val="000B2B60"/>
    <w:rsid w:val="000B314D"/>
    <w:rsid w:val="000B4950"/>
    <w:rsid w:val="000C0D74"/>
    <w:rsid w:val="000C15F3"/>
    <w:rsid w:val="000C2AD4"/>
    <w:rsid w:val="000C3438"/>
    <w:rsid w:val="000C47D9"/>
    <w:rsid w:val="000C53FB"/>
    <w:rsid w:val="000C6C1F"/>
    <w:rsid w:val="000C78A2"/>
    <w:rsid w:val="000D389B"/>
    <w:rsid w:val="000D3F89"/>
    <w:rsid w:val="000D4D1E"/>
    <w:rsid w:val="000D7D07"/>
    <w:rsid w:val="000E1507"/>
    <w:rsid w:val="000E1D09"/>
    <w:rsid w:val="000E2D6E"/>
    <w:rsid w:val="000E302C"/>
    <w:rsid w:val="000E406A"/>
    <w:rsid w:val="000E7885"/>
    <w:rsid w:val="000F06F0"/>
    <w:rsid w:val="000F358E"/>
    <w:rsid w:val="000F66FF"/>
    <w:rsid w:val="0010175A"/>
    <w:rsid w:val="001032F4"/>
    <w:rsid w:val="00103544"/>
    <w:rsid w:val="00106B4B"/>
    <w:rsid w:val="00112293"/>
    <w:rsid w:val="00113D05"/>
    <w:rsid w:val="00117ED6"/>
    <w:rsid w:val="00120821"/>
    <w:rsid w:val="00120B04"/>
    <w:rsid w:val="001241CB"/>
    <w:rsid w:val="00124403"/>
    <w:rsid w:val="00133229"/>
    <w:rsid w:val="00143AC4"/>
    <w:rsid w:val="00145FB3"/>
    <w:rsid w:val="001472B7"/>
    <w:rsid w:val="001472B9"/>
    <w:rsid w:val="001478B9"/>
    <w:rsid w:val="00147CB3"/>
    <w:rsid w:val="001519AC"/>
    <w:rsid w:val="00152B73"/>
    <w:rsid w:val="00153310"/>
    <w:rsid w:val="00157068"/>
    <w:rsid w:val="00164893"/>
    <w:rsid w:val="001650F4"/>
    <w:rsid w:val="0016734B"/>
    <w:rsid w:val="00167B4F"/>
    <w:rsid w:val="00171350"/>
    <w:rsid w:val="001752E7"/>
    <w:rsid w:val="00175A0C"/>
    <w:rsid w:val="00176F9C"/>
    <w:rsid w:val="001826BB"/>
    <w:rsid w:val="00186034"/>
    <w:rsid w:val="00187D34"/>
    <w:rsid w:val="001931D6"/>
    <w:rsid w:val="00193AC3"/>
    <w:rsid w:val="00193D43"/>
    <w:rsid w:val="0019526D"/>
    <w:rsid w:val="001955B4"/>
    <w:rsid w:val="00197737"/>
    <w:rsid w:val="001A1241"/>
    <w:rsid w:val="001A56EB"/>
    <w:rsid w:val="001A72FE"/>
    <w:rsid w:val="001B0060"/>
    <w:rsid w:val="001B0BCC"/>
    <w:rsid w:val="001B0ECC"/>
    <w:rsid w:val="001B458C"/>
    <w:rsid w:val="001B567F"/>
    <w:rsid w:val="001C3640"/>
    <w:rsid w:val="001C3CDE"/>
    <w:rsid w:val="001C5CCD"/>
    <w:rsid w:val="001C79BD"/>
    <w:rsid w:val="001D25C4"/>
    <w:rsid w:val="001D3A37"/>
    <w:rsid w:val="001D52AE"/>
    <w:rsid w:val="001E2282"/>
    <w:rsid w:val="001E7D1A"/>
    <w:rsid w:val="001F5CDF"/>
    <w:rsid w:val="001F5CFF"/>
    <w:rsid w:val="001F62C6"/>
    <w:rsid w:val="001F71F2"/>
    <w:rsid w:val="001F7612"/>
    <w:rsid w:val="002000DE"/>
    <w:rsid w:val="00210E1E"/>
    <w:rsid w:val="00215359"/>
    <w:rsid w:val="00215A68"/>
    <w:rsid w:val="002203D9"/>
    <w:rsid w:val="002226E2"/>
    <w:rsid w:val="00222C4C"/>
    <w:rsid w:val="00234CFD"/>
    <w:rsid w:val="0023719E"/>
    <w:rsid w:val="00237C1B"/>
    <w:rsid w:val="00242B47"/>
    <w:rsid w:val="00243C1F"/>
    <w:rsid w:val="00245F52"/>
    <w:rsid w:val="00254356"/>
    <w:rsid w:val="002565BC"/>
    <w:rsid w:val="002611D5"/>
    <w:rsid w:val="00262E81"/>
    <w:rsid w:val="00263E2C"/>
    <w:rsid w:val="00264798"/>
    <w:rsid w:val="00264A24"/>
    <w:rsid w:val="00265D54"/>
    <w:rsid w:val="002677A3"/>
    <w:rsid w:val="002746B5"/>
    <w:rsid w:val="00274F96"/>
    <w:rsid w:val="00274FAC"/>
    <w:rsid w:val="002763C1"/>
    <w:rsid w:val="00276B64"/>
    <w:rsid w:val="00280D92"/>
    <w:rsid w:val="00281249"/>
    <w:rsid w:val="00282E24"/>
    <w:rsid w:val="00283400"/>
    <w:rsid w:val="002848DA"/>
    <w:rsid w:val="002852C4"/>
    <w:rsid w:val="00286955"/>
    <w:rsid w:val="00287AFB"/>
    <w:rsid w:val="00295CA6"/>
    <w:rsid w:val="002A340D"/>
    <w:rsid w:val="002A5B64"/>
    <w:rsid w:val="002A7E45"/>
    <w:rsid w:val="002B0992"/>
    <w:rsid w:val="002B152E"/>
    <w:rsid w:val="002B18DB"/>
    <w:rsid w:val="002B5B31"/>
    <w:rsid w:val="002C13E3"/>
    <w:rsid w:val="002C5168"/>
    <w:rsid w:val="002C587F"/>
    <w:rsid w:val="002C5E53"/>
    <w:rsid w:val="002D1944"/>
    <w:rsid w:val="002D2D76"/>
    <w:rsid w:val="002D3ECB"/>
    <w:rsid w:val="002E63FD"/>
    <w:rsid w:val="002F0555"/>
    <w:rsid w:val="002F13A3"/>
    <w:rsid w:val="002F1980"/>
    <w:rsid w:val="002F5EE0"/>
    <w:rsid w:val="003016C1"/>
    <w:rsid w:val="00303876"/>
    <w:rsid w:val="00304AB4"/>
    <w:rsid w:val="00305073"/>
    <w:rsid w:val="003056E8"/>
    <w:rsid w:val="00306F42"/>
    <w:rsid w:val="00323402"/>
    <w:rsid w:val="0032646A"/>
    <w:rsid w:val="003335D6"/>
    <w:rsid w:val="00340872"/>
    <w:rsid w:val="003423E9"/>
    <w:rsid w:val="0034571E"/>
    <w:rsid w:val="00346F1D"/>
    <w:rsid w:val="00346F7D"/>
    <w:rsid w:val="00350C06"/>
    <w:rsid w:val="00351E12"/>
    <w:rsid w:val="00351FE8"/>
    <w:rsid w:val="00352404"/>
    <w:rsid w:val="00354E07"/>
    <w:rsid w:val="00356BC4"/>
    <w:rsid w:val="00357752"/>
    <w:rsid w:val="00357925"/>
    <w:rsid w:val="00361F58"/>
    <w:rsid w:val="00363469"/>
    <w:rsid w:val="003639ED"/>
    <w:rsid w:val="003641BD"/>
    <w:rsid w:val="0036594B"/>
    <w:rsid w:val="003700AD"/>
    <w:rsid w:val="00372AA1"/>
    <w:rsid w:val="00374656"/>
    <w:rsid w:val="00374A96"/>
    <w:rsid w:val="00380A26"/>
    <w:rsid w:val="00381FCF"/>
    <w:rsid w:val="00381FE1"/>
    <w:rsid w:val="00382CBB"/>
    <w:rsid w:val="00383D7D"/>
    <w:rsid w:val="003859B5"/>
    <w:rsid w:val="003958E4"/>
    <w:rsid w:val="00395D45"/>
    <w:rsid w:val="003963E7"/>
    <w:rsid w:val="00397D66"/>
    <w:rsid w:val="003A0D02"/>
    <w:rsid w:val="003A56F1"/>
    <w:rsid w:val="003A5CFC"/>
    <w:rsid w:val="003B05EC"/>
    <w:rsid w:val="003B5190"/>
    <w:rsid w:val="003B6565"/>
    <w:rsid w:val="003C1129"/>
    <w:rsid w:val="003C4914"/>
    <w:rsid w:val="003C4FD3"/>
    <w:rsid w:val="003D0D33"/>
    <w:rsid w:val="003D2D07"/>
    <w:rsid w:val="003D2D87"/>
    <w:rsid w:val="003D340A"/>
    <w:rsid w:val="003D48AA"/>
    <w:rsid w:val="003D541D"/>
    <w:rsid w:val="003D622A"/>
    <w:rsid w:val="003D6FB4"/>
    <w:rsid w:val="003E02D8"/>
    <w:rsid w:val="003E15BC"/>
    <w:rsid w:val="003E351F"/>
    <w:rsid w:val="003F2785"/>
    <w:rsid w:val="003F74A2"/>
    <w:rsid w:val="00401EF7"/>
    <w:rsid w:val="00404543"/>
    <w:rsid w:val="0040523D"/>
    <w:rsid w:val="0041019D"/>
    <w:rsid w:val="004118AA"/>
    <w:rsid w:val="00413E4F"/>
    <w:rsid w:val="00416502"/>
    <w:rsid w:val="00424B86"/>
    <w:rsid w:val="00425E80"/>
    <w:rsid w:val="0043109E"/>
    <w:rsid w:val="004373C3"/>
    <w:rsid w:val="00437BF7"/>
    <w:rsid w:val="00437FFA"/>
    <w:rsid w:val="0044145F"/>
    <w:rsid w:val="00441F7E"/>
    <w:rsid w:val="00443939"/>
    <w:rsid w:val="00451B0F"/>
    <w:rsid w:val="004555B3"/>
    <w:rsid w:val="00456863"/>
    <w:rsid w:val="0046122E"/>
    <w:rsid w:val="00464CF9"/>
    <w:rsid w:val="00464E3E"/>
    <w:rsid w:val="00466AA7"/>
    <w:rsid w:val="004713E4"/>
    <w:rsid w:val="00473E67"/>
    <w:rsid w:val="004750F9"/>
    <w:rsid w:val="004751A4"/>
    <w:rsid w:val="004770EE"/>
    <w:rsid w:val="00477180"/>
    <w:rsid w:val="00480641"/>
    <w:rsid w:val="004818E8"/>
    <w:rsid w:val="004819FE"/>
    <w:rsid w:val="00482F73"/>
    <w:rsid w:val="00486AFB"/>
    <w:rsid w:val="00494D5C"/>
    <w:rsid w:val="00497404"/>
    <w:rsid w:val="004A0043"/>
    <w:rsid w:val="004A208E"/>
    <w:rsid w:val="004A46FE"/>
    <w:rsid w:val="004A7B24"/>
    <w:rsid w:val="004B26FD"/>
    <w:rsid w:val="004C747B"/>
    <w:rsid w:val="004D7839"/>
    <w:rsid w:val="004E324F"/>
    <w:rsid w:val="004E329A"/>
    <w:rsid w:val="004F10BB"/>
    <w:rsid w:val="004F3901"/>
    <w:rsid w:val="004F5483"/>
    <w:rsid w:val="00500076"/>
    <w:rsid w:val="005104BE"/>
    <w:rsid w:val="00511D33"/>
    <w:rsid w:val="00517399"/>
    <w:rsid w:val="0052204F"/>
    <w:rsid w:val="00525B9F"/>
    <w:rsid w:val="00527B94"/>
    <w:rsid w:val="0053425C"/>
    <w:rsid w:val="00541CB7"/>
    <w:rsid w:val="00542B61"/>
    <w:rsid w:val="00543107"/>
    <w:rsid w:val="0054399B"/>
    <w:rsid w:val="005461E7"/>
    <w:rsid w:val="00547350"/>
    <w:rsid w:val="0054767C"/>
    <w:rsid w:val="0055374B"/>
    <w:rsid w:val="0055712D"/>
    <w:rsid w:val="00561566"/>
    <w:rsid w:val="0056241B"/>
    <w:rsid w:val="005628DA"/>
    <w:rsid w:val="005733C9"/>
    <w:rsid w:val="005737D6"/>
    <w:rsid w:val="005769D7"/>
    <w:rsid w:val="005804A5"/>
    <w:rsid w:val="00580BB4"/>
    <w:rsid w:val="00584144"/>
    <w:rsid w:val="00584F90"/>
    <w:rsid w:val="00585301"/>
    <w:rsid w:val="00587366"/>
    <w:rsid w:val="005929B2"/>
    <w:rsid w:val="00593394"/>
    <w:rsid w:val="0059382E"/>
    <w:rsid w:val="00594544"/>
    <w:rsid w:val="00595A1D"/>
    <w:rsid w:val="00597853"/>
    <w:rsid w:val="005A4BCF"/>
    <w:rsid w:val="005A50B6"/>
    <w:rsid w:val="005A60E0"/>
    <w:rsid w:val="005A6339"/>
    <w:rsid w:val="005A6487"/>
    <w:rsid w:val="005B0589"/>
    <w:rsid w:val="005B1BC3"/>
    <w:rsid w:val="005B5B46"/>
    <w:rsid w:val="005B6604"/>
    <w:rsid w:val="005C1124"/>
    <w:rsid w:val="005D1793"/>
    <w:rsid w:val="005D522A"/>
    <w:rsid w:val="005D6107"/>
    <w:rsid w:val="005D6661"/>
    <w:rsid w:val="005E5D7D"/>
    <w:rsid w:val="005E7688"/>
    <w:rsid w:val="00600F68"/>
    <w:rsid w:val="006030AD"/>
    <w:rsid w:val="006037F6"/>
    <w:rsid w:val="00606348"/>
    <w:rsid w:val="006100A8"/>
    <w:rsid w:val="006136EF"/>
    <w:rsid w:val="00613A40"/>
    <w:rsid w:val="006156E2"/>
    <w:rsid w:val="00616347"/>
    <w:rsid w:val="006260BF"/>
    <w:rsid w:val="006264E5"/>
    <w:rsid w:val="006322DB"/>
    <w:rsid w:val="00633812"/>
    <w:rsid w:val="00633B69"/>
    <w:rsid w:val="00633C80"/>
    <w:rsid w:val="00633D7E"/>
    <w:rsid w:val="0064597F"/>
    <w:rsid w:val="00650DF0"/>
    <w:rsid w:val="00661250"/>
    <w:rsid w:val="006614D1"/>
    <w:rsid w:val="00667245"/>
    <w:rsid w:val="006700A8"/>
    <w:rsid w:val="006718D6"/>
    <w:rsid w:val="006728A5"/>
    <w:rsid w:val="0067719B"/>
    <w:rsid w:val="006809D9"/>
    <w:rsid w:val="0068147B"/>
    <w:rsid w:val="00682075"/>
    <w:rsid w:val="00683604"/>
    <w:rsid w:val="006851DF"/>
    <w:rsid w:val="00690184"/>
    <w:rsid w:val="00690CB8"/>
    <w:rsid w:val="006922EC"/>
    <w:rsid w:val="00695784"/>
    <w:rsid w:val="006A3A5B"/>
    <w:rsid w:val="006A613B"/>
    <w:rsid w:val="006B3CF8"/>
    <w:rsid w:val="006B4B05"/>
    <w:rsid w:val="006B6076"/>
    <w:rsid w:val="006B6D22"/>
    <w:rsid w:val="006B74D4"/>
    <w:rsid w:val="006C77B4"/>
    <w:rsid w:val="006D247A"/>
    <w:rsid w:val="006D3298"/>
    <w:rsid w:val="006D50E9"/>
    <w:rsid w:val="006D5593"/>
    <w:rsid w:val="006D67AC"/>
    <w:rsid w:val="006E7503"/>
    <w:rsid w:val="006F498B"/>
    <w:rsid w:val="00706B88"/>
    <w:rsid w:val="00706C56"/>
    <w:rsid w:val="007078F5"/>
    <w:rsid w:val="0071076C"/>
    <w:rsid w:val="00710DEF"/>
    <w:rsid w:val="00713A89"/>
    <w:rsid w:val="00721DC5"/>
    <w:rsid w:val="00722268"/>
    <w:rsid w:val="007237BB"/>
    <w:rsid w:val="0072398B"/>
    <w:rsid w:val="0072646E"/>
    <w:rsid w:val="00732F16"/>
    <w:rsid w:val="007333DA"/>
    <w:rsid w:val="00733979"/>
    <w:rsid w:val="00742E1C"/>
    <w:rsid w:val="00743E39"/>
    <w:rsid w:val="00746370"/>
    <w:rsid w:val="00755054"/>
    <w:rsid w:val="0076581D"/>
    <w:rsid w:val="00765858"/>
    <w:rsid w:val="007673E7"/>
    <w:rsid w:val="00767678"/>
    <w:rsid w:val="00767B8C"/>
    <w:rsid w:val="00773EF5"/>
    <w:rsid w:val="00774CD5"/>
    <w:rsid w:val="0077624A"/>
    <w:rsid w:val="00780C89"/>
    <w:rsid w:val="00791FF7"/>
    <w:rsid w:val="00794197"/>
    <w:rsid w:val="007958D8"/>
    <w:rsid w:val="007A2ACF"/>
    <w:rsid w:val="007B3C1E"/>
    <w:rsid w:val="007B7626"/>
    <w:rsid w:val="007C2707"/>
    <w:rsid w:val="007C2F3B"/>
    <w:rsid w:val="007C425E"/>
    <w:rsid w:val="007C60B0"/>
    <w:rsid w:val="007C61F7"/>
    <w:rsid w:val="007C7594"/>
    <w:rsid w:val="007D0A3B"/>
    <w:rsid w:val="007D12CB"/>
    <w:rsid w:val="007D2931"/>
    <w:rsid w:val="007D576A"/>
    <w:rsid w:val="007D62AB"/>
    <w:rsid w:val="007D751E"/>
    <w:rsid w:val="007D79DB"/>
    <w:rsid w:val="007F3ED3"/>
    <w:rsid w:val="007F4392"/>
    <w:rsid w:val="007F46ED"/>
    <w:rsid w:val="00800211"/>
    <w:rsid w:val="00801225"/>
    <w:rsid w:val="0080392E"/>
    <w:rsid w:val="00806AFE"/>
    <w:rsid w:val="00815F2C"/>
    <w:rsid w:val="00821F3B"/>
    <w:rsid w:val="008237D9"/>
    <w:rsid w:val="00824513"/>
    <w:rsid w:val="0083029C"/>
    <w:rsid w:val="00831A76"/>
    <w:rsid w:val="00833629"/>
    <w:rsid w:val="00835609"/>
    <w:rsid w:val="0084195E"/>
    <w:rsid w:val="00843156"/>
    <w:rsid w:val="00843229"/>
    <w:rsid w:val="008441E8"/>
    <w:rsid w:val="00846883"/>
    <w:rsid w:val="00847C4E"/>
    <w:rsid w:val="008528E5"/>
    <w:rsid w:val="00853655"/>
    <w:rsid w:val="0085384D"/>
    <w:rsid w:val="00872C6C"/>
    <w:rsid w:val="00874C1E"/>
    <w:rsid w:val="00875412"/>
    <w:rsid w:val="0088225D"/>
    <w:rsid w:val="0088508B"/>
    <w:rsid w:val="008877BF"/>
    <w:rsid w:val="00890EDE"/>
    <w:rsid w:val="00892BC1"/>
    <w:rsid w:val="008A3903"/>
    <w:rsid w:val="008A4A5C"/>
    <w:rsid w:val="008A54ED"/>
    <w:rsid w:val="008B0376"/>
    <w:rsid w:val="008B0A9A"/>
    <w:rsid w:val="008B39B9"/>
    <w:rsid w:val="008B51E4"/>
    <w:rsid w:val="008B6E9D"/>
    <w:rsid w:val="008C2437"/>
    <w:rsid w:val="008C3332"/>
    <w:rsid w:val="008C6761"/>
    <w:rsid w:val="008C6844"/>
    <w:rsid w:val="008C7CB9"/>
    <w:rsid w:val="008D445F"/>
    <w:rsid w:val="008E0808"/>
    <w:rsid w:val="008E1784"/>
    <w:rsid w:val="008E6341"/>
    <w:rsid w:val="008F36CD"/>
    <w:rsid w:val="008F42A5"/>
    <w:rsid w:val="008F4544"/>
    <w:rsid w:val="008F4AE1"/>
    <w:rsid w:val="00901F31"/>
    <w:rsid w:val="00902799"/>
    <w:rsid w:val="009027FC"/>
    <w:rsid w:val="009034BD"/>
    <w:rsid w:val="00905C31"/>
    <w:rsid w:val="009060B3"/>
    <w:rsid w:val="00914F0C"/>
    <w:rsid w:val="009160F3"/>
    <w:rsid w:val="009162A9"/>
    <w:rsid w:val="00920E99"/>
    <w:rsid w:val="009226E2"/>
    <w:rsid w:val="009242A1"/>
    <w:rsid w:val="009259C3"/>
    <w:rsid w:val="009263C6"/>
    <w:rsid w:val="0092712B"/>
    <w:rsid w:val="00931897"/>
    <w:rsid w:val="0093321F"/>
    <w:rsid w:val="0093434A"/>
    <w:rsid w:val="009359E9"/>
    <w:rsid w:val="009377C7"/>
    <w:rsid w:val="00937DFD"/>
    <w:rsid w:val="00941015"/>
    <w:rsid w:val="00942D01"/>
    <w:rsid w:val="00943769"/>
    <w:rsid w:val="0094558B"/>
    <w:rsid w:val="00947018"/>
    <w:rsid w:val="0094795C"/>
    <w:rsid w:val="00955B0E"/>
    <w:rsid w:val="00956284"/>
    <w:rsid w:val="00960988"/>
    <w:rsid w:val="009612AB"/>
    <w:rsid w:val="00961E67"/>
    <w:rsid w:val="00962B4E"/>
    <w:rsid w:val="009674DA"/>
    <w:rsid w:val="0097038D"/>
    <w:rsid w:val="00971066"/>
    <w:rsid w:val="009714D1"/>
    <w:rsid w:val="00971D31"/>
    <w:rsid w:val="00975722"/>
    <w:rsid w:val="00976868"/>
    <w:rsid w:val="009815EB"/>
    <w:rsid w:val="00981E41"/>
    <w:rsid w:val="00984BA8"/>
    <w:rsid w:val="00990676"/>
    <w:rsid w:val="009913FE"/>
    <w:rsid w:val="00993AA5"/>
    <w:rsid w:val="0099743B"/>
    <w:rsid w:val="009A0015"/>
    <w:rsid w:val="009A0398"/>
    <w:rsid w:val="009A202D"/>
    <w:rsid w:val="009A2AA4"/>
    <w:rsid w:val="009A56CE"/>
    <w:rsid w:val="009A595E"/>
    <w:rsid w:val="009A655E"/>
    <w:rsid w:val="009B5426"/>
    <w:rsid w:val="009B61FD"/>
    <w:rsid w:val="009B6973"/>
    <w:rsid w:val="009B6B11"/>
    <w:rsid w:val="009C0CE7"/>
    <w:rsid w:val="009C1784"/>
    <w:rsid w:val="009C5777"/>
    <w:rsid w:val="009C659B"/>
    <w:rsid w:val="009D0BEB"/>
    <w:rsid w:val="009D4572"/>
    <w:rsid w:val="009D6DE0"/>
    <w:rsid w:val="009E08C7"/>
    <w:rsid w:val="009E0FF3"/>
    <w:rsid w:val="009E3568"/>
    <w:rsid w:val="009F04F0"/>
    <w:rsid w:val="00A0350C"/>
    <w:rsid w:val="00A03F39"/>
    <w:rsid w:val="00A074AA"/>
    <w:rsid w:val="00A10AB6"/>
    <w:rsid w:val="00A10EB7"/>
    <w:rsid w:val="00A11143"/>
    <w:rsid w:val="00A20E7F"/>
    <w:rsid w:val="00A23CC6"/>
    <w:rsid w:val="00A3102A"/>
    <w:rsid w:val="00A317E8"/>
    <w:rsid w:val="00A326AD"/>
    <w:rsid w:val="00A32871"/>
    <w:rsid w:val="00A33490"/>
    <w:rsid w:val="00A426F1"/>
    <w:rsid w:val="00A42970"/>
    <w:rsid w:val="00A44B56"/>
    <w:rsid w:val="00A46EF5"/>
    <w:rsid w:val="00A471F0"/>
    <w:rsid w:val="00A47D31"/>
    <w:rsid w:val="00A47F64"/>
    <w:rsid w:val="00A57713"/>
    <w:rsid w:val="00A600A1"/>
    <w:rsid w:val="00A6366E"/>
    <w:rsid w:val="00A63937"/>
    <w:rsid w:val="00A65A5C"/>
    <w:rsid w:val="00A6669A"/>
    <w:rsid w:val="00A70D05"/>
    <w:rsid w:val="00A73252"/>
    <w:rsid w:val="00A73403"/>
    <w:rsid w:val="00A74F22"/>
    <w:rsid w:val="00A77C64"/>
    <w:rsid w:val="00A81398"/>
    <w:rsid w:val="00A84CD7"/>
    <w:rsid w:val="00A84E9E"/>
    <w:rsid w:val="00A8642C"/>
    <w:rsid w:val="00A86466"/>
    <w:rsid w:val="00A8675B"/>
    <w:rsid w:val="00A86E78"/>
    <w:rsid w:val="00A946B6"/>
    <w:rsid w:val="00AA0B2A"/>
    <w:rsid w:val="00AA1384"/>
    <w:rsid w:val="00AA32D3"/>
    <w:rsid w:val="00AA3AA5"/>
    <w:rsid w:val="00AA585D"/>
    <w:rsid w:val="00AA7B56"/>
    <w:rsid w:val="00AB2090"/>
    <w:rsid w:val="00AB6CE3"/>
    <w:rsid w:val="00AC0C9F"/>
    <w:rsid w:val="00AC245C"/>
    <w:rsid w:val="00AC29E7"/>
    <w:rsid w:val="00AC4386"/>
    <w:rsid w:val="00AC5B5E"/>
    <w:rsid w:val="00AC6EFD"/>
    <w:rsid w:val="00AD0183"/>
    <w:rsid w:val="00AD1BDA"/>
    <w:rsid w:val="00AD55F5"/>
    <w:rsid w:val="00AD5657"/>
    <w:rsid w:val="00AD66D8"/>
    <w:rsid w:val="00AD7503"/>
    <w:rsid w:val="00AE0ACA"/>
    <w:rsid w:val="00AE0AE5"/>
    <w:rsid w:val="00AE0DDE"/>
    <w:rsid w:val="00AE3321"/>
    <w:rsid w:val="00AE4C11"/>
    <w:rsid w:val="00AE4C7A"/>
    <w:rsid w:val="00AE5B3E"/>
    <w:rsid w:val="00AE7523"/>
    <w:rsid w:val="00AF0971"/>
    <w:rsid w:val="00AF34A5"/>
    <w:rsid w:val="00AF7409"/>
    <w:rsid w:val="00AF7779"/>
    <w:rsid w:val="00B00125"/>
    <w:rsid w:val="00B00157"/>
    <w:rsid w:val="00B0370A"/>
    <w:rsid w:val="00B10DFF"/>
    <w:rsid w:val="00B126D2"/>
    <w:rsid w:val="00B12DA3"/>
    <w:rsid w:val="00B13E01"/>
    <w:rsid w:val="00B153EF"/>
    <w:rsid w:val="00B169C4"/>
    <w:rsid w:val="00B17D63"/>
    <w:rsid w:val="00B20BA3"/>
    <w:rsid w:val="00B23AE6"/>
    <w:rsid w:val="00B23D76"/>
    <w:rsid w:val="00B277A6"/>
    <w:rsid w:val="00B31C83"/>
    <w:rsid w:val="00B336FD"/>
    <w:rsid w:val="00B3371A"/>
    <w:rsid w:val="00B346EC"/>
    <w:rsid w:val="00B35A0B"/>
    <w:rsid w:val="00B40325"/>
    <w:rsid w:val="00B407F1"/>
    <w:rsid w:val="00B4268D"/>
    <w:rsid w:val="00B473FD"/>
    <w:rsid w:val="00B47C7F"/>
    <w:rsid w:val="00B532BA"/>
    <w:rsid w:val="00B53FA1"/>
    <w:rsid w:val="00B54437"/>
    <w:rsid w:val="00B62B28"/>
    <w:rsid w:val="00B709DB"/>
    <w:rsid w:val="00B71518"/>
    <w:rsid w:val="00B716E1"/>
    <w:rsid w:val="00B765A5"/>
    <w:rsid w:val="00B778C9"/>
    <w:rsid w:val="00B804EE"/>
    <w:rsid w:val="00B80ACD"/>
    <w:rsid w:val="00B837EB"/>
    <w:rsid w:val="00B85995"/>
    <w:rsid w:val="00B90935"/>
    <w:rsid w:val="00B913AE"/>
    <w:rsid w:val="00B91A7D"/>
    <w:rsid w:val="00B93406"/>
    <w:rsid w:val="00B94420"/>
    <w:rsid w:val="00B95531"/>
    <w:rsid w:val="00B95C0C"/>
    <w:rsid w:val="00BA17F8"/>
    <w:rsid w:val="00BA46CA"/>
    <w:rsid w:val="00BA7884"/>
    <w:rsid w:val="00BB0945"/>
    <w:rsid w:val="00BB115D"/>
    <w:rsid w:val="00BB258F"/>
    <w:rsid w:val="00BB2F49"/>
    <w:rsid w:val="00BB3387"/>
    <w:rsid w:val="00BB33BD"/>
    <w:rsid w:val="00BB702A"/>
    <w:rsid w:val="00BC2BB6"/>
    <w:rsid w:val="00BC7694"/>
    <w:rsid w:val="00BC78EC"/>
    <w:rsid w:val="00BD361A"/>
    <w:rsid w:val="00BD3EC8"/>
    <w:rsid w:val="00BD6820"/>
    <w:rsid w:val="00BF6713"/>
    <w:rsid w:val="00C0030D"/>
    <w:rsid w:val="00C05DF7"/>
    <w:rsid w:val="00C12E4F"/>
    <w:rsid w:val="00C22EE1"/>
    <w:rsid w:val="00C303C4"/>
    <w:rsid w:val="00C30AC8"/>
    <w:rsid w:val="00C323AC"/>
    <w:rsid w:val="00C36007"/>
    <w:rsid w:val="00C36083"/>
    <w:rsid w:val="00C37B31"/>
    <w:rsid w:val="00C37BA3"/>
    <w:rsid w:val="00C41182"/>
    <w:rsid w:val="00C42864"/>
    <w:rsid w:val="00C45A6C"/>
    <w:rsid w:val="00C47A02"/>
    <w:rsid w:val="00C51240"/>
    <w:rsid w:val="00C512CC"/>
    <w:rsid w:val="00C64198"/>
    <w:rsid w:val="00C6445D"/>
    <w:rsid w:val="00C75D40"/>
    <w:rsid w:val="00C820EC"/>
    <w:rsid w:val="00C901C3"/>
    <w:rsid w:val="00C90231"/>
    <w:rsid w:val="00C95545"/>
    <w:rsid w:val="00C96C03"/>
    <w:rsid w:val="00CA1FD7"/>
    <w:rsid w:val="00CA3951"/>
    <w:rsid w:val="00CB3C08"/>
    <w:rsid w:val="00CB5547"/>
    <w:rsid w:val="00CB75E6"/>
    <w:rsid w:val="00CB7D77"/>
    <w:rsid w:val="00CC0762"/>
    <w:rsid w:val="00CC1011"/>
    <w:rsid w:val="00CC41E0"/>
    <w:rsid w:val="00CC7AD4"/>
    <w:rsid w:val="00CD06C9"/>
    <w:rsid w:val="00CD2A0F"/>
    <w:rsid w:val="00CD3E70"/>
    <w:rsid w:val="00CE3E68"/>
    <w:rsid w:val="00CE7C8A"/>
    <w:rsid w:val="00CF136B"/>
    <w:rsid w:val="00CF14D8"/>
    <w:rsid w:val="00CF1BEC"/>
    <w:rsid w:val="00CF1C9A"/>
    <w:rsid w:val="00CF253B"/>
    <w:rsid w:val="00CF393A"/>
    <w:rsid w:val="00CF6D91"/>
    <w:rsid w:val="00D04750"/>
    <w:rsid w:val="00D0515F"/>
    <w:rsid w:val="00D0706C"/>
    <w:rsid w:val="00D0737E"/>
    <w:rsid w:val="00D07B38"/>
    <w:rsid w:val="00D10C13"/>
    <w:rsid w:val="00D13D80"/>
    <w:rsid w:val="00D14637"/>
    <w:rsid w:val="00D169E6"/>
    <w:rsid w:val="00D2268A"/>
    <w:rsid w:val="00D245F8"/>
    <w:rsid w:val="00D27A77"/>
    <w:rsid w:val="00D31C7E"/>
    <w:rsid w:val="00D33029"/>
    <w:rsid w:val="00D332A1"/>
    <w:rsid w:val="00D348EE"/>
    <w:rsid w:val="00D35033"/>
    <w:rsid w:val="00D3564E"/>
    <w:rsid w:val="00D37DA9"/>
    <w:rsid w:val="00D40387"/>
    <w:rsid w:val="00D45CE9"/>
    <w:rsid w:val="00D5060C"/>
    <w:rsid w:val="00D61BB0"/>
    <w:rsid w:val="00D648E2"/>
    <w:rsid w:val="00D65DCE"/>
    <w:rsid w:val="00D65DDD"/>
    <w:rsid w:val="00D65F8C"/>
    <w:rsid w:val="00D66278"/>
    <w:rsid w:val="00D66667"/>
    <w:rsid w:val="00D714CA"/>
    <w:rsid w:val="00D7517F"/>
    <w:rsid w:val="00D76466"/>
    <w:rsid w:val="00D77C4B"/>
    <w:rsid w:val="00D80085"/>
    <w:rsid w:val="00D82241"/>
    <w:rsid w:val="00D85252"/>
    <w:rsid w:val="00D91E99"/>
    <w:rsid w:val="00D9587B"/>
    <w:rsid w:val="00D96C66"/>
    <w:rsid w:val="00DA4A67"/>
    <w:rsid w:val="00DA4B36"/>
    <w:rsid w:val="00DA664C"/>
    <w:rsid w:val="00DB06B3"/>
    <w:rsid w:val="00DB2366"/>
    <w:rsid w:val="00DB2DF2"/>
    <w:rsid w:val="00DB2E34"/>
    <w:rsid w:val="00DB34FF"/>
    <w:rsid w:val="00DB3C4D"/>
    <w:rsid w:val="00DB516E"/>
    <w:rsid w:val="00DB6F74"/>
    <w:rsid w:val="00DB76F9"/>
    <w:rsid w:val="00DB78F4"/>
    <w:rsid w:val="00DB7C0B"/>
    <w:rsid w:val="00DC4B60"/>
    <w:rsid w:val="00DC7F9B"/>
    <w:rsid w:val="00DD0E07"/>
    <w:rsid w:val="00DD1FC7"/>
    <w:rsid w:val="00DD6CE8"/>
    <w:rsid w:val="00DE0111"/>
    <w:rsid w:val="00DE28C9"/>
    <w:rsid w:val="00DE2CF2"/>
    <w:rsid w:val="00DE3311"/>
    <w:rsid w:val="00DE426C"/>
    <w:rsid w:val="00DE4755"/>
    <w:rsid w:val="00DE4E80"/>
    <w:rsid w:val="00DE4F2A"/>
    <w:rsid w:val="00DE7C2E"/>
    <w:rsid w:val="00DF2A66"/>
    <w:rsid w:val="00DF346C"/>
    <w:rsid w:val="00DF3808"/>
    <w:rsid w:val="00DF55DA"/>
    <w:rsid w:val="00E022FE"/>
    <w:rsid w:val="00E0343A"/>
    <w:rsid w:val="00E04205"/>
    <w:rsid w:val="00E04738"/>
    <w:rsid w:val="00E05057"/>
    <w:rsid w:val="00E06FFF"/>
    <w:rsid w:val="00E11AC5"/>
    <w:rsid w:val="00E132FD"/>
    <w:rsid w:val="00E1371B"/>
    <w:rsid w:val="00E1477C"/>
    <w:rsid w:val="00E14824"/>
    <w:rsid w:val="00E14927"/>
    <w:rsid w:val="00E16CAF"/>
    <w:rsid w:val="00E20A38"/>
    <w:rsid w:val="00E211F3"/>
    <w:rsid w:val="00E214B2"/>
    <w:rsid w:val="00E233FE"/>
    <w:rsid w:val="00E23E7D"/>
    <w:rsid w:val="00E2450B"/>
    <w:rsid w:val="00E24A3C"/>
    <w:rsid w:val="00E24C3A"/>
    <w:rsid w:val="00E2514B"/>
    <w:rsid w:val="00E25F94"/>
    <w:rsid w:val="00E301B7"/>
    <w:rsid w:val="00E31867"/>
    <w:rsid w:val="00E352E9"/>
    <w:rsid w:val="00E36D57"/>
    <w:rsid w:val="00E40B50"/>
    <w:rsid w:val="00E40E77"/>
    <w:rsid w:val="00E41B9E"/>
    <w:rsid w:val="00E4240C"/>
    <w:rsid w:val="00E43E6E"/>
    <w:rsid w:val="00E51C19"/>
    <w:rsid w:val="00E527D5"/>
    <w:rsid w:val="00E6155B"/>
    <w:rsid w:val="00E648D1"/>
    <w:rsid w:val="00E656B3"/>
    <w:rsid w:val="00E72CDA"/>
    <w:rsid w:val="00E822FB"/>
    <w:rsid w:val="00E82753"/>
    <w:rsid w:val="00E82C34"/>
    <w:rsid w:val="00E84BFD"/>
    <w:rsid w:val="00E84FC4"/>
    <w:rsid w:val="00E85D2A"/>
    <w:rsid w:val="00E85DF7"/>
    <w:rsid w:val="00E92E0B"/>
    <w:rsid w:val="00E93532"/>
    <w:rsid w:val="00E953F9"/>
    <w:rsid w:val="00E9618E"/>
    <w:rsid w:val="00EA16C2"/>
    <w:rsid w:val="00EA308F"/>
    <w:rsid w:val="00EB2277"/>
    <w:rsid w:val="00EC1579"/>
    <w:rsid w:val="00EC4B8D"/>
    <w:rsid w:val="00ED1957"/>
    <w:rsid w:val="00ED2107"/>
    <w:rsid w:val="00ED25DA"/>
    <w:rsid w:val="00ED2A19"/>
    <w:rsid w:val="00ED5C54"/>
    <w:rsid w:val="00ED5DD0"/>
    <w:rsid w:val="00ED60B4"/>
    <w:rsid w:val="00ED60F0"/>
    <w:rsid w:val="00ED6468"/>
    <w:rsid w:val="00ED6B41"/>
    <w:rsid w:val="00ED77FA"/>
    <w:rsid w:val="00EE2A9A"/>
    <w:rsid w:val="00EE52A4"/>
    <w:rsid w:val="00EE67DD"/>
    <w:rsid w:val="00EF50BB"/>
    <w:rsid w:val="00EF6A5D"/>
    <w:rsid w:val="00F00093"/>
    <w:rsid w:val="00F0300D"/>
    <w:rsid w:val="00F044CA"/>
    <w:rsid w:val="00F0690D"/>
    <w:rsid w:val="00F06D25"/>
    <w:rsid w:val="00F1245C"/>
    <w:rsid w:val="00F16EC9"/>
    <w:rsid w:val="00F17874"/>
    <w:rsid w:val="00F23C9F"/>
    <w:rsid w:val="00F30020"/>
    <w:rsid w:val="00F30E2A"/>
    <w:rsid w:val="00F31D5E"/>
    <w:rsid w:val="00F32C77"/>
    <w:rsid w:val="00F40B5B"/>
    <w:rsid w:val="00F452AF"/>
    <w:rsid w:val="00F4720B"/>
    <w:rsid w:val="00F51F20"/>
    <w:rsid w:val="00F52630"/>
    <w:rsid w:val="00F55429"/>
    <w:rsid w:val="00F55B3A"/>
    <w:rsid w:val="00F55ED6"/>
    <w:rsid w:val="00F578C7"/>
    <w:rsid w:val="00F63CEB"/>
    <w:rsid w:val="00F74193"/>
    <w:rsid w:val="00F77588"/>
    <w:rsid w:val="00F818D6"/>
    <w:rsid w:val="00F82302"/>
    <w:rsid w:val="00F82400"/>
    <w:rsid w:val="00F82E34"/>
    <w:rsid w:val="00F835A6"/>
    <w:rsid w:val="00F84054"/>
    <w:rsid w:val="00F9149E"/>
    <w:rsid w:val="00F934A5"/>
    <w:rsid w:val="00F95629"/>
    <w:rsid w:val="00F96B04"/>
    <w:rsid w:val="00F9774E"/>
    <w:rsid w:val="00FA07ED"/>
    <w:rsid w:val="00FA3602"/>
    <w:rsid w:val="00FB1CD1"/>
    <w:rsid w:val="00FB3905"/>
    <w:rsid w:val="00FB5FE0"/>
    <w:rsid w:val="00FC17FB"/>
    <w:rsid w:val="00FC4461"/>
    <w:rsid w:val="00FC684D"/>
    <w:rsid w:val="00FD1D1B"/>
    <w:rsid w:val="00FD5E0B"/>
    <w:rsid w:val="00FD769E"/>
    <w:rsid w:val="00FE49AA"/>
    <w:rsid w:val="00FF17DF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8F77B"/>
  <w15:chartTrackingRefBased/>
  <w15:docId w15:val="{DDC474D4-73EA-46C2-BDFB-FEB0CBC1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  <w:rsid w:val="00C0030D"/>
  </w:style>
  <w:style w:type="paragraph" w:styleId="BalloonText">
    <w:name w:val="Balloon Text"/>
    <w:basedOn w:val="Normal"/>
    <w:semiHidden/>
    <w:rsid w:val="007D12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E406A"/>
    <w:pPr>
      <w:ind w:left="720"/>
    </w:pPr>
    <w:rPr>
      <w:rFonts w:ascii="Calibri" w:eastAsia="Calibri" w:hAnsi="Calibri"/>
      <w:sz w:val="22"/>
      <w:szCs w:val="22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5D6107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746370"/>
    <w:pPr>
      <w:tabs>
        <w:tab w:val="right" w:leader="dot" w:pos="12950"/>
      </w:tabs>
    </w:pPr>
  </w:style>
  <w:style w:type="table" w:styleId="TableGrid">
    <w:name w:val="Table Grid"/>
    <w:basedOn w:val="TableNormal"/>
    <w:rsid w:val="00ED7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CA1F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1F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A1FD7"/>
  </w:style>
  <w:style w:type="paragraph" w:styleId="CommentSubject">
    <w:name w:val="annotation subject"/>
    <w:basedOn w:val="CommentText"/>
    <w:next w:val="CommentText"/>
    <w:link w:val="CommentSubjectChar"/>
    <w:rsid w:val="00382CBB"/>
    <w:rPr>
      <w:b/>
      <w:bCs/>
    </w:rPr>
  </w:style>
  <w:style w:type="character" w:customStyle="1" w:styleId="CommentSubjectChar">
    <w:name w:val="Comment Subject Char"/>
    <w:link w:val="CommentSubject"/>
    <w:rsid w:val="00382CBB"/>
    <w:rPr>
      <w:b/>
      <w:bCs/>
    </w:rPr>
  </w:style>
  <w:style w:type="paragraph" w:customStyle="1" w:styleId="TableText">
    <w:name w:val="Table Text"/>
    <w:basedOn w:val="Normal"/>
    <w:rsid w:val="00A57713"/>
    <w:rPr>
      <w:color w:val="000000"/>
      <w:szCs w:val="20"/>
    </w:rPr>
  </w:style>
  <w:style w:type="paragraph" w:customStyle="1" w:styleId="TableHeaderText">
    <w:name w:val="Table Header Text"/>
    <w:basedOn w:val="Normal"/>
    <w:rsid w:val="00A57713"/>
    <w:pPr>
      <w:jc w:val="center"/>
    </w:pPr>
    <w:rPr>
      <w:b/>
      <w:color w:val="000000"/>
      <w:szCs w:val="20"/>
    </w:rPr>
  </w:style>
  <w:style w:type="character" w:styleId="UnresolvedMention">
    <w:name w:val="Unresolved Mention"/>
    <w:uiPriority w:val="99"/>
    <w:semiHidden/>
    <w:unhideWhenUsed/>
    <w:rsid w:val="003D6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4FE1B5-DFB2-45AC-B119-9214C1D0C6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B81C7C-C94C-4CBF-84C0-713B239AD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1FC8EAC-4EA5-45D4-87E4-F5530EF687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4FE5D0-FC75-4D6D-9A72-7CAFBF2112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4333</CharactersWithSpaces>
  <SharedDoc>false</SharedDoc>
  <HLinks>
    <vt:vector size="102" baseType="variant"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8323129</vt:i4>
      </vt:variant>
      <vt:variant>
        <vt:i4>48</vt:i4>
      </vt:variant>
      <vt:variant>
        <vt:i4>0</vt:i4>
      </vt:variant>
      <vt:variant>
        <vt:i4>5</vt:i4>
      </vt:variant>
      <vt:variant>
        <vt:lpwstr>../../../AppData/Local/Temp/AppData/Local/Microsoft/Windows/Temporary Internet Files/Content.Outlook/AppData/Local/Microsoft/Windows/Temporary Internet Files/Content.Outlook/KO24OB18/CMS-2-017428</vt:lpwstr>
      </vt:variant>
      <vt:variant>
        <vt:lpwstr/>
      </vt:variant>
      <vt:variant>
        <vt:i4>2424887</vt:i4>
      </vt:variant>
      <vt:variant>
        <vt:i4>45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4784147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!/view?docid=bdac0c67-5fee-47ba-a3aa-aab84900cf78</vt:lpwstr>
      </vt:variant>
      <vt:variant>
        <vt:i4>6029332</vt:i4>
      </vt:variant>
      <vt:variant>
        <vt:i4>39</vt:i4>
      </vt:variant>
      <vt:variant>
        <vt:i4>0</vt:i4>
      </vt:variant>
      <vt:variant>
        <vt:i4>5</vt:i4>
      </vt:variant>
      <vt:variant>
        <vt:lpwstr>CMS-2-004726</vt:lpwstr>
      </vt:variant>
      <vt:variant>
        <vt:lpwstr/>
      </vt:variant>
      <vt:variant>
        <vt:i4>1114125</vt:i4>
      </vt:variant>
      <vt:variant>
        <vt:i4>36</vt:i4>
      </vt:variant>
      <vt:variant>
        <vt:i4>0</vt:i4>
      </vt:variant>
      <vt:variant>
        <vt:i4>5</vt:i4>
      </vt:variant>
      <vt:variant>
        <vt:lpwstr>TSRC-PROD-041413</vt:lpwstr>
      </vt:variant>
      <vt:variant>
        <vt:lpwstr/>
      </vt:variant>
      <vt:variant>
        <vt:i4>1245196</vt:i4>
      </vt:variant>
      <vt:variant>
        <vt:i4>33</vt:i4>
      </vt:variant>
      <vt:variant>
        <vt:i4>0</vt:i4>
      </vt:variant>
      <vt:variant>
        <vt:i4>5</vt:i4>
      </vt:variant>
      <vt:variant>
        <vt:lpwstr>TSRC-PROD-041401</vt:lpwstr>
      </vt:variant>
      <vt:variant>
        <vt:lpwstr/>
      </vt:variant>
      <vt:variant>
        <vt:i4>1048588</vt:i4>
      </vt:variant>
      <vt:variant>
        <vt:i4>30</vt:i4>
      </vt:variant>
      <vt:variant>
        <vt:i4>0</vt:i4>
      </vt:variant>
      <vt:variant>
        <vt:i4>5</vt:i4>
      </vt:variant>
      <vt:variant>
        <vt:lpwstr>TSRC-PROD-041402</vt:lpwstr>
      </vt:variant>
      <vt:variant>
        <vt:lpwstr/>
      </vt:variant>
      <vt:variant>
        <vt:i4>1769484</vt:i4>
      </vt:variant>
      <vt:variant>
        <vt:i4>27</vt:i4>
      </vt:variant>
      <vt:variant>
        <vt:i4>0</vt:i4>
      </vt:variant>
      <vt:variant>
        <vt:i4>5</vt:i4>
      </vt:variant>
      <vt:variant>
        <vt:lpwstr>TSRC-PROD-041409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1048647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!/view?docid=eea92f37-f941-4237-9b9e-af999ad68e8f</vt:lpwstr>
      </vt:variant>
      <vt:variant>
        <vt:i4>6881353</vt:i4>
      </vt:variant>
      <vt:variant>
        <vt:i4>18</vt:i4>
      </vt:variant>
      <vt:variant>
        <vt:i4>0</vt:i4>
      </vt:variant>
      <vt:variant>
        <vt:i4>5</vt:i4>
      </vt:variant>
      <vt:variant>
        <vt:lpwstr>../../../AppData/Local/Temp/Temp1_Rx Transfer 4726 (002).zip/CMS-PCP1-027179</vt:lpwstr>
      </vt:variant>
      <vt:variant>
        <vt:lpwstr/>
      </vt:variant>
      <vt:variant>
        <vt:i4>8192082</vt:i4>
      </vt:variant>
      <vt:variant>
        <vt:i4>15</vt:i4>
      </vt:variant>
      <vt:variant>
        <vt:i4>0</vt:i4>
      </vt:variant>
      <vt:variant>
        <vt:i4>5</vt:i4>
      </vt:variant>
      <vt:variant>
        <vt:lpwstr>../../../AppData/Local/Temp/Temp1_Rx Transfer 4726 (002).zip/CMS-PRD1-058827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_Toc57719551</vt:lpwstr>
      </vt:variant>
      <vt:variant>
        <vt:i4>1310782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_Toc57719550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_Toc57719549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Gingras, Susan</cp:lastModifiedBy>
  <cp:revision>2</cp:revision>
  <cp:lastPrinted>2016-05-03T20:00:00Z</cp:lastPrinted>
  <dcterms:created xsi:type="dcterms:W3CDTF">2025-09-03T13:33:00Z</dcterms:created>
  <dcterms:modified xsi:type="dcterms:W3CDTF">2025-09-03T13:33:00Z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2022-05-10T15:09:54Z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04d27ad8-2569-42af-ac67-71dd71ab9d24</vt:lpwstr>
  </property>
  <property fmtid="{D5CDD505-2E9C-101B-9397-08002B2CF9AE}" pid="8" name="MSIP_Label_67599526-06ca-49cc-9fa9-5307800a949a_ContentBits">
    <vt:lpwstr>0</vt:lpwstr>
  </property>
</Properties>
</file>