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485D" w14:textId="1110AA1E" w:rsidR="00E93AA8" w:rsidRPr="00E93AA8" w:rsidRDefault="00C948FD" w:rsidP="00A81D58">
      <w:pPr>
        <w:pStyle w:val="Heading1"/>
        <w:spacing w:before="120" w:after="120"/>
        <w:rPr>
          <w:rFonts w:ascii="Verdana" w:hAnsi="Verdana"/>
          <w:sz w:val="36"/>
          <w:szCs w:val="36"/>
        </w:rPr>
      </w:pPr>
      <w:bookmarkStart w:id="0" w:name="_top"/>
      <w:bookmarkStart w:id="1" w:name="_Toc463601078"/>
      <w:bookmarkStart w:id="2" w:name="_Toc526700325"/>
      <w:bookmarkStart w:id="3" w:name="_Toc529977133"/>
      <w:bookmarkStart w:id="4" w:name="_Toc1642780"/>
      <w:bookmarkStart w:id="5" w:name="_Toc4141595"/>
      <w:bookmarkStart w:id="6" w:name="_Toc4141764"/>
      <w:bookmarkStart w:id="7" w:name="_Toc12976043"/>
      <w:bookmarkStart w:id="8" w:name="_Toc24724598"/>
      <w:bookmarkStart w:id="9" w:name="_Toc31015133"/>
      <w:bookmarkStart w:id="10" w:name="_Toc33425551"/>
      <w:bookmarkStart w:id="11" w:name="_Toc41978754"/>
      <w:bookmarkStart w:id="12" w:name="_Toc41979492"/>
      <w:bookmarkStart w:id="13" w:name="_Toc93501504"/>
      <w:bookmarkStart w:id="14" w:name="_Toc135229380"/>
      <w:bookmarkStart w:id="15" w:name="_Toc136333463"/>
      <w:bookmarkStart w:id="16" w:name="_Toc146011803"/>
      <w:bookmarkStart w:id="17" w:name="_Toc186533104"/>
      <w:bookmarkStart w:id="18" w:name="OLE_LINK8"/>
      <w:bookmarkEnd w:id="0"/>
      <w:r>
        <w:rPr>
          <w:rFonts w:ascii="Verdana" w:hAnsi="Verdana"/>
          <w:sz w:val="36"/>
          <w:szCs w:val="36"/>
        </w:rPr>
        <w:t xml:space="preserve">Compass - </w:t>
      </w:r>
      <w:r w:rsidR="00B254DA">
        <w:rPr>
          <w:rFonts w:ascii="Verdana" w:hAnsi="Verdana"/>
          <w:sz w:val="36"/>
          <w:szCs w:val="36"/>
        </w:rPr>
        <w:t xml:space="preserve">Account Executive Consideration </w:t>
      </w:r>
      <w:r w:rsidR="00564E16">
        <w:rPr>
          <w:rFonts w:ascii="Verdana" w:hAnsi="Verdana"/>
          <w:sz w:val="36"/>
          <w:szCs w:val="36"/>
        </w:rPr>
        <w:t>Support</w:t>
      </w:r>
      <w:r w:rsidR="00B254DA">
        <w:rPr>
          <w:rFonts w:ascii="Verdana" w:hAnsi="Verdana"/>
          <w:sz w:val="36"/>
          <w:szCs w:val="36"/>
        </w:rPr>
        <w:t xml:space="preserve"> Task</w:t>
      </w:r>
      <w:r w:rsidR="00AF5399">
        <w:rPr>
          <w:rFonts w:ascii="Verdana" w:hAnsi="Verdana"/>
          <w:sz w:val="36"/>
          <w:szCs w:val="36"/>
        </w:rPr>
        <w:t xml:space="preserve"> (AE </w:t>
      </w:r>
      <w:r w:rsidR="00564E16">
        <w:rPr>
          <w:rFonts w:ascii="Verdana" w:hAnsi="Verdana"/>
          <w:sz w:val="36"/>
          <w:szCs w:val="36"/>
        </w:rPr>
        <w:t xml:space="preserve">Support </w:t>
      </w:r>
      <w:r w:rsidR="00AF5399">
        <w:rPr>
          <w:rFonts w:ascii="Verdana" w:hAnsi="Verdana"/>
          <w:sz w:val="36"/>
          <w:szCs w:val="36"/>
        </w:rPr>
        <w:t>Task)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bookmarkEnd w:id="18"/>
    <w:p w14:paraId="1416AFD9" w14:textId="73E12429" w:rsidR="00CD4506" w:rsidRDefault="00F5684F" w:rsidP="00A81D58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r>
        <w:t xml:space="preserve"> </w:t>
      </w:r>
      <w:r w:rsidR="00CD4506">
        <w:t xml:space="preserve"> </w:t>
      </w:r>
      <w:r w:rsidR="00576AB2">
        <w:fldChar w:fldCharType="begin"/>
      </w:r>
      <w:r w:rsidR="004631E5">
        <w:instrText xml:space="preserve"> TOC \o "1-3" \n \p " " \h \z \u </w:instrText>
      </w:r>
      <w:r w:rsidR="00576AB2">
        <w:fldChar w:fldCharType="separate"/>
      </w:r>
      <w:hyperlink w:anchor="_Toc186533104" w:history="1"/>
    </w:p>
    <w:p w14:paraId="4564C90F" w14:textId="18D243F7" w:rsidR="00CD4506" w:rsidRDefault="00CD4506" w:rsidP="00A81D5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6533105" w:history="1">
        <w:r w:rsidRPr="00A9159A">
          <w:rPr>
            <w:rStyle w:val="Hyperlink"/>
            <w:rFonts w:ascii="Verdana" w:hAnsi="Verdana"/>
            <w:bCs/>
            <w:iCs/>
            <w:noProof/>
          </w:rPr>
          <w:t>Reminders</w:t>
        </w:r>
      </w:hyperlink>
    </w:p>
    <w:p w14:paraId="46822B40" w14:textId="13A7EFBF" w:rsidR="00CD4506" w:rsidRDefault="00CD4506" w:rsidP="00A81D5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6533106" w:history="1">
        <w:r w:rsidRPr="00A9159A">
          <w:rPr>
            <w:rStyle w:val="Hyperlink"/>
            <w:rFonts w:ascii="Verdana" w:hAnsi="Verdana"/>
            <w:noProof/>
          </w:rPr>
          <w:t>Identify Member Inquiry</w:t>
        </w:r>
      </w:hyperlink>
    </w:p>
    <w:p w14:paraId="0AC2182F" w14:textId="58BE2908" w:rsidR="00CD4506" w:rsidRDefault="00CD4506" w:rsidP="00A81D5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6533107" w:history="1">
        <w:r w:rsidRPr="00A9159A">
          <w:rPr>
            <w:rStyle w:val="Hyperlink"/>
            <w:rFonts w:ascii="Verdana" w:hAnsi="Verdana"/>
            <w:iCs/>
            <w:noProof/>
          </w:rPr>
          <w:t>Turnaround Time</w:t>
        </w:r>
      </w:hyperlink>
    </w:p>
    <w:p w14:paraId="5326860F" w14:textId="2E48966E" w:rsidR="00CD4506" w:rsidRDefault="00CD4506" w:rsidP="00A81D5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6533108" w:history="1">
        <w:r w:rsidRPr="00A9159A">
          <w:rPr>
            <w:rStyle w:val="Hyperlink"/>
            <w:rFonts w:ascii="Verdana" w:hAnsi="Verdana"/>
            <w:iCs/>
            <w:noProof/>
          </w:rPr>
          <w:t>Related Documents</w:t>
        </w:r>
      </w:hyperlink>
    </w:p>
    <w:p w14:paraId="785A0BAA" w14:textId="3048E5BD" w:rsidR="008602A2" w:rsidRDefault="00576AB2" w:rsidP="00A81D5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9" w:name="_Overview"/>
      <w:bookmarkEnd w:id="19"/>
      <w:r w:rsidR="002F6D3C">
        <w:rPr>
          <w:rFonts w:ascii="Verdana" w:hAnsi="Verdana"/>
        </w:rPr>
        <w:t xml:space="preserve"> </w:t>
      </w:r>
    </w:p>
    <w:p w14:paraId="3698DEA4" w14:textId="77777777" w:rsidR="00D06B83" w:rsidRDefault="00D06B83" w:rsidP="00A81D58">
      <w:pPr>
        <w:spacing w:before="120" w:after="120"/>
        <w:rPr>
          <w:rFonts w:ascii="Verdana" w:hAnsi="Verdana"/>
        </w:rPr>
      </w:pPr>
    </w:p>
    <w:p w14:paraId="0BE6FF45" w14:textId="2F53B2A8" w:rsidR="00CB5D54" w:rsidRDefault="00F963D0" w:rsidP="00A81D58">
      <w:pPr>
        <w:spacing w:before="120" w:after="120"/>
        <w:rPr>
          <w:rFonts w:ascii="Verdana" w:hAnsi="Verdana"/>
        </w:rPr>
      </w:pPr>
      <w:r w:rsidRPr="1B1273AD">
        <w:rPr>
          <w:rFonts w:ascii="Verdana" w:hAnsi="Verdana"/>
          <w:b/>
          <w:bCs/>
        </w:rPr>
        <w:t>Description:</w:t>
      </w:r>
      <w:r w:rsidRPr="1B1273AD">
        <w:rPr>
          <w:rFonts w:ascii="Verdana" w:hAnsi="Verdana"/>
        </w:rPr>
        <w:t xml:space="preserve">  </w:t>
      </w:r>
      <w:bookmarkStart w:id="20" w:name="OLE_LINK1"/>
      <w:bookmarkStart w:id="21" w:name="OLE_LINK102"/>
      <w:bookmarkStart w:id="22" w:name="OLE_LINK2"/>
      <w:r w:rsidR="001369F6" w:rsidRPr="1B1273AD">
        <w:rPr>
          <w:rFonts w:ascii="Verdana" w:hAnsi="Verdana"/>
        </w:rPr>
        <w:t>S</w:t>
      </w:r>
      <w:r w:rsidR="00B254DA" w:rsidRPr="1B1273AD">
        <w:rPr>
          <w:rFonts w:ascii="Verdana" w:hAnsi="Verdana"/>
        </w:rPr>
        <w:t xml:space="preserve">teps </w:t>
      </w:r>
      <w:r w:rsidR="001369F6" w:rsidRPr="1B1273AD">
        <w:rPr>
          <w:rFonts w:ascii="Verdana" w:hAnsi="Verdana"/>
        </w:rPr>
        <w:t>to</w:t>
      </w:r>
      <w:r w:rsidR="00B254DA" w:rsidRPr="1B1273AD">
        <w:rPr>
          <w:rFonts w:ascii="Verdana" w:hAnsi="Verdana"/>
        </w:rPr>
        <w:t xml:space="preserve"> follow when submitting an Account Executive Consideration </w:t>
      </w:r>
      <w:r w:rsidR="00D06B83">
        <w:rPr>
          <w:rFonts w:ascii="Verdana" w:hAnsi="Verdana"/>
        </w:rPr>
        <w:t>Support T</w:t>
      </w:r>
      <w:r w:rsidR="00B254DA" w:rsidRPr="1B1273AD">
        <w:rPr>
          <w:rFonts w:ascii="Verdana" w:hAnsi="Verdana"/>
        </w:rPr>
        <w:t>ask</w:t>
      </w:r>
      <w:r w:rsidR="001D63BC">
        <w:rPr>
          <w:rFonts w:ascii="Verdana" w:hAnsi="Verdana"/>
        </w:rPr>
        <w:t xml:space="preserve"> (AE Support Task)</w:t>
      </w:r>
      <w:r w:rsidR="00B254DA" w:rsidRPr="1B1273AD">
        <w:rPr>
          <w:rFonts w:ascii="Verdana" w:hAnsi="Verdana"/>
        </w:rPr>
        <w:t xml:space="preserve">. </w:t>
      </w:r>
      <w:bookmarkStart w:id="23" w:name="_Rationale"/>
      <w:bookmarkEnd w:id="23"/>
      <w:r w:rsidR="00E93AA8" w:rsidRPr="1B1273AD">
        <w:rPr>
          <w:rFonts w:ascii="Verdana" w:hAnsi="Verdana"/>
        </w:rPr>
        <w:t xml:space="preserve">This </w:t>
      </w:r>
      <w:r w:rsidR="00A970C7" w:rsidRPr="1B1273AD">
        <w:rPr>
          <w:rFonts w:ascii="Verdana" w:hAnsi="Verdana"/>
        </w:rPr>
        <w:t>includes</w:t>
      </w:r>
      <w:r w:rsidR="00E93AA8" w:rsidRPr="1B1273AD">
        <w:rPr>
          <w:rFonts w:ascii="Verdana" w:hAnsi="Verdana"/>
        </w:rPr>
        <w:t xml:space="preserve"> </w:t>
      </w:r>
      <w:r w:rsidR="00B254DA" w:rsidRPr="1B1273AD">
        <w:rPr>
          <w:rFonts w:ascii="Verdana" w:hAnsi="Verdana"/>
        </w:rPr>
        <w:t xml:space="preserve">situations in which </w:t>
      </w:r>
      <w:r w:rsidR="00912E43">
        <w:rPr>
          <w:rFonts w:ascii="Verdana" w:hAnsi="Verdana"/>
        </w:rPr>
        <w:t>you are not</w:t>
      </w:r>
      <w:r w:rsidR="00B254DA" w:rsidRPr="1B1273AD">
        <w:rPr>
          <w:rFonts w:ascii="Verdana" w:hAnsi="Verdana"/>
        </w:rPr>
        <w:t xml:space="preserve"> able to resolve a </w:t>
      </w:r>
      <w:r w:rsidR="00DC1185" w:rsidRPr="1B1273AD">
        <w:rPr>
          <w:rFonts w:ascii="Verdana" w:hAnsi="Verdana"/>
        </w:rPr>
        <w:t>member</w:t>
      </w:r>
      <w:r w:rsidR="00B254DA" w:rsidRPr="1B1273AD">
        <w:rPr>
          <w:rFonts w:ascii="Verdana" w:hAnsi="Verdana"/>
        </w:rPr>
        <w:t xml:space="preserve"> inquiry due to incorrect, conflicting</w:t>
      </w:r>
      <w:r w:rsidR="00E60142" w:rsidRPr="1B1273AD">
        <w:rPr>
          <w:rFonts w:ascii="Verdana" w:hAnsi="Verdana"/>
        </w:rPr>
        <w:t>,</w:t>
      </w:r>
      <w:r w:rsidR="00B254DA" w:rsidRPr="1B1273AD">
        <w:rPr>
          <w:rFonts w:ascii="Verdana" w:hAnsi="Verdana"/>
        </w:rPr>
        <w:t xml:space="preserve"> or inaccurate information in </w:t>
      </w:r>
      <w:r w:rsidR="25A1B857" w:rsidRPr="1B1273AD">
        <w:rPr>
          <w:rFonts w:ascii="Verdana" w:hAnsi="Verdana"/>
        </w:rPr>
        <w:t>Compass</w:t>
      </w:r>
      <w:bookmarkStart w:id="24" w:name="_Definitions_1"/>
      <w:bookmarkStart w:id="25" w:name="_Abbreviations/Definitions"/>
      <w:bookmarkEnd w:id="20"/>
      <w:bookmarkEnd w:id="24"/>
      <w:bookmarkEnd w:id="25"/>
      <w:r w:rsidR="004631E5" w:rsidRPr="1B1273AD">
        <w:rPr>
          <w:rFonts w:ascii="Verdana" w:hAnsi="Verdana"/>
        </w:rPr>
        <w:t>.</w:t>
      </w:r>
      <w:r w:rsidR="00E86A3F" w:rsidRPr="1B1273AD">
        <w:rPr>
          <w:rFonts w:ascii="Verdana" w:hAnsi="Verdana"/>
        </w:rPr>
        <w:t xml:space="preserve"> </w:t>
      </w:r>
      <w:bookmarkStart w:id="26" w:name="_Reminders"/>
      <w:bookmarkEnd w:id="21"/>
      <w:bookmarkEnd w:id="26"/>
    </w:p>
    <w:p w14:paraId="0366C561" w14:textId="4CF01753" w:rsidR="00E93AA8" w:rsidRPr="008D27CA" w:rsidRDefault="00E93AA8" w:rsidP="00221911">
      <w:pPr>
        <w:spacing w:before="120" w:after="120"/>
        <w:rPr>
          <w:rFonts w:ascii="Verdana" w:hAnsi="Verdana"/>
        </w:rPr>
      </w:pPr>
      <w:bookmarkStart w:id="27" w:name="OLE_LINK145"/>
      <w:bookmarkEnd w:id="22"/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32"/>
      </w:tblGrid>
      <w:tr w:rsidR="00E93AA8" w:rsidRPr="001C5329" w14:paraId="07A619AB" w14:textId="77777777" w:rsidTr="00CE4103">
        <w:trPr>
          <w:trHeight w:val="659"/>
        </w:trPr>
        <w:tc>
          <w:tcPr>
            <w:tcW w:w="5000" w:type="pct"/>
            <w:shd w:val="clear" w:color="auto" w:fill="C0C0C0"/>
            <w:vAlign w:val="center"/>
          </w:tcPr>
          <w:p w14:paraId="18AEDECD" w14:textId="4A691F59" w:rsidR="00E93AA8" w:rsidRPr="001C5329" w:rsidRDefault="00CE4103" w:rsidP="00221911">
            <w:pPr>
              <w:pStyle w:val="Heading2"/>
              <w:spacing w:before="120" w:after="120"/>
              <w:jc w:val="left"/>
              <w:rPr>
                <w:rFonts w:ascii="Verdana" w:hAnsi="Verdana"/>
                <w:bCs/>
                <w:iCs/>
                <w:sz w:val="28"/>
                <w:szCs w:val="28"/>
              </w:rPr>
            </w:pPr>
            <w:bookmarkStart w:id="28" w:name="_Various_Work_Instructions"/>
            <w:bookmarkStart w:id="29" w:name="_Process"/>
            <w:bookmarkStart w:id="30" w:name="_Various_Work_Instructions1"/>
            <w:bookmarkStart w:id="31" w:name="_Various_Work_Instructions_1"/>
            <w:bookmarkStart w:id="32" w:name="_Processing_an_Order"/>
            <w:bookmarkStart w:id="33" w:name="_Authenticate_Call/Identify_Particip"/>
            <w:bookmarkStart w:id="34" w:name="_Authenticate_Call/Identify_Member"/>
            <w:bookmarkStart w:id="35" w:name="_Toc186533105"/>
            <w:bookmarkStart w:id="36" w:name="OLE_LINK16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rFonts w:ascii="Verdana" w:hAnsi="Verdana"/>
                <w:bCs/>
                <w:iCs/>
                <w:sz w:val="28"/>
                <w:szCs w:val="28"/>
              </w:rPr>
              <w:t>Reminders</w:t>
            </w:r>
            <w:bookmarkEnd w:id="35"/>
            <w:r w:rsidR="00F5684F">
              <w:rPr>
                <w:rFonts w:ascii="Verdana" w:hAnsi="Verdana"/>
                <w:b w:val="0"/>
                <w:bCs/>
                <w:iCs/>
                <w:sz w:val="28"/>
                <w:szCs w:val="28"/>
              </w:rPr>
              <w:t xml:space="preserve"> </w:t>
            </w:r>
            <w:r w:rsidR="00434790">
              <w:rPr>
                <w:rFonts w:ascii="Verdana" w:hAnsi="Verdana"/>
                <w:b w:val="0"/>
                <w:bCs/>
                <w:iCs/>
                <w:sz w:val="28"/>
                <w:szCs w:val="28"/>
              </w:rPr>
              <w:t xml:space="preserve"> </w:t>
            </w:r>
            <w:bookmarkEnd w:id="36"/>
          </w:p>
        </w:tc>
      </w:tr>
      <w:bookmarkEnd w:id="27"/>
    </w:tbl>
    <w:p w14:paraId="5C7C17E3" w14:textId="77777777" w:rsidR="00E00040" w:rsidRDefault="00E00040" w:rsidP="00221911">
      <w:pPr>
        <w:spacing w:before="120" w:after="120"/>
        <w:contextualSpacing/>
        <w:rPr>
          <w:rStyle w:val="Hyperlink"/>
          <w:rFonts w:ascii="Verdana" w:hAnsi="Verdana" w:cs="Helvetica"/>
        </w:rPr>
      </w:pPr>
    </w:p>
    <w:p w14:paraId="1FA8DF3C" w14:textId="3F493158" w:rsidR="003D0146" w:rsidRPr="00D06B83" w:rsidRDefault="00F20C9D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>
        <w:rPr>
          <w:rFonts w:ascii="Verdana" w:hAnsi="Verdana" w:cs="Helvetica"/>
          <w:noProof/>
          <w:color w:val="auto"/>
        </w:rPr>
        <w:drawing>
          <wp:inline distT="0" distB="0" distL="0" distR="0" wp14:anchorId="513D6DB8" wp14:editId="5121D487">
            <wp:extent cx="304762" cy="304762"/>
            <wp:effectExtent l="0" t="0" r="635" b="635"/>
            <wp:docPr id="209371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13515" name="Picture 2093713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Verdana" w:hAnsi="Verdana" w:cs="Helvetica"/>
          <w:color w:val="auto"/>
          <w:u w:val="none"/>
        </w:rPr>
        <w:t xml:space="preserve"> </w:t>
      </w:r>
      <w:r w:rsidR="007325E5">
        <w:rPr>
          <w:rStyle w:val="Hyperlink"/>
          <w:rFonts w:ascii="Verdana" w:hAnsi="Verdana" w:cs="Helvetica"/>
          <w:color w:val="auto"/>
          <w:u w:val="none"/>
        </w:rPr>
        <w:t xml:space="preserve">Warm </w:t>
      </w:r>
      <w:r w:rsidR="00D223CF">
        <w:rPr>
          <w:rStyle w:val="Hyperlink"/>
          <w:rFonts w:ascii="Verdana" w:hAnsi="Verdana" w:cs="Helvetica"/>
          <w:color w:val="auto"/>
          <w:u w:val="none"/>
        </w:rPr>
        <w:t xml:space="preserve">transfer to </w:t>
      </w:r>
      <w:r w:rsidR="003D0146">
        <w:rPr>
          <w:rStyle w:val="Hyperlink"/>
          <w:rFonts w:ascii="Verdana" w:hAnsi="Verdana" w:cs="Helvetica"/>
          <w:color w:val="auto"/>
          <w:u w:val="none"/>
        </w:rPr>
        <w:t xml:space="preserve">the </w:t>
      </w:r>
      <w:r w:rsidR="003D0146" w:rsidRPr="00D06B83">
        <w:rPr>
          <w:rStyle w:val="Hyperlink"/>
          <w:rFonts w:ascii="Verdana" w:hAnsi="Verdana" w:cs="Helvetica"/>
          <w:color w:val="auto"/>
          <w:u w:val="none"/>
        </w:rPr>
        <w:t>Senior Team for urgent requests, such as:</w:t>
      </w:r>
    </w:p>
    <w:p w14:paraId="2C88C103" w14:textId="7E67D68D" w:rsidR="003D0146" w:rsidRPr="00D06B83" w:rsidRDefault="003D0146" w:rsidP="00221911">
      <w:pPr>
        <w:pStyle w:val="ListParagraph"/>
        <w:numPr>
          <w:ilvl w:val="1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 w:rsidRPr="00D06B83">
        <w:rPr>
          <w:rStyle w:val="Hyperlink"/>
          <w:rFonts w:ascii="Verdana" w:hAnsi="Verdana" w:cs="Helvetica"/>
          <w:color w:val="auto"/>
          <w:u w:val="none"/>
        </w:rPr>
        <w:t>Member has less than a 10 days’ supply</w:t>
      </w:r>
      <w:r w:rsidR="00786706">
        <w:rPr>
          <w:rStyle w:val="Hyperlink"/>
          <w:rFonts w:ascii="Verdana" w:hAnsi="Verdana" w:cs="Helvetica"/>
          <w:color w:val="auto"/>
          <w:u w:val="none"/>
        </w:rPr>
        <w:t xml:space="preserve"> of medication</w:t>
      </w:r>
      <w:r w:rsidRPr="00D06B83">
        <w:rPr>
          <w:rStyle w:val="Hyperlink"/>
          <w:rFonts w:ascii="Verdana" w:hAnsi="Verdana" w:cs="Helvetica"/>
          <w:color w:val="auto"/>
          <w:u w:val="none"/>
        </w:rPr>
        <w:t>.</w:t>
      </w:r>
    </w:p>
    <w:p w14:paraId="15615D1E" w14:textId="350C86A6" w:rsidR="003D0146" w:rsidRPr="00D06B83" w:rsidRDefault="001176AF" w:rsidP="00221911">
      <w:pPr>
        <w:pStyle w:val="ListParagraph"/>
        <w:numPr>
          <w:ilvl w:val="1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 w:rsidRPr="00D06B83">
        <w:rPr>
          <w:rStyle w:val="Hyperlink"/>
          <w:rFonts w:ascii="Verdana" w:hAnsi="Verdana" w:cs="Helvetica"/>
          <w:color w:val="auto"/>
          <w:u w:val="none"/>
        </w:rPr>
        <w:t>The inquiry</w:t>
      </w:r>
      <w:r w:rsidR="003D0146" w:rsidRPr="00D06B83">
        <w:rPr>
          <w:rStyle w:val="Hyperlink"/>
          <w:rFonts w:ascii="Verdana" w:hAnsi="Verdana" w:cs="Helvetica"/>
          <w:color w:val="auto"/>
          <w:u w:val="none"/>
        </w:rPr>
        <w:t xml:space="preserve"> is regarding </w:t>
      </w:r>
      <w:r w:rsidR="00095661" w:rsidRPr="00D06B83">
        <w:rPr>
          <w:rStyle w:val="Hyperlink"/>
          <w:rFonts w:ascii="Verdana" w:hAnsi="Verdana" w:cs="Helvetica"/>
          <w:color w:val="auto"/>
          <w:u w:val="none"/>
        </w:rPr>
        <w:t>Specialty</w:t>
      </w:r>
      <w:r w:rsidR="003D0146" w:rsidRPr="00D06B83">
        <w:rPr>
          <w:rStyle w:val="Hyperlink"/>
          <w:rFonts w:ascii="Verdana" w:hAnsi="Verdana" w:cs="Helvetica"/>
          <w:color w:val="auto"/>
          <w:u w:val="none"/>
        </w:rPr>
        <w:t xml:space="preserve"> Medication.</w:t>
      </w:r>
    </w:p>
    <w:p w14:paraId="2E08B439" w14:textId="77777777" w:rsidR="003D0146" w:rsidRDefault="003D0146" w:rsidP="00221911">
      <w:pPr>
        <w:spacing w:before="120" w:after="120"/>
        <w:rPr>
          <w:rFonts w:ascii="Verdana" w:hAnsi="Verdana"/>
        </w:rPr>
      </w:pPr>
    </w:p>
    <w:p w14:paraId="2779077D" w14:textId="51BA131C" w:rsidR="00E00040" w:rsidRDefault="00E00040" w:rsidP="00221911">
      <w:pPr>
        <w:spacing w:before="120" w:after="120"/>
        <w:rPr>
          <w:rFonts w:ascii="Verdana" w:hAnsi="Verdana"/>
          <w:b/>
          <w:bCs/>
        </w:rPr>
      </w:pPr>
      <w:r>
        <w:rPr>
          <w:noProof/>
        </w:rPr>
        <w:drawing>
          <wp:inline distT="0" distB="0" distL="0" distR="0" wp14:anchorId="7117B0BC" wp14:editId="3FDB4AE8">
            <wp:extent cx="234950" cy="21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  <w:bCs/>
        </w:rPr>
        <w:t xml:space="preserve">Do </w:t>
      </w:r>
      <w:r w:rsidR="009F3DDF">
        <w:rPr>
          <w:rFonts w:ascii="Verdana" w:hAnsi="Verdana"/>
          <w:b/>
          <w:bCs/>
        </w:rPr>
        <w:t>not</w:t>
      </w:r>
      <w:r>
        <w:rPr>
          <w:rFonts w:ascii="Verdana" w:hAnsi="Verdana"/>
          <w:b/>
          <w:bCs/>
        </w:rPr>
        <w:t xml:space="preserve"> </w:t>
      </w:r>
      <w:r w:rsidR="00370387">
        <w:rPr>
          <w:rFonts w:ascii="Verdana" w:hAnsi="Verdana"/>
          <w:b/>
          <w:bCs/>
        </w:rPr>
        <w:t>c</w:t>
      </w:r>
      <w:r>
        <w:rPr>
          <w:rFonts w:ascii="Verdana" w:hAnsi="Verdana"/>
          <w:b/>
          <w:bCs/>
        </w:rPr>
        <w:t>omplete</w:t>
      </w:r>
      <w:r w:rsidR="00370387">
        <w:rPr>
          <w:rFonts w:ascii="Verdana" w:hAnsi="Verdana"/>
          <w:b/>
          <w:bCs/>
        </w:rPr>
        <w:t xml:space="preserve"> an</w:t>
      </w:r>
      <w:r>
        <w:rPr>
          <w:rFonts w:ascii="Verdana" w:hAnsi="Verdana"/>
          <w:b/>
          <w:bCs/>
        </w:rPr>
        <w:t xml:space="preserve"> AE </w:t>
      </w:r>
      <w:r w:rsidR="00370387">
        <w:rPr>
          <w:rFonts w:ascii="Verdana" w:hAnsi="Verdana"/>
          <w:b/>
          <w:bCs/>
        </w:rPr>
        <w:t>Support T</w:t>
      </w:r>
      <w:r>
        <w:rPr>
          <w:rFonts w:ascii="Verdana" w:hAnsi="Verdana"/>
          <w:b/>
          <w:bCs/>
        </w:rPr>
        <w:t>ask if</w:t>
      </w:r>
      <w:r w:rsidR="00D06B83">
        <w:rPr>
          <w:rFonts w:ascii="Verdana" w:hAnsi="Verdana"/>
          <w:b/>
          <w:bCs/>
        </w:rPr>
        <w:t xml:space="preserve"> any of the following situations applies</w:t>
      </w:r>
      <w:r>
        <w:rPr>
          <w:rFonts w:ascii="Verdana" w:hAnsi="Verdana"/>
          <w:b/>
          <w:bCs/>
        </w:rPr>
        <w:t>:</w:t>
      </w:r>
    </w:p>
    <w:p w14:paraId="69210353" w14:textId="77777777" w:rsidR="00E00040" w:rsidRDefault="00E00040" w:rsidP="00221911">
      <w:pPr>
        <w:spacing w:before="120" w:after="120"/>
        <w:rPr>
          <w:rFonts w:ascii="Verdana" w:hAnsi="Verdana"/>
          <w:b/>
          <w:bCs/>
        </w:rPr>
      </w:pPr>
    </w:p>
    <w:p w14:paraId="26C35448" w14:textId="37878310" w:rsidR="00D06B83" w:rsidRPr="00D06B83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 w:rsidRPr="00D06B83">
        <w:rPr>
          <w:rStyle w:val="Hyperlink"/>
          <w:rFonts w:ascii="Verdana" w:hAnsi="Verdana" w:cs="Helvetica"/>
          <w:color w:val="auto"/>
          <w:u w:val="none"/>
        </w:rPr>
        <w:t>EGWP account issues should be treated as Medicare-D issues</w:t>
      </w:r>
      <w:r w:rsidR="00655D38">
        <w:rPr>
          <w:rStyle w:val="Hyperlink"/>
          <w:rFonts w:ascii="Verdana" w:hAnsi="Verdana" w:cs="Helvetica"/>
          <w:color w:val="auto"/>
          <w:u w:val="none"/>
        </w:rPr>
        <w:t>.</w:t>
      </w:r>
      <w:r w:rsidRPr="00D06B83">
        <w:rPr>
          <w:rStyle w:val="Hyperlink"/>
          <w:rFonts w:ascii="Verdana" w:hAnsi="Verdana" w:cs="Helvetica"/>
          <w:color w:val="auto"/>
          <w:u w:val="none"/>
        </w:rPr>
        <w:t xml:space="preserve"> </w:t>
      </w:r>
      <w:r w:rsidR="00655D38">
        <w:rPr>
          <w:rStyle w:val="Hyperlink"/>
          <w:rFonts w:ascii="Verdana" w:hAnsi="Verdana" w:cs="Helvetica"/>
          <w:color w:val="auto"/>
          <w:u w:val="none"/>
        </w:rPr>
        <w:t>C</w:t>
      </w:r>
      <w:r w:rsidRPr="00D06B83">
        <w:rPr>
          <w:rStyle w:val="Hyperlink"/>
          <w:rFonts w:ascii="Verdana" w:hAnsi="Verdana" w:cs="Helvetica"/>
          <w:color w:val="auto"/>
          <w:u w:val="none"/>
        </w:rPr>
        <w:t>ontact the Senior Team to ensure the task is submitted under the correct account and the proper expectation is set.</w:t>
      </w:r>
    </w:p>
    <w:p w14:paraId="39438EB7" w14:textId="3AFA6787" w:rsidR="00E00040" w:rsidRPr="005758CB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>
        <w:rPr>
          <w:rStyle w:val="Hyperlink"/>
          <w:rFonts w:ascii="Verdana" w:hAnsi="Verdana" w:cs="Helvetica"/>
          <w:color w:val="auto"/>
          <w:u w:val="none"/>
        </w:rPr>
        <w:t xml:space="preserve">For issues with adjudication for twins, </w:t>
      </w:r>
      <w:r w:rsidR="00E95EFB">
        <w:rPr>
          <w:rStyle w:val="Hyperlink"/>
          <w:rFonts w:ascii="Verdana" w:hAnsi="Verdana" w:cs="Helvetica"/>
          <w:color w:val="auto"/>
          <w:u w:val="none"/>
        </w:rPr>
        <w:t xml:space="preserve">submit </w:t>
      </w:r>
      <w:r w:rsidR="00786706">
        <w:rPr>
          <w:rStyle w:val="Hyperlink"/>
          <w:rFonts w:ascii="Verdana" w:hAnsi="Verdana" w:cs="Helvetica"/>
          <w:color w:val="auto"/>
          <w:u w:val="none"/>
        </w:rPr>
        <w:t xml:space="preserve">a </w:t>
      </w:r>
      <w:r w:rsidR="00E95EFB">
        <w:rPr>
          <w:rStyle w:val="Hyperlink"/>
          <w:rFonts w:ascii="Verdana" w:hAnsi="Verdana" w:cs="Helvetica"/>
          <w:color w:val="auto"/>
          <w:u w:val="none"/>
        </w:rPr>
        <w:t>Support</w:t>
      </w:r>
      <w:r w:rsidR="00B05E76">
        <w:rPr>
          <w:rStyle w:val="Hyperlink"/>
          <w:rFonts w:ascii="Verdana" w:hAnsi="Verdana" w:cs="Helvetica"/>
          <w:color w:val="auto"/>
          <w:u w:val="none"/>
        </w:rPr>
        <w:t xml:space="preserve"> </w:t>
      </w:r>
      <w:r w:rsidR="00E95EFB">
        <w:rPr>
          <w:rStyle w:val="Hyperlink"/>
          <w:rFonts w:ascii="Verdana" w:hAnsi="Verdana" w:cs="Helvetica"/>
          <w:color w:val="auto"/>
          <w:u w:val="none"/>
        </w:rPr>
        <w:t>Task</w:t>
      </w:r>
      <w:r w:rsidR="00832FF0">
        <w:rPr>
          <w:rStyle w:val="Hyperlink"/>
          <w:rFonts w:ascii="Verdana" w:hAnsi="Verdana" w:cs="Helvetica"/>
          <w:color w:val="auto"/>
          <w:u w:val="none"/>
        </w:rPr>
        <w:t>,</w:t>
      </w:r>
      <w:r w:rsidR="00E95EFB">
        <w:rPr>
          <w:rStyle w:val="Hyperlink"/>
          <w:rFonts w:ascii="Verdana" w:hAnsi="Verdana" w:cs="Helvetica"/>
          <w:color w:val="auto"/>
          <w:u w:val="none"/>
        </w:rPr>
        <w:t xml:space="preserve"> </w:t>
      </w:r>
      <w:r w:rsidRPr="00E95EFB">
        <w:rPr>
          <w:rStyle w:val="Hyperlink"/>
          <w:rFonts w:ascii="Verdana" w:hAnsi="Verdana" w:cs="Helvetica"/>
          <w:b/>
          <w:bCs/>
          <w:color w:val="auto"/>
          <w:u w:val="none"/>
        </w:rPr>
        <w:t>Task Type</w:t>
      </w:r>
      <w:r>
        <w:rPr>
          <w:rStyle w:val="Hyperlink"/>
          <w:rFonts w:ascii="Verdana" w:hAnsi="Verdana" w:cs="Helvetica"/>
          <w:color w:val="auto"/>
          <w:u w:val="none"/>
        </w:rPr>
        <w:t>:</w:t>
      </w:r>
      <w:r w:rsidR="003D16CA">
        <w:rPr>
          <w:rStyle w:val="Hyperlink"/>
          <w:rFonts w:ascii="Verdana" w:hAnsi="Verdana" w:cs="Helvetica"/>
          <w:color w:val="auto"/>
          <w:u w:val="none"/>
        </w:rPr>
        <w:t xml:space="preserve"> Multiple Birth</w:t>
      </w:r>
      <w:r w:rsidR="00564E16">
        <w:rPr>
          <w:rStyle w:val="Hyperlink"/>
          <w:rFonts w:ascii="Verdana" w:hAnsi="Verdana" w:cs="Helvetica"/>
          <w:color w:val="auto"/>
          <w:u w:val="none"/>
        </w:rPr>
        <w:t>. Refer to</w:t>
      </w:r>
      <w:r>
        <w:rPr>
          <w:rStyle w:val="Hyperlink"/>
          <w:rFonts w:ascii="Verdana" w:hAnsi="Verdana" w:cs="Helvetica"/>
        </w:rPr>
        <w:t xml:space="preserve"> </w:t>
      </w:r>
      <w:bookmarkStart w:id="37" w:name="OLE_LINK7"/>
      <w:r w:rsidR="00630440">
        <w:fldChar w:fldCharType="begin"/>
      </w:r>
      <w:r w:rsidR="003B2C78">
        <w:instrText>HYPERLINK "https://thesource.cvshealth.com/nuxeo/thesource/" \l "!/view?docid=6753488f-3996-45d9-88ba-257575369a98"</w:instrText>
      </w:r>
      <w:r w:rsidR="00630440">
        <w:fldChar w:fldCharType="separate"/>
      </w:r>
      <w:r w:rsidR="003B2C78">
        <w:rPr>
          <w:rStyle w:val="Hyperlink"/>
          <w:rFonts w:ascii="Verdana" w:hAnsi="Verdana" w:cs="Helvetica"/>
        </w:rPr>
        <w:t>Compass - Support Task Types and Uses List (058147)</w:t>
      </w:r>
      <w:r w:rsidR="00630440">
        <w:rPr>
          <w:rStyle w:val="Hyperlink"/>
          <w:rFonts w:ascii="Verdana" w:hAnsi="Verdana" w:cs="Helvetica"/>
        </w:rPr>
        <w:fldChar w:fldCharType="end"/>
      </w:r>
      <w:r w:rsidR="005758CB">
        <w:rPr>
          <w:rStyle w:val="Hyperlink"/>
          <w:rFonts w:ascii="Verdana" w:hAnsi="Verdana" w:cs="Helvetica"/>
        </w:rPr>
        <w:t xml:space="preserve"> </w:t>
      </w:r>
      <w:bookmarkEnd w:id="37"/>
      <w:r w:rsidRPr="00526DE2">
        <w:rPr>
          <w:rStyle w:val="Hyperlink"/>
          <w:rFonts w:ascii="Verdana" w:hAnsi="Verdana" w:cs="Helvetica"/>
          <w:color w:val="auto"/>
          <w:u w:val="none"/>
        </w:rPr>
        <w:t xml:space="preserve">and </w:t>
      </w:r>
      <w:hyperlink r:id="rId13" w:anchor="!/view?docid=64f18e5a-4d56-4175-ba8e-e7d094e501d6" w:history="1">
        <w:r w:rsidR="00BA678D">
          <w:rPr>
            <w:rStyle w:val="Hyperlink"/>
            <w:rFonts w:ascii="Verdana" w:hAnsi="Verdana"/>
          </w:rPr>
          <w:t>Compass - Create a Support Task (050031)</w:t>
        </w:r>
      </w:hyperlink>
      <w:r w:rsidR="005758CB" w:rsidRPr="005758CB">
        <w:rPr>
          <w:rStyle w:val="Hyperlink"/>
          <w:rFonts w:ascii="Verdana" w:hAnsi="Verdana" w:cs="Helvetica"/>
          <w:u w:val="none"/>
        </w:rPr>
        <w:t xml:space="preserve"> </w:t>
      </w:r>
      <w:r w:rsidR="00786706" w:rsidRPr="00786706">
        <w:rPr>
          <w:rStyle w:val="Hyperlink"/>
          <w:rFonts w:ascii="Verdana" w:hAnsi="Verdana" w:cs="Helvetica"/>
          <w:color w:val="auto"/>
          <w:u w:val="none"/>
        </w:rPr>
        <w:t xml:space="preserve">for additional information </w:t>
      </w:r>
      <w:r w:rsidR="005758CB" w:rsidRPr="005758CB">
        <w:rPr>
          <w:rStyle w:val="Hyperlink"/>
          <w:rFonts w:ascii="Verdana" w:hAnsi="Verdana" w:cs="Helvetica"/>
          <w:color w:val="auto"/>
          <w:u w:val="none"/>
        </w:rPr>
        <w:t>if needed.</w:t>
      </w:r>
    </w:p>
    <w:p w14:paraId="376A10B7" w14:textId="61A9171D" w:rsidR="00E00040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</w:rPr>
      </w:pPr>
      <w:r>
        <w:rPr>
          <w:rStyle w:val="Hyperlink"/>
          <w:rFonts w:ascii="Verdana" w:hAnsi="Verdana" w:cs="Helvetica"/>
          <w:color w:val="auto"/>
          <w:u w:val="none"/>
        </w:rPr>
        <w:t xml:space="preserve">When member is requesting credit for an order where the day supply received less than plan allowable, refer to </w:t>
      </w:r>
      <w:hyperlink r:id="rId14" w:anchor="!/view?docid=a11f9225-37ee-4af0-83bf-7d492b2006cf" w:history="1">
        <w:r w:rsidR="008140F2">
          <w:rPr>
            <w:rStyle w:val="Hyperlink"/>
            <w:rFonts w:ascii="Verdana" w:hAnsi="Verdana" w:cs="Helvetica"/>
          </w:rPr>
          <w:t>Compass - Courtesy Retranslation Support Task (Bulk Up, Downsizing an Rx, and Variable Fill Requests) (058179)</w:t>
        </w:r>
      </w:hyperlink>
      <w:r>
        <w:rPr>
          <w:rStyle w:val="Hyperlink"/>
          <w:rFonts w:ascii="Verdana" w:hAnsi="Verdana" w:cs="Helvetica"/>
        </w:rPr>
        <w:t xml:space="preserve">. </w:t>
      </w:r>
    </w:p>
    <w:p w14:paraId="7B102035" w14:textId="0BE63D85" w:rsidR="00E00040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</w:rPr>
      </w:pPr>
      <w:r>
        <w:rPr>
          <w:rStyle w:val="Hyperlink"/>
          <w:rFonts w:ascii="Verdana" w:hAnsi="Verdana" w:cs="Helvetica"/>
          <w:color w:val="auto"/>
          <w:u w:val="none"/>
        </w:rPr>
        <w:t>For any Mail Tag requests, refer to</w:t>
      </w:r>
      <w:r>
        <w:rPr>
          <w:rStyle w:val="Hyperlink"/>
          <w:rFonts w:ascii="Verdana" w:hAnsi="Verdana" w:cs="Helvetica"/>
          <w:u w:val="none"/>
        </w:rPr>
        <w:t xml:space="preserve"> </w:t>
      </w:r>
      <w:hyperlink r:id="rId15" w:anchor="!/view?docid=9e7e3115-e2d6-41c6-bd9e-83a67e0ec196" w:history="1">
        <w:r w:rsidR="00EC5BB1">
          <w:rPr>
            <w:rStyle w:val="Hyperlink"/>
            <w:rFonts w:ascii="Verdana" w:hAnsi="Verdana" w:cs="Helvetica"/>
          </w:rPr>
          <w:t>Compass - Return Order Request (Formerly Refund Copay Credit/Mail Tag Request) (058097)</w:t>
        </w:r>
      </w:hyperlink>
      <w:r w:rsidRPr="00526DE2">
        <w:rPr>
          <w:rStyle w:val="Hyperlink"/>
          <w:rFonts w:ascii="Verdana" w:hAnsi="Verdana" w:cs="Helvetica"/>
          <w:color w:val="auto"/>
          <w:u w:val="none"/>
        </w:rPr>
        <w:t>.</w:t>
      </w:r>
    </w:p>
    <w:p w14:paraId="34B08864" w14:textId="2A0D8A0C" w:rsidR="00E00040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>
        <w:rPr>
          <w:rStyle w:val="Hyperlink"/>
          <w:rFonts w:ascii="Verdana" w:hAnsi="Verdana" w:cs="Helvetica"/>
          <w:color w:val="auto"/>
          <w:u w:val="none"/>
        </w:rPr>
        <w:t xml:space="preserve">When the </w:t>
      </w:r>
      <w:r w:rsidR="003C09E3">
        <w:rPr>
          <w:rFonts w:ascii="Verdana" w:hAnsi="Verdana"/>
        </w:rPr>
        <w:t>Client Information Form (</w:t>
      </w:r>
      <w:r>
        <w:rPr>
          <w:rStyle w:val="Hyperlink"/>
          <w:rFonts w:ascii="Verdana" w:hAnsi="Verdana" w:cs="Helvetica"/>
          <w:color w:val="auto"/>
          <w:u w:val="none"/>
        </w:rPr>
        <w:t>CIF</w:t>
      </w:r>
      <w:r w:rsidR="003C09E3">
        <w:rPr>
          <w:rStyle w:val="Hyperlink"/>
          <w:rFonts w:ascii="Verdana" w:hAnsi="Verdana" w:cs="Helvetica"/>
          <w:color w:val="auto"/>
          <w:u w:val="none"/>
        </w:rPr>
        <w:t>)</w:t>
      </w:r>
      <w:r>
        <w:rPr>
          <w:rStyle w:val="Hyperlink"/>
          <w:rFonts w:ascii="Verdana" w:hAnsi="Verdana" w:cs="Helvetica"/>
          <w:color w:val="auto"/>
          <w:u w:val="none"/>
        </w:rPr>
        <w:t xml:space="preserve"> indicates “No” for administrative overrides, do not send AE Tasks requesting a “one-time” courtesy override as clients have advised that they will not approve these requests. </w:t>
      </w:r>
    </w:p>
    <w:p w14:paraId="5D464A54" w14:textId="77777777" w:rsidR="005F7DCC" w:rsidRDefault="005F7DCC" w:rsidP="00221911">
      <w:pPr>
        <w:spacing w:before="120" w:after="120"/>
        <w:ind w:left="360"/>
        <w:rPr>
          <w:rStyle w:val="Hyperlink"/>
          <w:rFonts w:ascii="Verdana" w:hAnsi="Verdana" w:cs="Helvetica"/>
          <w:color w:val="auto"/>
          <w:u w:val="none"/>
        </w:rPr>
      </w:pPr>
    </w:p>
    <w:p w14:paraId="42AC67DF" w14:textId="1C705CC9" w:rsidR="005F7DCC" w:rsidRDefault="005F7DCC" w:rsidP="00221911">
      <w:pPr>
        <w:spacing w:before="120" w:after="120"/>
        <w:rPr>
          <w:rStyle w:val="Hyperlink"/>
          <w:rFonts w:ascii="Verdana" w:hAnsi="Verdana" w:cs="Helvetica"/>
          <w:b/>
          <w:bCs/>
          <w:color w:val="auto"/>
          <w:u w:val="none"/>
        </w:rPr>
      </w:pPr>
      <w:r>
        <w:rPr>
          <w:rStyle w:val="Hyperlink"/>
          <w:rFonts w:ascii="Verdana" w:hAnsi="Verdana" w:cs="Helvetica"/>
          <w:b/>
          <w:bCs/>
          <w:color w:val="auto"/>
          <w:u w:val="none"/>
        </w:rPr>
        <w:t>Notes:</w:t>
      </w:r>
    </w:p>
    <w:p w14:paraId="4E500BF4" w14:textId="1C2952BC" w:rsidR="005F7DCC" w:rsidRDefault="005F7DCC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Fonts w:cs="Helvetica"/>
          <w:color w:val="0000FF"/>
          <w:u w:val="single"/>
        </w:rPr>
      </w:pPr>
      <w:bookmarkStart w:id="38" w:name="OLE_LINK6"/>
      <w:r>
        <w:rPr>
          <w:rFonts w:ascii="Verdana" w:hAnsi="Verdana"/>
          <w:color w:val="auto"/>
        </w:rPr>
        <w:t>If correction of Deductible, MOOP, MAB Accumulation amounts are needed</w:t>
      </w:r>
      <w:r w:rsidR="0087505E">
        <w:rPr>
          <w:rFonts w:ascii="Verdana" w:hAnsi="Verdana"/>
          <w:color w:val="auto"/>
        </w:rPr>
        <w:t xml:space="preserve">, </w:t>
      </w:r>
      <w:r w:rsidR="00E95EFB">
        <w:rPr>
          <w:rFonts w:ascii="Verdana" w:hAnsi="Verdana"/>
          <w:color w:val="auto"/>
        </w:rPr>
        <w:t>s</w:t>
      </w:r>
      <w:r w:rsidR="0087505E">
        <w:rPr>
          <w:rFonts w:ascii="Verdana" w:hAnsi="Verdana"/>
          <w:color w:val="auto"/>
        </w:rPr>
        <w:t xml:space="preserve">ubmit </w:t>
      </w:r>
      <w:r w:rsidR="004752A0">
        <w:rPr>
          <w:rFonts w:ascii="Verdana" w:hAnsi="Verdana"/>
          <w:color w:val="auto"/>
        </w:rPr>
        <w:t xml:space="preserve">a </w:t>
      </w:r>
      <w:r w:rsidR="0087505E">
        <w:rPr>
          <w:rFonts w:ascii="Verdana" w:hAnsi="Verdana"/>
          <w:color w:val="auto"/>
        </w:rPr>
        <w:t>Support Task</w:t>
      </w:r>
      <w:r w:rsidR="00786706">
        <w:rPr>
          <w:rFonts w:ascii="Verdana" w:hAnsi="Verdana"/>
          <w:color w:val="auto"/>
        </w:rPr>
        <w:t>,</w:t>
      </w:r>
      <w:r>
        <w:rPr>
          <w:rFonts w:ascii="Verdana" w:hAnsi="Verdana"/>
          <w:color w:val="auto"/>
        </w:rPr>
        <w:t xml:space="preserve"> </w:t>
      </w:r>
      <w:r w:rsidRPr="004752A0">
        <w:rPr>
          <w:rFonts w:ascii="Verdana" w:hAnsi="Verdana"/>
          <w:b/>
          <w:bCs/>
          <w:color w:val="auto"/>
        </w:rPr>
        <w:t>Task Type</w:t>
      </w:r>
      <w:r>
        <w:rPr>
          <w:rFonts w:ascii="Verdana" w:hAnsi="Verdana"/>
          <w:color w:val="auto"/>
        </w:rPr>
        <w:t xml:space="preserve">: </w:t>
      </w:r>
      <w:r w:rsidR="00D264DB">
        <w:rPr>
          <w:rFonts w:ascii="Verdana" w:hAnsi="Verdana"/>
          <w:color w:val="auto"/>
        </w:rPr>
        <w:t>CDH</w:t>
      </w:r>
      <w:r w:rsidR="0087505E">
        <w:rPr>
          <w:rFonts w:ascii="Verdana" w:hAnsi="Verdana"/>
          <w:color w:val="auto"/>
        </w:rPr>
        <w:t xml:space="preserve"> Accumulations</w:t>
      </w:r>
      <w:r w:rsidR="006F67BE">
        <w:rPr>
          <w:rFonts w:ascii="Verdana" w:hAnsi="Verdana"/>
          <w:color w:val="auto"/>
        </w:rPr>
        <w:t xml:space="preserve">. Refer to </w:t>
      </w:r>
      <w:hyperlink r:id="rId16" w:anchor="!/view?docid=6753488f-3996-45d9-88ba-257575369a98" w:history="1">
        <w:r w:rsidR="0086673F">
          <w:rPr>
            <w:rStyle w:val="Hyperlink"/>
            <w:rFonts w:ascii="Verdana" w:hAnsi="Verdana" w:cs="Helvetica"/>
          </w:rPr>
          <w:t>Compass - Support Task Types and Uses List (058147)</w:t>
        </w:r>
      </w:hyperlink>
      <w:r w:rsidR="00786706" w:rsidRPr="00786706">
        <w:rPr>
          <w:rStyle w:val="Hyperlink"/>
          <w:rFonts w:ascii="Verdana" w:hAnsi="Verdana" w:cs="Helvetica"/>
          <w:color w:val="auto"/>
          <w:u w:val="none"/>
        </w:rPr>
        <w:t xml:space="preserve"> and </w:t>
      </w:r>
      <w:hyperlink r:id="rId17" w:anchor="!/view?docid=64f18e5a-4d56-4175-ba8e-e7d094e501d6" w:history="1">
        <w:r w:rsidR="00F95082">
          <w:rPr>
            <w:rStyle w:val="Hyperlink"/>
            <w:rFonts w:ascii="Verdana" w:hAnsi="Verdana"/>
          </w:rPr>
          <w:t>Compass - Create a Support Task (050031)</w:t>
        </w:r>
      </w:hyperlink>
      <w:r w:rsidR="00786706" w:rsidRPr="00786706">
        <w:rPr>
          <w:rStyle w:val="Hyperlink"/>
          <w:rFonts w:ascii="Verdana" w:hAnsi="Verdana"/>
          <w:color w:val="auto"/>
          <w:u w:val="none"/>
        </w:rPr>
        <w:t xml:space="preserve"> for additional information if needed</w:t>
      </w:r>
      <w:r w:rsidR="00C5146B" w:rsidRPr="00786706">
        <w:rPr>
          <w:rFonts w:ascii="Verdana" w:hAnsi="Verdana"/>
          <w:color w:val="auto"/>
        </w:rPr>
        <w:t>.</w:t>
      </w:r>
      <w:r w:rsidRPr="00786706">
        <w:rPr>
          <w:color w:val="auto"/>
        </w:rPr>
        <w:t xml:space="preserve"> </w:t>
      </w:r>
    </w:p>
    <w:bookmarkEnd w:id="38"/>
    <w:p w14:paraId="736D36F9" w14:textId="58DE2535" w:rsidR="00E00040" w:rsidRDefault="00E00040" w:rsidP="00221911">
      <w:pPr>
        <w:pStyle w:val="ListParagraph"/>
        <w:numPr>
          <w:ilvl w:val="0"/>
          <w:numId w:val="39"/>
        </w:numPr>
        <w:spacing w:before="120" w:after="120"/>
        <w:contextualSpacing w:val="0"/>
        <w:rPr>
          <w:rStyle w:val="Hyperlink"/>
          <w:rFonts w:ascii="Verdana" w:hAnsi="Verdana" w:cs="Helvetica"/>
          <w:color w:val="auto"/>
          <w:u w:val="none"/>
        </w:rPr>
      </w:pPr>
      <w:r>
        <w:rPr>
          <w:rStyle w:val="Hyperlink"/>
          <w:rFonts w:ascii="Verdana" w:hAnsi="Verdana" w:cs="Helvetica"/>
          <w:color w:val="auto"/>
          <w:u w:val="none"/>
        </w:rPr>
        <w:t xml:space="preserve">Clients with </w:t>
      </w:r>
      <w:proofErr w:type="gramStart"/>
      <w:r>
        <w:rPr>
          <w:rStyle w:val="Hyperlink"/>
          <w:rFonts w:ascii="Verdana" w:hAnsi="Verdana" w:cs="Helvetica"/>
          <w:color w:val="auto"/>
          <w:u w:val="none"/>
        </w:rPr>
        <w:t>dedicated</w:t>
      </w:r>
      <w:proofErr w:type="gramEnd"/>
      <w:r>
        <w:rPr>
          <w:rStyle w:val="Hyperlink"/>
          <w:rFonts w:ascii="Verdana" w:hAnsi="Verdana" w:cs="Helvetica"/>
          <w:color w:val="auto"/>
          <w:u w:val="none"/>
        </w:rPr>
        <w:t xml:space="preserve"> teams may have different directions. Reach out to those teams as instructed in Compass.</w:t>
      </w:r>
    </w:p>
    <w:p w14:paraId="08528205" w14:textId="77777777" w:rsidR="00607BC8" w:rsidRDefault="00607BC8" w:rsidP="00221911">
      <w:pPr>
        <w:spacing w:before="120" w:after="120"/>
        <w:jc w:val="right"/>
        <w:rPr>
          <w:rStyle w:val="Hyperlink"/>
          <w:rFonts w:ascii="Verdana" w:hAnsi="Verdana" w:cs="Helvetica"/>
        </w:rPr>
      </w:pPr>
    </w:p>
    <w:p w14:paraId="5B94B0C6" w14:textId="10CC2B54" w:rsidR="00CE4103" w:rsidRDefault="001B0264" w:rsidP="0022191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B0264">
          <w:rPr>
            <w:rStyle w:val="Hyperlink"/>
            <w:rFonts w:ascii="Verdana" w:hAnsi="Verdana" w:cs="Helvetic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97504" w14:paraId="08D6F4C6" w14:textId="77777777" w:rsidTr="00564AAB">
        <w:trPr>
          <w:trHeight w:val="65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24E75EA" w14:textId="77777777" w:rsidR="00CE4103" w:rsidRPr="00CE4103" w:rsidRDefault="00CE4103" w:rsidP="00221911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39" w:name="_Toc186533106"/>
            <w:r w:rsidRPr="00A42CD7">
              <w:rPr>
                <w:rFonts w:ascii="Verdana" w:hAnsi="Verdana"/>
                <w:sz w:val="28"/>
                <w:szCs w:val="28"/>
              </w:rPr>
              <w:t>Identify Member Inquiry</w:t>
            </w:r>
            <w:bookmarkEnd w:id="39"/>
            <w:r w:rsidRPr="00CE4103">
              <w:rPr>
                <w:rFonts w:ascii="Verdana" w:hAnsi="Verdana"/>
                <w:iCs/>
                <w:sz w:val="28"/>
                <w:szCs w:val="28"/>
              </w:rPr>
              <w:t xml:space="preserve">  </w:t>
            </w:r>
          </w:p>
        </w:tc>
      </w:tr>
    </w:tbl>
    <w:p w14:paraId="13A31B7B" w14:textId="77777777" w:rsidR="00221911" w:rsidRDefault="00221911" w:rsidP="00221911">
      <w:pPr>
        <w:spacing w:before="120" w:after="120"/>
        <w:contextualSpacing/>
        <w:rPr>
          <w:rFonts w:ascii="Verdana" w:hAnsi="Verdana"/>
        </w:rPr>
      </w:pPr>
    </w:p>
    <w:p w14:paraId="741AA667" w14:textId="3F67FEB4" w:rsidR="006071C6" w:rsidRPr="006071C6" w:rsidRDefault="009F3DDF" w:rsidP="0022191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Complete the following steps: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317"/>
        <w:gridCol w:w="8809"/>
      </w:tblGrid>
      <w:tr w:rsidR="00E93AA8" w:rsidRPr="001C5329" w14:paraId="6E9AD233" w14:textId="77777777" w:rsidTr="00002EC0">
        <w:tc>
          <w:tcPr>
            <w:tcW w:w="230" w:type="pct"/>
            <w:shd w:val="clear" w:color="auto" w:fill="D9D9D9" w:themeFill="background1" w:themeFillShade="D9"/>
          </w:tcPr>
          <w:p w14:paraId="3D6EB23B" w14:textId="77777777" w:rsidR="00E93AA8" w:rsidRPr="001C5329" w:rsidRDefault="00E93AA8" w:rsidP="0022191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C5329">
              <w:rPr>
                <w:rFonts w:ascii="Verdana" w:hAnsi="Verdana"/>
                <w:b/>
              </w:rPr>
              <w:t>Step</w:t>
            </w:r>
          </w:p>
        </w:tc>
        <w:tc>
          <w:tcPr>
            <w:tcW w:w="4770" w:type="pct"/>
            <w:gridSpan w:val="2"/>
            <w:shd w:val="clear" w:color="auto" w:fill="D9D9D9" w:themeFill="background1" w:themeFillShade="D9"/>
          </w:tcPr>
          <w:p w14:paraId="5AB8622A" w14:textId="77777777" w:rsidR="00E93AA8" w:rsidRPr="001C5329" w:rsidRDefault="00E93AA8" w:rsidP="0022191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C5329">
              <w:rPr>
                <w:rFonts w:ascii="Verdana" w:hAnsi="Verdana"/>
                <w:b/>
              </w:rPr>
              <w:t>Action</w:t>
            </w:r>
          </w:p>
        </w:tc>
      </w:tr>
      <w:tr w:rsidR="00D95EA1" w:rsidRPr="001C5329" w14:paraId="614D3608" w14:textId="77777777" w:rsidTr="00002EC0">
        <w:trPr>
          <w:trHeight w:val="2046"/>
        </w:trPr>
        <w:tc>
          <w:tcPr>
            <w:tcW w:w="230" w:type="pct"/>
            <w:vMerge w:val="restart"/>
          </w:tcPr>
          <w:p w14:paraId="703B939A" w14:textId="09C130CB" w:rsidR="00D95EA1" w:rsidRDefault="3D924DCC" w:rsidP="0022191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bookmarkStart w:id="40" w:name="AuthenticateCallstep4"/>
            <w:r w:rsidRPr="039E0AED">
              <w:rPr>
                <w:rFonts w:ascii="Verdana" w:hAnsi="Verdana"/>
                <w:b/>
                <w:bCs/>
              </w:rPr>
              <w:t>1</w:t>
            </w:r>
          </w:p>
          <w:bookmarkEnd w:id="40"/>
          <w:p w14:paraId="389A65B8" w14:textId="77777777" w:rsidR="00CB5D54" w:rsidRPr="00CB5D54" w:rsidRDefault="00CB5D54" w:rsidP="0022191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4770" w:type="pct"/>
            <w:gridSpan w:val="2"/>
          </w:tcPr>
          <w:p w14:paraId="40BCDEDA" w14:textId="6220EF42" w:rsidR="00D95EA1" w:rsidRPr="00132632" w:rsidRDefault="0015549B" w:rsidP="00221911">
            <w:p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</w:rPr>
              <w:t xml:space="preserve">Determine if the </w:t>
            </w:r>
            <w:r w:rsidR="00B42956">
              <w:rPr>
                <w:rFonts w:ascii="Verdana" w:hAnsi="Verdana"/>
              </w:rPr>
              <w:t>m</w:t>
            </w:r>
            <w:r w:rsidR="00B42956" w:rsidRPr="00132632">
              <w:rPr>
                <w:rFonts w:ascii="Verdana" w:hAnsi="Verdana"/>
              </w:rPr>
              <w:t xml:space="preserve">ember </w:t>
            </w:r>
            <w:r w:rsidRPr="00132632">
              <w:rPr>
                <w:rFonts w:ascii="Verdana" w:hAnsi="Verdana"/>
              </w:rPr>
              <w:t xml:space="preserve">inquiry falls within one or more of the </w:t>
            </w:r>
            <w:r w:rsidR="00A876B1">
              <w:rPr>
                <w:rFonts w:ascii="Verdana" w:hAnsi="Verdana"/>
              </w:rPr>
              <w:t>following</w:t>
            </w:r>
            <w:r w:rsidRPr="00132632">
              <w:rPr>
                <w:rFonts w:ascii="Verdana" w:hAnsi="Verdana"/>
              </w:rPr>
              <w:t xml:space="preserve"> categories</w:t>
            </w:r>
            <w:r w:rsidR="00434790" w:rsidRPr="00132632">
              <w:rPr>
                <w:rFonts w:ascii="Verdana" w:hAnsi="Verdana"/>
              </w:rPr>
              <w:t xml:space="preserve">: </w:t>
            </w:r>
            <w:r w:rsidRPr="00132632">
              <w:rPr>
                <w:rFonts w:ascii="Verdana" w:hAnsi="Verdana"/>
              </w:rPr>
              <w:t xml:space="preserve"> </w:t>
            </w:r>
            <w:r w:rsidR="00434790" w:rsidRPr="00132632">
              <w:rPr>
                <w:rFonts w:ascii="Verdana" w:hAnsi="Verdana"/>
              </w:rPr>
              <w:t xml:space="preserve"> </w:t>
            </w:r>
            <w:r w:rsidRPr="00132632">
              <w:rPr>
                <w:rFonts w:ascii="Verdana" w:hAnsi="Verdana"/>
              </w:rPr>
              <w:t xml:space="preserve">  </w:t>
            </w:r>
          </w:p>
          <w:p w14:paraId="28BE233E" w14:textId="38284832" w:rsidR="00253895" w:rsidRPr="00132632" w:rsidRDefault="006E4943" w:rsidP="00221911">
            <w:pPr>
              <w:numPr>
                <w:ilvl w:val="0"/>
                <w:numId w:val="19"/>
              </w:numPr>
              <w:spacing w:before="120" w:after="120"/>
              <w:ind w:left="864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>Copay</w:t>
            </w:r>
            <w:r w:rsidR="00253895" w:rsidRPr="00132632">
              <w:rPr>
                <w:rFonts w:ascii="Verdana" w:hAnsi="Verdana"/>
                <w:color w:val="auto"/>
              </w:rPr>
              <w:t xml:space="preserve"> paid does not match plan design</w:t>
            </w:r>
            <w:r w:rsidR="00A876B1">
              <w:rPr>
                <w:rFonts w:ascii="Verdana" w:hAnsi="Verdana"/>
                <w:color w:val="auto"/>
              </w:rPr>
              <w:t>.</w:t>
            </w:r>
            <w:r w:rsidR="00253895" w:rsidRPr="00132632">
              <w:rPr>
                <w:rFonts w:ascii="Verdana" w:hAnsi="Verdana"/>
                <w:color w:val="auto"/>
              </w:rPr>
              <w:t xml:space="preserve"> </w:t>
            </w:r>
          </w:p>
          <w:p w14:paraId="20CB89CE" w14:textId="26A1EC5C" w:rsidR="008F6052" w:rsidRDefault="0020034D" w:rsidP="00221911">
            <w:pPr>
              <w:numPr>
                <w:ilvl w:val="1"/>
                <w:numId w:val="19"/>
              </w:num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>F</w:t>
            </w:r>
            <w:r w:rsidR="00B476C0" w:rsidRPr="00132632">
              <w:rPr>
                <w:rFonts w:ascii="Verdana" w:hAnsi="Verdana"/>
                <w:color w:val="auto"/>
              </w:rPr>
              <w:t>ully research</w:t>
            </w:r>
            <w:r w:rsidR="0012208F">
              <w:rPr>
                <w:rFonts w:ascii="Verdana" w:hAnsi="Verdana"/>
                <w:color w:val="auto"/>
              </w:rPr>
              <w:t>ed</w:t>
            </w:r>
            <w:r w:rsidR="00B476C0" w:rsidRPr="00132632">
              <w:rPr>
                <w:rFonts w:ascii="Verdana" w:hAnsi="Verdana"/>
                <w:color w:val="auto"/>
              </w:rPr>
              <w:t xml:space="preserve"> the situation</w:t>
            </w:r>
            <w:r w:rsidR="00253895" w:rsidRPr="00132632">
              <w:rPr>
                <w:rFonts w:ascii="Verdana" w:hAnsi="Verdana"/>
                <w:color w:val="auto"/>
              </w:rPr>
              <w:t xml:space="preserve"> for verification</w:t>
            </w:r>
            <w:r w:rsidR="008F6052">
              <w:rPr>
                <w:rFonts w:ascii="Verdana" w:hAnsi="Verdana"/>
                <w:color w:val="auto"/>
              </w:rPr>
              <w:t>.</w:t>
            </w:r>
            <w:r w:rsidR="00253895" w:rsidRPr="00132632">
              <w:rPr>
                <w:rFonts w:ascii="Verdana" w:hAnsi="Verdana"/>
                <w:color w:val="auto"/>
              </w:rPr>
              <w:t xml:space="preserve"> </w:t>
            </w:r>
          </w:p>
          <w:p w14:paraId="215AD765" w14:textId="5807750C" w:rsidR="00253895" w:rsidRPr="00132632" w:rsidRDefault="00686F95" w:rsidP="00221911">
            <w:pPr>
              <w:spacing w:before="120" w:after="120"/>
              <w:ind w:left="1440"/>
              <w:rPr>
                <w:rFonts w:ascii="Verdana" w:hAnsi="Verdana"/>
                <w:color w:val="auto"/>
              </w:rPr>
            </w:pPr>
            <w:r w:rsidRPr="00155E37">
              <w:rPr>
                <w:rFonts w:ascii="Verdana" w:hAnsi="Verdana"/>
                <w:b/>
                <w:bCs/>
                <w:color w:val="auto"/>
              </w:rPr>
              <w:t>Examples:</w:t>
            </w:r>
            <w:r>
              <w:rPr>
                <w:rFonts w:ascii="Verdana" w:hAnsi="Verdana"/>
                <w:color w:val="auto"/>
              </w:rPr>
              <w:t xml:space="preserve"> </w:t>
            </w:r>
            <w:r w:rsidR="00253895" w:rsidRPr="00132632">
              <w:rPr>
                <w:rFonts w:ascii="Verdana" w:hAnsi="Verdana"/>
                <w:color w:val="auto"/>
              </w:rPr>
              <w:t xml:space="preserve"> Review CIF, </w:t>
            </w:r>
            <w:r w:rsidR="00305332">
              <w:rPr>
                <w:rFonts w:ascii="Verdana" w:hAnsi="Verdana"/>
                <w:color w:val="auto"/>
              </w:rPr>
              <w:t>W</w:t>
            </w:r>
            <w:r w:rsidR="009F5C5B" w:rsidRPr="00132632">
              <w:rPr>
                <w:rFonts w:ascii="Verdana" w:hAnsi="Verdana"/>
                <w:color w:val="auto"/>
              </w:rPr>
              <w:t xml:space="preserve">ork </w:t>
            </w:r>
            <w:r w:rsidR="00305332">
              <w:rPr>
                <w:rFonts w:ascii="Verdana" w:hAnsi="Verdana"/>
                <w:color w:val="auto"/>
              </w:rPr>
              <w:t>I</w:t>
            </w:r>
            <w:r w:rsidR="009F5C5B" w:rsidRPr="00132632">
              <w:rPr>
                <w:rFonts w:ascii="Verdana" w:hAnsi="Verdana"/>
                <w:color w:val="auto"/>
              </w:rPr>
              <w:t xml:space="preserve">nstructions, </w:t>
            </w:r>
            <w:r w:rsidR="00C948FD">
              <w:rPr>
                <w:rFonts w:ascii="Verdana" w:hAnsi="Verdana"/>
                <w:color w:val="auto"/>
              </w:rPr>
              <w:t>Member’s Recent Cases</w:t>
            </w:r>
            <w:r w:rsidR="00253895" w:rsidRPr="00132632">
              <w:rPr>
                <w:rFonts w:ascii="Verdana" w:hAnsi="Verdana"/>
                <w:color w:val="auto"/>
              </w:rPr>
              <w:t xml:space="preserve">, </w:t>
            </w:r>
            <w:r w:rsidR="00C948FD">
              <w:rPr>
                <w:rFonts w:ascii="Verdana" w:hAnsi="Verdana"/>
                <w:color w:val="auto"/>
              </w:rPr>
              <w:t>M</w:t>
            </w:r>
            <w:r w:rsidR="009F5C5B" w:rsidRPr="00132632">
              <w:rPr>
                <w:rFonts w:ascii="Verdana" w:hAnsi="Verdana"/>
                <w:color w:val="auto"/>
              </w:rPr>
              <w:t>ember</w:t>
            </w:r>
            <w:r w:rsidR="00C948FD">
              <w:rPr>
                <w:rFonts w:ascii="Verdana" w:hAnsi="Verdana"/>
                <w:color w:val="auto"/>
              </w:rPr>
              <w:t xml:space="preserve"> Alerts</w:t>
            </w:r>
            <w:r w:rsidR="009F5C5B" w:rsidRPr="00132632">
              <w:rPr>
                <w:rFonts w:ascii="Verdana" w:hAnsi="Verdana"/>
                <w:color w:val="auto"/>
              </w:rPr>
              <w:t xml:space="preserve">, </w:t>
            </w:r>
            <w:r w:rsidR="00253895" w:rsidRPr="00132632">
              <w:rPr>
                <w:rFonts w:ascii="Verdana" w:hAnsi="Verdana"/>
                <w:color w:val="auto"/>
              </w:rPr>
              <w:t>R</w:t>
            </w:r>
            <w:r w:rsidR="00B476C0" w:rsidRPr="00132632">
              <w:rPr>
                <w:rFonts w:ascii="Verdana" w:hAnsi="Verdana"/>
                <w:color w:val="auto"/>
              </w:rPr>
              <w:t>u</w:t>
            </w:r>
            <w:r w:rsidR="00253895" w:rsidRPr="00132632">
              <w:rPr>
                <w:rFonts w:ascii="Verdana" w:hAnsi="Verdana"/>
                <w:color w:val="auto"/>
              </w:rPr>
              <w:t>n Test Claim</w:t>
            </w:r>
            <w:r w:rsidR="00B476C0" w:rsidRPr="00132632">
              <w:rPr>
                <w:rFonts w:ascii="Verdana" w:hAnsi="Verdana"/>
                <w:color w:val="auto"/>
              </w:rPr>
              <w:t>;</w:t>
            </w:r>
            <w:r w:rsidR="00253895" w:rsidRPr="00132632">
              <w:rPr>
                <w:rFonts w:ascii="Verdana" w:hAnsi="Verdana"/>
                <w:color w:val="auto"/>
              </w:rPr>
              <w:t xml:space="preserve"> </w:t>
            </w:r>
            <w:r w:rsidR="00B476C0" w:rsidRPr="00132632">
              <w:rPr>
                <w:rFonts w:ascii="Verdana" w:hAnsi="Verdana"/>
                <w:color w:val="auto"/>
              </w:rPr>
              <w:t>C</w:t>
            </w:r>
            <w:r w:rsidR="00253895" w:rsidRPr="00132632">
              <w:rPr>
                <w:rFonts w:ascii="Verdana" w:hAnsi="Verdana"/>
                <w:color w:val="auto"/>
              </w:rPr>
              <w:t xml:space="preserve">heck </w:t>
            </w:r>
            <w:r w:rsidR="00C948FD">
              <w:rPr>
                <w:rFonts w:ascii="Verdana" w:hAnsi="Verdana"/>
                <w:color w:val="auto"/>
              </w:rPr>
              <w:t>Benefits</w:t>
            </w:r>
            <w:r w:rsidR="00F619E1">
              <w:rPr>
                <w:rFonts w:ascii="Verdana" w:hAnsi="Verdana"/>
                <w:color w:val="auto"/>
              </w:rPr>
              <w:t>.</w:t>
            </w:r>
          </w:p>
          <w:p w14:paraId="612CE560" w14:textId="058329FF" w:rsidR="00305332" w:rsidRDefault="00253895" w:rsidP="00221911">
            <w:pPr>
              <w:numPr>
                <w:ilvl w:val="0"/>
                <w:numId w:val="19"/>
              </w:numPr>
              <w:spacing w:before="120" w:after="120"/>
              <w:ind w:left="864"/>
              <w:rPr>
                <w:rFonts w:ascii="Verdana" w:hAnsi="Verdana"/>
                <w:color w:val="auto"/>
              </w:rPr>
            </w:pPr>
            <w:r w:rsidRPr="00305332">
              <w:rPr>
                <w:rFonts w:ascii="Verdana" w:hAnsi="Verdana"/>
                <w:color w:val="auto"/>
              </w:rPr>
              <w:t xml:space="preserve">CIF </w:t>
            </w:r>
            <w:r w:rsidR="009A18C3" w:rsidRPr="00305332">
              <w:rPr>
                <w:rFonts w:ascii="Verdana" w:hAnsi="Verdana"/>
                <w:color w:val="auto"/>
              </w:rPr>
              <w:t xml:space="preserve">or work instruction </w:t>
            </w:r>
            <w:r w:rsidRPr="00305332">
              <w:rPr>
                <w:rFonts w:ascii="Verdana" w:hAnsi="Verdana"/>
                <w:color w:val="auto"/>
              </w:rPr>
              <w:t xml:space="preserve">specifically calls for AE </w:t>
            </w:r>
            <w:r w:rsidR="00F619E1">
              <w:rPr>
                <w:rFonts w:ascii="Verdana" w:hAnsi="Verdana"/>
                <w:color w:val="auto"/>
              </w:rPr>
              <w:t>Support T</w:t>
            </w:r>
            <w:r w:rsidRPr="00305332">
              <w:rPr>
                <w:rFonts w:ascii="Verdana" w:hAnsi="Verdana"/>
                <w:color w:val="auto"/>
              </w:rPr>
              <w:t>ask to be submitted</w:t>
            </w:r>
            <w:r w:rsidR="00F619E1">
              <w:rPr>
                <w:rFonts w:ascii="Verdana" w:hAnsi="Verdana"/>
                <w:color w:val="auto"/>
              </w:rPr>
              <w:t>.</w:t>
            </w:r>
            <w:r w:rsidR="00334EA5" w:rsidRPr="00305332">
              <w:rPr>
                <w:rFonts w:ascii="Verdana" w:hAnsi="Verdana"/>
                <w:color w:val="auto"/>
              </w:rPr>
              <w:t xml:space="preserve"> </w:t>
            </w:r>
          </w:p>
          <w:p w14:paraId="5C973A11" w14:textId="4D3B89CF" w:rsidR="00665E09" w:rsidRDefault="00C948FD" w:rsidP="00221911">
            <w:pPr>
              <w:numPr>
                <w:ilvl w:val="0"/>
                <w:numId w:val="19"/>
              </w:numPr>
              <w:spacing w:before="120" w:after="120"/>
              <w:ind w:left="864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Compass Benefits</w:t>
            </w:r>
            <w:r w:rsidR="00665E09" w:rsidRPr="00305332">
              <w:rPr>
                <w:rFonts w:ascii="Verdana" w:hAnsi="Verdana"/>
                <w:color w:val="auto"/>
              </w:rPr>
              <w:t xml:space="preserve"> and Plan Design information in the CIF have different information </w:t>
            </w:r>
            <w:r w:rsidR="000D1585" w:rsidRPr="00305332">
              <w:rPr>
                <w:rFonts w:ascii="Verdana" w:hAnsi="Verdana"/>
                <w:color w:val="auto"/>
              </w:rPr>
              <w:t>listed.</w:t>
            </w:r>
            <w:r w:rsidR="00665E09" w:rsidRPr="00305332">
              <w:rPr>
                <w:rFonts w:ascii="Verdana" w:hAnsi="Verdana"/>
                <w:color w:val="auto"/>
              </w:rPr>
              <w:t xml:space="preserve"> </w:t>
            </w:r>
          </w:p>
          <w:p w14:paraId="73F4A56C" w14:textId="75F6D3E2" w:rsidR="005F622D" w:rsidRPr="00305332" w:rsidRDefault="002B2F2D" w:rsidP="00221911">
            <w:pPr>
              <w:numPr>
                <w:ilvl w:val="0"/>
                <w:numId w:val="19"/>
              </w:numPr>
              <w:spacing w:before="120" w:after="120"/>
              <w:ind w:left="864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 xml:space="preserve">If </w:t>
            </w:r>
            <w:r w:rsidR="00002EC0" w:rsidRPr="00002EC0">
              <w:rPr>
                <w:rFonts w:ascii="Verdana" w:hAnsi="Verdana"/>
              </w:rPr>
              <w:t>an approved Prior Authorization is on file and a claim and/or test claim is rejecting for PA needed. Only after contacting the PA dept and no resolution can be provided should an AE Task be submitted.</w:t>
            </w:r>
          </w:p>
          <w:p w14:paraId="57F8FBE2" w14:textId="38E1D1D1" w:rsidR="00B2336F" w:rsidRPr="00132632" w:rsidRDefault="00B2336F" w:rsidP="00221911">
            <w:pPr>
              <w:numPr>
                <w:ilvl w:val="0"/>
                <w:numId w:val="19"/>
              </w:numPr>
              <w:spacing w:before="120" w:after="120"/>
              <w:ind w:left="864"/>
              <w:rPr>
                <w:rFonts w:ascii="Verdana" w:hAnsi="Verdana"/>
                <w:b/>
              </w:rPr>
            </w:pPr>
            <w:r w:rsidRPr="00132632">
              <w:rPr>
                <w:rFonts w:ascii="Verdana" w:hAnsi="Verdana"/>
              </w:rPr>
              <w:t>Moving a POA/Authorization Release form from an expired account to an eligible account or from one line of eligibility to another</w:t>
            </w:r>
            <w:r w:rsidR="00F619E1">
              <w:rPr>
                <w:rFonts w:ascii="Verdana" w:hAnsi="Verdana"/>
              </w:rPr>
              <w:t>.</w:t>
            </w:r>
            <w:r w:rsidR="00A27ADC" w:rsidRPr="00132632">
              <w:rPr>
                <w:rFonts w:ascii="Verdana" w:hAnsi="Verdana"/>
                <w:noProof/>
              </w:rPr>
              <w:t xml:space="preserve"> </w:t>
            </w:r>
          </w:p>
          <w:p w14:paraId="6334F9E0" w14:textId="77777777" w:rsidR="00966BAC" w:rsidRDefault="00B2336F" w:rsidP="00221911">
            <w:pPr>
              <w:numPr>
                <w:ilvl w:val="1"/>
                <w:numId w:val="19"/>
              </w:numPr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</w:rPr>
              <w:t>Member must have a POA/Authorization Release</w:t>
            </w:r>
            <w:r w:rsidRPr="00132632">
              <w:rPr>
                <w:rFonts w:ascii="Verdana" w:hAnsi="Verdana"/>
                <w:b/>
              </w:rPr>
              <w:t xml:space="preserve"> </w:t>
            </w:r>
            <w:r w:rsidRPr="00132632">
              <w:rPr>
                <w:rFonts w:ascii="Verdana" w:hAnsi="Verdana"/>
              </w:rPr>
              <w:t xml:space="preserve">form on file. </w:t>
            </w:r>
          </w:p>
          <w:p w14:paraId="05E3E5E5" w14:textId="37A8AF6D" w:rsidR="00B2336F" w:rsidRDefault="00BF1686" w:rsidP="00221911">
            <w:pPr>
              <w:numPr>
                <w:ilvl w:val="1"/>
                <w:numId w:val="19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>Support Task should be created under the new Member ID.</w:t>
            </w:r>
            <w:r w:rsidR="00A27ADC" w:rsidRPr="00132632">
              <w:rPr>
                <w:rFonts w:ascii="Verdana" w:hAnsi="Verdana"/>
                <w:noProof/>
              </w:rPr>
              <w:t xml:space="preserve"> </w:t>
            </w:r>
          </w:p>
          <w:p w14:paraId="1951E383" w14:textId="16713191" w:rsidR="00CE4103" w:rsidRDefault="00CE4103" w:rsidP="00221911">
            <w:pPr>
              <w:pStyle w:val="ListParagraph"/>
              <w:spacing w:before="120" w:after="120"/>
              <w:ind w:left="360"/>
              <w:rPr>
                <w:b/>
                <w:bCs/>
              </w:rPr>
            </w:pPr>
          </w:p>
          <w:p w14:paraId="1146AD0A" w14:textId="711E0572" w:rsidR="00253895" w:rsidRDefault="00FC6462" w:rsidP="00221911">
            <w:pPr>
              <w:spacing w:before="120" w:after="12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/>
                <w:bCs/>
                <w:color w:val="auto"/>
              </w:rPr>
              <w:t xml:space="preserve">Note:  </w:t>
            </w:r>
            <w:r w:rsidR="4247E490" w:rsidRPr="039E0AED">
              <w:rPr>
                <w:rFonts w:ascii="Verdana" w:hAnsi="Verdana"/>
                <w:color w:val="auto"/>
              </w:rPr>
              <w:t xml:space="preserve">If you are still unsure if an AE </w:t>
            </w:r>
            <w:r w:rsidR="009F0F2B">
              <w:rPr>
                <w:rFonts w:ascii="Verdana" w:hAnsi="Verdana"/>
                <w:color w:val="auto"/>
              </w:rPr>
              <w:t>S</w:t>
            </w:r>
            <w:r w:rsidR="00E6061C">
              <w:rPr>
                <w:rFonts w:ascii="Verdana" w:hAnsi="Verdana"/>
                <w:color w:val="auto"/>
              </w:rPr>
              <w:t>upport T</w:t>
            </w:r>
            <w:r w:rsidR="4247E490" w:rsidRPr="039E0AED">
              <w:rPr>
                <w:rFonts w:ascii="Verdana" w:hAnsi="Verdana"/>
                <w:color w:val="auto"/>
              </w:rPr>
              <w:t xml:space="preserve">ask is appropriate, reach out to your </w:t>
            </w:r>
            <w:r w:rsidR="00AC4EDE" w:rsidRPr="039E0AED">
              <w:rPr>
                <w:rFonts w:ascii="Verdana" w:hAnsi="Verdana"/>
                <w:color w:val="auto"/>
              </w:rPr>
              <w:t>supervisor</w:t>
            </w:r>
            <w:r w:rsidR="4247E490" w:rsidRPr="039E0AED">
              <w:rPr>
                <w:rFonts w:ascii="Verdana" w:hAnsi="Verdana"/>
                <w:color w:val="auto"/>
              </w:rPr>
              <w:t xml:space="preserve"> or a Senior Rep</w:t>
            </w:r>
            <w:r w:rsidR="0009146A">
              <w:rPr>
                <w:rFonts w:ascii="Verdana" w:hAnsi="Verdana"/>
                <w:color w:val="auto"/>
              </w:rPr>
              <w:t>resentative</w:t>
            </w:r>
            <w:r w:rsidR="4247E490" w:rsidRPr="039E0AED">
              <w:rPr>
                <w:rFonts w:ascii="Verdana" w:hAnsi="Verdana"/>
                <w:color w:val="auto"/>
              </w:rPr>
              <w:t xml:space="preserve"> for assistance</w:t>
            </w:r>
            <w:r w:rsidR="005D4706">
              <w:rPr>
                <w:rFonts w:ascii="Verdana" w:hAnsi="Verdana"/>
                <w:color w:val="auto"/>
              </w:rPr>
              <w:t>.</w:t>
            </w:r>
          </w:p>
          <w:p w14:paraId="4B92FEFE" w14:textId="66B0374F" w:rsidR="00E24E8B" w:rsidRPr="005D4706" w:rsidRDefault="00E24E8B" w:rsidP="00221911">
            <w:pPr>
              <w:spacing w:before="120" w:after="120"/>
              <w:rPr>
                <w:rFonts w:ascii="Verdana" w:hAnsi="Verdana"/>
                <w:color w:val="auto"/>
              </w:rPr>
            </w:pPr>
          </w:p>
        </w:tc>
      </w:tr>
      <w:tr w:rsidR="000209B5" w:rsidRPr="001C5329" w14:paraId="7476B785" w14:textId="77777777" w:rsidTr="00002EC0">
        <w:tc>
          <w:tcPr>
            <w:tcW w:w="230" w:type="pct"/>
            <w:vMerge/>
          </w:tcPr>
          <w:p w14:paraId="6A1EAFFD" w14:textId="77777777" w:rsidR="00D95EA1" w:rsidRPr="001C5329" w:rsidRDefault="00D95EA1" w:rsidP="0022191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5" w:type="pct"/>
            <w:shd w:val="clear" w:color="auto" w:fill="D9D9D9" w:themeFill="background1" w:themeFillShade="D9"/>
          </w:tcPr>
          <w:p w14:paraId="36526A02" w14:textId="6491AFE7" w:rsidR="00D95EA1" w:rsidRPr="00132632" w:rsidRDefault="00D95EA1" w:rsidP="00221911">
            <w:pPr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132632">
              <w:rPr>
                <w:rFonts w:ascii="Verdana" w:hAnsi="Verdana"/>
                <w:b/>
                <w:color w:val="auto"/>
              </w:rPr>
              <w:t>If</w:t>
            </w:r>
            <w:r w:rsidR="0050678E">
              <w:rPr>
                <w:rFonts w:ascii="Verdana" w:hAnsi="Verdana"/>
                <w:b/>
                <w:color w:val="auto"/>
              </w:rPr>
              <w:t xml:space="preserve"> the member inquiry</w:t>
            </w:r>
            <w:r w:rsidRPr="00132632">
              <w:rPr>
                <w:rFonts w:ascii="Verdana" w:hAnsi="Verdana"/>
                <w:b/>
                <w:color w:val="auto"/>
              </w:rPr>
              <w:t>…</w:t>
            </w:r>
          </w:p>
        </w:tc>
        <w:tc>
          <w:tcPr>
            <w:tcW w:w="3445" w:type="pct"/>
            <w:shd w:val="clear" w:color="auto" w:fill="D9D9D9" w:themeFill="background1" w:themeFillShade="D9"/>
          </w:tcPr>
          <w:p w14:paraId="12B99430" w14:textId="77777777" w:rsidR="00D95EA1" w:rsidRPr="00132632" w:rsidRDefault="00D95EA1" w:rsidP="00221911">
            <w:pPr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132632">
              <w:rPr>
                <w:rFonts w:ascii="Verdana" w:hAnsi="Verdana"/>
                <w:b/>
                <w:color w:val="auto"/>
              </w:rPr>
              <w:t>Then</w:t>
            </w:r>
            <w:r w:rsidR="00B02152" w:rsidRPr="00132632">
              <w:rPr>
                <w:rFonts w:ascii="Verdana" w:hAnsi="Verdana"/>
                <w:b/>
                <w:color w:val="auto"/>
              </w:rPr>
              <w:t>…</w:t>
            </w:r>
            <w:r w:rsidRPr="00132632">
              <w:rPr>
                <w:rFonts w:ascii="Verdana" w:hAnsi="Verdana"/>
                <w:b/>
                <w:color w:val="auto"/>
              </w:rPr>
              <w:t xml:space="preserve"> </w:t>
            </w:r>
          </w:p>
        </w:tc>
      </w:tr>
      <w:tr w:rsidR="000209B5" w:rsidRPr="001C5329" w14:paraId="357F7499" w14:textId="77777777" w:rsidTr="00002EC0">
        <w:tc>
          <w:tcPr>
            <w:tcW w:w="230" w:type="pct"/>
            <w:vMerge/>
          </w:tcPr>
          <w:p w14:paraId="096B7177" w14:textId="77777777" w:rsidR="00D95EA1" w:rsidRPr="001C5329" w:rsidRDefault="00D95EA1" w:rsidP="0022191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5" w:type="pct"/>
          </w:tcPr>
          <w:p w14:paraId="79EC975A" w14:textId="796969FF" w:rsidR="00D95EA1" w:rsidRPr="0050678E" w:rsidRDefault="0050678E" w:rsidP="00221911">
            <w:pPr>
              <w:spacing w:before="120" w:after="120"/>
              <w:rPr>
                <w:rFonts w:ascii="Verdana" w:hAnsi="Verdana"/>
                <w:bCs/>
                <w:color w:val="auto"/>
              </w:rPr>
            </w:pPr>
            <w:r w:rsidRPr="0050678E">
              <w:rPr>
                <w:rFonts w:ascii="Verdana" w:hAnsi="Verdana"/>
                <w:bCs/>
                <w:color w:val="auto"/>
              </w:rPr>
              <w:t>Falls within one or more of the categories</w:t>
            </w:r>
            <w:r>
              <w:rPr>
                <w:rFonts w:ascii="Verdana" w:hAnsi="Verdana"/>
                <w:bCs/>
                <w:color w:val="auto"/>
              </w:rPr>
              <w:t xml:space="preserve"> listed above</w:t>
            </w:r>
            <w:r w:rsidR="009029AF">
              <w:rPr>
                <w:rFonts w:ascii="Verdana" w:hAnsi="Verdana"/>
                <w:bCs/>
                <w:color w:val="auto"/>
              </w:rPr>
              <w:t>.</w:t>
            </w:r>
          </w:p>
        </w:tc>
        <w:tc>
          <w:tcPr>
            <w:tcW w:w="3445" w:type="pct"/>
          </w:tcPr>
          <w:p w14:paraId="0402F167" w14:textId="07522847" w:rsidR="008602A2" w:rsidRDefault="00D95EA1" w:rsidP="00221911">
            <w:p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 xml:space="preserve">Proceed to </w:t>
            </w:r>
            <w:r w:rsidR="00C71D72">
              <w:rPr>
                <w:rFonts w:ascii="Verdana" w:hAnsi="Verdana"/>
                <w:color w:val="auto"/>
              </w:rPr>
              <w:t xml:space="preserve">the </w:t>
            </w:r>
            <w:r w:rsidR="00C1604C" w:rsidRPr="00132632">
              <w:rPr>
                <w:rFonts w:ascii="Verdana" w:hAnsi="Verdana"/>
                <w:color w:val="auto"/>
              </w:rPr>
              <w:t>next step.</w:t>
            </w:r>
            <w:r w:rsidRPr="00132632">
              <w:rPr>
                <w:rFonts w:ascii="Verdana" w:hAnsi="Verdana"/>
                <w:color w:val="auto"/>
              </w:rPr>
              <w:t xml:space="preserve"> </w:t>
            </w:r>
          </w:p>
          <w:p w14:paraId="7034D294" w14:textId="76D0221F" w:rsidR="00555321" w:rsidRPr="00132632" w:rsidRDefault="00555321" w:rsidP="00221911">
            <w:pPr>
              <w:spacing w:before="120" w:after="120"/>
              <w:rPr>
                <w:rFonts w:ascii="Verdana" w:hAnsi="Verdana"/>
                <w:color w:val="auto"/>
              </w:rPr>
            </w:pPr>
          </w:p>
        </w:tc>
      </w:tr>
      <w:tr w:rsidR="000209B5" w:rsidRPr="001C5329" w14:paraId="32DCE554" w14:textId="77777777" w:rsidTr="00002EC0">
        <w:tc>
          <w:tcPr>
            <w:tcW w:w="230" w:type="pct"/>
            <w:vMerge/>
          </w:tcPr>
          <w:p w14:paraId="75A8DCBB" w14:textId="77777777" w:rsidR="00D95EA1" w:rsidRPr="001C5329" w:rsidRDefault="00D95EA1" w:rsidP="0022191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5" w:type="pct"/>
          </w:tcPr>
          <w:p w14:paraId="6A28F940" w14:textId="580C7B97" w:rsidR="00D95EA1" w:rsidRPr="0050678E" w:rsidRDefault="0050678E" w:rsidP="00221911">
            <w:pPr>
              <w:spacing w:before="120" w:after="120"/>
              <w:rPr>
                <w:rFonts w:ascii="Verdana" w:hAnsi="Verdana"/>
                <w:bCs/>
                <w:color w:val="auto"/>
              </w:rPr>
            </w:pPr>
            <w:r w:rsidRPr="0050678E">
              <w:rPr>
                <w:rFonts w:ascii="Verdana" w:hAnsi="Verdana"/>
                <w:bCs/>
                <w:color w:val="auto"/>
              </w:rPr>
              <w:t xml:space="preserve">Does </w:t>
            </w:r>
            <w:r w:rsidR="0009146A" w:rsidRPr="0009146A">
              <w:rPr>
                <w:rFonts w:ascii="Verdana" w:hAnsi="Verdana"/>
                <w:b/>
                <w:color w:val="auto"/>
              </w:rPr>
              <w:t>not</w:t>
            </w:r>
            <w:r w:rsidRPr="0050678E">
              <w:rPr>
                <w:rFonts w:ascii="Verdana" w:hAnsi="Verdana"/>
                <w:bCs/>
                <w:color w:val="auto"/>
              </w:rPr>
              <w:t xml:space="preserve"> fall within one or more of the categories</w:t>
            </w:r>
            <w:r>
              <w:rPr>
                <w:rFonts w:ascii="Verdana" w:hAnsi="Verdana"/>
                <w:bCs/>
                <w:color w:val="auto"/>
              </w:rPr>
              <w:t xml:space="preserve"> listed above</w:t>
            </w:r>
            <w:r w:rsidR="009029AF">
              <w:rPr>
                <w:rFonts w:ascii="Verdana" w:hAnsi="Verdana"/>
                <w:bCs/>
                <w:color w:val="auto"/>
              </w:rPr>
              <w:t>.</w:t>
            </w:r>
          </w:p>
        </w:tc>
        <w:tc>
          <w:tcPr>
            <w:tcW w:w="3445" w:type="pct"/>
          </w:tcPr>
          <w:p w14:paraId="7EAE9E72" w14:textId="640AF57E" w:rsidR="00D95EA1" w:rsidRPr="009029AF" w:rsidRDefault="00CD4B86" w:rsidP="009029AF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auto"/>
              </w:rPr>
            </w:pPr>
            <w:r>
              <w:rPr>
                <w:rFonts w:ascii="Verdana" w:hAnsi="Verdana" w:cs="Verdana"/>
              </w:rPr>
              <w:t xml:space="preserve">Search for other alternatives. </w:t>
            </w:r>
            <w:r w:rsidRPr="009029AF">
              <w:rPr>
                <w:rFonts w:ascii="Verdana" w:hAnsi="Verdana" w:cs="Verdana"/>
              </w:rPr>
              <w:t>If none can be found, c</w:t>
            </w:r>
            <w:r w:rsidRPr="009029AF">
              <w:rPr>
                <w:rFonts w:ascii="Verdana" w:hAnsi="Verdana"/>
                <w:color w:val="auto"/>
              </w:rPr>
              <w:t>all the Senior Team (CVS Commercial or CVS MED D</w:t>
            </w:r>
            <w:r w:rsidR="003C09E3" w:rsidRPr="009029AF">
              <w:rPr>
                <w:rFonts w:ascii="Verdana" w:hAnsi="Verdana"/>
                <w:color w:val="auto"/>
              </w:rPr>
              <w:t>),</w:t>
            </w:r>
            <w:r w:rsidRPr="009029AF">
              <w:rPr>
                <w:rFonts w:ascii="Verdana" w:hAnsi="Verdana"/>
                <w:color w:val="auto"/>
              </w:rPr>
              <w:t xml:space="preserve"> or speak to your </w:t>
            </w:r>
            <w:r w:rsidR="000209B5" w:rsidRPr="009029AF">
              <w:rPr>
                <w:rFonts w:ascii="Verdana" w:hAnsi="Verdana"/>
                <w:color w:val="auto"/>
              </w:rPr>
              <w:t>supervisor</w:t>
            </w:r>
            <w:r w:rsidRPr="009029AF">
              <w:rPr>
                <w:rFonts w:ascii="Verdana" w:hAnsi="Verdana"/>
                <w:color w:val="auto"/>
              </w:rPr>
              <w:t xml:space="preserve"> to request approval to create the </w:t>
            </w:r>
            <w:hyperlink w:anchor="CreateAETask" w:history="1">
              <w:r w:rsidRPr="009029AF">
                <w:rPr>
                  <w:rStyle w:val="Hyperlink"/>
                  <w:rFonts w:ascii="Verdana" w:hAnsi="Verdana"/>
                </w:rPr>
                <w:t>AE task</w:t>
              </w:r>
            </w:hyperlink>
            <w:r w:rsidRPr="009029AF">
              <w:rPr>
                <w:rFonts w:ascii="Verdana" w:hAnsi="Verdana"/>
                <w:color w:val="auto"/>
              </w:rPr>
              <w:t>.</w:t>
            </w:r>
          </w:p>
          <w:p w14:paraId="2E028CB6" w14:textId="5A836B0C" w:rsidR="00D95EA1" w:rsidRPr="000209B5" w:rsidRDefault="00D95EA1" w:rsidP="00221911">
            <w:pPr>
              <w:pStyle w:val="ListParagraph"/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auto"/>
              </w:rPr>
            </w:pPr>
          </w:p>
        </w:tc>
      </w:tr>
      <w:tr w:rsidR="007F3753" w:rsidRPr="001C5329" w14:paraId="57DB88B9" w14:textId="77777777" w:rsidTr="00002EC0">
        <w:tc>
          <w:tcPr>
            <w:tcW w:w="230" w:type="pct"/>
          </w:tcPr>
          <w:p w14:paraId="296B25A7" w14:textId="014346AA" w:rsidR="007F3753" w:rsidRDefault="00972880" w:rsidP="0022191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  <w:p w14:paraId="0E903EEE" w14:textId="77777777" w:rsidR="00CB5D54" w:rsidRPr="00CB5D54" w:rsidRDefault="00CB5D54" w:rsidP="0022191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4770" w:type="pct"/>
            <w:gridSpan w:val="2"/>
            <w:tcBorders>
              <w:right w:val="single" w:sz="4" w:space="0" w:color="auto"/>
            </w:tcBorders>
          </w:tcPr>
          <w:p w14:paraId="5CD981B7" w14:textId="2FF68069" w:rsidR="00FE300F" w:rsidRPr="00132632" w:rsidRDefault="007F3753" w:rsidP="00221911">
            <w:p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 xml:space="preserve">Create an </w:t>
            </w:r>
            <w:bookmarkStart w:id="41" w:name="CreateAETask"/>
            <w:r w:rsidR="006F0EAC" w:rsidRPr="00132632">
              <w:rPr>
                <w:rFonts w:ascii="Verdana" w:hAnsi="Verdana"/>
                <w:color w:val="auto"/>
              </w:rPr>
              <w:t xml:space="preserve">Account Executive </w:t>
            </w:r>
            <w:r w:rsidR="006F0EAC" w:rsidRPr="00132632">
              <w:rPr>
                <w:rFonts w:ascii="Verdana" w:hAnsi="Verdana"/>
                <w:bCs/>
                <w:color w:val="auto"/>
              </w:rPr>
              <w:t>C</w:t>
            </w:r>
            <w:r w:rsidRPr="00132632">
              <w:rPr>
                <w:rFonts w:ascii="Verdana" w:hAnsi="Verdana"/>
                <w:bCs/>
                <w:color w:val="auto"/>
              </w:rPr>
              <w:t xml:space="preserve">onsideration </w:t>
            </w:r>
            <w:r w:rsidR="002408E4">
              <w:rPr>
                <w:rFonts w:ascii="Verdana" w:hAnsi="Verdana"/>
                <w:bCs/>
                <w:color w:val="auto"/>
              </w:rPr>
              <w:t xml:space="preserve">Support </w:t>
            </w:r>
            <w:r w:rsidR="008454FA" w:rsidRPr="00132632">
              <w:rPr>
                <w:rFonts w:ascii="Verdana" w:hAnsi="Verdana"/>
                <w:bCs/>
                <w:color w:val="auto"/>
              </w:rPr>
              <w:t>T</w:t>
            </w:r>
            <w:r w:rsidRPr="00132632">
              <w:rPr>
                <w:rFonts w:ascii="Verdana" w:hAnsi="Verdana"/>
                <w:bCs/>
                <w:color w:val="auto"/>
              </w:rPr>
              <w:t>ask</w:t>
            </w:r>
            <w:bookmarkEnd w:id="41"/>
            <w:r w:rsidRPr="00132632">
              <w:rPr>
                <w:rFonts w:ascii="Verdana" w:hAnsi="Verdana"/>
                <w:color w:val="auto"/>
              </w:rPr>
              <w:t xml:space="preserve"> </w:t>
            </w:r>
            <w:r w:rsidR="00C1604C" w:rsidRPr="00132632">
              <w:rPr>
                <w:rFonts w:ascii="Verdana" w:hAnsi="Verdana"/>
                <w:color w:val="auto"/>
              </w:rPr>
              <w:t>as follows:</w:t>
            </w:r>
            <w:r w:rsidR="00DE66F6">
              <w:rPr>
                <w:rFonts w:ascii="Verdana" w:hAnsi="Verdana"/>
                <w:color w:val="auto"/>
              </w:rPr>
              <w:t xml:space="preserve"> </w:t>
            </w:r>
          </w:p>
          <w:p w14:paraId="6CDF11AE" w14:textId="4DA018AF" w:rsidR="008B64B3" w:rsidRPr="008B64B3" w:rsidRDefault="008B64B3" w:rsidP="00221911">
            <w:pPr>
              <w:spacing w:before="120" w:after="120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Refer to</w:t>
            </w:r>
            <w:r w:rsidRPr="008B64B3">
              <w:rPr>
                <w:rFonts w:ascii="Verdana" w:hAnsi="Verdana"/>
                <w:bCs/>
                <w:color w:val="auto"/>
              </w:rPr>
              <w:t xml:space="preserve"> </w:t>
            </w:r>
            <w:hyperlink r:id="rId18" w:anchor="!/view?docid=64f18e5a-4d56-4175-ba8e-e7d094e501d6" w:history="1">
              <w:r w:rsidR="0032492E">
                <w:rPr>
                  <w:rStyle w:val="Hyperlink"/>
                  <w:rFonts w:ascii="Verdana" w:hAnsi="Verdana"/>
                  <w:bCs/>
                </w:rPr>
                <w:t>Compass - Create a Support Task (050031)</w:t>
              </w:r>
            </w:hyperlink>
            <w:r>
              <w:rPr>
                <w:rFonts w:ascii="Verdana" w:hAnsi="Verdana"/>
                <w:bCs/>
                <w:color w:val="auto"/>
              </w:rPr>
              <w:t xml:space="preserve"> if needed.</w:t>
            </w:r>
          </w:p>
          <w:p w14:paraId="789F795C" w14:textId="77777777" w:rsidR="008B64B3" w:rsidRDefault="008B64B3" w:rsidP="00221911">
            <w:pPr>
              <w:spacing w:before="120" w:after="120"/>
              <w:rPr>
                <w:rFonts w:ascii="Verdana" w:hAnsi="Verdana"/>
                <w:b/>
                <w:color w:val="auto"/>
              </w:rPr>
            </w:pPr>
          </w:p>
          <w:p w14:paraId="1A1E11A3" w14:textId="012A6147" w:rsidR="00C87650" w:rsidRPr="00132632" w:rsidRDefault="00000000" w:rsidP="00221911">
            <w:pPr>
              <w:spacing w:before="120" w:after="120"/>
              <w:rPr>
                <w:rFonts w:ascii="Verdana" w:hAnsi="Verdana"/>
                <w:color w:val="auto"/>
              </w:rPr>
            </w:pPr>
            <w:r>
              <w:pict w14:anchorId="1521EE84">
                <v:shape id="_x0000_i1025" type="#_x0000_t75" style="width:18.75pt;height:16.5pt;visibility:visible">
                  <v:imagedata r:id="rId19" o:title=""/>
                </v:shape>
              </w:pict>
            </w:r>
            <w:r w:rsidR="001E4B5B">
              <w:t xml:space="preserve"> </w:t>
            </w:r>
            <w:r w:rsidR="007F3753" w:rsidRPr="00132632">
              <w:rPr>
                <w:rFonts w:ascii="Verdana" w:hAnsi="Verdana"/>
                <w:color w:val="auto"/>
              </w:rPr>
              <w:t xml:space="preserve">Notes are required, be </w:t>
            </w:r>
            <w:r w:rsidR="00C04EAB" w:rsidRPr="00132632">
              <w:rPr>
                <w:rFonts w:ascii="Verdana" w:hAnsi="Verdana"/>
                <w:color w:val="auto"/>
              </w:rPr>
              <w:t>detailed</w:t>
            </w:r>
            <w:r w:rsidR="001E4B5B">
              <w:rPr>
                <w:rFonts w:ascii="Verdana" w:hAnsi="Verdana"/>
                <w:color w:val="auto"/>
              </w:rPr>
              <w:t>;</w:t>
            </w:r>
            <w:r w:rsidR="007F3753" w:rsidRPr="00132632">
              <w:rPr>
                <w:rFonts w:ascii="Verdana" w:hAnsi="Verdana"/>
                <w:color w:val="auto"/>
              </w:rPr>
              <w:t xml:space="preserve"> includ</w:t>
            </w:r>
            <w:r w:rsidR="001E4B5B">
              <w:rPr>
                <w:rFonts w:ascii="Verdana" w:hAnsi="Verdana"/>
                <w:color w:val="auto"/>
              </w:rPr>
              <w:t>e</w:t>
            </w:r>
            <w:r w:rsidR="007F3753" w:rsidRPr="00132632">
              <w:rPr>
                <w:rFonts w:ascii="Verdana" w:hAnsi="Verdana"/>
                <w:color w:val="auto"/>
              </w:rPr>
              <w:t xml:space="preserve"> all pertinent information.</w:t>
            </w:r>
            <w:r w:rsidR="00253895" w:rsidRPr="00132632">
              <w:rPr>
                <w:rFonts w:ascii="Verdana" w:hAnsi="Verdana"/>
                <w:color w:val="auto"/>
              </w:rPr>
              <w:t xml:space="preserve"> </w:t>
            </w:r>
          </w:p>
          <w:p w14:paraId="58C4129E" w14:textId="190A87A1" w:rsidR="007F3753" w:rsidRPr="00132632" w:rsidRDefault="007F3753" w:rsidP="00221911">
            <w:pPr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b/>
              </w:rPr>
              <w:t xml:space="preserve">Task Type: </w:t>
            </w:r>
            <w:r w:rsidR="00155E37">
              <w:rPr>
                <w:rFonts w:ascii="Verdana" w:hAnsi="Verdana"/>
                <w:b/>
              </w:rPr>
              <w:t xml:space="preserve"> </w:t>
            </w:r>
            <w:r w:rsidRPr="00132632">
              <w:rPr>
                <w:rFonts w:ascii="Verdana" w:hAnsi="Verdana"/>
              </w:rPr>
              <w:t>Account Executive Consideration</w:t>
            </w:r>
          </w:p>
          <w:p w14:paraId="750B288A" w14:textId="2C6B8C4A" w:rsidR="00C87650" w:rsidRPr="00A42CD7" w:rsidRDefault="00D34D0F" w:rsidP="00221911">
            <w:pPr>
              <w:numPr>
                <w:ilvl w:val="0"/>
                <w:numId w:val="28"/>
              </w:numPr>
              <w:spacing w:before="120" w:after="120"/>
            </w:pPr>
            <w:r>
              <w:rPr>
                <w:rFonts w:ascii="Verdana" w:hAnsi="Verdana"/>
                <w:b/>
                <w:color w:val="auto"/>
              </w:rPr>
              <w:t>Reason</w:t>
            </w:r>
            <w:r w:rsidR="007F3753" w:rsidRPr="00132632">
              <w:rPr>
                <w:rFonts w:ascii="Verdana" w:hAnsi="Verdana"/>
                <w:b/>
                <w:color w:val="auto"/>
              </w:rPr>
              <w:t xml:space="preserve">: </w:t>
            </w:r>
            <w:r w:rsidRPr="00A42CD7">
              <w:rPr>
                <w:rFonts w:ascii="Verdana" w:hAnsi="Verdana"/>
                <w:color w:val="auto"/>
              </w:rPr>
              <w:t>(</w:t>
            </w:r>
            <w:r w:rsidRPr="0009146A">
              <w:rPr>
                <w:rFonts w:ascii="Verdana" w:hAnsi="Verdana"/>
                <w:b/>
                <w:bCs/>
                <w:color w:val="auto"/>
              </w:rPr>
              <w:t>Example:</w:t>
            </w:r>
            <w:r w:rsidRPr="00A42CD7">
              <w:rPr>
                <w:rFonts w:ascii="Verdana" w:hAnsi="Verdana"/>
                <w:color w:val="auto"/>
              </w:rPr>
              <w:t xml:space="preserve"> </w:t>
            </w:r>
            <w:r w:rsidR="002408E4" w:rsidRPr="00A42CD7">
              <w:rPr>
                <w:rFonts w:ascii="Verdana" w:hAnsi="Verdana"/>
                <w:color w:val="auto"/>
              </w:rPr>
              <w:t xml:space="preserve">Copay paid </w:t>
            </w:r>
            <w:r w:rsidR="0009146A" w:rsidRPr="00A42CD7">
              <w:rPr>
                <w:rFonts w:ascii="Verdana" w:hAnsi="Verdana"/>
                <w:color w:val="auto"/>
              </w:rPr>
              <w:t>does not</w:t>
            </w:r>
            <w:r w:rsidR="002408E4" w:rsidRPr="00A42CD7">
              <w:rPr>
                <w:rFonts w:ascii="Verdana" w:hAnsi="Verdana"/>
                <w:color w:val="auto"/>
              </w:rPr>
              <w:t xml:space="preserve"> match plan design</w:t>
            </w:r>
            <w:r w:rsidRPr="00A42CD7">
              <w:rPr>
                <w:rFonts w:ascii="Verdana" w:hAnsi="Verdana"/>
                <w:color w:val="auto"/>
              </w:rPr>
              <w:t>)</w:t>
            </w:r>
          </w:p>
          <w:p w14:paraId="0B34A628" w14:textId="77777777" w:rsidR="000D51F7" w:rsidRDefault="000D51F7" w:rsidP="00221911">
            <w:pPr>
              <w:tabs>
                <w:tab w:val="left" w:pos="11351"/>
              </w:tabs>
              <w:spacing w:before="120" w:after="120"/>
              <w:ind w:left="360"/>
              <w:rPr>
                <w:rFonts w:ascii="Verdana" w:hAnsi="Verdana"/>
                <w:b/>
                <w:color w:val="auto"/>
              </w:rPr>
            </w:pPr>
          </w:p>
          <w:p w14:paraId="43A0AC50" w14:textId="72024F3B" w:rsidR="002F63EB" w:rsidRPr="00630440" w:rsidRDefault="005C23BC" w:rsidP="00221911">
            <w:pPr>
              <w:pStyle w:val="ListParagraph"/>
              <w:numPr>
                <w:ilvl w:val="0"/>
                <w:numId w:val="28"/>
              </w:numPr>
              <w:tabs>
                <w:tab w:val="left" w:pos="11351"/>
              </w:tabs>
              <w:spacing w:before="120" w:after="120"/>
              <w:rPr>
                <w:rFonts w:ascii="Verdana" w:hAnsi="Verdana"/>
                <w:b/>
                <w:color w:val="auto"/>
              </w:rPr>
            </w:pPr>
            <w:r w:rsidRPr="00630440">
              <w:rPr>
                <w:rFonts w:ascii="Verdana" w:hAnsi="Verdana"/>
                <w:b/>
                <w:color w:val="auto"/>
              </w:rPr>
              <w:t xml:space="preserve">Notes:  </w:t>
            </w:r>
            <w:r w:rsidR="00016649" w:rsidRPr="00630440">
              <w:rPr>
                <w:rFonts w:ascii="Verdana" w:hAnsi="Verdana"/>
                <w:b/>
                <w:color w:val="auto"/>
              </w:rPr>
              <w:tab/>
            </w:r>
          </w:p>
          <w:p w14:paraId="0DBE6F63" w14:textId="5BDCE095" w:rsidR="005C23BC" w:rsidRDefault="005C23BC" w:rsidP="00221911">
            <w:pPr>
              <w:pStyle w:val="ListParagraph"/>
              <w:numPr>
                <w:ilvl w:val="0"/>
                <w:numId w:val="56"/>
              </w:numPr>
              <w:spacing w:before="120" w:after="120"/>
              <w:contextualSpacing w:val="0"/>
              <w:rPr>
                <w:rFonts w:ascii="Verdana" w:hAnsi="Verdana"/>
                <w:color w:val="auto"/>
              </w:rPr>
            </w:pPr>
            <w:r w:rsidRPr="00A42CD7">
              <w:rPr>
                <w:rFonts w:ascii="Verdana" w:hAnsi="Verdana"/>
                <w:color w:val="auto"/>
              </w:rPr>
              <w:t>Must include name and date of the prescriptions,</w:t>
            </w:r>
            <w:r w:rsidR="00141A22" w:rsidRPr="00A42CD7">
              <w:rPr>
                <w:rFonts w:ascii="Verdana" w:hAnsi="Verdana"/>
                <w:color w:val="auto"/>
              </w:rPr>
              <w:t xml:space="preserve"> medication name</w:t>
            </w:r>
            <w:r w:rsidR="00191D5D" w:rsidRPr="00A42CD7">
              <w:rPr>
                <w:rFonts w:ascii="Verdana" w:hAnsi="Verdana"/>
                <w:color w:val="auto"/>
              </w:rPr>
              <w:t>,</w:t>
            </w:r>
            <w:r w:rsidRPr="00A42CD7">
              <w:rPr>
                <w:rFonts w:ascii="Verdana" w:hAnsi="Verdana"/>
                <w:color w:val="auto"/>
              </w:rPr>
              <w:t xml:space="preserve"> and date of the order.</w:t>
            </w:r>
            <w:r w:rsidR="00E60142" w:rsidRPr="00A42CD7">
              <w:rPr>
                <w:rFonts w:ascii="Verdana" w:hAnsi="Verdana"/>
                <w:color w:val="auto"/>
              </w:rPr>
              <w:t xml:space="preserve"> </w:t>
            </w:r>
          </w:p>
          <w:p w14:paraId="63918527" w14:textId="0E17316B" w:rsidR="002F63EB" w:rsidRPr="00827074" w:rsidRDefault="00B96834" w:rsidP="00221911">
            <w:pPr>
              <w:pStyle w:val="ListParagraph"/>
              <w:numPr>
                <w:ilvl w:val="0"/>
                <w:numId w:val="56"/>
              </w:numPr>
              <w:spacing w:before="120" w:after="120"/>
              <w:contextualSpacing w:val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</w:rPr>
              <w:t>Compass auto populate</w:t>
            </w:r>
            <w:r w:rsidR="0009146A">
              <w:rPr>
                <w:rFonts w:ascii="Verdana" w:hAnsi="Verdana"/>
              </w:rPr>
              <w:t>s</w:t>
            </w:r>
            <w:r w:rsidR="004511DB">
              <w:rPr>
                <w:rFonts w:ascii="Verdana" w:hAnsi="Verdana"/>
              </w:rPr>
              <w:t xml:space="preserve"> the </w:t>
            </w:r>
            <w:r w:rsidR="004511DB" w:rsidRPr="00A42CD7">
              <w:rPr>
                <w:rFonts w:ascii="Verdana" w:hAnsi="Verdana"/>
                <w:b/>
              </w:rPr>
              <w:t>Category</w:t>
            </w:r>
            <w:r w:rsidR="004511DB">
              <w:rPr>
                <w:rFonts w:ascii="Verdana" w:hAnsi="Verdana"/>
              </w:rPr>
              <w:t xml:space="preserve">. </w:t>
            </w:r>
            <w:r w:rsidR="002A4030">
              <w:rPr>
                <w:rFonts w:ascii="Verdana" w:hAnsi="Verdana"/>
              </w:rPr>
              <w:t xml:space="preserve">Issues must be </w:t>
            </w:r>
            <w:r w:rsidR="007C4E3F">
              <w:rPr>
                <w:rFonts w:ascii="Verdana" w:hAnsi="Verdana"/>
              </w:rPr>
              <w:t xml:space="preserve">submitted under the correct </w:t>
            </w:r>
            <w:r w:rsidR="00C41C91">
              <w:rPr>
                <w:rFonts w:ascii="Verdana" w:hAnsi="Verdana"/>
              </w:rPr>
              <w:t>Commercial or Med D plan</w:t>
            </w:r>
            <w:r w:rsidR="007E0560">
              <w:rPr>
                <w:rFonts w:ascii="Verdana" w:hAnsi="Verdana"/>
              </w:rPr>
              <w:t xml:space="preserve">. </w:t>
            </w:r>
            <w:r w:rsidR="002F63EB">
              <w:rPr>
                <w:rFonts w:ascii="Verdana" w:hAnsi="Verdana"/>
              </w:rPr>
              <w:t>(</w:t>
            </w:r>
            <w:r w:rsidR="002F63EB" w:rsidRPr="00A42CD7">
              <w:rPr>
                <w:rFonts w:ascii="Verdana" w:hAnsi="Verdana"/>
                <w:b/>
              </w:rPr>
              <w:t>Example</w:t>
            </w:r>
            <w:r w:rsidR="002F63EB" w:rsidRPr="00786706">
              <w:rPr>
                <w:rFonts w:ascii="Verdana" w:hAnsi="Verdana"/>
                <w:b/>
                <w:bCs/>
              </w:rPr>
              <w:t>:</w:t>
            </w:r>
            <w:r w:rsidR="002F63EB">
              <w:rPr>
                <w:rFonts w:ascii="Verdana" w:hAnsi="Verdana"/>
              </w:rPr>
              <w:t xml:space="preserve"> </w:t>
            </w:r>
            <w:r w:rsidR="00786706">
              <w:rPr>
                <w:rFonts w:ascii="Verdana" w:hAnsi="Verdana"/>
              </w:rPr>
              <w:t xml:space="preserve"> </w:t>
            </w:r>
            <w:r w:rsidR="002F63EB">
              <w:rPr>
                <w:rFonts w:ascii="Verdana" w:hAnsi="Verdana"/>
              </w:rPr>
              <w:t xml:space="preserve">Commercial/Medicaid, Med D, </w:t>
            </w:r>
            <w:r w:rsidR="007E0560">
              <w:rPr>
                <w:rFonts w:ascii="Verdana" w:hAnsi="Verdana"/>
              </w:rPr>
              <w:t>etc</w:t>
            </w:r>
            <w:r w:rsidR="0009146A">
              <w:rPr>
                <w:rFonts w:ascii="Verdana" w:hAnsi="Verdana"/>
              </w:rPr>
              <w:t>etera</w:t>
            </w:r>
            <w:r w:rsidR="002F63EB">
              <w:rPr>
                <w:rFonts w:ascii="Verdana" w:hAnsi="Verdana"/>
              </w:rPr>
              <w:t>)</w:t>
            </w:r>
          </w:p>
          <w:p w14:paraId="280143BA" w14:textId="237AA5CE" w:rsidR="00827074" w:rsidRPr="00A42CD7" w:rsidRDefault="00966BAC" w:rsidP="00221911">
            <w:pPr>
              <w:pStyle w:val="ListParagraph"/>
              <w:numPr>
                <w:ilvl w:val="0"/>
                <w:numId w:val="56"/>
              </w:numPr>
              <w:spacing w:before="120" w:after="120"/>
              <w:contextualSpacing w:val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</w:rPr>
              <w:t>Include the original Member ID number i</w:t>
            </w:r>
            <w:r w:rsidR="00827074">
              <w:rPr>
                <w:rFonts w:ascii="Verdana" w:hAnsi="Verdana"/>
              </w:rPr>
              <w:t>f</w:t>
            </w:r>
            <w:r w:rsidR="0059622A">
              <w:rPr>
                <w:rFonts w:ascii="Verdana" w:hAnsi="Verdana"/>
              </w:rPr>
              <w:t xml:space="preserve"> moving a </w:t>
            </w:r>
            <w:r w:rsidR="0009146A">
              <w:rPr>
                <w:rFonts w:ascii="Verdana" w:hAnsi="Verdana"/>
              </w:rPr>
              <w:t>Power of Attorney (</w:t>
            </w:r>
            <w:r w:rsidR="0059622A">
              <w:rPr>
                <w:rFonts w:ascii="Verdana" w:hAnsi="Verdana"/>
              </w:rPr>
              <w:t>POA</w:t>
            </w:r>
            <w:r w:rsidR="0009146A">
              <w:rPr>
                <w:rFonts w:ascii="Verdana" w:hAnsi="Verdana"/>
              </w:rPr>
              <w:t>)</w:t>
            </w:r>
            <w:r w:rsidR="0059622A">
              <w:rPr>
                <w:rFonts w:ascii="Verdana" w:hAnsi="Verdana"/>
              </w:rPr>
              <w:t>/Authorization Release form from an expired account to an eligible account, or from one line of eligibility to another</w:t>
            </w:r>
            <w:r>
              <w:rPr>
                <w:rFonts w:ascii="Verdana" w:hAnsi="Verdana"/>
              </w:rPr>
              <w:t>. (T</w:t>
            </w:r>
            <w:r w:rsidR="000F07DD">
              <w:rPr>
                <w:rFonts w:ascii="Verdana" w:hAnsi="Verdana"/>
              </w:rPr>
              <w:t>he Support Task</w:t>
            </w:r>
            <w:r>
              <w:rPr>
                <w:rFonts w:ascii="Verdana" w:hAnsi="Verdana"/>
              </w:rPr>
              <w:t xml:space="preserve"> should be created</w:t>
            </w:r>
            <w:r w:rsidR="000F07DD">
              <w:rPr>
                <w:rFonts w:ascii="Verdana" w:hAnsi="Verdana"/>
              </w:rPr>
              <w:t xml:space="preserve"> under the new Member ID</w:t>
            </w:r>
            <w:r>
              <w:rPr>
                <w:rFonts w:ascii="Verdana" w:hAnsi="Verdana"/>
              </w:rPr>
              <w:t>.)</w:t>
            </w:r>
          </w:p>
          <w:p w14:paraId="0781E3C1" w14:textId="77777777" w:rsidR="00827074" w:rsidRDefault="00827074" w:rsidP="00221911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6C4CC2D6" w14:textId="11DFBD41" w:rsidR="00AC50B9" w:rsidRPr="00132632" w:rsidRDefault="000209B5" w:rsidP="00221911">
            <w:pPr>
              <w:spacing w:before="120" w:after="120"/>
              <w:ind w:left="720"/>
              <w:rPr>
                <w:rFonts w:ascii="Verdana" w:hAnsi="Verdana"/>
                <w:color w:val="auto"/>
              </w:rPr>
            </w:pPr>
            <w:r w:rsidRPr="000209B5">
              <w:rPr>
                <w:rFonts w:ascii="Verdana" w:hAnsi="Verdana"/>
                <w:b/>
                <w:bCs/>
              </w:rPr>
              <w:t xml:space="preserve">Reminder:  </w:t>
            </w:r>
            <w:r w:rsidR="37E0CF79" w:rsidRPr="039E0AED">
              <w:rPr>
                <w:rFonts w:ascii="Verdana" w:hAnsi="Verdana"/>
              </w:rPr>
              <w:t>Member phone number is mandatory. Verify the contact telephone number with the caller by reading it back to them</w:t>
            </w:r>
            <w:r w:rsidR="003C09E3" w:rsidRPr="039E0AED">
              <w:rPr>
                <w:rFonts w:ascii="Verdana" w:hAnsi="Verdana"/>
              </w:rPr>
              <w:t xml:space="preserve">. </w:t>
            </w:r>
          </w:p>
        </w:tc>
      </w:tr>
      <w:tr w:rsidR="006B41EF" w:rsidRPr="001C5329" w14:paraId="4F0BCBFF" w14:textId="77777777" w:rsidTr="00002EC0">
        <w:tc>
          <w:tcPr>
            <w:tcW w:w="230" w:type="pct"/>
          </w:tcPr>
          <w:p w14:paraId="1C18FA26" w14:textId="4988C9AE" w:rsidR="006B41EF" w:rsidRPr="001C5329" w:rsidRDefault="00191D5D" w:rsidP="0022191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70" w:type="pct"/>
            <w:gridSpan w:val="2"/>
          </w:tcPr>
          <w:p w14:paraId="05414E96" w14:textId="377DCE59" w:rsidR="004631E5" w:rsidRPr="00132632" w:rsidRDefault="00212E4E" w:rsidP="00221911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</w:rPr>
              <w:t xml:space="preserve">After </w:t>
            </w:r>
            <w:r w:rsidR="008602A2" w:rsidRPr="00132632">
              <w:rPr>
                <w:rFonts w:ascii="Verdana" w:hAnsi="Verdana"/>
              </w:rPr>
              <w:t>completing</w:t>
            </w:r>
            <w:r w:rsidRPr="00132632">
              <w:rPr>
                <w:rFonts w:ascii="Verdana" w:hAnsi="Verdana"/>
              </w:rPr>
              <w:t xml:space="preserve"> the AE </w:t>
            </w:r>
            <w:r w:rsidR="000710F0">
              <w:rPr>
                <w:rFonts w:ascii="Verdana" w:hAnsi="Verdana"/>
              </w:rPr>
              <w:t>Support T</w:t>
            </w:r>
            <w:r w:rsidRPr="00132632">
              <w:rPr>
                <w:rFonts w:ascii="Verdana" w:hAnsi="Verdana"/>
              </w:rPr>
              <w:t xml:space="preserve">ask information, click </w:t>
            </w:r>
            <w:r w:rsidRPr="00132632">
              <w:rPr>
                <w:rFonts w:ascii="Verdana" w:hAnsi="Verdana"/>
                <w:b/>
              </w:rPr>
              <w:t>Save</w:t>
            </w:r>
            <w:r w:rsidRPr="00132632">
              <w:rPr>
                <w:rFonts w:ascii="Verdana" w:hAnsi="Verdana"/>
              </w:rPr>
              <w:t xml:space="preserve"> to </w:t>
            </w:r>
            <w:r w:rsidR="00505DC8" w:rsidRPr="00132632">
              <w:rPr>
                <w:rFonts w:ascii="Verdana" w:hAnsi="Verdana"/>
              </w:rPr>
              <w:t xml:space="preserve">submit the </w:t>
            </w:r>
            <w:r w:rsidR="003F4F78">
              <w:rPr>
                <w:rFonts w:ascii="Verdana" w:hAnsi="Verdana"/>
              </w:rPr>
              <w:t xml:space="preserve">Support </w:t>
            </w:r>
            <w:r w:rsidR="00505DC8" w:rsidRPr="00132632">
              <w:rPr>
                <w:rFonts w:ascii="Verdana" w:hAnsi="Verdana"/>
              </w:rPr>
              <w:t xml:space="preserve">Task. </w:t>
            </w:r>
          </w:p>
          <w:p w14:paraId="4464187A" w14:textId="07B4287C" w:rsidR="008602A2" w:rsidRPr="00860840" w:rsidRDefault="004631E5" w:rsidP="00221911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  <w:b/>
              </w:rPr>
              <w:t xml:space="preserve">Note: </w:t>
            </w:r>
            <w:r w:rsidRPr="00132632">
              <w:rPr>
                <w:rFonts w:ascii="Verdana" w:hAnsi="Verdana"/>
              </w:rPr>
              <w:t xml:space="preserve"> </w:t>
            </w:r>
            <w:r w:rsidR="00505DC8" w:rsidRPr="00132632">
              <w:rPr>
                <w:rFonts w:ascii="Verdana" w:hAnsi="Verdana"/>
              </w:rPr>
              <w:t xml:space="preserve">The member </w:t>
            </w:r>
            <w:r w:rsidR="0009146A">
              <w:rPr>
                <w:rFonts w:ascii="Verdana" w:hAnsi="Verdana"/>
              </w:rPr>
              <w:t>is</w:t>
            </w:r>
            <w:r w:rsidR="00505DC8" w:rsidRPr="00132632">
              <w:rPr>
                <w:rFonts w:ascii="Verdana" w:hAnsi="Verdana"/>
              </w:rPr>
              <w:t xml:space="preserve"> called back regarding resolution </w:t>
            </w:r>
            <w:r w:rsidR="00CD4B86">
              <w:rPr>
                <w:rFonts w:ascii="Verdana" w:hAnsi="Verdana"/>
              </w:rPr>
              <w:t>at</w:t>
            </w:r>
            <w:r w:rsidR="00505DC8" w:rsidRPr="00132632">
              <w:rPr>
                <w:rFonts w:ascii="Verdana" w:hAnsi="Verdana"/>
              </w:rPr>
              <w:t xml:space="preserve"> the phone number in this </w:t>
            </w:r>
            <w:r w:rsidR="003F4F78">
              <w:rPr>
                <w:rFonts w:ascii="Verdana" w:hAnsi="Verdana"/>
              </w:rPr>
              <w:t xml:space="preserve">Support </w:t>
            </w:r>
            <w:r w:rsidR="00505DC8" w:rsidRPr="00132632">
              <w:rPr>
                <w:rFonts w:ascii="Verdana" w:hAnsi="Verdana"/>
              </w:rPr>
              <w:t>Task</w:t>
            </w:r>
            <w:r w:rsidR="003C09E3" w:rsidRPr="00132632">
              <w:rPr>
                <w:rFonts w:ascii="Verdana" w:hAnsi="Verdana"/>
              </w:rPr>
              <w:t xml:space="preserve">. </w:t>
            </w:r>
          </w:p>
        </w:tc>
      </w:tr>
    </w:tbl>
    <w:p w14:paraId="4DCDEEBB" w14:textId="29EA02EA" w:rsidR="00315933" w:rsidRPr="008D27CA" w:rsidRDefault="00555321" w:rsidP="00221911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br w:type="textWrapping" w:clear="all"/>
      </w:r>
      <w:hyperlink w:anchor="_top" w:history="1">
        <w:r w:rsidR="00315933" w:rsidRPr="0031593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04F6B" w:rsidRPr="001C5329" w14:paraId="3AA8E86E" w14:textId="77777777" w:rsidTr="001C5329">
        <w:tc>
          <w:tcPr>
            <w:tcW w:w="5000" w:type="pct"/>
            <w:shd w:val="clear" w:color="auto" w:fill="C0C0C0"/>
          </w:tcPr>
          <w:p w14:paraId="704C5013" w14:textId="77777777" w:rsidR="00E04F6B" w:rsidRPr="001C5329" w:rsidRDefault="00E04F6B" w:rsidP="00221911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42" w:name="_Turn_Around_Time"/>
            <w:bookmarkStart w:id="43" w:name="_Toc186533107"/>
            <w:bookmarkEnd w:id="42"/>
            <w:r w:rsidRPr="001C5329">
              <w:rPr>
                <w:rFonts w:ascii="Verdana" w:hAnsi="Verdana"/>
                <w:iCs/>
                <w:sz w:val="28"/>
                <w:szCs w:val="28"/>
              </w:rPr>
              <w:t>Turn</w:t>
            </w:r>
            <w:r w:rsidR="004241CD">
              <w:rPr>
                <w:rFonts w:ascii="Verdana" w:hAnsi="Verdana"/>
                <w:iCs/>
                <w:sz w:val="28"/>
                <w:szCs w:val="28"/>
              </w:rPr>
              <w:t>a</w:t>
            </w:r>
            <w:r w:rsidRPr="001C5329">
              <w:rPr>
                <w:rFonts w:ascii="Verdana" w:hAnsi="Verdana"/>
                <w:iCs/>
                <w:sz w:val="28"/>
                <w:szCs w:val="28"/>
              </w:rPr>
              <w:t>round Time</w:t>
            </w:r>
            <w:bookmarkEnd w:id="43"/>
          </w:p>
        </w:tc>
      </w:tr>
    </w:tbl>
    <w:p w14:paraId="7CE9A3CA" w14:textId="77777777" w:rsidR="005F1107" w:rsidRDefault="005F1107" w:rsidP="00221911">
      <w:pPr>
        <w:pStyle w:val="ListParagraph"/>
        <w:spacing w:before="120" w:after="120"/>
        <w:rPr>
          <w:rFonts w:ascii="Verdana" w:hAnsi="Verdana"/>
        </w:rPr>
      </w:pPr>
    </w:p>
    <w:p w14:paraId="2A3D88CD" w14:textId="117E97BD" w:rsidR="00673D09" w:rsidRPr="00E60142" w:rsidRDefault="00673D09" w:rsidP="00221911">
      <w:pPr>
        <w:pStyle w:val="ListParagraph"/>
        <w:numPr>
          <w:ilvl w:val="0"/>
          <w:numId w:val="35"/>
        </w:numPr>
        <w:spacing w:before="120" w:after="120"/>
        <w:ind w:left="547"/>
        <w:contextualSpacing w:val="0"/>
        <w:rPr>
          <w:rFonts w:ascii="Verdana" w:hAnsi="Verdana"/>
        </w:rPr>
      </w:pPr>
      <w:r w:rsidRPr="00E60142">
        <w:rPr>
          <w:rFonts w:ascii="Verdana" w:hAnsi="Verdana"/>
        </w:rPr>
        <w:t>Standard Request</w:t>
      </w:r>
      <w:r w:rsidR="00E176BD">
        <w:rPr>
          <w:rFonts w:ascii="Verdana" w:hAnsi="Verdana"/>
        </w:rPr>
        <w:t xml:space="preserve">: </w:t>
      </w:r>
      <w:r w:rsidRPr="00E60142">
        <w:rPr>
          <w:rFonts w:ascii="Verdana" w:hAnsi="Verdana"/>
        </w:rPr>
        <w:t xml:space="preserve"> </w:t>
      </w:r>
      <w:r w:rsidR="00BD69EF">
        <w:rPr>
          <w:rFonts w:ascii="Verdana" w:hAnsi="Verdana"/>
        </w:rPr>
        <w:t>U</w:t>
      </w:r>
      <w:r w:rsidR="00377075">
        <w:rPr>
          <w:rFonts w:ascii="Verdana" w:hAnsi="Verdana"/>
        </w:rPr>
        <w:t>p to</w:t>
      </w:r>
      <w:r w:rsidRPr="00E60142">
        <w:rPr>
          <w:rFonts w:ascii="Verdana" w:hAnsi="Verdana"/>
        </w:rPr>
        <w:t xml:space="preserve"> 5 business days</w:t>
      </w:r>
      <w:r w:rsidR="00E176BD">
        <w:rPr>
          <w:rFonts w:ascii="Verdana" w:hAnsi="Verdana"/>
        </w:rPr>
        <w:t>.</w:t>
      </w:r>
    </w:p>
    <w:p w14:paraId="7DDB4890" w14:textId="7EF8C40E" w:rsidR="0053748E" w:rsidRPr="005F1107" w:rsidRDefault="491C0E51" w:rsidP="002219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ind w:left="547"/>
        <w:contextualSpacing w:val="0"/>
        <w:rPr>
          <w:rFonts w:ascii="Verdana" w:hAnsi="Verdana"/>
        </w:rPr>
      </w:pPr>
      <w:r w:rsidRPr="039E0AED">
        <w:rPr>
          <w:rFonts w:ascii="Verdana" w:hAnsi="Verdana"/>
        </w:rPr>
        <w:t xml:space="preserve">Medicare D and EGWP accounts will experience a different </w:t>
      </w:r>
      <w:r w:rsidR="00860840" w:rsidRPr="039E0AED">
        <w:rPr>
          <w:rFonts w:ascii="Verdana" w:hAnsi="Verdana"/>
        </w:rPr>
        <w:t>turnaround</w:t>
      </w:r>
      <w:r w:rsidRPr="039E0AED">
        <w:rPr>
          <w:rFonts w:ascii="Verdana" w:hAnsi="Verdana"/>
        </w:rPr>
        <w:t xml:space="preserve"> </w:t>
      </w:r>
      <w:r w:rsidR="5D91C547" w:rsidRPr="039E0AED">
        <w:rPr>
          <w:rFonts w:ascii="Verdana" w:hAnsi="Verdana"/>
        </w:rPr>
        <w:t>t</w:t>
      </w:r>
      <w:r w:rsidRPr="039E0AED">
        <w:rPr>
          <w:rFonts w:ascii="Verdana" w:hAnsi="Verdana"/>
        </w:rPr>
        <w:t>ime based on the situation</w:t>
      </w:r>
      <w:r w:rsidR="00860840">
        <w:rPr>
          <w:rFonts w:ascii="Verdana" w:hAnsi="Verdana"/>
        </w:rPr>
        <w:t>.</w:t>
      </w:r>
      <w:r w:rsidRPr="039E0AED">
        <w:rPr>
          <w:rFonts w:ascii="Verdana" w:hAnsi="Verdana"/>
        </w:rPr>
        <w:t xml:space="preserve"> </w:t>
      </w:r>
      <w:r w:rsidR="00860840">
        <w:rPr>
          <w:rFonts w:ascii="Verdana" w:hAnsi="Verdana"/>
        </w:rPr>
        <w:t>C</w:t>
      </w:r>
      <w:r w:rsidRPr="039E0AED">
        <w:rPr>
          <w:rFonts w:ascii="Verdana" w:hAnsi="Verdana"/>
        </w:rPr>
        <w:t xml:space="preserve">onsult with the </w:t>
      </w:r>
      <w:r w:rsidR="60AB4E72" w:rsidRPr="039E0AED">
        <w:rPr>
          <w:rFonts w:ascii="Verdana" w:hAnsi="Verdana"/>
        </w:rPr>
        <w:t>S</w:t>
      </w:r>
      <w:r w:rsidRPr="039E0AED">
        <w:rPr>
          <w:rFonts w:ascii="Verdana" w:hAnsi="Verdana"/>
        </w:rPr>
        <w:t xml:space="preserve">enior </w:t>
      </w:r>
      <w:r w:rsidR="60AB4E72" w:rsidRPr="039E0AED">
        <w:rPr>
          <w:rFonts w:ascii="Verdana" w:hAnsi="Verdana"/>
        </w:rPr>
        <w:t>T</w:t>
      </w:r>
      <w:r w:rsidRPr="039E0AED">
        <w:rPr>
          <w:rFonts w:ascii="Verdana" w:hAnsi="Verdana"/>
        </w:rPr>
        <w:t>eam</w:t>
      </w:r>
      <w:r w:rsidR="30E91C44" w:rsidRPr="039E0AED">
        <w:rPr>
          <w:rFonts w:ascii="Verdana" w:hAnsi="Verdana"/>
        </w:rPr>
        <w:t xml:space="preserve"> </w:t>
      </w:r>
      <w:r w:rsidRPr="039E0AED">
        <w:rPr>
          <w:rFonts w:ascii="Verdana" w:hAnsi="Verdana"/>
        </w:rPr>
        <w:t>to determine when the member will be contacted</w:t>
      </w:r>
      <w:r w:rsidR="003C09E3" w:rsidRPr="039E0AED">
        <w:rPr>
          <w:rFonts w:ascii="Verdana" w:hAnsi="Verdana"/>
        </w:rPr>
        <w:t xml:space="preserve">. </w:t>
      </w:r>
    </w:p>
    <w:p w14:paraId="0A1B9C3C" w14:textId="0306259E" w:rsidR="005F1107" w:rsidRDefault="00E60142" w:rsidP="00221911">
      <w:pPr>
        <w:spacing w:before="120" w:after="120"/>
        <w:ind w:left="547"/>
        <w:rPr>
          <w:rFonts w:ascii="Verdana" w:hAnsi="Verdana"/>
        </w:rPr>
      </w:pPr>
      <w:r w:rsidRPr="00E60142">
        <w:rPr>
          <w:rFonts w:ascii="Verdana" w:hAnsi="Verdana"/>
          <w:b/>
        </w:rPr>
        <w:t>Reminder:</w:t>
      </w:r>
      <w:r>
        <w:rPr>
          <w:rFonts w:ascii="Verdana" w:hAnsi="Verdana"/>
        </w:rPr>
        <w:t xml:space="preserve">  </w:t>
      </w:r>
      <w:r w:rsidR="00C1604C">
        <w:rPr>
          <w:rFonts w:ascii="Verdana" w:hAnsi="Verdana"/>
        </w:rPr>
        <w:t>S</w:t>
      </w:r>
      <w:r w:rsidR="00673D09" w:rsidRPr="00673D09">
        <w:rPr>
          <w:rFonts w:ascii="Verdana" w:hAnsi="Verdana"/>
        </w:rPr>
        <w:t>et proper expectations.</w:t>
      </w:r>
      <w:r w:rsidR="00155E37">
        <w:rPr>
          <w:rFonts w:ascii="Verdana" w:hAnsi="Verdana"/>
        </w:rPr>
        <w:t xml:space="preserve"> </w:t>
      </w:r>
      <w:r w:rsidR="00673D09" w:rsidRPr="00673D09">
        <w:rPr>
          <w:rFonts w:ascii="Verdana" w:hAnsi="Verdana"/>
        </w:rPr>
        <w:t xml:space="preserve">If this turnaround time is not adequate for </w:t>
      </w:r>
      <w:r w:rsidR="00C5146B">
        <w:rPr>
          <w:rFonts w:ascii="Verdana" w:hAnsi="Verdana"/>
        </w:rPr>
        <w:t xml:space="preserve">the </w:t>
      </w:r>
      <w:r w:rsidR="00673D09" w:rsidRPr="00673D09">
        <w:rPr>
          <w:rFonts w:ascii="Verdana" w:hAnsi="Verdana"/>
        </w:rPr>
        <w:t xml:space="preserve">member, escalate via Supervisor or </w:t>
      </w:r>
      <w:r w:rsidR="000F4555">
        <w:rPr>
          <w:rFonts w:ascii="Verdana" w:hAnsi="Verdana"/>
        </w:rPr>
        <w:t>S</w:t>
      </w:r>
      <w:r w:rsidR="00673D09" w:rsidRPr="00673D09">
        <w:rPr>
          <w:rFonts w:ascii="Verdana" w:hAnsi="Verdana"/>
        </w:rPr>
        <w:t xml:space="preserve">enior </w:t>
      </w:r>
      <w:r w:rsidR="000F4555">
        <w:rPr>
          <w:rFonts w:ascii="Verdana" w:hAnsi="Verdana"/>
        </w:rPr>
        <w:t>T</w:t>
      </w:r>
      <w:r w:rsidR="00673D09" w:rsidRPr="00673D09">
        <w:rPr>
          <w:rFonts w:ascii="Verdana" w:hAnsi="Verdana"/>
        </w:rPr>
        <w:t>eam following you</w:t>
      </w:r>
      <w:r w:rsidR="000F4555">
        <w:rPr>
          <w:rFonts w:ascii="Verdana" w:hAnsi="Verdana"/>
        </w:rPr>
        <w:t>r</w:t>
      </w:r>
      <w:r w:rsidR="00673D09" w:rsidRPr="00673D09">
        <w:rPr>
          <w:rFonts w:ascii="Verdana" w:hAnsi="Verdana"/>
        </w:rPr>
        <w:t xml:space="preserve"> team’s normal escalation process. </w:t>
      </w:r>
    </w:p>
    <w:p w14:paraId="6F86288F" w14:textId="77777777" w:rsidR="00564AAB" w:rsidRDefault="00564AAB" w:rsidP="00221911">
      <w:pPr>
        <w:spacing w:before="120" w:after="120"/>
        <w:jc w:val="right"/>
      </w:pPr>
    </w:p>
    <w:p w14:paraId="60455BC6" w14:textId="24C9DF3F" w:rsidR="005C23BC" w:rsidRPr="008D27CA" w:rsidRDefault="005C23BC" w:rsidP="0022191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1593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23BC" w:rsidRPr="001C5329" w14:paraId="79E13105" w14:textId="77777777" w:rsidTr="00434790">
        <w:tc>
          <w:tcPr>
            <w:tcW w:w="5000" w:type="pct"/>
            <w:shd w:val="clear" w:color="auto" w:fill="C0C0C0"/>
          </w:tcPr>
          <w:p w14:paraId="5FDE9AB0" w14:textId="77777777" w:rsidR="005C23BC" w:rsidRPr="001C5329" w:rsidRDefault="007609C1" w:rsidP="00221911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44" w:name="_Toc186533108"/>
            <w:r>
              <w:rPr>
                <w:rFonts w:ascii="Verdana" w:hAnsi="Verdana"/>
                <w:iCs/>
                <w:sz w:val="28"/>
                <w:szCs w:val="28"/>
              </w:rPr>
              <w:t xml:space="preserve">Related </w:t>
            </w:r>
            <w:r w:rsidR="005C23BC">
              <w:rPr>
                <w:rFonts w:ascii="Verdana" w:hAnsi="Verdana"/>
                <w:iCs/>
                <w:sz w:val="28"/>
                <w:szCs w:val="28"/>
              </w:rPr>
              <w:t>Document</w:t>
            </w:r>
            <w:r>
              <w:rPr>
                <w:rFonts w:ascii="Verdana" w:hAnsi="Verdana"/>
                <w:iCs/>
                <w:sz w:val="28"/>
                <w:szCs w:val="28"/>
              </w:rPr>
              <w:t>s</w:t>
            </w:r>
            <w:bookmarkEnd w:id="44"/>
          </w:p>
        </w:tc>
      </w:tr>
    </w:tbl>
    <w:p w14:paraId="4B53F4D2" w14:textId="1027F14D" w:rsidR="00434790" w:rsidRDefault="00434790" w:rsidP="00221911">
      <w:pPr>
        <w:spacing w:before="120" w:after="120"/>
        <w:rPr>
          <w:rFonts w:ascii="Verdana" w:hAnsi="Verdana" w:cs="Verdana"/>
          <w:color w:val="0000FF"/>
          <w:u w:val="single"/>
        </w:rPr>
      </w:pPr>
      <w:hyperlink r:id="rId20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</w:t>
        </w:r>
        <w:r w:rsidR="00F16D1E">
          <w:rPr>
            <w:rFonts w:ascii="Verdana" w:hAnsi="Verdana" w:cs="Verdana"/>
            <w:color w:val="0000FF"/>
            <w:u w:val="single"/>
          </w:rPr>
          <w:t>s Index</w:t>
        </w:r>
        <w:r w:rsidR="00F0074E">
          <w:rPr>
            <w:rFonts w:ascii="Verdana" w:hAnsi="Verdana" w:cs="Verdana"/>
            <w:color w:val="0000FF"/>
            <w:u w:val="single"/>
          </w:rPr>
          <w:t xml:space="preserve"> </w:t>
        </w:r>
        <w:r w:rsidR="00F16D1E">
          <w:rPr>
            <w:rFonts w:ascii="Verdana" w:hAnsi="Verdana" w:cs="Verdana"/>
            <w:color w:val="0000FF"/>
            <w:u w:val="single"/>
          </w:rPr>
          <w:t>(</w:t>
        </w:r>
        <w:r w:rsidR="00237843">
          <w:rPr>
            <w:rFonts w:ascii="Verdana" w:hAnsi="Verdana" w:cs="Verdana"/>
            <w:color w:val="0000FF"/>
            <w:u w:val="single"/>
          </w:rPr>
          <w:t>0</w:t>
        </w:r>
        <w:r w:rsidR="00F16D1E">
          <w:rPr>
            <w:rFonts w:ascii="Verdana" w:hAnsi="Verdana" w:cs="Verdana"/>
            <w:color w:val="0000FF"/>
            <w:u w:val="single"/>
          </w:rPr>
          <w:t>17428)</w:t>
        </w:r>
      </w:hyperlink>
    </w:p>
    <w:p w14:paraId="4F2279E9" w14:textId="48B46358" w:rsidR="005C23BC" w:rsidRDefault="007609C1" w:rsidP="00221911">
      <w:pPr>
        <w:spacing w:before="120" w:after="120"/>
        <w:rPr>
          <w:rFonts w:ascii="Verdana" w:hAnsi="Verdana"/>
          <w:color w:val="0000FF"/>
          <w:u w:val="single"/>
        </w:rPr>
      </w:pPr>
      <w:r w:rsidRPr="007609C1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21" w:tgtFrame="_blank" w:history="1">
        <w:r w:rsidR="005C23BC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8ABCB77" w14:textId="643CF033" w:rsidR="007609C1" w:rsidRDefault="00434790" w:rsidP="00221911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auto"/>
        </w:rPr>
      </w:pPr>
      <w:r>
        <w:rPr>
          <w:rFonts w:ascii="Verdana" w:hAnsi="Verdana"/>
          <w:b/>
        </w:rPr>
        <w:t xml:space="preserve"> </w:t>
      </w:r>
      <w:r w:rsidR="007609C1" w:rsidRPr="007609C1">
        <w:rPr>
          <w:rFonts w:ascii="Verdana" w:hAnsi="Verdana"/>
          <w:b/>
        </w:rPr>
        <w:t xml:space="preserve">  </w:t>
      </w:r>
      <w:r w:rsidR="007609C1">
        <w:rPr>
          <w:rFonts w:ascii="Verdana" w:hAnsi="Verdana"/>
          <w:b/>
        </w:rPr>
        <w:t xml:space="preserve"> </w:t>
      </w:r>
    </w:p>
    <w:p w14:paraId="71A97CAE" w14:textId="77777777" w:rsidR="00754D0F" w:rsidRDefault="00754D0F" w:rsidP="00221911">
      <w:pPr>
        <w:spacing w:before="120" w:after="120"/>
        <w:rPr>
          <w:rFonts w:ascii="Verdana" w:hAnsi="Verdana"/>
        </w:rPr>
      </w:pPr>
      <w:bookmarkStart w:id="45" w:name="_FAQ’s"/>
      <w:bookmarkStart w:id="46" w:name="_Parent_SOP"/>
      <w:bookmarkEnd w:id="45"/>
      <w:bookmarkEnd w:id="46"/>
    </w:p>
    <w:p w14:paraId="0E210125" w14:textId="77777777" w:rsidR="00E93AA8" w:rsidRPr="00B46A95" w:rsidRDefault="00E93AA8" w:rsidP="0022191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C66CE7">
          <w:rPr>
            <w:rStyle w:val="Hyperlink"/>
            <w:rFonts w:ascii="Verdana" w:hAnsi="Verdana"/>
          </w:rPr>
          <w:t>Top of the Document</w:t>
        </w:r>
      </w:hyperlink>
    </w:p>
    <w:p w14:paraId="2335AB81" w14:textId="77777777" w:rsidR="00076288" w:rsidRPr="00C247CB" w:rsidRDefault="00076288" w:rsidP="00221911">
      <w:pPr>
        <w:spacing w:before="120" w:after="120"/>
        <w:jc w:val="center"/>
        <w:rPr>
          <w:rFonts w:ascii="Verdana" w:hAnsi="Verdana"/>
          <w:sz w:val="16"/>
          <w:szCs w:val="16"/>
        </w:rPr>
      </w:pPr>
      <w:r>
        <w:rPr>
          <w:color w:val="FF0000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C1604C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r w:rsidR="00CB5D54" w:rsidRPr="00C247CB">
        <w:rPr>
          <w:rFonts w:ascii="Verdana" w:hAnsi="Verdana"/>
          <w:sz w:val="16"/>
          <w:szCs w:val="16"/>
        </w:rPr>
        <w:t xml:space="preserve">be </w:t>
      </w:r>
      <w:r w:rsidRPr="00C247CB">
        <w:rPr>
          <w:rFonts w:ascii="Verdana" w:hAnsi="Verdana"/>
          <w:sz w:val="16"/>
          <w:szCs w:val="16"/>
        </w:rPr>
        <w:t xml:space="preserve">Reproduced </w:t>
      </w:r>
      <w:r w:rsidR="00C1604C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C1604C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D013D24" w14:textId="4AB97EDC" w:rsidR="00076288" w:rsidRPr="00C247CB" w:rsidRDefault="00076288" w:rsidP="00221911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754D0F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sectPr w:rsidR="00076288" w:rsidRPr="00C247CB" w:rsidSect="00E93AA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F12A" w14:textId="77777777" w:rsidR="0093270A" w:rsidRDefault="0093270A">
      <w:r>
        <w:separator/>
      </w:r>
    </w:p>
  </w:endnote>
  <w:endnote w:type="continuationSeparator" w:id="0">
    <w:p w14:paraId="1FBE59F7" w14:textId="77777777" w:rsidR="0093270A" w:rsidRDefault="0093270A">
      <w:r>
        <w:continuationSeparator/>
      </w:r>
    </w:p>
  </w:endnote>
  <w:endnote w:type="continuationNotice" w:id="1">
    <w:p w14:paraId="397133AD" w14:textId="77777777" w:rsidR="0093270A" w:rsidRDefault="00932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FBB8" w14:textId="77777777" w:rsidR="0093270A" w:rsidRDefault="0093270A">
      <w:r>
        <w:separator/>
      </w:r>
    </w:p>
  </w:footnote>
  <w:footnote w:type="continuationSeparator" w:id="0">
    <w:p w14:paraId="29DE10AD" w14:textId="77777777" w:rsidR="0093270A" w:rsidRDefault="0093270A">
      <w:r>
        <w:continuationSeparator/>
      </w:r>
    </w:p>
  </w:footnote>
  <w:footnote w:type="continuationNotice" w:id="1">
    <w:p w14:paraId="7B052D05" w14:textId="77777777" w:rsidR="0093270A" w:rsidRDefault="009327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253D9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69492052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52428DA7" wp14:editId="5E412412">
            <wp:extent cx="238125" cy="209550"/>
            <wp:effectExtent l="0" t="0" r="0" b="0"/>
            <wp:docPr id="1469492052" name="Picture 146949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6E0955"/>
    <w:multiLevelType w:val="hybridMultilevel"/>
    <w:tmpl w:val="74E62C9A"/>
    <w:lvl w:ilvl="0" w:tplc="15A6DFF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5729"/>
    <w:multiLevelType w:val="hybridMultilevel"/>
    <w:tmpl w:val="5E4C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5DB8"/>
    <w:multiLevelType w:val="hybridMultilevel"/>
    <w:tmpl w:val="6A8C1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F3C94"/>
    <w:multiLevelType w:val="hybridMultilevel"/>
    <w:tmpl w:val="65D877D6"/>
    <w:lvl w:ilvl="0" w:tplc="8036F864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7A72"/>
    <w:multiLevelType w:val="hybridMultilevel"/>
    <w:tmpl w:val="774294C4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95487"/>
    <w:multiLevelType w:val="hybridMultilevel"/>
    <w:tmpl w:val="F370A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B14E6C"/>
    <w:multiLevelType w:val="hybridMultilevel"/>
    <w:tmpl w:val="61FEAE62"/>
    <w:lvl w:ilvl="0" w:tplc="64D6C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3A87"/>
    <w:multiLevelType w:val="hybridMultilevel"/>
    <w:tmpl w:val="0CB27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57902"/>
    <w:multiLevelType w:val="hybridMultilevel"/>
    <w:tmpl w:val="12E0887C"/>
    <w:lvl w:ilvl="0" w:tplc="15A6DFF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E614A"/>
    <w:multiLevelType w:val="hybridMultilevel"/>
    <w:tmpl w:val="07E09D90"/>
    <w:lvl w:ilvl="0" w:tplc="035ADC78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708C3"/>
    <w:multiLevelType w:val="hybridMultilevel"/>
    <w:tmpl w:val="D612094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 w15:restartNumberingAfterBreak="0">
    <w:nsid w:val="143B45AB"/>
    <w:multiLevelType w:val="hybridMultilevel"/>
    <w:tmpl w:val="D5D28ED0"/>
    <w:lvl w:ilvl="0" w:tplc="15A6DFF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B000D6B"/>
    <w:multiLevelType w:val="hybridMultilevel"/>
    <w:tmpl w:val="09EC1446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9569D"/>
    <w:multiLevelType w:val="hybridMultilevel"/>
    <w:tmpl w:val="FDE4C7F0"/>
    <w:lvl w:ilvl="0" w:tplc="657CBDCA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E4966"/>
    <w:multiLevelType w:val="hybridMultilevel"/>
    <w:tmpl w:val="4232071C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11B73"/>
    <w:multiLevelType w:val="hybridMultilevel"/>
    <w:tmpl w:val="F64A073A"/>
    <w:lvl w:ilvl="0" w:tplc="CFE62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D966E1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37FFE"/>
    <w:multiLevelType w:val="multilevel"/>
    <w:tmpl w:val="FDE4C7F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349C1"/>
    <w:multiLevelType w:val="hybridMultilevel"/>
    <w:tmpl w:val="796805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22654"/>
    <w:multiLevelType w:val="hybridMultilevel"/>
    <w:tmpl w:val="09568F6A"/>
    <w:lvl w:ilvl="0" w:tplc="82846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9C7E90"/>
    <w:multiLevelType w:val="hybridMultilevel"/>
    <w:tmpl w:val="F274DB44"/>
    <w:lvl w:ilvl="0" w:tplc="4CEC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A6EAB"/>
    <w:multiLevelType w:val="hybridMultilevel"/>
    <w:tmpl w:val="BD2836A2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E1DA4"/>
    <w:multiLevelType w:val="hybridMultilevel"/>
    <w:tmpl w:val="AB0A32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633E8"/>
    <w:multiLevelType w:val="hybridMultilevel"/>
    <w:tmpl w:val="2E68A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C037F"/>
    <w:multiLevelType w:val="hybridMultilevel"/>
    <w:tmpl w:val="C73000C0"/>
    <w:lvl w:ilvl="0" w:tplc="2B9A2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3EFA"/>
    <w:multiLevelType w:val="hybridMultilevel"/>
    <w:tmpl w:val="9880D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86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4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6E5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66E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92D7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D21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B0A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201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0B06046"/>
    <w:multiLevelType w:val="hybridMultilevel"/>
    <w:tmpl w:val="74A6890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B4D3A"/>
    <w:multiLevelType w:val="hybridMultilevel"/>
    <w:tmpl w:val="FF063E9A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C706A"/>
    <w:multiLevelType w:val="hybridMultilevel"/>
    <w:tmpl w:val="311A3710"/>
    <w:lvl w:ilvl="0" w:tplc="DF5A30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B5333"/>
    <w:multiLevelType w:val="hybridMultilevel"/>
    <w:tmpl w:val="84F2DEDA"/>
    <w:lvl w:ilvl="0" w:tplc="F006A8D8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b/>
        <w:bCs/>
        <w:sz w:val="24"/>
        <w:szCs w:val="24"/>
      </w:rPr>
    </w:lvl>
    <w:lvl w:ilvl="1" w:tplc="C7165360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137C4"/>
    <w:multiLevelType w:val="hybridMultilevel"/>
    <w:tmpl w:val="344A70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512"/>
    <w:multiLevelType w:val="hybridMultilevel"/>
    <w:tmpl w:val="48625288"/>
    <w:lvl w:ilvl="0" w:tplc="657CB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31" w15:restartNumberingAfterBreak="0">
    <w:nsid w:val="58A154FB"/>
    <w:multiLevelType w:val="hybridMultilevel"/>
    <w:tmpl w:val="B44AF5BC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468C1"/>
    <w:multiLevelType w:val="hybridMultilevel"/>
    <w:tmpl w:val="2188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E2289"/>
    <w:multiLevelType w:val="hybridMultilevel"/>
    <w:tmpl w:val="53A412EA"/>
    <w:lvl w:ilvl="0" w:tplc="9F74AF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5FF"/>
    <w:multiLevelType w:val="hybridMultilevel"/>
    <w:tmpl w:val="6186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07680"/>
    <w:multiLevelType w:val="hybridMultilevel"/>
    <w:tmpl w:val="B1F0DC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D50CCB"/>
    <w:multiLevelType w:val="hybridMultilevel"/>
    <w:tmpl w:val="3AAAD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26500"/>
    <w:multiLevelType w:val="hybridMultilevel"/>
    <w:tmpl w:val="5110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6012E"/>
    <w:multiLevelType w:val="hybridMultilevel"/>
    <w:tmpl w:val="F8B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A11"/>
    <w:multiLevelType w:val="hybridMultilevel"/>
    <w:tmpl w:val="2FC27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966F4"/>
    <w:multiLevelType w:val="hybridMultilevel"/>
    <w:tmpl w:val="38987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4517D"/>
    <w:multiLevelType w:val="hybridMultilevel"/>
    <w:tmpl w:val="00AC0482"/>
    <w:lvl w:ilvl="0" w:tplc="657CBDCA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007A2"/>
    <w:multiLevelType w:val="hybridMultilevel"/>
    <w:tmpl w:val="CA88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54FF"/>
    <w:multiLevelType w:val="hybridMultilevel"/>
    <w:tmpl w:val="E3C22232"/>
    <w:lvl w:ilvl="0" w:tplc="4E58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1748B"/>
    <w:multiLevelType w:val="hybridMultilevel"/>
    <w:tmpl w:val="65165268"/>
    <w:lvl w:ilvl="0" w:tplc="8036F8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5" w15:restartNumberingAfterBreak="0">
    <w:nsid w:val="761E1F82"/>
    <w:multiLevelType w:val="hybridMultilevel"/>
    <w:tmpl w:val="D3167406"/>
    <w:lvl w:ilvl="0" w:tplc="EAAA2FC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5F6A3B"/>
    <w:multiLevelType w:val="hybridMultilevel"/>
    <w:tmpl w:val="D91EFA04"/>
    <w:lvl w:ilvl="0" w:tplc="F15C03B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E6D29"/>
    <w:multiLevelType w:val="hybridMultilevel"/>
    <w:tmpl w:val="47C0122E"/>
    <w:lvl w:ilvl="0" w:tplc="CF6E3A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49" w15:restartNumberingAfterBreak="0">
    <w:nsid w:val="7D782585"/>
    <w:multiLevelType w:val="multilevel"/>
    <w:tmpl w:val="212A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43393">
    <w:abstractNumId w:val="48"/>
  </w:num>
  <w:num w:numId="2" w16cid:durableId="167451327">
    <w:abstractNumId w:val="35"/>
  </w:num>
  <w:num w:numId="3" w16cid:durableId="766385945">
    <w:abstractNumId w:val="25"/>
  </w:num>
  <w:num w:numId="4" w16cid:durableId="1525901679">
    <w:abstractNumId w:val="18"/>
  </w:num>
  <w:num w:numId="5" w16cid:durableId="1659923603">
    <w:abstractNumId w:val="11"/>
  </w:num>
  <w:num w:numId="6" w16cid:durableId="872574690">
    <w:abstractNumId w:val="8"/>
  </w:num>
  <w:num w:numId="7" w16cid:durableId="1727752400">
    <w:abstractNumId w:val="0"/>
  </w:num>
  <w:num w:numId="8" w16cid:durableId="276327553">
    <w:abstractNumId w:val="45"/>
  </w:num>
  <w:num w:numId="9" w16cid:durableId="567501292">
    <w:abstractNumId w:val="20"/>
  </w:num>
  <w:num w:numId="10" w16cid:durableId="1126972841">
    <w:abstractNumId w:val="31"/>
  </w:num>
  <w:num w:numId="11" w16cid:durableId="776145885">
    <w:abstractNumId w:val="14"/>
  </w:num>
  <w:num w:numId="12" w16cid:durableId="153571214">
    <w:abstractNumId w:val="4"/>
  </w:num>
  <w:num w:numId="13" w16cid:durableId="1159541584">
    <w:abstractNumId w:val="26"/>
  </w:num>
  <w:num w:numId="14" w16cid:durableId="1670215442">
    <w:abstractNumId w:val="12"/>
  </w:num>
  <w:num w:numId="15" w16cid:durableId="1903445951">
    <w:abstractNumId w:val="17"/>
  </w:num>
  <w:num w:numId="16" w16cid:durableId="1543715160">
    <w:abstractNumId w:val="33"/>
  </w:num>
  <w:num w:numId="17" w16cid:durableId="2066836182">
    <w:abstractNumId w:val="39"/>
  </w:num>
  <w:num w:numId="18" w16cid:durableId="306517973">
    <w:abstractNumId w:val="30"/>
  </w:num>
  <w:num w:numId="19" w16cid:durableId="243422478">
    <w:abstractNumId w:val="28"/>
  </w:num>
  <w:num w:numId="20" w16cid:durableId="1633097747">
    <w:abstractNumId w:val="41"/>
  </w:num>
  <w:num w:numId="21" w16cid:durableId="799497979">
    <w:abstractNumId w:val="13"/>
  </w:num>
  <w:num w:numId="22" w16cid:durableId="1508254218">
    <w:abstractNumId w:val="16"/>
  </w:num>
  <w:num w:numId="23" w16cid:durableId="1719664931">
    <w:abstractNumId w:val="3"/>
  </w:num>
  <w:num w:numId="24" w16cid:durableId="920916909">
    <w:abstractNumId w:val="44"/>
  </w:num>
  <w:num w:numId="25" w16cid:durableId="2054845491">
    <w:abstractNumId w:val="27"/>
  </w:num>
  <w:num w:numId="26" w16cid:durableId="822043867">
    <w:abstractNumId w:val="46"/>
  </w:num>
  <w:num w:numId="27" w16cid:durableId="1585186216">
    <w:abstractNumId w:val="37"/>
  </w:num>
  <w:num w:numId="28" w16cid:durableId="699623845">
    <w:abstractNumId w:val="43"/>
  </w:num>
  <w:num w:numId="29" w16cid:durableId="54087840">
    <w:abstractNumId w:val="23"/>
  </w:num>
  <w:num w:numId="30" w16cid:durableId="2049328934">
    <w:abstractNumId w:val="34"/>
  </w:num>
  <w:num w:numId="31" w16cid:durableId="18457755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36520030">
    <w:abstractNumId w:val="21"/>
  </w:num>
  <w:num w:numId="33" w16cid:durableId="513113531">
    <w:abstractNumId w:val="24"/>
  </w:num>
  <w:num w:numId="34" w16cid:durableId="80877403">
    <w:abstractNumId w:val="9"/>
  </w:num>
  <w:num w:numId="35" w16cid:durableId="1670596691">
    <w:abstractNumId w:val="19"/>
  </w:num>
  <w:num w:numId="36" w16cid:durableId="1985550146">
    <w:abstractNumId w:val="10"/>
  </w:num>
  <w:num w:numId="37" w16cid:durableId="1392852993">
    <w:abstractNumId w:val="1"/>
  </w:num>
  <w:num w:numId="38" w16cid:durableId="1888030838">
    <w:abstractNumId w:val="7"/>
  </w:num>
  <w:num w:numId="39" w16cid:durableId="1830242386">
    <w:abstractNumId w:val="15"/>
  </w:num>
  <w:num w:numId="40" w16cid:durableId="1263952134">
    <w:abstractNumId w:val="15"/>
  </w:num>
  <w:num w:numId="41" w16cid:durableId="1144464935">
    <w:abstractNumId w:val="38"/>
  </w:num>
  <w:num w:numId="42" w16cid:durableId="1322541654">
    <w:abstractNumId w:val="1"/>
  </w:num>
  <w:num w:numId="43" w16cid:durableId="1958560426">
    <w:abstractNumId w:val="46"/>
  </w:num>
  <w:num w:numId="44" w16cid:durableId="1518731404">
    <w:abstractNumId w:val="23"/>
  </w:num>
  <w:num w:numId="45" w16cid:durableId="1738623796">
    <w:abstractNumId w:val="32"/>
  </w:num>
  <w:num w:numId="46" w16cid:durableId="1288049478">
    <w:abstractNumId w:val="6"/>
  </w:num>
  <w:num w:numId="47" w16cid:durableId="199981468">
    <w:abstractNumId w:val="29"/>
  </w:num>
  <w:num w:numId="48" w16cid:durableId="277488117">
    <w:abstractNumId w:val="1"/>
  </w:num>
  <w:num w:numId="49" w16cid:durableId="2078093542">
    <w:abstractNumId w:val="22"/>
  </w:num>
  <w:num w:numId="50" w16cid:durableId="540214935">
    <w:abstractNumId w:val="2"/>
  </w:num>
  <w:num w:numId="51" w16cid:durableId="1998804644">
    <w:abstractNumId w:val="40"/>
  </w:num>
  <w:num w:numId="52" w16cid:durableId="311951799">
    <w:abstractNumId w:val="42"/>
  </w:num>
  <w:num w:numId="53" w16cid:durableId="1768652628">
    <w:abstractNumId w:val="15"/>
  </w:num>
  <w:num w:numId="54" w16cid:durableId="2003583187">
    <w:abstractNumId w:val="36"/>
  </w:num>
  <w:num w:numId="55" w16cid:durableId="271404250">
    <w:abstractNumId w:val="5"/>
  </w:num>
  <w:num w:numId="56" w16cid:durableId="1195390898">
    <w:abstractNumId w:val="47"/>
  </w:num>
  <w:num w:numId="57" w16cid:durableId="1164973140">
    <w:abstractNumId w:val="49"/>
  </w:num>
  <w:num w:numId="58" w16cid:durableId="116527831">
    <w:abstractNumId w:val="29"/>
  </w:num>
  <w:num w:numId="59" w16cid:durableId="569579856">
    <w:abstractNumId w:val="1"/>
  </w:num>
  <w:num w:numId="60" w16cid:durableId="2033219398">
    <w:abstractNumId w:val="36"/>
  </w:num>
  <w:num w:numId="61" w16cid:durableId="1410544923">
    <w:abstractNumId w:val="15"/>
  </w:num>
  <w:num w:numId="62" w16cid:durableId="360711006">
    <w:abstractNumId w:val="6"/>
  </w:num>
  <w:num w:numId="63" w16cid:durableId="1662154905">
    <w:abstractNumId w:val="46"/>
  </w:num>
  <w:num w:numId="64" w16cid:durableId="1719545471">
    <w:abstractNumId w:val="23"/>
  </w:num>
  <w:num w:numId="65" w16cid:durableId="98254763">
    <w:abstractNumId w:val="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A8"/>
    <w:rsid w:val="00002EC0"/>
    <w:rsid w:val="00010C86"/>
    <w:rsid w:val="00012AC4"/>
    <w:rsid w:val="00013263"/>
    <w:rsid w:val="00016649"/>
    <w:rsid w:val="0001751C"/>
    <w:rsid w:val="000209B5"/>
    <w:rsid w:val="00022764"/>
    <w:rsid w:val="000422E2"/>
    <w:rsid w:val="000476D2"/>
    <w:rsid w:val="00053C07"/>
    <w:rsid w:val="0006638F"/>
    <w:rsid w:val="00070CF6"/>
    <w:rsid w:val="000710F0"/>
    <w:rsid w:val="0007443E"/>
    <w:rsid w:val="00076288"/>
    <w:rsid w:val="000806CC"/>
    <w:rsid w:val="00081B68"/>
    <w:rsid w:val="0008508A"/>
    <w:rsid w:val="00085936"/>
    <w:rsid w:val="0009146A"/>
    <w:rsid w:val="00095661"/>
    <w:rsid w:val="00096564"/>
    <w:rsid w:val="000971FC"/>
    <w:rsid w:val="00097504"/>
    <w:rsid w:val="000B18FD"/>
    <w:rsid w:val="000B3972"/>
    <w:rsid w:val="000B41CA"/>
    <w:rsid w:val="000B5E5C"/>
    <w:rsid w:val="000C09E8"/>
    <w:rsid w:val="000D1585"/>
    <w:rsid w:val="000D51F7"/>
    <w:rsid w:val="000D795D"/>
    <w:rsid w:val="000E0674"/>
    <w:rsid w:val="000E3CDF"/>
    <w:rsid w:val="000E42B2"/>
    <w:rsid w:val="000E6F70"/>
    <w:rsid w:val="000E7794"/>
    <w:rsid w:val="000F07DD"/>
    <w:rsid w:val="000F1A95"/>
    <w:rsid w:val="000F2862"/>
    <w:rsid w:val="000F3127"/>
    <w:rsid w:val="000F43C9"/>
    <w:rsid w:val="000F4555"/>
    <w:rsid w:val="000F6B39"/>
    <w:rsid w:val="00100919"/>
    <w:rsid w:val="001048A3"/>
    <w:rsid w:val="00110B22"/>
    <w:rsid w:val="0011517B"/>
    <w:rsid w:val="001153BD"/>
    <w:rsid w:val="00116FAD"/>
    <w:rsid w:val="001176AF"/>
    <w:rsid w:val="0012208F"/>
    <w:rsid w:val="001223F7"/>
    <w:rsid w:val="001273F3"/>
    <w:rsid w:val="00132632"/>
    <w:rsid w:val="00134316"/>
    <w:rsid w:val="001354D9"/>
    <w:rsid w:val="00136433"/>
    <w:rsid w:val="001369F6"/>
    <w:rsid w:val="00140005"/>
    <w:rsid w:val="00141A22"/>
    <w:rsid w:val="0015549B"/>
    <w:rsid w:val="00155AC6"/>
    <w:rsid w:val="00155E37"/>
    <w:rsid w:val="0016019C"/>
    <w:rsid w:val="00160D8A"/>
    <w:rsid w:val="0016406A"/>
    <w:rsid w:val="00170E7C"/>
    <w:rsid w:val="00173245"/>
    <w:rsid w:val="0017681E"/>
    <w:rsid w:val="001771E6"/>
    <w:rsid w:val="00183187"/>
    <w:rsid w:val="00184089"/>
    <w:rsid w:val="0018695F"/>
    <w:rsid w:val="00191D5D"/>
    <w:rsid w:val="00192DCA"/>
    <w:rsid w:val="00197207"/>
    <w:rsid w:val="001A057F"/>
    <w:rsid w:val="001B0264"/>
    <w:rsid w:val="001B08ED"/>
    <w:rsid w:val="001B783A"/>
    <w:rsid w:val="001C3522"/>
    <w:rsid w:val="001C4789"/>
    <w:rsid w:val="001C5329"/>
    <w:rsid w:val="001C663E"/>
    <w:rsid w:val="001C692E"/>
    <w:rsid w:val="001D3E84"/>
    <w:rsid w:val="001D63BC"/>
    <w:rsid w:val="001D6B0E"/>
    <w:rsid w:val="001E2D0A"/>
    <w:rsid w:val="001E4B5B"/>
    <w:rsid w:val="001E716D"/>
    <w:rsid w:val="001F03E8"/>
    <w:rsid w:val="001F31A0"/>
    <w:rsid w:val="001F5150"/>
    <w:rsid w:val="001F7BF7"/>
    <w:rsid w:val="0020034D"/>
    <w:rsid w:val="00206689"/>
    <w:rsid w:val="00212E4E"/>
    <w:rsid w:val="00216FD8"/>
    <w:rsid w:val="00221911"/>
    <w:rsid w:val="00221E6B"/>
    <w:rsid w:val="00222F6E"/>
    <w:rsid w:val="002266A1"/>
    <w:rsid w:val="00232E0C"/>
    <w:rsid w:val="00233AEF"/>
    <w:rsid w:val="002341F3"/>
    <w:rsid w:val="00237843"/>
    <w:rsid w:val="002400A2"/>
    <w:rsid w:val="002408E4"/>
    <w:rsid w:val="00250BE1"/>
    <w:rsid w:val="002533CA"/>
    <w:rsid w:val="00253895"/>
    <w:rsid w:val="00253BCE"/>
    <w:rsid w:val="00260E64"/>
    <w:rsid w:val="00267929"/>
    <w:rsid w:val="002728C0"/>
    <w:rsid w:val="002732E2"/>
    <w:rsid w:val="0027540F"/>
    <w:rsid w:val="002768FF"/>
    <w:rsid w:val="002807DB"/>
    <w:rsid w:val="00290BEF"/>
    <w:rsid w:val="00293D8E"/>
    <w:rsid w:val="002958F2"/>
    <w:rsid w:val="00296522"/>
    <w:rsid w:val="0029660D"/>
    <w:rsid w:val="00296957"/>
    <w:rsid w:val="002A1943"/>
    <w:rsid w:val="002A2F48"/>
    <w:rsid w:val="002A357F"/>
    <w:rsid w:val="002A4030"/>
    <w:rsid w:val="002A55CD"/>
    <w:rsid w:val="002B2F2D"/>
    <w:rsid w:val="002B3FB2"/>
    <w:rsid w:val="002B4928"/>
    <w:rsid w:val="002B59E5"/>
    <w:rsid w:val="002B6A45"/>
    <w:rsid w:val="002C0C19"/>
    <w:rsid w:val="002C3649"/>
    <w:rsid w:val="002C490E"/>
    <w:rsid w:val="002D1B40"/>
    <w:rsid w:val="002D303B"/>
    <w:rsid w:val="002D52A7"/>
    <w:rsid w:val="002E353E"/>
    <w:rsid w:val="002F2CC0"/>
    <w:rsid w:val="002F63D9"/>
    <w:rsid w:val="002F63EB"/>
    <w:rsid w:val="002F6D3C"/>
    <w:rsid w:val="00305332"/>
    <w:rsid w:val="003070B8"/>
    <w:rsid w:val="0030760E"/>
    <w:rsid w:val="00311289"/>
    <w:rsid w:val="00311924"/>
    <w:rsid w:val="00315933"/>
    <w:rsid w:val="00315C54"/>
    <w:rsid w:val="0032492E"/>
    <w:rsid w:val="00325070"/>
    <w:rsid w:val="003338DB"/>
    <w:rsid w:val="00333AA3"/>
    <w:rsid w:val="00334EA5"/>
    <w:rsid w:val="00336FFB"/>
    <w:rsid w:val="0034607D"/>
    <w:rsid w:val="00350906"/>
    <w:rsid w:val="00353B76"/>
    <w:rsid w:val="00356EC6"/>
    <w:rsid w:val="00360CA6"/>
    <w:rsid w:val="00367717"/>
    <w:rsid w:val="00370387"/>
    <w:rsid w:val="00377075"/>
    <w:rsid w:val="00384052"/>
    <w:rsid w:val="003864F9"/>
    <w:rsid w:val="00390C35"/>
    <w:rsid w:val="00390E1C"/>
    <w:rsid w:val="003A624B"/>
    <w:rsid w:val="003B2C78"/>
    <w:rsid w:val="003C09E3"/>
    <w:rsid w:val="003C1F59"/>
    <w:rsid w:val="003C57A8"/>
    <w:rsid w:val="003D0146"/>
    <w:rsid w:val="003D16CA"/>
    <w:rsid w:val="003D5119"/>
    <w:rsid w:val="003D6CE0"/>
    <w:rsid w:val="003D7002"/>
    <w:rsid w:val="003D7F0C"/>
    <w:rsid w:val="003E07B3"/>
    <w:rsid w:val="003E3FCD"/>
    <w:rsid w:val="003E4D9A"/>
    <w:rsid w:val="003E4EFB"/>
    <w:rsid w:val="003F4F78"/>
    <w:rsid w:val="00401983"/>
    <w:rsid w:val="004057DE"/>
    <w:rsid w:val="00410766"/>
    <w:rsid w:val="00417D1D"/>
    <w:rsid w:val="0042364A"/>
    <w:rsid w:val="004241CD"/>
    <w:rsid w:val="00424EE4"/>
    <w:rsid w:val="00426D28"/>
    <w:rsid w:val="00427D83"/>
    <w:rsid w:val="00434790"/>
    <w:rsid w:val="0043610E"/>
    <w:rsid w:val="004415B4"/>
    <w:rsid w:val="004435A6"/>
    <w:rsid w:val="00450A37"/>
    <w:rsid w:val="00450A86"/>
    <w:rsid w:val="004511DB"/>
    <w:rsid w:val="0045377C"/>
    <w:rsid w:val="00454CD2"/>
    <w:rsid w:val="004622EC"/>
    <w:rsid w:val="004631E5"/>
    <w:rsid w:val="00471CD4"/>
    <w:rsid w:val="004733B5"/>
    <w:rsid w:val="004752A0"/>
    <w:rsid w:val="004A184E"/>
    <w:rsid w:val="004A1A42"/>
    <w:rsid w:val="004B483B"/>
    <w:rsid w:val="004B57E7"/>
    <w:rsid w:val="004C037E"/>
    <w:rsid w:val="004C3239"/>
    <w:rsid w:val="004D2027"/>
    <w:rsid w:val="004D2505"/>
    <w:rsid w:val="004D2853"/>
    <w:rsid w:val="004D297B"/>
    <w:rsid w:val="004D4A09"/>
    <w:rsid w:val="004D731F"/>
    <w:rsid w:val="004E11F6"/>
    <w:rsid w:val="004E1671"/>
    <w:rsid w:val="004E17AF"/>
    <w:rsid w:val="004F7686"/>
    <w:rsid w:val="00502877"/>
    <w:rsid w:val="00503CB4"/>
    <w:rsid w:val="00505DC8"/>
    <w:rsid w:val="00505E73"/>
    <w:rsid w:val="0050678E"/>
    <w:rsid w:val="00506B74"/>
    <w:rsid w:val="00514B86"/>
    <w:rsid w:val="00514D56"/>
    <w:rsid w:val="0052297B"/>
    <w:rsid w:val="00523B43"/>
    <w:rsid w:val="00526DE2"/>
    <w:rsid w:val="0053748E"/>
    <w:rsid w:val="0054037E"/>
    <w:rsid w:val="00551EB5"/>
    <w:rsid w:val="005520CD"/>
    <w:rsid w:val="00555321"/>
    <w:rsid w:val="005610E7"/>
    <w:rsid w:val="00562720"/>
    <w:rsid w:val="00564AAB"/>
    <w:rsid w:val="00564E16"/>
    <w:rsid w:val="005704D4"/>
    <w:rsid w:val="005707D4"/>
    <w:rsid w:val="00571A55"/>
    <w:rsid w:val="00572762"/>
    <w:rsid w:val="005758CB"/>
    <w:rsid w:val="00575DC7"/>
    <w:rsid w:val="00576AB2"/>
    <w:rsid w:val="0058354E"/>
    <w:rsid w:val="00587F0D"/>
    <w:rsid w:val="00591187"/>
    <w:rsid w:val="005953A6"/>
    <w:rsid w:val="00595B79"/>
    <w:rsid w:val="0059622A"/>
    <w:rsid w:val="005A767B"/>
    <w:rsid w:val="005A7895"/>
    <w:rsid w:val="005C1A3C"/>
    <w:rsid w:val="005C23BC"/>
    <w:rsid w:val="005C534F"/>
    <w:rsid w:val="005D1EB7"/>
    <w:rsid w:val="005D4706"/>
    <w:rsid w:val="005D68BF"/>
    <w:rsid w:val="005D770B"/>
    <w:rsid w:val="005D7808"/>
    <w:rsid w:val="005E2210"/>
    <w:rsid w:val="005E6CFA"/>
    <w:rsid w:val="005F1107"/>
    <w:rsid w:val="005F3E6D"/>
    <w:rsid w:val="005F622D"/>
    <w:rsid w:val="005F6D4E"/>
    <w:rsid w:val="005F7DCC"/>
    <w:rsid w:val="00606007"/>
    <w:rsid w:val="006071C6"/>
    <w:rsid w:val="006076C8"/>
    <w:rsid w:val="00607BC8"/>
    <w:rsid w:val="00612DEA"/>
    <w:rsid w:val="00617802"/>
    <w:rsid w:val="00620D8A"/>
    <w:rsid w:val="006246AE"/>
    <w:rsid w:val="00630440"/>
    <w:rsid w:val="00630EC9"/>
    <w:rsid w:val="006311A5"/>
    <w:rsid w:val="00634EC2"/>
    <w:rsid w:val="00635EA1"/>
    <w:rsid w:val="006368EC"/>
    <w:rsid w:val="00637818"/>
    <w:rsid w:val="00655A8E"/>
    <w:rsid w:val="00655D38"/>
    <w:rsid w:val="00665E09"/>
    <w:rsid w:val="006713A0"/>
    <w:rsid w:val="00673D09"/>
    <w:rsid w:val="00675EBA"/>
    <w:rsid w:val="00676EF6"/>
    <w:rsid w:val="00682AAD"/>
    <w:rsid w:val="00686F95"/>
    <w:rsid w:val="00690CD4"/>
    <w:rsid w:val="00696043"/>
    <w:rsid w:val="006A0BF7"/>
    <w:rsid w:val="006A482A"/>
    <w:rsid w:val="006B09F3"/>
    <w:rsid w:val="006B41EF"/>
    <w:rsid w:val="006B74E8"/>
    <w:rsid w:val="006C70A1"/>
    <w:rsid w:val="006E022E"/>
    <w:rsid w:val="006E0FA2"/>
    <w:rsid w:val="006E18E9"/>
    <w:rsid w:val="006E1A14"/>
    <w:rsid w:val="006E2539"/>
    <w:rsid w:val="006E459F"/>
    <w:rsid w:val="006E4943"/>
    <w:rsid w:val="006F0EAC"/>
    <w:rsid w:val="006F4604"/>
    <w:rsid w:val="006F67BE"/>
    <w:rsid w:val="006F7922"/>
    <w:rsid w:val="00700261"/>
    <w:rsid w:val="00700278"/>
    <w:rsid w:val="00701F00"/>
    <w:rsid w:val="00710CD2"/>
    <w:rsid w:val="00715880"/>
    <w:rsid w:val="00716CCE"/>
    <w:rsid w:val="0072368A"/>
    <w:rsid w:val="00727D96"/>
    <w:rsid w:val="007325E5"/>
    <w:rsid w:val="00736829"/>
    <w:rsid w:val="00736D74"/>
    <w:rsid w:val="007431D5"/>
    <w:rsid w:val="007438BF"/>
    <w:rsid w:val="0074426C"/>
    <w:rsid w:val="007463E9"/>
    <w:rsid w:val="0075090E"/>
    <w:rsid w:val="0075136D"/>
    <w:rsid w:val="00754D0F"/>
    <w:rsid w:val="00756C74"/>
    <w:rsid w:val="007574F4"/>
    <w:rsid w:val="007609C1"/>
    <w:rsid w:val="007612F9"/>
    <w:rsid w:val="0076455A"/>
    <w:rsid w:val="0076712A"/>
    <w:rsid w:val="00773FE9"/>
    <w:rsid w:val="00774348"/>
    <w:rsid w:val="007759F2"/>
    <w:rsid w:val="00785C93"/>
    <w:rsid w:val="00786706"/>
    <w:rsid w:val="00793C73"/>
    <w:rsid w:val="007A1927"/>
    <w:rsid w:val="007A3EC9"/>
    <w:rsid w:val="007A5B7C"/>
    <w:rsid w:val="007C4E3F"/>
    <w:rsid w:val="007C7ACD"/>
    <w:rsid w:val="007D6016"/>
    <w:rsid w:val="007E0560"/>
    <w:rsid w:val="007E1417"/>
    <w:rsid w:val="007F3753"/>
    <w:rsid w:val="007F5BBE"/>
    <w:rsid w:val="00803B06"/>
    <w:rsid w:val="00806A6E"/>
    <w:rsid w:val="008140F2"/>
    <w:rsid w:val="008176E6"/>
    <w:rsid w:val="00826130"/>
    <w:rsid w:val="00827074"/>
    <w:rsid w:val="00832405"/>
    <w:rsid w:val="00832FF0"/>
    <w:rsid w:val="00841A58"/>
    <w:rsid w:val="0084227E"/>
    <w:rsid w:val="00842EF1"/>
    <w:rsid w:val="008454FA"/>
    <w:rsid w:val="008502C8"/>
    <w:rsid w:val="0085175B"/>
    <w:rsid w:val="00855B71"/>
    <w:rsid w:val="0085676F"/>
    <w:rsid w:val="00857309"/>
    <w:rsid w:val="008602A2"/>
    <w:rsid w:val="00860630"/>
    <w:rsid w:val="00860840"/>
    <w:rsid w:val="0086673F"/>
    <w:rsid w:val="0087505E"/>
    <w:rsid w:val="008754D3"/>
    <w:rsid w:val="00884147"/>
    <w:rsid w:val="0088779B"/>
    <w:rsid w:val="00887C25"/>
    <w:rsid w:val="00893BAF"/>
    <w:rsid w:val="00895F99"/>
    <w:rsid w:val="008A257C"/>
    <w:rsid w:val="008A5EA9"/>
    <w:rsid w:val="008A759E"/>
    <w:rsid w:val="008B1419"/>
    <w:rsid w:val="008B64B3"/>
    <w:rsid w:val="008B7EBB"/>
    <w:rsid w:val="008C0969"/>
    <w:rsid w:val="008C1B05"/>
    <w:rsid w:val="008C5375"/>
    <w:rsid w:val="008C54B5"/>
    <w:rsid w:val="008F6052"/>
    <w:rsid w:val="00900261"/>
    <w:rsid w:val="00900BCF"/>
    <w:rsid w:val="00901381"/>
    <w:rsid w:val="009029AF"/>
    <w:rsid w:val="00912E43"/>
    <w:rsid w:val="00924EC0"/>
    <w:rsid w:val="0093270A"/>
    <w:rsid w:val="00932D0A"/>
    <w:rsid w:val="009413BF"/>
    <w:rsid w:val="00945549"/>
    <w:rsid w:val="00946944"/>
    <w:rsid w:val="009518B9"/>
    <w:rsid w:val="00952053"/>
    <w:rsid w:val="00955FC7"/>
    <w:rsid w:val="009566BF"/>
    <w:rsid w:val="00956EDA"/>
    <w:rsid w:val="009601A6"/>
    <w:rsid w:val="00960EAE"/>
    <w:rsid w:val="00966BAC"/>
    <w:rsid w:val="00966E70"/>
    <w:rsid w:val="00971D99"/>
    <w:rsid w:val="00972880"/>
    <w:rsid w:val="00973890"/>
    <w:rsid w:val="00976629"/>
    <w:rsid w:val="009A18C3"/>
    <w:rsid w:val="009A47BD"/>
    <w:rsid w:val="009A5171"/>
    <w:rsid w:val="009A6659"/>
    <w:rsid w:val="009A690D"/>
    <w:rsid w:val="009A7887"/>
    <w:rsid w:val="009D3C1F"/>
    <w:rsid w:val="009E44B0"/>
    <w:rsid w:val="009F0F2B"/>
    <w:rsid w:val="009F1124"/>
    <w:rsid w:val="009F3DDF"/>
    <w:rsid w:val="009F4FF9"/>
    <w:rsid w:val="009F5C5B"/>
    <w:rsid w:val="009F6808"/>
    <w:rsid w:val="00A00CE9"/>
    <w:rsid w:val="00A014E4"/>
    <w:rsid w:val="00A04307"/>
    <w:rsid w:val="00A06327"/>
    <w:rsid w:val="00A111C0"/>
    <w:rsid w:val="00A20126"/>
    <w:rsid w:val="00A2200C"/>
    <w:rsid w:val="00A2473E"/>
    <w:rsid w:val="00A27ADC"/>
    <w:rsid w:val="00A30243"/>
    <w:rsid w:val="00A34638"/>
    <w:rsid w:val="00A36C01"/>
    <w:rsid w:val="00A4244C"/>
    <w:rsid w:val="00A42CD7"/>
    <w:rsid w:val="00A51DBC"/>
    <w:rsid w:val="00A606E1"/>
    <w:rsid w:val="00A66742"/>
    <w:rsid w:val="00A71267"/>
    <w:rsid w:val="00A7478E"/>
    <w:rsid w:val="00A76A60"/>
    <w:rsid w:val="00A76D7B"/>
    <w:rsid w:val="00A81D58"/>
    <w:rsid w:val="00A876B1"/>
    <w:rsid w:val="00A87ED6"/>
    <w:rsid w:val="00A96966"/>
    <w:rsid w:val="00A970C7"/>
    <w:rsid w:val="00AA44FC"/>
    <w:rsid w:val="00AA537A"/>
    <w:rsid w:val="00AB16A7"/>
    <w:rsid w:val="00AB3174"/>
    <w:rsid w:val="00AB45A3"/>
    <w:rsid w:val="00AB4E19"/>
    <w:rsid w:val="00AB752E"/>
    <w:rsid w:val="00AC4EDE"/>
    <w:rsid w:val="00AC50B9"/>
    <w:rsid w:val="00AD19F2"/>
    <w:rsid w:val="00AD3DB2"/>
    <w:rsid w:val="00AD4181"/>
    <w:rsid w:val="00AD5C7C"/>
    <w:rsid w:val="00AD668C"/>
    <w:rsid w:val="00AD680A"/>
    <w:rsid w:val="00AD79F5"/>
    <w:rsid w:val="00AF423F"/>
    <w:rsid w:val="00AF5399"/>
    <w:rsid w:val="00AF5BC4"/>
    <w:rsid w:val="00B02152"/>
    <w:rsid w:val="00B0397F"/>
    <w:rsid w:val="00B04090"/>
    <w:rsid w:val="00B05E76"/>
    <w:rsid w:val="00B06E8B"/>
    <w:rsid w:val="00B11563"/>
    <w:rsid w:val="00B17904"/>
    <w:rsid w:val="00B215F0"/>
    <w:rsid w:val="00B2336F"/>
    <w:rsid w:val="00B254DA"/>
    <w:rsid w:val="00B3463E"/>
    <w:rsid w:val="00B34FD4"/>
    <w:rsid w:val="00B42956"/>
    <w:rsid w:val="00B446A1"/>
    <w:rsid w:val="00B4755B"/>
    <w:rsid w:val="00B476C0"/>
    <w:rsid w:val="00B55952"/>
    <w:rsid w:val="00B60AB0"/>
    <w:rsid w:val="00B65769"/>
    <w:rsid w:val="00B677BC"/>
    <w:rsid w:val="00B73914"/>
    <w:rsid w:val="00B82427"/>
    <w:rsid w:val="00B836BF"/>
    <w:rsid w:val="00B838D3"/>
    <w:rsid w:val="00B84FE8"/>
    <w:rsid w:val="00B861FB"/>
    <w:rsid w:val="00B91C47"/>
    <w:rsid w:val="00B96834"/>
    <w:rsid w:val="00BA0FCA"/>
    <w:rsid w:val="00BA2F5A"/>
    <w:rsid w:val="00BA40CC"/>
    <w:rsid w:val="00BA678D"/>
    <w:rsid w:val="00BB3A6F"/>
    <w:rsid w:val="00BC0CDC"/>
    <w:rsid w:val="00BC42AD"/>
    <w:rsid w:val="00BD2696"/>
    <w:rsid w:val="00BD3727"/>
    <w:rsid w:val="00BD463D"/>
    <w:rsid w:val="00BD575A"/>
    <w:rsid w:val="00BD6325"/>
    <w:rsid w:val="00BD69EF"/>
    <w:rsid w:val="00BF0185"/>
    <w:rsid w:val="00BF1686"/>
    <w:rsid w:val="00BF5D9B"/>
    <w:rsid w:val="00BF674C"/>
    <w:rsid w:val="00C0025A"/>
    <w:rsid w:val="00C00F80"/>
    <w:rsid w:val="00C02CDD"/>
    <w:rsid w:val="00C02ED8"/>
    <w:rsid w:val="00C04EAB"/>
    <w:rsid w:val="00C15EDA"/>
    <w:rsid w:val="00C1604C"/>
    <w:rsid w:val="00C22B66"/>
    <w:rsid w:val="00C3033B"/>
    <w:rsid w:val="00C312E2"/>
    <w:rsid w:val="00C41C91"/>
    <w:rsid w:val="00C4301D"/>
    <w:rsid w:val="00C43DA0"/>
    <w:rsid w:val="00C5146B"/>
    <w:rsid w:val="00C54FC3"/>
    <w:rsid w:val="00C56377"/>
    <w:rsid w:val="00C6277F"/>
    <w:rsid w:val="00C64007"/>
    <w:rsid w:val="00C645CE"/>
    <w:rsid w:val="00C64CFA"/>
    <w:rsid w:val="00C653BC"/>
    <w:rsid w:val="00C66F6E"/>
    <w:rsid w:val="00C71D72"/>
    <w:rsid w:val="00C83152"/>
    <w:rsid w:val="00C87650"/>
    <w:rsid w:val="00C87ACA"/>
    <w:rsid w:val="00C9113D"/>
    <w:rsid w:val="00C913E0"/>
    <w:rsid w:val="00C91632"/>
    <w:rsid w:val="00C922CF"/>
    <w:rsid w:val="00C948FD"/>
    <w:rsid w:val="00CA0614"/>
    <w:rsid w:val="00CA6616"/>
    <w:rsid w:val="00CA67DF"/>
    <w:rsid w:val="00CB4F03"/>
    <w:rsid w:val="00CB5D54"/>
    <w:rsid w:val="00CB5E7D"/>
    <w:rsid w:val="00CB62BB"/>
    <w:rsid w:val="00CB64BE"/>
    <w:rsid w:val="00CB6BE0"/>
    <w:rsid w:val="00CC2CE9"/>
    <w:rsid w:val="00CC617C"/>
    <w:rsid w:val="00CD4506"/>
    <w:rsid w:val="00CD4B86"/>
    <w:rsid w:val="00CD6351"/>
    <w:rsid w:val="00CE15DC"/>
    <w:rsid w:val="00CE4103"/>
    <w:rsid w:val="00CE5416"/>
    <w:rsid w:val="00CF1AE9"/>
    <w:rsid w:val="00D02A8E"/>
    <w:rsid w:val="00D03747"/>
    <w:rsid w:val="00D039AB"/>
    <w:rsid w:val="00D053F1"/>
    <w:rsid w:val="00D0575C"/>
    <w:rsid w:val="00D06B83"/>
    <w:rsid w:val="00D10540"/>
    <w:rsid w:val="00D14217"/>
    <w:rsid w:val="00D14AF5"/>
    <w:rsid w:val="00D14F47"/>
    <w:rsid w:val="00D20FE8"/>
    <w:rsid w:val="00D223CF"/>
    <w:rsid w:val="00D264DB"/>
    <w:rsid w:val="00D32877"/>
    <w:rsid w:val="00D34D0F"/>
    <w:rsid w:val="00D41DEE"/>
    <w:rsid w:val="00D633FE"/>
    <w:rsid w:val="00D63A4C"/>
    <w:rsid w:val="00D6481C"/>
    <w:rsid w:val="00D66A5A"/>
    <w:rsid w:val="00D67696"/>
    <w:rsid w:val="00D71EDD"/>
    <w:rsid w:val="00D7538C"/>
    <w:rsid w:val="00D81B25"/>
    <w:rsid w:val="00D854BA"/>
    <w:rsid w:val="00D875B2"/>
    <w:rsid w:val="00D877CF"/>
    <w:rsid w:val="00D8789A"/>
    <w:rsid w:val="00D95EA1"/>
    <w:rsid w:val="00DA6B10"/>
    <w:rsid w:val="00DA7B28"/>
    <w:rsid w:val="00DB127C"/>
    <w:rsid w:val="00DB6173"/>
    <w:rsid w:val="00DB6A2D"/>
    <w:rsid w:val="00DC1185"/>
    <w:rsid w:val="00DC4608"/>
    <w:rsid w:val="00DC5BC6"/>
    <w:rsid w:val="00DD10CE"/>
    <w:rsid w:val="00DE1B68"/>
    <w:rsid w:val="00DE2D51"/>
    <w:rsid w:val="00DE5A54"/>
    <w:rsid w:val="00DE66F6"/>
    <w:rsid w:val="00DE7B3F"/>
    <w:rsid w:val="00DF4A77"/>
    <w:rsid w:val="00DF7098"/>
    <w:rsid w:val="00E00040"/>
    <w:rsid w:val="00E0033E"/>
    <w:rsid w:val="00E0198F"/>
    <w:rsid w:val="00E04F6B"/>
    <w:rsid w:val="00E10EBE"/>
    <w:rsid w:val="00E1616E"/>
    <w:rsid w:val="00E176BD"/>
    <w:rsid w:val="00E17DF1"/>
    <w:rsid w:val="00E17EA9"/>
    <w:rsid w:val="00E24E8B"/>
    <w:rsid w:val="00E32CC8"/>
    <w:rsid w:val="00E34497"/>
    <w:rsid w:val="00E37EDD"/>
    <w:rsid w:val="00E4453C"/>
    <w:rsid w:val="00E4476C"/>
    <w:rsid w:val="00E52301"/>
    <w:rsid w:val="00E54AC3"/>
    <w:rsid w:val="00E60142"/>
    <w:rsid w:val="00E6061C"/>
    <w:rsid w:val="00E618FC"/>
    <w:rsid w:val="00E64371"/>
    <w:rsid w:val="00E77454"/>
    <w:rsid w:val="00E810A2"/>
    <w:rsid w:val="00E85EAA"/>
    <w:rsid w:val="00E86A3F"/>
    <w:rsid w:val="00E90C3C"/>
    <w:rsid w:val="00E93AA8"/>
    <w:rsid w:val="00E95EFB"/>
    <w:rsid w:val="00EA0864"/>
    <w:rsid w:val="00EA2FF8"/>
    <w:rsid w:val="00EB007B"/>
    <w:rsid w:val="00EC1B15"/>
    <w:rsid w:val="00EC21AA"/>
    <w:rsid w:val="00EC5BB1"/>
    <w:rsid w:val="00ED1761"/>
    <w:rsid w:val="00ED65C3"/>
    <w:rsid w:val="00EE2F25"/>
    <w:rsid w:val="00EE5946"/>
    <w:rsid w:val="00EF032F"/>
    <w:rsid w:val="00EF14D5"/>
    <w:rsid w:val="00EF1666"/>
    <w:rsid w:val="00EF725E"/>
    <w:rsid w:val="00F0074E"/>
    <w:rsid w:val="00F05C51"/>
    <w:rsid w:val="00F06D99"/>
    <w:rsid w:val="00F07F04"/>
    <w:rsid w:val="00F16D1E"/>
    <w:rsid w:val="00F20210"/>
    <w:rsid w:val="00F20C9D"/>
    <w:rsid w:val="00F25603"/>
    <w:rsid w:val="00F268BA"/>
    <w:rsid w:val="00F26C6F"/>
    <w:rsid w:val="00F377A8"/>
    <w:rsid w:val="00F40197"/>
    <w:rsid w:val="00F402FC"/>
    <w:rsid w:val="00F5684F"/>
    <w:rsid w:val="00F619E1"/>
    <w:rsid w:val="00F622FA"/>
    <w:rsid w:val="00F655EB"/>
    <w:rsid w:val="00F65A5D"/>
    <w:rsid w:val="00F6654C"/>
    <w:rsid w:val="00F717BA"/>
    <w:rsid w:val="00F85292"/>
    <w:rsid w:val="00F86C20"/>
    <w:rsid w:val="00F90A31"/>
    <w:rsid w:val="00F95082"/>
    <w:rsid w:val="00F963D0"/>
    <w:rsid w:val="00FA035F"/>
    <w:rsid w:val="00FA4455"/>
    <w:rsid w:val="00FA55A4"/>
    <w:rsid w:val="00FA64C8"/>
    <w:rsid w:val="00FB0CEE"/>
    <w:rsid w:val="00FB557B"/>
    <w:rsid w:val="00FC27CF"/>
    <w:rsid w:val="00FC6462"/>
    <w:rsid w:val="00FD5F75"/>
    <w:rsid w:val="00FD65FE"/>
    <w:rsid w:val="00FE075E"/>
    <w:rsid w:val="00FE300F"/>
    <w:rsid w:val="00FE3A12"/>
    <w:rsid w:val="00FF6C64"/>
    <w:rsid w:val="01EC9A02"/>
    <w:rsid w:val="039E0AED"/>
    <w:rsid w:val="058A5630"/>
    <w:rsid w:val="079B4230"/>
    <w:rsid w:val="096D5ADA"/>
    <w:rsid w:val="09DAE4DE"/>
    <w:rsid w:val="0F634560"/>
    <w:rsid w:val="14584BA9"/>
    <w:rsid w:val="18AB07EA"/>
    <w:rsid w:val="18F0FF49"/>
    <w:rsid w:val="1B1273AD"/>
    <w:rsid w:val="201F2824"/>
    <w:rsid w:val="204BE233"/>
    <w:rsid w:val="25A1B857"/>
    <w:rsid w:val="25BD5B0F"/>
    <w:rsid w:val="2734806B"/>
    <w:rsid w:val="2824D0C3"/>
    <w:rsid w:val="287A9295"/>
    <w:rsid w:val="28F9B853"/>
    <w:rsid w:val="2C1A32B5"/>
    <w:rsid w:val="2CB7EC82"/>
    <w:rsid w:val="2F78358D"/>
    <w:rsid w:val="30E91C44"/>
    <w:rsid w:val="3235FE8C"/>
    <w:rsid w:val="32CCFFF2"/>
    <w:rsid w:val="33AFA924"/>
    <w:rsid w:val="33F9DB16"/>
    <w:rsid w:val="3553765E"/>
    <w:rsid w:val="3623E4D3"/>
    <w:rsid w:val="37E0CF79"/>
    <w:rsid w:val="3A142FB7"/>
    <w:rsid w:val="3A21FB97"/>
    <w:rsid w:val="3AE8980D"/>
    <w:rsid w:val="3B9E7099"/>
    <w:rsid w:val="3D924DCC"/>
    <w:rsid w:val="3E6D8E70"/>
    <w:rsid w:val="41FFAFE2"/>
    <w:rsid w:val="4247E490"/>
    <w:rsid w:val="43049367"/>
    <w:rsid w:val="43AFB580"/>
    <w:rsid w:val="445935F5"/>
    <w:rsid w:val="4618A446"/>
    <w:rsid w:val="491C0E51"/>
    <w:rsid w:val="4A26A616"/>
    <w:rsid w:val="4B4CC46B"/>
    <w:rsid w:val="4B835C19"/>
    <w:rsid w:val="4C75AAB0"/>
    <w:rsid w:val="4D89F571"/>
    <w:rsid w:val="4F0AF90C"/>
    <w:rsid w:val="519F1EEC"/>
    <w:rsid w:val="546FE6BC"/>
    <w:rsid w:val="54A3FBBC"/>
    <w:rsid w:val="55668642"/>
    <w:rsid w:val="56A6BBFE"/>
    <w:rsid w:val="56B702B4"/>
    <w:rsid w:val="583133C8"/>
    <w:rsid w:val="59F34894"/>
    <w:rsid w:val="5B2EEB9F"/>
    <w:rsid w:val="5B40A45D"/>
    <w:rsid w:val="5D91C547"/>
    <w:rsid w:val="5E41C77B"/>
    <w:rsid w:val="5F96E230"/>
    <w:rsid w:val="602856E3"/>
    <w:rsid w:val="60846575"/>
    <w:rsid w:val="60AB4E72"/>
    <w:rsid w:val="6311C308"/>
    <w:rsid w:val="644F2075"/>
    <w:rsid w:val="655D8E5D"/>
    <w:rsid w:val="66552A92"/>
    <w:rsid w:val="671F77C6"/>
    <w:rsid w:val="685AD475"/>
    <w:rsid w:val="6A379C9E"/>
    <w:rsid w:val="70A35132"/>
    <w:rsid w:val="710DEF5B"/>
    <w:rsid w:val="7445901D"/>
    <w:rsid w:val="753CBC8F"/>
    <w:rsid w:val="796123DB"/>
    <w:rsid w:val="7AFFD865"/>
    <w:rsid w:val="7B168E49"/>
    <w:rsid w:val="7CCF4956"/>
    <w:rsid w:val="7CDA09D4"/>
    <w:rsid w:val="7DCAF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58B79"/>
  <w15:docId w15:val="{C2574ABF-9D56-457D-977C-F6E036D8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AA8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93A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rsid w:val="00E93AA8"/>
    <w:pPr>
      <w:spacing w:after="240"/>
      <w:jc w:val="center"/>
      <w:outlineLvl w:val="1"/>
    </w:pPr>
    <w:rPr>
      <w:rFonts w:ascii="Arial" w:hAnsi="Arial" w:cs="Arial"/>
      <w:b/>
      <w:sz w:val="32"/>
      <w:szCs w:val="20"/>
    </w:rPr>
  </w:style>
  <w:style w:type="paragraph" w:styleId="Heading4">
    <w:name w:val="heading 4"/>
    <w:basedOn w:val="Normal"/>
    <w:next w:val="Normal"/>
    <w:qFormat/>
    <w:rsid w:val="00E93AA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93AA8"/>
    <w:rPr>
      <w:color w:val="0000FF"/>
      <w:u w:val="single"/>
    </w:rPr>
  </w:style>
  <w:style w:type="paragraph" w:customStyle="1" w:styleId="BulletText1">
    <w:name w:val="Bullet Text 1"/>
    <w:basedOn w:val="Normal"/>
    <w:rsid w:val="00E93AA8"/>
    <w:pPr>
      <w:numPr>
        <w:numId w:val="1"/>
      </w:numPr>
    </w:pPr>
    <w:rPr>
      <w:szCs w:val="20"/>
    </w:rPr>
  </w:style>
  <w:style w:type="paragraph" w:customStyle="1" w:styleId="TableHeaderText">
    <w:name w:val="Table Header Text"/>
    <w:basedOn w:val="Normal"/>
    <w:rsid w:val="00E93AA8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E93AA8"/>
    <w:rPr>
      <w:szCs w:val="20"/>
    </w:rPr>
  </w:style>
  <w:style w:type="paragraph" w:styleId="BlockText">
    <w:name w:val="Block Text"/>
    <w:basedOn w:val="Normal"/>
    <w:rsid w:val="00E93AA8"/>
  </w:style>
  <w:style w:type="table" w:styleId="TableGrid">
    <w:name w:val="Table Grid"/>
    <w:basedOn w:val="TableNormal"/>
    <w:rsid w:val="00E9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93AA8"/>
    <w:pPr>
      <w:tabs>
        <w:tab w:val="center" w:pos="4320"/>
        <w:tab w:val="right" w:pos="8640"/>
      </w:tabs>
    </w:pPr>
    <w:rPr>
      <w:color w:val="auto"/>
    </w:rPr>
  </w:style>
  <w:style w:type="paragraph" w:styleId="NormalWeb">
    <w:name w:val="Normal (Web)"/>
    <w:basedOn w:val="Normal"/>
    <w:rsid w:val="00E93AA8"/>
    <w:pPr>
      <w:spacing w:before="100" w:beforeAutospacing="1" w:after="100" w:afterAutospacing="1"/>
    </w:pPr>
    <w:rPr>
      <w:color w:val="auto"/>
    </w:rPr>
  </w:style>
  <w:style w:type="paragraph" w:styleId="Caption">
    <w:name w:val="caption"/>
    <w:basedOn w:val="Normal"/>
    <w:next w:val="Normal"/>
    <w:qFormat/>
    <w:rsid w:val="00E93AA8"/>
    <w:rPr>
      <w:b/>
      <w:bCs/>
      <w:sz w:val="20"/>
      <w:szCs w:val="20"/>
    </w:rPr>
  </w:style>
  <w:style w:type="paragraph" w:customStyle="1" w:styleId="ContinuedBlockLabel">
    <w:name w:val="Continued Block Label"/>
    <w:basedOn w:val="Normal"/>
    <w:next w:val="Normal"/>
    <w:rsid w:val="004F7686"/>
    <w:pPr>
      <w:spacing w:after="240"/>
    </w:pPr>
    <w:rPr>
      <w:b/>
      <w:sz w:val="22"/>
      <w:szCs w:val="20"/>
    </w:rPr>
  </w:style>
  <w:style w:type="paragraph" w:styleId="BalloonText">
    <w:name w:val="Balloon Text"/>
    <w:basedOn w:val="Normal"/>
    <w:semiHidden/>
    <w:rsid w:val="00212E4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10C86"/>
    <w:rPr>
      <w:color w:val="800080"/>
      <w:u w:val="single"/>
    </w:rPr>
  </w:style>
  <w:style w:type="character" w:styleId="CommentReference">
    <w:name w:val="annotation reference"/>
    <w:basedOn w:val="DefaultParagraphFont"/>
    <w:rsid w:val="000F43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4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43C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F4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43C9"/>
    <w:rPr>
      <w:b/>
      <w:bCs/>
      <w:color w:val="000000"/>
    </w:rPr>
  </w:style>
  <w:style w:type="paragraph" w:styleId="TOC1">
    <w:name w:val="toc 1"/>
    <w:basedOn w:val="Normal"/>
    <w:next w:val="Normal"/>
    <w:autoRedefine/>
    <w:uiPriority w:val="39"/>
    <w:rsid w:val="00C653BC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CE4103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E60142"/>
    <w:pPr>
      <w:ind w:left="720"/>
      <w:contextualSpacing/>
    </w:pPr>
  </w:style>
  <w:style w:type="paragraph" w:styleId="Revision">
    <w:name w:val="Revision"/>
    <w:hidden/>
    <w:uiPriority w:val="99"/>
    <w:semiHidden/>
    <w:rsid w:val="002E353E"/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347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semiHidden/>
    <w:unhideWhenUsed/>
    <w:rsid w:val="00C64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64007"/>
    <w:rPr>
      <w:color w:val="000000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F31A0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3D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93743-C9E8-4846-95D6-A2EAD23E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BA57B2-F340-4200-8DD5-8DE8B3D3C6F7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722A1DFA-6E06-4D8A-B9F6-1F0ACB6C7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C2783C-362D-4E2F-8884-9A08195EB0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Executive Consideration Task</vt:lpstr>
    </vt:vector>
  </TitlesOfParts>
  <Company>Caremark</Company>
  <LinksUpToDate>false</LinksUpToDate>
  <CharactersWithSpaces>6849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1638420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CreateAETask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917618</vt:i4>
      </vt:variant>
      <vt:variant>
        <vt:i4>27</vt:i4>
      </vt:variant>
      <vt:variant>
        <vt:i4>0</vt:i4>
      </vt:variant>
      <vt:variant>
        <vt:i4>5</vt:i4>
      </vt:variant>
      <vt:variant>
        <vt:lpwstr>https://aetnao365-my.sharepoint.com/personal/traci_green_cvshealth_com/Documents/Microsoft Teams Chat Files/TSRC-PROD-058097</vt:lpwstr>
      </vt:variant>
      <vt:variant>
        <vt:lpwstr/>
      </vt:variant>
      <vt:variant>
        <vt:i4>65660</vt:i4>
      </vt:variant>
      <vt:variant>
        <vt:i4>24</vt:i4>
      </vt:variant>
      <vt:variant>
        <vt:i4>0</vt:i4>
      </vt:variant>
      <vt:variant>
        <vt:i4>5</vt:i4>
      </vt:variant>
      <vt:variant>
        <vt:lpwstr>https://aetnao365-my.sharepoint.com/personal/traci_green_cvshealth_com/Documents/Microsoft Teams Chat Files/TSRC-PROD-058179</vt:lpwstr>
      </vt:variant>
      <vt:variant>
        <vt:lpwstr/>
      </vt:variant>
      <vt:variant>
        <vt:i4>983167</vt:i4>
      </vt:variant>
      <vt:variant>
        <vt:i4>21</vt:i4>
      </vt:variant>
      <vt:variant>
        <vt:i4>0</vt:i4>
      </vt:variant>
      <vt:variant>
        <vt:i4>5</vt:i4>
      </vt:variant>
      <vt:variant>
        <vt:lpwstr>https://aetnao365-my.sharepoint.com/personal/traci_green_cvshealth_com/Documents/Microsoft Teams Chat Files/TSRC-PROD-058147</vt:lpwstr>
      </vt:variant>
      <vt:variant>
        <vt:lpwstr/>
      </vt:variant>
      <vt:variant>
        <vt:i4>524400</vt:i4>
      </vt:variant>
      <vt:variant>
        <vt:i4>18</vt:i4>
      </vt:variant>
      <vt:variant>
        <vt:i4>0</vt:i4>
      </vt:variant>
      <vt:variant>
        <vt:i4>5</vt:i4>
      </vt:variant>
      <vt:variant>
        <vt:lpwstr>https://aetnao365-my.sharepoint.com/personal/traci_green_cvshealth_com/Documents/Microsoft Teams Chat Files/TSRC-PROD-050031</vt:lpwstr>
      </vt:variant>
      <vt:variant>
        <vt:lpwstr/>
      </vt:variant>
      <vt:variant>
        <vt:i4>983167</vt:i4>
      </vt:variant>
      <vt:variant>
        <vt:i4>15</vt:i4>
      </vt:variant>
      <vt:variant>
        <vt:i4>0</vt:i4>
      </vt:variant>
      <vt:variant>
        <vt:i4>5</vt:i4>
      </vt:variant>
      <vt:variant>
        <vt:lpwstr>https://aetnao365-my.sharepoint.com/personal/traci_green_cvshealth_com/Documents/Microsoft Teams Chat Files/TSRC-PROD-058147</vt:lpwstr>
      </vt:variant>
      <vt:variant>
        <vt:lpwstr/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_Toc146011807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_Toc146011806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_Toc146011805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_Toc146011804</vt:lpwstr>
      </vt:variant>
      <vt:variant>
        <vt:i4>4653106</vt:i4>
      </vt:variant>
      <vt:variant>
        <vt:i4>0</vt:i4>
      </vt:variant>
      <vt:variant>
        <vt:i4>0</vt:i4>
      </vt:variant>
      <vt:variant>
        <vt:i4>5</vt:i4>
      </vt:variant>
      <vt:variant>
        <vt:lpwstr>mailto:Ashley.Gambino@CVSHealth.com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Executive Consideration Task</dc:title>
  <dc:subject/>
  <dc:creator>Um1zeup</dc:creator>
  <cp:keywords/>
  <dc:description/>
  <cp:lastModifiedBy>Radunzel, Elizabeth A</cp:lastModifiedBy>
  <cp:revision>3</cp:revision>
  <dcterms:created xsi:type="dcterms:W3CDTF">2025-03-18T15:56:00Z</dcterms:created>
  <dcterms:modified xsi:type="dcterms:W3CDTF">2025-03-18T15:58:00Z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EmailTo">
    <vt:lpwstr/>
  </property>
  <property fmtid="{D5CDD505-2E9C-101B-9397-08002B2CF9AE}" pid="5" name="EmailSender">
    <vt:lpwstr/>
  </property>
  <property fmtid="{D5CDD505-2E9C-101B-9397-08002B2CF9AE}" pid="6" name="EmailFrom">
    <vt:lpwstr/>
  </property>
  <property fmtid="{D5CDD505-2E9C-101B-9397-08002B2CF9AE}" pid="7" name="EmailSubject">
    <vt:lpwstr/>
  </property>
  <property fmtid="{D5CDD505-2E9C-101B-9397-08002B2CF9AE}" pid="8" name="EmailCc">
    <vt:lpwstr/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2021-10-06T21:13:16Z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52f5d5c4-4c20-462f-8821-48add7024d73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0x0101004CEF1545BD46FC4C8C1B1EC3B7C6CE99</vt:lpwstr>
  </property>
  <property fmtid="{D5CDD505-2E9C-101B-9397-08002B2CF9AE}" pid="17" name="MediaServiceImageTags">
    <vt:lpwstr/>
  </property>
  <property fmtid="{D5CDD505-2E9C-101B-9397-08002B2CF9AE}" pid="18" name="GrammarlyDocumentId">
    <vt:lpwstr>90c8c1a6a09a5a875d4daec77e068e11b90c802c85cbe2048cc5eb16b6f544dc</vt:lpwstr>
  </property>
  <property fmtid="{D5CDD505-2E9C-101B-9397-08002B2CF9AE}" pid="19" name="TechnicalWriter">
    <vt:lpwstr/>
  </property>
</Properties>
</file>