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04FD5" w14:textId="77777777" w:rsidR="00604628" w:rsidRPr="00604628" w:rsidRDefault="00604628" w:rsidP="00604628">
      <w:pPr>
        <w:pStyle w:val="Heading1"/>
        <w:spacing w:after="0"/>
        <w:rPr>
          <w:rFonts w:ascii="Verdana" w:hAnsi="Verdana"/>
          <w:b/>
          <w:bCs/>
          <w:color w:val="000000"/>
          <w:sz w:val="36"/>
          <w:szCs w:val="36"/>
        </w:rPr>
      </w:pPr>
      <w:bookmarkStart w:id="0" w:name="_top"/>
      <w:bookmarkEnd w:id="0"/>
      <w:r w:rsidRPr="00604628">
        <w:rPr>
          <w:rFonts w:ascii="Verdana" w:hAnsi="Verdana"/>
          <w:b/>
          <w:bCs/>
          <w:color w:val="auto"/>
          <w:sz w:val="36"/>
          <w:szCs w:val="36"/>
        </w:rPr>
        <w:t>CVS Pharmacy IVR Patient Voicemail or Bypassing Voicemail to Speak to Pharmacist</w:t>
      </w:r>
      <w:r w:rsidRPr="00604628">
        <w:rPr>
          <w:rFonts w:ascii="Verdana" w:hAnsi="Verdana"/>
          <w:b/>
          <w:bCs/>
          <w:color w:val="000000" w:themeColor="text1"/>
          <w:sz w:val="36"/>
          <w:szCs w:val="36"/>
        </w:rPr>
        <w:t xml:space="preserve"> </w:t>
      </w:r>
    </w:p>
    <w:p w14:paraId="7D037A03" w14:textId="77777777" w:rsidR="00604628" w:rsidRPr="001360F9" w:rsidRDefault="00604628" w:rsidP="00604628">
      <w:r>
        <w:t xml:space="preserve"> </w:t>
      </w:r>
    </w:p>
    <w:p w14:paraId="096CCAEA" w14:textId="77777777" w:rsidR="00604628" w:rsidRPr="00F50C76" w:rsidRDefault="00604628" w:rsidP="00604628">
      <w:pPr>
        <w:spacing w:after="0" w:line="240" w:lineRule="auto"/>
        <w:rPr>
          <w:rFonts w:ascii="Verdana" w:hAnsi="Verdana"/>
          <w:sz w:val="24"/>
          <w:szCs w:val="24"/>
        </w:rPr>
      </w:pPr>
    </w:p>
    <w:p w14:paraId="78757EFF" w14:textId="2AB428A9" w:rsidR="00850FB2" w:rsidRPr="00850FB2" w:rsidRDefault="00604628" w:rsidP="00850FB2">
      <w:pPr>
        <w:rPr>
          <w:rFonts w:ascii="Verdana" w:eastAsiaTheme="minorEastAsia" w:hAnsi="Verdana"/>
          <w:noProof/>
          <w:kern w:val="2"/>
          <w:sz w:val="24"/>
          <w:szCs w:val="24"/>
          <w14:ligatures w14:val="standardContextual"/>
        </w:rPr>
      </w:pPr>
      <w:r w:rsidRPr="00F50C76">
        <w:rPr>
          <w:rFonts w:eastAsia="Times New Roman" w:cs="Times New Roman"/>
        </w:rPr>
        <w:fldChar w:fldCharType="begin"/>
      </w:r>
      <w:r w:rsidRPr="00F50C76">
        <w:instrText xml:space="preserve"> TOC \o "2-2" \n \p " " \h \z \u </w:instrText>
      </w:r>
      <w:r w:rsidRPr="00F50C76">
        <w:rPr>
          <w:rFonts w:eastAsia="Times New Roman" w:cs="Times New Roman"/>
        </w:rPr>
        <w:fldChar w:fldCharType="separate"/>
      </w:r>
      <w:hyperlink w:anchor="_Toc205800420" w:history="1">
        <w:r w:rsidR="00850FB2" w:rsidRPr="00850FB2">
          <w:rPr>
            <w:rStyle w:val="Hyperlink"/>
            <w:rFonts w:ascii="Verdana" w:hAnsi="Verdana"/>
            <w:noProof/>
            <w:sz w:val="24"/>
            <w:szCs w:val="24"/>
          </w:rPr>
          <w:t>Pharmacy IVR Messaging to Inform Members of the Change</w:t>
        </w:r>
      </w:hyperlink>
    </w:p>
    <w:p w14:paraId="4E95F7AB" w14:textId="7F732072" w:rsidR="00850FB2" w:rsidRPr="00850FB2" w:rsidRDefault="00850FB2" w:rsidP="00850FB2">
      <w:pPr>
        <w:rPr>
          <w:rFonts w:ascii="Verdana" w:eastAsiaTheme="minorEastAsia" w:hAnsi="Verdana"/>
          <w:noProof/>
          <w:kern w:val="2"/>
          <w:sz w:val="24"/>
          <w:szCs w:val="24"/>
          <w14:ligatures w14:val="standardContextual"/>
        </w:rPr>
      </w:pPr>
      <w:hyperlink w:anchor="_Toc205800421" w:history="1">
        <w:r w:rsidRPr="00850FB2">
          <w:rPr>
            <w:rStyle w:val="Hyperlink"/>
            <w:rFonts w:ascii="Verdana" w:hAnsi="Verdana"/>
            <w:noProof/>
            <w:sz w:val="24"/>
            <w:szCs w:val="24"/>
          </w:rPr>
          <w:t>IVR Talking Points</w:t>
        </w:r>
      </w:hyperlink>
    </w:p>
    <w:p w14:paraId="6A4B3ED9" w14:textId="5B4B6AB2" w:rsidR="00850FB2" w:rsidRPr="00850FB2" w:rsidRDefault="00850FB2" w:rsidP="00850FB2">
      <w:pPr>
        <w:rPr>
          <w:rFonts w:ascii="Verdana" w:eastAsiaTheme="minorEastAsia" w:hAnsi="Verdana"/>
          <w:noProof/>
          <w:kern w:val="2"/>
          <w:sz w:val="24"/>
          <w:szCs w:val="24"/>
          <w14:ligatures w14:val="standardContextual"/>
        </w:rPr>
      </w:pPr>
      <w:hyperlink w:anchor="_Toc205800422" w:history="1">
        <w:r w:rsidRPr="00850FB2">
          <w:rPr>
            <w:rStyle w:val="Hyperlink"/>
            <w:rFonts w:ascii="Verdana" w:hAnsi="Verdana"/>
            <w:noProof/>
            <w:sz w:val="24"/>
            <w:szCs w:val="24"/>
          </w:rPr>
          <w:t>Bypassing Pharmacy Voicemail When a Patient is on the Line</w:t>
        </w:r>
      </w:hyperlink>
    </w:p>
    <w:p w14:paraId="63B701F7" w14:textId="48288AEA" w:rsidR="00850FB2" w:rsidRPr="00850FB2" w:rsidRDefault="00850FB2" w:rsidP="00850FB2">
      <w:pPr>
        <w:rPr>
          <w:rFonts w:ascii="Verdana" w:eastAsiaTheme="minorEastAsia" w:hAnsi="Verdana"/>
          <w:noProof/>
          <w:kern w:val="2"/>
          <w:sz w:val="24"/>
          <w:szCs w:val="24"/>
          <w14:ligatures w14:val="standardContextual"/>
        </w:rPr>
      </w:pPr>
      <w:hyperlink w:anchor="_Toc205800423" w:history="1">
        <w:r w:rsidRPr="00850FB2">
          <w:rPr>
            <w:rStyle w:val="Hyperlink"/>
            <w:rFonts w:ascii="Verdana" w:hAnsi="Verdana"/>
            <w:noProof/>
            <w:sz w:val="24"/>
            <w:szCs w:val="24"/>
          </w:rPr>
          <w:t>Related Documents</w:t>
        </w:r>
      </w:hyperlink>
    </w:p>
    <w:p w14:paraId="5F230F3C" w14:textId="7ED35996" w:rsidR="00604628" w:rsidRDefault="00604628" w:rsidP="00604628">
      <w:pPr>
        <w:spacing w:after="0" w:line="240" w:lineRule="auto"/>
        <w:rPr>
          <w:rFonts w:ascii="Verdana" w:hAnsi="Verdana"/>
          <w:noProof/>
          <w:color w:val="3333FF"/>
          <w:sz w:val="24"/>
          <w:szCs w:val="24"/>
          <w:u w:val="single"/>
        </w:rPr>
      </w:pPr>
      <w:r w:rsidRPr="00F50C76">
        <w:rPr>
          <w:rFonts w:ascii="Verdana" w:hAnsi="Verdana"/>
          <w:noProof/>
          <w:color w:val="3333FF"/>
          <w:sz w:val="24"/>
          <w:szCs w:val="24"/>
          <w:u w:val="single"/>
        </w:rPr>
        <w:fldChar w:fldCharType="end"/>
      </w:r>
    </w:p>
    <w:p w14:paraId="5F0C6622" w14:textId="77777777" w:rsidR="00604628" w:rsidRPr="00F50C76" w:rsidRDefault="00604628" w:rsidP="00604628">
      <w:pPr>
        <w:spacing w:after="0" w:line="240" w:lineRule="auto"/>
        <w:rPr>
          <w:rFonts w:ascii="Verdana" w:hAnsi="Verdana"/>
          <w:sz w:val="24"/>
          <w:szCs w:val="24"/>
        </w:rPr>
      </w:pPr>
    </w:p>
    <w:p w14:paraId="79B7116C" w14:textId="77777777" w:rsidR="00604628" w:rsidRDefault="00604628" w:rsidP="00604628">
      <w:pPr>
        <w:spacing w:before="120" w:after="120"/>
        <w:rPr>
          <w:rFonts w:ascii="Verdana" w:hAnsi="Verdana"/>
          <w:b/>
          <w:bCs/>
          <w:sz w:val="24"/>
          <w:szCs w:val="24"/>
        </w:rPr>
      </w:pPr>
      <w:bookmarkStart w:id="1" w:name="_Overview"/>
      <w:bookmarkEnd w:id="1"/>
      <w:r w:rsidRPr="1CA597C0">
        <w:rPr>
          <w:rFonts w:ascii="Verdana" w:hAnsi="Verdana"/>
          <w:b/>
          <w:bCs/>
          <w:sz w:val="24"/>
          <w:szCs w:val="24"/>
        </w:rPr>
        <w:t xml:space="preserve">Description:  </w:t>
      </w:r>
      <w:r w:rsidRPr="00451193">
        <w:rPr>
          <w:rFonts w:ascii="Verdana" w:hAnsi="Verdana"/>
          <w:sz w:val="24"/>
          <w:szCs w:val="24"/>
        </w:rPr>
        <w:t>C</w:t>
      </w:r>
      <w:r w:rsidRPr="00451193">
        <w:rPr>
          <w:rFonts w:ascii="Verdana" w:eastAsia="Times New Roman" w:hAnsi="Verdana" w:cs="Times New Roman"/>
          <w:color w:val="000000" w:themeColor="text1"/>
          <w:sz w:val="24"/>
          <w:szCs w:val="24"/>
        </w:rPr>
        <w:t xml:space="preserve">ontains information </w:t>
      </w:r>
      <w:r>
        <w:rPr>
          <w:rFonts w:ascii="Verdana" w:eastAsia="Times New Roman" w:hAnsi="Verdana" w:cs="Times New Roman"/>
          <w:color w:val="000000" w:themeColor="text1"/>
          <w:sz w:val="24"/>
          <w:szCs w:val="24"/>
        </w:rPr>
        <w:t>to</w:t>
      </w:r>
      <w:r w:rsidRPr="00451193">
        <w:rPr>
          <w:rFonts w:ascii="Verdana" w:eastAsia="Times New Roman" w:hAnsi="Verdana" w:cs="Times New Roman"/>
          <w:color w:val="000000" w:themeColor="text1"/>
          <w:sz w:val="24"/>
          <w:szCs w:val="24"/>
        </w:rPr>
        <w:t xml:space="preserve"> inform and assist members with concerns</w:t>
      </w:r>
      <w:r>
        <w:rPr>
          <w:rFonts w:ascii="Verdana" w:eastAsia="Times New Roman" w:hAnsi="Verdana" w:cs="Times New Roman"/>
          <w:color w:val="000000" w:themeColor="text1"/>
          <w:sz w:val="24"/>
          <w:szCs w:val="24"/>
        </w:rPr>
        <w:t xml:space="preserve"> or issues</w:t>
      </w:r>
      <w:r w:rsidRPr="00451193">
        <w:rPr>
          <w:rFonts w:ascii="Verdana" w:eastAsia="Times New Roman" w:hAnsi="Verdana" w:cs="Times New Roman"/>
          <w:color w:val="000000" w:themeColor="text1"/>
          <w:sz w:val="24"/>
          <w:szCs w:val="24"/>
        </w:rPr>
        <w:t xml:space="preserve"> about the </w:t>
      </w:r>
      <w:r>
        <w:rPr>
          <w:rFonts w:ascii="Verdana" w:eastAsia="Times New Roman" w:hAnsi="Verdana" w:cs="Times New Roman"/>
          <w:color w:val="000000" w:themeColor="text1"/>
          <w:sz w:val="24"/>
          <w:szCs w:val="24"/>
        </w:rPr>
        <w:t xml:space="preserve">confidential </w:t>
      </w:r>
      <w:r w:rsidRPr="00451193">
        <w:rPr>
          <w:rFonts w:ascii="Verdana" w:eastAsia="Times New Roman" w:hAnsi="Verdana" w:cs="Times New Roman"/>
          <w:color w:val="000000" w:themeColor="text1"/>
          <w:sz w:val="24"/>
          <w:szCs w:val="24"/>
        </w:rPr>
        <w:t>patient voicemail system at CVS Pharmacy.</w:t>
      </w:r>
    </w:p>
    <w:p w14:paraId="7F244BB9" w14:textId="3E2A9DE9" w:rsidR="00604628" w:rsidRDefault="00604628" w:rsidP="00604628">
      <w:pPr>
        <w:spacing w:before="120" w:after="120"/>
        <w:rPr>
          <w:rFonts w:ascii="Times New Roman" w:eastAsia="Times New Roman" w:hAnsi="Times New Roman" w:cs="Times New Roman"/>
          <w:color w:val="000000" w:themeColor="text1"/>
          <w:sz w:val="24"/>
          <w:szCs w:val="24"/>
        </w:rPr>
      </w:pPr>
      <w:r w:rsidRPr="00451193">
        <w:rPr>
          <w:rFonts w:ascii="Verdana" w:hAnsi="Verdana"/>
          <w:b/>
          <w:bCs/>
          <w:sz w:val="24"/>
          <w:szCs w:val="24"/>
        </w:rPr>
        <w:t xml:space="preserve">Note: </w:t>
      </w:r>
      <w:r w:rsidRPr="00451193">
        <w:rPr>
          <w:rFonts w:ascii="Verdana" w:eastAsia="Times New Roman" w:hAnsi="Verdana" w:cs="Times New Roman"/>
          <w:color w:val="000000" w:themeColor="text1"/>
          <w:sz w:val="24"/>
          <w:szCs w:val="24"/>
        </w:rPr>
        <w:t xml:space="preserve">Members may contact </w:t>
      </w:r>
      <w:r>
        <w:rPr>
          <w:rFonts w:ascii="Verdana" w:eastAsia="Times New Roman" w:hAnsi="Verdana" w:cs="Times New Roman"/>
          <w:color w:val="000000" w:themeColor="text1"/>
          <w:sz w:val="24"/>
          <w:szCs w:val="24"/>
        </w:rPr>
        <w:t>C</w:t>
      </w:r>
      <w:r w:rsidRPr="00451193">
        <w:rPr>
          <w:rFonts w:ascii="Verdana" w:eastAsia="Times New Roman" w:hAnsi="Verdana" w:cs="Times New Roman"/>
          <w:color w:val="000000" w:themeColor="text1"/>
          <w:sz w:val="24"/>
          <w:szCs w:val="24"/>
        </w:rPr>
        <w:t xml:space="preserve">ustomer </w:t>
      </w:r>
      <w:r>
        <w:rPr>
          <w:rFonts w:ascii="Verdana" w:eastAsia="Times New Roman" w:hAnsi="Verdana" w:cs="Times New Roman"/>
          <w:color w:val="000000" w:themeColor="text1"/>
          <w:sz w:val="24"/>
          <w:szCs w:val="24"/>
        </w:rPr>
        <w:t>R</w:t>
      </w:r>
      <w:r w:rsidRPr="00451193">
        <w:rPr>
          <w:rFonts w:ascii="Verdana" w:eastAsia="Times New Roman" w:hAnsi="Verdana" w:cs="Times New Roman"/>
          <w:color w:val="000000" w:themeColor="text1"/>
          <w:sz w:val="24"/>
          <w:szCs w:val="24"/>
        </w:rPr>
        <w:t xml:space="preserve">elations to voice concerns or issues regarding the patient voicemail program. To provide the best experience for patients in-store and prevent patients from holding on the phone, CVS Pharmacies are directing patients to a confidential voicemail system. The CVS Staff is held accountable to act on and outreach </w:t>
      </w:r>
      <w:r>
        <w:rPr>
          <w:rFonts w:ascii="Verdana" w:eastAsia="Times New Roman" w:hAnsi="Verdana" w:cs="Times New Roman"/>
          <w:color w:val="000000" w:themeColor="text1"/>
          <w:sz w:val="24"/>
          <w:szCs w:val="24"/>
        </w:rPr>
        <w:t>all</w:t>
      </w:r>
      <w:r w:rsidRPr="00451193">
        <w:rPr>
          <w:rFonts w:ascii="Verdana" w:eastAsia="Times New Roman" w:hAnsi="Verdana" w:cs="Times New Roman"/>
          <w:color w:val="000000" w:themeColor="text1"/>
          <w:sz w:val="24"/>
          <w:szCs w:val="24"/>
        </w:rPr>
        <w:t xml:space="preserve"> </w:t>
      </w:r>
      <w:r>
        <w:rPr>
          <w:rFonts w:ascii="Verdana" w:eastAsia="Times New Roman" w:hAnsi="Verdana" w:cs="Times New Roman"/>
          <w:color w:val="000000" w:themeColor="text1"/>
          <w:sz w:val="24"/>
          <w:szCs w:val="24"/>
        </w:rPr>
        <w:t>patients</w:t>
      </w:r>
      <w:r w:rsidRPr="00451193">
        <w:rPr>
          <w:rFonts w:ascii="Verdana" w:eastAsia="Times New Roman" w:hAnsi="Verdana" w:cs="Times New Roman"/>
          <w:color w:val="000000" w:themeColor="text1"/>
          <w:sz w:val="24"/>
          <w:szCs w:val="24"/>
        </w:rPr>
        <w:t xml:space="preserve"> who leave a voice</w:t>
      </w:r>
      <w:r>
        <w:rPr>
          <w:rFonts w:ascii="Verdana" w:eastAsia="Times New Roman" w:hAnsi="Verdana" w:cs="Times New Roman"/>
          <w:color w:val="000000" w:themeColor="text1"/>
          <w:sz w:val="24"/>
          <w:szCs w:val="24"/>
        </w:rPr>
        <w:t xml:space="preserve"> </w:t>
      </w:r>
      <w:r w:rsidRPr="00451193">
        <w:rPr>
          <w:rFonts w:ascii="Verdana" w:eastAsia="Times New Roman" w:hAnsi="Verdana" w:cs="Times New Roman"/>
          <w:color w:val="000000" w:themeColor="text1"/>
          <w:sz w:val="24"/>
          <w:szCs w:val="24"/>
        </w:rPr>
        <w:t>mail via phone call or SMS message within one hour. For immediate service, patients can visit CVS.com or the easy-to-use CVS Pharmacy app, where they can refill</w:t>
      </w:r>
      <w:r>
        <w:rPr>
          <w:rFonts w:ascii="Verdana" w:eastAsia="Times New Roman" w:hAnsi="Verdana" w:cs="Times New Roman"/>
          <w:color w:val="000000" w:themeColor="text1"/>
          <w:sz w:val="24"/>
          <w:szCs w:val="24"/>
        </w:rPr>
        <w:t xml:space="preserve"> </w:t>
      </w:r>
      <w:r w:rsidRPr="00451193">
        <w:rPr>
          <w:rFonts w:ascii="Verdana" w:eastAsia="Times New Roman" w:hAnsi="Verdana" w:cs="Times New Roman"/>
          <w:color w:val="000000" w:themeColor="text1"/>
          <w:sz w:val="24"/>
          <w:szCs w:val="24"/>
        </w:rPr>
        <w:t>prescriptions, check their prescription status and more.</w:t>
      </w:r>
      <w:r>
        <w:rPr>
          <w:rFonts w:ascii="Times New Roman" w:eastAsia="Times New Roman" w:hAnsi="Times New Roman" w:cs="Times New Roman"/>
          <w:color w:val="000000" w:themeColor="text1"/>
          <w:sz w:val="24"/>
          <w:szCs w:val="24"/>
        </w:rPr>
        <w:t xml:space="preserve"> </w:t>
      </w:r>
    </w:p>
    <w:p w14:paraId="2E7A0333" w14:textId="77777777" w:rsidR="00604628" w:rsidRPr="00F50C76" w:rsidRDefault="00604628" w:rsidP="00604628">
      <w:pPr>
        <w:spacing w:before="120" w:after="120" w:line="240" w:lineRule="auto"/>
        <w:rPr>
          <w:rFonts w:ascii="Verdana" w:hAnsi="Verdana"/>
          <w:sz w:val="24"/>
          <w:szCs w:val="24"/>
        </w:rPr>
      </w:pPr>
      <w:bookmarkStart w:id="2" w:name="_Rationale"/>
      <w:bookmarkStart w:id="3" w:name="_Definitions"/>
      <w:bookmarkStart w:id="4" w:name="_Abbreviations/Definitions"/>
      <w:bookmarkStart w:id="5" w:name="_Log_Activity"/>
      <w:bookmarkEnd w:id="2"/>
      <w:bookmarkEnd w:id="3"/>
      <w:bookmarkEnd w:id="4"/>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604628" w:rsidRPr="00604628" w14:paraId="4AF38C71" w14:textId="77777777" w:rsidTr="0023426A">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9D99345" w14:textId="77777777" w:rsidR="00604628" w:rsidRPr="00604628" w:rsidRDefault="00604628" w:rsidP="0023426A">
            <w:pPr>
              <w:pStyle w:val="Heading2"/>
              <w:spacing w:before="120" w:after="120"/>
              <w:rPr>
                <w:rFonts w:ascii="Verdana" w:hAnsi="Verdana"/>
                <w:b/>
                <w:bCs/>
                <w:i/>
                <w:color w:val="000000" w:themeColor="text1"/>
                <w:sz w:val="28"/>
                <w:szCs w:val="28"/>
              </w:rPr>
            </w:pPr>
            <w:bookmarkStart w:id="6" w:name="_Toc205800420"/>
            <w:r w:rsidRPr="00604628">
              <w:rPr>
                <w:rFonts w:ascii="Verdana" w:hAnsi="Verdana"/>
                <w:b/>
                <w:bCs/>
                <w:color w:val="000000" w:themeColor="text1"/>
                <w:sz w:val="28"/>
                <w:szCs w:val="28"/>
              </w:rPr>
              <w:t>Pharmacy IVR Messaging to Inform Members of the Change</w:t>
            </w:r>
            <w:bookmarkEnd w:id="6"/>
          </w:p>
        </w:tc>
      </w:tr>
    </w:tbl>
    <w:p w14:paraId="7C5FA4BD" w14:textId="77777777" w:rsidR="00604628" w:rsidRDefault="00604628" w:rsidP="00604628">
      <w:pPr>
        <w:spacing w:before="120" w:after="120"/>
        <w:rPr>
          <w:rFonts w:ascii="Verdana" w:eastAsia="Times New Roman" w:hAnsi="Verdana" w:cs="Times New Roman"/>
          <w:color w:val="000000" w:themeColor="text1"/>
          <w:sz w:val="24"/>
          <w:szCs w:val="24"/>
        </w:rPr>
      </w:pPr>
      <w:r w:rsidRPr="003B7433">
        <w:rPr>
          <w:rFonts w:ascii="Verdana" w:hAnsi="Verdana"/>
          <w:sz w:val="24"/>
          <w:szCs w:val="24"/>
        </w:rPr>
        <w:t>Callers will hear the following</w:t>
      </w:r>
      <w:r>
        <w:rPr>
          <w:rFonts w:ascii="Verdana" w:hAnsi="Verdana"/>
          <w:sz w:val="24"/>
          <w:szCs w:val="24"/>
        </w:rPr>
        <w:t xml:space="preserve"> message from the</w:t>
      </w:r>
      <w:r w:rsidRPr="00451193">
        <w:rPr>
          <w:rFonts w:ascii="Verdana" w:eastAsia="Times New Roman" w:hAnsi="Verdana" w:cs="Times New Roman"/>
          <w:color w:val="000000" w:themeColor="text1"/>
          <w:sz w:val="24"/>
          <w:szCs w:val="24"/>
        </w:rPr>
        <w:t xml:space="preserve"> IVR system: </w:t>
      </w:r>
    </w:p>
    <w:p w14:paraId="7C3FD0C1" w14:textId="77777777" w:rsidR="00604628" w:rsidRDefault="00604628" w:rsidP="00604628">
      <w:pPr>
        <w:spacing w:before="120" w:after="120"/>
        <w:rPr>
          <w:rFonts w:ascii="Verdana" w:eastAsia="Times New Roman" w:hAnsi="Verdana" w:cs="Times New Roman"/>
          <w:color w:val="000000" w:themeColor="text1"/>
          <w:sz w:val="24"/>
          <w:szCs w:val="24"/>
        </w:rPr>
      </w:pPr>
      <w:r w:rsidRPr="00451193">
        <w:rPr>
          <w:rFonts w:ascii="Verdana" w:eastAsia="Times New Roman" w:hAnsi="Verdana" w:cs="Times New Roman"/>
          <w:color w:val="000000" w:themeColor="text1"/>
          <w:sz w:val="24"/>
          <w:szCs w:val="24"/>
        </w:rPr>
        <w:t>You can now leave a voicemail message. Our pharmacy team will complete your request or return your call in approximately one hour if more information is needed. If this is an emergency, please hang up and dial 911.</w:t>
      </w:r>
    </w:p>
    <w:p w14:paraId="3738841C" w14:textId="11CA2D58" w:rsidR="00604628" w:rsidRPr="00F50C76" w:rsidRDefault="00D46173" w:rsidP="00604628">
      <w:pPr>
        <w:spacing w:before="120" w:after="120"/>
        <w:rPr>
          <w:rFonts w:ascii="Verdana" w:eastAsia="Times New Roman" w:hAnsi="Verdana"/>
          <w:sz w:val="24"/>
          <w:szCs w:val="24"/>
        </w:rPr>
      </w:pPr>
      <w:r>
        <w:rPr>
          <w:rFonts w:ascii="Verdana" w:eastAsia="Times New Roman" w:hAnsi="Verdana"/>
          <w:b/>
          <w:bCs/>
          <w:noProof/>
          <w:sz w:val="24"/>
          <w:szCs w:val="24"/>
          <w14:ligatures w14:val="standardContextual"/>
        </w:rPr>
        <w:drawing>
          <wp:inline distT="0" distB="0" distL="0" distR="0" wp14:anchorId="143A3195" wp14:editId="06460C6E">
            <wp:extent cx="304762" cy="304762"/>
            <wp:effectExtent l="0" t="0" r="635" b="635"/>
            <wp:docPr id="187542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420327" name="Picture 1875420327"/>
                    <pic:cNvPicPr/>
                  </pic:nvPicPr>
                  <pic:blipFill>
                    <a:blip r:embed="rId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5C63AB" w:rsidRPr="00850FB2">
        <w:rPr>
          <w:rFonts w:ascii="Verdana" w:eastAsia="Times New Roman" w:hAnsi="Verdana"/>
          <w:b/>
          <w:bCs/>
          <w:sz w:val="24"/>
          <w:szCs w:val="24"/>
        </w:rPr>
        <w:t>Note</w:t>
      </w:r>
      <w:r w:rsidR="005C63AB">
        <w:rPr>
          <w:rFonts w:ascii="Verdana" w:eastAsia="Times New Roman" w:hAnsi="Verdana"/>
          <w:sz w:val="24"/>
          <w:szCs w:val="24"/>
        </w:rPr>
        <w:t xml:space="preserve">: </w:t>
      </w:r>
      <w:r w:rsidR="005C63AB" w:rsidRPr="005C63AB">
        <w:rPr>
          <w:rFonts w:ascii="Verdana" w:eastAsia="Times New Roman" w:hAnsi="Verdana"/>
          <w:sz w:val="24"/>
          <w:szCs w:val="24"/>
        </w:rPr>
        <w:t xml:space="preserve">CVS </w:t>
      </w:r>
      <w:r w:rsidR="005C63AB">
        <w:rPr>
          <w:rFonts w:ascii="Verdana" w:eastAsia="Times New Roman" w:hAnsi="Verdana"/>
          <w:sz w:val="24"/>
          <w:szCs w:val="24"/>
        </w:rPr>
        <w:t>with</w:t>
      </w:r>
      <w:r w:rsidR="005C63AB" w:rsidRPr="005C63AB">
        <w:rPr>
          <w:rFonts w:ascii="Verdana" w:eastAsia="Times New Roman" w:hAnsi="Verdana"/>
          <w:sz w:val="24"/>
          <w:szCs w:val="24"/>
        </w:rPr>
        <w:t xml:space="preserve"> AI assistant</w:t>
      </w:r>
      <w:r w:rsidR="00C05D5E">
        <w:rPr>
          <w:rFonts w:ascii="Verdana" w:eastAsia="Times New Roman" w:hAnsi="Verdana"/>
          <w:sz w:val="24"/>
          <w:szCs w:val="24"/>
        </w:rPr>
        <w:t xml:space="preserve">s may </w:t>
      </w:r>
      <w:r w:rsidR="005C63AB" w:rsidRPr="005C63AB">
        <w:rPr>
          <w:rFonts w:ascii="Verdana" w:eastAsia="Times New Roman" w:hAnsi="Verdana"/>
          <w:sz w:val="24"/>
          <w:szCs w:val="24"/>
        </w:rPr>
        <w:t xml:space="preserve">ask, "Are you a healthcare provider?' </w:t>
      </w:r>
      <w:r w:rsidR="00C05D5E">
        <w:rPr>
          <w:rFonts w:ascii="Verdana" w:eastAsia="Times New Roman" w:hAnsi="Verdana"/>
          <w:sz w:val="24"/>
          <w:szCs w:val="24"/>
        </w:rPr>
        <w:t xml:space="preserve">  </w:t>
      </w:r>
      <w:r w:rsidR="005C63AB" w:rsidRPr="005C63AB">
        <w:rPr>
          <w:rFonts w:ascii="Verdana" w:eastAsia="Times New Roman" w:hAnsi="Verdana"/>
          <w:sz w:val="24"/>
          <w:szCs w:val="24"/>
        </w:rPr>
        <w:t xml:space="preserve">If </w:t>
      </w:r>
      <w:r w:rsidR="006246AC">
        <w:rPr>
          <w:rFonts w:ascii="Verdana" w:eastAsia="Times New Roman" w:hAnsi="Verdana"/>
          <w:sz w:val="24"/>
          <w:szCs w:val="24"/>
        </w:rPr>
        <w:t>answered</w:t>
      </w:r>
      <w:r w:rsidR="005C63AB" w:rsidRPr="005C63AB">
        <w:rPr>
          <w:rFonts w:ascii="Verdana" w:eastAsia="Times New Roman" w:hAnsi="Verdana"/>
          <w:sz w:val="24"/>
          <w:szCs w:val="24"/>
        </w:rPr>
        <w:t xml:space="preserve"> </w:t>
      </w:r>
      <w:r w:rsidR="008D729B">
        <w:rPr>
          <w:rFonts w:ascii="Verdana" w:eastAsia="Times New Roman" w:hAnsi="Verdana"/>
          <w:sz w:val="24"/>
          <w:szCs w:val="24"/>
        </w:rPr>
        <w:t>Y</w:t>
      </w:r>
      <w:r w:rsidR="005C63AB" w:rsidRPr="005C63AB">
        <w:rPr>
          <w:rFonts w:ascii="Verdana" w:eastAsia="Times New Roman" w:hAnsi="Verdana"/>
          <w:sz w:val="24"/>
          <w:szCs w:val="24"/>
        </w:rPr>
        <w:t xml:space="preserve">es, it takes you </w:t>
      </w:r>
      <w:r w:rsidR="00C05D5E" w:rsidRPr="005C63AB">
        <w:rPr>
          <w:rFonts w:ascii="Verdana" w:eastAsia="Times New Roman" w:hAnsi="Verdana"/>
          <w:sz w:val="24"/>
          <w:szCs w:val="24"/>
        </w:rPr>
        <w:t>through</w:t>
      </w:r>
      <w:r w:rsidR="005C63AB" w:rsidRPr="005C63AB">
        <w:rPr>
          <w:rFonts w:ascii="Verdana" w:eastAsia="Times New Roman" w:hAnsi="Verdana"/>
          <w:sz w:val="24"/>
          <w:szCs w:val="24"/>
        </w:rPr>
        <w:t xml:space="preserve"> verifying DOB and matching </w:t>
      </w:r>
      <w:r w:rsidR="008D729B">
        <w:rPr>
          <w:rFonts w:ascii="Verdana" w:eastAsia="Times New Roman" w:hAnsi="Verdana"/>
          <w:sz w:val="24"/>
          <w:szCs w:val="24"/>
        </w:rPr>
        <w:t xml:space="preserve">the </w:t>
      </w:r>
      <w:r w:rsidR="005C63AB" w:rsidRPr="005C63AB">
        <w:rPr>
          <w:rFonts w:ascii="Verdana" w:eastAsia="Times New Roman" w:hAnsi="Verdana"/>
          <w:sz w:val="24"/>
          <w:szCs w:val="24"/>
        </w:rPr>
        <w:t xml:space="preserve">phone number. </w:t>
      </w:r>
      <w:r w:rsidR="008D729B">
        <w:rPr>
          <w:rFonts w:ascii="Verdana" w:eastAsia="Times New Roman" w:hAnsi="Verdana"/>
          <w:sz w:val="24"/>
          <w:szCs w:val="24"/>
        </w:rPr>
        <w:t xml:space="preserve"> </w:t>
      </w:r>
      <w:r w:rsidR="005C63AB" w:rsidRPr="005C63AB">
        <w:rPr>
          <w:rFonts w:ascii="Verdana" w:eastAsia="Times New Roman" w:hAnsi="Verdana"/>
          <w:sz w:val="24"/>
          <w:szCs w:val="24"/>
        </w:rPr>
        <w:t>If it cannot match</w:t>
      </w:r>
      <w:r w:rsidR="008D729B">
        <w:rPr>
          <w:rFonts w:ascii="Verdana" w:eastAsia="Times New Roman" w:hAnsi="Verdana"/>
          <w:sz w:val="24"/>
          <w:szCs w:val="24"/>
        </w:rPr>
        <w:t xml:space="preserve"> the phone number</w:t>
      </w:r>
      <w:r w:rsidR="005C63AB" w:rsidRPr="005C63AB">
        <w:rPr>
          <w:rFonts w:ascii="Verdana" w:eastAsia="Times New Roman" w:hAnsi="Verdana"/>
          <w:sz w:val="24"/>
          <w:szCs w:val="24"/>
        </w:rPr>
        <w:t>, it then takes you to voicemail.</w:t>
      </w:r>
    </w:p>
    <w:bookmarkStart w:id="7" w:name="_Hlk156557899"/>
    <w:p w14:paraId="0E30F3BA" w14:textId="77777777" w:rsidR="00604628" w:rsidRPr="00FE2701" w:rsidRDefault="00604628" w:rsidP="00604628">
      <w:pPr>
        <w:spacing w:before="120" w:after="120" w:line="240" w:lineRule="auto"/>
        <w:jc w:val="right"/>
        <w:rPr>
          <w:rFonts w:ascii="Verdana" w:hAnsi="Verdana"/>
          <w:sz w:val="24"/>
          <w:szCs w:val="24"/>
        </w:rPr>
      </w:pPr>
      <w:r w:rsidRPr="00FE2701">
        <w:fldChar w:fldCharType="begin"/>
      </w:r>
      <w:r w:rsidRPr="00E15786">
        <w:rPr>
          <w:rFonts w:ascii="Verdana" w:hAnsi="Verdana"/>
          <w:sz w:val="24"/>
          <w:szCs w:val="24"/>
        </w:rPr>
        <w:instrText>HYPERLINK  \l "_top"</w:instrText>
      </w:r>
      <w:r w:rsidRPr="00FE2701">
        <w:fldChar w:fldCharType="separate"/>
      </w:r>
      <w:r w:rsidRPr="00FE2701">
        <w:rPr>
          <w:rStyle w:val="Hyperlink"/>
          <w:rFonts w:ascii="Verdana" w:hAnsi="Verdana"/>
          <w:sz w:val="24"/>
          <w:szCs w:val="24"/>
        </w:rPr>
        <w:t>Top of the Document</w:t>
      </w:r>
      <w:r w:rsidRPr="00FE2701">
        <w:rPr>
          <w:rStyle w:val="Hyperlink"/>
          <w:rFonts w:ascii="Verdana" w:hAnsi="Verdana"/>
          <w:sz w:val="24"/>
          <w:szCs w:val="24"/>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604628" w:rsidRPr="00604628" w14:paraId="1370F02A" w14:textId="77777777" w:rsidTr="0023426A">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02D9FA" w14:textId="77777777" w:rsidR="00604628" w:rsidRPr="00604628" w:rsidRDefault="00604628" w:rsidP="0023426A">
            <w:pPr>
              <w:pStyle w:val="Heading2"/>
              <w:spacing w:before="120" w:after="120"/>
              <w:rPr>
                <w:rFonts w:ascii="Verdana" w:hAnsi="Verdana"/>
                <w:b/>
                <w:bCs/>
                <w:i/>
                <w:color w:val="000000" w:themeColor="text1"/>
                <w:sz w:val="28"/>
                <w:szCs w:val="28"/>
              </w:rPr>
            </w:pPr>
            <w:bookmarkStart w:id="8" w:name="_Toc205800421"/>
            <w:r w:rsidRPr="00604628">
              <w:rPr>
                <w:rFonts w:ascii="Verdana" w:hAnsi="Verdana"/>
                <w:b/>
                <w:bCs/>
                <w:color w:val="000000" w:themeColor="text1"/>
                <w:sz w:val="28"/>
                <w:szCs w:val="28"/>
              </w:rPr>
              <w:t>IVR Talking Points</w:t>
            </w:r>
            <w:bookmarkEnd w:id="8"/>
          </w:p>
        </w:tc>
      </w:tr>
    </w:tbl>
    <w:bookmarkEnd w:id="7"/>
    <w:p w14:paraId="6EBA3267" w14:textId="77777777" w:rsidR="00604628" w:rsidRPr="00E15786" w:rsidRDefault="00604628" w:rsidP="00604628">
      <w:pPr>
        <w:spacing w:before="120" w:after="120"/>
        <w:rPr>
          <w:rFonts w:ascii="Verdana" w:hAnsi="Verdana"/>
          <w:sz w:val="24"/>
          <w:szCs w:val="24"/>
        </w:rPr>
      </w:pPr>
      <w:r w:rsidRPr="00E15786">
        <w:rPr>
          <w:rFonts w:ascii="Verdana" w:hAnsi="Verdana"/>
          <w:sz w:val="24"/>
          <w:szCs w:val="24"/>
        </w:rPr>
        <w:t xml:space="preserve">If callers mention that they need to leave voicemails when calling to speak with their CVS Pharmacy and </w:t>
      </w:r>
      <w:r>
        <w:rPr>
          <w:rFonts w:ascii="Verdana" w:hAnsi="Verdana"/>
          <w:sz w:val="24"/>
          <w:szCs w:val="24"/>
        </w:rPr>
        <w:t>if</w:t>
      </w:r>
      <w:r w:rsidRPr="00E15786">
        <w:rPr>
          <w:rFonts w:ascii="Verdana" w:hAnsi="Verdana"/>
          <w:sz w:val="24"/>
          <w:szCs w:val="24"/>
        </w:rPr>
        <w:t xml:space="preserve"> the member is calling to refill a prescription, check order status, or inquire about cost, remind them of the option to use the CVS App or CVS.com</w:t>
      </w:r>
      <w:r>
        <w:rPr>
          <w:rFonts w:ascii="Verdana" w:hAnsi="Verdana"/>
          <w:sz w:val="24"/>
          <w:szCs w:val="24"/>
        </w:rPr>
        <w:t>.</w:t>
      </w:r>
    </w:p>
    <w:p w14:paraId="782C8DA1" w14:textId="03003A25" w:rsidR="00604628" w:rsidRDefault="00604628" w:rsidP="00604628">
      <w:pPr>
        <w:spacing w:before="120" w:after="120"/>
        <w:rPr>
          <w:rFonts w:ascii="Verdana" w:hAnsi="Verdana"/>
          <w:sz w:val="24"/>
          <w:szCs w:val="24"/>
        </w:rPr>
      </w:pPr>
      <w:r>
        <w:rPr>
          <w:noProof/>
        </w:rPr>
        <w:drawing>
          <wp:inline distT="0" distB="0" distL="0" distR="0" wp14:anchorId="411FD08D" wp14:editId="090AEBAE">
            <wp:extent cx="238125" cy="209550"/>
            <wp:effectExtent l="0" t="0" r="9525" b="0"/>
            <wp:docPr id="3503809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E15786">
        <w:rPr>
          <w:rFonts w:ascii="Verdana" w:hAnsi="Verdana"/>
          <w:sz w:val="24"/>
          <w:szCs w:val="24"/>
        </w:rPr>
        <w:t xml:space="preserve"> Instead of waiting on hold, your CVS Pharmacy now accepts voicemails. You can leave a voicemail when calling or use the CVS App or CVS.com to self-serve. Once you leave a message, the CVS Staff will call you within one hour.</w:t>
      </w:r>
    </w:p>
    <w:p w14:paraId="60424F33" w14:textId="77777777" w:rsidR="00604628" w:rsidRPr="00E15786" w:rsidRDefault="00604628" w:rsidP="00604628">
      <w:pPr>
        <w:spacing w:before="120" w:after="120"/>
        <w:rPr>
          <w:rFonts w:ascii="Verdana" w:hAnsi="Verdana"/>
          <w:sz w:val="24"/>
          <w:szCs w:val="24"/>
        </w:rPr>
      </w:pPr>
    </w:p>
    <w:p w14:paraId="6AE53F27" w14:textId="77777777" w:rsidR="00604628" w:rsidRPr="00F50C76" w:rsidRDefault="00604628" w:rsidP="00604628">
      <w:pPr>
        <w:spacing w:before="120" w:after="120" w:line="240" w:lineRule="auto"/>
        <w:jc w:val="right"/>
        <w:rPr>
          <w:rFonts w:ascii="Verdana" w:hAnsi="Verdana"/>
          <w:sz w:val="24"/>
          <w:szCs w:val="24"/>
        </w:rPr>
      </w:pPr>
      <w:hyperlink w:anchor="_top" w:history="1">
        <w:r w:rsidRPr="00FE2701">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604628" w:rsidRPr="00604628" w14:paraId="66F8D1B5" w14:textId="77777777" w:rsidTr="0023426A">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B49D05" w14:textId="77777777" w:rsidR="00604628" w:rsidRPr="00604628" w:rsidRDefault="00604628" w:rsidP="0023426A">
            <w:pPr>
              <w:pStyle w:val="Heading2"/>
              <w:spacing w:before="120" w:after="120"/>
              <w:rPr>
                <w:rFonts w:ascii="Verdana" w:hAnsi="Verdana"/>
                <w:b/>
                <w:bCs/>
                <w:i/>
                <w:color w:val="000000" w:themeColor="text1"/>
                <w:sz w:val="28"/>
                <w:szCs w:val="28"/>
              </w:rPr>
            </w:pPr>
            <w:bookmarkStart w:id="9" w:name="_Toc205800422"/>
            <w:r w:rsidRPr="00604628">
              <w:rPr>
                <w:rFonts w:ascii="Verdana" w:hAnsi="Verdana"/>
                <w:b/>
                <w:bCs/>
                <w:color w:val="000000" w:themeColor="text1"/>
                <w:sz w:val="28"/>
                <w:szCs w:val="28"/>
              </w:rPr>
              <w:t>Bypassing Pharmacy Voicemail When a Patient is on the Line</w:t>
            </w:r>
            <w:bookmarkEnd w:id="9"/>
          </w:p>
        </w:tc>
      </w:tr>
    </w:tbl>
    <w:p w14:paraId="7292078F" w14:textId="217D52F9" w:rsidR="00604628" w:rsidRPr="00E15786" w:rsidRDefault="00604628" w:rsidP="00604628">
      <w:pPr>
        <w:spacing w:before="120" w:after="120"/>
        <w:rPr>
          <w:rFonts w:ascii="Verdana" w:hAnsi="Verdana"/>
          <w:color w:val="000000"/>
          <w:sz w:val="24"/>
          <w:szCs w:val="24"/>
        </w:rPr>
      </w:pPr>
      <w:r>
        <w:rPr>
          <w:rFonts w:ascii="Verdana" w:hAnsi="Verdana"/>
          <w:noProof/>
          <w:sz w:val="24"/>
          <w:szCs w:val="24"/>
        </w:rPr>
        <w:drawing>
          <wp:inline distT="0" distB="0" distL="0" distR="0" wp14:anchorId="7C907C5F" wp14:editId="6B7EFF3B">
            <wp:extent cx="238125" cy="209550"/>
            <wp:effectExtent l="0" t="0" r="9525" b="0"/>
            <wp:docPr id="511847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E15786">
        <w:rPr>
          <w:rFonts w:ascii="Verdana" w:hAnsi="Verdana"/>
          <w:color w:val="000000"/>
          <w:sz w:val="24"/>
          <w:szCs w:val="24"/>
        </w:rPr>
        <w:t xml:space="preserve"> This process is only for </w:t>
      </w:r>
      <w:r w:rsidRPr="00E15786">
        <w:rPr>
          <w:rFonts w:ascii="Verdana" w:hAnsi="Verdana"/>
          <w:b/>
          <w:bCs/>
          <w:color w:val="000000"/>
          <w:sz w:val="24"/>
          <w:szCs w:val="24"/>
        </w:rPr>
        <w:t>internal</w:t>
      </w:r>
      <w:r w:rsidRPr="00E15786">
        <w:rPr>
          <w:rFonts w:ascii="Verdana" w:hAnsi="Verdana"/>
          <w:color w:val="000000"/>
          <w:sz w:val="24"/>
          <w:szCs w:val="24"/>
        </w:rPr>
        <w:t xml:space="preserve"> use when contacting the pharmacy to address a live member inquiry/issue. </w:t>
      </w:r>
    </w:p>
    <w:p w14:paraId="6738EDFC" w14:textId="5FE4EA07" w:rsidR="00604628" w:rsidRPr="00E15786" w:rsidRDefault="00604628" w:rsidP="00604628">
      <w:pPr>
        <w:spacing w:before="120" w:after="120"/>
        <w:rPr>
          <w:rFonts w:ascii="Verdana" w:hAnsi="Verdana"/>
          <w:sz w:val="24"/>
          <w:szCs w:val="24"/>
        </w:rPr>
      </w:pPr>
      <w:r w:rsidRPr="00E15786">
        <w:rPr>
          <w:rFonts w:ascii="Verdana" w:hAnsi="Verdana"/>
          <w:noProof/>
          <w:sz w:val="24"/>
          <w:szCs w:val="24"/>
        </w:rPr>
        <w:drawing>
          <wp:inline distT="0" distB="0" distL="0" distR="0" wp14:anchorId="4BC415B9" wp14:editId="3C824967">
            <wp:extent cx="236855" cy="211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36855" cy="211455"/>
                    </a:xfrm>
                    <a:prstGeom prst="rect">
                      <a:avLst/>
                    </a:prstGeom>
                  </pic:spPr>
                </pic:pic>
              </a:graphicData>
            </a:graphic>
          </wp:inline>
        </w:drawing>
      </w:r>
      <w:r w:rsidRPr="00E15786">
        <w:rPr>
          <w:rFonts w:ascii="Verdana" w:hAnsi="Verdana"/>
          <w:color w:val="000000" w:themeColor="text1"/>
          <w:sz w:val="24"/>
          <w:szCs w:val="24"/>
        </w:rPr>
        <w:t xml:space="preserve"> Do not share this information directly with patients/members.</w:t>
      </w:r>
    </w:p>
    <w:p w14:paraId="0E0ED243" w14:textId="77777777" w:rsidR="00604628" w:rsidRPr="00E15786" w:rsidRDefault="00604628" w:rsidP="00604628">
      <w:pPr>
        <w:spacing w:before="120" w:after="120"/>
        <w:rPr>
          <w:rFonts w:ascii="Verdana" w:eastAsia="Times New Roman" w:hAnsi="Verdana" w:cs="Times New Roman"/>
          <w:color w:val="000000" w:themeColor="text1"/>
          <w:sz w:val="24"/>
          <w:szCs w:val="24"/>
        </w:rPr>
      </w:pPr>
      <w:r w:rsidRPr="00E15786">
        <w:rPr>
          <w:rFonts w:ascii="Verdana" w:eastAsia="Times New Roman" w:hAnsi="Verdana" w:cs="Times New Roman"/>
          <w:b/>
          <w:bCs/>
          <w:color w:val="000000" w:themeColor="text1"/>
          <w:sz w:val="24"/>
          <w:szCs w:val="24"/>
        </w:rPr>
        <w:t>Note:</w:t>
      </w:r>
      <w:r w:rsidRPr="00E15786">
        <w:rPr>
          <w:rFonts w:ascii="Verdana" w:eastAsia="Times New Roman" w:hAnsi="Verdana" w:cs="Times New Roman"/>
          <w:color w:val="000000" w:themeColor="text1"/>
          <w:sz w:val="24"/>
          <w:szCs w:val="24"/>
        </w:rPr>
        <w:t xml:space="preserve">  There is a system in place that allows callers to bypass the usual procedures in specific circumstances. If a member has left a message, they will be able to connect directly with the same pharmacy team after one hour when they call the same pharmacy using the same phone number.</w:t>
      </w:r>
    </w:p>
    <w:p w14:paraId="69A51586" w14:textId="77777777" w:rsidR="00604628" w:rsidRPr="00E15786" w:rsidRDefault="00604628" w:rsidP="00604628">
      <w:pPr>
        <w:spacing w:before="120" w:after="120"/>
        <w:rPr>
          <w:rFonts w:ascii="Verdana" w:hAnsi="Verdana"/>
          <w:color w:val="000000"/>
          <w:sz w:val="24"/>
          <w:szCs w:val="24"/>
        </w:rPr>
      </w:pPr>
    </w:p>
    <w:p w14:paraId="7D37B6ED" w14:textId="659A50A7" w:rsidR="00604628" w:rsidRPr="00E15786" w:rsidRDefault="00604628" w:rsidP="00604628">
      <w:pPr>
        <w:spacing w:before="120" w:after="120"/>
        <w:rPr>
          <w:rFonts w:ascii="Verdana" w:hAnsi="Verdana"/>
          <w:color w:val="000000"/>
          <w:sz w:val="24"/>
          <w:szCs w:val="24"/>
        </w:rPr>
      </w:pPr>
      <w:bookmarkStart w:id="10" w:name="_Hlk156556848"/>
      <w:r w:rsidRPr="00E15786">
        <w:rPr>
          <w:rFonts w:ascii="Verdana" w:hAnsi="Verdana"/>
          <w:b/>
          <w:bCs/>
          <w:color w:val="000000"/>
          <w:sz w:val="24"/>
          <w:szCs w:val="24"/>
        </w:rPr>
        <w:t>CCR Process:</w:t>
      </w:r>
      <w:r w:rsidRPr="00E15786">
        <w:rPr>
          <w:rFonts w:ascii="Verdana" w:hAnsi="Verdana"/>
          <w:color w:val="000000"/>
          <w:sz w:val="24"/>
          <w:szCs w:val="24"/>
        </w:rPr>
        <w:t xml:space="preserve"> Complete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38"/>
        <w:gridCol w:w="8512"/>
      </w:tblGrid>
      <w:tr w:rsidR="00604628" w:rsidRPr="00F50C76" w14:paraId="7DCEBBD9" w14:textId="77777777" w:rsidTr="0015694C">
        <w:tc>
          <w:tcPr>
            <w:tcW w:w="33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71AEF6" w14:textId="77777777" w:rsidR="00604628" w:rsidRPr="00F50C76" w:rsidRDefault="00604628" w:rsidP="0023426A">
            <w:pPr>
              <w:spacing w:before="120" w:after="120" w:line="240" w:lineRule="auto"/>
              <w:jc w:val="center"/>
              <w:rPr>
                <w:rFonts w:ascii="Verdana" w:hAnsi="Verdana"/>
                <w:b/>
                <w:sz w:val="24"/>
                <w:szCs w:val="24"/>
              </w:rPr>
            </w:pPr>
            <w:r w:rsidRPr="00F50C76">
              <w:rPr>
                <w:rFonts w:ascii="Verdana" w:hAnsi="Verdana"/>
                <w:b/>
                <w:sz w:val="24"/>
                <w:szCs w:val="24"/>
              </w:rPr>
              <w:t>Step</w:t>
            </w:r>
          </w:p>
        </w:tc>
        <w:tc>
          <w:tcPr>
            <w:tcW w:w="466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51FFC9" w14:textId="77777777" w:rsidR="00604628" w:rsidRPr="00F50C76" w:rsidRDefault="00604628" w:rsidP="0023426A">
            <w:pPr>
              <w:autoSpaceDE w:val="0"/>
              <w:autoSpaceDN w:val="0"/>
              <w:adjustRightInd w:val="0"/>
              <w:spacing w:before="120" w:after="120" w:line="240" w:lineRule="auto"/>
              <w:jc w:val="center"/>
              <w:rPr>
                <w:rFonts w:ascii="Verdana" w:hAnsi="Verdana"/>
                <w:b/>
                <w:sz w:val="24"/>
                <w:szCs w:val="24"/>
              </w:rPr>
            </w:pPr>
            <w:r w:rsidRPr="00F50C76">
              <w:rPr>
                <w:rFonts w:ascii="Verdana" w:hAnsi="Verdana"/>
                <w:b/>
                <w:sz w:val="24"/>
                <w:szCs w:val="24"/>
              </w:rPr>
              <w:t>Action</w:t>
            </w:r>
          </w:p>
        </w:tc>
      </w:tr>
      <w:tr w:rsidR="00604628" w:rsidRPr="00F50C76" w14:paraId="0360360A" w14:textId="77777777" w:rsidTr="0015694C">
        <w:tc>
          <w:tcPr>
            <w:tcW w:w="331" w:type="pct"/>
            <w:tcBorders>
              <w:top w:val="single" w:sz="4" w:space="0" w:color="auto"/>
              <w:left w:val="single" w:sz="4" w:space="0" w:color="auto"/>
              <w:bottom w:val="single" w:sz="4" w:space="0" w:color="auto"/>
              <w:right w:val="single" w:sz="4" w:space="0" w:color="auto"/>
            </w:tcBorders>
            <w:hideMark/>
          </w:tcPr>
          <w:p w14:paraId="7F098185" w14:textId="77777777" w:rsidR="00604628" w:rsidRPr="00F50C76" w:rsidRDefault="00604628" w:rsidP="0023426A">
            <w:pPr>
              <w:spacing w:before="120" w:after="120" w:line="240" w:lineRule="auto"/>
              <w:jc w:val="center"/>
              <w:rPr>
                <w:rFonts w:ascii="Verdana" w:hAnsi="Verdana"/>
                <w:b/>
                <w:sz w:val="24"/>
                <w:szCs w:val="24"/>
              </w:rPr>
            </w:pPr>
            <w:r w:rsidRPr="00F50C76">
              <w:rPr>
                <w:rFonts w:ascii="Verdana" w:hAnsi="Verdana"/>
                <w:b/>
                <w:sz w:val="24"/>
                <w:szCs w:val="24"/>
              </w:rPr>
              <w:t>1</w:t>
            </w:r>
          </w:p>
        </w:tc>
        <w:tc>
          <w:tcPr>
            <w:tcW w:w="4669" w:type="pct"/>
            <w:tcBorders>
              <w:top w:val="single" w:sz="4" w:space="0" w:color="auto"/>
              <w:left w:val="single" w:sz="4" w:space="0" w:color="auto"/>
              <w:bottom w:val="single" w:sz="4" w:space="0" w:color="auto"/>
              <w:right w:val="single" w:sz="4" w:space="0" w:color="auto"/>
            </w:tcBorders>
          </w:tcPr>
          <w:p w14:paraId="2ABAB7BD" w14:textId="77777777" w:rsidR="00604628" w:rsidRDefault="00604628" w:rsidP="0023426A">
            <w:pPr>
              <w:spacing w:before="120" w:after="120" w:line="240" w:lineRule="auto"/>
              <w:rPr>
                <w:rFonts w:ascii="Verdana" w:eastAsia="Times New Roman" w:hAnsi="Verdana" w:cs="Times New Roman"/>
                <w:color w:val="000000" w:themeColor="text1"/>
                <w:sz w:val="24"/>
                <w:szCs w:val="24"/>
              </w:rPr>
            </w:pPr>
            <w:r w:rsidRPr="00451193">
              <w:rPr>
                <w:rFonts w:ascii="Verdana" w:eastAsia="Times New Roman" w:hAnsi="Verdana" w:cs="Times New Roman"/>
                <w:color w:val="000000" w:themeColor="text1"/>
                <w:sz w:val="24"/>
                <w:szCs w:val="24"/>
              </w:rPr>
              <w:t xml:space="preserve">Ensure the pharmacy is open. </w:t>
            </w:r>
          </w:p>
          <w:p w14:paraId="5827A134" w14:textId="6C15002A" w:rsidR="00604628" w:rsidRPr="0019693D" w:rsidRDefault="00604628" w:rsidP="0023426A">
            <w:pPr>
              <w:spacing w:before="120" w:after="120" w:line="240" w:lineRule="auto"/>
              <w:rPr>
                <w:rFonts w:ascii="Verdana" w:hAnsi="Verdana"/>
                <w:bCs/>
                <w:color w:val="000000"/>
                <w:sz w:val="24"/>
                <w:szCs w:val="24"/>
              </w:rPr>
            </w:pPr>
            <w:r w:rsidRPr="00451193">
              <w:rPr>
                <w:rFonts w:ascii="Verdana" w:eastAsia="Times New Roman" w:hAnsi="Verdana" w:cs="Times New Roman"/>
                <w:b/>
                <w:bCs/>
                <w:color w:val="000000" w:themeColor="text1"/>
                <w:sz w:val="24"/>
                <w:szCs w:val="24"/>
              </w:rPr>
              <w:t>Reminder:</w:t>
            </w:r>
            <w:r>
              <w:rPr>
                <w:rFonts w:ascii="Verdana" w:eastAsia="Times New Roman" w:hAnsi="Verdana" w:cs="Times New Roman"/>
                <w:color w:val="000000" w:themeColor="text1"/>
                <w:sz w:val="24"/>
                <w:szCs w:val="24"/>
              </w:rPr>
              <w:t xml:space="preserve"> M</w:t>
            </w:r>
            <w:r w:rsidRPr="00451193">
              <w:rPr>
                <w:rFonts w:ascii="Verdana" w:eastAsia="Times New Roman" w:hAnsi="Verdana" w:cs="Times New Roman"/>
                <w:color w:val="000000" w:themeColor="text1"/>
                <w:sz w:val="24"/>
                <w:szCs w:val="24"/>
              </w:rPr>
              <w:t xml:space="preserve">ost stores </w:t>
            </w:r>
            <w:r>
              <w:rPr>
                <w:rFonts w:ascii="Verdana" w:eastAsia="Times New Roman" w:hAnsi="Verdana" w:cs="Times New Roman"/>
                <w:color w:val="000000" w:themeColor="text1"/>
                <w:sz w:val="24"/>
                <w:szCs w:val="24"/>
              </w:rPr>
              <w:t xml:space="preserve">are closed between </w:t>
            </w:r>
            <w:r w:rsidRPr="00451193">
              <w:rPr>
                <w:rFonts w:ascii="Verdana" w:eastAsia="Times New Roman" w:hAnsi="Verdana" w:cs="Times New Roman"/>
                <w:color w:val="000000" w:themeColor="text1"/>
                <w:sz w:val="24"/>
                <w:szCs w:val="24"/>
              </w:rPr>
              <w:t>1:30</w:t>
            </w:r>
            <w:r>
              <w:rPr>
                <w:rFonts w:ascii="Verdana" w:eastAsia="Times New Roman" w:hAnsi="Verdana" w:cs="Times New Roman"/>
                <w:color w:val="000000" w:themeColor="text1"/>
                <w:sz w:val="24"/>
                <w:szCs w:val="24"/>
              </w:rPr>
              <w:t xml:space="preserve"> </w:t>
            </w:r>
            <w:r w:rsidRPr="00451193">
              <w:rPr>
                <w:rFonts w:ascii="Verdana" w:eastAsia="Times New Roman" w:hAnsi="Verdana" w:cs="Times New Roman"/>
                <w:color w:val="000000" w:themeColor="text1"/>
                <w:sz w:val="24"/>
                <w:szCs w:val="24"/>
              </w:rPr>
              <w:t>pm</w:t>
            </w:r>
            <w:r>
              <w:rPr>
                <w:rFonts w:ascii="Verdana" w:eastAsia="Times New Roman" w:hAnsi="Verdana" w:cs="Times New Roman"/>
                <w:color w:val="000000" w:themeColor="text1"/>
                <w:sz w:val="24"/>
                <w:szCs w:val="24"/>
              </w:rPr>
              <w:t xml:space="preserve"> </w:t>
            </w:r>
            <w:r w:rsidRPr="00451193">
              <w:rPr>
                <w:rFonts w:ascii="Verdana" w:eastAsia="Times New Roman" w:hAnsi="Verdana" w:cs="Times New Roman"/>
                <w:color w:val="000000" w:themeColor="text1"/>
                <w:sz w:val="24"/>
                <w:szCs w:val="24"/>
              </w:rPr>
              <w:t>-</w:t>
            </w:r>
            <w:r>
              <w:rPr>
                <w:rFonts w:ascii="Verdana" w:eastAsia="Times New Roman" w:hAnsi="Verdana" w:cs="Times New Roman"/>
                <w:color w:val="000000" w:themeColor="text1"/>
                <w:sz w:val="24"/>
                <w:szCs w:val="24"/>
              </w:rPr>
              <w:t xml:space="preserve"> </w:t>
            </w:r>
            <w:r w:rsidRPr="00451193">
              <w:rPr>
                <w:rFonts w:ascii="Verdana" w:eastAsia="Times New Roman" w:hAnsi="Verdana" w:cs="Times New Roman"/>
                <w:color w:val="000000" w:themeColor="text1"/>
                <w:sz w:val="24"/>
                <w:szCs w:val="24"/>
              </w:rPr>
              <w:t>2:00</w:t>
            </w:r>
            <w:r>
              <w:rPr>
                <w:rFonts w:ascii="Verdana" w:eastAsia="Times New Roman" w:hAnsi="Verdana" w:cs="Times New Roman"/>
                <w:color w:val="000000" w:themeColor="text1"/>
                <w:sz w:val="24"/>
                <w:szCs w:val="24"/>
              </w:rPr>
              <w:t xml:space="preserve"> </w:t>
            </w:r>
            <w:r w:rsidRPr="00451193">
              <w:rPr>
                <w:rFonts w:ascii="Verdana" w:eastAsia="Times New Roman" w:hAnsi="Verdana" w:cs="Times New Roman"/>
                <w:color w:val="000000" w:themeColor="text1"/>
                <w:sz w:val="24"/>
                <w:szCs w:val="24"/>
              </w:rPr>
              <w:t>pm local time for lunch.</w:t>
            </w:r>
            <w:r>
              <w:rPr>
                <w:rFonts w:ascii="Verdana" w:eastAsia="Times New Roman" w:hAnsi="Verdana" w:cs="Times New Roman"/>
                <w:color w:val="000000" w:themeColor="text1"/>
                <w:sz w:val="24"/>
                <w:szCs w:val="24"/>
              </w:rPr>
              <w:t xml:space="preserve"> </w:t>
            </w:r>
          </w:p>
        </w:tc>
      </w:tr>
      <w:tr w:rsidR="00604628" w:rsidRPr="00F50C76" w14:paraId="232BA0C0" w14:textId="77777777" w:rsidTr="0015694C">
        <w:trPr>
          <w:trHeight w:val="20"/>
        </w:trPr>
        <w:tc>
          <w:tcPr>
            <w:tcW w:w="331" w:type="pct"/>
            <w:tcBorders>
              <w:top w:val="single" w:sz="4" w:space="0" w:color="auto"/>
              <w:left w:val="single" w:sz="4" w:space="0" w:color="auto"/>
              <w:bottom w:val="single" w:sz="4" w:space="0" w:color="auto"/>
              <w:right w:val="single" w:sz="4" w:space="0" w:color="auto"/>
            </w:tcBorders>
            <w:hideMark/>
          </w:tcPr>
          <w:p w14:paraId="1D05D190" w14:textId="77777777" w:rsidR="00604628" w:rsidRPr="00F50C76" w:rsidRDefault="00604628" w:rsidP="0023426A">
            <w:pPr>
              <w:spacing w:before="120" w:after="120" w:line="240" w:lineRule="auto"/>
              <w:jc w:val="center"/>
              <w:rPr>
                <w:rFonts w:ascii="Verdana" w:hAnsi="Verdana"/>
                <w:b/>
                <w:sz w:val="24"/>
                <w:szCs w:val="24"/>
              </w:rPr>
            </w:pPr>
            <w:r w:rsidRPr="1CA597C0">
              <w:rPr>
                <w:rFonts w:ascii="Verdana" w:hAnsi="Verdana"/>
                <w:b/>
                <w:bCs/>
                <w:sz w:val="24"/>
                <w:szCs w:val="24"/>
              </w:rPr>
              <w:t>2</w:t>
            </w:r>
          </w:p>
          <w:p w14:paraId="03453012" w14:textId="77777777" w:rsidR="00604628" w:rsidRDefault="00604628" w:rsidP="0023426A">
            <w:pPr>
              <w:spacing w:before="120" w:after="120" w:line="240" w:lineRule="auto"/>
              <w:jc w:val="center"/>
              <w:rPr>
                <w:rFonts w:ascii="Verdana" w:hAnsi="Verdana"/>
                <w:b/>
                <w:bCs/>
                <w:sz w:val="24"/>
                <w:szCs w:val="24"/>
              </w:rPr>
            </w:pPr>
          </w:p>
          <w:p w14:paraId="1051E335" w14:textId="77777777" w:rsidR="00604628" w:rsidRDefault="00604628" w:rsidP="0023426A">
            <w:pPr>
              <w:spacing w:before="120" w:after="120" w:line="240" w:lineRule="auto"/>
              <w:jc w:val="center"/>
              <w:rPr>
                <w:rFonts w:ascii="Verdana" w:hAnsi="Verdana"/>
                <w:b/>
                <w:bCs/>
                <w:sz w:val="24"/>
                <w:szCs w:val="24"/>
              </w:rPr>
            </w:pPr>
          </w:p>
          <w:p w14:paraId="3086125E" w14:textId="77777777" w:rsidR="00604628" w:rsidRDefault="00604628" w:rsidP="0023426A">
            <w:pPr>
              <w:spacing w:before="120" w:after="120" w:line="240" w:lineRule="auto"/>
              <w:jc w:val="center"/>
              <w:rPr>
                <w:rFonts w:ascii="Verdana" w:hAnsi="Verdana"/>
                <w:b/>
                <w:bCs/>
                <w:sz w:val="24"/>
                <w:szCs w:val="24"/>
              </w:rPr>
            </w:pPr>
          </w:p>
          <w:p w14:paraId="227B6DC7" w14:textId="77777777" w:rsidR="00604628" w:rsidRDefault="00604628" w:rsidP="0023426A">
            <w:pPr>
              <w:spacing w:before="120" w:after="120" w:line="240" w:lineRule="auto"/>
              <w:jc w:val="center"/>
              <w:rPr>
                <w:rFonts w:ascii="Verdana" w:hAnsi="Verdana"/>
                <w:b/>
                <w:bCs/>
                <w:sz w:val="24"/>
                <w:szCs w:val="24"/>
              </w:rPr>
            </w:pPr>
          </w:p>
          <w:p w14:paraId="742F25A9" w14:textId="77777777" w:rsidR="00604628" w:rsidRPr="00F50C76" w:rsidRDefault="00604628" w:rsidP="0023426A">
            <w:pPr>
              <w:spacing w:before="120" w:after="120" w:line="240" w:lineRule="auto"/>
              <w:jc w:val="center"/>
              <w:rPr>
                <w:rFonts w:ascii="Verdana" w:hAnsi="Verdana"/>
                <w:b/>
                <w:bCs/>
                <w:sz w:val="24"/>
                <w:szCs w:val="24"/>
              </w:rPr>
            </w:pPr>
          </w:p>
        </w:tc>
        <w:tc>
          <w:tcPr>
            <w:tcW w:w="4669" w:type="pct"/>
            <w:tcBorders>
              <w:top w:val="single" w:sz="4" w:space="0" w:color="auto"/>
              <w:left w:val="single" w:sz="4" w:space="0" w:color="auto"/>
              <w:bottom w:val="single" w:sz="4" w:space="0" w:color="auto"/>
              <w:right w:val="single" w:sz="4" w:space="0" w:color="auto"/>
            </w:tcBorders>
          </w:tcPr>
          <w:p w14:paraId="4FC4B157" w14:textId="77777777" w:rsidR="00604628" w:rsidRPr="00451193" w:rsidRDefault="00604628" w:rsidP="00604628">
            <w:pPr>
              <w:pStyle w:val="ListParagraph"/>
              <w:numPr>
                <w:ilvl w:val="0"/>
                <w:numId w:val="1"/>
              </w:numPr>
              <w:spacing w:before="120" w:after="120" w:line="240" w:lineRule="auto"/>
              <w:ind w:left="436"/>
              <w:contextualSpacing w:val="0"/>
              <w:rPr>
                <w:rFonts w:ascii="Verdana" w:eastAsia="Verdana" w:hAnsi="Verdana" w:cs="Verdana"/>
                <w:sz w:val="24"/>
                <w:szCs w:val="24"/>
              </w:rPr>
            </w:pPr>
            <w:r w:rsidRPr="00451193">
              <w:rPr>
                <w:rFonts w:ascii="Verdana" w:eastAsia="Times New Roman" w:hAnsi="Verdana" w:cs="Times New Roman"/>
                <w:color w:val="000000" w:themeColor="text1"/>
                <w:sz w:val="24"/>
                <w:szCs w:val="24"/>
              </w:rPr>
              <w:t>Dial the store phone number.</w:t>
            </w:r>
          </w:p>
          <w:p w14:paraId="47D434A4" w14:textId="209913BF" w:rsidR="00604628" w:rsidRPr="00451193" w:rsidRDefault="00604628" w:rsidP="00604628">
            <w:pPr>
              <w:pStyle w:val="ListParagraph"/>
              <w:numPr>
                <w:ilvl w:val="0"/>
                <w:numId w:val="1"/>
              </w:numPr>
              <w:spacing w:before="120" w:after="120" w:line="240" w:lineRule="auto"/>
              <w:ind w:left="436"/>
              <w:contextualSpacing w:val="0"/>
              <w:rPr>
                <w:rFonts w:ascii="Verdana" w:eastAsia="Times New Roman" w:hAnsi="Verdana" w:cs="Times New Roman"/>
                <w:sz w:val="24"/>
                <w:szCs w:val="24"/>
              </w:rPr>
            </w:pPr>
            <w:r w:rsidRPr="00451193">
              <w:rPr>
                <w:rFonts w:ascii="Verdana" w:eastAsia="Times New Roman" w:hAnsi="Verdana" w:cs="Times New Roman"/>
                <w:color w:val="000000" w:themeColor="text1"/>
                <w:sz w:val="24"/>
                <w:szCs w:val="24"/>
              </w:rPr>
              <w:t xml:space="preserve">Select the </w:t>
            </w:r>
            <w:r w:rsidRPr="00451193">
              <w:rPr>
                <w:rFonts w:ascii="Verdana" w:eastAsia="Times New Roman" w:hAnsi="Verdana" w:cs="Times New Roman"/>
                <w:b/>
                <w:bCs/>
                <w:color w:val="000000" w:themeColor="text1"/>
                <w:sz w:val="24"/>
                <w:szCs w:val="24"/>
              </w:rPr>
              <w:t>Pr</w:t>
            </w:r>
            <w:r>
              <w:rPr>
                <w:rFonts w:ascii="Verdana" w:eastAsia="Times New Roman" w:hAnsi="Verdana" w:cs="Times New Roman"/>
                <w:b/>
                <w:bCs/>
                <w:color w:val="000000" w:themeColor="text1"/>
                <w:sz w:val="24"/>
                <w:szCs w:val="24"/>
              </w:rPr>
              <w:t>ovider</w:t>
            </w:r>
            <w:r w:rsidRPr="00451193">
              <w:rPr>
                <w:rFonts w:ascii="Verdana" w:eastAsia="Times New Roman" w:hAnsi="Verdana" w:cs="Times New Roman"/>
                <w:b/>
                <w:bCs/>
                <w:color w:val="000000" w:themeColor="text1"/>
                <w:sz w:val="24"/>
                <w:szCs w:val="24"/>
              </w:rPr>
              <w:t xml:space="preserve"> option</w:t>
            </w:r>
            <w:r w:rsidRPr="00451193">
              <w:rPr>
                <w:rFonts w:ascii="Verdana" w:eastAsia="Times New Roman" w:hAnsi="Verdana" w:cs="Times New Roman"/>
                <w:color w:val="000000" w:themeColor="text1"/>
                <w:sz w:val="24"/>
                <w:szCs w:val="24"/>
              </w:rPr>
              <w:t xml:space="preserve"> from the IVR. </w:t>
            </w:r>
          </w:p>
          <w:p w14:paraId="32F44FD8" w14:textId="2B9740C2" w:rsidR="00604628" w:rsidRPr="00451193" w:rsidRDefault="00604628" w:rsidP="00604628">
            <w:pPr>
              <w:pStyle w:val="ListParagraph"/>
              <w:numPr>
                <w:ilvl w:val="0"/>
                <w:numId w:val="1"/>
              </w:numPr>
              <w:spacing w:before="120" w:after="120" w:line="240" w:lineRule="auto"/>
              <w:ind w:left="436"/>
              <w:contextualSpacing w:val="0"/>
              <w:rPr>
                <w:rFonts w:ascii="Verdana" w:eastAsia="Times New Roman" w:hAnsi="Verdana" w:cs="Times New Roman"/>
                <w:sz w:val="24"/>
                <w:szCs w:val="24"/>
              </w:rPr>
            </w:pPr>
            <w:r w:rsidRPr="00451193">
              <w:rPr>
                <w:rFonts w:ascii="Verdana" w:eastAsia="Times New Roman" w:hAnsi="Verdana" w:cs="Times New Roman"/>
                <w:color w:val="000000" w:themeColor="text1"/>
                <w:sz w:val="24"/>
                <w:szCs w:val="24"/>
              </w:rPr>
              <w:t xml:space="preserve">After the initial greeting press </w:t>
            </w:r>
            <w:r w:rsidRPr="00451193">
              <w:rPr>
                <w:rFonts w:ascii="Verdana" w:eastAsia="Times New Roman" w:hAnsi="Verdana" w:cs="Times New Roman"/>
                <w:b/>
                <w:bCs/>
                <w:color w:val="000000" w:themeColor="text1"/>
                <w:sz w:val="24"/>
                <w:szCs w:val="24"/>
              </w:rPr>
              <w:t>2</w:t>
            </w:r>
            <w:r w:rsidRPr="00451193">
              <w:rPr>
                <w:rFonts w:ascii="Verdana" w:eastAsia="Times New Roman" w:hAnsi="Verdana" w:cs="Times New Roman"/>
                <w:color w:val="000000" w:themeColor="text1"/>
                <w:sz w:val="24"/>
                <w:szCs w:val="24"/>
              </w:rPr>
              <w:t xml:space="preserve"> or say </w:t>
            </w:r>
            <w:r w:rsidRPr="00451193">
              <w:rPr>
                <w:rFonts w:ascii="Verdana" w:eastAsia="Times New Roman" w:hAnsi="Verdana" w:cs="Times New Roman"/>
                <w:b/>
                <w:bCs/>
                <w:color w:val="000000" w:themeColor="text1"/>
                <w:sz w:val="24"/>
                <w:szCs w:val="24"/>
              </w:rPr>
              <w:t>P</w:t>
            </w:r>
            <w:r>
              <w:rPr>
                <w:rFonts w:ascii="Verdana" w:eastAsia="Times New Roman" w:hAnsi="Verdana" w:cs="Times New Roman"/>
                <w:b/>
                <w:bCs/>
                <w:color w:val="000000" w:themeColor="text1"/>
                <w:sz w:val="24"/>
                <w:szCs w:val="24"/>
              </w:rPr>
              <w:t>rovider</w:t>
            </w:r>
            <w:r w:rsidRPr="00451193">
              <w:rPr>
                <w:rFonts w:ascii="Verdana" w:eastAsia="Times New Roman" w:hAnsi="Verdana" w:cs="Times New Roman"/>
                <w:b/>
                <w:bCs/>
                <w:color w:val="000000" w:themeColor="text1"/>
                <w:sz w:val="24"/>
                <w:szCs w:val="24"/>
              </w:rPr>
              <w:t xml:space="preserve"> </w:t>
            </w:r>
            <w:r w:rsidRPr="00451193">
              <w:rPr>
                <w:rFonts w:ascii="Verdana" w:eastAsia="Times New Roman" w:hAnsi="Verdana" w:cs="Times New Roman"/>
                <w:color w:val="000000" w:themeColor="text1"/>
                <w:sz w:val="24"/>
                <w:szCs w:val="24"/>
              </w:rPr>
              <w:t xml:space="preserve">within the IVR options. </w:t>
            </w:r>
          </w:p>
          <w:p w14:paraId="01D2C930" w14:textId="453FACB9" w:rsidR="00604628" w:rsidRPr="002301AC" w:rsidRDefault="00604628" w:rsidP="00CA65F1">
            <w:pPr>
              <w:pStyle w:val="ListParagraph"/>
              <w:numPr>
                <w:ilvl w:val="0"/>
                <w:numId w:val="1"/>
              </w:numPr>
              <w:spacing w:before="120" w:after="120" w:line="240" w:lineRule="auto"/>
              <w:ind w:left="436"/>
              <w:contextualSpacing w:val="0"/>
              <w:rPr>
                <w:rFonts w:ascii="Verdana" w:eastAsia="Times New Roman" w:hAnsi="Verdana" w:cs="Times New Roman"/>
                <w:sz w:val="24"/>
                <w:szCs w:val="24"/>
              </w:rPr>
            </w:pPr>
            <w:r w:rsidRPr="002301AC">
              <w:rPr>
                <w:rFonts w:ascii="Verdana" w:eastAsia="Times New Roman" w:hAnsi="Verdana" w:cs="Times New Roman"/>
                <w:color w:val="000000" w:themeColor="text1"/>
                <w:sz w:val="24"/>
                <w:szCs w:val="24"/>
              </w:rPr>
              <w:t xml:space="preserve">When prompted, select to </w:t>
            </w:r>
            <w:r w:rsidRPr="002301AC">
              <w:rPr>
                <w:rFonts w:ascii="Verdana" w:eastAsia="Times New Roman" w:hAnsi="Verdana" w:cs="Times New Roman"/>
                <w:b/>
                <w:bCs/>
                <w:color w:val="000000" w:themeColor="text1"/>
                <w:sz w:val="24"/>
                <w:szCs w:val="24"/>
              </w:rPr>
              <w:t>Speak to the pharmacy</w:t>
            </w:r>
            <w:r w:rsidRPr="002301AC">
              <w:rPr>
                <w:rFonts w:ascii="Verdana" w:eastAsia="Times New Roman" w:hAnsi="Verdana" w:cs="Times New Roman"/>
                <w:color w:val="000000" w:themeColor="text1"/>
                <w:sz w:val="24"/>
                <w:szCs w:val="24"/>
              </w:rPr>
              <w:t>.</w:t>
            </w:r>
            <w:r w:rsidR="002301AC" w:rsidRPr="002301AC">
              <w:rPr>
                <w:rFonts w:ascii="Verdana" w:eastAsia="Times New Roman" w:hAnsi="Verdana" w:cs="Times New Roman"/>
                <w:color w:val="000000" w:themeColor="text1"/>
                <w:sz w:val="24"/>
                <w:szCs w:val="24"/>
              </w:rPr>
              <w:t xml:space="preserve">  Y</w:t>
            </w:r>
            <w:r w:rsidRPr="002301AC">
              <w:rPr>
                <w:rFonts w:ascii="Verdana" w:eastAsia="Times New Roman" w:hAnsi="Verdana" w:cs="Times New Roman"/>
                <w:sz w:val="24"/>
                <w:szCs w:val="24"/>
              </w:rPr>
              <w:t xml:space="preserve">ou may </w:t>
            </w:r>
            <w:r w:rsidR="0015694C">
              <w:rPr>
                <w:rFonts w:ascii="Verdana" w:eastAsia="Times New Roman" w:hAnsi="Verdana" w:cs="Times New Roman"/>
                <w:sz w:val="24"/>
                <w:szCs w:val="24"/>
              </w:rPr>
              <w:t>need</w:t>
            </w:r>
            <w:r w:rsidRPr="002301AC">
              <w:rPr>
                <w:rFonts w:ascii="Verdana" w:eastAsia="Times New Roman" w:hAnsi="Verdana" w:cs="Times New Roman"/>
                <w:sz w:val="24"/>
                <w:szCs w:val="24"/>
              </w:rPr>
              <w:t xml:space="preserve"> to try another code to connect with the pharmacy team. </w:t>
            </w:r>
          </w:p>
          <w:p w14:paraId="0E7CD66F" w14:textId="52F1D876" w:rsidR="00604628" w:rsidRPr="00451193" w:rsidRDefault="00CA65F1" w:rsidP="0015694C">
            <w:pPr>
              <w:spacing w:before="120" w:after="120" w:line="240" w:lineRule="auto"/>
              <w:ind w:left="436"/>
              <w:rPr>
                <w:rFonts w:ascii="Verdana" w:eastAsia="Times New Roman" w:hAnsi="Verdana" w:cs="Times New Roman"/>
                <w:color w:val="000000" w:themeColor="text1"/>
                <w:sz w:val="24"/>
                <w:szCs w:val="24"/>
              </w:rPr>
            </w:pPr>
            <w:r w:rsidRPr="00E15786">
              <w:rPr>
                <w:rFonts w:ascii="Verdana" w:eastAsia="Times New Roman" w:hAnsi="Verdana" w:cs="Times New Roman"/>
                <w:b/>
                <w:bCs/>
                <w:sz w:val="24"/>
                <w:szCs w:val="24"/>
              </w:rPr>
              <w:t xml:space="preserve">Note: </w:t>
            </w:r>
            <w:r>
              <w:rPr>
                <w:rFonts w:ascii="Verdana" w:eastAsia="Times New Roman" w:hAnsi="Verdana" w:cs="Times New Roman"/>
                <w:sz w:val="24"/>
                <w:szCs w:val="24"/>
              </w:rPr>
              <w:t xml:space="preserve">When calling a CVS pharmacy, some pharmacies, when the provider option is selected may take you to voicemail. </w:t>
            </w:r>
            <w:r>
              <w:t xml:space="preserve"> </w:t>
            </w:r>
            <w:r w:rsidRPr="00441C87">
              <w:rPr>
                <w:rFonts w:ascii="Verdana" w:eastAsia="Times New Roman" w:hAnsi="Verdana" w:cs="Times New Roman"/>
                <w:sz w:val="24"/>
                <w:szCs w:val="24"/>
              </w:rPr>
              <w:t>You may enter code</w:t>
            </w:r>
            <w:r>
              <w:rPr>
                <w:rFonts w:ascii="Verdana" w:eastAsia="Times New Roman" w:hAnsi="Verdana" w:cs="Times New Roman"/>
                <w:sz w:val="24"/>
                <w:szCs w:val="24"/>
              </w:rPr>
              <w:t xml:space="preserve"> 8001, 8002,</w:t>
            </w:r>
            <w:r w:rsidRPr="00441C87">
              <w:rPr>
                <w:rFonts w:ascii="Verdana" w:eastAsia="Times New Roman" w:hAnsi="Verdana" w:cs="Times New Roman"/>
                <w:sz w:val="24"/>
                <w:szCs w:val="24"/>
              </w:rPr>
              <w:t xml:space="preserve"> 8003</w:t>
            </w:r>
            <w:r>
              <w:rPr>
                <w:rFonts w:ascii="Verdana" w:eastAsia="Times New Roman" w:hAnsi="Verdana" w:cs="Times New Roman"/>
                <w:sz w:val="24"/>
                <w:szCs w:val="24"/>
              </w:rPr>
              <w:t>, 8004, 8005</w:t>
            </w:r>
            <w:r w:rsidRPr="00441C87">
              <w:rPr>
                <w:rFonts w:ascii="Verdana" w:eastAsia="Times New Roman" w:hAnsi="Verdana" w:cs="Times New Roman"/>
                <w:sz w:val="24"/>
                <w:szCs w:val="24"/>
              </w:rPr>
              <w:t xml:space="preserve"> as soon as the recording starts to speak with the pharmacy.</w:t>
            </w:r>
            <w:r>
              <w:rPr>
                <w:rFonts w:ascii="Verdana" w:eastAsia="Times New Roman" w:hAnsi="Verdana" w:cs="Times New Roman"/>
                <w:sz w:val="24"/>
                <w:szCs w:val="24"/>
              </w:rPr>
              <w:t xml:space="preserve"> These codes are phone </w:t>
            </w:r>
            <w:r w:rsidR="00B803DD">
              <w:rPr>
                <w:rFonts w:ascii="Verdana" w:eastAsia="Times New Roman" w:hAnsi="Verdana" w:cs="Times New Roman"/>
                <w:sz w:val="24"/>
                <w:szCs w:val="24"/>
              </w:rPr>
              <w:t>lines for</w:t>
            </w:r>
            <w:r>
              <w:rPr>
                <w:rFonts w:ascii="Verdana" w:eastAsia="Times New Roman" w:hAnsi="Verdana" w:cs="Times New Roman"/>
                <w:sz w:val="24"/>
                <w:szCs w:val="24"/>
              </w:rPr>
              <w:t xml:space="preserve"> the pharmacy phone system. </w:t>
            </w:r>
            <w:r w:rsidRPr="00B31C52">
              <w:rPr>
                <w:rFonts w:ascii="Verdana" w:eastAsia="Times New Roman" w:hAnsi="Verdana" w:cs="Times New Roman"/>
                <w:b/>
                <w:bCs/>
                <w:sz w:val="24"/>
                <w:szCs w:val="24"/>
              </w:rPr>
              <w:t>Example:</w:t>
            </w:r>
            <w:r>
              <w:rPr>
                <w:rFonts w:ascii="Verdana" w:eastAsia="Times New Roman" w:hAnsi="Verdana" w:cs="Times New Roman"/>
                <w:b/>
                <w:bCs/>
                <w:sz w:val="24"/>
                <w:szCs w:val="24"/>
              </w:rPr>
              <w:t xml:space="preserve"> </w:t>
            </w:r>
            <w:r>
              <w:rPr>
                <w:rFonts w:ascii="Verdana" w:eastAsia="Times New Roman" w:hAnsi="Verdana" w:cs="Times New Roman"/>
                <w:sz w:val="24"/>
                <w:szCs w:val="24"/>
              </w:rPr>
              <w:t>If 8001 is used, a pharmacy team member may be on line 8001 and you cannot connect with them</w:t>
            </w:r>
          </w:p>
          <w:p w14:paraId="663B294E" w14:textId="77777777" w:rsidR="00604628" w:rsidRPr="0019693D" w:rsidRDefault="00604628" w:rsidP="0023426A">
            <w:pPr>
              <w:spacing w:before="120" w:after="120" w:line="240" w:lineRule="auto"/>
              <w:rPr>
                <w:rFonts w:ascii="Verdana" w:hAnsi="Verdana"/>
                <w:bCs/>
                <w:color w:val="000000"/>
                <w:sz w:val="24"/>
                <w:szCs w:val="24"/>
              </w:rPr>
            </w:pPr>
          </w:p>
          <w:p w14:paraId="06AC8309" w14:textId="55BA0DDA" w:rsidR="00604628" w:rsidRPr="0019693D" w:rsidRDefault="00604628" w:rsidP="0023426A">
            <w:pPr>
              <w:spacing w:before="120" w:after="120" w:line="240" w:lineRule="auto"/>
              <w:rPr>
                <w:rFonts w:ascii="Verdana" w:hAnsi="Verdana"/>
                <w:sz w:val="24"/>
                <w:szCs w:val="24"/>
              </w:rPr>
            </w:pPr>
            <w:r w:rsidRPr="0019693D">
              <w:rPr>
                <w:rFonts w:ascii="Verdana" w:hAnsi="Verdana"/>
                <w:b/>
                <w:color w:val="000000"/>
                <w:sz w:val="24"/>
                <w:szCs w:val="24"/>
              </w:rPr>
              <w:t>Note:</w:t>
            </w:r>
            <w:r w:rsidRPr="0019693D">
              <w:rPr>
                <w:rFonts w:ascii="Verdana" w:hAnsi="Verdana"/>
                <w:bCs/>
                <w:color w:val="000000"/>
                <w:sz w:val="24"/>
                <w:szCs w:val="24"/>
              </w:rPr>
              <w:t xml:space="preserve"> You may experience </w:t>
            </w:r>
            <w:r>
              <w:rPr>
                <w:rFonts w:ascii="Verdana" w:hAnsi="Verdana"/>
                <w:bCs/>
                <w:color w:val="000000"/>
                <w:sz w:val="24"/>
                <w:szCs w:val="24"/>
              </w:rPr>
              <w:t xml:space="preserve">a </w:t>
            </w:r>
            <w:r w:rsidRPr="0019693D">
              <w:rPr>
                <w:rFonts w:ascii="Verdana" w:hAnsi="Verdana"/>
                <w:bCs/>
                <w:color w:val="000000"/>
                <w:sz w:val="24"/>
                <w:szCs w:val="24"/>
              </w:rPr>
              <w:t>hold time.</w:t>
            </w:r>
            <w:r>
              <w:rPr>
                <w:rFonts w:ascii="Verdana" w:hAnsi="Verdana"/>
                <w:bCs/>
                <w:color w:val="000000"/>
                <w:sz w:val="24"/>
                <w:szCs w:val="24"/>
              </w:rPr>
              <w:t xml:space="preserve"> </w:t>
            </w:r>
          </w:p>
        </w:tc>
      </w:tr>
    </w:tbl>
    <w:p w14:paraId="5BC2AD3B" w14:textId="77777777" w:rsidR="00604628" w:rsidRPr="00F50C76" w:rsidRDefault="00604628" w:rsidP="00604628">
      <w:pPr>
        <w:spacing w:before="120" w:after="120" w:line="240" w:lineRule="auto"/>
        <w:rPr>
          <w:rFonts w:ascii="Verdana" w:eastAsia="Times New Roman" w:hAnsi="Verdana"/>
          <w:sz w:val="24"/>
          <w:szCs w:val="24"/>
        </w:rPr>
      </w:pPr>
      <w:bookmarkStart w:id="11" w:name="_Hlk156556773"/>
      <w:bookmarkEnd w:id="10"/>
    </w:p>
    <w:bookmarkStart w:id="12" w:name="_Hlk71552223"/>
    <w:bookmarkEnd w:id="11"/>
    <w:p w14:paraId="567C9536" w14:textId="77777777" w:rsidR="00604628" w:rsidRPr="00E77BD0" w:rsidRDefault="00604628" w:rsidP="00604628">
      <w:pPr>
        <w:spacing w:before="120" w:after="120" w:line="240" w:lineRule="auto"/>
        <w:jc w:val="right"/>
        <w:rPr>
          <w:rFonts w:ascii="Verdana" w:eastAsia="Times New Roman" w:hAnsi="Verdana" w:cs="Times New Roman"/>
          <w:sz w:val="24"/>
          <w:szCs w:val="24"/>
        </w:rPr>
      </w:pPr>
      <w:r w:rsidRPr="00E77BD0">
        <w:rPr>
          <w:rFonts w:ascii="Verdana" w:eastAsia="Times New Roman" w:hAnsi="Verdana" w:cs="Times New Roman"/>
          <w:sz w:val="24"/>
          <w:szCs w:val="24"/>
        </w:rPr>
        <w:fldChar w:fldCharType="begin"/>
      </w:r>
      <w:r w:rsidRPr="00E77BD0">
        <w:rPr>
          <w:rFonts w:ascii="Verdana" w:eastAsia="Times New Roman" w:hAnsi="Verdana" w:cs="Times New Roman"/>
          <w:sz w:val="24"/>
          <w:szCs w:val="24"/>
        </w:rPr>
        <w:instrText>HYPERLINK  \l "_top"</w:instrText>
      </w:r>
      <w:r w:rsidRPr="00E77BD0">
        <w:rPr>
          <w:rFonts w:ascii="Verdana" w:eastAsia="Times New Roman" w:hAnsi="Verdana" w:cs="Times New Roman"/>
          <w:sz w:val="24"/>
          <w:szCs w:val="24"/>
        </w:rPr>
      </w:r>
      <w:r w:rsidRPr="00E77BD0">
        <w:rPr>
          <w:rFonts w:ascii="Verdana" w:eastAsia="Times New Roman" w:hAnsi="Verdana" w:cs="Times New Roman"/>
          <w:sz w:val="24"/>
          <w:szCs w:val="24"/>
        </w:rPr>
        <w:fldChar w:fldCharType="separate"/>
      </w:r>
      <w:r w:rsidRPr="00E77BD0">
        <w:rPr>
          <w:rFonts w:ascii="Verdana" w:eastAsia="Times New Roman" w:hAnsi="Verdana" w:cs="Times New Roman"/>
          <w:color w:val="0000FF"/>
          <w:sz w:val="24"/>
          <w:szCs w:val="24"/>
          <w:u w:val="single"/>
        </w:rPr>
        <w:t>Top of the Document</w:t>
      </w:r>
      <w:r w:rsidRPr="00E77BD0">
        <w:rPr>
          <w:rFonts w:ascii="Verdana" w:eastAsia="Times New Roman" w:hAnsi="Verdana" w:cs="Times New Roman"/>
          <w:sz w:val="24"/>
          <w:szCs w:val="24"/>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604628" w:rsidRPr="00604628" w14:paraId="1C152FE0" w14:textId="77777777" w:rsidTr="0023426A">
        <w:trPr>
          <w:trHeight w:val="29"/>
        </w:trPr>
        <w:tc>
          <w:tcPr>
            <w:tcW w:w="5000" w:type="pct"/>
            <w:shd w:val="clear" w:color="auto" w:fill="BFBFBF" w:themeFill="background1" w:themeFillShade="BF"/>
          </w:tcPr>
          <w:p w14:paraId="04751E39" w14:textId="77777777" w:rsidR="00604628" w:rsidRPr="00604628" w:rsidRDefault="00604628" w:rsidP="0023426A">
            <w:pPr>
              <w:pStyle w:val="Heading2"/>
              <w:spacing w:before="120" w:after="120"/>
              <w:rPr>
                <w:rFonts w:ascii="Verdana" w:hAnsi="Verdana"/>
                <w:b/>
                <w:bCs/>
                <w:i/>
                <w:iCs/>
                <w:color w:val="000000" w:themeColor="text1"/>
                <w:sz w:val="28"/>
                <w:szCs w:val="28"/>
              </w:rPr>
            </w:pPr>
            <w:bookmarkStart w:id="13" w:name="_Toc525628632"/>
            <w:bookmarkStart w:id="14" w:name="_Toc171601999"/>
            <w:bookmarkStart w:id="15" w:name="_Toc205800423"/>
            <w:r w:rsidRPr="00604628">
              <w:rPr>
                <w:rFonts w:ascii="Verdana" w:hAnsi="Verdana"/>
                <w:b/>
                <w:bCs/>
                <w:color w:val="000000" w:themeColor="text1"/>
                <w:sz w:val="28"/>
                <w:szCs w:val="28"/>
              </w:rPr>
              <w:t>Related Document</w:t>
            </w:r>
            <w:bookmarkEnd w:id="13"/>
            <w:r w:rsidRPr="00604628">
              <w:rPr>
                <w:rFonts w:ascii="Verdana" w:hAnsi="Verdana"/>
                <w:b/>
                <w:bCs/>
                <w:color w:val="000000" w:themeColor="text1"/>
                <w:sz w:val="28"/>
                <w:szCs w:val="28"/>
              </w:rPr>
              <w:t>s</w:t>
            </w:r>
            <w:bookmarkEnd w:id="14"/>
            <w:bookmarkEnd w:id="15"/>
          </w:p>
        </w:tc>
      </w:tr>
    </w:tbl>
    <w:bookmarkEnd w:id="12"/>
    <w:p w14:paraId="73DA5C92" w14:textId="722E4BC8" w:rsidR="00604628" w:rsidRPr="00921A2C" w:rsidRDefault="00604628" w:rsidP="00604628">
      <w:pPr>
        <w:spacing w:before="120" w:after="120" w:line="240" w:lineRule="auto"/>
        <w:rPr>
          <w:rFonts w:ascii="Verdana" w:eastAsia="Times New Roman" w:hAnsi="Verdana" w:cs="Times New Roman"/>
          <w:b/>
          <w:bCs/>
          <w:color w:val="000000"/>
          <w:sz w:val="24"/>
          <w:szCs w:val="24"/>
        </w:rPr>
      </w:pPr>
      <w:r w:rsidRPr="00E15786">
        <w:rPr>
          <w:rFonts w:ascii="Verdana" w:eastAsia="Times New Roman" w:hAnsi="Verdana" w:cs="Times New Roman"/>
          <w:sz w:val="24"/>
          <w:szCs w:val="24"/>
        </w:rPr>
        <w:fldChar w:fldCharType="begin"/>
      </w:r>
      <w:r w:rsidRPr="00E15786">
        <w:rPr>
          <w:rFonts w:ascii="Verdana" w:eastAsia="Times New Roman" w:hAnsi="Verdana" w:cs="Times New Roman"/>
          <w:sz w:val="24"/>
          <w:szCs w:val="24"/>
        </w:rPr>
        <w:instrText>HYPERLINK "https://thesource.cvshealth.com/nuxeo/thesource/" \l "!/view?docid=c1f1028b-e42c-4b4f-a4cf-cc0b42c91606" \t "_blank"</w:instrText>
      </w:r>
      <w:r w:rsidRPr="00E15786">
        <w:rPr>
          <w:rFonts w:ascii="Verdana" w:eastAsia="Times New Roman" w:hAnsi="Verdana" w:cs="Times New Roman"/>
          <w:sz w:val="24"/>
          <w:szCs w:val="24"/>
        </w:rPr>
      </w:r>
      <w:r w:rsidRPr="00E15786">
        <w:rPr>
          <w:rFonts w:ascii="Verdana" w:eastAsia="Times New Roman" w:hAnsi="Verdana" w:cs="Times New Roman"/>
          <w:sz w:val="24"/>
          <w:szCs w:val="24"/>
        </w:rPr>
        <w:fldChar w:fldCharType="separate"/>
      </w:r>
      <w:r w:rsidR="00635909">
        <w:rPr>
          <w:rFonts w:ascii="Verdana" w:eastAsia="Times New Roman" w:hAnsi="Verdana" w:cs="Times New Roman"/>
          <w:color w:val="0000FF"/>
          <w:sz w:val="24"/>
          <w:szCs w:val="24"/>
          <w:u w:val="single"/>
        </w:rPr>
        <w:t>Customer Care Abbreviations, Definitions</w:t>
      </w:r>
      <w:r w:rsidR="00FC67F5">
        <w:rPr>
          <w:rFonts w:ascii="Verdana" w:eastAsia="Times New Roman" w:hAnsi="Verdana" w:cs="Times New Roman"/>
          <w:color w:val="0000FF"/>
          <w:sz w:val="24"/>
          <w:szCs w:val="24"/>
          <w:u w:val="single"/>
        </w:rPr>
        <w:t>,</w:t>
      </w:r>
      <w:r w:rsidR="00635909">
        <w:rPr>
          <w:rFonts w:ascii="Verdana" w:eastAsia="Times New Roman" w:hAnsi="Verdana" w:cs="Times New Roman"/>
          <w:color w:val="0000FF"/>
          <w:sz w:val="24"/>
          <w:szCs w:val="24"/>
          <w:u w:val="single"/>
        </w:rPr>
        <w:t xml:space="preserve"> and Terms Index</w:t>
      </w:r>
      <w:r w:rsidRPr="00E15786">
        <w:rPr>
          <w:rFonts w:ascii="Verdana" w:eastAsia="Times New Roman" w:hAnsi="Verdana" w:cs="Times New Roman"/>
          <w:sz w:val="24"/>
          <w:szCs w:val="24"/>
        </w:rPr>
        <w:fldChar w:fldCharType="end"/>
      </w:r>
      <w:r w:rsidRPr="00921A2C">
        <w:rPr>
          <w:rFonts w:ascii="Verdana" w:eastAsia="Times New Roman" w:hAnsi="Verdana" w:cs="Times New Roman"/>
          <w:color w:val="0000FF"/>
          <w:sz w:val="24"/>
          <w:szCs w:val="24"/>
          <w:u w:val="single"/>
        </w:rPr>
        <w:t> (017428)</w:t>
      </w:r>
    </w:p>
    <w:p w14:paraId="1B1E2FB9" w14:textId="77777777" w:rsidR="00604628" w:rsidRPr="00E15786" w:rsidRDefault="00604628" w:rsidP="00604628">
      <w:pPr>
        <w:spacing w:before="120" w:after="120" w:line="240" w:lineRule="auto"/>
        <w:rPr>
          <w:rFonts w:ascii="Verdana" w:eastAsia="Times New Roman" w:hAnsi="Verdana" w:cs="Times New Roman"/>
          <w:color w:val="000000"/>
          <w:sz w:val="24"/>
          <w:szCs w:val="24"/>
        </w:rPr>
      </w:pPr>
      <w:r w:rsidRPr="00921A2C">
        <w:rPr>
          <w:rFonts w:ascii="Verdana" w:eastAsia="Times New Roman" w:hAnsi="Verdana" w:cs="Times New Roman"/>
          <w:b/>
          <w:bCs/>
          <w:color w:val="000000"/>
          <w:sz w:val="24"/>
          <w:szCs w:val="24"/>
        </w:rPr>
        <w:t>Parent Document:</w:t>
      </w:r>
      <w:r w:rsidRPr="00921A2C">
        <w:rPr>
          <w:rFonts w:ascii="Verdana" w:eastAsia="Times New Roman" w:hAnsi="Verdana" w:cs="Times New Roman"/>
          <w:color w:val="000000"/>
          <w:sz w:val="24"/>
          <w:szCs w:val="24"/>
        </w:rPr>
        <w:t> </w:t>
      </w:r>
      <w:r w:rsidRPr="00E15786">
        <w:rPr>
          <w:rFonts w:ascii="Verdana" w:eastAsia="Times New Roman" w:hAnsi="Verdana" w:cs="Times New Roman"/>
          <w:color w:val="000000"/>
          <w:sz w:val="24"/>
          <w:szCs w:val="24"/>
        </w:rPr>
        <w:t xml:space="preserve"> </w:t>
      </w:r>
      <w:hyperlink r:id="rId8" w:tgtFrame="_blank" w:history="1">
        <w:r>
          <w:rPr>
            <w:rFonts w:ascii="Verdana" w:eastAsia="Times New Roman" w:hAnsi="Verdana" w:cs="Times New Roman"/>
            <w:color w:val="0000FF"/>
            <w:sz w:val="24"/>
            <w:szCs w:val="24"/>
            <w:u w:val="single"/>
          </w:rPr>
          <w:t>CALL-0049 Customer Care Internal and External Call Handling</w:t>
        </w:r>
      </w:hyperlink>
    </w:p>
    <w:p w14:paraId="70198839" w14:textId="77777777" w:rsidR="00604628" w:rsidRDefault="00604628" w:rsidP="00604628">
      <w:pPr>
        <w:spacing w:before="120" w:after="120" w:line="240" w:lineRule="auto"/>
        <w:rPr>
          <w:rFonts w:ascii="Verdana" w:hAnsi="Verdana"/>
          <w:sz w:val="24"/>
          <w:szCs w:val="24"/>
        </w:rPr>
      </w:pPr>
    </w:p>
    <w:p w14:paraId="1E8BDF81" w14:textId="77777777" w:rsidR="00604628" w:rsidRPr="00FE2701" w:rsidRDefault="00604628" w:rsidP="00604628">
      <w:pPr>
        <w:spacing w:before="120" w:after="120" w:line="240" w:lineRule="auto"/>
        <w:jc w:val="right"/>
        <w:rPr>
          <w:rFonts w:ascii="Verdana" w:hAnsi="Verdana"/>
          <w:sz w:val="24"/>
          <w:szCs w:val="24"/>
        </w:rPr>
      </w:pPr>
      <w:hyperlink w:anchor="_top" w:history="1">
        <w:r w:rsidRPr="00FE2701">
          <w:rPr>
            <w:rStyle w:val="Hyperlink"/>
            <w:rFonts w:ascii="Verdana" w:hAnsi="Verdana"/>
            <w:sz w:val="24"/>
            <w:szCs w:val="24"/>
          </w:rPr>
          <w:t>Top of the Document</w:t>
        </w:r>
      </w:hyperlink>
      <w:bookmarkStart w:id="16" w:name="_Override_Reference_Table"/>
      <w:bookmarkEnd w:id="16"/>
      <w:r w:rsidRPr="00FE2701">
        <w:rPr>
          <w:rFonts w:ascii="Verdana" w:hAnsi="Verdana"/>
          <w:sz w:val="24"/>
          <w:szCs w:val="24"/>
        </w:rPr>
        <w:t xml:space="preserve"> </w:t>
      </w:r>
    </w:p>
    <w:p w14:paraId="770A27CF" w14:textId="77777777" w:rsidR="00604628" w:rsidRPr="00F50C76" w:rsidRDefault="00604628" w:rsidP="00604628">
      <w:pPr>
        <w:spacing w:before="120" w:after="120" w:line="240" w:lineRule="auto"/>
        <w:jc w:val="right"/>
        <w:rPr>
          <w:rFonts w:ascii="Verdana" w:hAnsi="Verdana"/>
          <w:sz w:val="24"/>
          <w:szCs w:val="24"/>
        </w:rPr>
      </w:pPr>
    </w:p>
    <w:p w14:paraId="5BA62922" w14:textId="77777777" w:rsidR="00604628" w:rsidRPr="00F50C76" w:rsidRDefault="00604628" w:rsidP="00604628">
      <w:pPr>
        <w:spacing w:after="0" w:line="240" w:lineRule="auto"/>
        <w:jc w:val="center"/>
        <w:rPr>
          <w:rFonts w:ascii="Verdana" w:hAnsi="Verdana"/>
          <w:sz w:val="16"/>
          <w:szCs w:val="16"/>
        </w:rPr>
      </w:pPr>
      <w:r w:rsidRPr="00F50C76">
        <w:rPr>
          <w:rFonts w:ascii="Verdana" w:hAnsi="Verdana"/>
          <w:sz w:val="16"/>
          <w:szCs w:val="16"/>
        </w:rPr>
        <w:t>Not To Be Reproduced or Disclosed to Others Without Prior Written Approval</w:t>
      </w:r>
    </w:p>
    <w:p w14:paraId="1084DDCA" w14:textId="77777777" w:rsidR="00604628" w:rsidRPr="00F50C76" w:rsidRDefault="00604628" w:rsidP="00604628">
      <w:pPr>
        <w:spacing w:after="0" w:line="240" w:lineRule="auto"/>
        <w:jc w:val="center"/>
        <w:rPr>
          <w:rFonts w:ascii="Verdana" w:hAnsi="Verdana"/>
          <w:b/>
          <w:color w:val="000000"/>
          <w:sz w:val="16"/>
          <w:szCs w:val="16"/>
        </w:rPr>
      </w:pPr>
      <w:r w:rsidRPr="00F50C76">
        <w:rPr>
          <w:rFonts w:ascii="Verdana" w:hAnsi="Verdana"/>
          <w:b/>
          <w:color w:val="000000"/>
          <w:sz w:val="16"/>
          <w:szCs w:val="16"/>
        </w:rPr>
        <w:t>ELECTRONIC DATA = OFFICIAL VERSION / PAPER COPY = INFORMATIONAL ONLY</w:t>
      </w:r>
    </w:p>
    <w:p w14:paraId="543D3917" w14:textId="77777777" w:rsidR="00604628" w:rsidRPr="00F50C76" w:rsidRDefault="00604628" w:rsidP="00604628">
      <w:pPr>
        <w:rPr>
          <w:rFonts w:ascii="Verdana" w:hAnsi="Verdana"/>
        </w:rPr>
      </w:pPr>
    </w:p>
    <w:p w14:paraId="0662C149" w14:textId="77777777" w:rsidR="00A1653F" w:rsidRDefault="00A1653F"/>
    <w:sectPr w:rsidR="00A16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546BE6"/>
    <w:multiLevelType w:val="hybridMultilevel"/>
    <w:tmpl w:val="042A03B4"/>
    <w:lvl w:ilvl="0" w:tplc="5378BC5E">
      <w:start w:val="1"/>
      <w:numFmt w:val="lowerLetter"/>
      <w:lvlText w:val="%1."/>
      <w:lvlJc w:val="left"/>
      <w:pPr>
        <w:ind w:left="720" w:hanging="360"/>
      </w:pPr>
      <w:rPr>
        <w:rFonts w:eastAsiaTheme="minorHAnsi" w:cstheme="min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8860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628"/>
    <w:rsid w:val="0002127E"/>
    <w:rsid w:val="000908EA"/>
    <w:rsid w:val="0015694C"/>
    <w:rsid w:val="00182D70"/>
    <w:rsid w:val="00211A7C"/>
    <w:rsid w:val="002301AC"/>
    <w:rsid w:val="0029192F"/>
    <w:rsid w:val="003D5B68"/>
    <w:rsid w:val="00426F5C"/>
    <w:rsid w:val="0043444D"/>
    <w:rsid w:val="005139B0"/>
    <w:rsid w:val="00542C48"/>
    <w:rsid w:val="005C63AB"/>
    <w:rsid w:val="00604628"/>
    <w:rsid w:val="00620474"/>
    <w:rsid w:val="006246AC"/>
    <w:rsid w:val="00624BA7"/>
    <w:rsid w:val="00635909"/>
    <w:rsid w:val="006A2B27"/>
    <w:rsid w:val="006F10B8"/>
    <w:rsid w:val="00850FB2"/>
    <w:rsid w:val="008D729B"/>
    <w:rsid w:val="009F5C87"/>
    <w:rsid w:val="00A1653F"/>
    <w:rsid w:val="00A22259"/>
    <w:rsid w:val="00A7171C"/>
    <w:rsid w:val="00B803DD"/>
    <w:rsid w:val="00B96692"/>
    <w:rsid w:val="00C05D5E"/>
    <w:rsid w:val="00C51A02"/>
    <w:rsid w:val="00C77450"/>
    <w:rsid w:val="00CA65F1"/>
    <w:rsid w:val="00D46173"/>
    <w:rsid w:val="00EC0960"/>
    <w:rsid w:val="00EE6681"/>
    <w:rsid w:val="00FC6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8C8D7"/>
  <w15:chartTrackingRefBased/>
  <w15:docId w15:val="{8070CD34-C93A-4A51-9CA2-BEF7DFF51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628"/>
    <w:rPr>
      <w:rFonts w:eastAsiaTheme="minorHAnsi"/>
      <w:kern w:val="0"/>
      <w14:ligatures w14:val="none"/>
    </w:rPr>
  </w:style>
  <w:style w:type="paragraph" w:styleId="Heading1">
    <w:name w:val="heading 1"/>
    <w:basedOn w:val="Normal"/>
    <w:next w:val="Normal"/>
    <w:link w:val="Heading1Char"/>
    <w:qFormat/>
    <w:rsid w:val="006046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6046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46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46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6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6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6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6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6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4628"/>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rsid w:val="00604628"/>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604628"/>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604628"/>
    <w:rPr>
      <w:rFonts w:eastAsiaTheme="majorEastAsia" w:cstheme="majorBidi"/>
      <w:i/>
      <w:iCs/>
      <w:color w:val="0F4761" w:themeColor="accent1" w:themeShade="BF"/>
      <w:kern w:val="0"/>
      <w:sz w:val="24"/>
      <w:szCs w:val="24"/>
      <w14:ligatures w14:val="none"/>
    </w:rPr>
  </w:style>
  <w:style w:type="character" w:customStyle="1" w:styleId="Heading5Char">
    <w:name w:val="Heading 5 Char"/>
    <w:basedOn w:val="DefaultParagraphFont"/>
    <w:link w:val="Heading5"/>
    <w:uiPriority w:val="9"/>
    <w:semiHidden/>
    <w:rsid w:val="00604628"/>
    <w:rPr>
      <w:rFonts w:eastAsiaTheme="majorEastAsia" w:cstheme="majorBidi"/>
      <w:color w:val="0F4761"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604628"/>
    <w:rPr>
      <w:rFonts w:eastAsiaTheme="majorEastAsia"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604628"/>
    <w:rPr>
      <w:rFonts w:eastAsiaTheme="majorEastAsia"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604628"/>
    <w:rPr>
      <w:rFonts w:eastAsiaTheme="majorEastAsia"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604628"/>
    <w:rPr>
      <w:rFonts w:eastAsiaTheme="majorEastAsia" w:cstheme="majorBidi"/>
      <w:color w:val="272727" w:themeColor="text1" w:themeTint="D8"/>
      <w:kern w:val="0"/>
      <w:sz w:val="24"/>
      <w:szCs w:val="24"/>
      <w14:ligatures w14:val="none"/>
    </w:rPr>
  </w:style>
  <w:style w:type="paragraph" w:styleId="Title">
    <w:name w:val="Title"/>
    <w:basedOn w:val="Normal"/>
    <w:next w:val="Normal"/>
    <w:link w:val="TitleChar"/>
    <w:uiPriority w:val="10"/>
    <w:qFormat/>
    <w:rsid w:val="006046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628"/>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6046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628"/>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604628"/>
    <w:pPr>
      <w:spacing w:before="160"/>
      <w:jc w:val="center"/>
    </w:pPr>
    <w:rPr>
      <w:i/>
      <w:iCs/>
      <w:color w:val="404040" w:themeColor="text1" w:themeTint="BF"/>
    </w:rPr>
  </w:style>
  <w:style w:type="character" w:customStyle="1" w:styleId="QuoteChar">
    <w:name w:val="Quote Char"/>
    <w:basedOn w:val="DefaultParagraphFont"/>
    <w:link w:val="Quote"/>
    <w:uiPriority w:val="29"/>
    <w:rsid w:val="00604628"/>
    <w:rPr>
      <w:rFonts w:ascii="Verdana" w:hAnsi="Verdana" w:cs="Times New Roman"/>
      <w:i/>
      <w:iCs/>
      <w:color w:val="404040" w:themeColor="text1" w:themeTint="BF"/>
      <w:kern w:val="0"/>
      <w:sz w:val="24"/>
      <w:szCs w:val="24"/>
      <w14:ligatures w14:val="none"/>
    </w:rPr>
  </w:style>
  <w:style w:type="paragraph" w:styleId="ListParagraph">
    <w:name w:val="List Paragraph"/>
    <w:basedOn w:val="Normal"/>
    <w:uiPriority w:val="34"/>
    <w:qFormat/>
    <w:rsid w:val="00604628"/>
    <w:pPr>
      <w:ind w:left="720"/>
      <w:contextualSpacing/>
    </w:pPr>
  </w:style>
  <w:style w:type="character" w:styleId="IntenseEmphasis">
    <w:name w:val="Intense Emphasis"/>
    <w:basedOn w:val="DefaultParagraphFont"/>
    <w:uiPriority w:val="21"/>
    <w:qFormat/>
    <w:rsid w:val="00604628"/>
    <w:rPr>
      <w:i/>
      <w:iCs/>
      <w:color w:val="0F4761" w:themeColor="accent1" w:themeShade="BF"/>
    </w:rPr>
  </w:style>
  <w:style w:type="paragraph" w:styleId="IntenseQuote">
    <w:name w:val="Intense Quote"/>
    <w:basedOn w:val="Normal"/>
    <w:next w:val="Normal"/>
    <w:link w:val="IntenseQuoteChar"/>
    <w:uiPriority w:val="30"/>
    <w:qFormat/>
    <w:rsid w:val="006046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628"/>
    <w:rPr>
      <w:rFonts w:ascii="Verdana" w:hAnsi="Verdana" w:cs="Times New Roman"/>
      <w:i/>
      <w:iCs/>
      <w:color w:val="0F4761" w:themeColor="accent1" w:themeShade="BF"/>
      <w:kern w:val="0"/>
      <w:sz w:val="24"/>
      <w:szCs w:val="24"/>
      <w14:ligatures w14:val="none"/>
    </w:rPr>
  </w:style>
  <w:style w:type="character" w:styleId="IntenseReference">
    <w:name w:val="Intense Reference"/>
    <w:basedOn w:val="DefaultParagraphFont"/>
    <w:uiPriority w:val="32"/>
    <w:qFormat/>
    <w:rsid w:val="00604628"/>
    <w:rPr>
      <w:b/>
      <w:bCs/>
      <w:smallCaps/>
      <w:color w:val="0F4761" w:themeColor="accent1" w:themeShade="BF"/>
      <w:spacing w:val="5"/>
    </w:rPr>
  </w:style>
  <w:style w:type="character" w:styleId="Hyperlink">
    <w:name w:val="Hyperlink"/>
    <w:uiPriority w:val="99"/>
    <w:unhideWhenUsed/>
    <w:rsid w:val="00604628"/>
    <w:rPr>
      <w:color w:val="0000FF"/>
      <w:u w:val="single"/>
    </w:rPr>
  </w:style>
  <w:style w:type="paragraph" w:styleId="TOC2">
    <w:name w:val="toc 2"/>
    <w:basedOn w:val="Normal"/>
    <w:next w:val="Normal"/>
    <w:autoRedefine/>
    <w:uiPriority w:val="39"/>
    <w:unhideWhenUsed/>
    <w:rsid w:val="00604628"/>
    <w:pPr>
      <w:tabs>
        <w:tab w:val="right" w:leader="dot" w:pos="12950"/>
      </w:tabs>
      <w:spacing w:after="0" w:line="240" w:lineRule="auto"/>
    </w:pPr>
    <w:rPr>
      <w:rFonts w:ascii="Verdana" w:eastAsia="Times New Roman" w:hAnsi="Verdana" w:cs="Times New Roman"/>
      <w:noProof/>
      <w:color w:val="3333FF"/>
      <w:sz w:val="24"/>
      <w:szCs w:val="24"/>
      <w:u w:val="single"/>
    </w:rPr>
  </w:style>
  <w:style w:type="paragraph" w:styleId="Revision">
    <w:name w:val="Revision"/>
    <w:hidden/>
    <w:uiPriority w:val="99"/>
    <w:semiHidden/>
    <w:rsid w:val="005C63AB"/>
    <w:pPr>
      <w:spacing w:after="0" w:line="240" w:lineRule="auto"/>
    </w:pPr>
    <w:rPr>
      <w:rFonts w:eastAsiaTheme="minorHAns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y.corp.cvscaremark.com/pnp/faces/DocRenderer?documentId=CALL-0049"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647</Words>
  <Characters>3689</Characters>
  <Application>Microsoft Office Word</Application>
  <DocSecurity>0</DocSecurity>
  <Lines>30</Lines>
  <Paragraphs>8</Paragraphs>
  <ScaleCrop>false</ScaleCrop>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David P.</dc:creator>
  <cp:keywords/>
  <dc:description/>
  <cp:lastModifiedBy>Davis, David P.</cp:lastModifiedBy>
  <cp:revision>11</cp:revision>
  <dcterms:created xsi:type="dcterms:W3CDTF">2025-08-11T15:20:00Z</dcterms:created>
  <dcterms:modified xsi:type="dcterms:W3CDTF">2025-08-11T15:28:00Z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2025-03-11T15:14:15Z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6626fbff-1c64-4bdd-a8f1-9ca21664682f</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