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BBCF" w14:textId="4395F98C" w:rsidR="00774FFC" w:rsidRPr="00D964D0" w:rsidRDefault="00BD06E3" w:rsidP="003B7141">
      <w:pPr>
        <w:pStyle w:val="Heading1"/>
        <w:spacing w:before="120" w:after="120"/>
        <w:rPr>
          <w:rFonts w:ascii="Verdana" w:eastAsia="Times New Roman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2"/>
      <w:bookmarkEnd w:id="0"/>
      <w:r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>Compass – Benefit Verification Specialist (</w:t>
      </w:r>
      <w:r w:rsidR="00774FFC"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>BVS</w:t>
      </w:r>
      <w:r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) </w:t>
      </w:r>
      <w:r w:rsidR="00774FFC"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>/</w:t>
      </w:r>
      <w:r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 </w:t>
      </w:r>
      <w:r w:rsidR="00774FFC" w:rsidRPr="00D964D0">
        <w:rPr>
          <w:rFonts w:ascii="Verdana" w:eastAsia="Times New Roman" w:hAnsi="Verdana"/>
          <w:b/>
          <w:bCs/>
          <w:color w:val="auto"/>
          <w:sz w:val="36"/>
          <w:szCs w:val="36"/>
        </w:rPr>
        <w:t>Insurance Specialist Call Flow</w:t>
      </w:r>
      <w:bookmarkEnd w:id="1"/>
    </w:p>
    <w:p w14:paraId="2106DB3A" w14:textId="77777777" w:rsidR="008D4F74" w:rsidRDefault="008D4F74" w:rsidP="00E46C32">
      <w:pPr>
        <w:pStyle w:val="TOC2"/>
      </w:pPr>
    </w:p>
    <w:p w14:paraId="75681AC1" w14:textId="77777777" w:rsidR="008D4F74" w:rsidRDefault="008D4F74" w:rsidP="00E46C32">
      <w:pPr>
        <w:pStyle w:val="TOC2"/>
      </w:pPr>
    </w:p>
    <w:p w14:paraId="26871F02" w14:textId="7F48BA14" w:rsidR="00D964D0" w:rsidRPr="00026BBD" w:rsidRDefault="00BD06E3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r w:rsidRPr="00D964D0">
        <w:rPr>
          <w:rFonts w:ascii="Verdana" w:hAnsi="Verdana"/>
          <w:sz w:val="24"/>
          <w:szCs w:val="24"/>
        </w:rPr>
        <w:fldChar w:fldCharType="begin"/>
      </w:r>
      <w:r w:rsidRPr="00D964D0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D964D0">
        <w:rPr>
          <w:rFonts w:ascii="Verdana" w:hAnsi="Verdana"/>
          <w:sz w:val="24"/>
          <w:szCs w:val="24"/>
        </w:rPr>
        <w:fldChar w:fldCharType="separate"/>
      </w:r>
      <w:hyperlink w:anchor="_Toc203569518" w:history="1">
        <w:r w:rsidR="00D964D0" w:rsidRPr="00026BBD">
          <w:rPr>
            <w:rStyle w:val="Hyperlink"/>
            <w:rFonts w:ascii="Verdana" w:hAnsi="Verdana"/>
            <w:noProof/>
            <w:sz w:val="24"/>
            <w:szCs w:val="24"/>
          </w:rPr>
          <w:t>General Information</w:t>
        </w:r>
      </w:hyperlink>
    </w:p>
    <w:p w14:paraId="28BD4AFF" w14:textId="33CAA1A8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19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Greeting and Authentication</w:t>
        </w:r>
      </w:hyperlink>
    </w:p>
    <w:p w14:paraId="00F2E61E" w14:textId="7DD7FF31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20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Drug Coverage</w:t>
        </w:r>
      </w:hyperlink>
    </w:p>
    <w:p w14:paraId="0172B956" w14:textId="7AC604DA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21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Eligibility Questions</w:t>
        </w:r>
      </w:hyperlink>
    </w:p>
    <w:p w14:paraId="293CC0B5" w14:textId="53CD45E0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22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Prior Authorization/Appeals</w:t>
        </w:r>
      </w:hyperlink>
    </w:p>
    <w:p w14:paraId="1AB9A207" w14:textId="3088CBD2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23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Frequently Asked Questions (FAQs)</w:t>
        </w:r>
      </w:hyperlink>
    </w:p>
    <w:p w14:paraId="5E89AF8F" w14:textId="19427755" w:rsidR="00D964D0" w:rsidRPr="00026BBD" w:rsidRDefault="00D964D0" w:rsidP="00026BBD">
      <w:pPr>
        <w:spacing w:after="0"/>
        <w:rPr>
          <w:rFonts w:ascii="Verdana" w:eastAsiaTheme="minorEastAsia" w:hAnsi="Verdana"/>
          <w:noProof/>
          <w:sz w:val="24"/>
          <w:szCs w:val="24"/>
        </w:rPr>
      </w:pPr>
      <w:hyperlink w:anchor="_Toc203569524" w:history="1">
        <w:r w:rsidRPr="00026BBD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18A2AE1A" w14:textId="6320EE4E" w:rsidR="00316C27" w:rsidRPr="00D964D0" w:rsidRDefault="00BD06E3" w:rsidP="00D964D0">
      <w:pP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964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fldChar w:fldCharType="end"/>
      </w:r>
    </w:p>
    <w:p w14:paraId="77927CB4" w14:textId="77777777" w:rsidR="00774FFC" w:rsidRPr="00BC6528" w:rsidRDefault="00774FFC" w:rsidP="000C2C5C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731A6CC" w14:textId="6696C1EC" w:rsidR="00585D6A" w:rsidRDefault="00774FFC" w:rsidP="00585D6A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C652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Description</w:t>
      </w:r>
      <w:r w:rsidR="00026BB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57655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</w:t>
      </w:r>
      <w:r w:rsidR="00576555" w:rsidRPr="0057655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utlines the call flow for a Benefit Verification Specialist (BVS)/Insurance Specialist, including greeting, authentication, drug coverage inquiries, eligibility questions, and prior authorization/appeals. It also provides general information and frequently asked questions (FAQs).</w:t>
      </w:r>
      <w:r w:rsidR="00585D6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F62926D" w14:textId="77777777" w:rsidR="00DC49EC" w:rsidRPr="00BC6528" w:rsidRDefault="00DC49EC" w:rsidP="00585D6A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654270" w:rsidRPr="00754798" w14:paraId="1E36520F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56FD0A" w14:textId="0FAF8DF7" w:rsidR="00654270" w:rsidRPr="00754798" w:rsidRDefault="00654270" w:rsidP="007E6FD3">
            <w:pPr>
              <w:pStyle w:val="Heading2"/>
              <w:spacing w:before="120" w:beforeAutospacing="0" w:after="120" w:afterAutospacing="0"/>
              <w:rPr>
                <w:b w:val="0"/>
                <w:bCs w:val="0"/>
                <w:sz w:val="28"/>
                <w:szCs w:val="28"/>
              </w:rPr>
            </w:pPr>
            <w:bookmarkStart w:id="2" w:name="_Toc203569518"/>
            <w:r w:rsidRPr="000A0BB7">
              <w:rPr>
                <w:rFonts w:ascii="Verdana" w:hAnsi="Verdana"/>
                <w:sz w:val="28"/>
                <w:szCs w:val="28"/>
              </w:rPr>
              <w:t>General Information</w:t>
            </w:r>
            <w:bookmarkEnd w:id="2"/>
          </w:p>
        </w:tc>
      </w:tr>
    </w:tbl>
    <w:p w14:paraId="05A02FDF" w14:textId="77777777" w:rsidR="00654270" w:rsidRPr="00754798" w:rsidRDefault="00654270" w:rsidP="00E46C32">
      <w:pPr>
        <w:spacing w:before="120" w:after="120" w:line="240" w:lineRule="auto"/>
        <w:contextualSpacing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42341C51" w14:textId="6349BD02" w:rsidR="00660654" w:rsidRPr="000A0BB7" w:rsidRDefault="009540DB" w:rsidP="003B7141">
      <w:pPr>
        <w:spacing w:before="120" w:after="120"/>
        <w:rPr>
          <w:rFonts w:ascii="Verdana" w:hAnsi="Verdana"/>
          <w:sz w:val="24"/>
          <w:szCs w:val="24"/>
        </w:rPr>
      </w:pPr>
      <w:r w:rsidRPr="000A0BB7">
        <w:rPr>
          <w:rFonts w:ascii="Verdana" w:hAnsi="Verdana"/>
          <w:sz w:val="24"/>
          <w:szCs w:val="24"/>
        </w:rPr>
        <w:t>Benefit Verification Specialist positions may have titles like Insurance Specialist, BVS, and Case Manager. Common employers include companies like Abbvie and Cosentyx Support, among others.</w:t>
      </w:r>
      <w:r w:rsidR="00796061" w:rsidRPr="000A0BB7">
        <w:rPr>
          <w:rFonts w:ascii="Verdana" w:hAnsi="Verdana"/>
          <w:sz w:val="24"/>
          <w:szCs w:val="24"/>
        </w:rPr>
        <w:t xml:space="preserve"> </w:t>
      </w:r>
    </w:p>
    <w:p w14:paraId="118F5258" w14:textId="6DB0BC26" w:rsidR="00F460C2" w:rsidRPr="000A0BB7" w:rsidRDefault="00412BF7" w:rsidP="00412BF7">
      <w:pPr>
        <w:tabs>
          <w:tab w:val="left" w:pos="5055"/>
        </w:tabs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</w:p>
    <w:p w14:paraId="7FE99F30" w14:textId="1C57F6D1" w:rsidR="00585D6A" w:rsidRPr="000A0BB7" w:rsidRDefault="00BE2EEE" w:rsidP="00585D6A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5619CEB6" wp14:editId="337080C1">
            <wp:extent cx="238095" cy="209524"/>
            <wp:effectExtent l="0" t="0" r="0" b="635"/>
            <wp:docPr id="182367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9175" name="Picture 1823679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F004" w14:textId="3BE458EC" w:rsidR="001E1E16" w:rsidRPr="000A0BB7" w:rsidRDefault="00654270" w:rsidP="00585D6A">
      <w:pPr>
        <w:pStyle w:val="ListParagraph"/>
        <w:numPr>
          <w:ilvl w:val="0"/>
          <w:numId w:val="31"/>
        </w:numPr>
        <w:spacing w:before="120" w:after="120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Each call must be fully authenticated.</w:t>
      </w:r>
    </w:p>
    <w:p w14:paraId="1E7F6110" w14:textId="77777777" w:rsidR="00585D6A" w:rsidRPr="000A0BB7" w:rsidRDefault="00BD06E3" w:rsidP="00585D6A">
      <w:pPr>
        <w:pStyle w:val="ListParagraph"/>
        <w:numPr>
          <w:ilvl w:val="0"/>
          <w:numId w:val="31"/>
        </w:numPr>
        <w:spacing w:before="120" w:after="120" w:line="240" w:lineRule="auto"/>
        <w:ind w:left="360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Review</w:t>
      </w:r>
      <w:r w:rsidR="00774FF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the </w:t>
      </w:r>
      <w:r w:rsidR="00654270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Client Information Form (</w:t>
      </w:r>
      <w:r w:rsidR="00774FF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CIF</w:t>
      </w:r>
      <w:r w:rsidR="00654270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)</w:t>
      </w:r>
      <w:r w:rsidR="00774FF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for client </w:t>
      </w:r>
      <w:r w:rsidR="0036724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specific</w:t>
      </w:r>
      <w:r w:rsidR="00774FF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information</w:t>
      </w:r>
      <w:r w:rsidR="00654270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/processes.</w:t>
      </w:r>
      <w:r w:rsidR="00585D6A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2DBC0C1D" w14:textId="4AB86173" w:rsidR="005C2F88" w:rsidRPr="000A0BB7" w:rsidRDefault="005C2F88" w:rsidP="00585D6A">
      <w:pPr>
        <w:pStyle w:val="ListParagraph"/>
        <w:numPr>
          <w:ilvl w:val="0"/>
          <w:numId w:val="31"/>
        </w:numPr>
        <w:spacing w:before="120" w:after="120" w:line="240" w:lineRule="auto"/>
        <w:ind w:left="360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Refer </w:t>
      </w:r>
      <w:r w:rsidR="009A5FA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to </w:t>
      </w:r>
      <w:hyperlink r:id="rId10" w:anchor="!/view?docid=5b354e50-0d15-42d0-b9c2-0711ea02d9ce" w:history="1">
        <w:r w:rsidR="009A5FAC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HIPAA (Health Insurance Portability and Accountability Act) Grid – CVS </w:t>
        </w:r>
        <w:r w:rsidR="005E1904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(028920)</w:t>
        </w:r>
      </w:hyperlink>
      <w:r w:rsidR="009A5FAC" w:rsidRPr="000A0BB7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5B568B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for what can and cannot be released</w:t>
      </w:r>
      <w:r w:rsidR="00654270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0C10068F" w14:textId="77777777" w:rsidR="000A0BB7" w:rsidRDefault="000A0BB7" w:rsidP="00754798">
      <w:pPr>
        <w:spacing w:before="60" w:after="60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770EE3A" w14:textId="6ABDD83A" w:rsidR="00774FFC" w:rsidRPr="000A0BB7" w:rsidRDefault="00F47E7F" w:rsidP="00754798">
      <w:pPr>
        <w:spacing w:before="60" w:after="60"/>
        <w:jc w:val="right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hyperlink w:anchor="_top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774FFC" w:rsidRPr="00754798" w14:paraId="149BF39A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752F13" w14:textId="4CEEF282" w:rsidR="00774FFC" w:rsidRPr="00754798" w:rsidRDefault="00774FFC" w:rsidP="007E6FD3">
            <w:pPr>
              <w:pStyle w:val="Heading2"/>
              <w:spacing w:before="120" w:beforeAutospacing="0" w:after="120" w:afterAutospacing="0"/>
              <w:rPr>
                <w:b w:val="0"/>
                <w:bCs w:val="0"/>
                <w:sz w:val="28"/>
                <w:szCs w:val="28"/>
              </w:rPr>
            </w:pPr>
            <w:bookmarkStart w:id="3" w:name="_Toc139536956"/>
            <w:bookmarkStart w:id="4" w:name="_Toc203569519"/>
            <w:r w:rsidRPr="000A0BB7">
              <w:rPr>
                <w:rFonts w:ascii="Verdana" w:hAnsi="Verdana"/>
                <w:sz w:val="28"/>
                <w:szCs w:val="28"/>
              </w:rPr>
              <w:t>Greeting</w:t>
            </w:r>
            <w:bookmarkEnd w:id="3"/>
            <w:r w:rsidRPr="000A0BB7">
              <w:rPr>
                <w:rFonts w:ascii="Verdana" w:hAnsi="Verdana"/>
                <w:sz w:val="28"/>
                <w:szCs w:val="28"/>
              </w:rPr>
              <w:t xml:space="preserve"> and </w:t>
            </w:r>
            <w:r w:rsidR="00AE18D5" w:rsidRPr="000A0BB7">
              <w:rPr>
                <w:rFonts w:ascii="Verdana" w:hAnsi="Verdana"/>
                <w:sz w:val="28"/>
                <w:szCs w:val="28"/>
              </w:rPr>
              <w:t>A</w:t>
            </w:r>
            <w:r w:rsidRPr="000A0BB7">
              <w:rPr>
                <w:rFonts w:ascii="Verdana" w:hAnsi="Verdana"/>
                <w:sz w:val="28"/>
                <w:szCs w:val="28"/>
              </w:rPr>
              <w:t>uthentication</w:t>
            </w:r>
            <w:bookmarkEnd w:id="4"/>
          </w:p>
        </w:tc>
      </w:tr>
    </w:tbl>
    <w:p w14:paraId="00ACB321" w14:textId="77777777" w:rsidR="00D1234C" w:rsidRPr="000A0BB7" w:rsidRDefault="00D1234C" w:rsidP="00E46C32">
      <w:pPr>
        <w:spacing w:before="120" w:after="120" w:line="240" w:lineRule="auto"/>
        <w:contextualSpacing/>
        <w:rPr>
          <w:rFonts w:ascii="Verdana" w:hAnsi="Verdana"/>
          <w:color w:val="000000"/>
          <w:sz w:val="24"/>
          <w:szCs w:val="24"/>
        </w:rPr>
      </w:pPr>
    </w:p>
    <w:p w14:paraId="5C5D0513" w14:textId="39DC4E00" w:rsidR="00774FFC" w:rsidRPr="000A0BB7" w:rsidRDefault="00774FFC" w:rsidP="000C2C5C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hAnsi="Verdana"/>
          <w:color w:val="000000"/>
          <w:sz w:val="24"/>
          <w:szCs w:val="24"/>
        </w:rPr>
        <w:t xml:space="preserve">Refer to </w:t>
      </w:r>
      <w:r w:rsidR="009A5FAC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1" w:anchor="!/view?docid=c954b131-7884-494c-b4bb-dfc12fdc846f" w:history="1">
        <w:r w:rsidR="009A5FAC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Universal Care - Consultative Call Flow (CCF) Process</w:t>
        </w:r>
        <w:r w:rsidR="005E1904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(095822)</w:t>
        </w:r>
      </w:hyperlink>
      <w:r w:rsidR="00654270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0786"/>
      </w:tblGrid>
      <w:tr w:rsidR="007C204D" w:rsidRPr="00BC6528" w14:paraId="63C2D625" w14:textId="77777777" w:rsidTr="00754798">
        <w:trPr>
          <w:trHeight w:val="262"/>
        </w:trPr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668C24" w14:textId="69681464" w:rsidR="00774FFC" w:rsidRPr="00BC6528" w:rsidRDefault="00BD06E3" w:rsidP="000C2C5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</w:t>
            </w:r>
            <w:r w:rsidR="00115D3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4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1AF8AD" w14:textId="77777777" w:rsidR="00774FFC" w:rsidRPr="00BC6528" w:rsidRDefault="00774FFC" w:rsidP="000C2C5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528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7C204D" w:rsidRPr="00BC6528" w14:paraId="261A3283" w14:textId="77777777" w:rsidTr="00C20CC2">
        <w:trPr>
          <w:trHeight w:val="262"/>
        </w:trPr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E9F9BE" w14:textId="77777777" w:rsidR="0017775D" w:rsidRPr="00BC6528" w:rsidRDefault="0017775D" w:rsidP="0017775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52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115D3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CTI/IVR Authenticated</w:t>
            </w:r>
          </w:p>
        </w:tc>
        <w:tc>
          <w:tcPr>
            <w:tcW w:w="4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CE01C0" w14:textId="0D835722" w:rsidR="0017775D" w:rsidRPr="00037BF4" w:rsidRDefault="0017775D" w:rsidP="003B7141">
            <w:pPr>
              <w:spacing w:before="120" w:after="120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C8DE5E0" wp14:editId="5AB87DA4">
                  <wp:extent cx="238125" cy="219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2E6B">
              <w:rPr>
                <w:rFonts w:ascii="Verdana" w:hAnsi="Verdana"/>
                <w:color w:val="000000"/>
                <w:sz w:val="24"/>
                <w:szCs w:val="24"/>
              </w:rPr>
              <w:t xml:space="preserve"> Thank you for calling</w:t>
            </w:r>
            <w:r w:rsidR="00F8561E" w:rsidRPr="00B42E6B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  <w:r w:rsidRPr="00B42E6B">
              <w:rPr>
                <w:rFonts w:ascii="Verdana" w:hAnsi="Verdana"/>
                <w:color w:val="000000"/>
                <w:sz w:val="24"/>
                <w:szCs w:val="24"/>
              </w:rPr>
              <w:t xml:space="preserve">My name is &lt;your name&gt;. Who am I speaking with? </w:t>
            </w:r>
          </w:p>
          <w:p w14:paraId="738947AE" w14:textId="77777777" w:rsidR="0017775D" w:rsidRPr="00E26E92" w:rsidRDefault="0017775D" w:rsidP="0017775D">
            <w:pPr>
              <w:pStyle w:val="ListParagraph"/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48FD379" w14:textId="77777777" w:rsidR="0017775D" w:rsidRDefault="0017775D" w:rsidP="0017775D">
            <w:pPr>
              <w:spacing w:before="120" w:after="120" w:line="240" w:lineRule="auto"/>
              <w:jc w:val="center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B8F06A" wp14:editId="3BEC0BAB">
                  <wp:extent cx="7955280" cy="4054298"/>
                  <wp:effectExtent l="0" t="0" r="762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0" cy="405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0AD23" w14:textId="77777777" w:rsidR="0017775D" w:rsidRPr="00115D31" w:rsidRDefault="0017775D" w:rsidP="0017775D">
            <w:pPr>
              <w:spacing w:before="120" w:after="120" w:line="240" w:lineRule="auto"/>
              <w:jc w:val="center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B1F0352" w14:textId="621DB0DA" w:rsidR="00757ACD" w:rsidRPr="00B42E6B" w:rsidRDefault="00757ACD" w:rsidP="00757ACD">
            <w:pPr>
              <w:spacing w:before="120" w:after="12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2E6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Confirm and document:</w:t>
            </w:r>
          </w:p>
          <w:p w14:paraId="3FCF1025" w14:textId="77777777" w:rsidR="00757ACD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Caller’s first name</w:t>
            </w:r>
          </w:p>
          <w:p w14:paraId="05AB2D7E" w14:textId="77777777" w:rsidR="00757ACD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Last initial</w:t>
            </w:r>
          </w:p>
          <w:p w14:paraId="12FCEA48" w14:textId="77777777" w:rsidR="00757ACD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itl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</w:t>
            </w: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BB485C8" w14:textId="77777777" w:rsidR="00757ACD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Provider or Group name</w:t>
            </w:r>
          </w:p>
          <w:p w14:paraId="277CF0EC" w14:textId="77777777" w:rsidR="00757ACD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26E9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NPI </w:t>
            </w:r>
          </w:p>
          <w:p w14:paraId="72EA8663" w14:textId="69E1A13F" w:rsidR="0017775D" w:rsidRDefault="0017775D" w:rsidP="0017775D">
            <w:pPr>
              <w:pStyle w:val="ListParagraph"/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A3273AF" w14:textId="77777777" w:rsidR="0017775D" w:rsidRDefault="0017775D" w:rsidP="0017775D">
            <w:pPr>
              <w:pStyle w:val="ListParagraph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6C8CD3D1" w14:textId="4A1BAFED" w:rsidR="0017775D" w:rsidRDefault="0017775D" w:rsidP="0017775D">
            <w:pPr>
              <w:pStyle w:val="ListParagraph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9B3E47"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136F35AA" wp14:editId="2C6A7068">
                  <wp:extent cx="7476190" cy="578095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190" cy="5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707E0" w14:textId="00468EE6" w:rsidR="00757ACD" w:rsidRPr="00B42E6B" w:rsidRDefault="00757ACD" w:rsidP="00757ACD">
            <w:pPr>
              <w:spacing w:before="120" w:after="120" w:line="240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B42E6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Confirm:</w:t>
            </w:r>
          </w:p>
          <w:p w14:paraId="67361F46" w14:textId="77777777" w:rsidR="00757ACD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Member First and Last Name </w:t>
            </w:r>
          </w:p>
          <w:p w14:paraId="225AA6DC" w14:textId="77777777" w:rsidR="00757ACD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Member Date of Birth (DOB)</w:t>
            </w:r>
          </w:p>
          <w:p w14:paraId="0AC00504" w14:textId="77777777" w:rsidR="00757ACD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Member ID or Rx # or Rx name</w:t>
            </w:r>
          </w:p>
          <w:p w14:paraId="71A6F18F" w14:textId="6E706DEB" w:rsidR="0017775D" w:rsidRPr="00754798" w:rsidRDefault="00757ACD" w:rsidP="0075479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Zip Code or Plan Sponsor</w:t>
            </w:r>
          </w:p>
          <w:p w14:paraId="18844A11" w14:textId="4E14E8EA" w:rsidR="0017775D" w:rsidRPr="00B42E6B" w:rsidRDefault="0017775D" w:rsidP="0017775D">
            <w:pPr>
              <w:spacing w:before="120" w:after="120" w:line="240" w:lineRule="auto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C204D" w:rsidRPr="00BC6528" w14:paraId="2F77A230" w14:textId="77777777" w:rsidTr="00C20CC2">
        <w:trPr>
          <w:trHeight w:val="262"/>
        </w:trPr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AD5565" w14:textId="77777777" w:rsidR="0017775D" w:rsidRPr="00754798" w:rsidRDefault="0017775D" w:rsidP="0017775D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</w:t>
            </w: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> CTI/IVR Authenticated or Partially Authenticated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FC336B" w14:textId="70526499" w:rsidR="0017775D" w:rsidRPr="000A0BB7" w:rsidRDefault="0017775D" w:rsidP="0017775D">
            <w:pPr>
              <w:spacing w:before="120" w:after="120" w:line="240" w:lineRule="auto"/>
              <w:outlineLvl w:val="2"/>
              <w:rPr>
                <w:rFonts w:ascii="Verdana" w:hAnsi="Verdana"/>
                <w:color w:val="000000"/>
                <w:sz w:val="24"/>
                <w:szCs w:val="24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E13FFFD" wp14:editId="2AFCDA19">
                  <wp:extent cx="238125" cy="219075"/>
                  <wp:effectExtent l="0" t="0" r="9525" b="9525"/>
                  <wp:docPr id="1759446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 xml:space="preserve"> Thank you for calling</w:t>
            </w:r>
            <w:r w:rsidR="00F8561E" w:rsidRPr="000A0BB7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 xml:space="preserve">My name is &lt;your name&gt;. Who am I speaking with? </w:t>
            </w:r>
          </w:p>
          <w:p w14:paraId="4FBE82A1" w14:textId="2AAD62C9" w:rsidR="0017775D" w:rsidRPr="00754798" w:rsidRDefault="0017775D" w:rsidP="0017775D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C71AAFB" w14:textId="77777777" w:rsidR="0017775D" w:rsidRPr="000A0BB7" w:rsidRDefault="0017775D" w:rsidP="0017775D">
            <w:pPr>
              <w:pStyle w:val="ListParagraph"/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71672E7C" w14:textId="390B80CD" w:rsidR="0017775D" w:rsidRPr="000A0BB7" w:rsidRDefault="0017775D" w:rsidP="0017775D">
            <w:pPr>
              <w:spacing w:before="120" w:after="120" w:line="240" w:lineRule="auto"/>
              <w:jc w:val="center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A4292FB" wp14:editId="23B855AF">
                  <wp:extent cx="7955280" cy="4054298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0" cy="405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51F7E" w14:textId="77777777" w:rsidR="00757ACD" w:rsidRPr="000A0BB7" w:rsidRDefault="00757ACD" w:rsidP="00757ACD">
            <w:pPr>
              <w:spacing w:before="120" w:after="12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Confirm and document:</w:t>
            </w:r>
          </w:p>
          <w:p w14:paraId="11E5F506" w14:textId="77777777" w:rsidR="00757ACD" w:rsidRPr="000A0BB7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Caller’s first name</w:t>
            </w:r>
          </w:p>
          <w:p w14:paraId="3DF5AF43" w14:textId="77777777" w:rsidR="00757ACD" w:rsidRPr="000A0BB7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Last initial</w:t>
            </w:r>
          </w:p>
          <w:p w14:paraId="15516D24" w14:textId="77777777" w:rsidR="00757ACD" w:rsidRPr="000A0BB7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Title </w:t>
            </w:r>
          </w:p>
          <w:p w14:paraId="6FD4C2B6" w14:textId="77777777" w:rsidR="00757ACD" w:rsidRPr="000A0BB7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Provider or Group name</w:t>
            </w:r>
          </w:p>
          <w:p w14:paraId="503EA8A4" w14:textId="77777777" w:rsidR="00757ACD" w:rsidRPr="000A0BB7" w:rsidRDefault="00757ACD" w:rsidP="00757ACD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NPI </w:t>
            </w:r>
          </w:p>
          <w:p w14:paraId="0954AF8E" w14:textId="77777777" w:rsidR="007C204D" w:rsidRPr="000A0BB7" w:rsidRDefault="007C204D" w:rsidP="003B7141">
            <w:pPr>
              <w:pStyle w:val="ListParagraph"/>
              <w:spacing w:before="120" w:after="120" w:line="240" w:lineRule="auto"/>
              <w:ind w:left="792"/>
              <w:contextualSpacing w:val="0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4BAC9607" w14:textId="5F8163DA" w:rsidR="0017775D" w:rsidRPr="00754798" w:rsidRDefault="007C204D">
            <w:pPr>
              <w:spacing w:before="120" w:after="120" w:line="240" w:lineRule="auto"/>
              <w:jc w:val="center"/>
              <w:outlineLvl w:val="2"/>
              <w:rPr>
                <w:rFonts w:ascii="Verdana" w:hAnsi="Verdana"/>
                <w:noProof/>
                <w:sz w:val="24"/>
                <w:szCs w:val="24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F8DAC46" wp14:editId="00603042">
                  <wp:extent cx="10292720" cy="1718181"/>
                  <wp:effectExtent l="19050" t="19050" r="13335" b="158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6523" cy="1733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D88F3" w14:textId="77777777" w:rsidR="007C204D" w:rsidRPr="000A0BB7" w:rsidRDefault="007C204D" w:rsidP="003B7141">
            <w:pPr>
              <w:spacing w:before="120" w:after="120" w:line="240" w:lineRule="auto"/>
              <w:jc w:val="center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46AFB503" w14:textId="133F28B5" w:rsidR="0000391C" w:rsidRPr="000A0BB7" w:rsidRDefault="00181197" w:rsidP="0000391C">
            <w:pPr>
              <w:spacing w:before="120" w:after="120" w:line="240" w:lineRule="auto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Perform a Member Search:</w:t>
            </w:r>
          </w:p>
          <w:p w14:paraId="6F4BA316" w14:textId="2E89CE0E" w:rsidR="00181197" w:rsidRPr="000A0BB7" w:rsidRDefault="00181197" w:rsidP="00754798">
            <w:pPr>
              <w:pStyle w:val="ListParagraph"/>
              <w:numPr>
                <w:ilvl w:val="0"/>
                <w:numId w:val="35"/>
              </w:numPr>
              <w:spacing w:before="120" w:after="120" w:line="240" w:lineRule="auto"/>
              <w:ind w:left="721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16" w:anchor="!/view?docid=44e71d7a-1b1c-4931-9089-d4161a72d114" w:history="1">
              <w:r w:rsidR="00362385"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Member Search (050037)</w:t>
              </w:r>
            </w:hyperlink>
            <w:r w:rsidR="00362385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F0A674A" w14:textId="77777777" w:rsidR="0017775D" w:rsidRPr="000A0BB7" w:rsidRDefault="0017775D" w:rsidP="0017775D">
            <w:pPr>
              <w:spacing w:before="120" w:after="120" w:line="240" w:lineRule="auto"/>
              <w:jc w:val="center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6C2C3D67" w14:textId="77777777" w:rsidR="0017775D" w:rsidRPr="000A0BB7" w:rsidRDefault="0017775D" w:rsidP="0017775D">
            <w:pPr>
              <w:pStyle w:val="ListParagraph"/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0C2ACBAA" w14:textId="188DB7B4" w:rsidR="0017775D" w:rsidRPr="000A0BB7" w:rsidRDefault="0017775D" w:rsidP="0017775D">
            <w:pPr>
              <w:pStyle w:val="ListParagraph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10B6F84C" w14:textId="1918AD0C" w:rsidR="0017775D" w:rsidRPr="000A0BB7" w:rsidRDefault="0017775D" w:rsidP="0017775D">
            <w:pPr>
              <w:pStyle w:val="ListParagraph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B35E14" wp14:editId="162D125D">
                  <wp:extent cx="7476190" cy="578095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190" cy="5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37E9F" w14:textId="77777777" w:rsidR="00757ACD" w:rsidRPr="000A0BB7" w:rsidRDefault="00757ACD" w:rsidP="00757ACD">
            <w:pPr>
              <w:spacing w:before="120" w:after="120" w:line="240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Confirm:</w:t>
            </w:r>
          </w:p>
          <w:p w14:paraId="50ED7074" w14:textId="77777777" w:rsidR="00757ACD" w:rsidRPr="000A0BB7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 xml:space="preserve">Member First and Last Name </w:t>
            </w:r>
          </w:p>
          <w:p w14:paraId="3FFFF20D" w14:textId="77777777" w:rsidR="00757ACD" w:rsidRPr="000A0BB7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>Member Date of Birth (DOB)</w:t>
            </w:r>
          </w:p>
          <w:p w14:paraId="58F5A361" w14:textId="3E83968A" w:rsidR="00757ACD" w:rsidRPr="000A0BB7" w:rsidRDefault="00757ACD" w:rsidP="00757ACD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>Member ID or Rx # or Rx name</w:t>
            </w:r>
          </w:p>
          <w:p w14:paraId="16D55528" w14:textId="3E673249" w:rsidR="0017775D" w:rsidRPr="00754798" w:rsidRDefault="00757ACD" w:rsidP="0075479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792"/>
              <w:contextualSpacing w:val="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A0BB7">
              <w:rPr>
                <w:rFonts w:ascii="Verdana" w:hAnsi="Verdana"/>
                <w:color w:val="000000"/>
                <w:sz w:val="24"/>
                <w:szCs w:val="24"/>
              </w:rPr>
              <w:t>Zip Code or Plan Sponsor</w:t>
            </w:r>
          </w:p>
          <w:p w14:paraId="4693CEF7" w14:textId="02DE9D7E" w:rsidR="0017775D" w:rsidRPr="000A0BB7" w:rsidRDefault="0017775D" w:rsidP="0017775D">
            <w:pPr>
              <w:pStyle w:val="ListParagraph"/>
              <w:spacing w:before="120" w:after="12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7C204D" w:rsidRPr="00BC6528" w14:paraId="6433A4F5" w14:textId="77777777" w:rsidTr="00C20CC2">
        <w:trPr>
          <w:trHeight w:val="262"/>
        </w:trPr>
        <w:tc>
          <w:tcPr>
            <w:tcW w:w="7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A9F53A" w14:textId="15A96306" w:rsidR="0017775D" w:rsidRPr="00BC6528" w:rsidRDefault="0017775D" w:rsidP="0017775D">
            <w:pPr>
              <w:spacing w:before="120" w:after="120" w:line="240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115D31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Unable to authenticate</w:t>
            </w:r>
          </w:p>
        </w:tc>
        <w:tc>
          <w:tcPr>
            <w:tcW w:w="4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3173C8" w14:textId="7C3E6041" w:rsidR="0017775D" w:rsidRPr="00BD06E3" w:rsidRDefault="0017775D" w:rsidP="00E20D91">
            <w:pPr>
              <w:spacing w:before="120" w:after="120" w:line="240" w:lineRule="auto"/>
              <w:outlineLvl w:val="2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507039" wp14:editId="0D647481">
                  <wp:extent cx="238125" cy="219075"/>
                  <wp:effectExtent l="0" t="0" r="9525" b="9525"/>
                  <wp:docPr id="12042413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BD06E3">
              <w:rPr>
                <w:rFonts w:ascii="Verdana" w:hAnsi="Verdana"/>
                <w:color w:val="000000"/>
                <w:sz w:val="24"/>
                <w:szCs w:val="24"/>
              </w:rPr>
              <w:t>I am unable to release any information on the account without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BD06E3">
              <w:rPr>
                <w:rFonts w:ascii="Verdana" w:hAnsi="Verdana"/>
                <w:color w:val="000000"/>
                <w:sz w:val="24"/>
                <w:szCs w:val="24"/>
              </w:rPr>
              <w:t xml:space="preserve">fully authenticating it; I would recommend reaching out to </w:t>
            </w:r>
            <w:r w:rsidRPr="003C2D1A">
              <w:rPr>
                <w:rFonts w:ascii="Verdana" w:hAnsi="Verdana"/>
                <w:color w:val="000000"/>
                <w:sz w:val="24"/>
                <w:szCs w:val="24"/>
              </w:rPr>
              <w:t>the member</w:t>
            </w:r>
            <w:r w:rsidRPr="00BD06E3">
              <w:rPr>
                <w:rFonts w:ascii="Verdana" w:hAnsi="Verdana"/>
                <w:color w:val="000000"/>
                <w:sz w:val="24"/>
                <w:szCs w:val="24"/>
              </w:rPr>
              <w:t xml:space="preserve"> and verifying their &lt;missing information&gt;. </w:t>
            </w:r>
          </w:p>
        </w:tc>
      </w:tr>
    </w:tbl>
    <w:p w14:paraId="61459797" w14:textId="77777777" w:rsidR="00F47E7F" w:rsidRDefault="00F47E7F" w:rsidP="00F47E7F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404635EE" w14:textId="013ECCDB" w:rsidR="00413868" w:rsidRPr="000A0BB7" w:rsidRDefault="00F47E7F" w:rsidP="00754798">
      <w:pPr>
        <w:spacing w:before="60" w:after="60"/>
        <w:jc w:val="right"/>
        <w:rPr>
          <w:rFonts w:ascii="Verdana" w:hAnsi="Verdana"/>
          <w:sz w:val="24"/>
          <w:szCs w:val="24"/>
        </w:rPr>
      </w:pPr>
      <w:hyperlink w:anchor="_top" w:history="1">
        <w:r w:rsidRPr="000A0BB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774FFC" w:rsidRPr="00754798" w14:paraId="22B2E425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4C8C65" w14:textId="4837ACA9" w:rsidR="00774FFC" w:rsidRPr="000A0BB7" w:rsidRDefault="00774FFC" w:rsidP="00E46C32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5" w:name="_Toc203569520"/>
            <w:r w:rsidRPr="000A0BB7">
              <w:rPr>
                <w:rFonts w:ascii="Verdana" w:hAnsi="Verdana"/>
                <w:sz w:val="28"/>
                <w:szCs w:val="28"/>
              </w:rPr>
              <w:t>Drug Coverage</w:t>
            </w:r>
            <w:bookmarkEnd w:id="5"/>
          </w:p>
        </w:tc>
      </w:tr>
    </w:tbl>
    <w:p w14:paraId="3628EE59" w14:textId="77777777" w:rsidR="00774FFC" w:rsidRPr="00754798" w:rsidRDefault="00774FFC" w:rsidP="000C2C5C">
      <w:pPr>
        <w:spacing w:before="120" w:after="120"/>
        <w:contextualSpacing/>
        <w:rPr>
          <w:rFonts w:ascii="Verdana" w:hAnsi="Verdana"/>
          <w:sz w:val="24"/>
          <w:szCs w:val="24"/>
        </w:rPr>
      </w:pPr>
    </w:p>
    <w:p w14:paraId="672051F4" w14:textId="089B9091" w:rsidR="00CE130C" w:rsidRPr="000A0BB7" w:rsidRDefault="00CE130C" w:rsidP="000C2C5C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A0BB7">
        <w:rPr>
          <w:rFonts w:ascii="Verdana" w:hAnsi="Verdana"/>
          <w:sz w:val="24"/>
          <w:szCs w:val="24"/>
        </w:rPr>
        <w:t>Refer to</w:t>
      </w:r>
      <w:r w:rsidR="00D568A6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7" w:anchor="!/view?docid=60c20ea0-1d07-46e3-809a-b54734b80fbe" w:history="1">
        <w:r w:rsidR="00D568A6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- Test Claims</w:t>
        </w:r>
        <w:r w:rsidR="004B3132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(050041)</w:t>
        </w:r>
      </w:hyperlink>
      <w:r w:rsidR="00DA27F6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9669"/>
      </w:tblGrid>
      <w:tr w:rsidR="00085F92" w:rsidRPr="00BC6528" w14:paraId="4D236B93" w14:textId="77777777" w:rsidTr="0094648E">
        <w:trPr>
          <w:trHeight w:val="262"/>
        </w:trPr>
        <w:tc>
          <w:tcPr>
            <w:tcW w:w="10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EBCF93" w14:textId="154A2620" w:rsidR="00774FFC" w:rsidRPr="00BC6528" w:rsidRDefault="00774FFC" w:rsidP="000C2C5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E15B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for</w:t>
            </w:r>
            <w:r w:rsidR="000C2C5C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39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870DA5" w14:textId="77777777" w:rsidR="00774FFC" w:rsidRPr="00BC6528" w:rsidRDefault="00774FFC" w:rsidP="000C2C5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528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085F92" w:rsidRPr="00754798" w14:paraId="74CC0371" w14:textId="77777777" w:rsidTr="0094648E">
        <w:trPr>
          <w:trHeight w:val="262"/>
        </w:trPr>
        <w:tc>
          <w:tcPr>
            <w:tcW w:w="10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E2D153" w14:textId="1701A540" w:rsidR="00774FFC" w:rsidRPr="000A0BB7" w:rsidRDefault="00774FFC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Specialty Drug</w:t>
            </w:r>
          </w:p>
        </w:tc>
        <w:tc>
          <w:tcPr>
            <w:tcW w:w="39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A0DFDA" w14:textId="332FFE56" w:rsidR="00774FFC" w:rsidRPr="000A0BB7" w:rsidRDefault="00774FFC" w:rsidP="000C2C5C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</w:t>
            </w:r>
            <w:r w:rsidR="007E4D0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eview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CIF </w:t>
            </w:r>
            <w:r w:rsidR="007E4D0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for specific instructions</w:t>
            </w:r>
            <w:r w:rsidR="000C2C5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9B8B61D" w14:textId="7839DF09" w:rsidR="00774FFC" w:rsidRPr="000A0BB7" w:rsidRDefault="00774FFC" w:rsidP="000C2C5C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Run </w:t>
            </w:r>
            <w:r w:rsidR="00B8315D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est </w:t>
            </w:r>
            <w:r w:rsidR="00B8315D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laim.</w:t>
            </w:r>
          </w:p>
          <w:p w14:paraId="1E2F638F" w14:textId="77777777" w:rsidR="00774FFC" w:rsidRPr="000A0BB7" w:rsidRDefault="00774FFC" w:rsidP="0094648E">
            <w:p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5B2C600" wp14:editId="6662E908">
                  <wp:extent cx="238125" cy="20955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 What is the correct strength, quantity, and day’s supply? </w:t>
            </w:r>
          </w:p>
          <w:p w14:paraId="155B6C43" w14:textId="1949918B" w:rsidR="00774FFC" w:rsidRPr="000A0BB7" w:rsidRDefault="00BD06E3" w:rsidP="0094648E">
            <w:pPr>
              <w:pStyle w:val="ListParagraph"/>
              <w:numPr>
                <w:ilvl w:val="0"/>
                <w:numId w:val="40"/>
              </w:num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</w: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un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Test Claim</w: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at </w:t>
            </w:r>
            <w:r w:rsidR="00141FBE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an </w:t>
            </w:r>
            <w:r w:rsidR="000C2C5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in-network</w:t>
            </w:r>
            <w:r w:rsidR="00141FBE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Specialty Pharmacy</w:t>
            </w:r>
            <w:r w:rsidR="0079333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6F550161" w14:textId="77F7325B" w:rsidR="00774FFC" w:rsidRPr="000A0BB7" w:rsidRDefault="00BD06E3" w:rsidP="0094648E">
            <w:p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BCF75B7" wp14:editId="49A0FA75">
                  <wp:extent cx="238095" cy="209524"/>
                  <wp:effectExtent l="0" t="0" r="0" b="635"/>
                  <wp:docPr id="1799901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90139" name="Picture 17999013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 not release price estimate</w:t>
            </w:r>
            <w:r w:rsidR="009D3A16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 </w: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on reject</w:t>
            </w:r>
            <w:r w:rsidR="00027124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 claims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5DCDB0B" w14:textId="2B22EB8A" w:rsidR="00774FFC" w:rsidRPr="000A0BB7" w:rsidRDefault="00774FFC" w:rsidP="000C2C5C">
            <w:pPr>
              <w:spacing w:before="120" w:after="120" w:line="240" w:lineRule="auto"/>
              <w:outlineLvl w:val="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85F92" w:rsidRPr="00754798" w14:paraId="2D8D66CA" w14:textId="77777777" w:rsidTr="0094648E">
        <w:trPr>
          <w:trHeight w:val="262"/>
        </w:trPr>
        <w:tc>
          <w:tcPr>
            <w:tcW w:w="10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AD0D12" w14:textId="2E33AE29" w:rsidR="00774FFC" w:rsidRPr="000A0BB7" w:rsidRDefault="00774FFC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Non-Specialty</w:t>
            </w:r>
          </w:p>
        </w:tc>
        <w:tc>
          <w:tcPr>
            <w:tcW w:w="39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89A031" w14:textId="13D998EA" w:rsidR="00774FFC" w:rsidRPr="000A0BB7" w:rsidRDefault="00774FFC" w:rsidP="003B7141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Run </w:t>
            </w:r>
            <w:r w:rsidR="001A39A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est </w:t>
            </w:r>
            <w:r w:rsidR="001A39A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laim.</w:t>
            </w:r>
          </w:p>
          <w:p w14:paraId="49F0D303" w14:textId="726A15C1" w:rsidR="002B4DA2" w:rsidRPr="000A0BB7" w:rsidRDefault="0054678B" w:rsidP="0094648E">
            <w:p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01FD8082">
                <v:shape id="_x0000_i1026" type="#_x0000_t75" style="width:18.75pt;height:16.5pt;visibility:visible">
                  <v:imagedata r:id="rId18" o:title=""/>
                </v:shape>
              </w:pict>
            </w:r>
            <w:r w:rsidR="00774FF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What is the correct strength, quantity, and day’s supply?</w:t>
            </w:r>
          </w:p>
          <w:p w14:paraId="2ABF2B07" w14:textId="0A20E0D4" w:rsidR="00774FFC" w:rsidRPr="000A0BB7" w:rsidRDefault="00BD06E3" w:rsidP="0094648E">
            <w:p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6839A7A6" wp14:editId="189747E0">
                  <wp:extent cx="238095" cy="209524"/>
                  <wp:effectExtent l="0" t="0" r="0" b="635"/>
                  <wp:docPr id="6240214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21445" name="Picture 6240214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2B4DA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 not release price estimate</w:t>
            </w:r>
            <w:r w:rsidR="009D3A16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2B4DA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reject</w:t>
            </w:r>
            <w:r w:rsidR="00027124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 claims</w:t>
            </w:r>
            <w:r w:rsidR="0079333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E57E8DF" w14:textId="1C6A07EF" w:rsidR="00774FFC" w:rsidRPr="00754798" w:rsidRDefault="00774FFC" w:rsidP="000C2C5C">
            <w:pPr>
              <w:spacing w:before="120" w:after="120" w:line="240" w:lineRule="auto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774FFC" w:rsidRPr="00754798" w14:paraId="62040E64" w14:textId="77777777" w:rsidTr="0094648E">
        <w:trPr>
          <w:trHeight w:val="262"/>
        </w:trPr>
        <w:tc>
          <w:tcPr>
            <w:tcW w:w="10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DE9981" w14:textId="77777777" w:rsidR="00774FFC" w:rsidRPr="000A0BB7" w:rsidRDefault="00774FFC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Inactive Account</w:t>
            </w:r>
          </w:p>
        </w:tc>
        <w:tc>
          <w:tcPr>
            <w:tcW w:w="39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96A646" w14:textId="0E50A869" w:rsidR="00BD06E3" w:rsidRPr="000A0BB7" w:rsidRDefault="00BD06E3" w:rsidP="003B7141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</w:t>
            </w:r>
            <w:r w:rsidR="0014610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nform them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that </w:t>
            </w:r>
            <w:r w:rsidR="0014610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the account is inactive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7808E1A" w14:textId="4F01D718" w:rsidR="00085F92" w:rsidRPr="000A0BB7" w:rsidRDefault="00BD06E3" w:rsidP="003B7141">
            <w:pPr>
              <w:pStyle w:val="ListParagraph"/>
              <w:numPr>
                <w:ilvl w:val="0"/>
                <w:numId w:val="24"/>
              </w:numPr>
              <w:spacing w:before="120" w:after="120" w:line="240" w:lineRule="auto"/>
              <w:ind w:left="42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</w:t>
            </w:r>
            <w:r w:rsidR="0014610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annot provide effective dates. </w:t>
            </w:r>
            <w:r w:rsidR="00C822A0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Reject code</w:t>
            </w:r>
            <w:r w:rsidR="00085F9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C4077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69</w:t>
            </w:r>
            <w:r w:rsidR="0079333C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EC4077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- filled after coverage termed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C65E3AE" w14:textId="7CE50D69" w:rsidR="0034395D" w:rsidRPr="00754798" w:rsidRDefault="00085F92" w:rsidP="000C2C5C">
            <w:p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19" w:anchor="!/view?docid=104c3318-95ba-42e2-bd05-17877b0a8045" w:history="1">
              <w:r w:rsidR="0034395D"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Rejection Codes and Resolutions (Reject 01 – Reject ZN)</w:t>
              </w:r>
              <w:r w:rsidR="003C2D1A"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 xml:space="preserve"> (067649)</w:t>
              </w:r>
            </w:hyperlink>
            <w:r w:rsidR="000C2C5C"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3745C41" w14:textId="2BDC518B" w:rsidR="00774FFC" w:rsidRPr="00754798" w:rsidRDefault="00774FFC" w:rsidP="000C2C5C">
            <w:p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</w:p>
        </w:tc>
      </w:tr>
    </w:tbl>
    <w:p w14:paraId="046AECF8" w14:textId="77777777" w:rsidR="00774FFC" w:rsidRPr="00754798" w:rsidRDefault="00774FFC" w:rsidP="000C2C5C">
      <w:pPr>
        <w:spacing w:before="120" w:after="120"/>
        <w:rPr>
          <w:rFonts w:ascii="Verdana" w:hAnsi="Verdana"/>
          <w:sz w:val="24"/>
          <w:szCs w:val="24"/>
        </w:rPr>
      </w:pPr>
    </w:p>
    <w:p w14:paraId="1193C6F8" w14:textId="22CB4034" w:rsidR="008D4F74" w:rsidRPr="00754798" w:rsidRDefault="008D4F74" w:rsidP="00754798">
      <w:pPr>
        <w:spacing w:before="60" w:after="60"/>
        <w:jc w:val="right"/>
        <w:rPr>
          <w:rFonts w:ascii="Verdana" w:hAnsi="Verdana"/>
          <w:sz w:val="24"/>
          <w:szCs w:val="24"/>
        </w:rPr>
      </w:pPr>
      <w:hyperlink w:anchor="_top" w:history="1">
        <w:r w:rsidRPr="000A0BB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774FFC" w:rsidRPr="00754798" w14:paraId="3DE52722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5E4E0C" w14:textId="05DA4091" w:rsidR="00774FFC" w:rsidRPr="000A0BB7" w:rsidRDefault="00774FFC" w:rsidP="00E46C32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6" w:name="_Toc203569521"/>
            <w:r w:rsidRPr="000A0BB7">
              <w:rPr>
                <w:rFonts w:ascii="Verdana" w:hAnsi="Verdana"/>
                <w:sz w:val="28"/>
                <w:szCs w:val="28"/>
              </w:rPr>
              <w:t>Eligibility Questions</w:t>
            </w:r>
            <w:bookmarkEnd w:id="6"/>
          </w:p>
        </w:tc>
      </w:tr>
    </w:tbl>
    <w:p w14:paraId="4096D460" w14:textId="77777777" w:rsidR="00774FFC" w:rsidRPr="00754798" w:rsidRDefault="00774FFC" w:rsidP="000C2C5C">
      <w:pPr>
        <w:spacing w:before="120" w:after="120"/>
        <w:contextualSpacing/>
        <w:rPr>
          <w:rFonts w:ascii="Verdana" w:hAnsi="Verdana"/>
          <w:sz w:val="24"/>
          <w:szCs w:val="24"/>
        </w:rPr>
      </w:pPr>
    </w:p>
    <w:p w14:paraId="2C192299" w14:textId="77777777" w:rsidR="00366E72" w:rsidRPr="000A0BB7" w:rsidRDefault="00727175" w:rsidP="000C2C5C">
      <w:pPr>
        <w:spacing w:before="120" w:after="120"/>
        <w:rPr>
          <w:rFonts w:ascii="Verdana" w:hAnsi="Verdana"/>
          <w:sz w:val="24"/>
          <w:szCs w:val="24"/>
        </w:rPr>
      </w:pPr>
      <w:r w:rsidRPr="000A0BB7">
        <w:rPr>
          <w:rFonts w:ascii="Verdana" w:hAnsi="Verdana"/>
          <w:sz w:val="24"/>
          <w:szCs w:val="24"/>
        </w:rPr>
        <w:t>Refer to</w:t>
      </w:r>
      <w:r w:rsidR="00366E72" w:rsidRPr="000A0BB7">
        <w:rPr>
          <w:rFonts w:ascii="Verdana" w:hAnsi="Verdana"/>
          <w:sz w:val="24"/>
          <w:szCs w:val="24"/>
        </w:rPr>
        <w:t>:</w:t>
      </w:r>
    </w:p>
    <w:p w14:paraId="69A0BC32" w14:textId="412F9634" w:rsidR="00727175" w:rsidRPr="000A0BB7" w:rsidRDefault="00571779" w:rsidP="000C2C5C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0" w:anchor="!/view?docid=5b354e50-0d15-42d0-b9c2-0711ea02d9ce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HIPAA (Health Insurance Portability and Accountability Act) Grid </w:t>
        </w:r>
        <w:r w:rsidR="00462D98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–</w:t>
        </w:r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CVS</w:t>
        </w:r>
        <w:r w:rsidR="00462D98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</w:t>
        </w:r>
        <w:r w:rsidR="00F41822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(028920)</w:t>
        </w:r>
      </w:hyperlink>
    </w:p>
    <w:p w14:paraId="744BDFD6" w14:textId="42631626" w:rsidR="00366E72" w:rsidRPr="000A0BB7" w:rsidRDefault="00C86741" w:rsidP="000C2C5C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1" w:anchor="!/view?docid=ee04522b-cf4f-4507-ba80-f17d09422936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- Introduction to the Benefits Tab</w:t>
        </w:r>
        <w:r w:rsidR="00366E72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(050035)</w:t>
        </w:r>
      </w:hyperlink>
    </w:p>
    <w:p w14:paraId="3FAE4CDD" w14:textId="08C4E14E" w:rsidR="003923DB" w:rsidRPr="00754798" w:rsidRDefault="003923DB" w:rsidP="000C2C5C">
      <w:pPr>
        <w:spacing w:before="120" w:after="12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2" w:anchor="!/view?docid=c4fb8a09-f22f-49cd-a22d-71930039f08c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- Viewing Accumulations</w:t>
        </w:r>
        <w:r w:rsidR="00366E72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(050010)</w:t>
        </w:r>
      </w:hyperlink>
    </w:p>
    <w:p w14:paraId="006D6D37" w14:textId="12C03435" w:rsidR="00D1234C" w:rsidRPr="00754798" w:rsidRDefault="00E47E06" w:rsidP="000C2C5C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23" w:anchor="!/view?docid=3b8c0f76-42f3-4cf5-8dc9-6f7c6f0d67fb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- Member Snapshot Landing Page</w:t>
        </w:r>
        <w:r w:rsidR="00366E72"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(050036)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082"/>
        <w:gridCol w:w="7902"/>
      </w:tblGrid>
      <w:tr w:rsidR="00FA4CD2" w14:paraId="5A55FB04" w14:textId="77777777" w:rsidTr="00304BFC">
        <w:trPr>
          <w:trHeight w:val="262"/>
        </w:trPr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40A638" w14:textId="77777777" w:rsidR="00FA4CD2" w:rsidRPr="00BC6528" w:rsidRDefault="00FA4CD2" w:rsidP="005F088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for…</w:t>
            </w: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C357853" w14:textId="77777777" w:rsidR="00FA4CD2" w:rsidRDefault="00FA4CD2" w:rsidP="005F088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Then… </w:t>
            </w:r>
          </w:p>
        </w:tc>
      </w:tr>
      <w:tr w:rsidR="00FA4CD2" w:rsidRPr="00BD06E3" w14:paraId="7443708B" w14:textId="77777777" w:rsidTr="00304BFC">
        <w:trPr>
          <w:trHeight w:val="296"/>
        </w:trPr>
        <w:tc>
          <w:tcPr>
            <w:tcW w:w="5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8BB3D4" w14:textId="749D08FE" w:rsidR="00FA4CD2" w:rsidRPr="00754798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 Specialty Drug</w:t>
            </w: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7E8AA8" w14:textId="77777777" w:rsidR="00FA4CD2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Follow steps and provide the following information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for each topic: </w:t>
            </w:r>
          </w:p>
          <w:p w14:paraId="1A9A232E" w14:textId="77777777" w:rsidR="00FA4CD2" w:rsidRPr="00E766C4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6444E84" w14:textId="77777777" w:rsidR="00FA4CD2" w:rsidRPr="001D45EF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Medication/Copay:</w:t>
            </w:r>
          </w:p>
          <w:p w14:paraId="2584D746" w14:textId="77777777" w:rsidR="00FA4CD2" w:rsidRPr="00BD06E3" w:rsidRDefault="00FA4CD2" w:rsidP="005F088B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34A17" w:rsidRPr="00AB43BD" w14:paraId="67516C6E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4175B6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4DB2A4" w14:textId="77777777" w:rsidR="00FA4CD2" w:rsidRPr="00AB43BD" w:rsidRDefault="00FA4CD2" w:rsidP="005F088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BCB0A27" w14:textId="77777777" w:rsidR="00FA4CD2" w:rsidRPr="00AB43BD" w:rsidRDefault="00FA4CD2" w:rsidP="005F088B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Information Provided</w:t>
            </w:r>
          </w:p>
        </w:tc>
      </w:tr>
      <w:tr w:rsidR="00834A17" w:rsidRPr="00AB43BD" w14:paraId="57E544D3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B9B850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E0B4AC" w14:textId="13EC394F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Test claim went through</w:t>
            </w:r>
            <w:r w:rsidR="00513C27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FFBA1" w14:textId="57BDDBCD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Give results of TC with disclaimer</w:t>
            </w:r>
            <w:r w:rsidR="0029776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34A17" w14:paraId="4B2098B2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8E3DBA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8E2D1B4" w14:textId="390B0E1B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Copay structure is in CIF or Benefits Tab</w:t>
            </w:r>
            <w:r w:rsidR="0029776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3A4A8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provide refer to </w:t>
            </w:r>
            <w:r w:rsidRPr="00754798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24" w:anchor="!/view?docid=ee04522b-cf4f-4507-ba80-f17d09422936" w:history="1"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Introduction to the Benefits Tab (050035)</w:t>
              </w:r>
            </w:hyperlink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34A17" w:rsidRPr="00AB43BD" w14:paraId="076A120F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C8ED26F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E2BCA22" w14:textId="7828FEA4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Not in CIF or Benefits Tab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and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test claim rejected</w:t>
            </w:r>
            <w:r w:rsidR="00297769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66414" w14:textId="48D3BD2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1B48434" wp14:editId="51D44546">
                  <wp:extent cx="241935" cy="21018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4798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There is not a good price estimate for this medication.</w:t>
            </w:r>
          </w:p>
        </w:tc>
      </w:tr>
      <w:tr w:rsidR="00834A17" w14:paraId="6571C8C9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43852C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589F0C" w14:textId="77777777" w:rsidR="00FA4CD2" w:rsidRPr="000A0BB7" w:rsidRDefault="00FA4CD2" w:rsidP="005F088B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medication Preferred?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A5814" w14:textId="10273F6A" w:rsidR="00FA4CD2" w:rsidRPr="000A0BB7" w:rsidRDefault="00625718" w:rsidP="0094648E">
            <w:pPr>
              <w:spacing w:before="120" w:after="120" w:line="240" w:lineRule="auto"/>
              <w:ind w:left="151" w:hanging="9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Click Rx Hyperlink to </w:t>
            </w:r>
            <w:r w:rsidR="00842FB8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</w:t>
            </w:r>
            <w:r w:rsidR="00FA4CD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heck </w:t>
            </w:r>
            <w:r w:rsidR="00FA4CD2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Drug Details Screen</w:t>
            </w:r>
            <w:r w:rsidR="00FA4CD2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a paid claim, or caremark.com formulary</w:t>
            </w:r>
            <w:r w:rsidR="00FA4CD2" w:rsidRPr="000A0BB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14:paraId="744D5C62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30B8D6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D2FC036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What is the tier level for the medication?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480C9" w14:textId="5B28D72D" w:rsidR="00151878" w:rsidRPr="000A0BB7" w:rsidRDefault="003D73B0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51878"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Click Rx Hyperlink to </w:t>
            </w:r>
            <w:r w:rsidR="00151878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check </w:t>
            </w:r>
            <w:r w:rsidR="00151878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Drug Details Screen</w:t>
            </w:r>
            <w:r w:rsidR="00151878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a paid claim.</w:t>
            </w:r>
          </w:p>
        </w:tc>
      </w:tr>
      <w:tr w:rsidR="00151878" w14:paraId="443B0F1E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E1E89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4A4EF80" w14:textId="0FB66B38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you release the last fill date and amount paid for the medication?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4EB13" w14:textId="7E0C58E8" w:rsidR="00151878" w:rsidRPr="000A0BB7" w:rsidRDefault="003D73B0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="00A22291" w:rsidRPr="000A0BB7">
              <w:rPr>
                <w:rFonts w:ascii="Verdana" w:hAnsi="Verdana"/>
                <w:noProof/>
                <w:sz w:val="24"/>
                <w:szCs w:val="24"/>
              </w:rPr>
              <w:t xml:space="preserve">Refer to </w:t>
            </w:r>
            <w:r w:rsidR="00F63871" w:rsidRPr="000A0BB7">
              <w:rPr>
                <w:rFonts w:ascii="Verdana" w:hAnsi="Verdana"/>
                <w:noProof/>
                <w:sz w:val="24"/>
                <w:szCs w:val="24"/>
              </w:rPr>
              <w:t xml:space="preserve">the </w:t>
            </w:r>
            <w:hyperlink r:id="rId25" w:anchor="!/view?docid=5b354e50-0d15-42d0-b9c2-0711ea02d9ce" w:history="1">
              <w:r w:rsidR="00371264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HIPAA (Health Insurance Portability and Accountability Act) Grid - CVS (028920)</w:t>
              </w:r>
            </w:hyperlink>
            <w:r w:rsidR="00371264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51878" w:rsidRPr="00AB43BD" w14:paraId="2A2F2A97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6DE12B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81AF4F" w14:textId="2F140173" w:rsidR="00151878" w:rsidRPr="000A0BB7" w:rsidRDefault="00FD159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875EB" w:rsidRPr="0075479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For co</w:t>
            </w:r>
            <w:r w:rsidR="007B278E" w:rsidRPr="0075479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mmercial plans only -</w:t>
            </w:r>
            <w:r w:rsidR="007B278E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51878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Prudent/Pral</w:t>
            </w:r>
            <w:r w:rsidR="001D693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u</w:t>
            </w:r>
            <w:r w:rsidR="00151878"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ent Rx</w:t>
            </w:r>
            <w:r w:rsidR="00151878"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51878" w14:paraId="1C1ED290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81A1D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2BB8A2" w14:textId="77777777" w:rsidR="00151878" w:rsidRPr="00AB43BD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E5709C6" w14:textId="77777777" w:rsidR="00151878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s </w:t>
            </w: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Information Provided</w:t>
            </w:r>
          </w:p>
        </w:tc>
      </w:tr>
      <w:tr w:rsidR="00151878" w14:paraId="026B461D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80ABDC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44E170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Is Prudent included in plan?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7186E" w14:textId="2DA728E0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Review CIF</w:t>
            </w:r>
            <w:r w:rsidR="00B31236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60D0EB1B" w14:textId="77777777" w:rsidR="00151878" w:rsidRPr="000A0BB7" w:rsidRDefault="00151878" w:rsidP="003B7141">
            <w:pPr>
              <w:pStyle w:val="ListParagraph"/>
              <w:numPr>
                <w:ilvl w:val="0"/>
                <w:numId w:val="39"/>
              </w:numPr>
              <w:spacing w:before="120" w:after="120" w:line="240" w:lineRule="auto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mentioned, refer to </w:t>
            </w:r>
            <w:hyperlink r:id="rId26" w:anchor="!/view?docid=61656868-2241-42ad-ac78-516f378f2a43" w:history="1"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CVS Specialty Copay Plan Design Strategies (058047)</w:t>
              </w:r>
            </w:hyperlink>
            <w:r w:rsidRPr="000A0BB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for further questions</w:t>
            </w:r>
          </w:p>
          <w:p w14:paraId="49D85F06" w14:textId="77777777" w:rsidR="00151878" w:rsidRPr="000A0BB7" w:rsidRDefault="00151878" w:rsidP="003B7141">
            <w:pPr>
              <w:pStyle w:val="ListParagraph"/>
              <w:numPr>
                <w:ilvl w:val="0"/>
                <w:numId w:val="39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If not mentioned, review Test Claim Results Picture:</w:t>
            </w:r>
          </w:p>
          <w:p w14:paraId="0CC23875" w14:textId="77777777" w:rsidR="00151878" w:rsidRPr="000A0BB7" w:rsidRDefault="00151878" w:rsidP="00151878">
            <w:pPr>
              <w:pStyle w:val="ListParagraph"/>
              <w:spacing w:before="120" w:after="120" w:line="240" w:lineRule="auto"/>
              <w:ind w:left="504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11FC9ABA" w14:textId="77777777" w:rsidR="00151878" w:rsidRPr="000A0BB7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08813FF" wp14:editId="0F740484">
                  <wp:extent cx="6323809" cy="1685714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809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88A3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51878" w:rsidRPr="0032315F" w14:paraId="17C68D83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86D69C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87ED2D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Will the amount paid go towards accumulations?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AE4F5" w14:textId="30C17443" w:rsidR="00151878" w:rsidRPr="000A0BB7" w:rsidRDefault="00151878" w:rsidP="003B7141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Refer to </w:t>
            </w:r>
            <w:hyperlink r:id="rId28" w:anchor="!/view?docid=61656868-2241-42ad-ac78-516f378f2a43" w:history="1"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CVS Specialty Copay Plan Design Strategies (058047)</w:t>
              </w:r>
            </w:hyperlink>
            <w:r w:rsidRPr="000A0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53DE71F4" w14:textId="7DED2314" w:rsidR="00151878" w:rsidRPr="000A0BB7" w:rsidRDefault="00151878" w:rsidP="003B7141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Review CIF</w:t>
            </w:r>
            <w:r w:rsidR="00026BBD">
              <w:rPr>
                <w:rFonts w:ascii="Verdana" w:eastAsia="Times New Roman" w:hAnsi="Verdana" w:cs="Times New Roman"/>
                <w:sz w:val="24"/>
                <w:szCs w:val="24"/>
              </w:rPr>
              <w:t xml:space="preserve">: 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Unless specified otherwise, True accumulation applies.</w:t>
            </w:r>
          </w:p>
        </w:tc>
      </w:tr>
      <w:tr w:rsidR="00151878" w14:paraId="63744517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2F9556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80C74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Member Enrolled?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AC49D" w14:textId="0C326909" w:rsidR="00151878" w:rsidRPr="000A0BB7" w:rsidRDefault="00151878" w:rsidP="003B7141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Check CIF for Auto Enrollment. </w:t>
            </w:r>
          </w:p>
          <w:p w14:paraId="3505AD9A" w14:textId="734864F0" w:rsidR="00151878" w:rsidRPr="000A0BB7" w:rsidRDefault="00151878" w:rsidP="00B31236">
            <w:pPr>
              <w:spacing w:before="120" w:after="120" w:line="240" w:lineRule="auto"/>
              <w:ind w:left="91" w:hanging="9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Review past claims for manufacturer discount </w:t>
            </w:r>
            <w:hyperlink r:id="rId29" w:anchor="!/view?docid=3418058a-1e7c-47f8-8071-99a07902d3ea" w:history="1"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Viewing the Client Financials Screen (065175)</w:t>
              </w:r>
            </w:hyperlink>
            <w:r w:rsidR="00B31236" w:rsidRPr="00754798">
              <w:rPr>
                <w:rFonts w:ascii="Verdana" w:hAnsi="Verdana"/>
                <w:sz w:val="24"/>
                <w:szCs w:val="24"/>
              </w:rPr>
              <w:t>.</w:t>
            </w:r>
          </w:p>
          <w:p w14:paraId="35E1BC5F" w14:textId="5A7AEFA4" w:rsidR="00151878" w:rsidRPr="000A0BB7" w:rsidRDefault="00151878" w:rsidP="00151878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792"/>
              <w:contextualSpacing w:val="0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listed or mentioned:</w:t>
            </w:r>
          </w:p>
          <w:p w14:paraId="300450AB" w14:textId="77777777" w:rsidR="00151878" w:rsidRPr="000A0BB7" w:rsidRDefault="00151878" w:rsidP="00151878">
            <w:pPr>
              <w:pStyle w:val="ListParagraph"/>
              <w:spacing w:before="120" w:after="120" w:line="240" w:lineRule="auto"/>
              <w:ind w:left="792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0DDFE7D" wp14:editId="0F78E6A4">
                  <wp:extent cx="238095" cy="209524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While I cannot see enrollment status, it does look like the member would have had to have opted out of the program.</w:t>
            </w:r>
          </w:p>
          <w:p w14:paraId="309786E4" w14:textId="5B57B360" w:rsidR="00151878" w:rsidRPr="000A0BB7" w:rsidRDefault="00151878" w:rsidP="00151878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792"/>
              <w:contextualSpacing w:val="0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not listed</w:t>
            </w:r>
            <w:r w:rsidR="00026BBD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401E9957" w14:textId="77777777" w:rsidR="00151878" w:rsidRPr="000A0BB7" w:rsidRDefault="00151878" w:rsidP="00151878">
            <w:pPr>
              <w:pStyle w:val="ListParagraph"/>
              <w:spacing w:before="120" w:after="120" w:line="240" w:lineRule="auto"/>
              <w:ind w:left="792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C34E457" wp14:editId="0428B161">
                  <wp:extent cx="238095" cy="20952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I cannot see enrollment status for the member. </w:t>
            </w:r>
          </w:p>
          <w:p w14:paraId="70ED8781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51878" w14:paraId="777904F9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8B6C7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5CD7E7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Accumulations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51878" w14:paraId="047C4408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C0C6A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692F5BA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EE9A56F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151878" w14:paraId="4D27767C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E4A9CE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F732ED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an individual deductible/OOP?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A2E1B" w14:textId="0F06039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provide Yes/No and limits, not accumulated amounts.</w:t>
            </w:r>
          </w:p>
        </w:tc>
      </w:tr>
      <w:tr w:rsidR="00151878" w14:paraId="7583ED36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DF9411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4431E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Has the deductible/OOP been met?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B5DA1" w14:textId="74C4719F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Yes/</w:t>
            </w:r>
            <w:r w:rsidR="005718C7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151878" w14:paraId="7712E3D6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130170B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CF0E68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you release accumulations?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813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8298C90" wp14:editId="5D023E3D">
                  <wp:extent cx="241935" cy="210185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No, I cannot. </w:t>
            </w:r>
          </w:p>
        </w:tc>
      </w:tr>
      <w:tr w:rsidR="00151878" w14:paraId="5AF95F63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ABB916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C64EF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Deductible/OOP integrated with medical?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07A86" w14:textId="2F47E2B0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Yes/No, refer to CIF and </w:t>
            </w:r>
            <w:hyperlink r:id="rId31" w:anchor="!/view?docid=c4fb8a09-f22f-49cd-a22d-71930039f08c" w:history="1"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– Viewing Accumulations (050010)</w:t>
              </w:r>
            </w:hyperlink>
            <w:r w:rsidRPr="00754798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151878" w14:paraId="280E6A96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CD4AC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DBAB11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there a Family Deductible/OOP?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Been Met?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9E3A0" w14:textId="73D05293" w:rsidR="00151878" w:rsidRPr="000A0BB7" w:rsidRDefault="00151878" w:rsidP="00151878">
            <w:pPr>
              <w:tabs>
                <w:tab w:val="left" w:pos="993"/>
              </w:tabs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151878" w:rsidRPr="00857421" w14:paraId="06F83946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1BC0E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C43189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After OOP is met, will member pay $0 on this medication?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49E3" w14:textId="2FDB7BB3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Check CIF for Exceptions.</w:t>
            </w:r>
          </w:p>
        </w:tc>
      </w:tr>
      <w:tr w:rsidR="00151878" w:rsidRPr="00857421" w14:paraId="0602BA80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5389E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DD6065" w14:textId="68E42800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 Maximum Allowable Benefit (MAB) on the plan?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7CCA5" w14:textId="06199113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Can provide</w:t>
            </w:r>
            <w:r w:rsidR="00026B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: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Yes/No and the limits,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accumulated amounts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:rsidRPr="00857421" w14:paraId="3A9B72F2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B9E18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50F0E75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accumulations if I bring the member on the line?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A5A5F" w14:textId="73DC27F0" w:rsidR="00151878" w:rsidRPr="000A0BB7" w:rsidRDefault="00151878" w:rsidP="003B7141">
            <w:pPr>
              <w:spacing w:before="120" w:after="120" w:line="240" w:lineRule="auto"/>
              <w:ind w:left="6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Fully authenticate member,</w:t>
            </w:r>
            <w:r w:rsidRPr="000A0BB7">
              <w:rPr>
                <w:rStyle w:val="ui-provider"/>
                <w:rFonts w:ascii="Verdana" w:hAnsi="Verdana"/>
                <w:sz w:val="24"/>
                <w:szCs w:val="24"/>
              </w:rPr>
              <w:t xml:space="preserve"> verify with the member that it is okay to proceed with sharing their</w:t>
            </w:r>
            <w:r w:rsidR="00173D63" w:rsidRPr="000A0BB7">
              <w:rPr>
                <w:rStyle w:val="ui-provider"/>
                <w:rFonts w:ascii="Verdana" w:hAnsi="Verdana"/>
                <w:sz w:val="24"/>
                <w:szCs w:val="24"/>
              </w:rPr>
              <w:t xml:space="preserve"> personal health information with the other party on the phone</w:t>
            </w:r>
            <w:r w:rsidR="00F8561E" w:rsidRPr="000A0BB7">
              <w:rPr>
                <w:rStyle w:val="ui-provider"/>
                <w:rFonts w:ascii="Verdana" w:hAnsi="Verdana"/>
                <w:sz w:val="24"/>
                <w:szCs w:val="24"/>
              </w:rPr>
              <w:t>.</w:t>
            </w:r>
          </w:p>
          <w:p w14:paraId="1B59CD60" w14:textId="19FCCD09" w:rsidR="00151878" w:rsidRPr="000A0BB7" w:rsidRDefault="00151878" w:rsidP="00151878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835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Yes: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Accumulations may be released.</w:t>
            </w:r>
          </w:p>
          <w:p w14:paraId="31D10437" w14:textId="1252A106" w:rsidR="00151878" w:rsidRPr="000A0BB7" w:rsidRDefault="00151878" w:rsidP="003B7141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835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No: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A1A8067" wp14:editId="25BCCBE2">
                  <wp:extent cx="241935" cy="21018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No, I cannot release accumulations.</w:t>
            </w:r>
          </w:p>
        </w:tc>
      </w:tr>
      <w:tr w:rsidR="00151878" w14:paraId="4F910375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9573E5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88C0B0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Plan design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51878" w14:paraId="62250888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3E848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E6E435F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71B6CAE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151878" w14:paraId="57A1EF2A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C52186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2A3DC89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plan commercial/Medicare/Market?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038DB" w14:textId="06F812FD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CIF Client Info Section.</w:t>
            </w:r>
          </w:p>
        </w:tc>
      </w:tr>
      <w:tr w:rsidR="00E42364" w14:paraId="303B8D01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1D090BF" w14:textId="77777777" w:rsidR="00E42364" w:rsidRPr="000A0BB7" w:rsidRDefault="00E42364" w:rsidP="00E42364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4D9B98" w14:textId="0C5985E8" w:rsidR="00E42364" w:rsidRPr="000A0BB7" w:rsidRDefault="00E42364" w:rsidP="00E42364">
            <w:pPr>
              <w:tabs>
                <w:tab w:val="left" w:pos="2417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 plan Dual Demo/WRAP?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6F680" w14:textId="10DCDDA3" w:rsidR="00E42364" w:rsidRPr="000A0BB7" w:rsidRDefault="00E42364" w:rsidP="00E42364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CIF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14:paraId="0D16D94B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6114A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61D77A" w14:textId="77777777" w:rsidR="00151878" w:rsidRPr="000A0BB7" w:rsidRDefault="00151878" w:rsidP="00151878">
            <w:pPr>
              <w:tabs>
                <w:tab w:val="left" w:pos="2417"/>
              </w:tabs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this plan on a calendar year?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465EC" w14:textId="75FD2309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Yes/No, refer to </w:t>
            </w:r>
            <w:hyperlink r:id="rId32" w:anchor="!/view?docid=c4fb8a09-f22f-49cd-a22d-71930039f08c" w:history="1"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Viewing Accumulations (050010)</w:t>
              </w:r>
            </w:hyperlink>
            <w:r w:rsidRPr="000A0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51878" w14:paraId="634FB46F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09ABB75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164D9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start/end or effective dates for the Plan?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BB51B" w14:textId="7777777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6E6561F" wp14:editId="5D82C5DE">
                  <wp:extent cx="241935" cy="21018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I cannot release that information.</w:t>
            </w:r>
          </w:p>
        </w:tc>
      </w:tr>
      <w:tr w:rsidR="00151878" w14:paraId="1FD8D78C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C9E84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DF3C0A" w14:textId="3329D50E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plan active?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2F2C9" w14:textId="0B361A24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151878" w14:paraId="644CFFA9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CD1D71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36A21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this a Family plan?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63B48" w14:textId="359592F2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151878" w14:paraId="179521F0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FBDFF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CB3236" w14:textId="0766438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 plan an accumulator plan or maximizer plan?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B002" w14:textId="46332CC6" w:rsidR="00151878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CIF.</w:t>
            </w:r>
          </w:p>
          <w:p w14:paraId="06521FA8" w14:textId="37BE1E8B" w:rsidR="00C23BBB" w:rsidRPr="00DC49EC" w:rsidRDefault="00304BFC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6ABF347" wp14:editId="4DA0B32C">
                  <wp:extent cx="304762" cy="304762"/>
                  <wp:effectExtent l="0" t="0" r="635" b="635"/>
                  <wp:docPr id="1387844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9351" name="Picture 12704935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3BBB" w:rsidRPr="00DC49E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</w:t>
            </w:r>
            <w:r w:rsidR="008458EB" w:rsidRPr="00DC49E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fer to </w:t>
            </w:r>
            <w:hyperlink r:id="rId34" w:anchor="!/view?docid=c1f1028b-e42c-4b4f-a4cf-cc0b42c91606" w:history="1">
              <w:r w:rsidR="008458EB" w:rsidRPr="007670A7">
                <w:rPr>
                  <w:rStyle w:val="Hyperlink"/>
                  <w:rFonts w:ascii="Verdana" w:hAnsi="Verdana"/>
                  <w:sz w:val="24"/>
                  <w:szCs w:val="24"/>
                </w:rPr>
                <w:t>Customer Care Abbreviations, Definitions, and Terms Index (017</w:t>
              </w:r>
              <w:r w:rsidR="0096514D" w:rsidRPr="007670A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428</w:t>
              </w:r>
              <w:r w:rsidR="008458EB" w:rsidRPr="007670A7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8458EB" w:rsidRPr="007670A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for</w:t>
            </w:r>
            <w:r w:rsidR="0014404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4618E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“</w:t>
            </w:r>
            <w:r w:rsidR="00144043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accumulator</w:t>
            </w:r>
            <w:r w:rsidR="004618E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”</w:t>
            </w:r>
            <w:r w:rsidR="0014404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="004618E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“</w:t>
            </w:r>
            <w:r w:rsidR="00144043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maximizer</w:t>
            </w:r>
            <w:r w:rsidR="004618E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”</w:t>
            </w:r>
            <w:r w:rsidR="008458EB" w:rsidRPr="007670A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22F25" w:rsidRPr="00DC49E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terms and their associated meaning. </w:t>
            </w:r>
          </w:p>
        </w:tc>
      </w:tr>
      <w:tr w:rsidR="00151878" w14:paraId="1F2F3C8E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F8F3AC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1A9024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the ID number?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E57" w14:textId="7777777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CEDB0FC" wp14:editId="45AB9D7F">
                  <wp:extent cx="241935" cy="21018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No, I cannot release that information.</w:t>
            </w:r>
          </w:p>
        </w:tc>
      </w:tr>
      <w:tr w:rsidR="00151878" w14:paraId="399758C2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232D69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35E87B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confirm the ID number?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947E0" w14:textId="4BA7365B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 confirm</w:t>
            </w:r>
            <w:r w:rsidR="00A84EFE"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51878" w14:paraId="75A14772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E34D20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B6A68A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the plan Sponsor?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DB04D" w14:textId="7777777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3C5E4FB" wp14:editId="39EE54D7">
                  <wp:extent cx="241935" cy="210185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No, I cannot release that information.</w:t>
            </w:r>
          </w:p>
        </w:tc>
      </w:tr>
      <w:tr w:rsidR="00151878" w14:paraId="1C5E0585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3ED99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12DAB4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confirm the plan Sponsor?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8D13" w14:textId="6823F2DD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 confirm</w:t>
            </w:r>
            <w:r w:rsidR="00A84EFE"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51878" w14:paraId="5BFCA3B8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067D35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FE3571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and/or confirm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processing information?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(RxBIN, RxPCN, RxGroup)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50C10" w14:textId="2A7C0D72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 provide/confirm</w:t>
            </w:r>
            <w:r w:rsidR="00A84EFE"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  <w:p w14:paraId="21BC9DC0" w14:textId="7A8E47A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To locate this information refer to </w:t>
            </w:r>
            <w:hyperlink r:id="rId35" w:anchor="!/view?docid=3b8c0f76-42f3-4cf5-8dc9-6f7c6f0d67fb" w:history="1">
              <w:r w:rsidR="00B661C8"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Member Snapshot Landing Page (050036)</w:t>
              </w:r>
            </w:hyperlink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14:paraId="38F803FE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21A2F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74838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Does the member have any coordination of benefits or any other active account?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7215F" w14:textId="7777777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confirm if there are alternate benefits but not provide details.</w:t>
            </w:r>
          </w:p>
        </w:tc>
      </w:tr>
      <w:tr w:rsidR="00151878" w14:paraId="2C18DA88" w14:textId="77777777" w:rsidTr="00304BFC">
        <w:trPr>
          <w:trHeight w:val="290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BDEFE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AA864F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CVS Specialty Mandated or Preferred?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B2CA" w14:textId="3D7E0A0B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Refer to CIF, if CVS Specialty is not required CCR can refer to </w:t>
            </w:r>
            <w:hyperlink r:id="rId36" w:anchor="!/view?docid=ede79ef0-e196-481c-9f1b-c4ea562d9025" w:history="1"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Compass </w:t>
              </w:r>
              <w:r w:rsidR="00073A2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-</w:t>
              </w:r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Pharmacy Search and Details (057995)</w:t>
              </w:r>
            </w:hyperlink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and test claims to confirm others that may be in-network.</w:t>
            </w:r>
          </w:p>
        </w:tc>
      </w:tr>
      <w:tr w:rsidR="00151878" w:rsidRPr="00F00E22" w14:paraId="3048DB79" w14:textId="77777777" w:rsidTr="00304BFC">
        <w:trPr>
          <w:trHeight w:val="73"/>
        </w:trPr>
        <w:tc>
          <w:tcPr>
            <w:tcW w:w="50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846381" w14:textId="2170C8D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Non-Specialty Drug</w:t>
            </w: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EA2C6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Medication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  <w:p w14:paraId="0FB5108E" w14:textId="77777777" w:rsidR="00151878" w:rsidRPr="000A0BB7" w:rsidRDefault="00151878" w:rsidP="00151878">
            <w:pPr>
              <w:pStyle w:val="ListParagraph"/>
              <w:spacing w:before="120" w:after="120" w:line="240" w:lineRule="auto"/>
              <w:ind w:left="1440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51878" w14:paraId="5F94D2B0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189129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785DACA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5274BD3" w14:textId="77777777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151878" w:rsidRPr="001C050B" w14:paraId="63633182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639F7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EACB1D" w14:textId="5A790461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Test claim went through.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FAAB" w14:textId="30F439D6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Give results of Test Claim (TC) with disclaimer</w:t>
            </w:r>
            <w:r w:rsidR="008463D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14:paraId="1DEC5348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F6F3BB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51CB9F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Copay structure in CIF or Benefits Tab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D4FD3" w14:textId="04E5A6E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provide refer to </w:t>
            </w:r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37" w:anchor="!/view?docid=ee04522b-cf4f-4507-ba80-f17d09422936" w:history="1"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 xml:space="preserve">Compass </w:t>
              </w:r>
              <w:r w:rsidR="00B741AD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-</w:t>
              </w:r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 xml:space="preserve"> Introduction to the Benefits Tab (050035)</w:t>
              </w:r>
            </w:hyperlink>
            <w:r w:rsidRPr="000A0BB7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14:paraId="589ADBE8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E43ADE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741C7C" w14:textId="6FA9ED7A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in CIF or Benefits Tab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and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test claim rejected.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5B48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73985EA" wp14:editId="44D31243">
                  <wp:extent cx="241935" cy="210185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>There is not a good price estimate for this medication.</w:t>
            </w:r>
          </w:p>
        </w:tc>
      </w:tr>
      <w:tr w:rsidR="00151878" w:rsidRPr="001C050B" w14:paraId="03E26F2A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F336B6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86BF61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medication Preferred?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CF38" w14:textId="740DC452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Click R</w:t>
            </w:r>
            <w:r w:rsidR="00B35A13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x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hyperlink to check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Drug Details Screen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a paid claim, or Caremark.com formulary</w:t>
            </w:r>
            <w:r w:rsidR="008463DC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:rsidRPr="001C050B" w14:paraId="5A25E81B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CF4D3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BD2F2B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What is the tier level for the medication?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6B40A" w14:textId="0865E066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Click R</w:t>
            </w:r>
            <w:r w:rsidR="00020F07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x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hyperlink to check </w:t>
            </w: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Drug Details Screen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a paid claim. </w:t>
            </w:r>
          </w:p>
        </w:tc>
      </w:tr>
      <w:tr w:rsidR="00151878" w:rsidRPr="001C050B" w14:paraId="17BFF55D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9C96F8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F588DB3" w14:textId="53F70A8A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you release the last fill date and amount paid for the medication?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0CB30" w14:textId="090375EE" w:rsidR="00151878" w:rsidRPr="000A0BB7" w:rsidRDefault="00C14579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hAnsi="Verdana"/>
                <w:noProof/>
                <w:sz w:val="24"/>
                <w:szCs w:val="24"/>
              </w:rPr>
              <w:t xml:space="preserve">Refer to </w:t>
            </w:r>
            <w:r w:rsidR="00A84EFE" w:rsidRPr="000A0BB7">
              <w:rPr>
                <w:rFonts w:ascii="Verdana" w:hAnsi="Verdana"/>
                <w:noProof/>
                <w:sz w:val="24"/>
                <w:szCs w:val="24"/>
              </w:rPr>
              <w:t xml:space="preserve">the </w:t>
            </w:r>
            <w:hyperlink r:id="rId38" w:anchor="!/view?docid=5b354e50-0d15-42d0-b9c2-0711ea02d9ce" w:history="1">
              <w:r w:rsidR="00AD3C7F">
                <w:rPr>
                  <w:rStyle w:val="Hyperlink"/>
                  <w:rFonts w:ascii="Verdana" w:hAnsi="Verdana"/>
                  <w:noProof/>
                  <w:sz w:val="24"/>
                  <w:szCs w:val="24"/>
                </w:rPr>
                <w:t>HIPAA (Health Insurance Portability and Accountability Act) Grid - CVS (028920)</w:t>
              </w:r>
            </w:hyperlink>
          </w:p>
        </w:tc>
      </w:tr>
      <w:tr w:rsidR="00151878" w14:paraId="4049BA7D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46330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2101A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Accumulations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51878" w:rsidRPr="00586B40" w14:paraId="44C5803C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1EEFFA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2E8FE33" w14:textId="5C626533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F6C9CBB" w14:textId="13DBDEEB" w:rsidR="00151878" w:rsidRPr="00585D6A" w:rsidRDefault="00151878" w:rsidP="00151878">
            <w:pPr>
              <w:spacing w:before="120" w:after="120" w:line="240" w:lineRule="auto"/>
              <w:ind w:left="72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151878" w:rsidRPr="00586B40" w14:paraId="651A1750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841E2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286C392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an individual deductible/OOP?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9915B" w14:textId="0A4D18D7" w:rsidR="00151878" w:rsidRPr="00585D6A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Yes/No and the limits, </w:t>
            </w: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accumulated amounts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14:paraId="057B69F7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4FD4E4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B1AB93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Has the deductible/OOP been met?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00ACE" w14:textId="4ABEAE5F" w:rsidR="00151878" w:rsidRPr="00585D6A" w:rsidRDefault="00151878" w:rsidP="00151878">
            <w:pPr>
              <w:tabs>
                <w:tab w:val="left" w:pos="1672"/>
              </w:tabs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</w:t>
            </w:r>
            <w:r w:rsidR="00C64A2B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o</w:t>
            </w:r>
          </w:p>
        </w:tc>
      </w:tr>
      <w:tr w:rsidR="00151878" w:rsidRPr="00586B40" w14:paraId="67D09036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9CD62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CFD967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you release accumulations?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41258" w14:textId="0BFB83F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585D6A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0706D47" wp14:editId="241D2DF0">
                  <wp:extent cx="241935" cy="210185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No, I c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nnot. </w:t>
            </w:r>
          </w:p>
        </w:tc>
      </w:tr>
      <w:tr w:rsidR="00151878" w:rsidRPr="00586B40" w14:paraId="584CE1FB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739441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F592A5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Deductible/OOP integrated with medical?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CCE9" w14:textId="10344A2E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 and the limits, not the accumulated amounts.</w:t>
            </w:r>
          </w:p>
        </w:tc>
      </w:tr>
      <w:tr w:rsidR="00151878" w:rsidRPr="00586B40" w14:paraId="177A4B51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886442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1F0A00B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After OOP is met, will member pay $0 on this medication?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C214" w14:textId="3E82F8C5" w:rsidR="00151878" w:rsidRPr="00585D6A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Check CIF for Exceptions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:rsidRPr="00586B40" w14:paraId="7AA4DABD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0829E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3B8483" w14:textId="21C157C1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 Maximum Allowable Benefit (MAB) on the plan?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78562" w14:textId="410E8E1E" w:rsidR="00151878" w:rsidRPr="00585D6A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Yes/No and the limits, </w:t>
            </w: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not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accumulated amounts</w:t>
            </w:r>
            <w:r w:rsidRPr="00585D6A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14:paraId="2BBD756F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9A811E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C4B772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accumulations if I bring the member on the line?</w:t>
            </w:r>
          </w:p>
          <w:p w14:paraId="48BE5E0A" w14:textId="77777777" w:rsidR="00151878" w:rsidRPr="00585D6A" w:rsidRDefault="00151878" w:rsidP="00151878">
            <w:pPr>
              <w:tabs>
                <w:tab w:val="left" w:pos="33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A865D" w14:textId="77777777" w:rsidR="00151878" w:rsidRPr="00585D6A" w:rsidRDefault="00151878" w:rsidP="00151878">
            <w:pPr>
              <w:spacing w:before="120" w:after="120" w:line="240" w:lineRule="auto"/>
              <w:ind w:left="24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Fully authenticate member,</w:t>
            </w:r>
            <w:r w:rsidRPr="00585D6A">
              <w:rPr>
                <w:rStyle w:val="ui-provider"/>
                <w:rFonts w:ascii="Verdana" w:hAnsi="Verdana"/>
                <w:sz w:val="24"/>
                <w:szCs w:val="24"/>
              </w:rPr>
              <w:t xml:space="preserve"> verify with the member that it is okay to proceed with sharing their personal health information with the other party on the phone.</w:t>
            </w:r>
          </w:p>
          <w:p w14:paraId="5C718ABB" w14:textId="666EF2B5" w:rsidR="00151878" w:rsidRPr="00585D6A" w:rsidRDefault="00151878" w:rsidP="00151878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835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Yes: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Accumulations may be released.</w:t>
            </w:r>
          </w:p>
          <w:p w14:paraId="68C0139E" w14:textId="4961F37A" w:rsidR="00151878" w:rsidRPr="00585D6A" w:rsidRDefault="00151878" w:rsidP="00151878">
            <w:pPr>
              <w:pStyle w:val="ListParagraph"/>
              <w:numPr>
                <w:ilvl w:val="2"/>
                <w:numId w:val="7"/>
              </w:numPr>
              <w:spacing w:before="120" w:after="120" w:line="240" w:lineRule="auto"/>
              <w:ind w:left="835"/>
              <w:contextualSpacing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No:</w:t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85D6A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E780E75" wp14:editId="2ECF4FCF">
                  <wp:extent cx="241935" cy="210185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No, I cannot release accumulations.</w:t>
            </w:r>
          </w:p>
        </w:tc>
      </w:tr>
      <w:tr w:rsidR="00151878" w14:paraId="23E51E42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4EDF6B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2DDD945" w14:textId="77777777" w:rsidR="00151878" w:rsidRPr="00585D6A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Plan </w:t>
            </w: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</w:t>
            </w: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esign:</w:t>
            </w:r>
          </w:p>
        </w:tc>
      </w:tr>
      <w:tr w:rsidR="00151878" w14:paraId="6DD5B00D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051C5F4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23F436" w14:textId="1610A749" w:rsidR="00151878" w:rsidRPr="00585D6A" w:rsidRDefault="00151878" w:rsidP="0015187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A5C9BE7" w14:textId="1811384A" w:rsidR="00151878" w:rsidRPr="00585D6A" w:rsidRDefault="00151878" w:rsidP="00151878">
            <w:pPr>
              <w:spacing w:before="120" w:after="120" w:line="240" w:lineRule="auto"/>
              <w:ind w:left="72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151878" w14:paraId="1E3BBD62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7C69CED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7EE68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plan commercial/Medicare/Market?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FE406" w14:textId="4DC67479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Refer to CIF Client Info Section.</w:t>
            </w:r>
          </w:p>
        </w:tc>
      </w:tr>
      <w:tr w:rsidR="00245682" w14:paraId="17EAD10C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AEDDE0" w14:textId="77777777" w:rsidR="00245682" w:rsidRPr="000A0BB7" w:rsidRDefault="00245682" w:rsidP="00245682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E829771" w14:textId="13A67FEC" w:rsidR="00245682" w:rsidRPr="000A0BB7" w:rsidRDefault="00245682" w:rsidP="0024568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 plan Dual Demo/WRAP?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8A551" w14:textId="302EDCE4" w:rsidR="00245682" w:rsidRPr="000A0BB7" w:rsidRDefault="00245682" w:rsidP="0024568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CIF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51878" w14:paraId="10C89D6A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DD0E2C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75A951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this plan on a calendar year?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02998" w14:textId="516F280A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0A0BB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0A0BB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Yes/No, Check CIF for specific plan year information.</w:t>
            </w:r>
          </w:p>
          <w:p w14:paraId="04005C79" w14:textId="77777777" w:rsidR="00151878" w:rsidRPr="000A0BB7" w:rsidRDefault="00151878" w:rsidP="00151878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rPr>
                <w:rStyle w:val="Hyperlink"/>
                <w:rFonts w:ascii="Verdana" w:eastAsia="Times New Roman" w:hAnsi="Verdana" w:cs="Times New Roman"/>
                <w:color w:val="000000" w:themeColor="text1"/>
                <w:sz w:val="24"/>
                <w:szCs w:val="24"/>
                <w:u w:val="none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Check Accumulations, refer to </w:t>
            </w:r>
            <w:hyperlink r:id="rId39" w:anchor="!/view?docid=c4fb8a09-f22f-49cd-a22d-71930039f08c" w:history="1">
              <w:r w:rsidRPr="000A0BB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Viewing Accumulations (050010)</w:t>
              </w:r>
            </w:hyperlink>
            <w:r w:rsidRPr="000A0BB7">
              <w:rPr>
                <w:rStyle w:val="Hyperlink"/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7D9500AC" w14:textId="77777777" w:rsidR="00151878" w:rsidRPr="000A0BB7" w:rsidRDefault="00151878" w:rsidP="00151878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</w:t>
            </w:r>
            <w:r w:rsidRPr="000A0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hange view to </w:t>
            </w:r>
            <w:r w:rsidRPr="000A0BB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Future Plan Year</w:t>
            </w:r>
            <w:r w:rsidRPr="000A0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in the dropdown menu</w:t>
            </w:r>
            <w:r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3CE87354" w14:textId="305FD88F" w:rsidR="00151878" w:rsidRPr="000A0BB7" w:rsidRDefault="00151878" w:rsidP="005A4216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Result:</w:t>
            </w:r>
            <w:r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The </w:t>
            </w:r>
            <w:r w:rsidRPr="000A0BB7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Inquiry Date</w:t>
            </w:r>
            <w:r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will show the Plan Year start date.</w:t>
            </w:r>
          </w:p>
          <w:p w14:paraId="3C9D1F74" w14:textId="31A9B634" w:rsidR="00151878" w:rsidRPr="00754798" w:rsidRDefault="00151878" w:rsidP="00151878">
            <w:pPr>
              <w:spacing w:before="120" w:after="120" w:line="240" w:lineRule="auto"/>
              <w:ind w:left="72"/>
              <w:jc w:val="center"/>
              <w:rPr>
                <w:rFonts w:ascii="Verdana" w:hAnsi="Verdana"/>
                <w:sz w:val="24"/>
                <w:szCs w:val="24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6BFC5E0" wp14:editId="16170C2D">
                  <wp:extent cx="4904762" cy="752381"/>
                  <wp:effectExtent l="0" t="0" r="0" b="0"/>
                  <wp:docPr id="27441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4179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C78FC" w14:textId="77777777" w:rsidR="00151878" w:rsidRPr="000A0BB7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294A3F34" w14:textId="40AE062A" w:rsidR="00151878" w:rsidRPr="000A0BB7" w:rsidRDefault="00151878" w:rsidP="00151878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Check Benefits Tab, refer to </w:t>
            </w:r>
            <w:hyperlink r:id="rId41" w:anchor="!/view?docid=ee04522b-cf4f-4507-ba80-f17d09422936" w:history="1"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Compass </w:t>
              </w:r>
              <w:r w:rsidR="00B741AD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-</w:t>
              </w:r>
              <w:r w:rsidRPr="000A0BB7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 xml:space="preserve"> Introduction to the Benefits Tab (050035).</w:t>
              </w:r>
            </w:hyperlink>
          </w:p>
          <w:p w14:paraId="206777D9" w14:textId="64CFF377" w:rsidR="00151878" w:rsidRPr="000A0BB7" w:rsidRDefault="00151878" w:rsidP="00151878">
            <w:pPr>
              <w:pStyle w:val="ListParagraph"/>
              <w:numPr>
                <w:ilvl w:val="0"/>
                <w:numId w:val="3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View Accumulations Summary</w:t>
            </w:r>
            <w:r w:rsidR="00F8561E" w:rsidRPr="000A0BB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01BF0531" w14:textId="77777777" w:rsidR="00151878" w:rsidRPr="000A0BB7" w:rsidRDefault="00151878" w:rsidP="00151878">
            <w:pPr>
              <w:spacing w:before="120" w:after="120" w:line="240" w:lineRule="auto"/>
              <w:ind w:left="72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75479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F2F18C4" wp14:editId="1CD5D10D">
                  <wp:extent cx="5600000" cy="1266667"/>
                  <wp:effectExtent l="0" t="0" r="1270" b="0"/>
                  <wp:docPr id="80695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560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0BB7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3FED61AA" w14:textId="665EEFF5" w:rsidR="00151878" w:rsidRPr="000A0BB7" w:rsidRDefault="00151878" w:rsidP="00151878">
            <w:pPr>
              <w:spacing w:before="120" w:after="120" w:line="240" w:lineRule="auto"/>
              <w:ind w:left="72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</w:tc>
      </w:tr>
      <w:tr w:rsidR="00151878" w14:paraId="2B4FC6B5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4B992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3EC54F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What is the start/end or effective dates for the Plan?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42942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E64C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2357F9B" wp14:editId="396D3B1F">
                  <wp:extent cx="241935" cy="210185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I cannot release that information.</w:t>
            </w:r>
          </w:p>
        </w:tc>
      </w:tr>
      <w:tr w:rsidR="00151878" w:rsidRPr="00586B40" w14:paraId="486D4C13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E86DFA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73ED19A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 plan active?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BC2CF" w14:textId="6803A004" w:rsidR="00151878" w:rsidRPr="00AE64C4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151878" w14:paraId="5BFB7B06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0C5CAE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94C48A5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this a Family plan?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B95B7" w14:textId="6E1EB0E3" w:rsidR="00151878" w:rsidRPr="00AE64C4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151878" w14:paraId="64C0F57E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23DCD5C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7FBF740" w14:textId="5C8D5025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 plan an accumulator plan or maximizer plan? 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90A85" w14:textId="77777777" w:rsidR="00E11DF0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:</w:t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to CIF.</w:t>
            </w:r>
            <w:r w:rsidR="00DD4E2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384907E7" w14:textId="4D50D121" w:rsidR="00151878" w:rsidRPr="00AE64C4" w:rsidRDefault="00304BFC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073BFB9" wp14:editId="638EE2CA">
                  <wp:extent cx="304762" cy="304762"/>
                  <wp:effectExtent l="0" t="0" r="635" b="635"/>
                  <wp:docPr id="980661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9351" name="Picture 127049351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E23" w:rsidRPr="00DC49E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43" w:anchor="!/view?docid=c1f1028b-e42c-4b4f-a4cf-cc0b42c91606" w:history="1">
              <w:r w:rsidR="00DD4E23" w:rsidRPr="007670A7">
                <w:rPr>
                  <w:rStyle w:val="Hyperlink"/>
                  <w:rFonts w:ascii="Verdana" w:hAnsi="Verdana"/>
                  <w:sz w:val="24"/>
                  <w:szCs w:val="24"/>
                </w:rPr>
                <w:t>Customer Care Abbreviations, Definitions, and Terms Index (017</w:t>
              </w:r>
              <w:r w:rsidR="00DD4E23" w:rsidRPr="007670A7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428</w:t>
              </w:r>
              <w:r w:rsidR="00DD4E23" w:rsidRPr="007670A7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DD4E23" w:rsidRPr="007670A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for</w:t>
            </w:r>
            <w:r w:rsidR="00DD4E2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“</w:t>
            </w:r>
            <w:r w:rsidR="00DD4E23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accumulator</w:t>
            </w:r>
            <w:r w:rsidR="00DD4E2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” and “</w:t>
            </w:r>
            <w:r w:rsidR="00DD4E23" w:rsidRPr="000A0BB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maximizer</w:t>
            </w:r>
            <w:r w:rsidR="00DD4E23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”</w:t>
            </w:r>
            <w:r w:rsidR="00DD4E23" w:rsidRPr="007670A7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DD4E23" w:rsidRPr="00DC49EC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terms and their associated meaning.</w:t>
            </w:r>
          </w:p>
        </w:tc>
      </w:tr>
      <w:tr w:rsidR="00151878" w14:paraId="71A2E8B0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AB847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04FF81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the ID number?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AB587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E64C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E81D7A0" wp14:editId="4639D3EA">
                  <wp:extent cx="241935" cy="21018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I cannot release that information.</w:t>
            </w:r>
          </w:p>
        </w:tc>
      </w:tr>
      <w:tr w:rsidR="00151878" w:rsidRPr="001C050B" w14:paraId="3C250E1F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C59077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343E7B1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confirm the ID number?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C4F90" w14:textId="18BC0B6D" w:rsidR="00151878" w:rsidRPr="00AE64C4" w:rsidRDefault="00151878" w:rsidP="003B7141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 confirm</w:t>
            </w:r>
            <w:r w:rsidR="00CC5FAA"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51878" w:rsidRPr="00586B40" w14:paraId="77C840AE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9B87B0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DB14F45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the plan Sponsor?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AC5EF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E64C4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3839A17" wp14:editId="5ABB3547">
                  <wp:extent cx="241935" cy="21018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I cannot release that information.</w:t>
            </w:r>
          </w:p>
        </w:tc>
      </w:tr>
      <w:tr w:rsidR="00151878" w:rsidRPr="00586B40" w14:paraId="5F6D3219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6651C3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85B9E19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confirm the plan Sponsor?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D1361" w14:textId="010F1D5B" w:rsidR="00151878" w:rsidRPr="00AE64C4" w:rsidRDefault="00151878" w:rsidP="003B7141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Can confirm</w:t>
            </w:r>
            <w:r w:rsidR="00CC5FAA" w:rsidRPr="00AE64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51878" w:rsidRPr="00573D10" w14:paraId="53FB0159" w14:textId="77777777" w:rsidTr="00304BFC">
        <w:trPr>
          <w:trHeight w:val="54"/>
        </w:trPr>
        <w:tc>
          <w:tcPr>
            <w:tcW w:w="507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27DC52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3C1D91" w14:textId="77777777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you release and/or confirm the processing information?</w:t>
            </w: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 (RxBIN, RxPCN, RxGroup)</w:t>
            </w:r>
          </w:p>
        </w:tc>
        <w:tc>
          <w:tcPr>
            <w:tcW w:w="3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0D2D" w14:textId="616C5407" w:rsidR="00151878" w:rsidRPr="00AE64C4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provide/confirm</w:t>
            </w:r>
            <w:r w:rsidR="00CC5FAA"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  <w:p w14:paraId="64D17ED1" w14:textId="60292F85" w:rsidR="00151878" w:rsidRPr="00AE64C4" w:rsidRDefault="00151878" w:rsidP="00151878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 xml:space="preserve">To locate this information refer to  </w:t>
            </w:r>
            <w:hyperlink r:id="rId44" w:anchor="!/view?docid=3b8c0f76-42f3-4cf5-8dc9-6f7c6f0d67fb" w:history="1">
              <w:r w:rsidRPr="00AE64C4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Member Snapshot Landing Page (050036)</w:t>
              </w:r>
            </w:hyperlink>
            <w:r w:rsidRPr="00AE64C4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151878" w14:paraId="04A88878" w14:textId="77777777" w:rsidTr="00304BFC">
        <w:trPr>
          <w:trHeight w:val="54"/>
        </w:trPr>
        <w:tc>
          <w:tcPr>
            <w:tcW w:w="507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6FA2F9" w14:textId="77777777" w:rsidR="00151878" w:rsidRPr="000A0BB7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A0BB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Inactive Account</w:t>
            </w:r>
          </w:p>
        </w:tc>
        <w:tc>
          <w:tcPr>
            <w:tcW w:w="449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823E9B" w14:textId="5CA59546" w:rsidR="00151878" w:rsidRPr="00AE64C4" w:rsidRDefault="00151878" w:rsidP="00151878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 not have to wait for them to ask to inform them the account is inactive but cannot provide effective dates.</w:t>
            </w:r>
          </w:p>
        </w:tc>
      </w:tr>
    </w:tbl>
    <w:p w14:paraId="51D7A86F" w14:textId="77777777" w:rsidR="00774FFC" w:rsidRPr="00754798" w:rsidRDefault="00774FFC" w:rsidP="000C2C5C">
      <w:pPr>
        <w:spacing w:before="120" w:after="120"/>
        <w:rPr>
          <w:rFonts w:ascii="Verdana" w:hAnsi="Verdana"/>
          <w:sz w:val="24"/>
          <w:szCs w:val="24"/>
        </w:rPr>
      </w:pPr>
    </w:p>
    <w:p w14:paraId="4333DA27" w14:textId="3125B8FC" w:rsidR="00AE18D5" w:rsidRPr="000A0BB7" w:rsidRDefault="00AE18D5" w:rsidP="00754798">
      <w:pPr>
        <w:spacing w:before="60" w:after="60"/>
        <w:jc w:val="right"/>
        <w:rPr>
          <w:rFonts w:ascii="Verdana" w:hAnsi="Verdana"/>
          <w:sz w:val="24"/>
          <w:szCs w:val="24"/>
        </w:rPr>
      </w:pPr>
      <w:hyperlink w:anchor="_top" w:history="1">
        <w:r w:rsidRPr="000A0BB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774FFC" w:rsidRPr="00754798" w14:paraId="2287AA1C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FAB892" w14:textId="17FC19DE" w:rsidR="00774FFC" w:rsidRPr="000A0BB7" w:rsidRDefault="00774FFC" w:rsidP="00E46C32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7" w:name="_Toc203569522"/>
            <w:r w:rsidRPr="000A0BB7">
              <w:rPr>
                <w:rFonts w:ascii="Verdana" w:hAnsi="Verdana"/>
                <w:sz w:val="28"/>
                <w:szCs w:val="28"/>
              </w:rPr>
              <w:t>Prior Authorization</w:t>
            </w:r>
            <w:r w:rsidR="00207905" w:rsidRPr="000A0BB7">
              <w:rPr>
                <w:rFonts w:ascii="Verdana" w:hAnsi="Verdana"/>
                <w:sz w:val="28"/>
                <w:szCs w:val="28"/>
              </w:rPr>
              <w:t>/Appeals</w:t>
            </w:r>
            <w:bookmarkEnd w:id="7"/>
          </w:p>
        </w:tc>
      </w:tr>
    </w:tbl>
    <w:p w14:paraId="073E1D6F" w14:textId="6EA5E8B9" w:rsidR="00774FFC" w:rsidRPr="00754798" w:rsidRDefault="00774FFC" w:rsidP="00371030">
      <w:pPr>
        <w:spacing w:before="120" w:after="120"/>
        <w:contextualSpacing/>
        <w:rPr>
          <w:rFonts w:ascii="Verdana" w:hAnsi="Verdana"/>
          <w:sz w:val="24"/>
          <w:szCs w:val="24"/>
        </w:rPr>
      </w:pPr>
    </w:p>
    <w:p w14:paraId="665ABB46" w14:textId="77777777" w:rsidR="000C2C5C" w:rsidRPr="00AE64C4" w:rsidRDefault="000F3E8C" w:rsidP="000C2C5C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Refer to</w:t>
      </w:r>
      <w:r w:rsidR="00C337B5"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:</w:t>
      </w:r>
      <w:r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FEA018F" w14:textId="6089E94C" w:rsidR="00C337B5" w:rsidRPr="00AE64C4" w:rsidRDefault="000C2C5C" w:rsidP="000C2C5C">
      <w:pPr>
        <w:pStyle w:val="ListParagraph"/>
        <w:numPr>
          <w:ilvl w:val="0"/>
          <w:numId w:val="25"/>
        </w:numPr>
        <w:spacing w:before="120" w:after="120" w:line="240" w:lineRule="auto"/>
        <w:ind w:left="432"/>
        <w:contextualSpacing w:val="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45" w:anchor="!/view?docid=657ddfe3-27d1-4a21-8f51-8cbd3961001c" w:history="1">
        <w:r w:rsidRPr="00AE64C4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- Prior Authorization, Exceptions, Appeals Guide (063978)</w:t>
        </w:r>
      </w:hyperlink>
    </w:p>
    <w:p w14:paraId="66B0BB68" w14:textId="3F0F047F" w:rsidR="000F3E8C" w:rsidRPr="00D964D0" w:rsidRDefault="000F3E8C" w:rsidP="000C2C5C">
      <w:pPr>
        <w:pStyle w:val="ListParagraph"/>
        <w:numPr>
          <w:ilvl w:val="0"/>
          <w:numId w:val="25"/>
        </w:numPr>
        <w:spacing w:before="120" w:after="120" w:line="240" w:lineRule="auto"/>
        <w:ind w:left="432"/>
        <w:contextualSpacing w:val="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r:id="rId46" w:anchor="!/view?docid=6d3aac37-46a9-4417-ac20-fa3a32337652" w:history="1">
        <w:r w:rsidRPr="00101CEB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Compass – Viewing and Advising on Prior Authorization (PA) or Clinical Exception Status</w:t>
        </w:r>
        <w:r w:rsidR="00C337B5" w:rsidRPr="00101CEB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 xml:space="preserve"> (056368)</w:t>
        </w:r>
      </w:hyperlink>
    </w:p>
    <w:p w14:paraId="5C11AAE9" w14:textId="3E136CB7" w:rsidR="006A357B" w:rsidRPr="00AE64C4" w:rsidRDefault="006A357B" w:rsidP="000C2C5C">
      <w:pPr>
        <w:spacing w:before="120" w:after="120" w:line="240" w:lineRule="auto"/>
        <w:ind w:left="7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96112B" w14:textId="731B95E5" w:rsidR="00571779" w:rsidRPr="00AE64C4" w:rsidRDefault="0039113D" w:rsidP="00371030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Review</w:t>
      </w:r>
      <w:r w:rsidR="000F3E8C"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CIF </w:t>
      </w:r>
      <w:r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for who handle </w:t>
      </w:r>
      <w:r w:rsidR="00654270"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Prior Authorizations/Appeals</w:t>
      </w:r>
      <w:r w:rsidR="00371030"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: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4261"/>
        <w:gridCol w:w="5816"/>
      </w:tblGrid>
      <w:tr w:rsidR="008725D9" w:rsidRPr="00585D6A" w14:paraId="6E2372B5" w14:textId="77777777" w:rsidTr="00422F84">
        <w:trPr>
          <w:trHeight w:val="262"/>
        </w:trPr>
        <w:tc>
          <w:tcPr>
            <w:tcW w:w="8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A041F1A" w14:textId="353A46D8" w:rsidR="00371030" w:rsidRPr="00585D6A" w:rsidRDefault="00371030" w:rsidP="0037103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412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B29D028" w14:textId="421B87EC" w:rsidR="00371030" w:rsidRPr="00585D6A" w:rsidRDefault="00371030" w:rsidP="0037103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8725D9" w:rsidRPr="00585D6A" w14:paraId="3D56CE0E" w14:textId="77777777" w:rsidTr="00422F84">
        <w:trPr>
          <w:trHeight w:val="54"/>
        </w:trPr>
        <w:tc>
          <w:tcPr>
            <w:tcW w:w="87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D698CB" w14:textId="39E0444B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Specialty Drug</w:t>
            </w:r>
          </w:p>
        </w:tc>
        <w:tc>
          <w:tcPr>
            <w:tcW w:w="412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B7456E" w14:textId="04527578" w:rsidR="003E67D4" w:rsidRPr="00585D6A" w:rsidRDefault="003E67D4" w:rsidP="003E67D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Review CIF for specific instructions. </w:t>
            </w:r>
          </w:p>
          <w:p w14:paraId="72229042" w14:textId="2B542170" w:rsidR="003E67D4" w:rsidRPr="00585D6A" w:rsidRDefault="003E67D4" w:rsidP="00E46C32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below for steps and provide the following information:</w:t>
            </w:r>
          </w:p>
          <w:p w14:paraId="09E550BB" w14:textId="5E1216AB" w:rsidR="003E67D4" w:rsidRPr="00585D6A" w:rsidRDefault="003E67D4" w:rsidP="00E46C32">
            <w:pPr>
              <w:pStyle w:val="ListParagraph"/>
              <w:spacing w:before="120" w:after="120"/>
              <w:ind w:left="1440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725D9" w:rsidRPr="00585D6A" w14:paraId="151237B8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9245E6B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3E722E" w14:textId="0E671901" w:rsidR="00FA4CD2" w:rsidRPr="00585D6A" w:rsidRDefault="00FA4CD2" w:rsidP="00E46C3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346FAD9" w14:textId="16493924" w:rsidR="00FA4CD2" w:rsidRPr="00585D6A" w:rsidRDefault="00FA4CD2" w:rsidP="00E46C3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8725D9" w:rsidRPr="00585D6A" w14:paraId="59580218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F03BFF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2F7DD61" w14:textId="562B81D7" w:rsidR="00FA4CD2" w:rsidRPr="00AE64C4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 PA or appeal on file for </w:t>
            </w:r>
            <w:r w:rsidR="00E86F35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&lt;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medication</w:t>
            </w:r>
            <w:r w:rsidR="00E218D8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&gt;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AA1A4" w14:textId="13E07493" w:rsidR="00FA4CD2" w:rsidRPr="00AE64C4" w:rsidRDefault="003E67D4" w:rsidP="003E67D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A4CD2"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86F35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585D6A" w14:paraId="7EB2D1A7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5533C1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C497A8B" w14:textId="03FB28D0" w:rsidR="00FA4CD2" w:rsidRPr="00AE64C4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are </w:t>
            </w:r>
            <w:r w:rsidR="002C08C3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effective dates?</w:t>
            </w:r>
            <w:r w:rsidR="003E67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F2F34" w14:textId="24E4F1B0" w:rsidR="00FA4CD2" w:rsidRPr="00AE64C4" w:rsidRDefault="003E67D4" w:rsidP="003E67D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A4CD2"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="00FA4CD2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MM/DD/YYYY-MM/DD/YYYY</w:t>
            </w:r>
          </w:p>
        </w:tc>
      </w:tr>
      <w:tr w:rsidR="008725D9" w:rsidRPr="00585D6A" w14:paraId="05C39A2D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D21E5EF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3C93279" w14:textId="771F5656" w:rsidR="00FA4CD2" w:rsidRPr="00AE64C4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I have the PA number?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EDBD1" w14:textId="7E18AEF2" w:rsidR="00FA4CD2" w:rsidRPr="00AE64C4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="003E67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&lt;xxxxxx&gt;</w:t>
            </w:r>
          </w:p>
        </w:tc>
      </w:tr>
      <w:tr w:rsidR="008725D9" w:rsidRPr="00585D6A" w14:paraId="61C8B939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BFE5B22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C2B0F94" w14:textId="4F67FA20" w:rsidR="00FA4CD2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there one currently Pending or that has been denied?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F654" w14:textId="13FC7B18" w:rsidR="00FA4CD2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86F35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585D6A" w14:paraId="57410245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C76AF33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BCDA25E" w14:textId="5559532E" w:rsidR="00FA4CD2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was </w:t>
            </w:r>
            <w:r w:rsidR="002C08C3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denial reason?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C1C29" w14:textId="527C322B" w:rsidR="00FA4CD2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</w:p>
        </w:tc>
      </w:tr>
      <w:tr w:rsidR="008725D9" w:rsidRPr="00585D6A" w14:paraId="07D0C3DB" w14:textId="77777777" w:rsidTr="00754798">
        <w:trPr>
          <w:trHeight w:val="49"/>
        </w:trPr>
        <w:tc>
          <w:tcPr>
            <w:tcW w:w="87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40105CD" w14:textId="77777777" w:rsidR="00FA4CD2" w:rsidRPr="00585D6A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210229" w14:textId="35889A77" w:rsidR="003E67D4" w:rsidRPr="00AE64C4" w:rsidRDefault="002C08C3" w:rsidP="00E46C3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is the </w:t>
            </w:r>
            <w:r w:rsidR="003E67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Turn Around Time?</w:t>
            </w:r>
          </w:p>
          <w:p w14:paraId="19C4B9E6" w14:textId="77777777" w:rsidR="00FA4CD2" w:rsidRPr="00AE64C4" w:rsidRDefault="00FA4CD2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88986" w14:textId="580B00E3" w:rsidR="00FA4CD2" w:rsidRPr="00AE64C4" w:rsidRDefault="003E67D4" w:rsidP="00754798">
            <w:pPr>
              <w:spacing w:before="120" w:after="120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Refer to </w:t>
            </w:r>
            <w:hyperlink r:id="rId47" w:anchor="!/view?docid=863acba1-4370-4da9-9f6b-4cadf8633fbf" w:history="1">
              <w:r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and PeopleSafe - General Resolution Times/Turn Around Times (TAT) and Related Documents (028775)</w:t>
              </w:r>
            </w:hyperlink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725D9" w:rsidRPr="00BC6528" w14:paraId="0D7E707D" w14:textId="77777777" w:rsidTr="00422F84">
        <w:trPr>
          <w:trHeight w:val="51"/>
        </w:trPr>
        <w:tc>
          <w:tcPr>
            <w:tcW w:w="87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2BCACC" w14:textId="77777777" w:rsidR="008725D9" w:rsidRPr="00585D6A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585D6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Non-Specialty Drug</w:t>
            </w:r>
          </w:p>
        </w:tc>
        <w:tc>
          <w:tcPr>
            <w:tcW w:w="412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CD1715" w14:textId="32046A00" w:rsidR="008725D9" w:rsidRPr="00AE64C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Review CIF for specific instructions.</w:t>
            </w:r>
          </w:p>
          <w:p w14:paraId="5799C2C5" w14:textId="45C982C1" w:rsidR="008725D9" w:rsidRPr="00AE64C4" w:rsidRDefault="008725D9" w:rsidP="008725D9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below for steps and provide the following information:</w:t>
            </w:r>
          </w:p>
          <w:p w14:paraId="5DD9F44F" w14:textId="77777777" w:rsidR="008725D9" w:rsidRPr="00AE64C4" w:rsidRDefault="008725D9" w:rsidP="00E46C32">
            <w:pPr>
              <w:pStyle w:val="ListParagraph"/>
              <w:spacing w:before="120" w:after="120"/>
              <w:ind w:left="1440"/>
              <w:contextualSpacing w:val="0"/>
              <w:rPr>
                <w:rFonts w:ascii="Verdana" w:hAnsi="Verdana"/>
                <w:sz w:val="24"/>
                <w:szCs w:val="24"/>
              </w:rPr>
            </w:pPr>
          </w:p>
        </w:tc>
      </w:tr>
      <w:tr w:rsidR="008725D9" w:rsidRPr="00BC6528" w14:paraId="1D523B6E" w14:textId="77777777" w:rsidTr="00754798">
        <w:trPr>
          <w:trHeight w:val="51"/>
        </w:trPr>
        <w:tc>
          <w:tcPr>
            <w:tcW w:w="878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9C37B1" w14:textId="77777777" w:rsidR="008725D9" w:rsidRPr="00585D6A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115479" w14:textId="1D8F96E3" w:rsidR="008725D9" w:rsidRPr="00585D6A" w:rsidRDefault="008725D9" w:rsidP="00E46C3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 / Question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0E27143" w14:textId="47EAC13E" w:rsidR="008725D9" w:rsidRPr="00585D6A" w:rsidDel="008725D9" w:rsidRDefault="008725D9" w:rsidP="00E46C32">
            <w:pPr>
              <w:spacing w:before="120" w:after="120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585D6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8725D9" w:rsidRPr="00BC6528" w14:paraId="397E83B9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6F9659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9CE2A7" w14:textId="0400872B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 PA or appeal on file for </w:t>
            </w:r>
            <w:r w:rsidR="00E218D8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&lt;m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edication</w:t>
            </w:r>
            <w:r w:rsidR="00E218D8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&gt;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7BE5B" w14:textId="392DF502" w:rsidR="003E67D4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218D8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BC6528" w14:paraId="1BC2EC53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59021CE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FB3737" w14:textId="5ED8FE93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are </w:t>
            </w:r>
            <w:r w:rsidR="002C08C3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effective dates?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DAE42" w14:textId="331D20D3" w:rsidR="003E67D4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MM/DD/YYYY-MM/DD/YYYY</w:t>
            </w:r>
          </w:p>
        </w:tc>
      </w:tr>
      <w:tr w:rsidR="008725D9" w:rsidRPr="00BC6528" w14:paraId="26EAF268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F0F788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6EAF710" w14:textId="65EA7EBF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I have the PA number?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4EBE7" w14:textId="7F8102FC" w:rsidR="003E67D4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&lt;xxxxxx&gt;</w:t>
            </w:r>
          </w:p>
        </w:tc>
      </w:tr>
      <w:tr w:rsidR="008725D9" w:rsidRPr="00BC6528" w14:paraId="6B709835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E62526E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BB25803" w14:textId="0850BC26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Is there one currently Pending or that has been denied?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06D9" w14:textId="135C7091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218D8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BC6528" w14:paraId="5AF29A2F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98C203D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AE09A1D" w14:textId="45AB38B3" w:rsidR="003E67D4" w:rsidRPr="00AE64C4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was </w:t>
            </w:r>
            <w:r w:rsidR="004E4F92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denial reason?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DAF15" w14:textId="477A2C23" w:rsidR="003E67D4" w:rsidRPr="00AE64C4" w:rsidRDefault="003E67D4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="00CC5FAA"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725D9" w:rsidRPr="00BC6528" w14:paraId="2880F09D" w14:textId="77777777" w:rsidTr="00754798">
        <w:trPr>
          <w:trHeight w:val="44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11EA19" w14:textId="77777777" w:rsidR="003E67D4" w:rsidRPr="00585D6A" w:rsidRDefault="003E67D4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A757EB" w14:textId="5978AB66" w:rsidR="003E67D4" w:rsidRPr="00AE64C4" w:rsidRDefault="002C08C3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is the </w:t>
            </w:r>
            <w:r w:rsidR="003E67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Turn Around Time?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E7F92" w14:textId="5C571742" w:rsidR="003E67D4" w:rsidRPr="00AE64C4" w:rsidRDefault="003E67D4" w:rsidP="00585D6A">
            <w:pPr>
              <w:spacing w:before="120" w:after="120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Refer to </w:t>
            </w:r>
            <w:hyperlink r:id="rId48" w:anchor="!/view?docid=863acba1-4370-4da9-9f6b-4cadf8633fbf" w:history="1">
              <w:r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and PeopleSafe - General Resolution Times/Turn Around Times (TAT) and Related Documents (028775)</w:t>
              </w:r>
            </w:hyperlink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54270" w:rsidRPr="00BC6528" w14:paraId="4573A4BB" w14:textId="77777777" w:rsidTr="00422F84">
        <w:trPr>
          <w:trHeight w:val="72"/>
        </w:trPr>
        <w:tc>
          <w:tcPr>
            <w:tcW w:w="878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AE3391" w14:textId="77777777" w:rsidR="00654270" w:rsidRPr="00BC6528" w:rsidRDefault="00654270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C652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B14E41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Inactive Account</w:t>
            </w:r>
          </w:p>
        </w:tc>
        <w:tc>
          <w:tcPr>
            <w:tcW w:w="412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74DED2" w14:textId="2422C799" w:rsidR="00654270" w:rsidRPr="00AE64C4" w:rsidRDefault="00654270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Review CIF for specific instructions.</w:t>
            </w:r>
          </w:p>
          <w:p w14:paraId="6ACFFF59" w14:textId="6AB20062" w:rsidR="00654270" w:rsidRPr="00754798" w:rsidRDefault="00654270" w:rsidP="00E46C32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Refer below for steps and provide the following information:</w:t>
            </w:r>
          </w:p>
          <w:p w14:paraId="49AE7963" w14:textId="6A3197CA" w:rsidR="00654270" w:rsidRPr="00AE64C4" w:rsidRDefault="00654270" w:rsidP="00E46C32">
            <w:pPr>
              <w:pStyle w:val="ListParagraph"/>
              <w:spacing w:before="120" w:after="120" w:line="240" w:lineRule="auto"/>
              <w:ind w:left="1440"/>
              <w:contextualSpacing w:val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725D9" w:rsidRPr="00BC6528" w14:paraId="6C646C2F" w14:textId="77777777" w:rsidTr="00754798">
        <w:trPr>
          <w:trHeight w:val="6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8F0C20B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CDA2BDD" w14:textId="2CDA381C" w:rsidR="008725D9" w:rsidRPr="003E15B4" w:rsidRDefault="008725D9" w:rsidP="00E46C3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B43B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Scenario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/ Question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7511376" w14:textId="2D6269BD" w:rsidR="008725D9" w:rsidRPr="003E15B4" w:rsidRDefault="008725D9" w:rsidP="00E46C3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Steps / Information Provided</w:t>
            </w:r>
          </w:p>
        </w:tc>
      </w:tr>
      <w:tr w:rsidR="008725D9" w:rsidRPr="00BC6528" w14:paraId="5E97F879" w14:textId="77777777" w:rsidTr="00754798">
        <w:trPr>
          <w:trHeight w:val="6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3972A81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401BCE" w14:textId="54AB0910" w:rsidR="008725D9" w:rsidRPr="003E15B4" w:rsidRDefault="008725D9" w:rsidP="00242239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a PA or </w:t>
            </w:r>
            <w:r w:rsidR="00231EB7"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an appeal</w:t>
            </w:r>
            <w:r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file for </w:t>
            </w:r>
            <w:r w:rsidR="00E218D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&lt;</w:t>
            </w:r>
            <w:r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medication</w:t>
            </w:r>
            <w:r w:rsidR="00E218D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&gt;</w:t>
            </w:r>
            <w:r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67234" w14:textId="14241BBE" w:rsidR="008725D9" w:rsidRPr="003E15B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766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218D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BC6528" w14:paraId="0F3F9109" w14:textId="77777777" w:rsidTr="00754798">
        <w:trPr>
          <w:trHeight w:val="6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7243405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3A4146" w14:textId="1E35CF31" w:rsidR="008725D9" w:rsidRPr="003E15B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6C3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What are those effective dates?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C532D" w14:textId="4848F68E" w:rsidR="008725D9" w:rsidRPr="003E15B4" w:rsidRDefault="008725D9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MM/DD/YYYY-MM/DD/YYYY</w:t>
            </w:r>
          </w:p>
        </w:tc>
      </w:tr>
      <w:tr w:rsidR="008725D9" w:rsidRPr="00BC6528" w14:paraId="54B87AA2" w14:textId="77777777" w:rsidTr="00754798">
        <w:trPr>
          <w:trHeight w:val="69"/>
        </w:trPr>
        <w:tc>
          <w:tcPr>
            <w:tcW w:w="878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4ABB5C7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AC7A73" w14:textId="57D2952E" w:rsidR="008725D9" w:rsidRPr="003E15B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I have the PA number?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94CEA" w14:textId="322777B5" w:rsidR="008725D9" w:rsidRPr="003E15B4" w:rsidRDefault="008725D9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&lt;xxxxxx&gt;</w:t>
            </w:r>
          </w:p>
        </w:tc>
      </w:tr>
      <w:tr w:rsidR="008725D9" w:rsidRPr="00BC6528" w14:paraId="16E23DA4" w14:textId="77777777" w:rsidTr="00754798">
        <w:trPr>
          <w:trHeight w:val="69"/>
        </w:trPr>
        <w:tc>
          <w:tcPr>
            <w:tcW w:w="878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0AC75F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58F6A31" w14:textId="40878314" w:rsidR="008725D9" w:rsidRPr="003E15B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Is there </w:t>
            </w:r>
            <w:r w:rsidR="0066323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a PA</w:t>
            </w:r>
            <w:r w:rsidR="00663235"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currently Pending or that has been denied?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9BC1A" w14:textId="2F283797" w:rsidR="008725D9" w:rsidRPr="003E15B4" w:rsidRDefault="008725D9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provide:</w:t>
            </w: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E218D8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Yes/No</w:t>
            </w:r>
          </w:p>
        </w:tc>
      </w:tr>
      <w:tr w:rsidR="008725D9" w:rsidRPr="00BC6528" w14:paraId="686795F7" w14:textId="77777777" w:rsidTr="00754798">
        <w:trPr>
          <w:trHeight w:val="69"/>
        </w:trPr>
        <w:tc>
          <w:tcPr>
            <w:tcW w:w="878" w:type="pc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4DD092F" w14:textId="77777777" w:rsidR="008725D9" w:rsidRPr="00BC6528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EB61EBF" w14:textId="29BC6F0F" w:rsidR="008725D9" w:rsidRPr="003E15B4" w:rsidRDefault="008725D9" w:rsidP="000C2C5C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was </w:t>
            </w:r>
            <w:r w:rsidR="00663235"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th</w:t>
            </w:r>
            <w:r w:rsidR="0066323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</w:t>
            </w:r>
            <w:r w:rsidR="00663235"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766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denial reason?</w:t>
            </w:r>
          </w:p>
        </w:tc>
        <w:tc>
          <w:tcPr>
            <w:tcW w:w="2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67AF3" w14:textId="2316DEE0" w:rsidR="008725D9" w:rsidRPr="003E15B4" w:rsidRDefault="008725D9" w:rsidP="00E46C32">
            <w:pPr>
              <w:spacing w:before="120" w:after="120" w:line="240" w:lineRule="auto"/>
              <w:ind w:left="72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766C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Can provide</w:t>
            </w:r>
            <w:r w:rsidR="00CC5FAA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9004D58" w14:textId="77777777" w:rsidR="00371030" w:rsidRDefault="00371030" w:rsidP="000C2C5C">
      <w:pPr>
        <w:spacing w:before="120" w:after="120"/>
      </w:pPr>
    </w:p>
    <w:p w14:paraId="1ED71343" w14:textId="5952FE1E" w:rsidR="00371030" w:rsidRPr="000A0BB7" w:rsidRDefault="00DA27F6" w:rsidP="00754798">
      <w:pPr>
        <w:spacing w:before="60" w:after="60"/>
        <w:jc w:val="right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hyperlink w:anchor="_top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371030" w:rsidRPr="00754798" w14:paraId="35996738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D7BDCD" w14:textId="71534403" w:rsidR="00371030" w:rsidRPr="000A0BB7" w:rsidRDefault="00371030" w:rsidP="00E46C32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8" w:name="_Toc203569523"/>
            <w:r w:rsidRPr="000A0BB7">
              <w:rPr>
                <w:rFonts w:ascii="Verdana" w:hAnsi="Verdana"/>
                <w:sz w:val="28"/>
                <w:szCs w:val="28"/>
              </w:rPr>
              <w:t>F</w:t>
            </w:r>
            <w:r w:rsidR="00DA27F6" w:rsidRPr="000A0BB7">
              <w:rPr>
                <w:rFonts w:ascii="Verdana" w:hAnsi="Verdana"/>
                <w:sz w:val="28"/>
                <w:szCs w:val="28"/>
              </w:rPr>
              <w:t xml:space="preserve">requently Asked </w:t>
            </w:r>
            <w:r w:rsidRPr="000A0BB7">
              <w:rPr>
                <w:rFonts w:ascii="Verdana" w:hAnsi="Verdana"/>
                <w:sz w:val="28"/>
                <w:szCs w:val="28"/>
              </w:rPr>
              <w:t>Q</w:t>
            </w:r>
            <w:r w:rsidR="00DA27F6" w:rsidRPr="000A0BB7">
              <w:rPr>
                <w:rFonts w:ascii="Verdana" w:hAnsi="Verdana"/>
                <w:sz w:val="28"/>
                <w:szCs w:val="28"/>
              </w:rPr>
              <w:t>uestion</w:t>
            </w:r>
            <w:r w:rsidRPr="000A0BB7">
              <w:rPr>
                <w:rFonts w:ascii="Verdana" w:hAnsi="Verdana"/>
                <w:sz w:val="28"/>
                <w:szCs w:val="28"/>
              </w:rPr>
              <w:t>s</w:t>
            </w:r>
            <w:r w:rsidR="00DA27F6" w:rsidRPr="000A0BB7">
              <w:rPr>
                <w:rFonts w:ascii="Verdana" w:hAnsi="Verdana"/>
                <w:sz w:val="28"/>
                <w:szCs w:val="28"/>
              </w:rPr>
              <w:t xml:space="preserve"> (FAQs)</w:t>
            </w:r>
            <w:bookmarkEnd w:id="8"/>
          </w:p>
        </w:tc>
      </w:tr>
    </w:tbl>
    <w:p w14:paraId="3D23BB59" w14:textId="77777777" w:rsidR="00371030" w:rsidRDefault="00371030" w:rsidP="00E46C32">
      <w:pPr>
        <w:spacing w:before="120" w:after="120"/>
        <w:contextualSpacing/>
      </w:pPr>
    </w:p>
    <w:p w14:paraId="11ADDA2E" w14:textId="4AB29F16" w:rsidR="00DF251B" w:rsidRPr="00585D6A" w:rsidRDefault="00371030" w:rsidP="000C2C5C">
      <w:pPr>
        <w:spacing w:before="120" w:after="120"/>
        <w:rPr>
          <w:rFonts w:ascii="Verdana" w:hAnsi="Verdana"/>
          <w:sz w:val="24"/>
          <w:szCs w:val="24"/>
        </w:rPr>
      </w:pPr>
      <w:r w:rsidRPr="00585D6A">
        <w:rPr>
          <w:rFonts w:ascii="Verdana" w:hAnsi="Verdana"/>
          <w:sz w:val="24"/>
          <w:szCs w:val="24"/>
        </w:rPr>
        <w:t>Refer to Table: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8266"/>
      </w:tblGrid>
      <w:tr w:rsidR="00371030" w:rsidRPr="00585D6A" w14:paraId="29E2149F" w14:textId="77777777" w:rsidTr="00BB6770"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78BBA3" w14:textId="25073F3C" w:rsidR="00371030" w:rsidRPr="004B4A91" w:rsidRDefault="00371030" w:rsidP="004B4A91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9" w:name="_Toc178750139"/>
            <w:bookmarkStart w:id="10" w:name="_Toc178750179"/>
            <w:r w:rsidRPr="004B4A91">
              <w:rPr>
                <w:rFonts w:ascii="Verdana" w:hAnsi="Verdana"/>
                <w:b/>
                <w:bCs/>
                <w:sz w:val="24"/>
                <w:szCs w:val="24"/>
              </w:rPr>
              <w:t>Question</w:t>
            </w:r>
            <w:bookmarkEnd w:id="9"/>
            <w:bookmarkEnd w:id="10"/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144078B" w14:textId="06080E50" w:rsidR="00371030" w:rsidRPr="004B4A91" w:rsidRDefault="00371030" w:rsidP="004B4A91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1" w:name="_Toc178750140"/>
            <w:bookmarkStart w:id="12" w:name="_Toc178750180"/>
            <w:r w:rsidRPr="004B4A91">
              <w:rPr>
                <w:rFonts w:ascii="Verdana" w:hAnsi="Verdana"/>
                <w:b/>
                <w:bCs/>
                <w:sz w:val="24"/>
                <w:szCs w:val="24"/>
              </w:rPr>
              <w:t>Answer</w:t>
            </w:r>
            <w:bookmarkEnd w:id="11"/>
            <w:bookmarkEnd w:id="12"/>
          </w:p>
        </w:tc>
      </w:tr>
      <w:tr w:rsidR="00886BA0" w:rsidRPr="00754798" w14:paraId="687557DF" w14:textId="77777777" w:rsidTr="00BB6770">
        <w:trPr>
          <w:trHeight w:val="71"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85D238" w14:textId="75048630" w:rsidR="00774FFC" w:rsidRPr="00AE64C4" w:rsidRDefault="00367A19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What do I do if they request to escalate</w:t>
            </w:r>
            <w:r w:rsidR="00F8561E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? 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3DE6E8" w14:textId="22CC21DC" w:rsidR="00371030" w:rsidRPr="00AE64C4" w:rsidRDefault="0054678B" w:rsidP="00AE64C4">
            <w:p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54CBA3C8">
                <v:shape id="Picture 61" o:spid="_x0000_i1027" type="#_x0000_t75" style="width:18.75pt;height:16.5pt;visibility:visible" o:bullet="t">
                  <v:imagedata r:id="rId18" o:title=""/>
                </v:shape>
              </w:pict>
            </w:r>
            <w:r w:rsidR="00774FFC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 Of course. Give me one moment</w:t>
            </w:r>
            <w:r w:rsidR="00A00F21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while I reach out to our </w:t>
            </w:r>
            <w:r w:rsidR="00CC7270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Senior Team</w:t>
            </w:r>
            <w:r w:rsidR="00F8561E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5478B04F" w14:textId="3CFD4F4B" w:rsidR="00577650" w:rsidRPr="00AE64C4" w:rsidRDefault="00371030" w:rsidP="00AE64C4">
            <w:pPr>
              <w:spacing w:before="120" w:after="12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49" w:anchor="!/view?docid=7653e7c2-1a97-42a0-8a81-6267c72e1ca9" w:history="1">
              <w:r w:rsidR="00733997"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- When to Transfer Calls to the Senior Team</w:t>
              </w:r>
              <w:r w:rsidR="00F94E64"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 xml:space="preserve"> (057524)</w:t>
              </w:r>
            </w:hyperlink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46EC0B2B" w14:textId="7506E3D3" w:rsidR="00774FFC" w:rsidRPr="00AE64C4" w:rsidRDefault="00733997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Transfer</w:t>
            </w:r>
            <w:r w:rsidR="00774FFC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and notate the account as normal</w:t>
            </w:r>
            <w:r w:rsidR="003C12EE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86BA0" w:rsidRPr="00754798" w14:paraId="3841F433" w14:textId="77777777" w:rsidTr="00BB6770">
        <w:trPr>
          <w:trHeight w:val="71"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8B8EB63" w14:textId="12EB6C80" w:rsidR="00774FFC" w:rsidRPr="00AE64C4" w:rsidRDefault="00886BA0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 I transfer calls with Dedicated teams to the Dedicated team</w:t>
            </w:r>
            <w:r w:rsidR="004105B6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? 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2B2BF3" w14:textId="5C06FD23" w:rsidR="00774FFC" w:rsidRPr="00AE64C4" w:rsidRDefault="00886BA0" w:rsidP="00AE64C4">
            <w:p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hAnsi="Verdana"/>
                <w:noProof/>
                <w:sz w:val="24"/>
                <w:szCs w:val="24"/>
              </w:rPr>
              <w:t xml:space="preserve">Yes. </w:t>
            </w:r>
            <w:r w:rsidR="00577650" w:rsidRPr="00AE64C4">
              <w:rPr>
                <w:rFonts w:ascii="Verdana" w:hAnsi="Verdana"/>
                <w:noProof/>
                <w:sz w:val="24"/>
                <w:szCs w:val="24"/>
              </w:rPr>
              <w:t xml:space="preserve">Refer to </w:t>
            </w:r>
            <w:hyperlink r:id="rId50" w:anchor="!/view?docid=4c87518d-83f5-4884-8631-1f427b77da7d" w:history="1">
              <w:r w:rsidR="00634566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and PeopleSafe - Transferring Calls to Dedicated Client Teams (062992)</w:t>
              </w:r>
            </w:hyperlink>
            <w:r w:rsidR="0037103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886BA0" w:rsidRPr="00754798" w14:paraId="7297896A" w14:textId="77777777" w:rsidTr="00BB6770">
        <w:trPr>
          <w:trHeight w:val="71"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422A15" w14:textId="005B1166" w:rsidR="00774FFC" w:rsidRPr="00AE64C4" w:rsidRDefault="003D4EE2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Do</w:t>
            </w:r>
            <w:r w:rsidR="00004C5B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I transfer calls about Specialty medications</w:t>
            </w:r>
            <w:r w:rsidR="00367A19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to Specialty? 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1221F0" w14:textId="146E7369" w:rsidR="007B2509" w:rsidRPr="00AE64C4" w:rsidRDefault="00B12DCC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Not </w:t>
            </w:r>
            <w:r w:rsidR="00B027BB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necessarily,</w:t>
            </w: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7B2509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the following is a list of common reasons to </w:t>
            </w:r>
            <w:r w:rsidR="007B2509" w:rsidRPr="00AE64C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warm</w:t>
            </w:r>
            <w:r w:rsidR="007B2509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7B2509" w:rsidRPr="00AE64C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  <w:r w:rsidR="007B2509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 a call to Specialty:</w:t>
            </w:r>
          </w:p>
          <w:p w14:paraId="37ACC32A" w14:textId="188EDC78" w:rsidR="007B2509" w:rsidRPr="00AE64C4" w:rsidRDefault="007B2509" w:rsidP="00AE64C4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Member is currently receiving medications from Specialty Pharmacy and has a clinical question</w:t>
            </w:r>
            <w:r w:rsidR="005F2C7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79C7F277" w14:textId="0BA77E5D" w:rsidR="007B2509" w:rsidRPr="00AE64C4" w:rsidRDefault="007B2509" w:rsidP="00AE64C4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Member has questions regarding the enrollment process, status, or payment of a Specialty order</w:t>
            </w:r>
            <w:r w:rsidR="005F2C7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6ADBD6A" w14:textId="0E8937EC" w:rsidR="007B2509" w:rsidRPr="00AE64C4" w:rsidRDefault="007B2509" w:rsidP="00AE64C4">
            <w:pPr>
              <w:pStyle w:val="ListParagraph"/>
              <w:numPr>
                <w:ilvl w:val="0"/>
                <w:numId w:val="26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Member has Specialty related questions, and no test claim is needed and/or no plan specific information is required</w:t>
            </w:r>
            <w:r w:rsidR="005F2C7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7280FD0" w14:textId="6F70C643" w:rsidR="00C453FB" w:rsidRPr="00AE64C4" w:rsidRDefault="00E93A32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BVS generally need test claims run and have Plan specific questions</w:t>
            </w:r>
            <w:r w:rsidR="00D42DBE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however some callers may need specialty at some point; </w:t>
            </w:r>
            <w:r w:rsidR="0037103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51" w:anchor="!/view?docid=63d759df-26d9-47c6-a34d-6f34a742688c" w:history="1">
              <w:r w:rsidR="00C453FB"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Warm Transfer Calls to Specialty</w:t>
              </w:r>
              <w:r w:rsidR="00F94E64"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 xml:space="preserve"> (049900)</w:t>
              </w:r>
            </w:hyperlink>
            <w:r w:rsidR="0037103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6655547F" w14:textId="5EE40AC2" w:rsidR="00774FFC" w:rsidRPr="00AE64C4" w:rsidRDefault="00774FFC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86BA0" w:rsidRPr="00754798" w14:paraId="37DE9943" w14:textId="77777777" w:rsidTr="00BB6770">
        <w:trPr>
          <w:trHeight w:val="71"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7F9C52" w14:textId="6328779F" w:rsidR="00774FFC" w:rsidRPr="00AE64C4" w:rsidRDefault="00B56A10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Can I give the Prior Authorization Phone/Fax to a BV</w:t>
            </w:r>
            <w:r w:rsidR="00FD5206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9CD685" w14:textId="0389CAA0" w:rsidR="00774FFC" w:rsidRPr="00AE64C4" w:rsidRDefault="007403E7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hAnsi="Verdana"/>
                <w:noProof/>
                <w:sz w:val="24"/>
                <w:szCs w:val="24"/>
              </w:rPr>
              <w:t xml:space="preserve">Yes; refer to CIF for </w:t>
            </w:r>
            <w:r w:rsidR="00E935D7" w:rsidRPr="00AE64C4">
              <w:rPr>
                <w:rFonts w:ascii="Verdana" w:hAnsi="Verdana"/>
                <w:noProof/>
                <w:sz w:val="24"/>
                <w:szCs w:val="24"/>
              </w:rPr>
              <w:t>Specific Instructions</w:t>
            </w:r>
            <w:r w:rsidR="003634D8" w:rsidRPr="00AE64C4">
              <w:rPr>
                <w:rFonts w:ascii="Verdana" w:hAnsi="Verdana"/>
                <w:noProof/>
                <w:sz w:val="24"/>
                <w:szCs w:val="24"/>
              </w:rPr>
              <w:t xml:space="preserve"> on PA handling.</w:t>
            </w:r>
            <w:r w:rsidR="00C96114" w:rsidRPr="00AE64C4">
              <w:rPr>
                <w:rFonts w:ascii="Verdana" w:hAnsi="Verdana"/>
                <w:noProof/>
                <w:sz w:val="24"/>
                <w:szCs w:val="24"/>
              </w:rPr>
              <w:t xml:space="preserve"> Review reject 75 details for specific information and phone numbers.</w:t>
            </w:r>
            <w:r w:rsidR="003634D8" w:rsidRPr="00AE64C4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</w:tc>
      </w:tr>
      <w:tr w:rsidR="00886BA0" w:rsidRPr="00754798" w14:paraId="3FFD82AF" w14:textId="77777777" w:rsidTr="00BB6770"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AA7D39" w14:textId="19080483" w:rsidR="00774FFC" w:rsidRPr="00AE64C4" w:rsidRDefault="00C90802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Can I </w:t>
            </w:r>
            <w:r w:rsidR="002D568F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take r</w:t>
            </w:r>
            <w:r w:rsidR="00371030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</w:t>
            </w:r>
            <w:r w:rsidR="002D568F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quests for different members </w:t>
            </w:r>
            <w:r w:rsidR="00231EB7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for</w:t>
            </w:r>
            <w:r w:rsidR="002D568F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same call</w:t>
            </w:r>
            <w:r w:rsidR="00DA27F6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C6BE35" w14:textId="72C962B6" w:rsidR="001D63F6" w:rsidRPr="00AE64C4" w:rsidRDefault="00FD1598" w:rsidP="00754798">
            <w:pPr>
              <w:spacing w:before="120" w:after="12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7A6020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Yes, we can accommodate multiple account verification request</w:t>
            </w:r>
            <w:r w:rsidR="00642A9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7A6020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r w:rsidR="00B34DDE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D377A79" w14:textId="0487A9A3" w:rsidR="00371030" w:rsidRPr="00AE64C4" w:rsidRDefault="0035025E" w:rsidP="00754798">
            <w:pPr>
              <w:spacing w:before="120" w:after="12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Notate </w:t>
            </w:r>
            <w:r w:rsidR="00A17FD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the following accounts</w:t>
            </w: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A17FD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with</w:t>
            </w:r>
            <w:r w:rsidR="007133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existing documentation processes</w:t>
            </w:r>
            <w:r w:rsidR="0019189E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 P</w:t>
            </w:r>
            <w:r w:rsidR="007133D4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reface each note with “</w:t>
            </w:r>
            <w:r w:rsidR="00F00923" w:rsidRPr="00AE64C4">
              <w:rPr>
                <w:rFonts w:ascii="Verdana" w:hAnsi="Verdana"/>
                <w:color w:val="000000"/>
                <w:sz w:val="24"/>
                <w:szCs w:val="24"/>
              </w:rPr>
              <w:t>Multiple account discussion required to use End this Call button in Cresta and take manual notes</w:t>
            </w:r>
            <w:r w:rsidR="00F00923" w:rsidRPr="00754798">
              <w:rPr>
                <w:rFonts w:ascii="Verdana" w:hAnsi="Verdana"/>
                <w:color w:val="000000"/>
                <w:sz w:val="24"/>
                <w:szCs w:val="24"/>
              </w:rPr>
              <w:t xml:space="preserve">." </w:t>
            </w:r>
            <w:r w:rsidR="00F00923" w:rsidRPr="00AE64C4">
              <w:rPr>
                <w:rFonts w:ascii="Verdana" w:hAnsi="Verdana"/>
                <w:color w:val="000000"/>
                <w:sz w:val="24"/>
                <w:szCs w:val="24"/>
              </w:rPr>
              <w:t xml:space="preserve">Refer to </w:t>
            </w:r>
            <w:hyperlink r:id="rId52" w:anchor="!/view?docid=f28dbdf4-4355-45be-95c4-6bda1c08a521" w:history="1">
              <w:r w:rsidR="00912A4E" w:rsidRPr="00AE64C4">
                <w:rPr>
                  <w:rStyle w:val="Hyperlink"/>
                  <w:rFonts w:ascii="Verdana" w:hAnsi="Verdana"/>
                  <w:sz w:val="24"/>
                  <w:szCs w:val="24"/>
                </w:rPr>
                <w:t>Cresta Functionality and Processes (067901)</w:t>
              </w:r>
            </w:hyperlink>
            <w:r w:rsidR="00912A4E" w:rsidRPr="00AE64C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4254884B" w14:textId="17D6B3F4" w:rsidR="00371030" w:rsidRPr="00AE64C4" w:rsidRDefault="00371030" w:rsidP="00AE64C4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A16473" w:rsidRPr="00754798" w14:paraId="5B9805F3" w14:textId="77777777" w:rsidTr="00BB6770">
        <w:trPr>
          <w:cantSplit/>
        </w:trPr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D17FC5" w14:textId="710FB12C" w:rsidR="00A16473" w:rsidRPr="00AE64C4" w:rsidRDefault="00A16473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What if they ask </w:t>
            </w:r>
            <w:r w:rsidR="00847BF7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for</w:t>
            </w:r>
            <w:r w:rsidR="00FD5206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F33D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a </w:t>
            </w:r>
            <w:r w:rsidR="00DD782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call </w:t>
            </w:r>
            <w:r w:rsidR="001F33DA" w:rsidRPr="00AE64C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reference number? </w:t>
            </w:r>
          </w:p>
        </w:tc>
        <w:tc>
          <w:tcPr>
            <w:tcW w:w="33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4F678A" w14:textId="77777777" w:rsidR="005F642A" w:rsidRPr="00AE64C4" w:rsidRDefault="005F642A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The call reference number is your </w:t>
            </w:r>
            <w:bookmarkStart w:id="13" w:name="OLE_LINK9"/>
            <w:bookmarkStart w:id="14" w:name="OLE_LINK12"/>
            <w:bookmarkEnd w:id="13"/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first name + date of the call (mm/dd/yy) + time of the call in </w:t>
            </w:r>
            <w:bookmarkEnd w:id="14"/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Representative’s time zone (00:00).</w:t>
            </w:r>
          </w:p>
          <w:p w14:paraId="3743DCDE" w14:textId="34E977B8" w:rsidR="005F642A" w:rsidRPr="00AE64C4" w:rsidRDefault="005F642A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bookmarkStart w:id="15" w:name="OLE_LINK11"/>
            <w:r w:rsidRPr="00AE64C4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Example:</w:t>
            </w: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John0601230225</w:t>
            </w:r>
            <w:bookmarkEnd w:id="15"/>
          </w:p>
          <w:p w14:paraId="453503F1" w14:textId="7F161BD2" w:rsidR="00BB6770" w:rsidRPr="00AE64C4" w:rsidRDefault="00B54CEF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BB677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Refer to </w:t>
            </w:r>
            <w:hyperlink r:id="rId53" w:anchor="!/view?docid=028812f8-042e-4a5b-9eb8-45730daf63e9" w:history="1">
              <w:r w:rsidR="00AE64C4" w:rsidRPr="00AE64C4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Caller Requesting Reference Number of a Call (070581)</w:t>
              </w:r>
            </w:hyperlink>
            <w:r w:rsidR="00BB6770" w:rsidRPr="00AE64C4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281F80AC" w14:textId="69DF15AC" w:rsidR="00A16473" w:rsidRPr="00AE64C4" w:rsidRDefault="00A16473" w:rsidP="00AE64C4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4FFB31" w14:textId="77777777" w:rsidR="00F0783B" w:rsidRPr="00754798" w:rsidRDefault="00F0783B" w:rsidP="00AE64C4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E64C4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5F61B6A" w14:textId="4C5D6106" w:rsidR="00846C57" w:rsidRPr="000A0BB7" w:rsidRDefault="000D1A3E" w:rsidP="00754798">
      <w:pPr>
        <w:spacing w:before="60" w:after="60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w:anchor="_top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846C57" w:rsidRPr="00754798" w14:paraId="0FD5CD67" w14:textId="77777777" w:rsidTr="00754798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869A2E" w14:textId="77777777" w:rsidR="00846C57" w:rsidRPr="000A0BB7" w:rsidRDefault="00846C57" w:rsidP="00E46C32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16" w:name="_Toc159506227"/>
            <w:bookmarkStart w:id="17" w:name="_Toc203569524"/>
            <w:r w:rsidRPr="000A0BB7">
              <w:rPr>
                <w:rFonts w:ascii="Verdana" w:hAnsi="Verdana"/>
                <w:sz w:val="28"/>
                <w:szCs w:val="28"/>
              </w:rPr>
              <w:t>Related Documents</w:t>
            </w:r>
            <w:bookmarkEnd w:id="16"/>
            <w:bookmarkEnd w:id="17"/>
          </w:p>
        </w:tc>
      </w:tr>
    </w:tbl>
    <w:p w14:paraId="1835911B" w14:textId="132A15CA" w:rsidR="00846C57" w:rsidRPr="00AE64C4" w:rsidRDefault="00846C57" w:rsidP="000C2C5C">
      <w:pPr>
        <w:spacing w:before="120" w:after="120" w:line="240" w:lineRule="auto"/>
        <w:rPr>
          <w:rFonts w:ascii="Verdana" w:eastAsia="Times New Roman" w:hAnsi="Verdana" w:cs="Times New Roman"/>
          <w:color w:val="0000FF"/>
          <w:kern w:val="0"/>
          <w:sz w:val="24"/>
          <w:szCs w:val="24"/>
          <w:u w:val="single"/>
          <w14:ligatures w14:val="none"/>
        </w:rPr>
      </w:pPr>
      <w:hyperlink r:id="rId54" w:anchor="!/view?docid=c1f1028b-e42c-4b4f-a4cf-cc0b42c91606" w:tgtFrame="_blank" w:history="1">
        <w:r w:rsidRPr="00AE64C4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Customer Care Abbreviations, Definitions</w:t>
        </w:r>
        <w:r w:rsidR="00634566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>,</w:t>
        </w:r>
        <w:r w:rsidRPr="00AE64C4">
          <w:rPr>
            <w:rFonts w:ascii="Verdana" w:eastAsia="Times New Roman" w:hAnsi="Verdana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and Terms Index (017428)</w:t>
        </w:r>
      </w:hyperlink>
    </w:p>
    <w:p w14:paraId="2D43746C" w14:textId="77777777" w:rsidR="00846C57" w:rsidRPr="00754798" w:rsidRDefault="00846C57" w:rsidP="000C2C5C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AE64C4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22789286" w14:textId="75113C94" w:rsidR="00846C57" w:rsidRPr="00754798" w:rsidRDefault="005F36BC" w:rsidP="00754798">
      <w:pPr>
        <w:spacing w:before="60" w:after="60"/>
        <w:jc w:val="righ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hyperlink w:anchor="_top" w:history="1">
        <w:r w:rsidRPr="000A0BB7">
          <w:rPr>
            <w:rStyle w:val="Hyperlink"/>
            <w:rFonts w:ascii="Verdana" w:eastAsia="Times New Roman" w:hAnsi="Verdana" w:cs="Times New Roman"/>
            <w:kern w:val="0"/>
            <w:sz w:val="24"/>
            <w:szCs w:val="24"/>
            <w14:ligatures w14:val="none"/>
          </w:rPr>
          <w:t>Top of the Document</w:t>
        </w:r>
      </w:hyperlink>
      <w:r w:rsidR="00846C57" w:rsidRPr="000A0BB7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699D17C" w14:textId="77777777" w:rsidR="00846C57" w:rsidRPr="00846C57" w:rsidRDefault="00846C57" w:rsidP="000C2C5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6C57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 </w:t>
      </w:r>
    </w:p>
    <w:p w14:paraId="56063B5E" w14:textId="77777777" w:rsidR="00846C57" w:rsidRPr="00846C57" w:rsidRDefault="00846C57" w:rsidP="00585D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6C57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Not to Be Reproduced or Disclosed to Others without Prior Written Approval</w:t>
      </w:r>
    </w:p>
    <w:p w14:paraId="1CA6C48F" w14:textId="1228D5ED" w:rsidR="00846C57" w:rsidRPr="00846C57" w:rsidRDefault="00846C57" w:rsidP="000A0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6C57">
        <w:rPr>
          <w:rFonts w:ascii="Verdana" w:eastAsia="Times New Roman" w:hAnsi="Verdana" w:cs="Times New Roman"/>
          <w:b/>
          <w:bCs/>
          <w:color w:val="000000"/>
          <w:kern w:val="0"/>
          <w:sz w:val="16"/>
          <w:szCs w:val="16"/>
          <w14:ligatures w14:val="none"/>
        </w:rPr>
        <w:t>ELECTRONIC DATA = OFFICIAL VERSION / PAPER COPY = INFORMATIONAL ONLY</w:t>
      </w:r>
      <w:r w:rsidRPr="00846C57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70B8D9A" w14:textId="09FFDFE9" w:rsidR="00774FFC" w:rsidRDefault="00846C57" w:rsidP="00754798">
      <w:pPr>
        <w:spacing w:before="120" w:after="120" w:line="240" w:lineRule="auto"/>
      </w:pPr>
      <w:r w:rsidRPr="00754798">
        <w:rPr>
          <w:rFonts w:ascii="Verdana" w:eastAsia="Times New Roman" w:hAnsi="Verdana" w:cs="Times New Roman"/>
          <w:color w:val="000000"/>
          <w:kern w:val="0"/>
          <w:sz w:val="16"/>
          <w:szCs w:val="16"/>
          <w14:ligatures w14:val="none"/>
        </w:rPr>
        <w:t>1</w:t>
      </w:r>
    </w:p>
    <w:sectPr w:rsidR="00774FFC" w:rsidSect="000C2C5C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6C61135"/>
    <w:multiLevelType w:val="hybridMultilevel"/>
    <w:tmpl w:val="066E2E86"/>
    <w:lvl w:ilvl="0" w:tplc="3CB8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0C071726"/>
    <w:multiLevelType w:val="hybridMultilevel"/>
    <w:tmpl w:val="71D21C48"/>
    <w:lvl w:ilvl="0" w:tplc="7E54F05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2943"/>
    <w:multiLevelType w:val="hybridMultilevel"/>
    <w:tmpl w:val="36B646D0"/>
    <w:lvl w:ilvl="0" w:tplc="E6A28B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8E4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96F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83E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A9A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A431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C7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A6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5692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3426C"/>
    <w:multiLevelType w:val="multilevel"/>
    <w:tmpl w:val="E1C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F40F4"/>
    <w:multiLevelType w:val="hybridMultilevel"/>
    <w:tmpl w:val="5CD281A4"/>
    <w:lvl w:ilvl="0" w:tplc="BF629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4A07"/>
    <w:multiLevelType w:val="hybridMultilevel"/>
    <w:tmpl w:val="F58A38DA"/>
    <w:lvl w:ilvl="0" w:tplc="9CA4EB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6" w15:restartNumberingAfterBreak="0">
    <w:nsid w:val="1B34449A"/>
    <w:multiLevelType w:val="hybridMultilevel"/>
    <w:tmpl w:val="53D6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1152"/>
    <w:multiLevelType w:val="hybridMultilevel"/>
    <w:tmpl w:val="D7940160"/>
    <w:lvl w:ilvl="0" w:tplc="3028C568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8" w15:restartNumberingAfterBreak="0">
    <w:nsid w:val="255D0D99"/>
    <w:multiLevelType w:val="multilevel"/>
    <w:tmpl w:val="CB8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A4145"/>
    <w:multiLevelType w:val="hybridMultilevel"/>
    <w:tmpl w:val="B8BCB36A"/>
    <w:lvl w:ilvl="0" w:tplc="82C06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21A99"/>
    <w:multiLevelType w:val="hybridMultilevel"/>
    <w:tmpl w:val="4D2C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E4528"/>
    <w:multiLevelType w:val="hybridMultilevel"/>
    <w:tmpl w:val="9E489D80"/>
    <w:lvl w:ilvl="0" w:tplc="C3A4E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F7D2E"/>
    <w:multiLevelType w:val="hybridMultilevel"/>
    <w:tmpl w:val="E8C42AC8"/>
    <w:lvl w:ilvl="0" w:tplc="D976117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764A0"/>
    <w:multiLevelType w:val="hybridMultilevel"/>
    <w:tmpl w:val="209C89E8"/>
    <w:lvl w:ilvl="0" w:tplc="B86A694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4416"/>
    <w:multiLevelType w:val="hybridMultilevel"/>
    <w:tmpl w:val="A37E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C2131"/>
    <w:multiLevelType w:val="hybridMultilevel"/>
    <w:tmpl w:val="3E18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15527"/>
    <w:multiLevelType w:val="hybridMultilevel"/>
    <w:tmpl w:val="1F9C00FA"/>
    <w:lvl w:ilvl="0" w:tplc="E83E4D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DC6B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E0F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5E6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65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2814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2A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3C5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A7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F6F5627"/>
    <w:multiLevelType w:val="multilevel"/>
    <w:tmpl w:val="BC6E4F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424C0"/>
    <w:multiLevelType w:val="hybridMultilevel"/>
    <w:tmpl w:val="367A74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6F55DA3"/>
    <w:multiLevelType w:val="hybridMultilevel"/>
    <w:tmpl w:val="A6826FF4"/>
    <w:lvl w:ilvl="0" w:tplc="2202F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1097E"/>
    <w:multiLevelType w:val="hybridMultilevel"/>
    <w:tmpl w:val="8DBE31E4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1" w15:restartNumberingAfterBreak="0">
    <w:nsid w:val="4B857E81"/>
    <w:multiLevelType w:val="hybridMultilevel"/>
    <w:tmpl w:val="6BA8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76C01"/>
    <w:multiLevelType w:val="hybridMultilevel"/>
    <w:tmpl w:val="5414044A"/>
    <w:lvl w:ilvl="0" w:tplc="CD0AA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E4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1A9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D41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6B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08C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68E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2E2F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925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10A349C"/>
    <w:multiLevelType w:val="hybridMultilevel"/>
    <w:tmpl w:val="865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64094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b/>
        <w:bCs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C0E81"/>
    <w:multiLevelType w:val="multilevel"/>
    <w:tmpl w:val="5C4A09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A1673E"/>
    <w:multiLevelType w:val="hybridMultilevel"/>
    <w:tmpl w:val="E738DEC6"/>
    <w:lvl w:ilvl="0" w:tplc="DAB87836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26" w15:restartNumberingAfterBreak="0">
    <w:nsid w:val="602D7976"/>
    <w:multiLevelType w:val="hybridMultilevel"/>
    <w:tmpl w:val="D9089938"/>
    <w:lvl w:ilvl="0" w:tplc="7E96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C79B3"/>
    <w:multiLevelType w:val="multilevel"/>
    <w:tmpl w:val="51B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010977"/>
    <w:multiLevelType w:val="multilevel"/>
    <w:tmpl w:val="90D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227B10"/>
    <w:multiLevelType w:val="hybridMultilevel"/>
    <w:tmpl w:val="FF8C616C"/>
    <w:lvl w:ilvl="0" w:tplc="59D0F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4439A"/>
    <w:multiLevelType w:val="hybridMultilevel"/>
    <w:tmpl w:val="488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A34B9"/>
    <w:multiLevelType w:val="hybridMultilevel"/>
    <w:tmpl w:val="C7BE7974"/>
    <w:lvl w:ilvl="0" w:tplc="F1B094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6636609D"/>
    <w:multiLevelType w:val="hybridMultilevel"/>
    <w:tmpl w:val="4EEC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44CB4"/>
    <w:multiLevelType w:val="multilevel"/>
    <w:tmpl w:val="B44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062F7F"/>
    <w:multiLevelType w:val="hybridMultilevel"/>
    <w:tmpl w:val="18C0DB28"/>
    <w:lvl w:ilvl="0" w:tplc="0882E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41F3A"/>
    <w:multiLevelType w:val="hybridMultilevel"/>
    <w:tmpl w:val="6B2C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B2499"/>
    <w:multiLevelType w:val="hybridMultilevel"/>
    <w:tmpl w:val="BFE8CFA6"/>
    <w:lvl w:ilvl="0" w:tplc="51F0B6E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79893D0B"/>
    <w:multiLevelType w:val="hybridMultilevel"/>
    <w:tmpl w:val="AFF83E7E"/>
    <w:lvl w:ilvl="0" w:tplc="5DF050B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52CB7"/>
    <w:multiLevelType w:val="hybridMultilevel"/>
    <w:tmpl w:val="CF268D86"/>
    <w:lvl w:ilvl="0" w:tplc="F1CA59DE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22951"/>
    <w:multiLevelType w:val="hybridMultilevel"/>
    <w:tmpl w:val="7DFC8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8516">
    <w:abstractNumId w:val="33"/>
  </w:num>
  <w:num w:numId="2" w16cid:durableId="520780465">
    <w:abstractNumId w:val="24"/>
  </w:num>
  <w:num w:numId="3" w16cid:durableId="488861908">
    <w:abstractNumId w:val="17"/>
  </w:num>
  <w:num w:numId="4" w16cid:durableId="918560019">
    <w:abstractNumId w:val="28"/>
  </w:num>
  <w:num w:numId="5" w16cid:durableId="492528032">
    <w:abstractNumId w:val="3"/>
  </w:num>
  <w:num w:numId="6" w16cid:durableId="1739013068">
    <w:abstractNumId w:val="21"/>
  </w:num>
  <w:num w:numId="7" w16cid:durableId="569770095">
    <w:abstractNumId w:val="23"/>
  </w:num>
  <w:num w:numId="8" w16cid:durableId="1550725846">
    <w:abstractNumId w:val="35"/>
  </w:num>
  <w:num w:numId="9" w16cid:durableId="1283998626">
    <w:abstractNumId w:val="30"/>
  </w:num>
  <w:num w:numId="10" w16cid:durableId="807019246">
    <w:abstractNumId w:val="20"/>
  </w:num>
  <w:num w:numId="11" w16cid:durableId="99761655">
    <w:abstractNumId w:val="8"/>
  </w:num>
  <w:num w:numId="12" w16cid:durableId="886986945">
    <w:abstractNumId w:val="14"/>
  </w:num>
  <w:num w:numId="13" w16cid:durableId="573125350">
    <w:abstractNumId w:val="32"/>
  </w:num>
  <w:num w:numId="14" w16cid:durableId="490294244">
    <w:abstractNumId w:val="11"/>
  </w:num>
  <w:num w:numId="15" w16cid:durableId="1014302079">
    <w:abstractNumId w:val="0"/>
  </w:num>
  <w:num w:numId="16" w16cid:durableId="1554346649">
    <w:abstractNumId w:val="9"/>
  </w:num>
  <w:num w:numId="17" w16cid:durableId="1430390307">
    <w:abstractNumId w:val="27"/>
  </w:num>
  <w:num w:numId="18" w16cid:durableId="1758742812">
    <w:abstractNumId w:val="39"/>
  </w:num>
  <w:num w:numId="19" w16cid:durableId="2107268530">
    <w:abstractNumId w:val="2"/>
  </w:num>
  <w:num w:numId="20" w16cid:durableId="987171063">
    <w:abstractNumId w:val="16"/>
  </w:num>
  <w:num w:numId="21" w16cid:durableId="1168013787">
    <w:abstractNumId w:val="22"/>
  </w:num>
  <w:num w:numId="22" w16cid:durableId="1515996181">
    <w:abstractNumId w:val="6"/>
  </w:num>
  <w:num w:numId="23" w16cid:durableId="1303189603">
    <w:abstractNumId w:val="18"/>
  </w:num>
  <w:num w:numId="24" w16cid:durableId="1487435131">
    <w:abstractNumId w:val="13"/>
  </w:num>
  <w:num w:numId="25" w16cid:durableId="1536698803">
    <w:abstractNumId w:val="26"/>
  </w:num>
  <w:num w:numId="26" w16cid:durableId="63064443">
    <w:abstractNumId w:val="19"/>
  </w:num>
  <w:num w:numId="27" w16cid:durableId="1786657572">
    <w:abstractNumId w:val="25"/>
  </w:num>
  <w:num w:numId="28" w16cid:durableId="123744595">
    <w:abstractNumId w:val="7"/>
  </w:num>
  <w:num w:numId="29" w16cid:durableId="163979187">
    <w:abstractNumId w:val="38"/>
  </w:num>
  <w:num w:numId="30" w16cid:durableId="1045450923">
    <w:abstractNumId w:val="34"/>
  </w:num>
  <w:num w:numId="31" w16cid:durableId="1219048907">
    <w:abstractNumId w:val="29"/>
  </w:num>
  <w:num w:numId="32" w16cid:durableId="49378770">
    <w:abstractNumId w:val="5"/>
  </w:num>
  <w:num w:numId="33" w16cid:durableId="1635064945">
    <w:abstractNumId w:val="31"/>
  </w:num>
  <w:num w:numId="34" w16cid:durableId="1273855932">
    <w:abstractNumId w:val="10"/>
  </w:num>
  <w:num w:numId="35" w16cid:durableId="36244620">
    <w:abstractNumId w:val="4"/>
  </w:num>
  <w:num w:numId="36" w16cid:durableId="974019774">
    <w:abstractNumId w:val="12"/>
  </w:num>
  <w:num w:numId="37" w16cid:durableId="1666586177">
    <w:abstractNumId w:val="37"/>
  </w:num>
  <w:num w:numId="38" w16cid:durableId="1783306688">
    <w:abstractNumId w:val="1"/>
  </w:num>
  <w:num w:numId="39" w16cid:durableId="1967814076">
    <w:abstractNumId w:val="36"/>
  </w:num>
  <w:num w:numId="40" w16cid:durableId="8132595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FC"/>
    <w:rsid w:val="00001455"/>
    <w:rsid w:val="00001D83"/>
    <w:rsid w:val="00002F92"/>
    <w:rsid w:val="0000391C"/>
    <w:rsid w:val="00004C5B"/>
    <w:rsid w:val="000079D3"/>
    <w:rsid w:val="00020F07"/>
    <w:rsid w:val="000219D1"/>
    <w:rsid w:val="00023475"/>
    <w:rsid w:val="0002496E"/>
    <w:rsid w:val="00025A5F"/>
    <w:rsid w:val="00026BBD"/>
    <w:rsid w:val="00027124"/>
    <w:rsid w:val="00035808"/>
    <w:rsid w:val="00037BF4"/>
    <w:rsid w:val="000409C2"/>
    <w:rsid w:val="00047D2D"/>
    <w:rsid w:val="00065610"/>
    <w:rsid w:val="00073A2A"/>
    <w:rsid w:val="0007658C"/>
    <w:rsid w:val="00080F4A"/>
    <w:rsid w:val="00083FAF"/>
    <w:rsid w:val="00084476"/>
    <w:rsid w:val="0008598C"/>
    <w:rsid w:val="00085F92"/>
    <w:rsid w:val="00086B68"/>
    <w:rsid w:val="000874FD"/>
    <w:rsid w:val="000A083E"/>
    <w:rsid w:val="000A0BB7"/>
    <w:rsid w:val="000A28C7"/>
    <w:rsid w:val="000A3339"/>
    <w:rsid w:val="000A5034"/>
    <w:rsid w:val="000B453B"/>
    <w:rsid w:val="000B5F89"/>
    <w:rsid w:val="000B66CE"/>
    <w:rsid w:val="000B7BAB"/>
    <w:rsid w:val="000C2C5C"/>
    <w:rsid w:val="000C664D"/>
    <w:rsid w:val="000D1A3E"/>
    <w:rsid w:val="000D3D0A"/>
    <w:rsid w:val="000D6E8C"/>
    <w:rsid w:val="000D7B23"/>
    <w:rsid w:val="000F2D6B"/>
    <w:rsid w:val="000F30E7"/>
    <w:rsid w:val="000F3E8C"/>
    <w:rsid w:val="000F4049"/>
    <w:rsid w:val="000F61F9"/>
    <w:rsid w:val="00101CEB"/>
    <w:rsid w:val="00102527"/>
    <w:rsid w:val="00106D26"/>
    <w:rsid w:val="00115D31"/>
    <w:rsid w:val="00116BE2"/>
    <w:rsid w:val="00126B5A"/>
    <w:rsid w:val="00133217"/>
    <w:rsid w:val="00135B03"/>
    <w:rsid w:val="00141FBE"/>
    <w:rsid w:val="00142B91"/>
    <w:rsid w:val="00144043"/>
    <w:rsid w:val="00146102"/>
    <w:rsid w:val="00151878"/>
    <w:rsid w:val="001570BC"/>
    <w:rsid w:val="00162116"/>
    <w:rsid w:val="00164C6A"/>
    <w:rsid w:val="00166A7A"/>
    <w:rsid w:val="00173D63"/>
    <w:rsid w:val="00174A7A"/>
    <w:rsid w:val="0017775D"/>
    <w:rsid w:val="00180036"/>
    <w:rsid w:val="00181197"/>
    <w:rsid w:val="0018786B"/>
    <w:rsid w:val="001909E0"/>
    <w:rsid w:val="00190DE6"/>
    <w:rsid w:val="0019189E"/>
    <w:rsid w:val="00195B94"/>
    <w:rsid w:val="0019679A"/>
    <w:rsid w:val="001A39A9"/>
    <w:rsid w:val="001B13FE"/>
    <w:rsid w:val="001B1932"/>
    <w:rsid w:val="001B65FB"/>
    <w:rsid w:val="001D549D"/>
    <w:rsid w:val="001D63F6"/>
    <w:rsid w:val="001D6931"/>
    <w:rsid w:val="001E04F4"/>
    <w:rsid w:val="001E0E14"/>
    <w:rsid w:val="001E1E16"/>
    <w:rsid w:val="001E46E0"/>
    <w:rsid w:val="001F173B"/>
    <w:rsid w:val="001F30D5"/>
    <w:rsid w:val="001F33DA"/>
    <w:rsid w:val="001F3BDB"/>
    <w:rsid w:val="002007D0"/>
    <w:rsid w:val="00200E2A"/>
    <w:rsid w:val="00201DAC"/>
    <w:rsid w:val="002027E6"/>
    <w:rsid w:val="0020457D"/>
    <w:rsid w:val="00207905"/>
    <w:rsid w:val="002136EB"/>
    <w:rsid w:val="00215B37"/>
    <w:rsid w:val="00216844"/>
    <w:rsid w:val="0021742E"/>
    <w:rsid w:val="0022076C"/>
    <w:rsid w:val="00223114"/>
    <w:rsid w:val="002231BA"/>
    <w:rsid w:val="0022348F"/>
    <w:rsid w:val="00224FE2"/>
    <w:rsid w:val="00225433"/>
    <w:rsid w:val="002256F6"/>
    <w:rsid w:val="002267E2"/>
    <w:rsid w:val="00231C48"/>
    <w:rsid w:val="00231EB7"/>
    <w:rsid w:val="00235603"/>
    <w:rsid w:val="00242239"/>
    <w:rsid w:val="00245682"/>
    <w:rsid w:val="00246905"/>
    <w:rsid w:val="002773FC"/>
    <w:rsid w:val="0028009F"/>
    <w:rsid w:val="00282963"/>
    <w:rsid w:val="002845E6"/>
    <w:rsid w:val="00286758"/>
    <w:rsid w:val="002920EF"/>
    <w:rsid w:val="0029473D"/>
    <w:rsid w:val="00294FB8"/>
    <w:rsid w:val="00296A5D"/>
    <w:rsid w:val="002976A5"/>
    <w:rsid w:val="00297769"/>
    <w:rsid w:val="002978FE"/>
    <w:rsid w:val="002A0E33"/>
    <w:rsid w:val="002A6048"/>
    <w:rsid w:val="002A60C5"/>
    <w:rsid w:val="002B4DA2"/>
    <w:rsid w:val="002C00B3"/>
    <w:rsid w:val="002C08C3"/>
    <w:rsid w:val="002D2572"/>
    <w:rsid w:val="002D39D7"/>
    <w:rsid w:val="002D424E"/>
    <w:rsid w:val="002D568F"/>
    <w:rsid w:val="002E296B"/>
    <w:rsid w:val="002E5B1F"/>
    <w:rsid w:val="002E64BD"/>
    <w:rsid w:val="003032BB"/>
    <w:rsid w:val="00304685"/>
    <w:rsid w:val="00304BFC"/>
    <w:rsid w:val="003138C6"/>
    <w:rsid w:val="00316C27"/>
    <w:rsid w:val="003233D5"/>
    <w:rsid w:val="00326D29"/>
    <w:rsid w:val="003276E8"/>
    <w:rsid w:val="00336FD5"/>
    <w:rsid w:val="0034395D"/>
    <w:rsid w:val="0035025E"/>
    <w:rsid w:val="00356760"/>
    <w:rsid w:val="00362385"/>
    <w:rsid w:val="003626C5"/>
    <w:rsid w:val="003634D8"/>
    <w:rsid w:val="00366E72"/>
    <w:rsid w:val="0036724C"/>
    <w:rsid w:val="00367A19"/>
    <w:rsid w:val="00371030"/>
    <w:rsid w:val="00371264"/>
    <w:rsid w:val="0037144B"/>
    <w:rsid w:val="00382473"/>
    <w:rsid w:val="0038585A"/>
    <w:rsid w:val="0038757F"/>
    <w:rsid w:val="0039113D"/>
    <w:rsid w:val="003923DB"/>
    <w:rsid w:val="003A2FD2"/>
    <w:rsid w:val="003A6FB0"/>
    <w:rsid w:val="003B6A26"/>
    <w:rsid w:val="003B7141"/>
    <w:rsid w:val="003C12EE"/>
    <w:rsid w:val="003C2D1A"/>
    <w:rsid w:val="003C2E93"/>
    <w:rsid w:val="003C752D"/>
    <w:rsid w:val="003D4EE2"/>
    <w:rsid w:val="003D5735"/>
    <w:rsid w:val="003D73B0"/>
    <w:rsid w:val="003D7E3C"/>
    <w:rsid w:val="003E15B4"/>
    <w:rsid w:val="003E19B2"/>
    <w:rsid w:val="003E31F0"/>
    <w:rsid w:val="003E4272"/>
    <w:rsid w:val="003E67D4"/>
    <w:rsid w:val="003F3A42"/>
    <w:rsid w:val="003F66C6"/>
    <w:rsid w:val="004105B6"/>
    <w:rsid w:val="00412BF7"/>
    <w:rsid w:val="00413868"/>
    <w:rsid w:val="00414563"/>
    <w:rsid w:val="00422F84"/>
    <w:rsid w:val="00423346"/>
    <w:rsid w:val="004279AB"/>
    <w:rsid w:val="004305DD"/>
    <w:rsid w:val="00450B08"/>
    <w:rsid w:val="00452B2E"/>
    <w:rsid w:val="004618E0"/>
    <w:rsid w:val="00462D98"/>
    <w:rsid w:val="004651C3"/>
    <w:rsid w:val="00472236"/>
    <w:rsid w:val="00475E17"/>
    <w:rsid w:val="00476FD7"/>
    <w:rsid w:val="00483556"/>
    <w:rsid w:val="0048683C"/>
    <w:rsid w:val="00492165"/>
    <w:rsid w:val="004A1E31"/>
    <w:rsid w:val="004B3132"/>
    <w:rsid w:val="004B4A91"/>
    <w:rsid w:val="004B686B"/>
    <w:rsid w:val="004C5347"/>
    <w:rsid w:val="004C729F"/>
    <w:rsid w:val="004D197D"/>
    <w:rsid w:val="004E4F92"/>
    <w:rsid w:val="004E584F"/>
    <w:rsid w:val="004F6488"/>
    <w:rsid w:val="005012D3"/>
    <w:rsid w:val="0051237F"/>
    <w:rsid w:val="00513C27"/>
    <w:rsid w:val="00513D4E"/>
    <w:rsid w:val="0051525E"/>
    <w:rsid w:val="00525AFD"/>
    <w:rsid w:val="00530B57"/>
    <w:rsid w:val="00536F89"/>
    <w:rsid w:val="005434D0"/>
    <w:rsid w:val="00543F29"/>
    <w:rsid w:val="0054678B"/>
    <w:rsid w:val="00553FEA"/>
    <w:rsid w:val="00571779"/>
    <w:rsid w:val="005718C7"/>
    <w:rsid w:val="00576555"/>
    <w:rsid w:val="00577650"/>
    <w:rsid w:val="00585D6A"/>
    <w:rsid w:val="00592293"/>
    <w:rsid w:val="00595987"/>
    <w:rsid w:val="00595FFB"/>
    <w:rsid w:val="00597305"/>
    <w:rsid w:val="005A237E"/>
    <w:rsid w:val="005A4216"/>
    <w:rsid w:val="005B2B24"/>
    <w:rsid w:val="005B4A65"/>
    <w:rsid w:val="005B568B"/>
    <w:rsid w:val="005C2F88"/>
    <w:rsid w:val="005C7582"/>
    <w:rsid w:val="005D03C2"/>
    <w:rsid w:val="005E065D"/>
    <w:rsid w:val="005E1904"/>
    <w:rsid w:val="005E61F0"/>
    <w:rsid w:val="005F088B"/>
    <w:rsid w:val="005F2210"/>
    <w:rsid w:val="005F299E"/>
    <w:rsid w:val="005F2C70"/>
    <w:rsid w:val="005F3665"/>
    <w:rsid w:val="005F36BC"/>
    <w:rsid w:val="005F634B"/>
    <w:rsid w:val="005F642A"/>
    <w:rsid w:val="006020FF"/>
    <w:rsid w:val="00604534"/>
    <w:rsid w:val="0061036C"/>
    <w:rsid w:val="0061435F"/>
    <w:rsid w:val="006163D8"/>
    <w:rsid w:val="00616DA5"/>
    <w:rsid w:val="00622077"/>
    <w:rsid w:val="00625718"/>
    <w:rsid w:val="0062768A"/>
    <w:rsid w:val="00634566"/>
    <w:rsid w:val="00642A9A"/>
    <w:rsid w:val="00642E17"/>
    <w:rsid w:val="006517EE"/>
    <w:rsid w:val="00654270"/>
    <w:rsid w:val="00660184"/>
    <w:rsid w:val="00660654"/>
    <w:rsid w:val="00663235"/>
    <w:rsid w:val="00673A79"/>
    <w:rsid w:val="006748F2"/>
    <w:rsid w:val="006749F1"/>
    <w:rsid w:val="0068405D"/>
    <w:rsid w:val="0068519C"/>
    <w:rsid w:val="006856DA"/>
    <w:rsid w:val="0068666D"/>
    <w:rsid w:val="00687A7B"/>
    <w:rsid w:val="006900E8"/>
    <w:rsid w:val="006A2672"/>
    <w:rsid w:val="006A2C95"/>
    <w:rsid w:val="006A357B"/>
    <w:rsid w:val="006A6D82"/>
    <w:rsid w:val="006C25E0"/>
    <w:rsid w:val="006C5722"/>
    <w:rsid w:val="006C79CA"/>
    <w:rsid w:val="006D09DE"/>
    <w:rsid w:val="006D6B37"/>
    <w:rsid w:val="006E524C"/>
    <w:rsid w:val="006F3D74"/>
    <w:rsid w:val="006F46A6"/>
    <w:rsid w:val="006F6327"/>
    <w:rsid w:val="00704765"/>
    <w:rsid w:val="00706194"/>
    <w:rsid w:val="00710C9E"/>
    <w:rsid w:val="00711FB9"/>
    <w:rsid w:val="007133D4"/>
    <w:rsid w:val="00720B9B"/>
    <w:rsid w:val="00721498"/>
    <w:rsid w:val="00723D5C"/>
    <w:rsid w:val="00724B4E"/>
    <w:rsid w:val="00727175"/>
    <w:rsid w:val="00727F3B"/>
    <w:rsid w:val="00733997"/>
    <w:rsid w:val="00735E3B"/>
    <w:rsid w:val="00737FD0"/>
    <w:rsid w:val="007403E7"/>
    <w:rsid w:val="00754798"/>
    <w:rsid w:val="00757ACD"/>
    <w:rsid w:val="007614D1"/>
    <w:rsid w:val="00766728"/>
    <w:rsid w:val="007670A7"/>
    <w:rsid w:val="00773022"/>
    <w:rsid w:val="00774785"/>
    <w:rsid w:val="00774FFC"/>
    <w:rsid w:val="0078072B"/>
    <w:rsid w:val="00781AFD"/>
    <w:rsid w:val="00782CD8"/>
    <w:rsid w:val="00790E24"/>
    <w:rsid w:val="0079333C"/>
    <w:rsid w:val="00796061"/>
    <w:rsid w:val="007A005F"/>
    <w:rsid w:val="007A6020"/>
    <w:rsid w:val="007A63BD"/>
    <w:rsid w:val="007B1AE4"/>
    <w:rsid w:val="007B1C61"/>
    <w:rsid w:val="007B2509"/>
    <w:rsid w:val="007B2534"/>
    <w:rsid w:val="007B278E"/>
    <w:rsid w:val="007B2B2F"/>
    <w:rsid w:val="007B3EB4"/>
    <w:rsid w:val="007C204D"/>
    <w:rsid w:val="007C246B"/>
    <w:rsid w:val="007C50B5"/>
    <w:rsid w:val="007E0133"/>
    <w:rsid w:val="007E2234"/>
    <w:rsid w:val="007E2321"/>
    <w:rsid w:val="007E32FB"/>
    <w:rsid w:val="007E4D09"/>
    <w:rsid w:val="007E6684"/>
    <w:rsid w:val="007E67C2"/>
    <w:rsid w:val="007E6C3F"/>
    <w:rsid w:val="007E6FD3"/>
    <w:rsid w:val="007E7006"/>
    <w:rsid w:val="007F02C8"/>
    <w:rsid w:val="007F1994"/>
    <w:rsid w:val="007F2811"/>
    <w:rsid w:val="00803E0C"/>
    <w:rsid w:val="00807F03"/>
    <w:rsid w:val="0081224B"/>
    <w:rsid w:val="008135D6"/>
    <w:rsid w:val="008151F5"/>
    <w:rsid w:val="00816222"/>
    <w:rsid w:val="00816480"/>
    <w:rsid w:val="008204EA"/>
    <w:rsid w:val="008210D6"/>
    <w:rsid w:val="00823425"/>
    <w:rsid w:val="008254E1"/>
    <w:rsid w:val="00831AB1"/>
    <w:rsid w:val="00833ED0"/>
    <w:rsid w:val="00834A17"/>
    <w:rsid w:val="00836AE1"/>
    <w:rsid w:val="00836E29"/>
    <w:rsid w:val="008422CA"/>
    <w:rsid w:val="00842FB8"/>
    <w:rsid w:val="008458EB"/>
    <w:rsid w:val="008463DC"/>
    <w:rsid w:val="00846C57"/>
    <w:rsid w:val="00847BF7"/>
    <w:rsid w:val="008540F0"/>
    <w:rsid w:val="00857598"/>
    <w:rsid w:val="008615D8"/>
    <w:rsid w:val="00866052"/>
    <w:rsid w:val="008709B2"/>
    <w:rsid w:val="00871E01"/>
    <w:rsid w:val="00872229"/>
    <w:rsid w:val="008725D9"/>
    <w:rsid w:val="008776F3"/>
    <w:rsid w:val="00886BA0"/>
    <w:rsid w:val="0089589D"/>
    <w:rsid w:val="0089690A"/>
    <w:rsid w:val="008A0F1F"/>
    <w:rsid w:val="008B7721"/>
    <w:rsid w:val="008C3F3B"/>
    <w:rsid w:val="008C43F8"/>
    <w:rsid w:val="008D4F74"/>
    <w:rsid w:val="008D5B2E"/>
    <w:rsid w:val="008D70D6"/>
    <w:rsid w:val="008D7888"/>
    <w:rsid w:val="008D7E02"/>
    <w:rsid w:val="008E5BDD"/>
    <w:rsid w:val="008E67A2"/>
    <w:rsid w:val="00907ED2"/>
    <w:rsid w:val="00910020"/>
    <w:rsid w:val="00911AC2"/>
    <w:rsid w:val="00912A4E"/>
    <w:rsid w:val="009201D3"/>
    <w:rsid w:val="00926A53"/>
    <w:rsid w:val="00931EE0"/>
    <w:rsid w:val="00933B78"/>
    <w:rsid w:val="00933F7B"/>
    <w:rsid w:val="00935661"/>
    <w:rsid w:val="0093668B"/>
    <w:rsid w:val="0094648E"/>
    <w:rsid w:val="00950195"/>
    <w:rsid w:val="009540DB"/>
    <w:rsid w:val="009547EC"/>
    <w:rsid w:val="009603FC"/>
    <w:rsid w:val="0096265B"/>
    <w:rsid w:val="009641BB"/>
    <w:rsid w:val="0096514D"/>
    <w:rsid w:val="00970563"/>
    <w:rsid w:val="009706D0"/>
    <w:rsid w:val="00973038"/>
    <w:rsid w:val="00974309"/>
    <w:rsid w:val="00975AEE"/>
    <w:rsid w:val="00975C81"/>
    <w:rsid w:val="00980581"/>
    <w:rsid w:val="00982AA8"/>
    <w:rsid w:val="009838D6"/>
    <w:rsid w:val="00985D6E"/>
    <w:rsid w:val="00996E74"/>
    <w:rsid w:val="0099747A"/>
    <w:rsid w:val="009A5FAC"/>
    <w:rsid w:val="009B3E47"/>
    <w:rsid w:val="009C4548"/>
    <w:rsid w:val="009D1F7A"/>
    <w:rsid w:val="009D3540"/>
    <w:rsid w:val="009D3A16"/>
    <w:rsid w:val="009D3D0F"/>
    <w:rsid w:val="009D5FB6"/>
    <w:rsid w:val="009F558B"/>
    <w:rsid w:val="00A00F21"/>
    <w:rsid w:val="00A04734"/>
    <w:rsid w:val="00A062AB"/>
    <w:rsid w:val="00A06B53"/>
    <w:rsid w:val="00A07BD8"/>
    <w:rsid w:val="00A12945"/>
    <w:rsid w:val="00A151CD"/>
    <w:rsid w:val="00A16473"/>
    <w:rsid w:val="00A17FDA"/>
    <w:rsid w:val="00A22291"/>
    <w:rsid w:val="00A22F25"/>
    <w:rsid w:val="00A246F1"/>
    <w:rsid w:val="00A31BA0"/>
    <w:rsid w:val="00A35137"/>
    <w:rsid w:val="00A40D00"/>
    <w:rsid w:val="00A447A1"/>
    <w:rsid w:val="00A4640D"/>
    <w:rsid w:val="00A466B3"/>
    <w:rsid w:val="00A517B4"/>
    <w:rsid w:val="00A5183D"/>
    <w:rsid w:val="00A54997"/>
    <w:rsid w:val="00A56181"/>
    <w:rsid w:val="00A572A5"/>
    <w:rsid w:val="00A62463"/>
    <w:rsid w:val="00A67BFF"/>
    <w:rsid w:val="00A702EC"/>
    <w:rsid w:val="00A713B7"/>
    <w:rsid w:val="00A82DD4"/>
    <w:rsid w:val="00A84EFE"/>
    <w:rsid w:val="00A875EB"/>
    <w:rsid w:val="00A93D1C"/>
    <w:rsid w:val="00AB0F4C"/>
    <w:rsid w:val="00AB67A6"/>
    <w:rsid w:val="00AC01D3"/>
    <w:rsid w:val="00AD3C7F"/>
    <w:rsid w:val="00AE0558"/>
    <w:rsid w:val="00AE18D5"/>
    <w:rsid w:val="00AE64C4"/>
    <w:rsid w:val="00AF1E7B"/>
    <w:rsid w:val="00AF52D3"/>
    <w:rsid w:val="00B027BB"/>
    <w:rsid w:val="00B12DCC"/>
    <w:rsid w:val="00B14E41"/>
    <w:rsid w:val="00B24692"/>
    <w:rsid w:val="00B27884"/>
    <w:rsid w:val="00B278CA"/>
    <w:rsid w:val="00B31236"/>
    <w:rsid w:val="00B34CE0"/>
    <w:rsid w:val="00B34DDE"/>
    <w:rsid w:val="00B35A13"/>
    <w:rsid w:val="00B406D6"/>
    <w:rsid w:val="00B40A12"/>
    <w:rsid w:val="00B41DDC"/>
    <w:rsid w:val="00B42E6B"/>
    <w:rsid w:val="00B515E1"/>
    <w:rsid w:val="00B54CEF"/>
    <w:rsid w:val="00B56A10"/>
    <w:rsid w:val="00B575DE"/>
    <w:rsid w:val="00B65836"/>
    <w:rsid w:val="00B661C8"/>
    <w:rsid w:val="00B6720D"/>
    <w:rsid w:val="00B7140C"/>
    <w:rsid w:val="00B741AD"/>
    <w:rsid w:val="00B75CC4"/>
    <w:rsid w:val="00B8315D"/>
    <w:rsid w:val="00BA1327"/>
    <w:rsid w:val="00BA69EB"/>
    <w:rsid w:val="00BA7E5E"/>
    <w:rsid w:val="00BB1344"/>
    <w:rsid w:val="00BB187F"/>
    <w:rsid w:val="00BB2E16"/>
    <w:rsid w:val="00BB3A6F"/>
    <w:rsid w:val="00BB4E20"/>
    <w:rsid w:val="00BB6770"/>
    <w:rsid w:val="00BC61B9"/>
    <w:rsid w:val="00BD06E3"/>
    <w:rsid w:val="00BD1ED0"/>
    <w:rsid w:val="00BD5FE0"/>
    <w:rsid w:val="00BE2EEE"/>
    <w:rsid w:val="00BF527B"/>
    <w:rsid w:val="00C07A56"/>
    <w:rsid w:val="00C11F63"/>
    <w:rsid w:val="00C14579"/>
    <w:rsid w:val="00C20CC2"/>
    <w:rsid w:val="00C23BBB"/>
    <w:rsid w:val="00C254D1"/>
    <w:rsid w:val="00C30D2A"/>
    <w:rsid w:val="00C337B5"/>
    <w:rsid w:val="00C34867"/>
    <w:rsid w:val="00C453FB"/>
    <w:rsid w:val="00C54679"/>
    <w:rsid w:val="00C6095E"/>
    <w:rsid w:val="00C62719"/>
    <w:rsid w:val="00C64A2B"/>
    <w:rsid w:val="00C709EC"/>
    <w:rsid w:val="00C712B0"/>
    <w:rsid w:val="00C81F62"/>
    <w:rsid w:val="00C822A0"/>
    <w:rsid w:val="00C831E8"/>
    <w:rsid w:val="00C863D6"/>
    <w:rsid w:val="00C86741"/>
    <w:rsid w:val="00C90802"/>
    <w:rsid w:val="00C938CE"/>
    <w:rsid w:val="00C96114"/>
    <w:rsid w:val="00CA5EF9"/>
    <w:rsid w:val="00CA6B87"/>
    <w:rsid w:val="00CB032E"/>
    <w:rsid w:val="00CC0308"/>
    <w:rsid w:val="00CC0ECB"/>
    <w:rsid w:val="00CC2E29"/>
    <w:rsid w:val="00CC4AA6"/>
    <w:rsid w:val="00CC5FAA"/>
    <w:rsid w:val="00CC7270"/>
    <w:rsid w:val="00CD1E28"/>
    <w:rsid w:val="00CD2F7E"/>
    <w:rsid w:val="00CD7F32"/>
    <w:rsid w:val="00CE02B2"/>
    <w:rsid w:val="00CE130C"/>
    <w:rsid w:val="00CF7CE5"/>
    <w:rsid w:val="00D005F7"/>
    <w:rsid w:val="00D1234C"/>
    <w:rsid w:val="00D12DF6"/>
    <w:rsid w:val="00D150E7"/>
    <w:rsid w:val="00D17D22"/>
    <w:rsid w:val="00D23734"/>
    <w:rsid w:val="00D27393"/>
    <w:rsid w:val="00D40EF8"/>
    <w:rsid w:val="00D42DBE"/>
    <w:rsid w:val="00D448A9"/>
    <w:rsid w:val="00D528D1"/>
    <w:rsid w:val="00D568A6"/>
    <w:rsid w:val="00D61E17"/>
    <w:rsid w:val="00D64D63"/>
    <w:rsid w:val="00D66736"/>
    <w:rsid w:val="00D73CC7"/>
    <w:rsid w:val="00D82D68"/>
    <w:rsid w:val="00D843C7"/>
    <w:rsid w:val="00D919DF"/>
    <w:rsid w:val="00D964D0"/>
    <w:rsid w:val="00D96DAF"/>
    <w:rsid w:val="00DA27F6"/>
    <w:rsid w:val="00DA5E46"/>
    <w:rsid w:val="00DC49EC"/>
    <w:rsid w:val="00DD11D9"/>
    <w:rsid w:val="00DD345C"/>
    <w:rsid w:val="00DD4E23"/>
    <w:rsid w:val="00DD5777"/>
    <w:rsid w:val="00DD782A"/>
    <w:rsid w:val="00DD7D0A"/>
    <w:rsid w:val="00DE706F"/>
    <w:rsid w:val="00DE7F9A"/>
    <w:rsid w:val="00DF131F"/>
    <w:rsid w:val="00DF251B"/>
    <w:rsid w:val="00DF3F6B"/>
    <w:rsid w:val="00DF7F89"/>
    <w:rsid w:val="00E07486"/>
    <w:rsid w:val="00E11DF0"/>
    <w:rsid w:val="00E174D6"/>
    <w:rsid w:val="00E20D91"/>
    <w:rsid w:val="00E218D8"/>
    <w:rsid w:val="00E26E92"/>
    <w:rsid w:val="00E308F0"/>
    <w:rsid w:val="00E30C29"/>
    <w:rsid w:val="00E33D07"/>
    <w:rsid w:val="00E42364"/>
    <w:rsid w:val="00E44D40"/>
    <w:rsid w:val="00E455F3"/>
    <w:rsid w:val="00E46C32"/>
    <w:rsid w:val="00E47B6C"/>
    <w:rsid w:val="00E47E06"/>
    <w:rsid w:val="00E5145A"/>
    <w:rsid w:val="00E5219C"/>
    <w:rsid w:val="00E5286C"/>
    <w:rsid w:val="00E538D0"/>
    <w:rsid w:val="00E55032"/>
    <w:rsid w:val="00E86F35"/>
    <w:rsid w:val="00E91AA1"/>
    <w:rsid w:val="00E91DE2"/>
    <w:rsid w:val="00E935D7"/>
    <w:rsid w:val="00E93A32"/>
    <w:rsid w:val="00E948EF"/>
    <w:rsid w:val="00E97C61"/>
    <w:rsid w:val="00EA39EC"/>
    <w:rsid w:val="00EB6A13"/>
    <w:rsid w:val="00EB6F27"/>
    <w:rsid w:val="00EB7C98"/>
    <w:rsid w:val="00EC4077"/>
    <w:rsid w:val="00EE609B"/>
    <w:rsid w:val="00EF18DB"/>
    <w:rsid w:val="00EF1C7F"/>
    <w:rsid w:val="00EF272F"/>
    <w:rsid w:val="00F00923"/>
    <w:rsid w:val="00F00E22"/>
    <w:rsid w:val="00F03FEA"/>
    <w:rsid w:val="00F0783B"/>
    <w:rsid w:val="00F121A4"/>
    <w:rsid w:val="00F12FE1"/>
    <w:rsid w:val="00F24AA2"/>
    <w:rsid w:val="00F36D84"/>
    <w:rsid w:val="00F411DF"/>
    <w:rsid w:val="00F41822"/>
    <w:rsid w:val="00F460C2"/>
    <w:rsid w:val="00F47E7F"/>
    <w:rsid w:val="00F52B65"/>
    <w:rsid w:val="00F6240C"/>
    <w:rsid w:val="00F63871"/>
    <w:rsid w:val="00F73048"/>
    <w:rsid w:val="00F75A8C"/>
    <w:rsid w:val="00F80271"/>
    <w:rsid w:val="00F82E30"/>
    <w:rsid w:val="00F8561E"/>
    <w:rsid w:val="00F86F4D"/>
    <w:rsid w:val="00F91CA0"/>
    <w:rsid w:val="00F94E64"/>
    <w:rsid w:val="00FA04F8"/>
    <w:rsid w:val="00FA0ECE"/>
    <w:rsid w:val="00FA4CD2"/>
    <w:rsid w:val="00FA551C"/>
    <w:rsid w:val="00FB3A30"/>
    <w:rsid w:val="00FB49C0"/>
    <w:rsid w:val="00FB56EB"/>
    <w:rsid w:val="00FC41A1"/>
    <w:rsid w:val="00FC7743"/>
    <w:rsid w:val="00FD1598"/>
    <w:rsid w:val="00FD5206"/>
    <w:rsid w:val="00FD6C27"/>
    <w:rsid w:val="00FE25A4"/>
    <w:rsid w:val="00FE7ABC"/>
    <w:rsid w:val="00FE7F74"/>
    <w:rsid w:val="00FF1A2B"/>
    <w:rsid w:val="00FF4292"/>
    <w:rsid w:val="00FF5D87"/>
    <w:rsid w:val="6402ED6C"/>
    <w:rsid w:val="6522194F"/>
    <w:rsid w:val="7C12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D2B2A7"/>
  <w15:chartTrackingRefBased/>
  <w15:docId w15:val="{3A3FBE5D-E96C-44EB-81C6-54FFB282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FC"/>
  </w:style>
  <w:style w:type="paragraph" w:styleId="Heading1">
    <w:name w:val="heading 1"/>
    <w:basedOn w:val="Normal"/>
    <w:next w:val="Normal"/>
    <w:link w:val="Heading1Char"/>
    <w:uiPriority w:val="9"/>
    <w:qFormat/>
    <w:rsid w:val="00BD0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07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-scope">
    <w:name w:val="style-scope"/>
    <w:basedOn w:val="Normal"/>
    <w:rsid w:val="00D5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78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F0783B"/>
    <w:rPr>
      <w:color w:val="0000FF"/>
      <w:u w:val="single"/>
    </w:rPr>
  </w:style>
  <w:style w:type="character" w:customStyle="1" w:styleId="ui-provider">
    <w:name w:val="ui-provider"/>
    <w:basedOn w:val="DefaultParagraphFont"/>
    <w:rsid w:val="000B7BAB"/>
  </w:style>
  <w:style w:type="character" w:styleId="UnresolvedMention">
    <w:name w:val="Unresolved Mention"/>
    <w:basedOn w:val="DefaultParagraphFont"/>
    <w:uiPriority w:val="99"/>
    <w:semiHidden/>
    <w:unhideWhenUsed/>
    <w:rsid w:val="00AF52D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19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46C32"/>
    <w:pPr>
      <w:tabs>
        <w:tab w:val="right" w:leader="dot" w:pos="9350"/>
      </w:tabs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366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2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2A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2A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A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82AA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405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298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7737">
                  <w:marLeft w:val="2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077">
              <w:marLeft w:val="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854">
                  <w:marLeft w:val="2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010">
              <w:marLeft w:val="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8638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69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3774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681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763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9269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94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647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1246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817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680">
              <w:marLeft w:val="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479">
                  <w:marLeft w:val="2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1999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233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5126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6543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974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358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4492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702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004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626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082">
                  <w:marLeft w:val="2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2327">
              <w:marLeft w:val="2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660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163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393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764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403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9388">
              <w:marLeft w:val="2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948">
              <w:marLeft w:val="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4750">
                  <w:marLeft w:val="2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845">
                  <w:marLeft w:val="2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90">
              <w:marLeft w:val="2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8740">
                  <w:marLeft w:val="2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983">
              <w:marLeft w:val="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image" Target="media/image11.png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bf912b4f12eb7005afd2bae5938a38c3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c3a4bce088898085ab96066dc5d04373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 xsi:nil="true"/>
    <ProjectAnalyst xmlns="d19e0082-693e-45ae-8f74-da0dd659fa03" xsi:nil="true"/>
    <DocumentConsultatnt xmlns="d19e0082-693e-45ae-8f74-da0dd659fa03" xsi:nil="true"/>
    <LifelineQuickChat xmlns="d19e0082-693e-45ae-8f74-da0dd659fa03" xsi:nil="true"/>
    <Status xmlns="d19e0082-693e-45ae-8f74-da0dd659fa03" xsi:nil="true"/>
    <DueDate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C81B8659-E466-469F-B6F8-0417BEAB6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33C42-49D6-40D6-8AE6-44D8E73EF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D4C9F-11A8-4FFC-B246-F698645025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18654C-22F3-4E68-9B56-8BD805B4EC7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fe6fb3c-ae69-4363-9eac-f91567448a6f"/>
    <ds:schemaRef ds:uri="http://purl.org/dc/elements/1.1/"/>
    <ds:schemaRef ds:uri="http://schemas.microsoft.com/office/2006/metadata/properties"/>
    <ds:schemaRef ds:uri="d19e0082-693e-45ae-8f74-da0dd659fa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Kylie E</dc:creator>
  <cp:keywords/>
  <dc:description/>
  <cp:lastModifiedBy>Davis, David P.</cp:lastModifiedBy>
  <cp:revision>9</cp:revision>
  <dcterms:created xsi:type="dcterms:W3CDTF">2025-08-07T20:22:00Z</dcterms:created>
  <dcterms:modified xsi:type="dcterms:W3CDTF">2025-08-07T20:35:00Z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2024-05-14T00:22:20Z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64422a57-0b3b-42b3-87af-345717584ceb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