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96C28" w14:textId="4AE9C73D" w:rsidR="009660C5" w:rsidRDefault="00CD3D5B" w:rsidP="001B428C">
      <w:pPr>
        <w:pStyle w:val="Heading1"/>
        <w:spacing w:before="120" w:after="120"/>
        <w:rPr>
          <w:bCs/>
        </w:rPr>
      </w:pPr>
      <w:bookmarkStart w:id="0" w:name="_top"/>
      <w:bookmarkStart w:id="1" w:name="OLE_LINK8"/>
      <w:bookmarkEnd w:id="0"/>
      <w:r>
        <w:rPr>
          <w:bCs/>
        </w:rPr>
        <w:t>PeopleSafe</w:t>
      </w:r>
      <w:r w:rsidR="001A688A">
        <w:rPr>
          <w:bCs/>
        </w:rPr>
        <w:t xml:space="preserve"> - </w:t>
      </w:r>
      <w:r w:rsidR="008B1554">
        <w:rPr>
          <w:bCs/>
        </w:rPr>
        <w:t>Balance - Mail or Make Payment</w:t>
      </w:r>
    </w:p>
    <w:p w14:paraId="3A63E5E6" w14:textId="77777777" w:rsidR="009D2C2A" w:rsidRPr="009D2C2A" w:rsidRDefault="009D2C2A" w:rsidP="00C73640">
      <w:pPr>
        <w:pStyle w:val="Heading4"/>
        <w:spacing w:before="120" w:after="120"/>
      </w:pPr>
    </w:p>
    <w:bookmarkEnd w:id="1"/>
    <w:p w14:paraId="58AFBD8A" w14:textId="0ADD464E" w:rsidR="00C73640" w:rsidRDefault="008B1554" w:rsidP="00C73640">
      <w:pPr>
        <w:pStyle w:val="TOC2"/>
        <w:spacing w:before="120" w:after="120"/>
        <w:rPr>
          <w:rFonts w:asciiTheme="minorHAnsi" w:eastAsiaTheme="minorEastAsia" w:hAnsiTheme="minorHAnsi" w:cstheme="minorBidi"/>
          <w:noProof/>
          <w:kern w:val="2"/>
          <w:sz w:val="22"/>
          <w:szCs w:val="22"/>
          <w14:ligatures w14:val="standardContextual"/>
        </w:rPr>
      </w:pPr>
      <w:r w:rsidRPr="64C1B35C">
        <w:rPr>
          <w:rFonts w:ascii="Times New Roman" w:hAnsi="Times New Roman"/>
        </w:rPr>
        <w:fldChar w:fldCharType="begin"/>
      </w:r>
      <w:r>
        <w:instrText xml:space="preserve"> TOC \o "2-2" \n \p " " \h \z \u </w:instrText>
      </w:r>
      <w:r w:rsidRPr="64C1B35C">
        <w:rPr>
          <w:rFonts w:ascii="Times New Roman" w:hAnsi="Times New Roman"/>
        </w:rPr>
        <w:fldChar w:fldCharType="separate"/>
      </w:r>
      <w:hyperlink w:anchor="_Toc176532899" w:history="1">
        <w:r w:rsidR="00C73640" w:rsidRPr="009057F4">
          <w:rPr>
            <w:rStyle w:val="Hyperlink"/>
            <w:noProof/>
          </w:rPr>
          <w:t>Reminders</w:t>
        </w:r>
      </w:hyperlink>
    </w:p>
    <w:p w14:paraId="69074114" w14:textId="3345E627" w:rsidR="00C73640" w:rsidRDefault="007F64ED" w:rsidP="00C73640">
      <w:pPr>
        <w:pStyle w:val="TOC2"/>
        <w:spacing w:before="120" w:after="120"/>
        <w:rPr>
          <w:rFonts w:asciiTheme="minorHAnsi" w:eastAsiaTheme="minorEastAsia" w:hAnsiTheme="minorHAnsi" w:cstheme="minorBidi"/>
          <w:noProof/>
          <w:kern w:val="2"/>
          <w:sz w:val="22"/>
          <w:szCs w:val="22"/>
          <w14:ligatures w14:val="standardContextual"/>
        </w:rPr>
      </w:pPr>
      <w:hyperlink w:anchor="_Toc176532900" w:history="1">
        <w:r w:rsidR="00C73640" w:rsidRPr="009057F4">
          <w:rPr>
            <w:rStyle w:val="Hyperlink"/>
            <w:noProof/>
          </w:rPr>
          <w:t>Mailing a Payment to CVS Caremark</w:t>
        </w:r>
      </w:hyperlink>
    </w:p>
    <w:p w14:paraId="56589653" w14:textId="2E0D3D3C" w:rsidR="00C73640" w:rsidRDefault="007F64ED" w:rsidP="00C73640">
      <w:pPr>
        <w:pStyle w:val="TOC2"/>
        <w:spacing w:before="120" w:after="120"/>
        <w:rPr>
          <w:rFonts w:asciiTheme="minorHAnsi" w:eastAsiaTheme="minorEastAsia" w:hAnsiTheme="minorHAnsi" w:cstheme="minorBidi"/>
          <w:noProof/>
          <w:kern w:val="2"/>
          <w:sz w:val="22"/>
          <w:szCs w:val="22"/>
          <w14:ligatures w14:val="standardContextual"/>
        </w:rPr>
      </w:pPr>
      <w:hyperlink w:anchor="_Toc176532901" w:history="1">
        <w:r w:rsidR="00C73640" w:rsidRPr="009057F4">
          <w:rPr>
            <w:rStyle w:val="Hyperlink"/>
            <w:noProof/>
          </w:rPr>
          <w:t>Make a Payment</w:t>
        </w:r>
      </w:hyperlink>
    </w:p>
    <w:p w14:paraId="1F8BC3DF" w14:textId="218BDD77" w:rsidR="00C73640" w:rsidRDefault="007F64ED" w:rsidP="00C73640">
      <w:pPr>
        <w:pStyle w:val="TOC2"/>
        <w:spacing w:before="120" w:after="120"/>
        <w:rPr>
          <w:rFonts w:asciiTheme="minorHAnsi" w:eastAsiaTheme="minorEastAsia" w:hAnsiTheme="minorHAnsi" w:cstheme="minorBidi"/>
          <w:noProof/>
          <w:kern w:val="2"/>
          <w:sz w:val="22"/>
          <w:szCs w:val="22"/>
          <w14:ligatures w14:val="standardContextual"/>
        </w:rPr>
      </w:pPr>
      <w:hyperlink w:anchor="_Toc176532902" w:history="1">
        <w:r w:rsidR="00C73640" w:rsidRPr="009057F4">
          <w:rPr>
            <w:rStyle w:val="Hyperlink"/>
            <w:noProof/>
          </w:rPr>
          <w:t>Make a One-Time Payment by Credit Or Debit Card</w:t>
        </w:r>
      </w:hyperlink>
    </w:p>
    <w:p w14:paraId="4FE6140F" w14:textId="7E0C0903" w:rsidR="00C73640" w:rsidRDefault="007F64ED" w:rsidP="00C73640">
      <w:pPr>
        <w:pStyle w:val="TOC2"/>
        <w:spacing w:before="120" w:after="120"/>
        <w:rPr>
          <w:rFonts w:asciiTheme="minorHAnsi" w:eastAsiaTheme="minorEastAsia" w:hAnsiTheme="minorHAnsi" w:cstheme="minorBidi"/>
          <w:noProof/>
          <w:kern w:val="2"/>
          <w:sz w:val="22"/>
          <w:szCs w:val="22"/>
          <w14:ligatures w14:val="standardContextual"/>
        </w:rPr>
      </w:pPr>
      <w:hyperlink w:anchor="_Toc176532903" w:history="1">
        <w:r w:rsidR="00C73640" w:rsidRPr="009057F4">
          <w:rPr>
            <w:rStyle w:val="Hyperlink"/>
            <w:noProof/>
          </w:rPr>
          <w:t>Resolution Time</w:t>
        </w:r>
      </w:hyperlink>
    </w:p>
    <w:p w14:paraId="489C5951" w14:textId="7CFA2006" w:rsidR="00C73640" w:rsidRDefault="007F64ED" w:rsidP="00C73640">
      <w:pPr>
        <w:pStyle w:val="TOC2"/>
        <w:spacing w:before="120" w:after="120"/>
        <w:rPr>
          <w:rFonts w:asciiTheme="minorHAnsi" w:eastAsiaTheme="minorEastAsia" w:hAnsiTheme="minorHAnsi" w:cstheme="minorBidi"/>
          <w:noProof/>
          <w:kern w:val="2"/>
          <w:sz w:val="22"/>
          <w:szCs w:val="22"/>
          <w14:ligatures w14:val="standardContextual"/>
        </w:rPr>
      </w:pPr>
      <w:hyperlink w:anchor="_Toc176532904" w:history="1">
        <w:r w:rsidR="00C73640" w:rsidRPr="009057F4">
          <w:rPr>
            <w:rStyle w:val="Hyperlink"/>
            <w:noProof/>
          </w:rPr>
          <w:t>Exceptions</w:t>
        </w:r>
      </w:hyperlink>
    </w:p>
    <w:p w14:paraId="311B5869" w14:textId="29CAC9DD" w:rsidR="00C73640" w:rsidRDefault="007F64ED" w:rsidP="00C73640">
      <w:pPr>
        <w:pStyle w:val="TOC2"/>
        <w:spacing w:before="120" w:after="120"/>
        <w:rPr>
          <w:rFonts w:asciiTheme="minorHAnsi" w:eastAsiaTheme="minorEastAsia" w:hAnsiTheme="minorHAnsi" w:cstheme="minorBidi"/>
          <w:noProof/>
          <w:kern w:val="2"/>
          <w:sz w:val="22"/>
          <w:szCs w:val="22"/>
          <w14:ligatures w14:val="standardContextual"/>
        </w:rPr>
      </w:pPr>
      <w:hyperlink w:anchor="_Toc176532905" w:history="1">
        <w:r w:rsidR="00C73640" w:rsidRPr="009057F4">
          <w:rPr>
            <w:rStyle w:val="Hyperlink"/>
            <w:noProof/>
          </w:rPr>
          <w:t>Related Documents</w:t>
        </w:r>
      </w:hyperlink>
    </w:p>
    <w:p w14:paraId="7D7A3EED" w14:textId="011B81C6" w:rsidR="009660C5" w:rsidRDefault="008B1554" w:rsidP="00C73640">
      <w:pPr>
        <w:spacing w:before="120" w:after="120"/>
      </w:pPr>
      <w:r w:rsidRPr="64C1B35C">
        <w:fldChar w:fldCharType="end"/>
      </w:r>
      <w:r w:rsidRPr="64C1B35C">
        <w:t xml:space="preserve"> </w:t>
      </w:r>
    </w:p>
    <w:p w14:paraId="55CD1563" w14:textId="429AD7C0" w:rsidR="009660C5" w:rsidRDefault="008B1554" w:rsidP="009D2C2A">
      <w:pPr>
        <w:spacing w:before="120" w:after="120"/>
      </w:pPr>
      <w:r w:rsidRPr="002D0FC7">
        <w:rPr>
          <w:b/>
          <w:bCs/>
          <w:color w:val="000000"/>
        </w:rPr>
        <w:t>Description:</w:t>
      </w:r>
      <w:r>
        <w:rPr>
          <w:color w:val="000000"/>
        </w:rPr>
        <w:t xml:space="preserve"> </w:t>
      </w:r>
      <w:r w:rsidR="007F64ED">
        <w:rPr>
          <w:color w:val="000000"/>
        </w:rPr>
        <w:t xml:space="preserve"> </w:t>
      </w:r>
      <w:r w:rsidR="007A4115">
        <w:rPr>
          <w:color w:val="000000"/>
        </w:rPr>
        <w:t>A</w:t>
      </w:r>
      <w:r w:rsidRPr="00123CE4">
        <w:rPr>
          <w:color w:val="000000"/>
        </w:rPr>
        <w:t>ddresses how to make a payment with a credit card</w:t>
      </w:r>
      <w:r w:rsidR="004F4322">
        <w:rPr>
          <w:color w:val="000000"/>
        </w:rPr>
        <w:t xml:space="preserve"> (</w:t>
      </w:r>
      <w:r w:rsidR="004F4322" w:rsidRPr="001B428C">
        <w:rPr>
          <w:b/>
          <w:bCs/>
          <w:color w:val="000000"/>
        </w:rPr>
        <w:t>cc</w:t>
      </w:r>
      <w:r w:rsidR="004F4322">
        <w:rPr>
          <w:color w:val="000000"/>
        </w:rPr>
        <w:t>)</w:t>
      </w:r>
      <w:r>
        <w:rPr>
          <w:color w:val="000000"/>
        </w:rPr>
        <w:t>, debit card,</w:t>
      </w:r>
      <w:r w:rsidRPr="00123CE4">
        <w:rPr>
          <w:color w:val="000000"/>
        </w:rPr>
        <w:t xml:space="preserve"> </w:t>
      </w:r>
      <w:r>
        <w:rPr>
          <w:color w:val="000000"/>
        </w:rPr>
        <w:t xml:space="preserve">or </w:t>
      </w:r>
      <w:r w:rsidRPr="00123CE4">
        <w:rPr>
          <w:color w:val="000000"/>
        </w:rPr>
        <w:t xml:space="preserve">electronic check for outstanding balances owed to </w:t>
      </w:r>
      <w:r>
        <w:rPr>
          <w:color w:val="000000"/>
        </w:rPr>
        <w:t>CVS C</w:t>
      </w:r>
      <w:r w:rsidRPr="00123CE4">
        <w:rPr>
          <w:color w:val="000000"/>
        </w:rPr>
        <w:t>aremark without placing an order</w:t>
      </w:r>
      <w:r>
        <w:rPr>
          <w:color w:val="000000"/>
        </w:rPr>
        <w:t xml:space="preserve"> </w:t>
      </w:r>
      <w:r w:rsidRPr="00890C83">
        <w:t xml:space="preserve">when the customer calls into </w:t>
      </w:r>
      <w:r>
        <w:t>C</w:t>
      </w:r>
      <w:r w:rsidRPr="00890C83">
        <w:t xml:space="preserve">ustomer </w:t>
      </w:r>
      <w:r>
        <w:t>Ca</w:t>
      </w:r>
      <w:r w:rsidRPr="00890C83">
        <w:t>re. The member may also use the website or IVR to make payments.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0167C" w14:paraId="05979406" w14:textId="77777777" w:rsidTr="009B433E">
        <w:tc>
          <w:tcPr>
            <w:tcW w:w="5000" w:type="pct"/>
            <w:shd w:val="clear" w:color="auto" w:fill="BFBFBF" w:themeFill="background1" w:themeFillShade="BF"/>
          </w:tcPr>
          <w:p w14:paraId="37BA6A94" w14:textId="77777777" w:rsidR="009660C5" w:rsidRDefault="008B1554" w:rsidP="002D0FC7">
            <w:pPr>
              <w:pStyle w:val="Heading2"/>
              <w:spacing w:before="120" w:after="120"/>
              <w:rPr>
                <w:i/>
                <w:iCs w:val="0"/>
              </w:rPr>
            </w:pPr>
            <w:bookmarkStart w:id="2" w:name="_Toc437864979"/>
            <w:bookmarkStart w:id="3" w:name="_Toc176532899"/>
            <w:r>
              <w:rPr>
                <w:iCs w:val="0"/>
              </w:rPr>
              <w:t>Reminders</w:t>
            </w:r>
            <w:bookmarkEnd w:id="2"/>
            <w:bookmarkEnd w:id="3"/>
          </w:p>
        </w:tc>
      </w:tr>
    </w:tbl>
    <w:p w14:paraId="5289033F" w14:textId="00AE1D85" w:rsidR="008B1554" w:rsidRDefault="008B1554" w:rsidP="4DC3B50A">
      <w:pPr>
        <w:spacing w:before="120" w:after="120"/>
      </w:pPr>
      <w:r w:rsidRPr="4DC3B50A">
        <w:rPr>
          <w:color w:val="000000" w:themeColor="text1"/>
        </w:rPr>
        <w:t xml:space="preserve">If a member calls in asking about using BillPay online with their bank, and is questioning the ID number to use, Customer Care may </w:t>
      </w:r>
      <w:r w:rsidRPr="4DC3B50A">
        <w:t>advise member to use the ID number from their ID card.</w:t>
      </w:r>
    </w:p>
    <w:p w14:paraId="325A849B" w14:textId="614AE5DB" w:rsidR="4DC3B50A" w:rsidRDefault="4DC3B50A" w:rsidP="4DC3B50A">
      <w:pPr>
        <w:spacing w:before="120" w:after="120"/>
      </w:pPr>
    </w:p>
    <w:p w14:paraId="37E9FE5D" w14:textId="4953B57E" w:rsidR="5B2AD22D" w:rsidRDefault="00DD4FF5" w:rsidP="4DC3B50A">
      <w:pPr>
        <w:spacing w:before="120" w:after="120"/>
      </w:pPr>
      <w:r>
        <w:rPr>
          <w:noProof/>
        </w:rPr>
        <w:drawing>
          <wp:inline distT="0" distB="0" distL="0" distR="0" wp14:anchorId="58A1C587" wp14:editId="5123B6AA">
            <wp:extent cx="304800" cy="304800"/>
            <wp:effectExtent l="0" t="0" r="0" b="0"/>
            <wp:docPr id="1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4DC3B50A">
        <w:t xml:space="preserve"> </w:t>
      </w:r>
      <w:r w:rsidR="5B2AD22D" w:rsidRPr="001B428C">
        <w:rPr>
          <w:b/>
          <w:bCs/>
        </w:rPr>
        <w:t>Note:</w:t>
      </w:r>
      <w:r w:rsidR="5B2AD22D" w:rsidRPr="4DC3B50A">
        <w:t xml:space="preserve"> </w:t>
      </w:r>
      <w:r w:rsidR="007F64ED">
        <w:t xml:space="preserve"> </w:t>
      </w:r>
      <w:r w:rsidR="6D6D9616" w:rsidRPr="4DC3B50A">
        <w:t xml:space="preserve">Advise members when making payments by Credit Card or Debit </w:t>
      </w:r>
      <w:r w:rsidR="5FE60402" w:rsidRPr="4DC3B50A">
        <w:t>Card,</w:t>
      </w:r>
      <w:r w:rsidR="0929BE1A" w:rsidRPr="4DC3B50A">
        <w:t xml:space="preserve"> it</w:t>
      </w:r>
      <w:r w:rsidR="0E1C1D9A" w:rsidRPr="4DC3B50A">
        <w:t xml:space="preserve"> will appear as CVS</w:t>
      </w:r>
      <w:r w:rsidR="6D6D9616" w:rsidRPr="4DC3B50A">
        <w:t xml:space="preserve"> Carema</w:t>
      </w:r>
      <w:r w:rsidR="0EED0550" w:rsidRPr="4DC3B50A">
        <w:t>rk</w:t>
      </w:r>
      <w:r w:rsidR="43E67DBE" w:rsidRPr="4DC3B50A">
        <w:t xml:space="preserve"> on</w:t>
      </w:r>
      <w:r w:rsidR="0EED0550" w:rsidRPr="4DC3B50A">
        <w:t xml:space="preserve"> their bank statements or credit card statements. </w:t>
      </w:r>
    </w:p>
    <w:p w14:paraId="4B9DF388" w14:textId="77777777" w:rsidR="009660C5" w:rsidRPr="00275405" w:rsidRDefault="009660C5" w:rsidP="00275405">
      <w:pPr>
        <w:spacing w:before="120" w:after="120"/>
        <w:ind w:left="360"/>
      </w:pPr>
    </w:p>
    <w:p w14:paraId="05948180" w14:textId="77777777" w:rsidR="009660C5" w:rsidRDefault="007F64ED" w:rsidP="00275405">
      <w:pPr>
        <w:spacing w:before="120" w:after="120"/>
      </w:pPr>
      <w:r>
        <w:pict w14:anchorId="3326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18.75pt;height:17.25pt;visibility:visible;mso-wrap-style:square">
            <v:imagedata r:id="rId12" o:title=""/>
          </v:shape>
        </w:pict>
      </w:r>
      <w:r w:rsidR="008B1554">
        <w:t xml:space="preserve"> Never offer to provide the member’s ID number but may verify the number if member provides it from the ID card.</w:t>
      </w:r>
    </w:p>
    <w:p w14:paraId="2D38BDDA" w14:textId="77777777" w:rsidR="009660C5" w:rsidRDefault="009660C5" w:rsidP="00275405">
      <w:pPr>
        <w:spacing w:before="120" w:after="120"/>
      </w:pPr>
    </w:p>
    <w:p w14:paraId="74D8306E" w14:textId="77777777" w:rsidR="009660C5" w:rsidRDefault="008B1554" w:rsidP="00275405">
      <w:pPr>
        <w:spacing w:before="120" w:after="120"/>
      </w:pPr>
      <w:r>
        <w:rPr>
          <w:noProof/>
        </w:rPr>
        <w:drawing>
          <wp:inline distT="0" distB="0" distL="0" distR="0" wp14:anchorId="72D72E36" wp14:editId="4414B4DE">
            <wp:extent cx="238125" cy="209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38125" cy="209550"/>
                    </a:xfrm>
                    <a:prstGeom prst="rect">
                      <a:avLst/>
                    </a:prstGeom>
                    <a:noFill/>
                    <a:ln>
                      <a:noFill/>
                    </a:ln>
                  </pic:spPr>
                </pic:pic>
              </a:graphicData>
            </a:graphic>
          </wp:inline>
        </w:drawing>
      </w:r>
      <w:r>
        <w:t xml:space="preserve"> Flexible Spending Account (</w:t>
      </w:r>
      <w:r w:rsidRPr="001B428C">
        <w:rPr>
          <w:b/>
          <w:bCs/>
        </w:rPr>
        <w:t>FSA</w:t>
      </w:r>
      <w:r>
        <w:t>) and Health Saving Account (</w:t>
      </w:r>
      <w:r w:rsidRPr="001B428C">
        <w:rPr>
          <w:b/>
          <w:bCs/>
        </w:rPr>
        <w:t>HSA</w:t>
      </w:r>
      <w:r>
        <w:t xml:space="preserve">) credit cards </w:t>
      </w:r>
      <w:r>
        <w:rPr>
          <w:b/>
          <w:bCs/>
        </w:rPr>
        <w:t xml:space="preserve">can </w:t>
      </w:r>
      <w:r>
        <w:t xml:space="preserve">now be used to pay outstanding balances. </w:t>
      </w:r>
      <w:r>
        <w:rPr>
          <w:color w:val="000000"/>
        </w:rPr>
        <w:t xml:space="preserve">Member cannot pay an outstanding balance on the account that incurred before their HSA account was established. </w:t>
      </w:r>
    </w:p>
    <w:p w14:paraId="24C6DCCE" w14:textId="77777777" w:rsidR="009660C5" w:rsidRPr="002808BE" w:rsidRDefault="009660C5">
      <w:pPr>
        <w:spacing w:before="120" w:after="120"/>
        <w:rPr>
          <w:color w:val="000000"/>
        </w:rPr>
      </w:pPr>
    </w:p>
    <w:p w14:paraId="7C119397" w14:textId="77777777" w:rsidR="009660C5" w:rsidRDefault="007F64ED">
      <w:pPr>
        <w:spacing w:before="120" w:after="120"/>
      </w:pPr>
      <w:r>
        <w:pict w14:anchorId="696B8E2D">
          <v:shape id="Picture 13" o:spid="_x0000_i1026" type="#_x0000_t75" style="width:18.75pt;height:17.25pt;visibility:visible;mso-wrap-style:square">
            <v:imagedata r:id="rId14" o:title=""/>
          </v:shape>
        </w:pict>
      </w:r>
      <w:r w:rsidR="008B1554">
        <w:t xml:space="preserve"> Do Not list the full credit card number or E-check routing and account numbers in any comments field. This includes but is not limited to RM task comments/notes and stop-see comments. Credit card numbers and E-check routing and account numbers may only be entered in system-specified credit card number/E-check routing and account number fields. All comments fields are periodically checked for compliance. Users who fail to abide by policy may be subject to disciplinary action.</w:t>
      </w:r>
    </w:p>
    <w:p w14:paraId="4957F001" w14:textId="77777777" w:rsidR="009660C5" w:rsidRPr="00AF7C8A" w:rsidRDefault="009660C5">
      <w:pPr>
        <w:spacing w:before="120" w:after="120"/>
        <w:rPr>
          <w:color w:val="000000"/>
        </w:rPr>
      </w:pPr>
    </w:p>
    <w:p w14:paraId="4D9F42C9" w14:textId="036192B4" w:rsidR="009660C5" w:rsidRDefault="008B1554" w:rsidP="007B050C">
      <w:pPr>
        <w:spacing w:before="120" w:after="120"/>
      </w:pPr>
      <w:r>
        <w:rPr>
          <w:noProof/>
        </w:rPr>
        <w:drawing>
          <wp:inline distT="0" distB="0" distL="0" distR="0" wp14:anchorId="5E3A32E8" wp14:editId="2677E18A">
            <wp:extent cx="238125" cy="209550"/>
            <wp:effectExtent l="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641AB04C">
        <w:t xml:space="preserve"> In the event of a mail tag, the member’s account balance will be credited when the medication is received in the mail order pharmacy. Until then, all future fill order costs will be included in the overall balance of the member’s account. Offer alternatives such as </w:t>
      </w:r>
      <w:hyperlink r:id="rId16" w:anchor="!/view?docid=0a402678-3e98-4204-b4cf-08a5e9d5f68b">
        <w:r w:rsidR="000B50F8">
          <w:rPr>
            <w:rStyle w:val="Hyperlink"/>
          </w:rPr>
          <w:t>Create Opportunity and Maintenance Choice (MChoice) Transfer (021315)</w:t>
        </w:r>
      </w:hyperlink>
    </w:p>
    <w:p w14:paraId="1D6A5E97" w14:textId="19398145" w:rsidR="009660C5" w:rsidRDefault="009660C5" w:rsidP="006A72E9">
      <w:pPr>
        <w:spacing w:before="120" w:after="120"/>
        <w:rPr>
          <w:color w:val="000000"/>
        </w:rPr>
      </w:pPr>
      <w:bookmarkStart w:id="4" w:name="_Definitions"/>
      <w:bookmarkEnd w:id="4"/>
    </w:p>
    <w:p w14:paraId="73B4C10E" w14:textId="1C0C225C" w:rsidR="006A72E9" w:rsidRDefault="007F64ED" w:rsidP="006A72E9">
      <w:pPr>
        <w:spacing w:before="120" w:after="120"/>
        <w:jc w:val="right"/>
      </w:pPr>
      <w:hyperlink w:anchor="_top" w:history="1">
        <w:r w:rsidR="006A72E9" w:rsidRPr="006A72E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0167C" w14:paraId="78031888" w14:textId="77777777" w:rsidTr="00275405">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4BB7EFB" w14:textId="77777777" w:rsidR="009660C5" w:rsidRPr="00F41D3A" w:rsidRDefault="008B1554" w:rsidP="002D0FC7">
            <w:pPr>
              <w:pStyle w:val="Heading2"/>
              <w:spacing w:before="120" w:after="120"/>
              <w:rPr>
                <w:i/>
                <w:iCs w:val="0"/>
              </w:rPr>
            </w:pPr>
            <w:bookmarkStart w:id="5" w:name="_Mailing_a_Payment"/>
            <w:bookmarkStart w:id="6" w:name="_Toc437864982"/>
            <w:bookmarkStart w:id="7" w:name="OLE_LINK11"/>
            <w:bookmarkStart w:id="8" w:name="OLE_LINK12"/>
            <w:bookmarkStart w:id="9" w:name="_Toc176532900"/>
            <w:bookmarkEnd w:id="5"/>
            <w:r>
              <w:rPr>
                <w:iCs w:val="0"/>
              </w:rPr>
              <w:t>Mailing a Payment to CVS Caremark</w:t>
            </w:r>
            <w:bookmarkEnd w:id="6"/>
            <w:bookmarkEnd w:id="7"/>
            <w:bookmarkEnd w:id="8"/>
            <w:bookmarkEnd w:id="9"/>
          </w:p>
        </w:tc>
      </w:tr>
    </w:tbl>
    <w:p w14:paraId="1A6EAF47" w14:textId="77777777" w:rsidR="007B050C" w:rsidRDefault="007B050C" w:rsidP="002D0FC7">
      <w:pPr>
        <w:spacing w:before="120" w:after="120"/>
        <w:rPr>
          <w:color w:val="000000"/>
        </w:rPr>
      </w:pPr>
    </w:p>
    <w:p w14:paraId="29D0FFD6" w14:textId="578C33CC" w:rsidR="009660C5" w:rsidRPr="00F50407" w:rsidRDefault="004C29AE" w:rsidP="002D0FC7">
      <w:pPr>
        <w:spacing w:before="120" w:after="120"/>
        <w:rPr>
          <w:color w:val="000000"/>
        </w:rPr>
      </w:pPr>
      <w:r>
        <w:rPr>
          <w:color w:val="000000"/>
        </w:rPr>
        <w:t>W</w:t>
      </w:r>
      <w:r w:rsidR="008B1554" w:rsidRPr="00F50407">
        <w:rPr>
          <w:color w:val="000000"/>
        </w:rPr>
        <w:t xml:space="preserve">hen a </w:t>
      </w:r>
      <w:r w:rsidR="008B1554" w:rsidRPr="008A77FF">
        <w:rPr>
          <w:color w:val="000000"/>
        </w:rPr>
        <w:t>member</w:t>
      </w:r>
      <w:r w:rsidR="008B1554" w:rsidRPr="00F50407">
        <w:rPr>
          <w:color w:val="000000"/>
        </w:rPr>
        <w:t xml:space="preserve"> wants to mail a payment for an outstanding balance</w:t>
      </w:r>
      <w:r>
        <w:rPr>
          <w:color w:val="000000"/>
        </w:rPr>
        <w:t xml:space="preserve">, </w:t>
      </w:r>
      <w:r w:rsidRPr="001B428C">
        <w:rPr>
          <w:b/>
          <w:bCs/>
          <w:color w:val="000000"/>
        </w:rPr>
        <w:t>perform the following steps</w:t>
      </w:r>
      <w:r w:rsidR="008B1554" w:rsidRPr="001B428C">
        <w:rPr>
          <w:b/>
          <w:bCs/>
          <w:color w:val="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20167C" w14:paraId="6E933FC9" w14:textId="77777777" w:rsidTr="001B428C">
        <w:tc>
          <w:tcPr>
            <w:tcW w:w="30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F373E8" w14:textId="77777777" w:rsidR="009660C5" w:rsidRDefault="008B1554" w:rsidP="002D0FC7">
            <w:pPr>
              <w:spacing w:before="120" w:after="120"/>
              <w:jc w:val="center"/>
              <w:rPr>
                <w:b/>
              </w:rPr>
            </w:pPr>
            <w:r>
              <w:rPr>
                <w:b/>
              </w:rPr>
              <w:t>Step</w:t>
            </w:r>
          </w:p>
        </w:tc>
        <w:tc>
          <w:tcPr>
            <w:tcW w:w="469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B269D8" w14:textId="77777777" w:rsidR="009660C5" w:rsidRDefault="008B1554" w:rsidP="002D0FC7">
            <w:pPr>
              <w:spacing w:before="120" w:after="120"/>
              <w:jc w:val="center"/>
              <w:rPr>
                <w:b/>
              </w:rPr>
            </w:pPr>
            <w:r>
              <w:rPr>
                <w:b/>
              </w:rPr>
              <w:t>Action</w:t>
            </w:r>
          </w:p>
        </w:tc>
      </w:tr>
      <w:tr w:rsidR="0020167C" w14:paraId="289D5641" w14:textId="77777777" w:rsidTr="00B90E60">
        <w:tc>
          <w:tcPr>
            <w:tcW w:w="305" w:type="pct"/>
            <w:tcBorders>
              <w:top w:val="single" w:sz="4" w:space="0" w:color="auto"/>
              <w:left w:val="single" w:sz="4" w:space="0" w:color="auto"/>
              <w:bottom w:val="single" w:sz="4" w:space="0" w:color="auto"/>
              <w:right w:val="single" w:sz="4" w:space="0" w:color="auto"/>
            </w:tcBorders>
          </w:tcPr>
          <w:p w14:paraId="2202E454" w14:textId="77777777" w:rsidR="009660C5" w:rsidRDefault="008B1554" w:rsidP="002D0FC7">
            <w:pPr>
              <w:spacing w:before="120" w:after="120"/>
              <w:jc w:val="center"/>
              <w:rPr>
                <w:b/>
              </w:rPr>
            </w:pPr>
            <w:r>
              <w:rPr>
                <w:b/>
              </w:rPr>
              <w:t>1</w:t>
            </w:r>
          </w:p>
        </w:tc>
        <w:tc>
          <w:tcPr>
            <w:tcW w:w="4695" w:type="pct"/>
            <w:tcBorders>
              <w:top w:val="single" w:sz="4" w:space="0" w:color="auto"/>
              <w:left w:val="single" w:sz="4" w:space="0" w:color="auto"/>
              <w:bottom w:val="single" w:sz="4" w:space="0" w:color="auto"/>
              <w:right w:val="single" w:sz="4" w:space="0" w:color="auto"/>
            </w:tcBorders>
          </w:tcPr>
          <w:p w14:paraId="63FE29FA" w14:textId="0C8E84FB" w:rsidR="009660C5" w:rsidRPr="00F50407" w:rsidRDefault="008B1554" w:rsidP="00275405">
            <w:pPr>
              <w:spacing w:before="120" w:after="120"/>
              <w:rPr>
                <w:color w:val="000000"/>
              </w:rPr>
            </w:pPr>
            <w:r>
              <w:t xml:space="preserve">Click on </w:t>
            </w:r>
            <w:r w:rsidRPr="00275405">
              <w:rPr>
                <w:noProof/>
              </w:rPr>
              <w:drawing>
                <wp:inline distT="0" distB="0" distL="0" distR="0" wp14:anchorId="4EC04FAC" wp14:editId="0FF7FD70">
                  <wp:extent cx="838200" cy="2667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838200" cy="266700"/>
                          </a:xfrm>
                          <a:prstGeom prst="rect">
                            <a:avLst/>
                          </a:prstGeom>
                          <a:noFill/>
                          <a:ln w="19050">
                            <a:solidFill>
                              <a:schemeClr val="tx1"/>
                            </a:solidFill>
                          </a:ln>
                        </pic:spPr>
                      </pic:pic>
                    </a:graphicData>
                  </a:graphic>
                </wp:inline>
              </w:drawing>
            </w:r>
            <w:r>
              <w:t xml:space="preserve"> from the</w:t>
            </w:r>
            <w:r w:rsidR="0084418B">
              <w:t xml:space="preserve"> </w:t>
            </w:r>
            <w:r>
              <w:rPr>
                <w:noProof/>
              </w:rPr>
              <w:drawing>
                <wp:inline distT="0" distB="0" distL="0" distR="0" wp14:anchorId="75FE5421" wp14:editId="3FD97776">
                  <wp:extent cx="838200" cy="2667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838200" cy="266700"/>
                          </a:xfrm>
                          <a:prstGeom prst="rect">
                            <a:avLst/>
                          </a:prstGeom>
                          <a:noFill/>
                          <a:ln w="19050">
                            <a:solidFill>
                              <a:schemeClr val="tx1"/>
                            </a:solidFill>
                          </a:ln>
                        </pic:spPr>
                      </pic:pic>
                    </a:graphicData>
                  </a:graphic>
                </wp:inline>
              </w:drawing>
            </w:r>
            <w:r>
              <w:t>.</w:t>
            </w:r>
          </w:p>
        </w:tc>
      </w:tr>
      <w:tr w:rsidR="0020167C" w14:paraId="2E321230" w14:textId="77777777" w:rsidTr="00B90E60">
        <w:tc>
          <w:tcPr>
            <w:tcW w:w="305" w:type="pct"/>
            <w:tcBorders>
              <w:top w:val="single" w:sz="4" w:space="0" w:color="auto"/>
              <w:left w:val="single" w:sz="4" w:space="0" w:color="auto"/>
              <w:bottom w:val="single" w:sz="4" w:space="0" w:color="auto"/>
              <w:right w:val="single" w:sz="4" w:space="0" w:color="auto"/>
            </w:tcBorders>
          </w:tcPr>
          <w:p w14:paraId="3702CDCF" w14:textId="77777777" w:rsidR="009660C5" w:rsidRDefault="008B1554" w:rsidP="002D0FC7">
            <w:pPr>
              <w:spacing w:before="120" w:after="120"/>
              <w:jc w:val="center"/>
              <w:rPr>
                <w:b/>
              </w:rPr>
            </w:pPr>
            <w:r>
              <w:rPr>
                <w:b/>
              </w:rPr>
              <w:t>2</w:t>
            </w:r>
          </w:p>
        </w:tc>
        <w:tc>
          <w:tcPr>
            <w:tcW w:w="4695" w:type="pct"/>
            <w:tcBorders>
              <w:top w:val="single" w:sz="4" w:space="0" w:color="auto"/>
              <w:left w:val="single" w:sz="4" w:space="0" w:color="auto"/>
              <w:bottom w:val="single" w:sz="4" w:space="0" w:color="auto"/>
              <w:right w:val="single" w:sz="4" w:space="0" w:color="auto"/>
            </w:tcBorders>
          </w:tcPr>
          <w:p w14:paraId="019E6202" w14:textId="77777777" w:rsidR="009660C5" w:rsidRDefault="008B1554" w:rsidP="002D0FC7">
            <w:pPr>
              <w:spacing w:before="120" w:after="120"/>
              <w:textAlignment w:val="top"/>
              <w:rPr>
                <w:color w:val="000000"/>
              </w:rPr>
            </w:pPr>
            <w:r w:rsidRPr="00F50407">
              <w:rPr>
                <w:color w:val="000000"/>
              </w:rPr>
              <w:t xml:space="preserve">Verify the </w:t>
            </w:r>
            <w:r w:rsidRPr="00F50407">
              <w:rPr>
                <w:b/>
                <w:bCs/>
                <w:color w:val="000000"/>
              </w:rPr>
              <w:t>Balance</w:t>
            </w:r>
            <w:r w:rsidRPr="00F50407">
              <w:rPr>
                <w:color w:val="000000"/>
              </w:rPr>
              <w:t xml:space="preserve"> du</w:t>
            </w:r>
            <w:r>
              <w:rPr>
                <w:color w:val="000000"/>
              </w:rPr>
              <w:t>e.</w:t>
            </w:r>
          </w:p>
          <w:p w14:paraId="3422981B" w14:textId="2B668D53" w:rsidR="009660C5" w:rsidRPr="00F50407" w:rsidRDefault="008B1554" w:rsidP="002D0FC7">
            <w:pPr>
              <w:spacing w:before="120" w:after="120"/>
              <w:textAlignment w:val="top"/>
              <w:rPr>
                <w:b/>
                <w:color w:val="000000"/>
              </w:rPr>
            </w:pPr>
            <w:r w:rsidRPr="002808BE">
              <w:rPr>
                <w:b/>
                <w:color w:val="000000"/>
              </w:rPr>
              <w:t>Result:</w:t>
            </w:r>
            <w:r>
              <w:rPr>
                <w:color w:val="000000"/>
              </w:rPr>
              <w:t xml:space="preserve"> </w:t>
            </w:r>
            <w:r w:rsidR="007F64ED">
              <w:rPr>
                <w:color w:val="000000"/>
              </w:rPr>
              <w:t xml:space="preserve"> </w:t>
            </w:r>
            <w:r w:rsidRPr="002D0FC7">
              <w:rPr>
                <w:color w:val="000000"/>
              </w:rPr>
              <w:t>Balance</w:t>
            </w:r>
            <w:r w:rsidRPr="00F50407">
              <w:rPr>
                <w:b/>
                <w:bCs/>
                <w:color w:val="000000"/>
              </w:rPr>
              <w:t xml:space="preserve"> </w:t>
            </w:r>
            <w:r w:rsidRPr="00F50407">
              <w:rPr>
                <w:color w:val="000000"/>
              </w:rPr>
              <w:t>field populate</w:t>
            </w:r>
            <w:r>
              <w:rPr>
                <w:color w:val="000000"/>
              </w:rPr>
              <w:t>s</w:t>
            </w:r>
            <w:r w:rsidRPr="00F50407">
              <w:rPr>
                <w:color w:val="000000"/>
              </w:rPr>
              <w:t xml:space="preserve"> with the total balance due for family members under the Cardholder.</w:t>
            </w:r>
          </w:p>
        </w:tc>
      </w:tr>
      <w:tr w:rsidR="0020167C" w14:paraId="423EDC52" w14:textId="77777777" w:rsidTr="00B90E60">
        <w:tc>
          <w:tcPr>
            <w:tcW w:w="305" w:type="pct"/>
            <w:tcBorders>
              <w:top w:val="single" w:sz="4" w:space="0" w:color="auto"/>
              <w:left w:val="single" w:sz="4" w:space="0" w:color="auto"/>
              <w:bottom w:val="single" w:sz="4" w:space="0" w:color="auto"/>
              <w:right w:val="single" w:sz="4" w:space="0" w:color="auto"/>
            </w:tcBorders>
          </w:tcPr>
          <w:p w14:paraId="51F07A44" w14:textId="77777777" w:rsidR="009660C5" w:rsidRDefault="008B1554" w:rsidP="002D0FC7">
            <w:pPr>
              <w:spacing w:before="120" w:after="120"/>
              <w:jc w:val="center"/>
              <w:rPr>
                <w:b/>
              </w:rPr>
            </w:pPr>
            <w:r>
              <w:rPr>
                <w:b/>
              </w:rPr>
              <w:t>3</w:t>
            </w:r>
          </w:p>
        </w:tc>
        <w:tc>
          <w:tcPr>
            <w:tcW w:w="4695" w:type="pct"/>
            <w:tcBorders>
              <w:top w:val="single" w:sz="4" w:space="0" w:color="auto"/>
              <w:left w:val="single" w:sz="4" w:space="0" w:color="auto"/>
              <w:bottom w:val="single" w:sz="4" w:space="0" w:color="auto"/>
              <w:right w:val="single" w:sz="4" w:space="0" w:color="auto"/>
            </w:tcBorders>
          </w:tcPr>
          <w:p w14:paraId="118F5517" w14:textId="77777777" w:rsidR="009660C5" w:rsidRPr="00F50407" w:rsidRDefault="008B1554" w:rsidP="008B1554">
            <w:pPr>
              <w:pStyle w:val="NormalWeb"/>
              <w:numPr>
                <w:ilvl w:val="0"/>
                <w:numId w:val="3"/>
              </w:numPr>
              <w:spacing w:before="120" w:beforeAutospacing="0" w:after="120" w:afterAutospacing="0"/>
              <w:textAlignment w:val="top"/>
              <w:rPr>
                <w:color w:val="000000"/>
              </w:rPr>
            </w:pPr>
            <w:r w:rsidRPr="00F50407">
              <w:rPr>
                <w:color w:val="000000"/>
              </w:rPr>
              <w:t xml:space="preserve">Provide the address to the </w:t>
            </w:r>
            <w:r w:rsidRPr="008A77FF">
              <w:rPr>
                <w:color w:val="000000"/>
              </w:rPr>
              <w:t>member</w:t>
            </w:r>
            <w:r>
              <w:rPr>
                <w:color w:val="000000"/>
              </w:rPr>
              <w:t>.</w:t>
            </w:r>
          </w:p>
          <w:p w14:paraId="42C00F00" w14:textId="77777777" w:rsidR="009660C5" w:rsidRPr="00F50407" w:rsidRDefault="008B1554" w:rsidP="008B1554">
            <w:pPr>
              <w:pStyle w:val="NormalWeb"/>
              <w:numPr>
                <w:ilvl w:val="0"/>
                <w:numId w:val="3"/>
              </w:numPr>
              <w:spacing w:before="120" w:beforeAutospacing="0" w:after="120" w:afterAutospacing="0"/>
              <w:textAlignment w:val="top"/>
              <w:rPr>
                <w:color w:val="000000"/>
              </w:rPr>
            </w:pPr>
            <w:r w:rsidRPr="00F50407">
              <w:rPr>
                <w:color w:val="000000"/>
              </w:rPr>
              <w:t xml:space="preserve">Inform the </w:t>
            </w:r>
            <w:r w:rsidRPr="008A77FF">
              <w:rPr>
                <w:color w:val="000000"/>
              </w:rPr>
              <w:t>member</w:t>
            </w:r>
            <w:r w:rsidRPr="00F50407">
              <w:rPr>
                <w:color w:val="000000"/>
              </w:rPr>
              <w:t xml:space="preserve"> to include the invoice when mailing in their payment.</w:t>
            </w:r>
          </w:p>
          <w:p w14:paraId="5D0C3CF4" w14:textId="4F1643C0" w:rsidR="009660C5" w:rsidRDefault="008B1554" w:rsidP="008B1554">
            <w:pPr>
              <w:pStyle w:val="NormalWeb"/>
              <w:numPr>
                <w:ilvl w:val="0"/>
                <w:numId w:val="3"/>
              </w:numPr>
              <w:spacing w:before="120" w:beforeAutospacing="0" w:after="120" w:afterAutospacing="0"/>
              <w:textAlignment w:val="top"/>
              <w:rPr>
                <w:color w:val="000000"/>
              </w:rPr>
            </w:pPr>
            <w:r w:rsidRPr="00F50407">
              <w:rPr>
                <w:color w:val="000000"/>
              </w:rPr>
              <w:t xml:space="preserve">Instruct </w:t>
            </w:r>
            <w:r w:rsidRPr="008A77FF">
              <w:rPr>
                <w:color w:val="000000"/>
              </w:rPr>
              <w:t>member</w:t>
            </w:r>
            <w:r w:rsidRPr="00F50407">
              <w:rPr>
                <w:color w:val="000000"/>
              </w:rPr>
              <w:t xml:space="preserve"> to add the </w:t>
            </w:r>
            <w:r>
              <w:rPr>
                <w:color w:val="000000"/>
              </w:rPr>
              <w:t>ID</w:t>
            </w:r>
            <w:r w:rsidR="00CC6475">
              <w:rPr>
                <w:color w:val="000000"/>
              </w:rPr>
              <w:t xml:space="preserve"> number</w:t>
            </w:r>
            <w:r w:rsidRPr="00F50407">
              <w:rPr>
                <w:color w:val="000000"/>
              </w:rPr>
              <w:t xml:space="preserve"> </w:t>
            </w:r>
            <w:r>
              <w:rPr>
                <w:color w:val="000000"/>
              </w:rPr>
              <w:t>located on their card</w:t>
            </w:r>
            <w:r w:rsidR="00CC6475">
              <w:rPr>
                <w:color w:val="000000"/>
              </w:rPr>
              <w:t>,</w:t>
            </w:r>
            <w:r>
              <w:rPr>
                <w:color w:val="000000"/>
              </w:rPr>
              <w:t xml:space="preserve"> </w:t>
            </w:r>
            <w:r w:rsidRPr="00F50407">
              <w:rPr>
                <w:color w:val="000000"/>
              </w:rPr>
              <w:t>on the check</w:t>
            </w:r>
            <w:r w:rsidR="00CC6475">
              <w:rPr>
                <w:color w:val="000000"/>
              </w:rPr>
              <w:t>,</w:t>
            </w:r>
            <w:r w:rsidRPr="00F50407">
              <w:rPr>
                <w:color w:val="000000"/>
              </w:rPr>
              <w:t xml:space="preserve"> or money order (in case separation of payment).</w:t>
            </w:r>
          </w:p>
          <w:p w14:paraId="398B4132" w14:textId="77777777" w:rsidR="009660C5" w:rsidRDefault="008B1554" w:rsidP="006F47B3">
            <w:pPr>
              <w:pStyle w:val="NormalWeb"/>
              <w:spacing w:before="120" w:beforeAutospacing="0" w:after="120" w:afterAutospacing="0"/>
              <w:ind w:left="360"/>
              <w:textAlignment w:val="top"/>
              <w:rPr>
                <w:color w:val="000000"/>
              </w:rPr>
            </w:pPr>
            <w:r w:rsidRPr="00CB406C">
              <w:rPr>
                <w:b/>
                <w:color w:val="000000"/>
              </w:rPr>
              <w:t>Note</w:t>
            </w:r>
            <w:r>
              <w:rPr>
                <w:b/>
                <w:color w:val="000000"/>
              </w:rPr>
              <w:t>s</w:t>
            </w:r>
            <w:r w:rsidRPr="00CB406C">
              <w:rPr>
                <w:b/>
                <w:color w:val="000000"/>
              </w:rPr>
              <w:t>:</w:t>
            </w:r>
            <w:r w:rsidRPr="00CB406C">
              <w:rPr>
                <w:color w:val="000000"/>
              </w:rPr>
              <w:t xml:space="preserve"> </w:t>
            </w:r>
          </w:p>
          <w:p w14:paraId="2E50EBDD" w14:textId="38862238" w:rsidR="009660C5" w:rsidRPr="00F50407" w:rsidRDefault="008B1554" w:rsidP="008B1554">
            <w:pPr>
              <w:pStyle w:val="NormalWeb"/>
              <w:numPr>
                <w:ilvl w:val="0"/>
                <w:numId w:val="19"/>
              </w:numPr>
              <w:spacing w:before="120" w:beforeAutospacing="0" w:after="120" w:afterAutospacing="0"/>
              <w:textAlignment w:val="top"/>
              <w:rPr>
                <w:color w:val="000000"/>
              </w:rPr>
            </w:pPr>
            <w:r w:rsidRPr="00CB406C">
              <w:rPr>
                <w:color w:val="000000"/>
              </w:rPr>
              <w:t>It is important to note that balances being paid off on separate accounts require checks specific to each account. One check cannot be split between two accounts.</w:t>
            </w:r>
          </w:p>
          <w:p w14:paraId="717548CF" w14:textId="77777777" w:rsidR="009660C5" w:rsidRPr="00A61ED8" w:rsidRDefault="008B1554" w:rsidP="008B1554">
            <w:pPr>
              <w:pStyle w:val="NormalWeb"/>
              <w:numPr>
                <w:ilvl w:val="0"/>
                <w:numId w:val="19"/>
              </w:numPr>
              <w:spacing w:before="120" w:beforeAutospacing="0" w:after="120" w:afterAutospacing="0" w:line="320" w:lineRule="atLeast"/>
              <w:textAlignment w:val="top"/>
              <w:rPr>
                <w:color w:val="000000"/>
              </w:rPr>
            </w:pPr>
            <w:r>
              <w:rPr>
                <w:color w:val="000000"/>
              </w:rPr>
              <w:t>I</w:t>
            </w:r>
            <w:r w:rsidRPr="00F50407">
              <w:rPr>
                <w:rFonts w:cs="Arial"/>
                <w:color w:val="000000"/>
              </w:rPr>
              <w:t>nvoice should be provided</w:t>
            </w:r>
            <w:r>
              <w:rPr>
                <w:rFonts w:cs="Arial"/>
                <w:color w:val="000000"/>
              </w:rPr>
              <w:t>, but</w:t>
            </w:r>
            <w:r w:rsidRPr="00F50407">
              <w:rPr>
                <w:rFonts w:cs="Arial"/>
                <w:color w:val="000000"/>
              </w:rPr>
              <w:t xml:space="preserve"> </w:t>
            </w:r>
            <w:r>
              <w:rPr>
                <w:rFonts w:cs="Arial"/>
                <w:color w:val="000000"/>
              </w:rPr>
              <w:t>if</w:t>
            </w:r>
            <w:r w:rsidRPr="00F50407">
              <w:rPr>
                <w:rFonts w:cs="Arial"/>
                <w:color w:val="000000"/>
              </w:rPr>
              <w:t xml:space="preserve"> that the </w:t>
            </w:r>
            <w:r w:rsidRPr="008A77FF">
              <w:rPr>
                <w:rFonts w:cs="Arial"/>
                <w:color w:val="000000"/>
              </w:rPr>
              <w:t>member</w:t>
            </w:r>
            <w:r w:rsidRPr="00F50407">
              <w:rPr>
                <w:rFonts w:cs="Arial"/>
                <w:color w:val="000000"/>
              </w:rPr>
              <w:t xml:space="preserve"> doesn't have the invoice, the ID needs to be placed on the check.</w:t>
            </w:r>
          </w:p>
          <w:p w14:paraId="653570DF" w14:textId="5C3B8AC8" w:rsidR="009C6E01" w:rsidRPr="00F50407" w:rsidRDefault="008B1554" w:rsidP="4D0977D9">
            <w:pPr>
              <w:pStyle w:val="NormalWeb"/>
              <w:numPr>
                <w:ilvl w:val="0"/>
                <w:numId w:val="19"/>
              </w:numPr>
              <w:spacing w:before="120" w:beforeAutospacing="0" w:after="120" w:afterAutospacing="0" w:line="320" w:lineRule="atLeast"/>
              <w:textAlignment w:val="top"/>
              <w:rPr>
                <w:color w:val="000000"/>
              </w:rPr>
            </w:pPr>
            <w:r w:rsidRPr="4D0977D9">
              <w:rPr>
                <w:rFonts w:cs="Arial"/>
                <w:color w:val="000000" w:themeColor="text1"/>
              </w:rPr>
              <w:t>Make payable to CVS Caremark</w:t>
            </w:r>
            <w:r w:rsidR="0CCF047D" w:rsidRPr="4D0977D9">
              <w:rPr>
                <w:rFonts w:cs="Arial"/>
                <w:color w:val="000000" w:themeColor="text1"/>
              </w:rPr>
              <w:t>.</w:t>
            </w:r>
          </w:p>
          <w:p w14:paraId="35A522A6" w14:textId="34082976" w:rsidR="00E002A5" w:rsidRPr="001B428C" w:rsidRDefault="008B1554" w:rsidP="001B428C">
            <w:pPr>
              <w:pStyle w:val="NormalWeb"/>
              <w:numPr>
                <w:ilvl w:val="0"/>
                <w:numId w:val="19"/>
              </w:numPr>
              <w:spacing w:before="120" w:beforeAutospacing="0" w:after="120" w:afterAutospacing="0" w:line="320" w:lineRule="atLeast"/>
              <w:textAlignment w:val="top"/>
              <w:rPr>
                <w:b/>
                <w:bCs/>
                <w:color w:val="000000"/>
              </w:rPr>
            </w:pPr>
            <w:r w:rsidRPr="001B428C">
              <w:rPr>
                <w:b/>
                <w:bCs/>
                <w:color w:val="000000"/>
              </w:rPr>
              <w:t xml:space="preserve">Provide address: </w:t>
            </w:r>
          </w:p>
          <w:p w14:paraId="67740A3C" w14:textId="77777777" w:rsidR="009660C5" w:rsidRPr="009C6E01" w:rsidRDefault="008B1554" w:rsidP="001B428C">
            <w:pPr>
              <w:pStyle w:val="NormalWeb"/>
              <w:numPr>
                <w:ilvl w:val="0"/>
                <w:numId w:val="33"/>
              </w:numPr>
              <w:spacing w:before="120" w:beforeAutospacing="0" w:after="120" w:afterAutospacing="0" w:line="320" w:lineRule="atLeast"/>
              <w:textAlignment w:val="top"/>
              <w:rPr>
                <w:bCs/>
                <w:color w:val="000000"/>
              </w:rPr>
            </w:pPr>
            <w:r w:rsidRPr="009C6E01">
              <w:rPr>
                <w:b/>
                <w:bCs/>
                <w:color w:val="000000"/>
              </w:rPr>
              <w:t>Payments:</w:t>
            </w:r>
          </w:p>
          <w:p w14:paraId="69B982B3" w14:textId="77777777" w:rsidR="009660C5" w:rsidRPr="00526286" w:rsidRDefault="008B1554" w:rsidP="001B428C">
            <w:pPr>
              <w:pStyle w:val="NormalWeb"/>
              <w:spacing w:before="120" w:beforeAutospacing="0" w:after="120" w:afterAutospacing="0"/>
              <w:ind w:left="1440"/>
              <w:textAlignment w:val="top"/>
              <w:rPr>
                <w:color w:val="000000"/>
              </w:rPr>
            </w:pPr>
            <w:r>
              <w:rPr>
                <w:color w:val="000000"/>
              </w:rPr>
              <w:t>CVS C</w:t>
            </w:r>
            <w:r w:rsidRPr="00526286">
              <w:rPr>
                <w:color w:val="000000"/>
              </w:rPr>
              <w:t xml:space="preserve">aremark, Inc </w:t>
            </w:r>
          </w:p>
          <w:p w14:paraId="0CD8043E" w14:textId="77777777" w:rsidR="009660C5" w:rsidRPr="00526286" w:rsidRDefault="008B1554" w:rsidP="001B428C">
            <w:pPr>
              <w:pStyle w:val="NormalWeb"/>
              <w:spacing w:before="120" w:beforeAutospacing="0" w:after="120" w:afterAutospacing="0"/>
              <w:ind w:left="1440"/>
              <w:textAlignment w:val="top"/>
              <w:rPr>
                <w:color w:val="000000"/>
              </w:rPr>
            </w:pPr>
            <w:r w:rsidRPr="00526286">
              <w:rPr>
                <w:color w:val="000000"/>
              </w:rPr>
              <w:t xml:space="preserve">P.O. Box 659539 </w:t>
            </w:r>
          </w:p>
          <w:p w14:paraId="562771A0" w14:textId="77777777" w:rsidR="009660C5" w:rsidRPr="00C32FEF" w:rsidRDefault="008B1554" w:rsidP="001B428C">
            <w:pPr>
              <w:pStyle w:val="NormalWeb"/>
              <w:spacing w:before="120" w:beforeAutospacing="0" w:after="120" w:afterAutospacing="0"/>
              <w:ind w:left="1440"/>
              <w:textAlignment w:val="top"/>
              <w:rPr>
                <w:color w:val="FF0000"/>
              </w:rPr>
            </w:pPr>
            <w:r w:rsidRPr="00526286">
              <w:rPr>
                <w:color w:val="000000"/>
              </w:rPr>
              <w:t xml:space="preserve">San Antonio, TX 78265-9539  </w:t>
            </w:r>
          </w:p>
        </w:tc>
      </w:tr>
    </w:tbl>
    <w:p w14:paraId="74422BDA" w14:textId="68C21A62" w:rsidR="009660C5" w:rsidRDefault="009660C5" w:rsidP="006A72E9">
      <w:pPr>
        <w:spacing w:before="120" w:after="120"/>
      </w:pPr>
    </w:p>
    <w:p w14:paraId="382E0A0B" w14:textId="300A610A" w:rsidR="006A72E9" w:rsidRDefault="007F64ED" w:rsidP="006A72E9">
      <w:pPr>
        <w:spacing w:before="120" w:after="120"/>
        <w:jc w:val="right"/>
      </w:pPr>
      <w:hyperlink w:anchor="_top" w:history="1">
        <w:r w:rsidR="006A72E9" w:rsidRPr="006A72E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0167C" w14:paraId="769D35D5" w14:textId="77777777" w:rsidTr="00275405">
        <w:tc>
          <w:tcPr>
            <w:tcW w:w="5000" w:type="pct"/>
            <w:shd w:val="clear" w:color="auto" w:fill="BFBFBF" w:themeFill="background1" w:themeFillShade="BF"/>
          </w:tcPr>
          <w:p w14:paraId="29993BF0" w14:textId="77777777" w:rsidR="009660C5" w:rsidRDefault="008B1554" w:rsidP="002D0FC7">
            <w:pPr>
              <w:pStyle w:val="Heading2"/>
              <w:spacing w:before="120" w:after="120"/>
              <w:rPr>
                <w:i/>
                <w:iCs w:val="0"/>
              </w:rPr>
            </w:pPr>
            <w:bookmarkStart w:id="10" w:name="_Log_Activity"/>
            <w:bookmarkStart w:id="11" w:name="_Various_Work_Instructions"/>
            <w:bookmarkStart w:id="12" w:name="_Process"/>
            <w:bookmarkStart w:id="13" w:name="_Various_Work_Instructions1"/>
            <w:bookmarkStart w:id="14" w:name="_Various_Work_Instructions_1"/>
            <w:bookmarkStart w:id="15" w:name="_Make_a_Payment"/>
            <w:bookmarkStart w:id="16" w:name="_Toc437864983"/>
            <w:bookmarkStart w:id="17" w:name="_Toc176532901"/>
            <w:bookmarkEnd w:id="10"/>
            <w:bookmarkEnd w:id="11"/>
            <w:bookmarkEnd w:id="12"/>
            <w:bookmarkEnd w:id="13"/>
            <w:bookmarkEnd w:id="14"/>
            <w:bookmarkEnd w:id="15"/>
            <w:r>
              <w:rPr>
                <w:iCs w:val="0"/>
              </w:rPr>
              <w:t>Make a Payment</w:t>
            </w:r>
            <w:bookmarkEnd w:id="16"/>
            <w:bookmarkEnd w:id="17"/>
          </w:p>
        </w:tc>
      </w:tr>
    </w:tbl>
    <w:p w14:paraId="31DB97AE" w14:textId="77777777" w:rsidR="007B050C" w:rsidRDefault="007B050C" w:rsidP="002D0FC7">
      <w:pPr>
        <w:spacing w:before="120" w:after="120"/>
        <w:rPr>
          <w:color w:val="000000"/>
        </w:rPr>
      </w:pPr>
    </w:p>
    <w:p w14:paraId="08272FCF" w14:textId="49D423D1" w:rsidR="009660C5" w:rsidRPr="00123CE4" w:rsidRDefault="004C2FF3" w:rsidP="002D0FC7">
      <w:pPr>
        <w:spacing w:before="120" w:after="120"/>
        <w:rPr>
          <w:color w:val="000000"/>
        </w:rPr>
      </w:pPr>
      <w:r>
        <w:rPr>
          <w:color w:val="000000"/>
        </w:rPr>
        <w:t>W</w:t>
      </w:r>
      <w:r w:rsidR="008B1554" w:rsidRPr="00123CE4">
        <w:rPr>
          <w:color w:val="000000"/>
        </w:rPr>
        <w:t xml:space="preserve">hen a </w:t>
      </w:r>
      <w:r w:rsidR="008B1554" w:rsidRPr="008A77FF">
        <w:rPr>
          <w:color w:val="000000"/>
        </w:rPr>
        <w:t>member</w:t>
      </w:r>
      <w:r w:rsidR="008B1554" w:rsidRPr="00123CE4">
        <w:rPr>
          <w:color w:val="000000"/>
        </w:rPr>
        <w:t xml:space="preserve"> wants to make a payment to an outstanding balance by credit card </w:t>
      </w:r>
      <w:r w:rsidR="008B1554">
        <w:rPr>
          <w:color w:val="000000"/>
        </w:rPr>
        <w:t xml:space="preserve">or </w:t>
      </w:r>
      <w:r w:rsidR="008B1554" w:rsidRPr="00123CE4">
        <w:rPr>
          <w:color w:val="000000"/>
        </w:rPr>
        <w:t>electronic check</w:t>
      </w:r>
      <w:r>
        <w:rPr>
          <w:color w:val="000000"/>
        </w:rPr>
        <w:t xml:space="preserve">, </w:t>
      </w:r>
      <w:r w:rsidRPr="001B428C">
        <w:rPr>
          <w:b/>
          <w:bCs/>
          <w:color w:val="000000"/>
        </w:rPr>
        <w:t>perform the following steps</w:t>
      </w:r>
      <w:r w:rsidR="008B1554" w:rsidRPr="001B428C">
        <w:rPr>
          <w:b/>
          <w:bCs/>
          <w:color w:val="000000"/>
        </w:rPr>
        <w:t>:</w:t>
      </w:r>
      <w:r w:rsidR="008B1554" w:rsidRPr="00123CE4">
        <w:rPr>
          <w:color w:val="000000"/>
        </w:rPr>
        <w:t xml:space="preserve"> </w:t>
      </w:r>
      <w:r w:rsidR="008B1554">
        <w:rPr>
          <w:noProof/>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
        <w:gridCol w:w="1953"/>
        <w:gridCol w:w="2545"/>
        <w:gridCol w:w="2399"/>
        <w:gridCol w:w="110"/>
        <w:gridCol w:w="5137"/>
      </w:tblGrid>
      <w:tr w:rsidR="007B050C" w14:paraId="3EF2CF03" w14:textId="77777777" w:rsidTr="007D7131">
        <w:tc>
          <w:tcPr>
            <w:tcW w:w="413" w:type="pct"/>
            <w:shd w:val="clear" w:color="auto" w:fill="D9D9D9" w:themeFill="background1" w:themeFillShade="D9"/>
          </w:tcPr>
          <w:p w14:paraId="6261BC63" w14:textId="77777777" w:rsidR="009660C5" w:rsidRDefault="008B1554" w:rsidP="002D0FC7">
            <w:pPr>
              <w:spacing w:before="120" w:after="120"/>
              <w:jc w:val="center"/>
              <w:rPr>
                <w:b/>
              </w:rPr>
            </w:pPr>
            <w:r>
              <w:rPr>
                <w:b/>
              </w:rPr>
              <w:t>Step</w:t>
            </w:r>
          </w:p>
        </w:tc>
        <w:tc>
          <w:tcPr>
            <w:tcW w:w="4587" w:type="pct"/>
            <w:gridSpan w:val="5"/>
            <w:shd w:val="clear" w:color="auto" w:fill="D9D9D9" w:themeFill="background1" w:themeFillShade="D9"/>
          </w:tcPr>
          <w:p w14:paraId="5A8517E7" w14:textId="77777777" w:rsidR="009660C5" w:rsidRDefault="008B1554" w:rsidP="002D0FC7">
            <w:pPr>
              <w:spacing w:before="120" w:after="120"/>
              <w:jc w:val="center"/>
              <w:rPr>
                <w:b/>
              </w:rPr>
            </w:pPr>
            <w:r>
              <w:rPr>
                <w:b/>
              </w:rPr>
              <w:t>Action</w:t>
            </w:r>
          </w:p>
        </w:tc>
      </w:tr>
      <w:tr w:rsidR="0020167C" w14:paraId="6E913F40" w14:textId="77777777" w:rsidTr="007D7131">
        <w:tc>
          <w:tcPr>
            <w:tcW w:w="413" w:type="pct"/>
          </w:tcPr>
          <w:p w14:paraId="03FC749E" w14:textId="77777777" w:rsidR="009660C5" w:rsidRDefault="008B1554" w:rsidP="002D0FC7">
            <w:pPr>
              <w:spacing w:before="120" w:after="120"/>
              <w:jc w:val="center"/>
              <w:rPr>
                <w:b/>
              </w:rPr>
            </w:pPr>
            <w:r>
              <w:rPr>
                <w:b/>
              </w:rPr>
              <w:t>1</w:t>
            </w:r>
          </w:p>
        </w:tc>
        <w:tc>
          <w:tcPr>
            <w:tcW w:w="4587" w:type="pct"/>
            <w:gridSpan w:val="5"/>
          </w:tcPr>
          <w:p w14:paraId="071292AA" w14:textId="77777777" w:rsidR="009660C5" w:rsidRDefault="008B1554" w:rsidP="002D0FC7">
            <w:pPr>
              <w:spacing w:before="120" w:after="120"/>
            </w:pPr>
            <w:r>
              <w:t xml:space="preserve">Click on </w:t>
            </w:r>
            <w:r>
              <w:rPr>
                <w:noProof/>
                <w:color w:val="0000FF"/>
              </w:rPr>
              <w:drawing>
                <wp:inline distT="0" distB="0" distL="0" distR="0" wp14:anchorId="2E13D4BD" wp14:editId="6BFE487E">
                  <wp:extent cx="838200" cy="2667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838200" cy="266700"/>
                          </a:xfrm>
                          <a:prstGeom prst="rect">
                            <a:avLst/>
                          </a:prstGeom>
                          <a:noFill/>
                          <a:ln w="19050">
                            <a:solidFill>
                              <a:schemeClr val="tx1"/>
                            </a:solidFill>
                          </a:ln>
                        </pic:spPr>
                      </pic:pic>
                    </a:graphicData>
                  </a:graphic>
                </wp:inline>
              </w:drawing>
            </w:r>
            <w:r>
              <w:t xml:space="preserve"> from the </w:t>
            </w:r>
            <w:r>
              <w:rPr>
                <w:noProof/>
              </w:rPr>
              <w:drawing>
                <wp:inline distT="0" distB="0" distL="0" distR="0" wp14:anchorId="136D47C5" wp14:editId="41C24906">
                  <wp:extent cx="838200" cy="2667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838200" cy="266700"/>
                          </a:xfrm>
                          <a:prstGeom prst="rect">
                            <a:avLst/>
                          </a:prstGeom>
                          <a:noFill/>
                          <a:ln w="19050">
                            <a:solidFill>
                              <a:schemeClr val="tx1"/>
                            </a:solidFill>
                          </a:ln>
                        </pic:spPr>
                      </pic:pic>
                    </a:graphicData>
                  </a:graphic>
                </wp:inline>
              </w:drawing>
            </w:r>
            <w:r>
              <w:t>.</w:t>
            </w:r>
          </w:p>
        </w:tc>
      </w:tr>
      <w:tr w:rsidR="0020167C" w14:paraId="429D5A87" w14:textId="77777777" w:rsidTr="007D7131">
        <w:tc>
          <w:tcPr>
            <w:tcW w:w="413" w:type="pct"/>
          </w:tcPr>
          <w:p w14:paraId="55345CA1" w14:textId="77777777" w:rsidR="009660C5" w:rsidRDefault="008B1554" w:rsidP="002D0FC7">
            <w:pPr>
              <w:spacing w:before="120" w:after="120"/>
              <w:jc w:val="center"/>
              <w:rPr>
                <w:b/>
              </w:rPr>
            </w:pPr>
            <w:r>
              <w:rPr>
                <w:b/>
              </w:rPr>
              <w:t>2</w:t>
            </w:r>
          </w:p>
        </w:tc>
        <w:tc>
          <w:tcPr>
            <w:tcW w:w="4587" w:type="pct"/>
            <w:gridSpan w:val="5"/>
          </w:tcPr>
          <w:p w14:paraId="54D2795C" w14:textId="77777777" w:rsidR="009660C5" w:rsidRDefault="008B1554" w:rsidP="002D0FC7">
            <w:pPr>
              <w:spacing w:before="120" w:after="120"/>
            </w:pPr>
            <w:r>
              <w:t xml:space="preserve">Verify the </w:t>
            </w:r>
            <w:r w:rsidRPr="00146437">
              <w:rPr>
                <w:b/>
              </w:rPr>
              <w:t>Balance</w:t>
            </w:r>
            <w:r>
              <w:t xml:space="preserve"> due.</w:t>
            </w:r>
          </w:p>
          <w:p w14:paraId="29869557" w14:textId="77777777" w:rsidR="009660C5" w:rsidRDefault="009660C5" w:rsidP="002D0FC7">
            <w:pPr>
              <w:spacing w:before="120" w:after="120"/>
            </w:pPr>
          </w:p>
          <w:p w14:paraId="2B1BF90F" w14:textId="5145A6D5" w:rsidR="009660C5" w:rsidRDefault="00F335AA" w:rsidP="002D0FC7">
            <w:pPr>
              <w:spacing w:before="120" w:after="120"/>
              <w:jc w:val="center"/>
            </w:pPr>
            <w:r>
              <w:rPr>
                <w:noProof/>
              </w:rPr>
              <w:drawing>
                <wp:inline distT="0" distB="0" distL="0" distR="0" wp14:anchorId="48229D8C" wp14:editId="1B7D8E62">
                  <wp:extent cx="6400800" cy="936152"/>
                  <wp:effectExtent l="19050" t="19050" r="1905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6400800" cy="936152"/>
                          </a:xfrm>
                          <a:prstGeom prst="rect">
                            <a:avLst/>
                          </a:prstGeom>
                          <a:ln w="19050">
                            <a:solidFill>
                              <a:schemeClr val="tx1"/>
                            </a:solidFill>
                          </a:ln>
                        </pic:spPr>
                      </pic:pic>
                    </a:graphicData>
                  </a:graphic>
                </wp:inline>
              </w:drawing>
            </w:r>
          </w:p>
          <w:p w14:paraId="6B2E6EBE" w14:textId="77777777" w:rsidR="009660C5" w:rsidRDefault="009660C5" w:rsidP="002D0FC7">
            <w:pPr>
              <w:spacing w:before="120" w:after="120"/>
              <w:jc w:val="center"/>
              <w:rPr>
                <w:noProof/>
              </w:rPr>
            </w:pPr>
          </w:p>
          <w:p w14:paraId="6F5B5500" w14:textId="6A6EEC34" w:rsidR="009660C5" w:rsidRDefault="008B1554" w:rsidP="002D0FC7">
            <w:pPr>
              <w:spacing w:before="120" w:after="120"/>
            </w:pPr>
            <w:r w:rsidRPr="002808BE">
              <w:rPr>
                <w:b/>
              </w:rPr>
              <w:t>Result:</w:t>
            </w:r>
            <w:r>
              <w:t xml:space="preserve"> </w:t>
            </w:r>
            <w:r w:rsidRPr="002D0FC7">
              <w:rPr>
                <w:bCs/>
              </w:rPr>
              <w:t>Balance</w:t>
            </w:r>
            <w:r w:rsidRPr="00B37D6F">
              <w:rPr>
                <w:b/>
              </w:rPr>
              <w:t xml:space="preserve"> </w:t>
            </w:r>
            <w:r>
              <w:t>field populates with the total balance due for all family members under the Cardholder.</w:t>
            </w:r>
          </w:p>
          <w:p w14:paraId="1DD8C315" w14:textId="77777777" w:rsidR="009660C5" w:rsidRDefault="009660C5" w:rsidP="002D0FC7">
            <w:pPr>
              <w:spacing w:before="120" w:after="120"/>
            </w:pPr>
          </w:p>
          <w:p w14:paraId="1FC0CDA1" w14:textId="2CC58AC3" w:rsidR="009660C5" w:rsidRDefault="008B1554" w:rsidP="002D0FC7">
            <w:pPr>
              <w:spacing w:before="120" w:after="120"/>
            </w:pPr>
            <w:r w:rsidRPr="00931F52">
              <w:rPr>
                <w:b/>
              </w:rPr>
              <w:t>Note</w:t>
            </w:r>
            <w:r w:rsidR="007F64ED">
              <w:rPr>
                <w:b/>
              </w:rPr>
              <w:t xml:space="preserve">:  </w:t>
            </w:r>
            <w:r>
              <w:t xml:space="preserve">If the member states they received a bill but 0.00 is showing as due, look for a recent payment or search by name and </w:t>
            </w:r>
            <w:r w:rsidR="00D24B0B">
              <w:t>date of birth (</w:t>
            </w:r>
            <w:r w:rsidRPr="001B428C">
              <w:rPr>
                <w:b/>
                <w:bCs/>
              </w:rPr>
              <w:t>DOB</w:t>
            </w:r>
            <w:r w:rsidR="00D24B0B">
              <w:t>)</w:t>
            </w:r>
            <w:r>
              <w:t xml:space="preserve"> to locate any other accounts that may show a balance due. </w:t>
            </w:r>
          </w:p>
        </w:tc>
      </w:tr>
      <w:tr w:rsidR="00D9521C" w14:paraId="5FEA6920" w14:textId="77777777" w:rsidTr="007D7131">
        <w:tc>
          <w:tcPr>
            <w:tcW w:w="413" w:type="pct"/>
            <w:vMerge w:val="restart"/>
          </w:tcPr>
          <w:p w14:paraId="29A6B9FF" w14:textId="77777777" w:rsidR="00D9521C" w:rsidRDefault="00D9521C" w:rsidP="002D0FC7">
            <w:pPr>
              <w:spacing w:before="120" w:after="120"/>
              <w:jc w:val="center"/>
              <w:rPr>
                <w:b/>
              </w:rPr>
            </w:pPr>
            <w:r>
              <w:rPr>
                <w:b/>
              </w:rPr>
              <w:t>3</w:t>
            </w:r>
          </w:p>
        </w:tc>
        <w:tc>
          <w:tcPr>
            <w:tcW w:w="4587" w:type="pct"/>
            <w:gridSpan w:val="5"/>
            <w:tcBorders>
              <w:bottom w:val="single" w:sz="4" w:space="0" w:color="auto"/>
            </w:tcBorders>
          </w:tcPr>
          <w:p w14:paraId="7C3A3404" w14:textId="77777777" w:rsidR="00D9521C" w:rsidRPr="00CB3DD1" w:rsidRDefault="00D9521C" w:rsidP="006D4D5D">
            <w:pPr>
              <w:spacing w:before="120" w:after="120"/>
              <w:rPr>
                <w:b/>
                <w:bCs/>
              </w:rPr>
            </w:pPr>
            <w:r w:rsidRPr="001B428C">
              <w:rPr>
                <w:b/>
                <w:bCs/>
              </w:rPr>
              <w:t xml:space="preserve">Verify payment amount the plan </w:t>
            </w:r>
            <w:r w:rsidRPr="001B428C">
              <w:rPr>
                <w:b/>
                <w:bCs/>
                <w:color w:val="000000"/>
              </w:rPr>
              <w:t>member</w:t>
            </w:r>
            <w:r w:rsidRPr="001B428C">
              <w:rPr>
                <w:b/>
                <w:bCs/>
              </w:rPr>
              <w:t xml:space="preserve"> wishes to pay:</w:t>
            </w:r>
          </w:p>
        </w:tc>
      </w:tr>
      <w:tr w:rsidR="001A48A3" w14:paraId="7B7949F3" w14:textId="77777777" w:rsidTr="007D7131">
        <w:trPr>
          <w:trHeight w:val="69"/>
        </w:trPr>
        <w:tc>
          <w:tcPr>
            <w:tcW w:w="413" w:type="pct"/>
            <w:vMerge/>
          </w:tcPr>
          <w:p w14:paraId="3ECFCB37" w14:textId="77777777" w:rsidR="00D9521C" w:rsidRDefault="00D9521C" w:rsidP="002D0FC7">
            <w:pPr>
              <w:spacing w:before="120" w:after="120"/>
              <w:jc w:val="center"/>
              <w:rPr>
                <w:b/>
              </w:rPr>
            </w:pPr>
          </w:p>
        </w:tc>
        <w:tc>
          <w:tcPr>
            <w:tcW w:w="1812" w:type="pct"/>
            <w:gridSpan w:val="2"/>
            <w:shd w:val="clear" w:color="auto" w:fill="D0CECE" w:themeFill="background2" w:themeFillShade="E6"/>
          </w:tcPr>
          <w:p w14:paraId="44B3C79C" w14:textId="77777777" w:rsidR="00D9521C" w:rsidRPr="00BF72BB" w:rsidRDefault="00D9521C" w:rsidP="006D4D5D">
            <w:pPr>
              <w:spacing w:before="120" w:after="120"/>
              <w:jc w:val="center"/>
              <w:rPr>
                <w:b/>
              </w:rPr>
            </w:pPr>
            <w:r w:rsidRPr="00BF72BB">
              <w:rPr>
                <w:b/>
              </w:rPr>
              <w:t>If payment is…</w:t>
            </w:r>
          </w:p>
        </w:tc>
        <w:tc>
          <w:tcPr>
            <w:tcW w:w="2775" w:type="pct"/>
            <w:gridSpan w:val="3"/>
            <w:shd w:val="clear" w:color="auto" w:fill="D0CECE" w:themeFill="background2" w:themeFillShade="E6"/>
          </w:tcPr>
          <w:p w14:paraId="3FFD8237" w14:textId="77777777" w:rsidR="00D9521C" w:rsidRPr="00BF72BB" w:rsidRDefault="00D9521C" w:rsidP="006D4D5D">
            <w:pPr>
              <w:spacing w:before="120" w:after="120"/>
              <w:jc w:val="center"/>
              <w:rPr>
                <w:b/>
              </w:rPr>
            </w:pPr>
            <w:r w:rsidRPr="00BF72BB">
              <w:rPr>
                <w:b/>
              </w:rPr>
              <w:t>Then…</w:t>
            </w:r>
          </w:p>
        </w:tc>
      </w:tr>
      <w:tr w:rsidR="007D7131" w14:paraId="47DC8D29" w14:textId="77777777" w:rsidTr="007D7131">
        <w:trPr>
          <w:trHeight w:val="67"/>
        </w:trPr>
        <w:tc>
          <w:tcPr>
            <w:tcW w:w="413" w:type="pct"/>
            <w:vMerge/>
          </w:tcPr>
          <w:p w14:paraId="7716E489" w14:textId="77777777" w:rsidR="00D9521C" w:rsidRDefault="00D9521C" w:rsidP="002D0FC7">
            <w:pPr>
              <w:spacing w:before="120" w:after="120"/>
              <w:jc w:val="center"/>
              <w:rPr>
                <w:b/>
              </w:rPr>
            </w:pPr>
          </w:p>
        </w:tc>
        <w:tc>
          <w:tcPr>
            <w:tcW w:w="1812" w:type="pct"/>
            <w:gridSpan w:val="2"/>
          </w:tcPr>
          <w:p w14:paraId="444A6650" w14:textId="77777777" w:rsidR="00D9521C" w:rsidRDefault="00D9521C" w:rsidP="00CB3DD1">
            <w:pPr>
              <w:spacing w:before="120" w:after="120"/>
            </w:pPr>
            <w:r w:rsidRPr="002D0FC7">
              <w:rPr>
                <w:bCs/>
              </w:rPr>
              <w:t>Less</w:t>
            </w:r>
            <w:r>
              <w:t xml:space="preserve"> than the balance due</w:t>
            </w:r>
          </w:p>
        </w:tc>
        <w:tc>
          <w:tcPr>
            <w:tcW w:w="2775" w:type="pct"/>
            <w:gridSpan w:val="3"/>
          </w:tcPr>
          <w:p w14:paraId="7543DF5B" w14:textId="77777777" w:rsidR="00D9521C" w:rsidRDefault="00D9521C" w:rsidP="00CB3DD1">
            <w:pPr>
              <w:spacing w:before="120" w:after="120"/>
            </w:pPr>
            <w:r>
              <w:t xml:space="preserve">Enter the amount the </w:t>
            </w:r>
            <w:r w:rsidRPr="008A77FF">
              <w:rPr>
                <w:color w:val="000000"/>
              </w:rPr>
              <w:t>member</w:t>
            </w:r>
            <w:r>
              <w:t xml:space="preserve"> has authorized to pay in the </w:t>
            </w:r>
            <w:r w:rsidRPr="002D0FC7">
              <w:rPr>
                <w:bCs/>
              </w:rPr>
              <w:t>Amount</w:t>
            </w:r>
            <w:r>
              <w:t xml:space="preserve"> field ($$.$$).</w:t>
            </w:r>
          </w:p>
        </w:tc>
      </w:tr>
      <w:tr w:rsidR="007D7131" w14:paraId="17C8EB87" w14:textId="77777777" w:rsidTr="007D7131">
        <w:trPr>
          <w:trHeight w:val="67"/>
        </w:trPr>
        <w:tc>
          <w:tcPr>
            <w:tcW w:w="413" w:type="pct"/>
            <w:vMerge/>
          </w:tcPr>
          <w:p w14:paraId="73203555" w14:textId="77777777" w:rsidR="00D9521C" w:rsidRDefault="00D9521C" w:rsidP="002D0FC7">
            <w:pPr>
              <w:spacing w:before="120" w:after="120"/>
              <w:jc w:val="center"/>
              <w:rPr>
                <w:b/>
              </w:rPr>
            </w:pPr>
          </w:p>
        </w:tc>
        <w:tc>
          <w:tcPr>
            <w:tcW w:w="1812" w:type="pct"/>
            <w:gridSpan w:val="2"/>
          </w:tcPr>
          <w:p w14:paraId="35AAFD1C" w14:textId="2B5ED129" w:rsidR="00D9521C" w:rsidRPr="00BF72BB" w:rsidRDefault="00D9521C" w:rsidP="00CB3DD1">
            <w:pPr>
              <w:spacing w:before="120" w:after="120"/>
              <w:rPr>
                <w:i/>
              </w:rPr>
            </w:pPr>
            <w:bookmarkStart w:id="18" w:name="OLE_LINK10"/>
            <w:r w:rsidRPr="002D0FC7">
              <w:rPr>
                <w:bCs/>
              </w:rPr>
              <w:t>Greater</w:t>
            </w:r>
            <w:r>
              <w:t xml:space="preserve"> than the balance due, </w:t>
            </w:r>
            <w:r w:rsidRPr="001B428C">
              <w:rPr>
                <w:b/>
                <w:bCs/>
              </w:rPr>
              <w:t>the following message will display</w:t>
            </w:r>
            <w:r w:rsidR="007F64ED">
              <w:rPr>
                <w:b/>
                <w:bCs/>
              </w:rPr>
              <w:t xml:space="preserve">:  </w:t>
            </w:r>
            <w:r w:rsidRPr="002808BE">
              <w:t>“Payment Amount Should be less than or equal to the Balance. Please Re-enter Payment Amount”</w:t>
            </w:r>
            <w:bookmarkEnd w:id="18"/>
          </w:p>
        </w:tc>
        <w:tc>
          <w:tcPr>
            <w:tcW w:w="2775" w:type="pct"/>
            <w:gridSpan w:val="3"/>
          </w:tcPr>
          <w:p w14:paraId="7BBCDF21" w14:textId="77777777" w:rsidR="00D9521C" w:rsidRDefault="00D9521C" w:rsidP="00CB3DD1">
            <w:pPr>
              <w:spacing w:before="120" w:after="120"/>
            </w:pPr>
            <w:bookmarkStart w:id="19" w:name="OLE_LINK13"/>
            <w:r>
              <w:t>Enter the correct payment amount.</w:t>
            </w:r>
            <w:bookmarkEnd w:id="19"/>
          </w:p>
        </w:tc>
      </w:tr>
      <w:tr w:rsidR="007D7131" w14:paraId="207EE72D" w14:textId="77777777" w:rsidTr="007D7131">
        <w:trPr>
          <w:trHeight w:val="67"/>
        </w:trPr>
        <w:tc>
          <w:tcPr>
            <w:tcW w:w="413" w:type="pct"/>
            <w:vMerge/>
          </w:tcPr>
          <w:p w14:paraId="12005B4F" w14:textId="77777777" w:rsidR="00D9521C" w:rsidRDefault="00D9521C" w:rsidP="002D0FC7">
            <w:pPr>
              <w:spacing w:before="120" w:after="120"/>
              <w:jc w:val="center"/>
              <w:rPr>
                <w:b/>
              </w:rPr>
            </w:pPr>
          </w:p>
        </w:tc>
        <w:tc>
          <w:tcPr>
            <w:tcW w:w="1812" w:type="pct"/>
            <w:gridSpan w:val="2"/>
          </w:tcPr>
          <w:p w14:paraId="32BBA132" w14:textId="3EB92606" w:rsidR="00D9521C" w:rsidRDefault="00D9521C" w:rsidP="00CB3DD1">
            <w:pPr>
              <w:spacing w:before="120" w:after="120"/>
            </w:pPr>
            <w:r w:rsidRPr="641AB04C">
              <w:t xml:space="preserve">Less than zero, </w:t>
            </w:r>
            <w:r w:rsidRPr="001B428C">
              <w:rPr>
                <w:b/>
                <w:bCs/>
              </w:rPr>
              <w:t>the following message will display</w:t>
            </w:r>
            <w:r w:rsidR="007F64ED">
              <w:rPr>
                <w:b/>
                <w:bCs/>
              </w:rPr>
              <w:t xml:space="preserve">:  </w:t>
            </w:r>
            <w:r w:rsidRPr="641AB04C">
              <w:t xml:space="preserve"> “Payment Amount Should be greater than Zero. Please Re-enter Payment Amount.”</w:t>
            </w:r>
          </w:p>
        </w:tc>
        <w:tc>
          <w:tcPr>
            <w:tcW w:w="2775" w:type="pct"/>
            <w:gridSpan w:val="3"/>
          </w:tcPr>
          <w:p w14:paraId="7D41090A" w14:textId="6DA1A646" w:rsidR="00D9521C" w:rsidRPr="00D9521C" w:rsidRDefault="00D9521C" w:rsidP="001B428C">
            <w:pPr>
              <w:spacing w:before="120" w:after="120"/>
            </w:pPr>
            <w:r w:rsidRPr="00144567">
              <w:t>Enter the correct payment amount.</w:t>
            </w:r>
          </w:p>
          <w:p w14:paraId="6C374C81" w14:textId="2D0636FF" w:rsidR="00D9521C" w:rsidRDefault="00D9521C" w:rsidP="00CB3DD1">
            <w:pPr>
              <w:spacing w:before="120" w:after="120"/>
            </w:pPr>
          </w:p>
        </w:tc>
      </w:tr>
      <w:tr w:rsidR="007D7131" w14:paraId="3B1DFD3A" w14:textId="77777777" w:rsidTr="007D7131">
        <w:trPr>
          <w:trHeight w:val="67"/>
        </w:trPr>
        <w:tc>
          <w:tcPr>
            <w:tcW w:w="413" w:type="pct"/>
            <w:vMerge/>
          </w:tcPr>
          <w:p w14:paraId="195D383A" w14:textId="77777777" w:rsidR="00D9521C" w:rsidRDefault="00D9521C" w:rsidP="002D0FC7">
            <w:pPr>
              <w:spacing w:before="120" w:after="120"/>
              <w:jc w:val="center"/>
              <w:rPr>
                <w:b/>
              </w:rPr>
            </w:pPr>
          </w:p>
        </w:tc>
        <w:tc>
          <w:tcPr>
            <w:tcW w:w="1812" w:type="pct"/>
            <w:gridSpan w:val="2"/>
          </w:tcPr>
          <w:p w14:paraId="2842C9F6" w14:textId="51042800" w:rsidR="00D9521C" w:rsidRPr="641AB04C" w:rsidRDefault="00D9521C" w:rsidP="00CB3DD1">
            <w:pPr>
              <w:spacing w:before="120" w:after="120"/>
            </w:pPr>
            <w:r w:rsidRPr="641AB04C">
              <w:t xml:space="preserve">Actual Balance     </w:t>
            </w:r>
          </w:p>
        </w:tc>
        <w:tc>
          <w:tcPr>
            <w:tcW w:w="2775" w:type="pct"/>
            <w:gridSpan w:val="3"/>
          </w:tcPr>
          <w:p w14:paraId="254AA162" w14:textId="41B9B7D6" w:rsidR="00D9521C" w:rsidRPr="00144567" w:rsidRDefault="00D9521C" w:rsidP="00CB3DD1">
            <w:pPr>
              <w:spacing w:before="120" w:after="120"/>
            </w:pPr>
            <w:r w:rsidRPr="00144567">
              <w:t xml:space="preserve">Proceed to </w:t>
            </w:r>
            <w:hyperlink w:anchor="Step4" w:history="1">
              <w:r w:rsidRPr="0089085F">
                <w:rPr>
                  <w:rStyle w:val="Hyperlink"/>
                </w:rPr>
                <w:t>Step 4</w:t>
              </w:r>
            </w:hyperlink>
          </w:p>
        </w:tc>
      </w:tr>
      <w:tr w:rsidR="0020167C" w14:paraId="179E916D" w14:textId="77777777" w:rsidTr="007D7131">
        <w:tc>
          <w:tcPr>
            <w:tcW w:w="413" w:type="pct"/>
          </w:tcPr>
          <w:p w14:paraId="3F777BFE" w14:textId="77777777" w:rsidR="009660C5" w:rsidRPr="00123CE4" w:rsidRDefault="008B1554" w:rsidP="002D0FC7">
            <w:pPr>
              <w:spacing w:before="120" w:after="120"/>
              <w:jc w:val="center"/>
              <w:rPr>
                <w:b/>
                <w:color w:val="000000"/>
              </w:rPr>
            </w:pPr>
            <w:bookmarkStart w:id="20" w:name="Step4"/>
            <w:r>
              <w:rPr>
                <w:b/>
                <w:color w:val="000000"/>
              </w:rPr>
              <w:t>4</w:t>
            </w:r>
            <w:bookmarkEnd w:id="20"/>
          </w:p>
        </w:tc>
        <w:tc>
          <w:tcPr>
            <w:tcW w:w="4587" w:type="pct"/>
            <w:gridSpan w:val="5"/>
          </w:tcPr>
          <w:p w14:paraId="65DCA686" w14:textId="77777777" w:rsidR="009660C5" w:rsidRPr="001B428C" w:rsidRDefault="008B1554" w:rsidP="00741306">
            <w:pPr>
              <w:spacing w:before="120" w:after="120"/>
              <w:rPr>
                <w:b/>
                <w:bCs/>
                <w:noProof/>
              </w:rPr>
            </w:pPr>
            <w:r w:rsidRPr="001B428C">
              <w:rPr>
                <w:b/>
                <w:bCs/>
                <w:noProof/>
              </w:rPr>
              <w:t>Ask the Member:</w:t>
            </w:r>
          </w:p>
          <w:p w14:paraId="5CED480E" w14:textId="6FE0AFBD" w:rsidR="009660C5" w:rsidRDefault="007F64ED" w:rsidP="00741306">
            <w:pPr>
              <w:spacing w:before="120" w:after="120"/>
              <w:rPr>
                <w:noProof/>
              </w:rPr>
            </w:pPr>
            <w:r>
              <w:pict w14:anchorId="204ED86D">
                <v:shape id="_x0000_i1027" type="#_x0000_t75" style="width:18.75pt;height:17.25pt;visibility:visible;mso-wrap-style:square">
                  <v:imagedata r:id="rId20" o:title=""/>
                </v:shape>
              </w:pict>
            </w:r>
            <w:r w:rsidR="008B1554">
              <w:rPr>
                <w:rFonts w:cs="Arial"/>
                <w:bCs/>
                <w:iCs/>
                <w:color w:val="000000"/>
              </w:rPr>
              <w:t xml:space="preserve"> H</w:t>
            </w:r>
            <w:r w:rsidR="008B1554" w:rsidRPr="00275405">
              <w:rPr>
                <w:rFonts w:cs="Arial"/>
                <w:bCs/>
                <w:iCs/>
                <w:color w:val="000000"/>
              </w:rPr>
              <w:t>ow would you like to pay for your balance today</w:t>
            </w:r>
            <w:r w:rsidR="00A36FA9" w:rsidRPr="00275405">
              <w:rPr>
                <w:rFonts w:cs="Arial"/>
                <w:bCs/>
                <w:iCs/>
                <w:color w:val="000000"/>
              </w:rPr>
              <w:t xml:space="preserve">? </w:t>
            </w:r>
            <w:r w:rsidR="008B1554" w:rsidRPr="00275405">
              <w:rPr>
                <w:rFonts w:cs="Arial"/>
                <w:bCs/>
                <w:iCs/>
                <w:color w:val="000000"/>
              </w:rPr>
              <w:t>We accept payment by credit card or electronic check</w:t>
            </w:r>
            <w:r w:rsidR="00A36FA9" w:rsidRPr="00275405">
              <w:rPr>
                <w:rFonts w:cs="Arial"/>
                <w:bCs/>
                <w:iCs/>
                <w:color w:val="000000"/>
              </w:rPr>
              <w:t>.</w:t>
            </w:r>
            <w:r w:rsidR="00A36FA9">
              <w:rPr>
                <w:noProof/>
              </w:rPr>
              <w:t xml:space="preserve"> </w:t>
            </w:r>
          </w:p>
          <w:p w14:paraId="15F23813" w14:textId="77777777" w:rsidR="009660C5" w:rsidRPr="00741306" w:rsidRDefault="009660C5" w:rsidP="00741306">
            <w:pPr>
              <w:spacing w:before="120" w:after="120"/>
              <w:rPr>
                <w:noProof/>
              </w:rPr>
            </w:pPr>
          </w:p>
          <w:p w14:paraId="085DF577" w14:textId="113ACEF4" w:rsidR="009660C5" w:rsidRPr="00275405" w:rsidRDefault="008B1554">
            <w:pPr>
              <w:spacing w:before="120" w:after="120"/>
              <w:rPr>
                <w:color w:val="000000"/>
              </w:rPr>
            </w:pPr>
            <w:bookmarkStart w:id="21" w:name="OLE_LINK1"/>
            <w:r>
              <w:rPr>
                <w:color w:val="000000"/>
              </w:rPr>
              <w:t xml:space="preserve"> </w:t>
            </w:r>
            <w:r>
              <w:rPr>
                <w:noProof/>
              </w:rPr>
              <w:drawing>
                <wp:inline distT="0" distB="0" distL="0" distR="0" wp14:anchorId="0BD18ECA" wp14:editId="015F8FE9">
                  <wp:extent cx="238125" cy="209550"/>
                  <wp:effectExtent l="0" t="0" r="9525" b="0"/>
                  <wp:docPr id="3" name="Picture 12"/>
                  <wp:cNvGraphicFramePr/>
                  <a:graphic xmlns:a="http://schemas.openxmlformats.org/drawingml/2006/main">
                    <a:graphicData uri="http://schemas.openxmlformats.org/drawingml/2006/picture">
                      <pic:pic xmlns:pic="http://schemas.openxmlformats.org/drawingml/2006/picture">
                        <pic:nvPicPr>
                          <pic:cNvPr id="7" name="Picture 12"/>
                          <pic:cNvPicPr/>
                        </pic:nvPicPr>
                        <pic:blipFill>
                          <a:blip r:embed="rId15">
                            <a:extLst>
                              <a:ext uri="{28A0092B-C50C-407E-A947-70E740481C1C}">
                                <a14:useLocalDpi xmlns:a14="http://schemas.microsoft.com/office/drawing/2010/main" val="0"/>
                              </a:ext>
                            </a:extLst>
                          </a:blip>
                          <a:stretch>
                            <a:fillRect/>
                          </a:stretch>
                        </pic:blipFill>
                        <pic:spPr bwMode="auto">
                          <a:xfrm>
                            <a:off x="0" y="0"/>
                            <a:ext cx="238125" cy="209550"/>
                          </a:xfrm>
                          <a:prstGeom prst="rect">
                            <a:avLst/>
                          </a:prstGeom>
                          <a:noFill/>
                          <a:ln>
                            <a:noFill/>
                          </a:ln>
                        </pic:spPr>
                      </pic:pic>
                    </a:graphicData>
                  </a:graphic>
                </wp:inline>
              </w:drawing>
            </w:r>
            <w:r>
              <w:rPr>
                <w:color w:val="000000"/>
              </w:rPr>
              <w:t xml:space="preserve"> Flexible Spending Account (</w:t>
            </w:r>
            <w:r w:rsidRPr="001B428C">
              <w:rPr>
                <w:b/>
                <w:bCs/>
                <w:color w:val="000000"/>
              </w:rPr>
              <w:t>FSA</w:t>
            </w:r>
            <w:r>
              <w:rPr>
                <w:color w:val="000000"/>
              </w:rPr>
              <w:t>) and Health Saving Account (</w:t>
            </w:r>
            <w:r w:rsidRPr="001B428C">
              <w:rPr>
                <w:b/>
                <w:bCs/>
                <w:color w:val="000000"/>
              </w:rPr>
              <w:t>HSA</w:t>
            </w:r>
            <w:r>
              <w:rPr>
                <w:color w:val="000000"/>
              </w:rPr>
              <w:t xml:space="preserve">) credit cards </w:t>
            </w:r>
            <w:r w:rsidRPr="00275405">
              <w:rPr>
                <w:b/>
                <w:bCs/>
                <w:color w:val="000000"/>
              </w:rPr>
              <w:t>can</w:t>
            </w:r>
            <w:r>
              <w:rPr>
                <w:b/>
                <w:bCs/>
                <w:color w:val="000000"/>
              </w:rPr>
              <w:t xml:space="preserve"> </w:t>
            </w:r>
            <w:r w:rsidRPr="00275405">
              <w:rPr>
                <w:color w:val="000000"/>
              </w:rPr>
              <w:t>be used to pay outstanding balances</w:t>
            </w:r>
            <w:r>
              <w:rPr>
                <w:color w:val="000000"/>
              </w:rPr>
              <w:t>.</w:t>
            </w:r>
            <w:bookmarkEnd w:id="21"/>
            <w:r>
              <w:rPr>
                <w:color w:val="000000"/>
              </w:rPr>
              <w:t xml:space="preserve"> Member cannot pay an outstanding balance on the account that incurred before their HSA account was established.</w:t>
            </w:r>
          </w:p>
        </w:tc>
      </w:tr>
      <w:tr w:rsidR="0020167C" w14:paraId="16999A93" w14:textId="77777777" w:rsidTr="007D7131">
        <w:tc>
          <w:tcPr>
            <w:tcW w:w="413" w:type="pct"/>
          </w:tcPr>
          <w:p w14:paraId="393DC91B" w14:textId="77777777" w:rsidR="009660C5" w:rsidRPr="00123CE4" w:rsidRDefault="008B1554" w:rsidP="002D0FC7">
            <w:pPr>
              <w:spacing w:before="120" w:after="120"/>
              <w:jc w:val="center"/>
              <w:rPr>
                <w:b/>
                <w:color w:val="000000"/>
              </w:rPr>
            </w:pPr>
            <w:r>
              <w:rPr>
                <w:b/>
                <w:color w:val="000000"/>
              </w:rPr>
              <w:t>5</w:t>
            </w:r>
          </w:p>
        </w:tc>
        <w:tc>
          <w:tcPr>
            <w:tcW w:w="4587" w:type="pct"/>
            <w:gridSpan w:val="5"/>
          </w:tcPr>
          <w:p w14:paraId="1258E7BB" w14:textId="77777777" w:rsidR="009660C5" w:rsidRPr="00123CE4" w:rsidRDefault="008B1554" w:rsidP="002D0FC7">
            <w:pPr>
              <w:spacing w:before="120" w:after="120"/>
              <w:rPr>
                <w:color w:val="000000"/>
              </w:rPr>
            </w:pPr>
            <w:r w:rsidRPr="00123CE4">
              <w:rPr>
                <w:color w:val="000000"/>
              </w:rPr>
              <w:t xml:space="preserve">Select the type of payment from the </w:t>
            </w:r>
            <w:r w:rsidRPr="00123CE4">
              <w:rPr>
                <w:b/>
                <w:color w:val="000000"/>
              </w:rPr>
              <w:t xml:space="preserve">Transaction Type </w:t>
            </w:r>
            <w:r w:rsidRPr="001B428C">
              <w:rPr>
                <w:b/>
                <w:bCs/>
                <w:color w:val="000000"/>
              </w:rPr>
              <w:t>drop-down menu:</w:t>
            </w:r>
            <w:r>
              <w:rPr>
                <w:noProof/>
              </w:rPr>
              <w:t xml:space="preserve">  </w:t>
            </w:r>
          </w:p>
          <w:p w14:paraId="77BE9904" w14:textId="77777777" w:rsidR="009660C5" w:rsidRPr="001B428C" w:rsidRDefault="008B1554" w:rsidP="001B428C">
            <w:pPr>
              <w:pStyle w:val="ListParagraph"/>
              <w:numPr>
                <w:ilvl w:val="0"/>
                <w:numId w:val="24"/>
              </w:numPr>
              <w:spacing w:before="120" w:after="120"/>
              <w:rPr>
                <w:color w:val="000000"/>
              </w:rPr>
            </w:pPr>
            <w:r w:rsidRPr="001B428C">
              <w:rPr>
                <w:color w:val="000000"/>
              </w:rPr>
              <w:t>E-Check Payment</w:t>
            </w:r>
          </w:p>
          <w:p w14:paraId="66013579" w14:textId="77777777" w:rsidR="009660C5" w:rsidRPr="001B428C" w:rsidRDefault="008B1554" w:rsidP="001B428C">
            <w:pPr>
              <w:pStyle w:val="ListParagraph"/>
              <w:numPr>
                <w:ilvl w:val="0"/>
                <w:numId w:val="24"/>
              </w:numPr>
              <w:spacing w:before="120" w:after="120"/>
              <w:rPr>
                <w:color w:val="000000"/>
              </w:rPr>
            </w:pPr>
            <w:r w:rsidRPr="001B428C">
              <w:rPr>
                <w:color w:val="000000"/>
              </w:rPr>
              <w:t>CC Payment</w:t>
            </w:r>
          </w:p>
          <w:p w14:paraId="576D4915" w14:textId="4124C814" w:rsidR="009660C5" w:rsidRPr="00123CE4" w:rsidRDefault="008B1554" w:rsidP="002D0FC7">
            <w:pPr>
              <w:spacing w:before="120" w:after="120"/>
              <w:rPr>
                <w:color w:val="000000"/>
              </w:rPr>
            </w:pPr>
            <w:r w:rsidRPr="00123CE4">
              <w:rPr>
                <w:b/>
                <w:color w:val="000000"/>
              </w:rPr>
              <w:t>Result</w:t>
            </w:r>
            <w:r w:rsidR="007F64ED">
              <w:rPr>
                <w:b/>
                <w:color w:val="000000"/>
              </w:rPr>
              <w:t xml:space="preserve">:  </w:t>
            </w:r>
            <w:r w:rsidRPr="00123CE4">
              <w:rPr>
                <w:color w:val="000000"/>
              </w:rPr>
              <w:t>The second drop-down menu display</w:t>
            </w:r>
            <w:r>
              <w:rPr>
                <w:color w:val="000000"/>
              </w:rPr>
              <w:t>s</w:t>
            </w:r>
            <w:r w:rsidRPr="00123CE4">
              <w:rPr>
                <w:color w:val="000000"/>
              </w:rPr>
              <w:t xml:space="preserve"> all accounts on file for that </w:t>
            </w:r>
            <w:proofErr w:type="gramStart"/>
            <w:r w:rsidRPr="00123CE4">
              <w:rPr>
                <w:color w:val="000000"/>
              </w:rPr>
              <w:t>particular payment</w:t>
            </w:r>
            <w:proofErr w:type="gramEnd"/>
            <w:r w:rsidRPr="00123CE4">
              <w:rPr>
                <w:color w:val="000000"/>
              </w:rPr>
              <w:t xml:space="preserve"> type.</w:t>
            </w:r>
          </w:p>
        </w:tc>
      </w:tr>
      <w:tr w:rsidR="0020167C" w14:paraId="0511D9D0" w14:textId="77777777" w:rsidTr="007D7131">
        <w:tc>
          <w:tcPr>
            <w:tcW w:w="413" w:type="pct"/>
            <w:vMerge w:val="restart"/>
          </w:tcPr>
          <w:p w14:paraId="1DCBBB1E" w14:textId="77777777" w:rsidR="009660C5" w:rsidRPr="00275405" w:rsidRDefault="008B1554" w:rsidP="002D0FC7">
            <w:pPr>
              <w:spacing w:before="120" w:after="120"/>
              <w:jc w:val="center"/>
              <w:rPr>
                <w:b/>
              </w:rPr>
            </w:pPr>
            <w:r>
              <w:rPr>
                <w:b/>
              </w:rPr>
              <w:t xml:space="preserve"> </w:t>
            </w:r>
            <w:r w:rsidRPr="00275405">
              <w:rPr>
                <w:b/>
              </w:rPr>
              <w:t>6</w:t>
            </w:r>
          </w:p>
          <w:p w14:paraId="2BD62CD7" w14:textId="77777777" w:rsidR="009660C5" w:rsidRPr="00275405" w:rsidRDefault="008B1554" w:rsidP="002D0FC7">
            <w:pPr>
              <w:spacing w:before="120" w:after="120"/>
              <w:jc w:val="center"/>
              <w:rPr>
                <w:b/>
              </w:rPr>
            </w:pPr>
            <w:r w:rsidRPr="00FD32C2">
              <w:rPr>
                <w:noProof/>
              </w:rPr>
              <w:t xml:space="preserve"> </w:t>
            </w:r>
          </w:p>
        </w:tc>
        <w:tc>
          <w:tcPr>
            <w:tcW w:w="4587" w:type="pct"/>
            <w:gridSpan w:val="5"/>
            <w:tcBorders>
              <w:bottom w:val="single" w:sz="4" w:space="0" w:color="auto"/>
            </w:tcBorders>
          </w:tcPr>
          <w:p w14:paraId="5282FDC2" w14:textId="14D5633F" w:rsidR="009660C5" w:rsidRPr="00275405" w:rsidRDefault="008B1554" w:rsidP="641AB04C">
            <w:pPr>
              <w:spacing w:before="120" w:after="120"/>
            </w:pPr>
            <w:r w:rsidRPr="641AB04C">
              <w:t xml:space="preserve">Select the appropriate </w:t>
            </w:r>
            <w:hyperlink r:id="rId21" w:anchor="!/view?docid=b0d1693e-3ebd-45e7-811a-adbe7e2c9f83">
              <w:r w:rsidR="000B50F8">
                <w:rPr>
                  <w:rStyle w:val="Hyperlink"/>
                  <w:rFonts w:cs="Arial"/>
                </w:rPr>
                <w:t>Payment Maintenance Add, Edit and Remove (Credit Card and eCheck) (010987)</w:t>
              </w:r>
            </w:hyperlink>
            <w:r w:rsidRPr="641AB04C">
              <w:t xml:space="preserve">, account from the drop-down menu. </w:t>
            </w:r>
          </w:p>
          <w:p w14:paraId="63B3E587" w14:textId="77777777" w:rsidR="009660C5" w:rsidRPr="00275405" w:rsidRDefault="008B1554" w:rsidP="001B428C">
            <w:pPr>
              <w:pStyle w:val="ListParagraph"/>
              <w:numPr>
                <w:ilvl w:val="0"/>
                <w:numId w:val="25"/>
              </w:numPr>
              <w:spacing w:before="120" w:after="120"/>
            </w:pPr>
            <w:r w:rsidRPr="00275405">
              <w:t xml:space="preserve">If the member or Power of Attorney/Legally appointed representative is calling, proactively provide them the last four digits and expiration date for credit cards, or the financial institution and account type for electronic checks. </w:t>
            </w:r>
          </w:p>
          <w:p w14:paraId="07795792" w14:textId="2B139A7A" w:rsidR="009660C5" w:rsidRPr="00275405" w:rsidRDefault="008B1554" w:rsidP="001B428C">
            <w:pPr>
              <w:pStyle w:val="ListParagraph"/>
              <w:numPr>
                <w:ilvl w:val="0"/>
                <w:numId w:val="25"/>
              </w:numPr>
              <w:spacing w:before="120" w:after="120"/>
            </w:pPr>
            <w:r w:rsidRPr="641AB04C">
              <w:t xml:space="preserve">If it is </w:t>
            </w:r>
            <w:r w:rsidRPr="00144567">
              <w:rPr>
                <w:b/>
                <w:bCs/>
              </w:rPr>
              <w:t>NOT</w:t>
            </w:r>
            <w:r w:rsidRPr="641AB04C">
              <w:t xml:space="preserve"> the member or Power of Attorney/Legally appointed representative calling, ask the </w:t>
            </w:r>
            <w:r w:rsidR="00A36FA9" w:rsidRPr="641AB04C">
              <w:t>third-party</w:t>
            </w:r>
            <w:r w:rsidRPr="641AB04C">
              <w:t xml:space="preserve"> caller for the last four digits and expiration date for credit cards, or the financial institution and account type for electronic checks</w:t>
            </w:r>
            <w:r w:rsidR="00A36FA9" w:rsidRPr="641AB04C">
              <w:t xml:space="preserve">. </w:t>
            </w:r>
            <w:r w:rsidR="00BB3AE3">
              <w:t xml:space="preserve">Refer to </w:t>
            </w:r>
            <w:hyperlink r:id="rId22" w:anchor="!/view?docid=5b354e50-0d15-42d0-b9c2-0711ea02d9ce">
              <w:r w:rsidR="00BB3AE3">
                <w:rPr>
                  <w:rStyle w:val="Hyperlink"/>
                </w:rPr>
                <w:t>HIPAA (Health Information Portability and Accountability Act) Grid - CVS (028920)</w:t>
              </w:r>
            </w:hyperlink>
            <w:r w:rsidR="00354A2C" w:rsidRPr="641AB04C">
              <w:t>.</w:t>
            </w:r>
          </w:p>
          <w:p w14:paraId="55212240" w14:textId="7D4EA56F" w:rsidR="009660C5" w:rsidRPr="00275405" w:rsidRDefault="009660C5" w:rsidP="002D0FC7">
            <w:pPr>
              <w:spacing w:before="120" w:after="120"/>
            </w:pPr>
          </w:p>
          <w:p w14:paraId="732BE383" w14:textId="77777777" w:rsidR="009660C5" w:rsidRPr="00275405" w:rsidRDefault="008B1554" w:rsidP="002D0FC7">
            <w:pPr>
              <w:spacing w:before="120" w:after="120"/>
            </w:pPr>
            <w:r w:rsidRPr="00275405">
              <w:rPr>
                <w:b/>
              </w:rPr>
              <w:t>Notes:</w:t>
            </w:r>
            <w:r w:rsidRPr="00275405">
              <w:t xml:space="preserve">  </w:t>
            </w:r>
          </w:p>
          <w:p w14:paraId="75C418DD" w14:textId="34E6242A" w:rsidR="009660C5" w:rsidRPr="0052698D" w:rsidRDefault="008B1554" w:rsidP="001B428C">
            <w:pPr>
              <w:pStyle w:val="ListParagraph"/>
              <w:numPr>
                <w:ilvl w:val="0"/>
                <w:numId w:val="26"/>
              </w:numPr>
              <w:spacing w:before="120" w:after="120"/>
            </w:pPr>
            <w:r w:rsidRPr="0052698D">
              <w:t>It is acceptable to allow the third-party caller additional time to locate and provide this for you</w:t>
            </w:r>
            <w:r w:rsidR="00A36FA9" w:rsidRPr="0052698D">
              <w:t xml:space="preserve">. </w:t>
            </w:r>
          </w:p>
          <w:p w14:paraId="7EFAD549" w14:textId="77777777" w:rsidR="009660C5" w:rsidRPr="0052698D" w:rsidRDefault="008B1554" w:rsidP="001B428C">
            <w:pPr>
              <w:pStyle w:val="ListParagraph"/>
              <w:numPr>
                <w:ilvl w:val="0"/>
                <w:numId w:val="26"/>
              </w:numPr>
              <w:spacing w:before="120" w:after="120"/>
            </w:pPr>
            <w:r w:rsidRPr="0052698D">
              <w:t>If challenged why we are asking now when this was not needed in the past, it is appropriate to say:</w:t>
            </w:r>
          </w:p>
          <w:p w14:paraId="77D54D39" w14:textId="4FE7F69A" w:rsidR="009660C5" w:rsidRPr="0052698D" w:rsidRDefault="008B1554" w:rsidP="001B428C">
            <w:pPr>
              <w:pStyle w:val="ListParagraph"/>
              <w:spacing w:before="120" w:after="120"/>
            </w:pPr>
            <w:r>
              <w:rPr>
                <w:noProof/>
              </w:rPr>
              <w:drawing>
                <wp:inline distT="0" distB="0" distL="0" distR="0" wp14:anchorId="4A209DC8" wp14:editId="1F2E8DA2">
                  <wp:extent cx="238125" cy="209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3">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641AB04C">
              <w:t xml:space="preserve"> We would like to be sure we are billing the correct card, so our procedures now require us to verify the (</w:t>
            </w:r>
            <w:r w:rsidRPr="641AB04C">
              <w:rPr>
                <w:b/>
                <w:bCs/>
              </w:rPr>
              <w:t>Example</w:t>
            </w:r>
            <w:r w:rsidR="007F64ED">
              <w:rPr>
                <w:b/>
                <w:bCs/>
              </w:rPr>
              <w:t xml:space="preserve">:  </w:t>
            </w:r>
            <w:r w:rsidRPr="641AB04C">
              <w:t>Last four numbers of the card</w:t>
            </w:r>
            <w:r w:rsidR="3C440BE1" w:rsidRPr="641AB04C">
              <w:t xml:space="preserve"> and expiration date</w:t>
            </w:r>
            <w:r w:rsidRPr="641AB04C">
              <w:t>) you are billing</w:t>
            </w:r>
            <w:r w:rsidR="00A36FA9" w:rsidRPr="641AB04C">
              <w:t xml:space="preserve">. </w:t>
            </w:r>
            <w:r w:rsidRPr="641AB04C">
              <w:t>I apologize if this is an inconvenience.</w:t>
            </w:r>
          </w:p>
          <w:p w14:paraId="4D007FB6" w14:textId="52CB3F36" w:rsidR="009660C5" w:rsidRPr="0052698D" w:rsidRDefault="008B1554" w:rsidP="001B428C">
            <w:pPr>
              <w:pStyle w:val="ListParagraph"/>
              <w:numPr>
                <w:ilvl w:val="0"/>
                <w:numId w:val="26"/>
              </w:numPr>
              <w:spacing w:before="120" w:after="120"/>
            </w:pPr>
            <w:r w:rsidRPr="0052698D">
              <w:t>If the third-party caller is unable to provide the account information (</w:t>
            </w:r>
            <w:r w:rsidRPr="0052698D">
              <w:rPr>
                <w:b/>
                <w:bCs/>
              </w:rPr>
              <w:t>Example</w:t>
            </w:r>
            <w:r w:rsidR="007F64ED">
              <w:rPr>
                <w:b/>
                <w:bCs/>
              </w:rPr>
              <w:t xml:space="preserve">:  </w:t>
            </w:r>
            <w:r w:rsidRPr="0052698D">
              <w:t>Does not have the credit card with them currently), ask if the default payment account should be used</w:t>
            </w:r>
            <w:r w:rsidR="00A36FA9" w:rsidRPr="0052698D">
              <w:t xml:space="preserve">. </w:t>
            </w:r>
            <w:r w:rsidRPr="0052698D">
              <w:t>If no default is set, ask if the most recently used payment account should be used.</w:t>
            </w:r>
          </w:p>
          <w:p w14:paraId="27305AA3" w14:textId="77777777" w:rsidR="009660C5" w:rsidRPr="00275405" w:rsidRDefault="008B1554" w:rsidP="001B428C">
            <w:pPr>
              <w:pStyle w:val="ListParagraph"/>
              <w:numPr>
                <w:ilvl w:val="0"/>
                <w:numId w:val="26"/>
              </w:numPr>
              <w:spacing w:before="120" w:after="120"/>
            </w:pPr>
            <w:r w:rsidRPr="0052698D">
              <w:t>Notate the member’s account that this discussion took place.</w:t>
            </w:r>
          </w:p>
        </w:tc>
      </w:tr>
      <w:tr w:rsidR="001A48A3" w14:paraId="2BF67442" w14:textId="77777777" w:rsidTr="007D7131">
        <w:trPr>
          <w:trHeight w:val="69"/>
        </w:trPr>
        <w:tc>
          <w:tcPr>
            <w:tcW w:w="413" w:type="pct"/>
            <w:vMerge/>
          </w:tcPr>
          <w:p w14:paraId="18DDB5B0" w14:textId="77777777" w:rsidR="009660C5" w:rsidRPr="00123CE4" w:rsidRDefault="009660C5" w:rsidP="00587CE2">
            <w:pPr>
              <w:jc w:val="center"/>
              <w:rPr>
                <w:b/>
                <w:color w:val="000000"/>
              </w:rPr>
            </w:pPr>
          </w:p>
        </w:tc>
        <w:tc>
          <w:tcPr>
            <w:tcW w:w="888" w:type="pct"/>
            <w:shd w:val="clear" w:color="auto" w:fill="D0CECE" w:themeFill="background2" w:themeFillShade="E6"/>
          </w:tcPr>
          <w:p w14:paraId="0C8FF277" w14:textId="77777777" w:rsidR="009660C5" w:rsidRPr="00FD4AAA" w:rsidRDefault="008B1554" w:rsidP="002D0FC7">
            <w:pPr>
              <w:spacing w:before="120" w:after="120"/>
              <w:jc w:val="center"/>
              <w:rPr>
                <w:b/>
                <w:color w:val="000000"/>
              </w:rPr>
            </w:pPr>
            <w:r w:rsidRPr="00FD4AAA">
              <w:rPr>
                <w:b/>
                <w:color w:val="000000"/>
              </w:rPr>
              <w:t>If…</w:t>
            </w:r>
          </w:p>
        </w:tc>
        <w:tc>
          <w:tcPr>
            <w:tcW w:w="3699" w:type="pct"/>
            <w:gridSpan w:val="4"/>
            <w:shd w:val="clear" w:color="auto" w:fill="D0CECE" w:themeFill="background2" w:themeFillShade="E6"/>
          </w:tcPr>
          <w:p w14:paraId="09556453" w14:textId="77777777" w:rsidR="009660C5" w:rsidRPr="00FD4AAA" w:rsidRDefault="008B1554" w:rsidP="002D0FC7">
            <w:pPr>
              <w:spacing w:before="120" w:after="120"/>
              <w:jc w:val="center"/>
              <w:rPr>
                <w:b/>
                <w:color w:val="000000"/>
              </w:rPr>
            </w:pPr>
            <w:r w:rsidRPr="00FD4AAA">
              <w:rPr>
                <w:b/>
                <w:color w:val="000000"/>
              </w:rPr>
              <w:t>Then…</w:t>
            </w:r>
          </w:p>
        </w:tc>
      </w:tr>
      <w:tr w:rsidR="007D7131" w14:paraId="6486650B" w14:textId="77777777" w:rsidTr="007D7131">
        <w:trPr>
          <w:trHeight w:val="67"/>
        </w:trPr>
        <w:tc>
          <w:tcPr>
            <w:tcW w:w="413" w:type="pct"/>
            <w:vMerge/>
          </w:tcPr>
          <w:p w14:paraId="28D6D2FB" w14:textId="77777777" w:rsidR="009660C5" w:rsidRPr="00123CE4" w:rsidRDefault="009660C5" w:rsidP="00587CE2">
            <w:pPr>
              <w:jc w:val="center"/>
              <w:rPr>
                <w:b/>
                <w:color w:val="000000"/>
              </w:rPr>
            </w:pPr>
          </w:p>
        </w:tc>
        <w:tc>
          <w:tcPr>
            <w:tcW w:w="888" w:type="pct"/>
          </w:tcPr>
          <w:p w14:paraId="5468BA34" w14:textId="77777777" w:rsidR="009660C5" w:rsidRPr="00123CE4" w:rsidRDefault="008B1554" w:rsidP="002D0FC7">
            <w:pPr>
              <w:spacing w:before="120" w:after="120"/>
              <w:rPr>
                <w:color w:val="000000"/>
              </w:rPr>
            </w:pPr>
            <w:r>
              <w:rPr>
                <w:color w:val="000000"/>
              </w:rPr>
              <w:t xml:space="preserve">The payment </w:t>
            </w:r>
            <w:r w:rsidRPr="00123CE4">
              <w:rPr>
                <w:color w:val="000000"/>
              </w:rPr>
              <w:t xml:space="preserve">account is not on file </w:t>
            </w:r>
          </w:p>
        </w:tc>
        <w:tc>
          <w:tcPr>
            <w:tcW w:w="3699" w:type="pct"/>
            <w:gridSpan w:val="4"/>
          </w:tcPr>
          <w:p w14:paraId="50BC409F" w14:textId="77777777" w:rsidR="009660C5" w:rsidRDefault="008B1554" w:rsidP="002D0FC7">
            <w:pPr>
              <w:spacing w:before="120" w:after="120"/>
              <w:rPr>
                <w:color w:val="000000"/>
              </w:rPr>
            </w:pPr>
            <w:r>
              <w:rPr>
                <w:color w:val="000000"/>
              </w:rPr>
              <w:t>S</w:t>
            </w:r>
            <w:r w:rsidRPr="00123CE4">
              <w:rPr>
                <w:color w:val="000000"/>
              </w:rPr>
              <w:t xml:space="preserve">elect the </w:t>
            </w:r>
            <w:r w:rsidRPr="00123CE4">
              <w:rPr>
                <w:b/>
                <w:color w:val="000000"/>
              </w:rPr>
              <w:t>Maintain Payment Options</w:t>
            </w:r>
            <w:r w:rsidRPr="00123CE4">
              <w:rPr>
                <w:color w:val="000000"/>
              </w:rPr>
              <w:t xml:space="preserve"> button and add the account.</w:t>
            </w:r>
          </w:p>
          <w:p w14:paraId="6107E488" w14:textId="4367F1ED" w:rsidR="009660C5" w:rsidRPr="000151D9" w:rsidRDefault="008B1554" w:rsidP="002D0FC7">
            <w:pPr>
              <w:spacing w:before="120" w:after="120"/>
              <w:rPr>
                <w:color w:val="000000"/>
              </w:rPr>
            </w:pPr>
            <w:r w:rsidRPr="641AB04C">
              <w:rPr>
                <w:color w:val="000000" w:themeColor="text1"/>
              </w:rPr>
              <w:t>R</w:t>
            </w:r>
            <w:r w:rsidRPr="641AB04C">
              <w:rPr>
                <w:rFonts w:cs="Arial"/>
                <w:color w:val="000000" w:themeColor="text1"/>
              </w:rPr>
              <w:t xml:space="preserve">efer to </w:t>
            </w:r>
            <w:hyperlink r:id="rId24" w:anchor="!/view?docid=b0d1693e-3ebd-45e7-811a-adbe7e2c9f83" w:history="1">
              <w:r w:rsidR="000B50F8">
                <w:rPr>
                  <w:rStyle w:val="Hyperlink"/>
                  <w:rFonts w:cs="Arial"/>
                </w:rPr>
                <w:t>Payment Maintenance Add, Edit and Remove (Credit Card and e Check) (010987)</w:t>
              </w:r>
            </w:hyperlink>
            <w:r w:rsidR="000B50F8">
              <w:t xml:space="preserve"> </w:t>
            </w:r>
            <w:r w:rsidRPr="641AB04C">
              <w:rPr>
                <w:rFonts w:cs="Arial"/>
                <w:color w:val="000000" w:themeColor="text1"/>
              </w:rPr>
              <w:t xml:space="preserve">for instructions on adding new payment methods.  </w:t>
            </w:r>
          </w:p>
          <w:p w14:paraId="06D72E45" w14:textId="77777777" w:rsidR="009660C5" w:rsidRDefault="009660C5" w:rsidP="008A73C5">
            <w:pPr>
              <w:spacing w:before="120" w:after="120"/>
              <w:rPr>
                <w:rFonts w:cs="Arial"/>
                <w:iCs/>
                <w:color w:val="000000"/>
              </w:rPr>
            </w:pPr>
          </w:p>
          <w:p w14:paraId="6BD14712" w14:textId="1CE52632" w:rsidR="009660C5" w:rsidRDefault="008B1554" w:rsidP="00D06394">
            <w:pPr>
              <w:spacing w:before="120" w:after="120"/>
              <w:rPr>
                <w:bCs/>
                <w:color w:val="000000"/>
              </w:rPr>
            </w:pPr>
            <w:bookmarkStart w:id="22" w:name="OLE_LINK2"/>
            <w:r>
              <w:rPr>
                <w:b/>
                <w:color w:val="000000"/>
              </w:rPr>
              <w:t xml:space="preserve"> Note</w:t>
            </w:r>
            <w:r w:rsidR="007F64ED">
              <w:rPr>
                <w:b/>
                <w:color w:val="000000"/>
              </w:rPr>
              <w:t xml:space="preserve">:  </w:t>
            </w:r>
            <w:r w:rsidRPr="00DE5D8B">
              <w:rPr>
                <w:bCs/>
                <w:color w:val="000000"/>
              </w:rPr>
              <w:t xml:space="preserve">For deceased members, a third-party may add a new method of payment to make a one-time payment only. </w:t>
            </w:r>
            <w:bookmarkEnd w:id="22"/>
          </w:p>
          <w:p w14:paraId="56A073C6" w14:textId="5E96ED0E" w:rsidR="009660C5" w:rsidRPr="00D06394" w:rsidRDefault="009660C5" w:rsidP="00D06394">
            <w:pPr>
              <w:spacing w:before="120" w:after="120"/>
              <w:rPr>
                <w:bCs/>
                <w:color w:val="000000"/>
              </w:rPr>
            </w:pPr>
          </w:p>
        </w:tc>
      </w:tr>
      <w:tr w:rsidR="007D7131" w14:paraId="178F4C80" w14:textId="77777777" w:rsidTr="007D7131">
        <w:trPr>
          <w:trHeight w:val="67"/>
        </w:trPr>
        <w:tc>
          <w:tcPr>
            <w:tcW w:w="413" w:type="pct"/>
            <w:vMerge/>
          </w:tcPr>
          <w:p w14:paraId="12DF4957" w14:textId="77777777" w:rsidR="009660C5" w:rsidRPr="00123CE4" w:rsidRDefault="009660C5" w:rsidP="00587CE2">
            <w:pPr>
              <w:jc w:val="center"/>
              <w:rPr>
                <w:b/>
                <w:color w:val="000000"/>
              </w:rPr>
            </w:pPr>
          </w:p>
        </w:tc>
        <w:tc>
          <w:tcPr>
            <w:tcW w:w="888" w:type="pct"/>
          </w:tcPr>
          <w:p w14:paraId="1B0D4921" w14:textId="2B745D51" w:rsidR="009660C5" w:rsidRPr="00216B43" w:rsidRDefault="008B1554" w:rsidP="002D0FC7">
            <w:pPr>
              <w:spacing w:before="120" w:after="120"/>
              <w:rPr>
                <w:color w:val="000000"/>
              </w:rPr>
            </w:pPr>
            <w:r>
              <w:rPr>
                <w:color w:val="000000"/>
              </w:rPr>
              <w:t>S</w:t>
            </w:r>
            <w:r w:rsidRPr="00123CE4">
              <w:rPr>
                <w:color w:val="000000"/>
              </w:rPr>
              <w:t>elect</w:t>
            </w:r>
            <w:r>
              <w:rPr>
                <w:color w:val="000000"/>
              </w:rPr>
              <w:t xml:space="preserve">ing a credit card </w:t>
            </w:r>
            <w:r w:rsidRPr="00123CE4">
              <w:rPr>
                <w:color w:val="000000"/>
              </w:rPr>
              <w:t>and the following message is displayed</w:t>
            </w:r>
            <w:r w:rsidR="007F64ED">
              <w:rPr>
                <w:color w:val="000000"/>
              </w:rPr>
              <w:t xml:space="preserve">:  </w:t>
            </w:r>
            <w:r w:rsidRPr="002808BE">
              <w:rPr>
                <w:color w:val="000000"/>
              </w:rPr>
              <w:t>“The Credit Card Has Expired. Please select</w:t>
            </w:r>
            <w:r>
              <w:rPr>
                <w:color w:val="000000"/>
              </w:rPr>
              <w:t>/Add</w:t>
            </w:r>
            <w:r w:rsidRPr="002808BE">
              <w:rPr>
                <w:color w:val="000000"/>
              </w:rPr>
              <w:t xml:space="preserve"> Another Credit Card</w:t>
            </w:r>
            <w:r w:rsidR="00A36FA9" w:rsidRPr="002808BE">
              <w:rPr>
                <w:color w:val="000000"/>
              </w:rPr>
              <w:t>.”</w:t>
            </w:r>
            <w:r w:rsidRPr="00123CE4">
              <w:rPr>
                <w:i/>
                <w:color w:val="000000"/>
              </w:rPr>
              <w:t xml:space="preserve"> </w:t>
            </w:r>
          </w:p>
        </w:tc>
        <w:tc>
          <w:tcPr>
            <w:tcW w:w="3699" w:type="pct"/>
            <w:gridSpan w:val="4"/>
          </w:tcPr>
          <w:p w14:paraId="67BB2524" w14:textId="34630893" w:rsidR="009660C5" w:rsidRDefault="008B1554" w:rsidP="641AB04C">
            <w:pPr>
              <w:spacing w:before="120" w:after="120"/>
              <w:rPr>
                <w:rFonts w:cs="Arial"/>
                <w:color w:val="000000"/>
              </w:rPr>
            </w:pPr>
            <w:r w:rsidRPr="46D71343">
              <w:rPr>
                <w:color w:val="000000" w:themeColor="text1"/>
              </w:rPr>
              <w:t xml:space="preserve">Ask the member for the new expiration date and select the </w:t>
            </w:r>
            <w:r w:rsidRPr="46D71343">
              <w:rPr>
                <w:b/>
                <w:bCs/>
                <w:color w:val="000000" w:themeColor="text1"/>
              </w:rPr>
              <w:t>Maintain Payment Options</w:t>
            </w:r>
            <w:r w:rsidRPr="46D71343">
              <w:rPr>
                <w:color w:val="000000" w:themeColor="text1"/>
              </w:rPr>
              <w:t xml:space="preserve"> button to update the card. Refer to </w:t>
            </w:r>
            <w:hyperlink r:id="rId25" w:anchor="!/view?docid=b0d1693e-3ebd-45e7-811a-adbe7e2c9f83">
              <w:r w:rsidR="000B50F8" w:rsidRPr="46D71343">
                <w:rPr>
                  <w:rStyle w:val="Hyperlink"/>
                  <w:rFonts w:cs="Arial"/>
                </w:rPr>
                <w:t>Payment Maintenance Add, Edit and Remove (Credit Card and eCheck) (010987)</w:t>
              </w:r>
            </w:hyperlink>
            <w:r w:rsidRPr="46D71343">
              <w:rPr>
                <w:rFonts w:cs="Arial"/>
                <w:color w:val="0000FF"/>
              </w:rPr>
              <w:t xml:space="preserve"> </w:t>
            </w:r>
            <w:r w:rsidRPr="46D71343">
              <w:rPr>
                <w:rFonts w:cs="Arial"/>
                <w:color w:val="000000" w:themeColor="text1"/>
              </w:rPr>
              <w:t>for instructions on editing a credit card.</w:t>
            </w:r>
          </w:p>
          <w:p w14:paraId="118CD216" w14:textId="77777777" w:rsidR="009660C5" w:rsidRDefault="009660C5" w:rsidP="002D0FC7">
            <w:pPr>
              <w:spacing w:before="120" w:after="120"/>
              <w:rPr>
                <w:rFonts w:cs="Arial"/>
                <w:iCs/>
                <w:color w:val="000000"/>
              </w:rPr>
            </w:pPr>
          </w:p>
          <w:p w14:paraId="3FECC987" w14:textId="0EDC5D20" w:rsidR="009660C5" w:rsidRPr="00216B43" w:rsidRDefault="008B1554" w:rsidP="00D06394">
            <w:pPr>
              <w:spacing w:before="120" w:after="120"/>
              <w:rPr>
                <w:color w:val="000000"/>
              </w:rPr>
            </w:pPr>
            <w:r w:rsidRPr="000151D9">
              <w:rPr>
                <w:b/>
                <w:color w:val="000000"/>
              </w:rPr>
              <w:t>Note</w:t>
            </w:r>
            <w:r w:rsidR="007F64ED">
              <w:rPr>
                <w:b/>
                <w:color w:val="000000"/>
              </w:rPr>
              <w:t xml:space="preserve">:  </w:t>
            </w:r>
            <w:r w:rsidRPr="00123CE4">
              <w:rPr>
                <w:rFonts w:cs="Arial"/>
                <w:iCs/>
                <w:color w:val="000000"/>
              </w:rPr>
              <w:t xml:space="preserve">If the </w:t>
            </w:r>
            <w:r w:rsidRPr="008A77FF">
              <w:rPr>
                <w:rFonts w:cs="Arial"/>
                <w:iCs/>
                <w:color w:val="000000"/>
              </w:rPr>
              <w:t>member</w:t>
            </w:r>
            <w:r w:rsidRPr="00123CE4">
              <w:rPr>
                <w:rFonts w:cs="Arial"/>
                <w:iCs/>
                <w:color w:val="000000"/>
              </w:rPr>
              <w:t xml:space="preserve"> does not have a new expiration date for the credit card, ask for a different method of payment.</w:t>
            </w:r>
          </w:p>
          <w:p w14:paraId="79FC1FA6" w14:textId="77777777" w:rsidR="009660C5" w:rsidRPr="00216B43" w:rsidRDefault="009660C5" w:rsidP="002D0FC7">
            <w:pPr>
              <w:spacing w:before="120" w:after="120"/>
              <w:rPr>
                <w:color w:val="000000"/>
              </w:rPr>
            </w:pPr>
          </w:p>
          <w:p w14:paraId="58571AD0" w14:textId="564CC113" w:rsidR="009660C5" w:rsidRDefault="005440DE" w:rsidP="002D0FC7">
            <w:pPr>
              <w:spacing w:before="120" w:after="120"/>
              <w:jc w:val="center"/>
              <w:rPr>
                <w:color w:val="000000"/>
              </w:rPr>
            </w:pPr>
            <w:r>
              <w:rPr>
                <w:noProof/>
              </w:rPr>
              <w:drawing>
                <wp:inline distT="0" distB="0" distL="0" distR="0" wp14:anchorId="6C861DED" wp14:editId="6A209089">
                  <wp:extent cx="6474219" cy="2955290"/>
                  <wp:effectExtent l="19050" t="19050" r="2222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6487826" cy="2961501"/>
                          </a:xfrm>
                          <a:prstGeom prst="rect">
                            <a:avLst/>
                          </a:prstGeom>
                          <a:ln w="19050">
                            <a:solidFill>
                              <a:schemeClr val="tx1"/>
                            </a:solidFill>
                          </a:ln>
                        </pic:spPr>
                      </pic:pic>
                    </a:graphicData>
                  </a:graphic>
                </wp:inline>
              </w:drawing>
            </w:r>
          </w:p>
          <w:p w14:paraId="20AC92FA" w14:textId="77777777" w:rsidR="009660C5" w:rsidRPr="00123CE4" w:rsidRDefault="009660C5" w:rsidP="002D0FC7">
            <w:pPr>
              <w:spacing w:before="120" w:after="120"/>
              <w:jc w:val="center"/>
              <w:rPr>
                <w:color w:val="000000"/>
              </w:rPr>
            </w:pPr>
          </w:p>
        </w:tc>
      </w:tr>
      <w:tr w:rsidR="007D7131" w14:paraId="025355F5" w14:textId="77777777" w:rsidTr="007D7131">
        <w:trPr>
          <w:trHeight w:val="67"/>
        </w:trPr>
        <w:tc>
          <w:tcPr>
            <w:tcW w:w="413" w:type="pct"/>
            <w:vMerge/>
          </w:tcPr>
          <w:p w14:paraId="6F768F82" w14:textId="77777777" w:rsidR="009660C5" w:rsidRPr="00123CE4" w:rsidRDefault="009660C5" w:rsidP="00587CE2">
            <w:pPr>
              <w:jc w:val="center"/>
              <w:rPr>
                <w:b/>
                <w:color w:val="000000"/>
              </w:rPr>
            </w:pPr>
          </w:p>
        </w:tc>
        <w:tc>
          <w:tcPr>
            <w:tcW w:w="888" w:type="pct"/>
            <w:vMerge w:val="restart"/>
          </w:tcPr>
          <w:p w14:paraId="326C533B" w14:textId="77777777" w:rsidR="009660C5" w:rsidRPr="00040C5B" w:rsidRDefault="008B1554" w:rsidP="002D0FC7">
            <w:pPr>
              <w:spacing w:before="120" w:after="120"/>
              <w:rPr>
                <w:color w:val="000000"/>
              </w:rPr>
            </w:pPr>
            <w:r w:rsidRPr="00040C5B">
              <w:rPr>
                <w:color w:val="000000"/>
              </w:rPr>
              <w:t xml:space="preserve">The payment account is marked as Exclusive </w:t>
            </w:r>
            <w:r w:rsidRPr="006375AB">
              <w:rPr>
                <w:color w:val="000000"/>
              </w:rPr>
              <w:t>(</w:t>
            </w:r>
            <w:r w:rsidRPr="002D0FC7">
              <w:rPr>
                <w:color w:val="000000"/>
              </w:rPr>
              <w:t>Exclusive</w:t>
            </w:r>
            <w:r w:rsidRPr="006375AB">
              <w:rPr>
                <w:color w:val="000000"/>
              </w:rPr>
              <w:t xml:space="preserve"> or </w:t>
            </w:r>
            <w:r w:rsidRPr="002D0FC7">
              <w:rPr>
                <w:color w:val="000000"/>
              </w:rPr>
              <w:t>Exc</w:t>
            </w:r>
            <w:r w:rsidRPr="006375AB">
              <w:rPr>
                <w:color w:val="000000"/>
              </w:rPr>
              <w:t>)</w:t>
            </w:r>
          </w:p>
        </w:tc>
        <w:tc>
          <w:tcPr>
            <w:tcW w:w="3699" w:type="pct"/>
            <w:gridSpan w:val="4"/>
            <w:tcBorders>
              <w:bottom w:val="single" w:sz="4" w:space="0" w:color="auto"/>
            </w:tcBorders>
          </w:tcPr>
          <w:p w14:paraId="00C1D295" w14:textId="77777777" w:rsidR="009660C5" w:rsidRPr="001B428C" w:rsidRDefault="008B1554" w:rsidP="002D0FC7">
            <w:pPr>
              <w:spacing w:before="120" w:after="120"/>
              <w:rPr>
                <w:b/>
                <w:bCs/>
                <w:color w:val="000000"/>
              </w:rPr>
            </w:pPr>
            <w:r w:rsidRPr="001B428C">
              <w:rPr>
                <w:b/>
                <w:bCs/>
                <w:color w:val="000000"/>
              </w:rPr>
              <w:t>The following pop-up message displays:</w:t>
            </w:r>
          </w:p>
          <w:p w14:paraId="26B850EF" w14:textId="77777777" w:rsidR="009660C5" w:rsidRPr="00040C5B" w:rsidRDefault="009660C5" w:rsidP="002D0FC7">
            <w:pPr>
              <w:spacing w:before="120" w:after="120"/>
              <w:rPr>
                <w:color w:val="000000"/>
              </w:rPr>
            </w:pPr>
          </w:p>
          <w:p w14:paraId="08059A26" w14:textId="77777777" w:rsidR="009660C5" w:rsidRPr="00040C5B" w:rsidRDefault="008B1554" w:rsidP="002D0FC7">
            <w:pPr>
              <w:spacing w:before="120" w:after="120"/>
              <w:jc w:val="center"/>
              <w:rPr>
                <w:color w:val="000000"/>
              </w:rPr>
            </w:pPr>
            <w:r>
              <w:rPr>
                <w:noProof/>
                <w:color w:val="000000"/>
              </w:rPr>
              <w:drawing>
                <wp:inline distT="0" distB="0" distL="0" distR="0" wp14:anchorId="22F1B8A4" wp14:editId="692384C5">
                  <wp:extent cx="6400800" cy="1143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6400800" cy="1143000"/>
                          </a:xfrm>
                          <a:prstGeom prst="rect">
                            <a:avLst/>
                          </a:prstGeom>
                          <a:noFill/>
                          <a:ln>
                            <a:noFill/>
                          </a:ln>
                        </pic:spPr>
                      </pic:pic>
                    </a:graphicData>
                  </a:graphic>
                </wp:inline>
              </w:drawing>
            </w:r>
          </w:p>
          <w:p w14:paraId="59F7610F" w14:textId="77777777" w:rsidR="009660C5" w:rsidRPr="00040C5B" w:rsidRDefault="009660C5" w:rsidP="002D0FC7">
            <w:pPr>
              <w:spacing w:before="120" w:after="120"/>
              <w:jc w:val="center"/>
              <w:rPr>
                <w:color w:val="000000"/>
              </w:rPr>
            </w:pPr>
          </w:p>
        </w:tc>
      </w:tr>
      <w:tr w:rsidR="007B050C" w14:paraId="24226A8E" w14:textId="77777777" w:rsidTr="007D7131">
        <w:trPr>
          <w:trHeight w:val="90"/>
        </w:trPr>
        <w:tc>
          <w:tcPr>
            <w:tcW w:w="413" w:type="pct"/>
            <w:vMerge/>
          </w:tcPr>
          <w:p w14:paraId="5215372C" w14:textId="77777777" w:rsidR="009660C5" w:rsidRPr="00123CE4" w:rsidRDefault="009660C5" w:rsidP="00587CE2">
            <w:pPr>
              <w:jc w:val="center"/>
              <w:rPr>
                <w:b/>
                <w:color w:val="000000"/>
              </w:rPr>
            </w:pPr>
          </w:p>
        </w:tc>
        <w:tc>
          <w:tcPr>
            <w:tcW w:w="888" w:type="pct"/>
            <w:vMerge/>
          </w:tcPr>
          <w:p w14:paraId="12F28268" w14:textId="77777777" w:rsidR="009660C5" w:rsidRPr="00040C5B" w:rsidRDefault="009660C5" w:rsidP="002D0FC7">
            <w:pPr>
              <w:spacing w:before="120" w:after="120"/>
              <w:rPr>
                <w:color w:val="000000"/>
              </w:rPr>
            </w:pPr>
          </w:p>
        </w:tc>
        <w:tc>
          <w:tcPr>
            <w:tcW w:w="1833" w:type="pct"/>
            <w:gridSpan w:val="3"/>
            <w:shd w:val="clear" w:color="auto" w:fill="E6E6E6"/>
          </w:tcPr>
          <w:p w14:paraId="7C819E14" w14:textId="4A054810" w:rsidR="009660C5" w:rsidRPr="00040C5B" w:rsidRDefault="008B1554" w:rsidP="002D0FC7">
            <w:pPr>
              <w:spacing w:before="120" w:after="120"/>
              <w:jc w:val="center"/>
              <w:rPr>
                <w:b/>
                <w:color w:val="000000"/>
              </w:rPr>
            </w:pPr>
            <w:r w:rsidRPr="00040C5B">
              <w:rPr>
                <w:b/>
                <w:color w:val="000000"/>
              </w:rPr>
              <w:t>If</w:t>
            </w:r>
            <w:r>
              <w:rPr>
                <w:b/>
                <w:color w:val="000000"/>
              </w:rPr>
              <w:t xml:space="preserve"> the originator of the exclusive payment account</w:t>
            </w:r>
            <w:r w:rsidR="00F37F09">
              <w:rPr>
                <w:b/>
                <w:color w:val="000000"/>
              </w:rPr>
              <w:t xml:space="preserve"> is</w:t>
            </w:r>
            <w:r w:rsidRPr="00040C5B">
              <w:rPr>
                <w:b/>
                <w:color w:val="000000"/>
              </w:rPr>
              <w:t>…</w:t>
            </w:r>
          </w:p>
        </w:tc>
        <w:tc>
          <w:tcPr>
            <w:tcW w:w="1866" w:type="pct"/>
            <w:shd w:val="clear" w:color="auto" w:fill="E6E6E6"/>
          </w:tcPr>
          <w:p w14:paraId="139A5E5A" w14:textId="77777777" w:rsidR="009660C5" w:rsidRPr="00040C5B" w:rsidRDefault="008B1554" w:rsidP="002D0FC7">
            <w:pPr>
              <w:spacing w:before="120" w:after="120"/>
              <w:jc w:val="center"/>
              <w:rPr>
                <w:b/>
                <w:color w:val="000000"/>
              </w:rPr>
            </w:pPr>
            <w:r w:rsidRPr="00040C5B">
              <w:rPr>
                <w:b/>
                <w:color w:val="000000"/>
              </w:rPr>
              <w:t>Then…</w:t>
            </w:r>
          </w:p>
        </w:tc>
      </w:tr>
      <w:tr w:rsidR="007B050C" w14:paraId="32FD225E" w14:textId="77777777" w:rsidTr="007D7131">
        <w:trPr>
          <w:trHeight w:val="90"/>
        </w:trPr>
        <w:tc>
          <w:tcPr>
            <w:tcW w:w="413" w:type="pct"/>
            <w:vMerge/>
          </w:tcPr>
          <w:p w14:paraId="575E847A" w14:textId="77777777" w:rsidR="009660C5" w:rsidRPr="00123CE4" w:rsidRDefault="009660C5" w:rsidP="00587CE2">
            <w:pPr>
              <w:jc w:val="center"/>
              <w:rPr>
                <w:b/>
                <w:color w:val="000000"/>
              </w:rPr>
            </w:pPr>
          </w:p>
        </w:tc>
        <w:tc>
          <w:tcPr>
            <w:tcW w:w="888" w:type="pct"/>
            <w:vMerge/>
          </w:tcPr>
          <w:p w14:paraId="600D33AE" w14:textId="77777777" w:rsidR="009660C5" w:rsidRPr="00040C5B" w:rsidRDefault="009660C5" w:rsidP="002D0FC7">
            <w:pPr>
              <w:spacing w:before="120" w:after="120"/>
              <w:rPr>
                <w:color w:val="000000"/>
              </w:rPr>
            </w:pPr>
          </w:p>
        </w:tc>
        <w:tc>
          <w:tcPr>
            <w:tcW w:w="1833" w:type="pct"/>
            <w:gridSpan w:val="3"/>
          </w:tcPr>
          <w:p w14:paraId="7584819C" w14:textId="1D47C4B3" w:rsidR="009660C5" w:rsidRPr="00040C5B" w:rsidRDefault="00F37F09" w:rsidP="002D0FC7">
            <w:pPr>
              <w:spacing w:before="120" w:after="120"/>
              <w:rPr>
                <w:color w:val="000000"/>
              </w:rPr>
            </w:pPr>
            <w:r>
              <w:rPr>
                <w:color w:val="000000"/>
              </w:rPr>
              <w:t>O</w:t>
            </w:r>
            <w:r w:rsidR="008B1554" w:rsidRPr="00040C5B">
              <w:rPr>
                <w:color w:val="000000"/>
              </w:rPr>
              <w:t>n the phone</w:t>
            </w:r>
          </w:p>
        </w:tc>
        <w:tc>
          <w:tcPr>
            <w:tcW w:w="1866" w:type="pct"/>
          </w:tcPr>
          <w:p w14:paraId="776D30FC" w14:textId="77777777" w:rsidR="009660C5" w:rsidRPr="00040C5B" w:rsidRDefault="008B1554" w:rsidP="002D0FC7">
            <w:pPr>
              <w:spacing w:before="120" w:after="120"/>
              <w:rPr>
                <w:color w:val="000000"/>
              </w:rPr>
            </w:pPr>
            <w:r w:rsidRPr="00040C5B">
              <w:rPr>
                <w:color w:val="000000"/>
              </w:rPr>
              <w:t>Continue with selecting the payment account and proceed to the next step.</w:t>
            </w:r>
          </w:p>
        </w:tc>
      </w:tr>
      <w:tr w:rsidR="007B050C" w14:paraId="50328C98" w14:textId="77777777" w:rsidTr="007D7131">
        <w:trPr>
          <w:trHeight w:val="90"/>
        </w:trPr>
        <w:tc>
          <w:tcPr>
            <w:tcW w:w="413" w:type="pct"/>
            <w:vMerge/>
          </w:tcPr>
          <w:p w14:paraId="341C3C80" w14:textId="77777777" w:rsidR="009660C5" w:rsidRPr="00123CE4" w:rsidRDefault="009660C5" w:rsidP="00587CE2">
            <w:pPr>
              <w:jc w:val="center"/>
              <w:rPr>
                <w:b/>
                <w:color w:val="000000"/>
              </w:rPr>
            </w:pPr>
          </w:p>
        </w:tc>
        <w:tc>
          <w:tcPr>
            <w:tcW w:w="888" w:type="pct"/>
            <w:vMerge/>
          </w:tcPr>
          <w:p w14:paraId="3A49D7DC" w14:textId="77777777" w:rsidR="009660C5" w:rsidRPr="00040C5B" w:rsidRDefault="009660C5" w:rsidP="002D0FC7">
            <w:pPr>
              <w:spacing w:before="120" w:after="120"/>
              <w:rPr>
                <w:color w:val="000000"/>
              </w:rPr>
            </w:pPr>
          </w:p>
        </w:tc>
        <w:tc>
          <w:tcPr>
            <w:tcW w:w="1833" w:type="pct"/>
            <w:gridSpan w:val="3"/>
          </w:tcPr>
          <w:p w14:paraId="3DEAF933" w14:textId="77F521CB" w:rsidR="009660C5" w:rsidRPr="00040C5B" w:rsidRDefault="00F37F09" w:rsidP="002D0FC7">
            <w:pPr>
              <w:spacing w:before="120" w:after="120"/>
              <w:rPr>
                <w:color w:val="000000"/>
              </w:rPr>
            </w:pPr>
            <w:r>
              <w:rPr>
                <w:b/>
                <w:color w:val="000000"/>
              </w:rPr>
              <w:t>N</w:t>
            </w:r>
            <w:r w:rsidR="008B1554">
              <w:rPr>
                <w:b/>
                <w:color w:val="000000"/>
              </w:rPr>
              <w:t>ot</w:t>
            </w:r>
            <w:r w:rsidR="008B1554" w:rsidRPr="00040C5B">
              <w:rPr>
                <w:color w:val="000000"/>
              </w:rPr>
              <w:t xml:space="preserve"> on the phone</w:t>
            </w:r>
          </w:p>
        </w:tc>
        <w:tc>
          <w:tcPr>
            <w:tcW w:w="1866" w:type="pct"/>
          </w:tcPr>
          <w:p w14:paraId="7A66F10A" w14:textId="1B0174C9" w:rsidR="009660C5" w:rsidRPr="00040C5B" w:rsidRDefault="008B1554" w:rsidP="002D0FC7">
            <w:pPr>
              <w:spacing w:before="120" w:after="120"/>
              <w:rPr>
                <w:color w:val="000000"/>
              </w:rPr>
            </w:pPr>
            <w:r w:rsidRPr="00040C5B">
              <w:rPr>
                <w:color w:val="000000"/>
              </w:rPr>
              <w:t>The account should only be used with the originator’s permission</w:t>
            </w:r>
            <w:r w:rsidR="00A36FA9" w:rsidRPr="00040C5B">
              <w:rPr>
                <w:color w:val="000000"/>
              </w:rPr>
              <w:t>.</w:t>
            </w:r>
            <w:r w:rsidR="00A36FA9">
              <w:rPr>
                <w:color w:val="000000"/>
              </w:rPr>
              <w:t xml:space="preserve"> </w:t>
            </w:r>
            <w:r w:rsidRPr="00040C5B">
              <w:rPr>
                <w:color w:val="000000"/>
              </w:rPr>
              <w:t>Ask if the originator is available to speak with you for a moment to authorize the transaction</w:t>
            </w:r>
            <w:r w:rsidR="00A36FA9" w:rsidRPr="00040C5B">
              <w:rPr>
                <w:color w:val="000000"/>
              </w:rPr>
              <w:t xml:space="preserve">. </w:t>
            </w:r>
          </w:p>
          <w:p w14:paraId="5A3A12D4" w14:textId="618173B5" w:rsidR="009660C5" w:rsidRPr="001B428C" w:rsidRDefault="008B1554" w:rsidP="001B428C">
            <w:pPr>
              <w:pStyle w:val="ListParagraph"/>
              <w:numPr>
                <w:ilvl w:val="0"/>
                <w:numId w:val="27"/>
              </w:numPr>
              <w:spacing w:before="120" w:after="120"/>
              <w:rPr>
                <w:color w:val="000000"/>
              </w:rPr>
            </w:pPr>
            <w:r w:rsidRPr="001B428C">
              <w:rPr>
                <w:color w:val="000000"/>
              </w:rPr>
              <w:t xml:space="preserve">If not available, suggest that a different payment account be used or for the originator to contact us (or login to Caremark.com) at their convenience to apply the payment. Refer to </w:t>
            </w:r>
            <w:hyperlink r:id="rId28" w:anchor="!/view?docid=e6c30ce7-caf7-4c75-96e7-ada6ab0731e3" w:history="1">
              <w:r w:rsidR="00341B2E">
                <w:rPr>
                  <w:rStyle w:val="Hyperlink"/>
                </w:rPr>
                <w:t>Caremark.com Account Balance and Payments (038113)</w:t>
              </w:r>
            </w:hyperlink>
            <w:r w:rsidR="00A36FA9" w:rsidRPr="005B69C5">
              <w:rPr>
                <w:rStyle w:val="Hyperlink"/>
                <w:u w:val="none"/>
              </w:rPr>
              <w:t>.</w:t>
            </w:r>
            <w:r w:rsidR="00A36FA9" w:rsidRPr="001B428C">
              <w:rPr>
                <w:color w:val="000000"/>
              </w:rPr>
              <w:t xml:space="preserve"> </w:t>
            </w:r>
          </w:p>
          <w:p w14:paraId="00F13526" w14:textId="77777777" w:rsidR="009660C5" w:rsidRPr="00040C5B" w:rsidRDefault="009660C5" w:rsidP="002D0FC7">
            <w:pPr>
              <w:spacing w:before="120" w:after="120"/>
              <w:rPr>
                <w:color w:val="000000"/>
              </w:rPr>
            </w:pPr>
          </w:p>
          <w:p w14:paraId="40909605" w14:textId="48D9D4C5" w:rsidR="009660C5" w:rsidRPr="00040C5B" w:rsidRDefault="008B1554" w:rsidP="002D0FC7">
            <w:pPr>
              <w:spacing w:before="120" w:after="120"/>
              <w:rPr>
                <w:color w:val="000000"/>
              </w:rPr>
            </w:pPr>
            <w:r>
              <w:rPr>
                <w:b/>
                <w:color w:val="000000"/>
              </w:rPr>
              <w:t>Note</w:t>
            </w:r>
            <w:r w:rsidR="007F64ED">
              <w:rPr>
                <w:b/>
                <w:color w:val="000000"/>
              </w:rPr>
              <w:t xml:space="preserve">:  </w:t>
            </w:r>
            <w:r w:rsidR="005C225A">
              <w:rPr>
                <w:color w:val="000000"/>
              </w:rPr>
              <w:t>Power of Attorney’s (</w:t>
            </w:r>
            <w:r w:rsidRPr="001B428C">
              <w:rPr>
                <w:b/>
                <w:bCs/>
                <w:color w:val="000000"/>
              </w:rPr>
              <w:t>POA</w:t>
            </w:r>
            <w:r w:rsidR="005C225A">
              <w:rPr>
                <w:color w:val="000000"/>
              </w:rPr>
              <w:t xml:space="preserve">) </w:t>
            </w:r>
            <w:r w:rsidRPr="00040C5B">
              <w:rPr>
                <w:color w:val="000000"/>
              </w:rPr>
              <w:t xml:space="preserve">are authorized to act on behalf of the </w:t>
            </w:r>
            <w:r w:rsidRPr="008A77FF">
              <w:rPr>
                <w:color w:val="000000"/>
              </w:rPr>
              <w:t>member</w:t>
            </w:r>
            <w:r w:rsidRPr="00040C5B">
              <w:rPr>
                <w:color w:val="000000"/>
              </w:rPr>
              <w:t xml:space="preserve"> and can apply payments to an exclusive account</w:t>
            </w:r>
            <w:r w:rsidR="00A36FA9" w:rsidRPr="00040C5B">
              <w:rPr>
                <w:color w:val="000000"/>
              </w:rPr>
              <w:t xml:space="preserve">. </w:t>
            </w:r>
          </w:p>
          <w:p w14:paraId="05D825E6" w14:textId="1EFF7322" w:rsidR="009660C5" w:rsidRPr="001B428C" w:rsidRDefault="008B1554" w:rsidP="001B428C">
            <w:pPr>
              <w:pStyle w:val="ListParagraph"/>
              <w:numPr>
                <w:ilvl w:val="0"/>
                <w:numId w:val="27"/>
              </w:numPr>
              <w:spacing w:before="120" w:after="120"/>
              <w:rPr>
                <w:color w:val="000000"/>
              </w:rPr>
            </w:pPr>
            <w:bookmarkStart w:id="23" w:name="OLE_LINK7"/>
            <w:r w:rsidRPr="001B428C">
              <w:rPr>
                <w:color w:val="000000"/>
              </w:rPr>
              <w:t>In situations in which there is custody of a dependent, non-member calling on behalf of the member, etc</w:t>
            </w:r>
            <w:r w:rsidR="009B223F">
              <w:rPr>
                <w:color w:val="000000"/>
              </w:rPr>
              <w:t>etera</w:t>
            </w:r>
            <w:r w:rsidRPr="001B428C">
              <w:rPr>
                <w:color w:val="000000"/>
              </w:rPr>
              <w:t>, if the call is fully authenticated and the caller can verify the payment account information, continue with applying the payment to the exclusive account</w:t>
            </w:r>
            <w:r w:rsidR="00A36FA9" w:rsidRPr="001B428C">
              <w:rPr>
                <w:color w:val="000000"/>
              </w:rPr>
              <w:t xml:space="preserve">. </w:t>
            </w:r>
            <w:r w:rsidRPr="001B428C">
              <w:rPr>
                <w:color w:val="000000"/>
              </w:rPr>
              <w:t>Reach out to the</w:t>
            </w:r>
            <w:r w:rsidR="0018530A">
              <w:rPr>
                <w:color w:val="000000"/>
              </w:rPr>
              <w:t xml:space="preserve"> Senior Team</w:t>
            </w:r>
            <w:r w:rsidR="00AC557A">
              <w:rPr>
                <w:color w:val="000000"/>
              </w:rPr>
              <w:t>, refer to</w:t>
            </w:r>
            <w:r w:rsidRPr="001B428C">
              <w:rPr>
                <w:color w:val="000000"/>
              </w:rPr>
              <w:t xml:space="preserve"> </w:t>
            </w:r>
            <w:hyperlink r:id="rId29" w:anchor="!/view?docid=9eef064d-c7d7-42f7-9026-1497496b4d51" w:history="1">
              <w:r w:rsidR="00AC557A">
                <w:rPr>
                  <w:rStyle w:val="Hyperlink"/>
                </w:rPr>
                <w:t>PeopleSafe - When to Transfer Calls to the Senior Team (016311)</w:t>
              </w:r>
            </w:hyperlink>
            <w:r w:rsidRPr="001B428C">
              <w:rPr>
                <w:color w:val="000000"/>
              </w:rPr>
              <w:t xml:space="preserve"> if you are unsure or feel that the situation may lead to unauthorized use of the account.</w:t>
            </w:r>
            <w:bookmarkEnd w:id="23"/>
          </w:p>
        </w:tc>
      </w:tr>
      <w:tr w:rsidR="007B050C" w14:paraId="5ECF68AC" w14:textId="77777777" w:rsidTr="007D7131">
        <w:tc>
          <w:tcPr>
            <w:tcW w:w="413" w:type="pct"/>
            <w:vMerge w:val="restart"/>
          </w:tcPr>
          <w:p w14:paraId="3E488B38" w14:textId="77777777" w:rsidR="009660C5" w:rsidRPr="00123CE4" w:rsidRDefault="008B1554" w:rsidP="001B428C">
            <w:pPr>
              <w:spacing w:before="120" w:after="120"/>
              <w:jc w:val="center"/>
              <w:rPr>
                <w:b/>
                <w:color w:val="000000"/>
              </w:rPr>
            </w:pPr>
            <w:r>
              <w:rPr>
                <w:b/>
                <w:color w:val="000000"/>
              </w:rPr>
              <w:t>7</w:t>
            </w:r>
          </w:p>
        </w:tc>
        <w:tc>
          <w:tcPr>
            <w:tcW w:w="4587" w:type="pct"/>
            <w:gridSpan w:val="5"/>
            <w:tcBorders>
              <w:bottom w:val="single" w:sz="4" w:space="0" w:color="auto"/>
            </w:tcBorders>
          </w:tcPr>
          <w:p w14:paraId="2FBA0914" w14:textId="77777777" w:rsidR="007D7131" w:rsidRPr="00063161" w:rsidRDefault="007D7131" w:rsidP="007B050C">
            <w:pPr>
              <w:numPr>
                <w:ilvl w:val="0"/>
                <w:numId w:val="4"/>
              </w:numPr>
              <w:spacing w:before="120" w:after="120"/>
              <w:ind w:left="360"/>
              <w:rPr>
                <w:bCs/>
                <w:color w:val="000000"/>
              </w:rPr>
            </w:pPr>
            <w:r w:rsidRPr="00063161">
              <w:rPr>
                <w:color w:val="000000"/>
              </w:rPr>
              <w:t xml:space="preserve">Adjust the amount to be charged, if necessary, and click the </w:t>
            </w:r>
            <w:r w:rsidRPr="00063161">
              <w:rPr>
                <w:b/>
                <w:color w:val="000000"/>
              </w:rPr>
              <w:t>Apply</w:t>
            </w:r>
            <w:r w:rsidRPr="00063161">
              <w:rPr>
                <w:color w:val="000000"/>
              </w:rPr>
              <w:t xml:space="preserve"> button to make the payment.</w:t>
            </w:r>
            <w:r w:rsidRPr="00063161">
              <w:rPr>
                <w:bCs/>
                <w:color w:val="000000"/>
              </w:rPr>
              <w:t xml:space="preserve"> </w:t>
            </w:r>
          </w:p>
          <w:p w14:paraId="0EFB0801" w14:textId="77777777" w:rsidR="007D7131" w:rsidRPr="00063161" w:rsidRDefault="007D7131" w:rsidP="007B050C">
            <w:pPr>
              <w:spacing w:before="120" w:after="120"/>
              <w:rPr>
                <w:color w:val="000000"/>
              </w:rPr>
            </w:pPr>
          </w:p>
          <w:p w14:paraId="4F6EC9A2" w14:textId="766B0454" w:rsidR="007D7131" w:rsidRPr="00063161" w:rsidRDefault="007D7131" w:rsidP="007B050C">
            <w:pPr>
              <w:spacing w:before="120" w:after="120"/>
              <w:rPr>
                <w:bCs/>
                <w:color w:val="000000"/>
              </w:rPr>
            </w:pPr>
            <w:r w:rsidRPr="00063161">
              <w:rPr>
                <w:b/>
                <w:color w:val="000000"/>
              </w:rPr>
              <w:t>Result</w:t>
            </w:r>
            <w:r w:rsidR="007F64ED">
              <w:rPr>
                <w:b/>
                <w:color w:val="000000"/>
              </w:rPr>
              <w:t xml:space="preserve">:  </w:t>
            </w:r>
            <w:r>
              <w:rPr>
                <w:color w:val="000000"/>
              </w:rPr>
              <w:t>S</w:t>
            </w:r>
            <w:r w:rsidRPr="00063161">
              <w:rPr>
                <w:bCs/>
                <w:color w:val="000000"/>
              </w:rPr>
              <w:t>creen refresh</w:t>
            </w:r>
            <w:r>
              <w:rPr>
                <w:bCs/>
                <w:color w:val="000000"/>
              </w:rPr>
              <w:t>es</w:t>
            </w:r>
            <w:r w:rsidRPr="00063161">
              <w:rPr>
                <w:bCs/>
                <w:color w:val="000000"/>
              </w:rPr>
              <w:t xml:space="preserve"> showing the payment made in the history table and the balance will be reduced to show the difference between the payment made and the original balance. The system will also generate an auto comment stating, “Payment Received” and the payment type used.</w:t>
            </w:r>
          </w:p>
          <w:p w14:paraId="683A1953" w14:textId="77777777" w:rsidR="007D7131" w:rsidRPr="00063161" w:rsidRDefault="007D7131" w:rsidP="007B050C">
            <w:pPr>
              <w:spacing w:before="120" w:after="120"/>
              <w:rPr>
                <w:bCs/>
                <w:color w:val="000000"/>
              </w:rPr>
            </w:pPr>
          </w:p>
          <w:p w14:paraId="17EA7E50" w14:textId="339BB5AB" w:rsidR="007D7131" w:rsidRDefault="007D7131" w:rsidP="007B050C">
            <w:pPr>
              <w:spacing w:before="120" w:after="120"/>
              <w:rPr>
                <w:bCs/>
                <w:color w:val="000000"/>
              </w:rPr>
            </w:pPr>
            <w:r w:rsidRPr="00063161">
              <w:rPr>
                <w:b/>
                <w:bCs/>
                <w:color w:val="000000"/>
              </w:rPr>
              <w:t>Note</w:t>
            </w:r>
            <w:r w:rsidR="007F64ED">
              <w:rPr>
                <w:b/>
                <w:bCs/>
                <w:color w:val="000000"/>
              </w:rPr>
              <w:t xml:space="preserve">:  </w:t>
            </w:r>
            <w:r w:rsidRPr="008A77FF">
              <w:rPr>
                <w:bCs/>
                <w:color w:val="000000"/>
              </w:rPr>
              <w:t xml:space="preserve">Confirmation numbers for electronic payments display on the Transaction History screen. </w:t>
            </w:r>
            <w:r w:rsidRPr="00195596">
              <w:rPr>
                <w:bCs/>
                <w:color w:val="000000"/>
              </w:rPr>
              <w:t xml:space="preserve">If </w:t>
            </w:r>
            <w:r>
              <w:rPr>
                <w:bCs/>
                <w:color w:val="000000"/>
              </w:rPr>
              <w:t xml:space="preserve">the </w:t>
            </w:r>
            <w:r w:rsidRPr="008A77FF">
              <w:rPr>
                <w:bCs/>
                <w:color w:val="000000"/>
              </w:rPr>
              <w:t>member</w:t>
            </w:r>
            <w:r w:rsidRPr="00195596">
              <w:rPr>
                <w:bCs/>
                <w:color w:val="000000"/>
              </w:rPr>
              <w:t xml:space="preserve"> requests a confirmation number</w:t>
            </w:r>
            <w:r w:rsidRPr="008A77FF">
              <w:rPr>
                <w:bCs/>
                <w:color w:val="000000"/>
              </w:rPr>
              <w:t>, provide the number associated with the payment.</w:t>
            </w:r>
          </w:p>
          <w:p w14:paraId="19FC91E4" w14:textId="77777777" w:rsidR="007D7131" w:rsidRDefault="007D7131" w:rsidP="007B050C">
            <w:pPr>
              <w:spacing w:before="120" w:after="120"/>
              <w:rPr>
                <w:bCs/>
                <w:color w:val="000000"/>
              </w:rPr>
            </w:pPr>
          </w:p>
          <w:p w14:paraId="09758E9B" w14:textId="77777777" w:rsidR="007D7131" w:rsidRPr="00FB019F" w:rsidRDefault="007D7131" w:rsidP="007B050C">
            <w:pPr>
              <w:numPr>
                <w:ilvl w:val="0"/>
                <w:numId w:val="4"/>
              </w:numPr>
              <w:spacing w:before="120" w:after="120"/>
              <w:ind w:left="360"/>
              <w:rPr>
                <w:rFonts w:eastAsia="Verdana" w:cs="Verdana"/>
              </w:rPr>
            </w:pPr>
            <w:r w:rsidRPr="641AB04C">
              <w:rPr>
                <w:color w:val="000000"/>
              </w:rPr>
              <w:t>Advise the member that the payment will display on their bank/credit card statement, and that they can verify their account balance at Caremark.com.</w:t>
            </w:r>
            <w:r w:rsidRPr="00FB019F">
              <w:rPr>
                <w:color w:val="000000"/>
              </w:rPr>
              <w:t xml:space="preserve"> Refer to </w:t>
            </w:r>
            <w:hyperlink r:id="rId30" w:anchor="!/view?docid=e6c30ce7-caf7-4c75-96e7-ada6ab0731e3" w:history="1">
              <w:r>
                <w:rPr>
                  <w:rStyle w:val="Hyperlink"/>
                </w:rPr>
                <w:t>Caremark.com – Account Balance and Payments (038113)</w:t>
              </w:r>
            </w:hyperlink>
            <w:r w:rsidRPr="00FB019F">
              <w:rPr>
                <w:color w:val="000000"/>
              </w:rPr>
              <w:t xml:space="preserve">. </w:t>
            </w:r>
          </w:p>
          <w:p w14:paraId="7DEC7B50" w14:textId="77777777" w:rsidR="007D7131" w:rsidRPr="00E93822" w:rsidRDefault="007D7131" w:rsidP="007B050C">
            <w:pPr>
              <w:numPr>
                <w:ilvl w:val="0"/>
                <w:numId w:val="2"/>
              </w:numPr>
              <w:tabs>
                <w:tab w:val="clear" w:pos="360"/>
              </w:tabs>
              <w:spacing w:before="120" w:after="120"/>
              <w:ind w:left="720"/>
              <w:rPr>
                <w:bCs/>
                <w:color w:val="000000"/>
              </w:rPr>
            </w:pPr>
            <w:r w:rsidRPr="00E93822">
              <w:rPr>
                <w:bCs/>
                <w:color w:val="000000"/>
              </w:rPr>
              <w:t>If member is not satisfied, send the following task:</w:t>
            </w:r>
          </w:p>
          <w:p w14:paraId="7443B64D" w14:textId="08EBA51B" w:rsidR="007D7131" w:rsidRPr="00E93822" w:rsidRDefault="007D7131" w:rsidP="007B050C">
            <w:pPr>
              <w:numPr>
                <w:ilvl w:val="1"/>
                <w:numId w:val="2"/>
              </w:numPr>
              <w:spacing w:before="120" w:after="120"/>
              <w:rPr>
                <w:bCs/>
                <w:color w:val="000000"/>
              </w:rPr>
            </w:pPr>
            <w:r w:rsidRPr="00E93822">
              <w:rPr>
                <w:b/>
                <w:bCs/>
                <w:color w:val="000000"/>
              </w:rPr>
              <w:t>Task Category</w:t>
            </w:r>
            <w:r w:rsidR="007F64ED">
              <w:rPr>
                <w:b/>
                <w:bCs/>
                <w:color w:val="000000"/>
              </w:rPr>
              <w:t xml:space="preserve">:  </w:t>
            </w:r>
            <w:r w:rsidRPr="00E93822">
              <w:rPr>
                <w:bCs/>
                <w:color w:val="000000"/>
              </w:rPr>
              <w:t>Billing/Payment</w:t>
            </w:r>
          </w:p>
          <w:p w14:paraId="64B5AD1E" w14:textId="77777777" w:rsidR="007D7131" w:rsidRPr="00E93822" w:rsidRDefault="007D7131" w:rsidP="007B050C">
            <w:pPr>
              <w:numPr>
                <w:ilvl w:val="1"/>
                <w:numId w:val="2"/>
              </w:numPr>
              <w:spacing w:before="120" w:after="120"/>
              <w:rPr>
                <w:bCs/>
                <w:color w:val="000000"/>
              </w:rPr>
            </w:pPr>
            <w:r w:rsidRPr="00E93822">
              <w:rPr>
                <w:b/>
                <w:bCs/>
                <w:color w:val="000000"/>
              </w:rPr>
              <w:t>Task Type:</w:t>
            </w:r>
            <w:r w:rsidRPr="00E93822">
              <w:rPr>
                <w:bCs/>
                <w:color w:val="000000"/>
              </w:rPr>
              <w:t xml:space="preserve">  Payment Dispute</w:t>
            </w:r>
          </w:p>
          <w:p w14:paraId="28BF4F90" w14:textId="4C7C0BD8" w:rsidR="007D7131" w:rsidRPr="007D7131" w:rsidRDefault="007D7131" w:rsidP="007B050C">
            <w:pPr>
              <w:numPr>
                <w:ilvl w:val="1"/>
                <w:numId w:val="2"/>
              </w:numPr>
              <w:spacing w:before="120" w:after="120"/>
              <w:rPr>
                <w:bCs/>
                <w:color w:val="000000"/>
              </w:rPr>
            </w:pPr>
            <w:r w:rsidRPr="00E93822">
              <w:rPr>
                <w:b/>
                <w:color w:val="000000"/>
              </w:rPr>
              <w:t>Queue:</w:t>
            </w:r>
            <w:r w:rsidRPr="00E93822">
              <w:rPr>
                <w:color w:val="000000"/>
              </w:rPr>
              <w:t xml:space="preserve">  Finance </w:t>
            </w:r>
            <w:r>
              <w:rPr>
                <w:color w:val="000000"/>
              </w:rPr>
              <w:t>–</w:t>
            </w:r>
            <w:r w:rsidRPr="00E93822">
              <w:rPr>
                <w:color w:val="000000"/>
              </w:rPr>
              <w:t xml:space="preserve"> Northbrook</w:t>
            </w:r>
          </w:p>
          <w:p w14:paraId="3217B932" w14:textId="77777777" w:rsidR="007D7131" w:rsidRPr="00E93822" w:rsidRDefault="007D7131" w:rsidP="001B428C">
            <w:pPr>
              <w:spacing w:before="120" w:after="120"/>
              <w:ind w:left="1080"/>
              <w:rPr>
                <w:bCs/>
                <w:color w:val="000000"/>
              </w:rPr>
            </w:pPr>
          </w:p>
          <w:p w14:paraId="11EA2663" w14:textId="01CCCD27" w:rsidR="00BF1D39" w:rsidRPr="00123CE4" w:rsidRDefault="007D7131" w:rsidP="001B428C">
            <w:pPr>
              <w:spacing w:before="120" w:after="120"/>
              <w:rPr>
                <w:bCs/>
                <w:color w:val="000000"/>
              </w:rPr>
            </w:pPr>
            <w:r w:rsidRPr="00E93822">
              <w:rPr>
                <w:b/>
                <w:bCs/>
                <w:color w:val="000000"/>
              </w:rPr>
              <w:t>Notes</w:t>
            </w:r>
            <w:r w:rsidR="007F64ED">
              <w:rPr>
                <w:b/>
                <w:bCs/>
                <w:color w:val="000000"/>
              </w:rPr>
              <w:t xml:space="preserve">:  </w:t>
            </w:r>
            <w:r w:rsidRPr="00E93822">
              <w:rPr>
                <w:bCs/>
                <w:color w:val="000000"/>
              </w:rPr>
              <w:t>Include the payment confirmation number in the task and request the member be mailed a billing statement showing the recent payment.</w:t>
            </w:r>
          </w:p>
        </w:tc>
      </w:tr>
      <w:tr w:rsidR="001A48A3" w14:paraId="26EAA7D3" w14:textId="77777777" w:rsidTr="007D7131">
        <w:trPr>
          <w:trHeight w:val="90"/>
        </w:trPr>
        <w:tc>
          <w:tcPr>
            <w:tcW w:w="413" w:type="pct"/>
            <w:vMerge/>
          </w:tcPr>
          <w:p w14:paraId="55EF7DFA" w14:textId="77777777" w:rsidR="009660C5" w:rsidRPr="00123CE4" w:rsidRDefault="009660C5" w:rsidP="001B428C">
            <w:pPr>
              <w:spacing w:before="120" w:after="120"/>
              <w:jc w:val="center"/>
              <w:rPr>
                <w:b/>
                <w:color w:val="000000"/>
              </w:rPr>
            </w:pPr>
          </w:p>
        </w:tc>
        <w:tc>
          <w:tcPr>
            <w:tcW w:w="2683" w:type="pct"/>
            <w:gridSpan w:val="3"/>
            <w:shd w:val="clear" w:color="auto" w:fill="D0CECE" w:themeFill="background2" w:themeFillShade="E6"/>
          </w:tcPr>
          <w:p w14:paraId="5FC0C473" w14:textId="77777777" w:rsidR="009660C5" w:rsidRPr="00246ACF" w:rsidRDefault="008B1554" w:rsidP="007B050C">
            <w:pPr>
              <w:spacing w:before="120" w:after="120"/>
              <w:jc w:val="center"/>
              <w:rPr>
                <w:b/>
                <w:color w:val="000000"/>
              </w:rPr>
            </w:pPr>
            <w:r w:rsidRPr="00246ACF">
              <w:rPr>
                <w:b/>
                <w:color w:val="000000"/>
              </w:rPr>
              <w:t>If</w:t>
            </w:r>
            <w:r>
              <w:rPr>
                <w:b/>
                <w:color w:val="000000"/>
              </w:rPr>
              <w:t xml:space="preserve"> selecting a credit card account and the following message is displayed</w:t>
            </w:r>
            <w:r w:rsidRPr="00246ACF">
              <w:rPr>
                <w:b/>
                <w:color w:val="000000"/>
              </w:rPr>
              <w:t>…</w:t>
            </w:r>
          </w:p>
        </w:tc>
        <w:tc>
          <w:tcPr>
            <w:tcW w:w="1904" w:type="pct"/>
            <w:gridSpan w:val="2"/>
            <w:shd w:val="clear" w:color="auto" w:fill="D0CECE" w:themeFill="background2" w:themeFillShade="E6"/>
          </w:tcPr>
          <w:p w14:paraId="013D4773" w14:textId="77777777" w:rsidR="009660C5" w:rsidRPr="00246ACF" w:rsidRDefault="008B1554" w:rsidP="007B050C">
            <w:pPr>
              <w:spacing w:before="120" w:after="120"/>
              <w:jc w:val="center"/>
              <w:rPr>
                <w:b/>
                <w:color w:val="000000"/>
              </w:rPr>
            </w:pPr>
            <w:r w:rsidRPr="00246ACF">
              <w:rPr>
                <w:b/>
                <w:color w:val="000000"/>
              </w:rPr>
              <w:t>Then…</w:t>
            </w:r>
          </w:p>
        </w:tc>
      </w:tr>
      <w:tr w:rsidR="007D7131" w14:paraId="2A7CBAAF" w14:textId="77777777" w:rsidTr="007D7131">
        <w:trPr>
          <w:trHeight w:val="90"/>
        </w:trPr>
        <w:tc>
          <w:tcPr>
            <w:tcW w:w="413" w:type="pct"/>
            <w:vMerge/>
          </w:tcPr>
          <w:p w14:paraId="1335011A" w14:textId="77777777" w:rsidR="009660C5" w:rsidRPr="00123CE4" w:rsidRDefault="009660C5" w:rsidP="001B428C">
            <w:pPr>
              <w:spacing w:before="120" w:after="120"/>
              <w:jc w:val="center"/>
              <w:rPr>
                <w:b/>
                <w:color w:val="000000"/>
              </w:rPr>
            </w:pPr>
          </w:p>
        </w:tc>
        <w:tc>
          <w:tcPr>
            <w:tcW w:w="2683" w:type="pct"/>
            <w:gridSpan w:val="3"/>
          </w:tcPr>
          <w:p w14:paraId="7378114E" w14:textId="77777777" w:rsidR="009660C5" w:rsidRPr="002F1D71" w:rsidRDefault="008B1554" w:rsidP="007B050C">
            <w:pPr>
              <w:spacing w:before="120" w:after="120"/>
              <w:rPr>
                <w:color w:val="000000"/>
              </w:rPr>
            </w:pPr>
            <w:r w:rsidRPr="002F1D71">
              <w:rPr>
                <w:color w:val="000000"/>
              </w:rPr>
              <w:t>“Credit card pre-approval is denied.</w:t>
            </w:r>
            <w:r>
              <w:rPr>
                <w:color w:val="000000"/>
              </w:rPr>
              <w:t xml:space="preserve"> </w:t>
            </w:r>
            <w:r w:rsidRPr="002F1D71">
              <w:rPr>
                <w:color w:val="000000"/>
              </w:rPr>
              <w:t>Please select another card/payment method.”</w:t>
            </w:r>
          </w:p>
        </w:tc>
        <w:tc>
          <w:tcPr>
            <w:tcW w:w="1904" w:type="pct"/>
            <w:gridSpan w:val="2"/>
          </w:tcPr>
          <w:p w14:paraId="603CD123" w14:textId="77777777" w:rsidR="009660C5" w:rsidRDefault="008B1554" w:rsidP="007B050C">
            <w:pPr>
              <w:spacing w:before="120" w:after="120"/>
              <w:rPr>
                <w:color w:val="000000"/>
              </w:rPr>
            </w:pPr>
            <w:r>
              <w:rPr>
                <w:noProof/>
                <w:color w:val="000000"/>
              </w:rPr>
              <w:drawing>
                <wp:inline distT="0" distB="0" distL="0" distR="0" wp14:anchorId="2EDBD5B4" wp14:editId="42A23488">
                  <wp:extent cx="238125" cy="209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Pr>
                <w:color w:val="000000"/>
              </w:rPr>
              <w:t xml:space="preserve"> I am sorry, but your credit card account has been denied. Can you provide an alternate method of payment?</w:t>
            </w:r>
          </w:p>
          <w:p w14:paraId="18300E40" w14:textId="77777777" w:rsidR="009660C5" w:rsidRPr="002F1D71" w:rsidRDefault="009660C5" w:rsidP="007B050C">
            <w:pPr>
              <w:spacing w:before="120" w:after="120"/>
              <w:jc w:val="both"/>
              <w:rPr>
                <w:color w:val="000000"/>
              </w:rPr>
            </w:pPr>
          </w:p>
          <w:p w14:paraId="069F5B43" w14:textId="0F7220BC" w:rsidR="009660C5" w:rsidRPr="00123CE4" w:rsidRDefault="008B1554" w:rsidP="007B050C">
            <w:pPr>
              <w:spacing w:before="120" w:after="120"/>
              <w:rPr>
                <w:color w:val="000000"/>
              </w:rPr>
            </w:pPr>
            <w:r w:rsidRPr="641AB04C">
              <w:rPr>
                <w:color w:val="000000" w:themeColor="text1"/>
              </w:rPr>
              <w:t xml:space="preserve">Refer to </w:t>
            </w:r>
            <w:hyperlink r:id="rId31" w:anchor="!/view?docid=3d1c3e21-e591-4e8d-a798-c482ee3c57c8">
              <w:r w:rsidR="002964CD">
                <w:rPr>
                  <w:rStyle w:val="Hyperlink"/>
                </w:rPr>
                <w:t>PeopleSafe - Credit Card Pre-Authorization &amp; Talk Tracks (061981)</w:t>
              </w:r>
            </w:hyperlink>
            <w:r w:rsidRPr="641AB04C">
              <w:rPr>
                <w:color w:val="000000" w:themeColor="text1"/>
              </w:rPr>
              <w:t>.</w:t>
            </w:r>
            <w:r w:rsidRPr="641AB04C">
              <w:rPr>
                <w:noProof/>
              </w:rPr>
              <w:t xml:space="preserve">  </w:t>
            </w:r>
          </w:p>
        </w:tc>
      </w:tr>
      <w:tr w:rsidR="007D7131" w14:paraId="2FB78EE0" w14:textId="77777777" w:rsidTr="007D7131">
        <w:trPr>
          <w:trHeight w:val="90"/>
        </w:trPr>
        <w:tc>
          <w:tcPr>
            <w:tcW w:w="413" w:type="pct"/>
            <w:vMerge/>
          </w:tcPr>
          <w:p w14:paraId="0E129EE6" w14:textId="77777777" w:rsidR="009660C5" w:rsidRPr="00123CE4" w:rsidRDefault="009660C5" w:rsidP="001B428C">
            <w:pPr>
              <w:spacing w:before="120" w:after="120"/>
              <w:jc w:val="center"/>
              <w:rPr>
                <w:b/>
                <w:color w:val="000000"/>
              </w:rPr>
            </w:pPr>
          </w:p>
        </w:tc>
        <w:tc>
          <w:tcPr>
            <w:tcW w:w="2683" w:type="pct"/>
            <w:gridSpan w:val="3"/>
          </w:tcPr>
          <w:p w14:paraId="7B66906D" w14:textId="01EBFB3D" w:rsidR="009660C5" w:rsidRPr="00216B43" w:rsidRDefault="008B1554" w:rsidP="007B050C">
            <w:pPr>
              <w:spacing w:before="120" w:after="120"/>
              <w:rPr>
                <w:color w:val="000000"/>
              </w:rPr>
            </w:pPr>
            <w:r w:rsidRPr="002F1D71">
              <w:rPr>
                <w:color w:val="000000"/>
              </w:rPr>
              <w:t>“Credit card is partially approved for &lt;xx.xx&gt; amount.</w:t>
            </w:r>
            <w:r>
              <w:rPr>
                <w:color w:val="000000"/>
              </w:rPr>
              <w:t xml:space="preserve"> </w:t>
            </w:r>
            <w:r w:rsidRPr="002F1D71">
              <w:rPr>
                <w:color w:val="000000"/>
              </w:rPr>
              <w:t>Do you want to select another card/payment method or continue with this amount?</w:t>
            </w:r>
            <w:r>
              <w:rPr>
                <w:color w:val="000000"/>
              </w:rPr>
              <w:t xml:space="preserve"> </w:t>
            </w:r>
            <w:r w:rsidRPr="002F1D71">
              <w:rPr>
                <w:color w:val="000000"/>
              </w:rPr>
              <w:t xml:space="preserve">If you </w:t>
            </w:r>
            <w:r w:rsidR="00A36FA9" w:rsidRPr="002F1D71">
              <w:rPr>
                <w:color w:val="000000"/>
              </w:rPr>
              <w:t>continue,</w:t>
            </w:r>
            <w:r w:rsidRPr="002F1D71">
              <w:rPr>
                <w:color w:val="000000"/>
              </w:rPr>
              <w:t xml:space="preserve"> please note that pharmacy will be in contact with you regarding your order.</w:t>
            </w:r>
            <w:r w:rsidRPr="002F1D71">
              <w:rPr>
                <w:i/>
                <w:color w:val="000000"/>
              </w:rPr>
              <w:t>”</w:t>
            </w:r>
          </w:p>
        </w:tc>
        <w:tc>
          <w:tcPr>
            <w:tcW w:w="1904" w:type="pct"/>
            <w:gridSpan w:val="2"/>
          </w:tcPr>
          <w:p w14:paraId="28BFB29D" w14:textId="77777777" w:rsidR="009660C5" w:rsidRPr="009802FC" w:rsidRDefault="008B1554" w:rsidP="007B050C">
            <w:pPr>
              <w:numPr>
                <w:ilvl w:val="0"/>
                <w:numId w:val="12"/>
              </w:numPr>
              <w:spacing w:before="120" w:after="120"/>
              <w:rPr>
                <w:color w:val="000000"/>
              </w:rPr>
            </w:pPr>
            <w:r w:rsidRPr="009802FC">
              <w:rPr>
                <w:color w:val="000000"/>
              </w:rPr>
              <w:t xml:space="preserve">If the member would like to continue with the pre-authorized amount, click </w:t>
            </w:r>
            <w:r w:rsidRPr="009802FC">
              <w:rPr>
                <w:b/>
                <w:color w:val="000000"/>
              </w:rPr>
              <w:t>OK</w:t>
            </w:r>
            <w:r w:rsidRPr="009802FC">
              <w:rPr>
                <w:color w:val="000000"/>
              </w:rPr>
              <w:t>. Inform the member that the pharmacy will be in contact regarding the order.</w:t>
            </w:r>
          </w:p>
          <w:p w14:paraId="5D34052E" w14:textId="4AF430A3" w:rsidR="009660C5" w:rsidRPr="002D0FC7" w:rsidRDefault="008B1554" w:rsidP="007B050C">
            <w:pPr>
              <w:numPr>
                <w:ilvl w:val="0"/>
                <w:numId w:val="11"/>
              </w:numPr>
              <w:spacing w:before="120" w:after="120"/>
              <w:rPr>
                <w:noProof/>
              </w:rPr>
            </w:pPr>
            <w:r w:rsidRPr="641AB04C">
              <w:rPr>
                <w:color w:val="000000" w:themeColor="text1"/>
              </w:rPr>
              <w:t xml:space="preserve">If the member does not want to continue with the pre-authorized amount, click </w:t>
            </w:r>
            <w:r w:rsidRPr="641AB04C">
              <w:rPr>
                <w:b/>
                <w:bCs/>
                <w:color w:val="000000" w:themeColor="text1"/>
              </w:rPr>
              <w:t>Cancel</w:t>
            </w:r>
            <w:r w:rsidRPr="641AB04C">
              <w:rPr>
                <w:color w:val="000000" w:themeColor="text1"/>
              </w:rPr>
              <w:t xml:space="preserve">. Ask the member if they would like to use a different method of payment. Refer to </w:t>
            </w:r>
            <w:hyperlink r:id="rId32" w:anchor="!/view?docid=3d1c3e21-e591-4e8d-a798-c482ee3c57c8">
              <w:r w:rsidR="00027500">
                <w:rPr>
                  <w:rStyle w:val="Hyperlink"/>
                </w:rPr>
                <w:t>PeopleSafe - Credit Card Pre-Authorization &amp; Talk Tracks (061981)</w:t>
              </w:r>
            </w:hyperlink>
            <w:r w:rsidRPr="641AB04C">
              <w:rPr>
                <w:color w:val="000000" w:themeColor="text1"/>
              </w:rPr>
              <w:t>.</w:t>
            </w:r>
            <w:r w:rsidRPr="641AB04C">
              <w:rPr>
                <w:noProof/>
              </w:rPr>
              <w:t xml:space="preserve">  </w:t>
            </w:r>
          </w:p>
        </w:tc>
      </w:tr>
    </w:tbl>
    <w:p w14:paraId="7C715F87" w14:textId="5E2DB1C5" w:rsidR="009660C5" w:rsidRDefault="009660C5" w:rsidP="006A72E9">
      <w:pPr>
        <w:spacing w:before="120" w:after="120"/>
        <w:rPr>
          <w:color w:val="000000"/>
        </w:rPr>
      </w:pPr>
    </w:p>
    <w:p w14:paraId="085A9C12" w14:textId="16AF93B4" w:rsidR="006A72E9" w:rsidRPr="00931F52" w:rsidRDefault="007F64ED" w:rsidP="006A72E9">
      <w:pPr>
        <w:spacing w:before="120" w:after="120"/>
        <w:jc w:val="right"/>
        <w:rPr>
          <w:color w:val="000000"/>
        </w:rPr>
      </w:pPr>
      <w:hyperlink w:anchor="_top" w:history="1">
        <w:r w:rsidR="006A72E9" w:rsidRPr="006A72E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0167C" w14:paraId="2AF50C89" w14:textId="77777777" w:rsidTr="001B428C">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6AA97E" w14:textId="77777777" w:rsidR="009660C5" w:rsidRPr="00063161" w:rsidRDefault="008B1554" w:rsidP="002D0FC7">
            <w:pPr>
              <w:pStyle w:val="Heading2"/>
              <w:spacing w:before="120" w:after="120"/>
              <w:rPr>
                <w:i/>
                <w:iCs w:val="0"/>
                <w:color w:val="000000"/>
              </w:rPr>
            </w:pPr>
            <w:bookmarkStart w:id="24" w:name="_Toc437864984"/>
            <w:bookmarkStart w:id="25" w:name="_Toc176532902"/>
            <w:r w:rsidRPr="00063161">
              <w:rPr>
                <w:iCs w:val="0"/>
                <w:color w:val="000000"/>
              </w:rPr>
              <w:t xml:space="preserve">Make a One-Time Payment by Credit </w:t>
            </w:r>
            <w:r>
              <w:rPr>
                <w:iCs w:val="0"/>
                <w:color w:val="000000"/>
              </w:rPr>
              <w:t xml:space="preserve">Or Debit </w:t>
            </w:r>
            <w:r w:rsidRPr="00063161">
              <w:rPr>
                <w:iCs w:val="0"/>
                <w:color w:val="000000"/>
              </w:rPr>
              <w:t>Card</w:t>
            </w:r>
            <w:bookmarkEnd w:id="24"/>
            <w:bookmarkEnd w:id="25"/>
          </w:p>
        </w:tc>
      </w:tr>
    </w:tbl>
    <w:p w14:paraId="15EE9B5F" w14:textId="400F14F4" w:rsidR="009660C5" w:rsidRPr="00F50407" w:rsidRDefault="00027500" w:rsidP="002D0FC7">
      <w:pPr>
        <w:spacing w:before="120" w:after="120"/>
        <w:rPr>
          <w:color w:val="000000"/>
        </w:rPr>
      </w:pPr>
      <w:r>
        <w:rPr>
          <w:color w:val="000000"/>
        </w:rPr>
        <w:t>W</w:t>
      </w:r>
      <w:r w:rsidR="008B1554" w:rsidRPr="00063161">
        <w:rPr>
          <w:color w:val="000000"/>
        </w:rPr>
        <w:t xml:space="preserve">hen a </w:t>
      </w:r>
      <w:r w:rsidR="008B1554" w:rsidRPr="008A77FF">
        <w:rPr>
          <w:color w:val="000000"/>
        </w:rPr>
        <w:t>member</w:t>
      </w:r>
      <w:r w:rsidR="008B1554" w:rsidRPr="00063161">
        <w:rPr>
          <w:color w:val="000000"/>
        </w:rPr>
        <w:t xml:space="preserve"> wants to make a one-time payment to an outstanding balance by credit card</w:t>
      </w:r>
      <w:r>
        <w:rPr>
          <w:color w:val="000000"/>
        </w:rPr>
        <w:t xml:space="preserve">, </w:t>
      </w:r>
      <w:r w:rsidRPr="001B428C">
        <w:rPr>
          <w:b/>
          <w:bCs/>
          <w:color w:val="000000"/>
        </w:rPr>
        <w:t>perform the following steps</w:t>
      </w:r>
      <w:r w:rsidR="008B1554" w:rsidRPr="001B428C">
        <w:rPr>
          <w:b/>
          <w:bCs/>
          <w:color w:val="000000"/>
        </w:rPr>
        <w:t>:</w:t>
      </w:r>
      <w:r w:rsidR="008B1554" w:rsidRPr="00063161">
        <w:rPr>
          <w:color w:val="00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4347"/>
        <w:gridCol w:w="2074"/>
        <w:gridCol w:w="5705"/>
      </w:tblGrid>
      <w:tr w:rsidR="0020167C" w14:paraId="7C51A2FB" w14:textId="77777777" w:rsidTr="001B428C">
        <w:tc>
          <w:tcPr>
            <w:tcW w:w="30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CB3671" w14:textId="77777777" w:rsidR="009660C5" w:rsidRPr="00063161" w:rsidRDefault="008B1554" w:rsidP="002D0FC7">
            <w:pPr>
              <w:spacing w:before="120" w:after="120"/>
              <w:jc w:val="center"/>
              <w:rPr>
                <w:b/>
                <w:color w:val="000000"/>
              </w:rPr>
            </w:pPr>
            <w:r w:rsidRPr="00063161">
              <w:rPr>
                <w:b/>
                <w:color w:val="000000"/>
              </w:rPr>
              <w:t>Step</w:t>
            </w:r>
          </w:p>
        </w:tc>
        <w:tc>
          <w:tcPr>
            <w:tcW w:w="4695"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F49052" w14:textId="77777777" w:rsidR="009660C5" w:rsidRPr="00063161" w:rsidRDefault="008B1554" w:rsidP="002D0FC7">
            <w:pPr>
              <w:spacing w:before="120" w:after="120"/>
              <w:jc w:val="center"/>
              <w:rPr>
                <w:b/>
                <w:color w:val="000000"/>
              </w:rPr>
            </w:pPr>
            <w:r w:rsidRPr="00063161">
              <w:rPr>
                <w:b/>
                <w:color w:val="000000"/>
              </w:rPr>
              <w:t>Action</w:t>
            </w:r>
          </w:p>
        </w:tc>
      </w:tr>
      <w:tr w:rsidR="0020167C" w14:paraId="527C8FA7" w14:textId="77777777" w:rsidTr="00AB2D0B">
        <w:tc>
          <w:tcPr>
            <w:tcW w:w="305" w:type="pct"/>
            <w:tcBorders>
              <w:top w:val="single" w:sz="4" w:space="0" w:color="auto"/>
              <w:left w:val="single" w:sz="4" w:space="0" w:color="auto"/>
              <w:bottom w:val="single" w:sz="4" w:space="0" w:color="auto"/>
              <w:right w:val="single" w:sz="4" w:space="0" w:color="auto"/>
            </w:tcBorders>
          </w:tcPr>
          <w:p w14:paraId="62E66780" w14:textId="77777777" w:rsidR="009660C5" w:rsidRPr="00063161" w:rsidRDefault="008B1554" w:rsidP="002D0FC7">
            <w:pPr>
              <w:spacing w:before="120" w:after="120"/>
              <w:jc w:val="center"/>
              <w:rPr>
                <w:b/>
                <w:color w:val="000000"/>
              </w:rPr>
            </w:pPr>
            <w:r>
              <w:rPr>
                <w:b/>
                <w:color w:val="000000"/>
              </w:rPr>
              <w:t>1</w:t>
            </w:r>
          </w:p>
        </w:tc>
        <w:tc>
          <w:tcPr>
            <w:tcW w:w="4695" w:type="pct"/>
            <w:gridSpan w:val="3"/>
            <w:tcBorders>
              <w:top w:val="single" w:sz="4" w:space="0" w:color="auto"/>
              <w:left w:val="single" w:sz="4" w:space="0" w:color="auto"/>
              <w:bottom w:val="single" w:sz="4" w:space="0" w:color="auto"/>
              <w:right w:val="single" w:sz="4" w:space="0" w:color="auto"/>
            </w:tcBorders>
          </w:tcPr>
          <w:p w14:paraId="3C1D7E21" w14:textId="77777777" w:rsidR="009660C5" w:rsidRPr="00063161" w:rsidRDefault="008B1554" w:rsidP="00275405">
            <w:pPr>
              <w:spacing w:before="120" w:after="120"/>
              <w:rPr>
                <w:color w:val="000000"/>
              </w:rPr>
            </w:pPr>
            <w:r w:rsidRPr="00275405">
              <w:t xml:space="preserve">Click on </w:t>
            </w:r>
            <w:r w:rsidRPr="00275405">
              <w:rPr>
                <w:noProof/>
              </w:rPr>
              <w:drawing>
                <wp:inline distT="0" distB="0" distL="0" distR="0" wp14:anchorId="63C60C96" wp14:editId="42D4123A">
                  <wp:extent cx="838200" cy="266700"/>
                  <wp:effectExtent l="19050" t="19050" r="19050" b="19050"/>
                  <wp:docPr id="34" name="Picture 34"/>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bwMode="auto">
                          <a:xfrm>
                            <a:off x="0" y="0"/>
                            <a:ext cx="838200" cy="266700"/>
                          </a:xfrm>
                          <a:prstGeom prst="rect">
                            <a:avLst/>
                          </a:prstGeom>
                          <a:noFill/>
                          <a:ln w="19050">
                            <a:solidFill>
                              <a:schemeClr val="tx1"/>
                            </a:solidFill>
                          </a:ln>
                        </pic:spPr>
                      </pic:pic>
                    </a:graphicData>
                  </a:graphic>
                </wp:inline>
              </w:drawing>
            </w:r>
            <w:r w:rsidRPr="00275405">
              <w:t xml:space="preserve"> from the </w:t>
            </w:r>
            <w:r w:rsidRPr="00275405">
              <w:rPr>
                <w:noProof/>
              </w:rPr>
              <w:drawing>
                <wp:inline distT="0" distB="0" distL="0" distR="0" wp14:anchorId="39F89990" wp14:editId="4B2B95F8">
                  <wp:extent cx="838200" cy="266700"/>
                  <wp:effectExtent l="19050" t="19050" r="19050" b="19050"/>
                  <wp:docPr id="35" name="Picture 35"/>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bwMode="auto">
                          <a:xfrm>
                            <a:off x="0" y="0"/>
                            <a:ext cx="838200" cy="266700"/>
                          </a:xfrm>
                          <a:prstGeom prst="rect">
                            <a:avLst/>
                          </a:prstGeom>
                          <a:noFill/>
                          <a:ln w="19050">
                            <a:solidFill>
                              <a:schemeClr val="tx1"/>
                            </a:solidFill>
                          </a:ln>
                        </pic:spPr>
                      </pic:pic>
                    </a:graphicData>
                  </a:graphic>
                </wp:inline>
              </w:drawing>
            </w:r>
            <w:r w:rsidRPr="00275405">
              <w:t>.</w:t>
            </w:r>
          </w:p>
        </w:tc>
      </w:tr>
      <w:tr w:rsidR="0020167C" w14:paraId="744911FB" w14:textId="77777777" w:rsidTr="00AB2D0B">
        <w:tc>
          <w:tcPr>
            <w:tcW w:w="305" w:type="pct"/>
            <w:tcBorders>
              <w:top w:val="single" w:sz="4" w:space="0" w:color="auto"/>
              <w:left w:val="single" w:sz="4" w:space="0" w:color="auto"/>
              <w:bottom w:val="single" w:sz="4" w:space="0" w:color="auto"/>
              <w:right w:val="single" w:sz="4" w:space="0" w:color="auto"/>
            </w:tcBorders>
          </w:tcPr>
          <w:p w14:paraId="0F9FE771" w14:textId="77777777" w:rsidR="009660C5" w:rsidRPr="00063161" w:rsidRDefault="008B1554" w:rsidP="002D0FC7">
            <w:pPr>
              <w:spacing w:before="120" w:after="120"/>
              <w:jc w:val="center"/>
              <w:rPr>
                <w:b/>
                <w:color w:val="000000"/>
              </w:rPr>
            </w:pPr>
            <w:r>
              <w:rPr>
                <w:b/>
                <w:color w:val="000000"/>
              </w:rPr>
              <w:t>2</w:t>
            </w:r>
          </w:p>
        </w:tc>
        <w:tc>
          <w:tcPr>
            <w:tcW w:w="4695" w:type="pct"/>
            <w:gridSpan w:val="3"/>
            <w:tcBorders>
              <w:top w:val="single" w:sz="4" w:space="0" w:color="auto"/>
              <w:left w:val="single" w:sz="4" w:space="0" w:color="auto"/>
              <w:bottom w:val="single" w:sz="4" w:space="0" w:color="auto"/>
              <w:right w:val="single" w:sz="4" w:space="0" w:color="auto"/>
            </w:tcBorders>
          </w:tcPr>
          <w:p w14:paraId="047E9180" w14:textId="77777777" w:rsidR="009660C5" w:rsidRDefault="008B1554" w:rsidP="002D0FC7">
            <w:pPr>
              <w:spacing w:before="120" w:after="120"/>
              <w:textAlignment w:val="top"/>
              <w:rPr>
                <w:color w:val="000000"/>
              </w:rPr>
            </w:pPr>
            <w:r w:rsidRPr="00063161">
              <w:rPr>
                <w:color w:val="000000"/>
              </w:rPr>
              <w:t xml:space="preserve">Verify the </w:t>
            </w:r>
            <w:r w:rsidRPr="00063161">
              <w:rPr>
                <w:b/>
                <w:bCs/>
                <w:color w:val="000000"/>
              </w:rPr>
              <w:t>Balance</w:t>
            </w:r>
            <w:r>
              <w:rPr>
                <w:color w:val="000000"/>
              </w:rPr>
              <w:t xml:space="preserve"> due.</w:t>
            </w:r>
          </w:p>
          <w:p w14:paraId="06A09EDD" w14:textId="4081ECF0" w:rsidR="009660C5" w:rsidRDefault="008B1554" w:rsidP="002D0FC7">
            <w:pPr>
              <w:spacing w:before="120" w:after="120"/>
              <w:textAlignment w:val="top"/>
              <w:rPr>
                <w:color w:val="000000"/>
              </w:rPr>
            </w:pPr>
            <w:r w:rsidRPr="0063722B">
              <w:rPr>
                <w:b/>
                <w:color w:val="000000"/>
              </w:rPr>
              <w:t>Result</w:t>
            </w:r>
            <w:r w:rsidR="007F64ED">
              <w:rPr>
                <w:b/>
                <w:color w:val="000000"/>
              </w:rPr>
              <w:t xml:space="preserve">:  </w:t>
            </w:r>
            <w:r w:rsidRPr="007A4115">
              <w:rPr>
                <w:color w:val="000000"/>
              </w:rPr>
              <w:t>Balance</w:t>
            </w:r>
            <w:r w:rsidRPr="00063161">
              <w:rPr>
                <w:b/>
                <w:bCs/>
                <w:color w:val="000000"/>
              </w:rPr>
              <w:t xml:space="preserve"> </w:t>
            </w:r>
            <w:r w:rsidRPr="00063161">
              <w:rPr>
                <w:color w:val="000000"/>
              </w:rPr>
              <w:t>field populate</w:t>
            </w:r>
            <w:r>
              <w:rPr>
                <w:color w:val="000000"/>
              </w:rPr>
              <w:t>s</w:t>
            </w:r>
            <w:r w:rsidRPr="00063161">
              <w:rPr>
                <w:color w:val="000000"/>
              </w:rPr>
              <w:t xml:space="preserve"> with the total balance due for all family members under the Cardholder.</w:t>
            </w:r>
          </w:p>
          <w:p w14:paraId="5AFB4313" w14:textId="5E0E6E3C" w:rsidR="009660C5" w:rsidRPr="00063161" w:rsidRDefault="008B1554" w:rsidP="002D0FC7">
            <w:pPr>
              <w:spacing w:before="120" w:after="120"/>
              <w:textAlignment w:val="top"/>
              <w:rPr>
                <w:b/>
                <w:color w:val="000000"/>
              </w:rPr>
            </w:pPr>
            <w:r w:rsidRPr="00931F52">
              <w:rPr>
                <w:b/>
                <w:color w:val="000000"/>
              </w:rPr>
              <w:t>Note</w:t>
            </w:r>
            <w:r w:rsidR="007F64ED">
              <w:rPr>
                <w:b/>
                <w:color w:val="000000"/>
              </w:rPr>
              <w:t xml:space="preserve">:  </w:t>
            </w:r>
            <w:r>
              <w:t xml:space="preserve">If member states they received a bill but 0.00 is showing as due, look for a recent payment or do a name and DOB search to locate any other accounts that may show a balance due. </w:t>
            </w:r>
          </w:p>
        </w:tc>
      </w:tr>
      <w:tr w:rsidR="00AB2D0B" w14:paraId="059B529F" w14:textId="77777777" w:rsidTr="00AB2D0B">
        <w:tc>
          <w:tcPr>
            <w:tcW w:w="305" w:type="pct"/>
            <w:vMerge w:val="restart"/>
            <w:tcBorders>
              <w:top w:val="single" w:sz="4" w:space="0" w:color="auto"/>
              <w:left w:val="single" w:sz="4" w:space="0" w:color="auto"/>
              <w:right w:val="single" w:sz="4" w:space="0" w:color="auto"/>
            </w:tcBorders>
          </w:tcPr>
          <w:p w14:paraId="3243C178" w14:textId="77777777" w:rsidR="00AB2D0B" w:rsidRPr="00063161" w:rsidRDefault="00AB2D0B" w:rsidP="002D0FC7">
            <w:pPr>
              <w:spacing w:before="120" w:after="120"/>
              <w:jc w:val="center"/>
              <w:rPr>
                <w:b/>
                <w:color w:val="000000"/>
              </w:rPr>
            </w:pPr>
            <w:r>
              <w:rPr>
                <w:b/>
                <w:color w:val="000000"/>
              </w:rPr>
              <w:t>3</w:t>
            </w:r>
          </w:p>
        </w:tc>
        <w:tc>
          <w:tcPr>
            <w:tcW w:w="4695" w:type="pct"/>
            <w:gridSpan w:val="3"/>
            <w:tcBorders>
              <w:top w:val="single" w:sz="4" w:space="0" w:color="auto"/>
              <w:left w:val="single" w:sz="4" w:space="0" w:color="auto"/>
              <w:bottom w:val="single" w:sz="4" w:space="0" w:color="auto"/>
              <w:right w:val="single" w:sz="4" w:space="0" w:color="auto"/>
            </w:tcBorders>
          </w:tcPr>
          <w:p w14:paraId="6C61F906" w14:textId="77777777" w:rsidR="00AB2D0B" w:rsidRPr="001B428C" w:rsidRDefault="00AB2D0B" w:rsidP="002D0FC7">
            <w:pPr>
              <w:spacing w:before="120" w:after="120"/>
              <w:rPr>
                <w:b/>
                <w:bCs/>
                <w:color w:val="000000"/>
              </w:rPr>
            </w:pPr>
            <w:r w:rsidRPr="001B428C">
              <w:rPr>
                <w:b/>
                <w:bCs/>
                <w:color w:val="000000"/>
              </w:rPr>
              <w:t>Verify payment amount the plan member wishes to pay:</w:t>
            </w:r>
          </w:p>
        </w:tc>
      </w:tr>
      <w:tr w:rsidR="00AB2D0B" w14:paraId="024489F1" w14:textId="77777777" w:rsidTr="00AB2D0B">
        <w:trPr>
          <w:trHeight w:val="69"/>
        </w:trPr>
        <w:tc>
          <w:tcPr>
            <w:tcW w:w="305" w:type="pct"/>
            <w:vMerge/>
            <w:tcBorders>
              <w:left w:val="single" w:sz="4" w:space="0" w:color="auto"/>
              <w:right w:val="single" w:sz="4" w:space="0" w:color="auto"/>
            </w:tcBorders>
          </w:tcPr>
          <w:p w14:paraId="32BD3F8E" w14:textId="77777777" w:rsidR="00AB2D0B" w:rsidRPr="00063161" w:rsidRDefault="00AB2D0B" w:rsidP="002D0FC7">
            <w:pPr>
              <w:spacing w:before="120" w:after="120"/>
              <w:jc w:val="center"/>
              <w:rPr>
                <w:b/>
                <w:color w:val="000000"/>
              </w:rPr>
            </w:pPr>
          </w:p>
        </w:tc>
        <w:tc>
          <w:tcPr>
            <w:tcW w:w="2488" w:type="pct"/>
            <w:gridSpan w:val="2"/>
            <w:tcBorders>
              <w:top w:val="single" w:sz="4" w:space="0" w:color="auto"/>
              <w:left w:val="single" w:sz="4" w:space="0" w:color="auto"/>
              <w:bottom w:val="single" w:sz="4" w:space="0" w:color="auto"/>
              <w:right w:val="single" w:sz="4" w:space="0" w:color="auto"/>
            </w:tcBorders>
            <w:shd w:val="clear" w:color="auto" w:fill="E6E6E6"/>
          </w:tcPr>
          <w:p w14:paraId="213C015B" w14:textId="77777777" w:rsidR="00AB2D0B" w:rsidRPr="00063161" w:rsidRDefault="00AB2D0B" w:rsidP="002D0FC7">
            <w:pPr>
              <w:spacing w:before="120" w:after="120"/>
              <w:jc w:val="center"/>
              <w:rPr>
                <w:b/>
                <w:color w:val="000000"/>
              </w:rPr>
            </w:pPr>
            <w:r w:rsidRPr="00063161">
              <w:rPr>
                <w:b/>
                <w:color w:val="000000"/>
              </w:rPr>
              <w:t>If payment is…</w:t>
            </w:r>
          </w:p>
        </w:tc>
        <w:tc>
          <w:tcPr>
            <w:tcW w:w="2207" w:type="pct"/>
            <w:tcBorders>
              <w:top w:val="single" w:sz="4" w:space="0" w:color="auto"/>
              <w:left w:val="single" w:sz="4" w:space="0" w:color="auto"/>
              <w:bottom w:val="single" w:sz="4" w:space="0" w:color="auto"/>
              <w:right w:val="single" w:sz="4" w:space="0" w:color="auto"/>
            </w:tcBorders>
            <w:shd w:val="clear" w:color="auto" w:fill="E6E6E6"/>
          </w:tcPr>
          <w:p w14:paraId="160CC093" w14:textId="77777777" w:rsidR="00AB2D0B" w:rsidRPr="00063161" w:rsidRDefault="00AB2D0B" w:rsidP="002D0FC7">
            <w:pPr>
              <w:spacing w:before="120" w:after="120"/>
              <w:jc w:val="center"/>
              <w:rPr>
                <w:b/>
                <w:color w:val="000000"/>
              </w:rPr>
            </w:pPr>
            <w:r w:rsidRPr="00063161">
              <w:rPr>
                <w:b/>
                <w:color w:val="000000"/>
              </w:rPr>
              <w:t>Then…</w:t>
            </w:r>
          </w:p>
        </w:tc>
      </w:tr>
      <w:tr w:rsidR="00AB2D0B" w14:paraId="2408B8DB" w14:textId="77777777" w:rsidTr="00AB2D0B">
        <w:trPr>
          <w:trHeight w:val="67"/>
        </w:trPr>
        <w:tc>
          <w:tcPr>
            <w:tcW w:w="305" w:type="pct"/>
            <w:vMerge/>
            <w:tcBorders>
              <w:left w:val="single" w:sz="4" w:space="0" w:color="auto"/>
              <w:right w:val="single" w:sz="4" w:space="0" w:color="auto"/>
            </w:tcBorders>
          </w:tcPr>
          <w:p w14:paraId="1A6CA16B" w14:textId="77777777" w:rsidR="00AB2D0B" w:rsidRPr="00063161" w:rsidRDefault="00AB2D0B" w:rsidP="002D0FC7">
            <w:pPr>
              <w:spacing w:before="120" w:after="120"/>
              <w:jc w:val="center"/>
              <w:rPr>
                <w:b/>
                <w:color w:val="000000"/>
              </w:rPr>
            </w:pPr>
          </w:p>
        </w:tc>
        <w:tc>
          <w:tcPr>
            <w:tcW w:w="2488" w:type="pct"/>
            <w:gridSpan w:val="2"/>
            <w:tcBorders>
              <w:top w:val="single" w:sz="4" w:space="0" w:color="auto"/>
              <w:left w:val="single" w:sz="4" w:space="0" w:color="auto"/>
              <w:bottom w:val="single" w:sz="4" w:space="0" w:color="auto"/>
              <w:right w:val="single" w:sz="4" w:space="0" w:color="auto"/>
            </w:tcBorders>
          </w:tcPr>
          <w:p w14:paraId="5479488F" w14:textId="77777777" w:rsidR="00AB2D0B" w:rsidRPr="00202F6D" w:rsidRDefault="00AB2D0B" w:rsidP="002D0FC7">
            <w:pPr>
              <w:spacing w:before="120" w:after="120"/>
              <w:rPr>
                <w:bCs/>
                <w:color w:val="000000"/>
              </w:rPr>
            </w:pPr>
            <w:r w:rsidRPr="002D0FC7">
              <w:rPr>
                <w:bCs/>
                <w:color w:val="000000"/>
              </w:rPr>
              <w:t>Less</w:t>
            </w:r>
            <w:r w:rsidRPr="00202F6D">
              <w:rPr>
                <w:bCs/>
                <w:color w:val="000000"/>
              </w:rPr>
              <w:t xml:space="preserve"> than the balance due</w:t>
            </w:r>
          </w:p>
        </w:tc>
        <w:tc>
          <w:tcPr>
            <w:tcW w:w="2207" w:type="pct"/>
            <w:tcBorders>
              <w:top w:val="single" w:sz="4" w:space="0" w:color="auto"/>
              <w:left w:val="single" w:sz="4" w:space="0" w:color="auto"/>
              <w:bottom w:val="single" w:sz="4" w:space="0" w:color="auto"/>
              <w:right w:val="single" w:sz="4" w:space="0" w:color="auto"/>
            </w:tcBorders>
          </w:tcPr>
          <w:p w14:paraId="4BE179C1" w14:textId="250C9525" w:rsidR="00AB2D0B" w:rsidRPr="00063161" w:rsidRDefault="00AB2D0B" w:rsidP="002D0FC7">
            <w:pPr>
              <w:spacing w:before="120" w:after="120"/>
              <w:rPr>
                <w:color w:val="000000"/>
              </w:rPr>
            </w:pPr>
            <w:r w:rsidRPr="00063161">
              <w:rPr>
                <w:color w:val="000000"/>
              </w:rPr>
              <w:t xml:space="preserve">Enter the amount the </w:t>
            </w:r>
            <w:r w:rsidRPr="008A77FF">
              <w:rPr>
                <w:color w:val="000000"/>
              </w:rPr>
              <w:t>member</w:t>
            </w:r>
            <w:r w:rsidRPr="00063161">
              <w:rPr>
                <w:color w:val="000000"/>
              </w:rPr>
              <w:t xml:space="preserve"> has authorized to pay in the </w:t>
            </w:r>
            <w:r w:rsidRPr="00063161">
              <w:rPr>
                <w:b/>
                <w:color w:val="000000"/>
              </w:rPr>
              <w:t>Amount</w:t>
            </w:r>
            <w:r w:rsidRPr="00063161">
              <w:rPr>
                <w:color w:val="000000"/>
              </w:rPr>
              <w:t xml:space="preserve"> field (</w:t>
            </w:r>
            <w:r>
              <w:rPr>
                <w:color w:val="000000"/>
              </w:rPr>
              <w:t xml:space="preserve">Format of </w:t>
            </w:r>
            <w:r w:rsidRPr="00063161">
              <w:rPr>
                <w:color w:val="000000"/>
              </w:rPr>
              <w:t>$$</w:t>
            </w:r>
            <w:r>
              <w:rPr>
                <w:color w:val="000000"/>
              </w:rPr>
              <w:t>.cc</w:t>
            </w:r>
            <w:r w:rsidRPr="00063161">
              <w:rPr>
                <w:color w:val="000000"/>
              </w:rPr>
              <w:t>).</w:t>
            </w:r>
          </w:p>
        </w:tc>
      </w:tr>
      <w:tr w:rsidR="00AB2D0B" w14:paraId="0D986D71" w14:textId="77777777" w:rsidTr="00AB2D0B">
        <w:trPr>
          <w:trHeight w:val="67"/>
        </w:trPr>
        <w:tc>
          <w:tcPr>
            <w:tcW w:w="305" w:type="pct"/>
            <w:vMerge/>
            <w:tcBorders>
              <w:left w:val="single" w:sz="4" w:space="0" w:color="auto"/>
              <w:right w:val="single" w:sz="4" w:space="0" w:color="auto"/>
            </w:tcBorders>
          </w:tcPr>
          <w:p w14:paraId="7DA877EE" w14:textId="77777777" w:rsidR="00AB2D0B" w:rsidRPr="00063161" w:rsidRDefault="00AB2D0B" w:rsidP="002D0FC7">
            <w:pPr>
              <w:spacing w:before="120" w:after="120"/>
              <w:jc w:val="center"/>
              <w:rPr>
                <w:b/>
                <w:color w:val="000000"/>
              </w:rPr>
            </w:pPr>
          </w:p>
        </w:tc>
        <w:tc>
          <w:tcPr>
            <w:tcW w:w="2488" w:type="pct"/>
            <w:gridSpan w:val="2"/>
            <w:tcBorders>
              <w:top w:val="single" w:sz="4" w:space="0" w:color="auto"/>
              <w:left w:val="single" w:sz="4" w:space="0" w:color="auto"/>
              <w:bottom w:val="single" w:sz="4" w:space="0" w:color="auto"/>
              <w:right w:val="single" w:sz="4" w:space="0" w:color="auto"/>
            </w:tcBorders>
          </w:tcPr>
          <w:p w14:paraId="430DE583" w14:textId="77777777" w:rsidR="00AB2D0B" w:rsidRPr="00202F6D" w:rsidRDefault="00AB2D0B" w:rsidP="002D0FC7">
            <w:pPr>
              <w:spacing w:before="120" w:after="120"/>
              <w:rPr>
                <w:bCs/>
                <w:i/>
                <w:color w:val="000000"/>
              </w:rPr>
            </w:pPr>
            <w:r w:rsidRPr="002D0FC7">
              <w:rPr>
                <w:bCs/>
                <w:color w:val="000000"/>
              </w:rPr>
              <w:t>Greater</w:t>
            </w:r>
            <w:r w:rsidRPr="00202F6D">
              <w:rPr>
                <w:bCs/>
                <w:color w:val="000000"/>
              </w:rPr>
              <w:t xml:space="preserve"> than the balance due, the following message will display:  “Payment Amount Should be less than or equal to the Balance. Please Re-enter Payment Amount”</w:t>
            </w:r>
          </w:p>
        </w:tc>
        <w:tc>
          <w:tcPr>
            <w:tcW w:w="2207" w:type="pct"/>
            <w:tcBorders>
              <w:top w:val="single" w:sz="4" w:space="0" w:color="auto"/>
              <w:left w:val="single" w:sz="4" w:space="0" w:color="auto"/>
              <w:bottom w:val="single" w:sz="4" w:space="0" w:color="auto"/>
              <w:right w:val="single" w:sz="4" w:space="0" w:color="auto"/>
            </w:tcBorders>
          </w:tcPr>
          <w:p w14:paraId="072ABCC4" w14:textId="77777777" w:rsidR="00AB2D0B" w:rsidRPr="00063161" w:rsidRDefault="00AB2D0B" w:rsidP="002D0FC7">
            <w:pPr>
              <w:spacing w:before="120" w:after="120"/>
              <w:rPr>
                <w:color w:val="000000"/>
              </w:rPr>
            </w:pPr>
            <w:r w:rsidRPr="00063161">
              <w:rPr>
                <w:color w:val="000000"/>
              </w:rPr>
              <w:t>Enter the correct payment amount.</w:t>
            </w:r>
          </w:p>
        </w:tc>
      </w:tr>
      <w:tr w:rsidR="00AB2D0B" w14:paraId="1E575872" w14:textId="77777777" w:rsidTr="00AB2D0B">
        <w:trPr>
          <w:trHeight w:val="67"/>
        </w:trPr>
        <w:tc>
          <w:tcPr>
            <w:tcW w:w="305" w:type="pct"/>
            <w:vMerge/>
            <w:tcBorders>
              <w:left w:val="single" w:sz="4" w:space="0" w:color="auto"/>
              <w:right w:val="single" w:sz="4" w:space="0" w:color="auto"/>
            </w:tcBorders>
          </w:tcPr>
          <w:p w14:paraId="2BAB5168" w14:textId="77777777" w:rsidR="00AB2D0B" w:rsidRPr="00063161" w:rsidRDefault="00AB2D0B" w:rsidP="002D0FC7">
            <w:pPr>
              <w:spacing w:before="120" w:after="120"/>
              <w:jc w:val="center"/>
              <w:rPr>
                <w:b/>
                <w:color w:val="000000"/>
              </w:rPr>
            </w:pPr>
          </w:p>
        </w:tc>
        <w:tc>
          <w:tcPr>
            <w:tcW w:w="2488" w:type="pct"/>
            <w:gridSpan w:val="2"/>
            <w:tcBorders>
              <w:top w:val="single" w:sz="4" w:space="0" w:color="auto"/>
              <w:left w:val="single" w:sz="4" w:space="0" w:color="auto"/>
              <w:bottom w:val="single" w:sz="4" w:space="0" w:color="auto"/>
              <w:right w:val="single" w:sz="4" w:space="0" w:color="auto"/>
            </w:tcBorders>
          </w:tcPr>
          <w:p w14:paraId="665ED5F3" w14:textId="20D59FE7" w:rsidR="00AB2D0B" w:rsidRPr="002D0FC7" w:rsidRDefault="00AB2D0B" w:rsidP="641AB04C">
            <w:pPr>
              <w:spacing w:before="120" w:after="120"/>
              <w:rPr>
                <w:color w:val="000000"/>
              </w:rPr>
            </w:pPr>
            <w:r w:rsidRPr="641AB04C">
              <w:rPr>
                <w:color w:val="000000" w:themeColor="text1"/>
              </w:rPr>
              <w:t>Less than zero, the following message will display:  “Payment Amount Should be greater than Zero. Please Re-enter Payment Amount”</w:t>
            </w:r>
          </w:p>
        </w:tc>
        <w:tc>
          <w:tcPr>
            <w:tcW w:w="2207" w:type="pct"/>
            <w:tcBorders>
              <w:top w:val="single" w:sz="4" w:space="0" w:color="auto"/>
              <w:left w:val="single" w:sz="4" w:space="0" w:color="auto"/>
              <w:bottom w:val="single" w:sz="4" w:space="0" w:color="auto"/>
              <w:right w:val="single" w:sz="4" w:space="0" w:color="auto"/>
            </w:tcBorders>
          </w:tcPr>
          <w:p w14:paraId="5F42BCF1" w14:textId="09371B0C" w:rsidR="00AB2D0B" w:rsidRPr="00063161" w:rsidRDefault="00AB2D0B" w:rsidP="002D0FC7">
            <w:pPr>
              <w:spacing w:before="120" w:after="120"/>
              <w:rPr>
                <w:color w:val="000000"/>
              </w:rPr>
            </w:pPr>
            <w:r w:rsidRPr="641AB04C">
              <w:rPr>
                <w:color w:val="000000" w:themeColor="text1"/>
              </w:rPr>
              <w:t>Enter the correct payment amount.</w:t>
            </w:r>
          </w:p>
        </w:tc>
      </w:tr>
      <w:tr w:rsidR="00AB2D0B" w14:paraId="34329517" w14:textId="77777777" w:rsidTr="00AB2D0B">
        <w:trPr>
          <w:trHeight w:val="67"/>
        </w:trPr>
        <w:tc>
          <w:tcPr>
            <w:tcW w:w="305" w:type="pct"/>
            <w:vMerge/>
            <w:tcBorders>
              <w:left w:val="single" w:sz="4" w:space="0" w:color="auto"/>
              <w:right w:val="single" w:sz="4" w:space="0" w:color="auto"/>
            </w:tcBorders>
          </w:tcPr>
          <w:p w14:paraId="165A8014" w14:textId="77777777" w:rsidR="00AB2D0B" w:rsidRPr="00063161" w:rsidRDefault="00AB2D0B" w:rsidP="002D0FC7">
            <w:pPr>
              <w:spacing w:before="120" w:after="120"/>
              <w:jc w:val="center"/>
              <w:rPr>
                <w:b/>
                <w:color w:val="000000"/>
              </w:rPr>
            </w:pPr>
          </w:p>
        </w:tc>
        <w:tc>
          <w:tcPr>
            <w:tcW w:w="2488" w:type="pct"/>
            <w:gridSpan w:val="2"/>
            <w:tcBorders>
              <w:top w:val="single" w:sz="4" w:space="0" w:color="auto"/>
              <w:left w:val="single" w:sz="4" w:space="0" w:color="auto"/>
              <w:bottom w:val="single" w:sz="4" w:space="0" w:color="auto"/>
              <w:right w:val="single" w:sz="4" w:space="0" w:color="auto"/>
            </w:tcBorders>
          </w:tcPr>
          <w:p w14:paraId="28F038E3" w14:textId="0BBC2294" w:rsidR="00AB2D0B" w:rsidRPr="641AB04C" w:rsidRDefault="00AB2D0B" w:rsidP="641AB04C">
            <w:pPr>
              <w:spacing w:before="120" w:after="120"/>
              <w:rPr>
                <w:color w:val="000000" w:themeColor="text1"/>
              </w:rPr>
            </w:pPr>
            <w:r w:rsidRPr="641AB04C">
              <w:rPr>
                <w:color w:val="000000" w:themeColor="text1"/>
              </w:rPr>
              <w:t xml:space="preserve">Actual </w:t>
            </w:r>
            <w:r w:rsidR="006F610C">
              <w:rPr>
                <w:color w:val="000000" w:themeColor="text1"/>
              </w:rPr>
              <w:t>P</w:t>
            </w:r>
            <w:r w:rsidRPr="641AB04C">
              <w:rPr>
                <w:color w:val="000000" w:themeColor="text1"/>
              </w:rPr>
              <w:t>ayment</w:t>
            </w:r>
          </w:p>
        </w:tc>
        <w:tc>
          <w:tcPr>
            <w:tcW w:w="2207" w:type="pct"/>
            <w:tcBorders>
              <w:top w:val="single" w:sz="4" w:space="0" w:color="auto"/>
              <w:left w:val="single" w:sz="4" w:space="0" w:color="auto"/>
              <w:bottom w:val="single" w:sz="4" w:space="0" w:color="auto"/>
              <w:right w:val="single" w:sz="4" w:space="0" w:color="auto"/>
            </w:tcBorders>
          </w:tcPr>
          <w:p w14:paraId="22C32A18" w14:textId="75309922" w:rsidR="00AB2D0B" w:rsidRPr="641AB04C" w:rsidRDefault="00AB2D0B" w:rsidP="641AB04C">
            <w:pPr>
              <w:spacing w:before="120" w:after="120"/>
              <w:rPr>
                <w:color w:val="000000" w:themeColor="text1"/>
              </w:rPr>
            </w:pPr>
            <w:r w:rsidRPr="641AB04C">
              <w:rPr>
                <w:color w:val="000000" w:themeColor="text1"/>
              </w:rPr>
              <w:t xml:space="preserve">Proceed to </w:t>
            </w:r>
            <w:hyperlink w:anchor="Step4b" w:history="1">
              <w:r w:rsidRPr="006C67BD">
                <w:rPr>
                  <w:rStyle w:val="Hyperlink"/>
                </w:rPr>
                <w:t>Step 4</w:t>
              </w:r>
            </w:hyperlink>
          </w:p>
        </w:tc>
      </w:tr>
      <w:tr w:rsidR="0020167C" w14:paraId="55D4C86A" w14:textId="77777777" w:rsidTr="00AB2D0B">
        <w:trPr>
          <w:trHeight w:val="67"/>
        </w:trPr>
        <w:tc>
          <w:tcPr>
            <w:tcW w:w="305" w:type="pct"/>
            <w:tcBorders>
              <w:left w:val="single" w:sz="4" w:space="0" w:color="auto"/>
              <w:right w:val="single" w:sz="4" w:space="0" w:color="auto"/>
            </w:tcBorders>
          </w:tcPr>
          <w:p w14:paraId="17E8E0AA" w14:textId="77777777" w:rsidR="009660C5" w:rsidRPr="00063161" w:rsidRDefault="008B1554" w:rsidP="002D0FC7">
            <w:pPr>
              <w:spacing w:before="120" w:after="120"/>
              <w:jc w:val="center"/>
              <w:rPr>
                <w:b/>
                <w:color w:val="000000"/>
              </w:rPr>
            </w:pPr>
            <w:r>
              <w:rPr>
                <w:b/>
                <w:color w:val="000000"/>
              </w:rPr>
              <w:t xml:space="preserve"> </w:t>
            </w:r>
            <w:bookmarkStart w:id="26" w:name="Step4b"/>
            <w:r>
              <w:rPr>
                <w:b/>
                <w:color w:val="000000"/>
              </w:rPr>
              <w:t>4</w:t>
            </w:r>
            <w:bookmarkEnd w:id="26"/>
          </w:p>
        </w:tc>
        <w:tc>
          <w:tcPr>
            <w:tcW w:w="4695" w:type="pct"/>
            <w:gridSpan w:val="3"/>
            <w:tcBorders>
              <w:top w:val="single" w:sz="4" w:space="0" w:color="auto"/>
              <w:left w:val="single" w:sz="4" w:space="0" w:color="auto"/>
              <w:bottom w:val="single" w:sz="4" w:space="0" w:color="auto"/>
              <w:right w:val="single" w:sz="4" w:space="0" w:color="auto"/>
            </w:tcBorders>
          </w:tcPr>
          <w:p w14:paraId="5BFF85AA" w14:textId="77777777" w:rsidR="009660C5" w:rsidRPr="001B428C" w:rsidRDefault="008B1554" w:rsidP="00275405">
            <w:pPr>
              <w:spacing w:before="120" w:after="120"/>
              <w:rPr>
                <w:rFonts w:cs="Arial"/>
                <w:b/>
                <w:iCs/>
                <w:color w:val="000000"/>
              </w:rPr>
            </w:pPr>
            <w:r w:rsidRPr="001B428C">
              <w:rPr>
                <w:rFonts w:cs="Arial"/>
                <w:b/>
                <w:iCs/>
                <w:color w:val="000000"/>
              </w:rPr>
              <w:t>Ask the Member:</w:t>
            </w:r>
          </w:p>
          <w:p w14:paraId="74B7B587" w14:textId="77777777" w:rsidR="009660C5" w:rsidRPr="005F4D85" w:rsidRDefault="008B1554" w:rsidP="005F4D85">
            <w:pPr>
              <w:spacing w:before="120" w:after="120"/>
              <w:rPr>
                <w:rFonts w:cs="Arial"/>
                <w:bCs/>
                <w:iCs/>
                <w:color w:val="000000"/>
              </w:rPr>
            </w:pPr>
            <w:r>
              <w:rPr>
                <w:rFonts w:cs="Arial"/>
                <w:bCs/>
                <w:iCs/>
                <w:noProof/>
                <w:color w:val="000000"/>
              </w:rPr>
              <w:drawing>
                <wp:inline distT="0" distB="0" distL="0" distR="0" wp14:anchorId="4894AF40" wp14:editId="0B1412A1">
                  <wp:extent cx="238125" cy="209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Pr>
                <w:rFonts w:cs="Arial"/>
                <w:bCs/>
                <w:iCs/>
                <w:color w:val="000000"/>
              </w:rPr>
              <w:t xml:space="preserve"> W</w:t>
            </w:r>
            <w:r w:rsidRPr="00275405">
              <w:rPr>
                <w:rFonts w:cs="Arial"/>
                <w:bCs/>
                <w:iCs/>
                <w:color w:val="000000"/>
              </w:rPr>
              <w:t>hat credit card would you like to use for this one-time payment?</w:t>
            </w:r>
          </w:p>
          <w:p w14:paraId="46BBF607" w14:textId="77777777" w:rsidR="009660C5" w:rsidRDefault="009660C5" w:rsidP="00275405">
            <w:pPr>
              <w:pStyle w:val="ListParagraph"/>
              <w:spacing w:before="120" w:after="120"/>
              <w:rPr>
                <w:rFonts w:cs="Arial"/>
                <w:bCs/>
                <w:iCs/>
                <w:color w:val="000000"/>
              </w:rPr>
            </w:pPr>
          </w:p>
          <w:p w14:paraId="33DA394B" w14:textId="5EDFE52C" w:rsidR="009660C5" w:rsidRPr="00275405" w:rsidRDefault="008B1554">
            <w:pPr>
              <w:spacing w:before="120" w:after="120"/>
              <w:rPr>
                <w:rFonts w:cs="Arial"/>
                <w:bCs/>
                <w:iCs/>
                <w:color w:val="000000"/>
              </w:rPr>
            </w:pPr>
            <w:r>
              <w:rPr>
                <w:color w:val="000000"/>
              </w:rPr>
              <w:t xml:space="preserve"> </w:t>
            </w:r>
            <w:r>
              <w:rPr>
                <w:noProof/>
              </w:rPr>
              <w:drawing>
                <wp:inline distT="0" distB="0" distL="0" distR="0" wp14:anchorId="1C1B5EF1" wp14:editId="6115FCB8">
                  <wp:extent cx="2381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38125" cy="209550"/>
                          </a:xfrm>
                          <a:prstGeom prst="rect">
                            <a:avLst/>
                          </a:prstGeom>
                          <a:noFill/>
                          <a:ln>
                            <a:noFill/>
                          </a:ln>
                        </pic:spPr>
                      </pic:pic>
                    </a:graphicData>
                  </a:graphic>
                </wp:inline>
              </w:drawing>
            </w:r>
            <w:r>
              <w:rPr>
                <w:color w:val="000000"/>
              </w:rPr>
              <w:t xml:space="preserve"> Flexible Spending Account (</w:t>
            </w:r>
            <w:r w:rsidRPr="001B428C">
              <w:rPr>
                <w:b/>
                <w:bCs/>
                <w:color w:val="000000"/>
              </w:rPr>
              <w:t>FSA</w:t>
            </w:r>
            <w:r>
              <w:rPr>
                <w:color w:val="000000"/>
              </w:rPr>
              <w:t>) and Health Saving Account (</w:t>
            </w:r>
            <w:r w:rsidRPr="001B428C">
              <w:rPr>
                <w:b/>
                <w:bCs/>
                <w:color w:val="000000"/>
              </w:rPr>
              <w:t>HSA</w:t>
            </w:r>
            <w:r>
              <w:rPr>
                <w:color w:val="000000"/>
              </w:rPr>
              <w:t xml:space="preserve">) credit cards </w:t>
            </w:r>
            <w:r>
              <w:rPr>
                <w:b/>
                <w:bCs/>
                <w:color w:val="000000"/>
              </w:rPr>
              <w:t xml:space="preserve">can </w:t>
            </w:r>
            <w:r>
              <w:rPr>
                <w:color w:val="000000"/>
              </w:rPr>
              <w:t xml:space="preserve">be used to pay outstanding balances. </w:t>
            </w:r>
            <w:bookmarkStart w:id="27" w:name="OLE_LINK3"/>
            <w:r>
              <w:rPr>
                <w:color w:val="000000"/>
              </w:rPr>
              <w:t xml:space="preserve">Member cannot pay an outstanding balance on the account that incurred before their HSA account was established. </w:t>
            </w:r>
            <w:bookmarkEnd w:id="27"/>
          </w:p>
        </w:tc>
      </w:tr>
      <w:tr w:rsidR="0020167C" w14:paraId="2A228DA8" w14:textId="77777777" w:rsidTr="00AB2D0B">
        <w:trPr>
          <w:trHeight w:val="67"/>
        </w:trPr>
        <w:tc>
          <w:tcPr>
            <w:tcW w:w="305" w:type="pct"/>
            <w:tcBorders>
              <w:left w:val="single" w:sz="4" w:space="0" w:color="auto"/>
              <w:bottom w:val="single" w:sz="4" w:space="0" w:color="auto"/>
              <w:right w:val="single" w:sz="4" w:space="0" w:color="auto"/>
            </w:tcBorders>
          </w:tcPr>
          <w:p w14:paraId="5F196000" w14:textId="77777777" w:rsidR="009660C5" w:rsidRPr="00063161" w:rsidRDefault="008B1554" w:rsidP="002D0FC7">
            <w:pPr>
              <w:spacing w:before="120" w:after="120"/>
              <w:jc w:val="center"/>
              <w:rPr>
                <w:b/>
                <w:color w:val="000000"/>
              </w:rPr>
            </w:pPr>
            <w:r>
              <w:rPr>
                <w:b/>
                <w:color w:val="000000"/>
              </w:rPr>
              <w:t>5</w:t>
            </w:r>
          </w:p>
        </w:tc>
        <w:tc>
          <w:tcPr>
            <w:tcW w:w="4695" w:type="pct"/>
            <w:gridSpan w:val="3"/>
            <w:tcBorders>
              <w:top w:val="single" w:sz="4" w:space="0" w:color="auto"/>
              <w:left w:val="single" w:sz="4" w:space="0" w:color="auto"/>
              <w:bottom w:val="single" w:sz="4" w:space="0" w:color="auto"/>
              <w:right w:val="single" w:sz="4" w:space="0" w:color="auto"/>
            </w:tcBorders>
          </w:tcPr>
          <w:p w14:paraId="6B84C381" w14:textId="77777777" w:rsidR="009660C5" w:rsidRPr="00063161" w:rsidRDefault="008B1554" w:rsidP="002D0FC7">
            <w:pPr>
              <w:spacing w:before="120" w:after="120"/>
              <w:rPr>
                <w:color w:val="000000"/>
              </w:rPr>
            </w:pPr>
            <w:r w:rsidRPr="00063161">
              <w:rPr>
                <w:color w:val="000000"/>
              </w:rPr>
              <w:t xml:space="preserve">Select </w:t>
            </w:r>
            <w:r w:rsidRPr="00521C71">
              <w:rPr>
                <w:b/>
                <w:color w:val="000000"/>
              </w:rPr>
              <w:t>CC payment</w:t>
            </w:r>
            <w:r w:rsidRPr="00063161">
              <w:rPr>
                <w:color w:val="000000"/>
              </w:rPr>
              <w:t xml:space="preserve"> from the </w:t>
            </w:r>
            <w:r w:rsidRPr="00063161">
              <w:rPr>
                <w:b/>
                <w:color w:val="000000"/>
              </w:rPr>
              <w:t xml:space="preserve">Transaction Type </w:t>
            </w:r>
            <w:r>
              <w:rPr>
                <w:color w:val="000000"/>
              </w:rPr>
              <w:t>drop-down menu.</w:t>
            </w:r>
          </w:p>
          <w:p w14:paraId="5F4D0E18" w14:textId="4329B0A5" w:rsidR="009660C5" w:rsidRPr="00063161" w:rsidRDefault="008B1554" w:rsidP="002D0FC7">
            <w:pPr>
              <w:spacing w:before="120" w:after="120"/>
              <w:rPr>
                <w:color w:val="000000"/>
              </w:rPr>
            </w:pPr>
            <w:r w:rsidRPr="00063161">
              <w:rPr>
                <w:b/>
                <w:color w:val="000000"/>
              </w:rPr>
              <w:t>Result</w:t>
            </w:r>
            <w:r w:rsidR="007F64ED">
              <w:rPr>
                <w:b/>
                <w:color w:val="000000"/>
              </w:rPr>
              <w:t xml:space="preserve">:  </w:t>
            </w:r>
            <w:r w:rsidRPr="00063161">
              <w:rPr>
                <w:color w:val="000000"/>
              </w:rPr>
              <w:t>The second drop-down menu display</w:t>
            </w:r>
            <w:r>
              <w:rPr>
                <w:color w:val="000000"/>
              </w:rPr>
              <w:t>s</w:t>
            </w:r>
            <w:r w:rsidRPr="00063161">
              <w:rPr>
                <w:color w:val="000000"/>
              </w:rPr>
              <w:t xml:space="preserve"> all accounts on file for that </w:t>
            </w:r>
            <w:proofErr w:type="gramStart"/>
            <w:r w:rsidRPr="00063161">
              <w:rPr>
                <w:color w:val="000000"/>
              </w:rPr>
              <w:t>particular payment</w:t>
            </w:r>
            <w:proofErr w:type="gramEnd"/>
            <w:r w:rsidRPr="00063161">
              <w:rPr>
                <w:color w:val="000000"/>
              </w:rPr>
              <w:t xml:space="preserve"> type.</w:t>
            </w:r>
          </w:p>
        </w:tc>
      </w:tr>
      <w:tr w:rsidR="0020167C" w14:paraId="45ABEC2E" w14:textId="77777777" w:rsidTr="00AB2D0B">
        <w:trPr>
          <w:trHeight w:val="67"/>
        </w:trPr>
        <w:tc>
          <w:tcPr>
            <w:tcW w:w="305" w:type="pct"/>
            <w:vMerge w:val="restart"/>
            <w:tcBorders>
              <w:left w:val="single" w:sz="4" w:space="0" w:color="auto"/>
              <w:right w:val="single" w:sz="4" w:space="0" w:color="auto"/>
            </w:tcBorders>
          </w:tcPr>
          <w:p w14:paraId="0AA11ED5" w14:textId="77777777" w:rsidR="009660C5" w:rsidRPr="00063161" w:rsidRDefault="008B1554" w:rsidP="002D0FC7">
            <w:pPr>
              <w:spacing w:before="120" w:after="120"/>
              <w:jc w:val="center"/>
              <w:rPr>
                <w:b/>
                <w:color w:val="000000"/>
              </w:rPr>
            </w:pPr>
            <w:r>
              <w:rPr>
                <w:b/>
                <w:color w:val="000000"/>
              </w:rPr>
              <w:t>6</w:t>
            </w:r>
          </w:p>
        </w:tc>
        <w:tc>
          <w:tcPr>
            <w:tcW w:w="4695" w:type="pct"/>
            <w:gridSpan w:val="3"/>
            <w:tcBorders>
              <w:top w:val="single" w:sz="4" w:space="0" w:color="auto"/>
              <w:left w:val="single" w:sz="4" w:space="0" w:color="auto"/>
              <w:bottom w:val="single" w:sz="4" w:space="0" w:color="auto"/>
              <w:right w:val="single" w:sz="4" w:space="0" w:color="auto"/>
            </w:tcBorders>
          </w:tcPr>
          <w:p w14:paraId="622878B7" w14:textId="77777777" w:rsidR="009660C5" w:rsidRPr="001B428C" w:rsidRDefault="008B1554" w:rsidP="002D0FC7">
            <w:pPr>
              <w:spacing w:before="120" w:after="120"/>
              <w:rPr>
                <w:b/>
                <w:bCs/>
                <w:color w:val="000000"/>
              </w:rPr>
            </w:pPr>
            <w:r w:rsidRPr="001B428C">
              <w:rPr>
                <w:b/>
                <w:bCs/>
                <w:color w:val="000000"/>
              </w:rPr>
              <w:t>Determine if the payment account is on file:</w:t>
            </w:r>
          </w:p>
        </w:tc>
      </w:tr>
      <w:tr w:rsidR="0020167C" w14:paraId="159930A7" w14:textId="77777777" w:rsidTr="001B428C">
        <w:trPr>
          <w:trHeight w:val="90"/>
        </w:trPr>
        <w:tc>
          <w:tcPr>
            <w:tcW w:w="305" w:type="pct"/>
            <w:vMerge/>
          </w:tcPr>
          <w:p w14:paraId="6F908988" w14:textId="77777777" w:rsidR="009660C5" w:rsidRPr="00063161" w:rsidRDefault="009660C5" w:rsidP="002D0FC7">
            <w:pPr>
              <w:spacing w:before="120" w:after="120"/>
              <w:jc w:val="center"/>
              <w:rPr>
                <w:b/>
                <w:color w:val="000000"/>
              </w:rPr>
            </w:pPr>
          </w:p>
        </w:tc>
        <w:tc>
          <w:tcPr>
            <w:tcW w:w="1683"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6F92B08" w14:textId="77777777" w:rsidR="009660C5" w:rsidRPr="00063161" w:rsidRDefault="008B1554" w:rsidP="002D0FC7">
            <w:pPr>
              <w:spacing w:before="120" w:after="120"/>
              <w:jc w:val="center"/>
              <w:rPr>
                <w:b/>
                <w:color w:val="000000"/>
              </w:rPr>
            </w:pPr>
            <w:r w:rsidRPr="00063161">
              <w:rPr>
                <w:b/>
                <w:color w:val="000000"/>
              </w:rPr>
              <w:t>If…</w:t>
            </w:r>
          </w:p>
        </w:tc>
        <w:tc>
          <w:tcPr>
            <w:tcW w:w="3012" w:type="pct"/>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FF498DC" w14:textId="77777777" w:rsidR="009660C5" w:rsidRPr="00063161" w:rsidRDefault="008B1554" w:rsidP="002D0FC7">
            <w:pPr>
              <w:spacing w:before="120" w:after="120"/>
              <w:jc w:val="center"/>
              <w:rPr>
                <w:b/>
                <w:color w:val="000000"/>
              </w:rPr>
            </w:pPr>
            <w:r w:rsidRPr="00063161">
              <w:rPr>
                <w:b/>
                <w:color w:val="000000"/>
              </w:rPr>
              <w:t>Then…</w:t>
            </w:r>
          </w:p>
        </w:tc>
      </w:tr>
      <w:tr w:rsidR="0020167C" w14:paraId="2DBFFCE3" w14:textId="77777777" w:rsidTr="00AB2D0B">
        <w:trPr>
          <w:trHeight w:val="90"/>
        </w:trPr>
        <w:tc>
          <w:tcPr>
            <w:tcW w:w="305" w:type="pct"/>
            <w:vMerge/>
          </w:tcPr>
          <w:p w14:paraId="30EC2C8B" w14:textId="77777777" w:rsidR="009660C5" w:rsidRPr="00063161" w:rsidRDefault="009660C5" w:rsidP="002D0FC7">
            <w:pPr>
              <w:spacing w:before="120" w:after="120"/>
              <w:jc w:val="center"/>
              <w:rPr>
                <w:b/>
                <w:color w:val="000000"/>
              </w:rPr>
            </w:pPr>
          </w:p>
        </w:tc>
        <w:tc>
          <w:tcPr>
            <w:tcW w:w="1683" w:type="pct"/>
            <w:tcBorders>
              <w:top w:val="single" w:sz="4" w:space="0" w:color="auto"/>
              <w:left w:val="single" w:sz="4" w:space="0" w:color="auto"/>
              <w:bottom w:val="single" w:sz="4" w:space="0" w:color="auto"/>
              <w:right w:val="single" w:sz="4" w:space="0" w:color="auto"/>
            </w:tcBorders>
          </w:tcPr>
          <w:p w14:paraId="6F759AF9" w14:textId="77777777" w:rsidR="009660C5" w:rsidRPr="00063161" w:rsidRDefault="008B1554" w:rsidP="002D0FC7">
            <w:pPr>
              <w:spacing w:before="120" w:after="120"/>
              <w:rPr>
                <w:color w:val="000000"/>
              </w:rPr>
            </w:pPr>
            <w:r>
              <w:rPr>
                <w:color w:val="000000"/>
              </w:rPr>
              <w:t>Yes</w:t>
            </w:r>
          </w:p>
        </w:tc>
        <w:tc>
          <w:tcPr>
            <w:tcW w:w="3012" w:type="pct"/>
            <w:gridSpan w:val="2"/>
            <w:tcBorders>
              <w:top w:val="single" w:sz="4" w:space="0" w:color="auto"/>
              <w:left w:val="single" w:sz="4" w:space="0" w:color="auto"/>
              <w:bottom w:val="single" w:sz="4" w:space="0" w:color="auto"/>
              <w:right w:val="single" w:sz="4" w:space="0" w:color="auto"/>
            </w:tcBorders>
          </w:tcPr>
          <w:p w14:paraId="0DC7316E" w14:textId="77777777" w:rsidR="009660C5" w:rsidRPr="002F1D71" w:rsidRDefault="008B1554" w:rsidP="002D0FC7">
            <w:pPr>
              <w:spacing w:before="120" w:after="120"/>
              <w:rPr>
                <w:color w:val="000000"/>
              </w:rPr>
            </w:pPr>
            <w:r w:rsidRPr="002F1D71">
              <w:rPr>
                <w:color w:val="000000"/>
              </w:rPr>
              <w:t>Select the payment account and proceed to the next step.</w:t>
            </w:r>
          </w:p>
        </w:tc>
      </w:tr>
      <w:tr w:rsidR="0020167C" w14:paraId="695A301C" w14:textId="77777777" w:rsidTr="00AB2D0B">
        <w:trPr>
          <w:trHeight w:val="90"/>
        </w:trPr>
        <w:tc>
          <w:tcPr>
            <w:tcW w:w="305" w:type="pct"/>
            <w:vMerge/>
          </w:tcPr>
          <w:p w14:paraId="39556596" w14:textId="77777777" w:rsidR="009660C5" w:rsidRDefault="009660C5" w:rsidP="002D0FC7">
            <w:pPr>
              <w:spacing w:before="120" w:after="120"/>
              <w:jc w:val="center"/>
              <w:rPr>
                <w:b/>
              </w:rPr>
            </w:pPr>
          </w:p>
        </w:tc>
        <w:tc>
          <w:tcPr>
            <w:tcW w:w="1683" w:type="pct"/>
            <w:tcBorders>
              <w:top w:val="single" w:sz="4" w:space="0" w:color="auto"/>
              <w:left w:val="single" w:sz="4" w:space="0" w:color="auto"/>
              <w:bottom w:val="single" w:sz="4" w:space="0" w:color="auto"/>
              <w:right w:val="single" w:sz="4" w:space="0" w:color="auto"/>
            </w:tcBorders>
          </w:tcPr>
          <w:p w14:paraId="1C26EC28" w14:textId="77777777" w:rsidR="009660C5" w:rsidRPr="00063161" w:rsidRDefault="008B1554" w:rsidP="002D0FC7">
            <w:pPr>
              <w:spacing w:before="120" w:after="120"/>
              <w:rPr>
                <w:color w:val="000000"/>
              </w:rPr>
            </w:pPr>
            <w:r>
              <w:rPr>
                <w:color w:val="000000"/>
              </w:rPr>
              <w:t>No</w:t>
            </w:r>
            <w:r w:rsidRPr="00063161">
              <w:rPr>
                <w:color w:val="000000"/>
              </w:rPr>
              <w:t xml:space="preserve"> </w:t>
            </w:r>
          </w:p>
        </w:tc>
        <w:tc>
          <w:tcPr>
            <w:tcW w:w="3012" w:type="pct"/>
            <w:gridSpan w:val="2"/>
            <w:tcBorders>
              <w:top w:val="single" w:sz="4" w:space="0" w:color="auto"/>
              <w:left w:val="single" w:sz="4" w:space="0" w:color="auto"/>
              <w:bottom w:val="single" w:sz="4" w:space="0" w:color="auto"/>
              <w:right w:val="single" w:sz="4" w:space="0" w:color="auto"/>
            </w:tcBorders>
          </w:tcPr>
          <w:p w14:paraId="6C007A21" w14:textId="7D5759A5" w:rsidR="009660C5" w:rsidRPr="00D06394" w:rsidRDefault="008B1554" w:rsidP="641AB04C">
            <w:pPr>
              <w:spacing w:before="120" w:after="120"/>
              <w:rPr>
                <w:rFonts w:cs="Arial"/>
                <w:color w:val="000000"/>
              </w:rPr>
            </w:pPr>
            <w:r w:rsidRPr="641AB04C">
              <w:rPr>
                <w:color w:val="000000" w:themeColor="text1"/>
              </w:rPr>
              <w:t xml:space="preserve">Select the </w:t>
            </w:r>
            <w:r w:rsidRPr="641AB04C">
              <w:rPr>
                <w:b/>
                <w:bCs/>
                <w:color w:val="000000" w:themeColor="text1"/>
              </w:rPr>
              <w:t>Maintain Payment Options</w:t>
            </w:r>
            <w:r w:rsidRPr="641AB04C">
              <w:rPr>
                <w:color w:val="000000" w:themeColor="text1"/>
              </w:rPr>
              <w:t xml:space="preserve"> button and add the account. R</w:t>
            </w:r>
            <w:r w:rsidRPr="641AB04C">
              <w:rPr>
                <w:rFonts w:cs="Arial"/>
                <w:color w:val="000000" w:themeColor="text1"/>
              </w:rPr>
              <w:t xml:space="preserve">efer to </w:t>
            </w:r>
            <w:hyperlink r:id="rId33" w:anchor="!/view?docid=b0d1693e-3ebd-45e7-811a-adbe7e2c9f83">
              <w:r w:rsidR="000B50F8">
                <w:rPr>
                  <w:rStyle w:val="Hyperlink"/>
                </w:rPr>
                <w:t>Payment Maintenance Add, Edit and Remove (Credit Card and eCheck) (010987)</w:t>
              </w:r>
            </w:hyperlink>
            <w:r w:rsidRPr="641AB04C">
              <w:rPr>
                <w:b/>
                <w:bCs/>
                <w:color w:val="333333"/>
              </w:rPr>
              <w:t xml:space="preserve"> </w:t>
            </w:r>
            <w:r w:rsidRPr="641AB04C">
              <w:rPr>
                <w:rFonts w:cs="Arial"/>
                <w:color w:val="000000" w:themeColor="text1"/>
              </w:rPr>
              <w:t xml:space="preserve">for instructions on adding new payment methods.  </w:t>
            </w:r>
          </w:p>
        </w:tc>
      </w:tr>
      <w:tr w:rsidR="0020167C" w14:paraId="47311A58" w14:textId="77777777" w:rsidTr="00AB2D0B">
        <w:trPr>
          <w:trHeight w:val="90"/>
        </w:trPr>
        <w:tc>
          <w:tcPr>
            <w:tcW w:w="305" w:type="pct"/>
            <w:vMerge/>
          </w:tcPr>
          <w:p w14:paraId="43F48035" w14:textId="77777777" w:rsidR="009660C5" w:rsidRDefault="009660C5" w:rsidP="00845B5A">
            <w:pPr>
              <w:jc w:val="center"/>
              <w:rPr>
                <w:b/>
              </w:rPr>
            </w:pPr>
          </w:p>
        </w:tc>
        <w:tc>
          <w:tcPr>
            <w:tcW w:w="1683" w:type="pct"/>
            <w:tcBorders>
              <w:top w:val="single" w:sz="4" w:space="0" w:color="auto"/>
              <w:left w:val="single" w:sz="4" w:space="0" w:color="auto"/>
              <w:bottom w:val="single" w:sz="4" w:space="0" w:color="auto"/>
              <w:right w:val="single" w:sz="4" w:space="0" w:color="auto"/>
            </w:tcBorders>
          </w:tcPr>
          <w:p w14:paraId="15E74986" w14:textId="35D57F9F" w:rsidR="009660C5" w:rsidRPr="00737EC6" w:rsidRDefault="008B1554" w:rsidP="002D0FC7">
            <w:pPr>
              <w:spacing w:before="120" w:after="120"/>
              <w:rPr>
                <w:color w:val="FF0000"/>
              </w:rPr>
            </w:pPr>
            <w:r w:rsidRPr="002F1D71">
              <w:rPr>
                <w:color w:val="000000"/>
              </w:rPr>
              <w:t xml:space="preserve">Selecting a credit card and the following message is displayed:  </w:t>
            </w:r>
            <w:r w:rsidRPr="0063722B">
              <w:rPr>
                <w:color w:val="000000"/>
              </w:rPr>
              <w:t>“The Credit Card Has Expired</w:t>
            </w:r>
            <w:r w:rsidR="00A36FA9" w:rsidRPr="0063722B">
              <w:rPr>
                <w:color w:val="000000"/>
              </w:rPr>
              <w:t xml:space="preserve">. </w:t>
            </w:r>
            <w:r w:rsidRPr="0063722B">
              <w:rPr>
                <w:color w:val="000000"/>
              </w:rPr>
              <w:t>Please select Another Credit Card</w:t>
            </w:r>
            <w:r>
              <w:rPr>
                <w:color w:val="000000"/>
              </w:rPr>
              <w:t>.</w:t>
            </w:r>
            <w:r w:rsidRPr="0063722B">
              <w:rPr>
                <w:color w:val="000000"/>
              </w:rPr>
              <w:t xml:space="preserve">” </w:t>
            </w:r>
          </w:p>
        </w:tc>
        <w:tc>
          <w:tcPr>
            <w:tcW w:w="3012" w:type="pct"/>
            <w:gridSpan w:val="2"/>
            <w:tcBorders>
              <w:top w:val="single" w:sz="4" w:space="0" w:color="auto"/>
              <w:left w:val="single" w:sz="4" w:space="0" w:color="auto"/>
              <w:bottom w:val="single" w:sz="4" w:space="0" w:color="auto"/>
              <w:right w:val="single" w:sz="4" w:space="0" w:color="auto"/>
            </w:tcBorders>
          </w:tcPr>
          <w:p w14:paraId="64FC4C1B" w14:textId="554D26ED" w:rsidR="009660C5" w:rsidRDefault="008B1554" w:rsidP="641AB04C">
            <w:pPr>
              <w:spacing w:before="120" w:after="120"/>
              <w:rPr>
                <w:rFonts w:cs="Arial"/>
                <w:color w:val="000000"/>
              </w:rPr>
            </w:pPr>
            <w:r w:rsidRPr="641AB04C">
              <w:rPr>
                <w:color w:val="000000" w:themeColor="text1"/>
              </w:rPr>
              <w:t xml:space="preserve">Ask the member for the new expiration date and select the </w:t>
            </w:r>
            <w:r w:rsidRPr="641AB04C">
              <w:rPr>
                <w:b/>
                <w:bCs/>
                <w:color w:val="000000" w:themeColor="text1"/>
              </w:rPr>
              <w:t>Maintain Payment Options</w:t>
            </w:r>
            <w:r w:rsidRPr="641AB04C">
              <w:rPr>
                <w:color w:val="000000" w:themeColor="text1"/>
              </w:rPr>
              <w:t xml:space="preserve"> button to update the card. Refer to </w:t>
            </w:r>
            <w:hyperlink r:id="rId34" w:anchor="!/view?docid=b0d1693e-3ebd-45e7-811a-adbe7e2c9f83">
              <w:r w:rsidR="000B50F8">
                <w:rPr>
                  <w:rStyle w:val="Hyperlink"/>
                </w:rPr>
                <w:t>Payment Maintenance Add, Edit and Remove (Credit Card and eCheck) (010987)</w:t>
              </w:r>
            </w:hyperlink>
            <w:r w:rsidRPr="641AB04C">
              <w:rPr>
                <w:color w:val="000000" w:themeColor="text1"/>
              </w:rPr>
              <w:t xml:space="preserve"> </w:t>
            </w:r>
            <w:r w:rsidRPr="641AB04C">
              <w:rPr>
                <w:rFonts w:cs="Arial"/>
                <w:color w:val="000000" w:themeColor="text1"/>
              </w:rPr>
              <w:t>for instructions on editing a credit card.</w:t>
            </w:r>
          </w:p>
          <w:p w14:paraId="3E008B04" w14:textId="77777777" w:rsidR="009660C5" w:rsidRDefault="009660C5" w:rsidP="002D0FC7">
            <w:pPr>
              <w:spacing w:before="120" w:after="120"/>
              <w:rPr>
                <w:rFonts w:cs="Arial"/>
                <w:iCs/>
                <w:color w:val="000000"/>
              </w:rPr>
            </w:pPr>
          </w:p>
          <w:p w14:paraId="318E9D30" w14:textId="5E262323" w:rsidR="009660C5" w:rsidRPr="00D06394" w:rsidRDefault="008B1554" w:rsidP="00D06394">
            <w:pPr>
              <w:spacing w:before="120" w:after="120"/>
              <w:rPr>
                <w:color w:val="000000"/>
              </w:rPr>
            </w:pPr>
            <w:r w:rsidRPr="000151D9">
              <w:rPr>
                <w:b/>
                <w:color w:val="000000"/>
              </w:rPr>
              <w:t>Note</w:t>
            </w:r>
            <w:r w:rsidR="007F64ED">
              <w:rPr>
                <w:b/>
                <w:color w:val="000000"/>
              </w:rPr>
              <w:t xml:space="preserve">:  </w:t>
            </w:r>
            <w:r w:rsidRPr="002F1D71">
              <w:rPr>
                <w:rFonts w:cs="Arial"/>
                <w:iCs/>
                <w:color w:val="000000"/>
              </w:rPr>
              <w:t>If the member does not have a new expiration date for the credit card, ask for a different method of payment.</w:t>
            </w:r>
          </w:p>
        </w:tc>
      </w:tr>
      <w:tr w:rsidR="0020167C" w14:paraId="292A839E" w14:textId="77777777" w:rsidTr="00AB2D0B">
        <w:trPr>
          <w:trHeight w:val="67"/>
        </w:trPr>
        <w:tc>
          <w:tcPr>
            <w:tcW w:w="305" w:type="pct"/>
            <w:vMerge w:val="restart"/>
            <w:tcBorders>
              <w:left w:val="single" w:sz="4" w:space="0" w:color="auto"/>
              <w:right w:val="single" w:sz="4" w:space="0" w:color="auto"/>
            </w:tcBorders>
          </w:tcPr>
          <w:p w14:paraId="41CC8EFD" w14:textId="77777777" w:rsidR="009660C5" w:rsidRPr="00063161" w:rsidRDefault="008B1554" w:rsidP="007B050C">
            <w:pPr>
              <w:spacing w:before="120" w:after="120"/>
              <w:jc w:val="center"/>
              <w:rPr>
                <w:b/>
                <w:color w:val="000000"/>
              </w:rPr>
            </w:pPr>
            <w:r>
              <w:rPr>
                <w:b/>
                <w:color w:val="000000"/>
              </w:rPr>
              <w:t>7</w:t>
            </w:r>
          </w:p>
        </w:tc>
        <w:tc>
          <w:tcPr>
            <w:tcW w:w="4695" w:type="pct"/>
            <w:gridSpan w:val="3"/>
            <w:tcBorders>
              <w:top w:val="single" w:sz="4" w:space="0" w:color="auto"/>
              <w:left w:val="single" w:sz="4" w:space="0" w:color="auto"/>
              <w:bottom w:val="single" w:sz="4" w:space="0" w:color="auto"/>
              <w:right w:val="single" w:sz="4" w:space="0" w:color="auto"/>
            </w:tcBorders>
          </w:tcPr>
          <w:p w14:paraId="5F9664C3" w14:textId="77777777" w:rsidR="009660C5" w:rsidRPr="00063161" w:rsidRDefault="008B1554" w:rsidP="007B050C">
            <w:pPr>
              <w:numPr>
                <w:ilvl w:val="0"/>
                <w:numId w:val="4"/>
              </w:numPr>
              <w:spacing w:before="120" w:after="120"/>
              <w:ind w:left="360"/>
              <w:rPr>
                <w:bCs/>
                <w:color w:val="000000"/>
              </w:rPr>
            </w:pPr>
            <w:r w:rsidRPr="00063161">
              <w:rPr>
                <w:color w:val="000000"/>
              </w:rPr>
              <w:t xml:space="preserve">Adjust the amount to be charged, if necessary, and click the </w:t>
            </w:r>
            <w:r w:rsidRPr="00063161">
              <w:rPr>
                <w:b/>
                <w:color w:val="000000"/>
              </w:rPr>
              <w:t>Apply</w:t>
            </w:r>
            <w:r w:rsidRPr="00063161">
              <w:rPr>
                <w:color w:val="000000"/>
              </w:rPr>
              <w:t xml:space="preserve"> button to make the payment.</w:t>
            </w:r>
            <w:r w:rsidRPr="00063161">
              <w:rPr>
                <w:bCs/>
                <w:color w:val="000000"/>
              </w:rPr>
              <w:t xml:space="preserve"> </w:t>
            </w:r>
          </w:p>
          <w:p w14:paraId="27A4796A" w14:textId="77777777" w:rsidR="009660C5" w:rsidRPr="00063161" w:rsidRDefault="009660C5" w:rsidP="007B050C">
            <w:pPr>
              <w:spacing w:before="120" w:after="120"/>
              <w:rPr>
                <w:color w:val="000000"/>
              </w:rPr>
            </w:pPr>
          </w:p>
          <w:p w14:paraId="6BD2928D" w14:textId="53E1ABAB" w:rsidR="009660C5" w:rsidRPr="00063161" w:rsidRDefault="008B1554" w:rsidP="007B050C">
            <w:pPr>
              <w:spacing w:before="120" w:after="120"/>
              <w:rPr>
                <w:bCs/>
                <w:color w:val="000000"/>
              </w:rPr>
            </w:pPr>
            <w:r w:rsidRPr="00063161">
              <w:rPr>
                <w:b/>
                <w:color w:val="000000"/>
              </w:rPr>
              <w:t>Result</w:t>
            </w:r>
            <w:r w:rsidR="007F64ED">
              <w:rPr>
                <w:b/>
                <w:color w:val="000000"/>
              </w:rPr>
              <w:t xml:space="preserve">:  </w:t>
            </w:r>
            <w:r>
              <w:rPr>
                <w:color w:val="000000"/>
              </w:rPr>
              <w:t>S</w:t>
            </w:r>
            <w:r w:rsidRPr="00063161">
              <w:rPr>
                <w:bCs/>
                <w:color w:val="000000"/>
              </w:rPr>
              <w:t>creen refresh</w:t>
            </w:r>
            <w:r>
              <w:rPr>
                <w:bCs/>
                <w:color w:val="000000"/>
              </w:rPr>
              <w:t>es</w:t>
            </w:r>
            <w:r w:rsidRPr="00063161">
              <w:rPr>
                <w:bCs/>
                <w:color w:val="000000"/>
              </w:rPr>
              <w:t xml:space="preserve"> showing the payment made in the history table and the balance will be reduced to show the difference between the payment made and the original balance</w:t>
            </w:r>
            <w:r w:rsidR="00A36FA9" w:rsidRPr="00063161">
              <w:rPr>
                <w:bCs/>
                <w:color w:val="000000"/>
              </w:rPr>
              <w:t xml:space="preserve">. </w:t>
            </w:r>
            <w:r w:rsidRPr="00063161">
              <w:rPr>
                <w:bCs/>
                <w:color w:val="000000"/>
              </w:rPr>
              <w:t>The system will also generate an auto comment stating, “Payment Received” and the payment type used.</w:t>
            </w:r>
          </w:p>
          <w:p w14:paraId="084D0A29" w14:textId="77777777" w:rsidR="009660C5" w:rsidRPr="00063161" w:rsidRDefault="009660C5" w:rsidP="007B050C">
            <w:pPr>
              <w:spacing w:before="120" w:after="120"/>
              <w:rPr>
                <w:bCs/>
                <w:color w:val="000000"/>
              </w:rPr>
            </w:pPr>
          </w:p>
          <w:p w14:paraId="0E8B7FC5" w14:textId="3A1CEC36" w:rsidR="009660C5" w:rsidRDefault="008B1554" w:rsidP="007B050C">
            <w:pPr>
              <w:spacing w:before="120" w:after="120"/>
              <w:rPr>
                <w:bCs/>
                <w:color w:val="000000"/>
              </w:rPr>
            </w:pPr>
            <w:r w:rsidRPr="00063161">
              <w:rPr>
                <w:b/>
                <w:bCs/>
                <w:color w:val="000000"/>
              </w:rPr>
              <w:t>Note</w:t>
            </w:r>
            <w:r w:rsidR="007F64ED">
              <w:rPr>
                <w:b/>
                <w:bCs/>
                <w:color w:val="000000"/>
              </w:rPr>
              <w:t xml:space="preserve">:  </w:t>
            </w:r>
            <w:r w:rsidRPr="008A77FF">
              <w:rPr>
                <w:bCs/>
                <w:color w:val="000000"/>
              </w:rPr>
              <w:t>Confirmation numbers for electronic payments display on the Transaction History screen</w:t>
            </w:r>
            <w:r w:rsidR="00A36FA9" w:rsidRPr="008A77FF">
              <w:rPr>
                <w:bCs/>
                <w:color w:val="000000"/>
              </w:rPr>
              <w:t xml:space="preserve">. </w:t>
            </w:r>
            <w:r w:rsidRPr="00195596">
              <w:rPr>
                <w:bCs/>
                <w:color w:val="000000"/>
              </w:rPr>
              <w:t xml:space="preserve">If </w:t>
            </w:r>
            <w:r>
              <w:rPr>
                <w:bCs/>
                <w:color w:val="000000"/>
              </w:rPr>
              <w:t xml:space="preserve">the </w:t>
            </w:r>
            <w:r w:rsidRPr="008A77FF">
              <w:rPr>
                <w:bCs/>
                <w:color w:val="000000"/>
              </w:rPr>
              <w:t>member</w:t>
            </w:r>
            <w:r w:rsidRPr="00195596">
              <w:rPr>
                <w:bCs/>
                <w:color w:val="000000"/>
              </w:rPr>
              <w:t xml:space="preserve"> requests a confirmation number</w:t>
            </w:r>
            <w:r w:rsidRPr="008A77FF">
              <w:rPr>
                <w:bCs/>
                <w:color w:val="000000"/>
              </w:rPr>
              <w:t>, provide the number associated with the payment.</w:t>
            </w:r>
          </w:p>
          <w:p w14:paraId="18B156E0" w14:textId="77777777" w:rsidR="009660C5" w:rsidRDefault="009660C5" w:rsidP="007B050C">
            <w:pPr>
              <w:spacing w:before="120" w:after="120"/>
              <w:rPr>
                <w:bCs/>
                <w:color w:val="000000"/>
              </w:rPr>
            </w:pPr>
          </w:p>
          <w:p w14:paraId="665E8C97" w14:textId="73E611D0" w:rsidR="009660C5" w:rsidRPr="00FB019F" w:rsidRDefault="008B1554" w:rsidP="007B050C">
            <w:pPr>
              <w:numPr>
                <w:ilvl w:val="0"/>
                <w:numId w:val="4"/>
              </w:numPr>
              <w:spacing w:before="120" w:after="120"/>
              <w:ind w:left="360"/>
              <w:rPr>
                <w:rFonts w:eastAsia="Verdana" w:cs="Verdana"/>
              </w:rPr>
            </w:pPr>
            <w:r w:rsidRPr="641AB04C">
              <w:rPr>
                <w:color w:val="000000"/>
              </w:rPr>
              <w:t>Advise the member that the payment will display on their bank/credit card statement, and that they can verify their account balance at Caremark.com.</w:t>
            </w:r>
            <w:r w:rsidRPr="00FB019F">
              <w:rPr>
                <w:color w:val="000000"/>
              </w:rPr>
              <w:t xml:space="preserve"> Refer to </w:t>
            </w:r>
            <w:bookmarkStart w:id="28" w:name="OLE_LINK15"/>
            <w:r w:rsidR="00781522">
              <w:rPr>
                <w:rStyle w:val="Hyperlink"/>
              </w:rPr>
              <w:fldChar w:fldCharType="begin"/>
            </w:r>
            <w:r w:rsidR="000B50F8">
              <w:rPr>
                <w:rStyle w:val="Hyperlink"/>
              </w:rPr>
              <w:instrText>HYPERLINK "https://thesource.cvshealth.com/nuxeo/thesource/" \l "!/view?docid=e6c30ce7-caf7-4c75-96e7-ada6ab0731e3"</w:instrText>
            </w:r>
            <w:r w:rsidR="00781522">
              <w:rPr>
                <w:rStyle w:val="Hyperlink"/>
              </w:rPr>
            </w:r>
            <w:r w:rsidR="00781522">
              <w:rPr>
                <w:rStyle w:val="Hyperlink"/>
              </w:rPr>
              <w:fldChar w:fldCharType="separate"/>
            </w:r>
            <w:bookmarkEnd w:id="28"/>
            <w:r w:rsidR="000B50F8">
              <w:rPr>
                <w:rStyle w:val="Hyperlink"/>
              </w:rPr>
              <w:t>Caremark.com – Account Balance and Payments (038113)</w:t>
            </w:r>
            <w:r w:rsidR="00781522">
              <w:rPr>
                <w:rStyle w:val="Hyperlink"/>
              </w:rPr>
              <w:fldChar w:fldCharType="end"/>
            </w:r>
            <w:r w:rsidR="00A36FA9" w:rsidRPr="00FB019F">
              <w:rPr>
                <w:color w:val="000000"/>
              </w:rPr>
              <w:t xml:space="preserve">. </w:t>
            </w:r>
          </w:p>
          <w:p w14:paraId="5444660E" w14:textId="77777777" w:rsidR="009660C5" w:rsidRPr="00E93822" w:rsidRDefault="008B1554" w:rsidP="007B050C">
            <w:pPr>
              <w:numPr>
                <w:ilvl w:val="0"/>
                <w:numId w:val="2"/>
              </w:numPr>
              <w:tabs>
                <w:tab w:val="clear" w:pos="360"/>
              </w:tabs>
              <w:spacing w:before="120" w:after="120"/>
              <w:ind w:left="720"/>
              <w:rPr>
                <w:bCs/>
                <w:color w:val="000000"/>
              </w:rPr>
            </w:pPr>
            <w:r w:rsidRPr="00E93822">
              <w:rPr>
                <w:bCs/>
                <w:color w:val="000000"/>
              </w:rPr>
              <w:t xml:space="preserve">If member is not satisfied, </w:t>
            </w:r>
            <w:r w:rsidRPr="001B428C">
              <w:rPr>
                <w:b/>
                <w:color w:val="000000"/>
              </w:rPr>
              <w:t>send the following task:</w:t>
            </w:r>
          </w:p>
          <w:p w14:paraId="5F0C01D3" w14:textId="77777777" w:rsidR="009660C5" w:rsidRPr="00E93822" w:rsidRDefault="008B1554" w:rsidP="007B050C">
            <w:pPr>
              <w:numPr>
                <w:ilvl w:val="1"/>
                <w:numId w:val="2"/>
              </w:numPr>
              <w:spacing w:before="120" w:after="120"/>
              <w:rPr>
                <w:bCs/>
                <w:color w:val="000000"/>
              </w:rPr>
            </w:pPr>
            <w:r w:rsidRPr="00E93822">
              <w:rPr>
                <w:b/>
                <w:bCs/>
                <w:color w:val="000000"/>
              </w:rPr>
              <w:t>Task Category:</w:t>
            </w:r>
            <w:r w:rsidRPr="00E93822">
              <w:rPr>
                <w:bCs/>
                <w:color w:val="000000"/>
              </w:rPr>
              <w:t xml:space="preserve">  Billing/Payment</w:t>
            </w:r>
          </w:p>
          <w:p w14:paraId="6AAED437" w14:textId="77777777" w:rsidR="009660C5" w:rsidRPr="00E93822" w:rsidRDefault="008B1554" w:rsidP="007B050C">
            <w:pPr>
              <w:numPr>
                <w:ilvl w:val="1"/>
                <w:numId w:val="2"/>
              </w:numPr>
              <w:spacing w:before="120" w:after="120"/>
              <w:rPr>
                <w:bCs/>
                <w:color w:val="000000"/>
              </w:rPr>
            </w:pPr>
            <w:r w:rsidRPr="00E93822">
              <w:rPr>
                <w:b/>
                <w:bCs/>
                <w:color w:val="000000"/>
              </w:rPr>
              <w:t>Task Type:</w:t>
            </w:r>
            <w:r w:rsidRPr="00E93822">
              <w:rPr>
                <w:bCs/>
                <w:color w:val="000000"/>
              </w:rPr>
              <w:t xml:space="preserve">  Payment Dispute</w:t>
            </w:r>
          </w:p>
          <w:p w14:paraId="501036A5" w14:textId="77777777" w:rsidR="009660C5" w:rsidRPr="00E93822" w:rsidRDefault="008B1554" w:rsidP="007B050C">
            <w:pPr>
              <w:numPr>
                <w:ilvl w:val="1"/>
                <w:numId w:val="2"/>
              </w:numPr>
              <w:spacing w:before="120" w:after="120"/>
              <w:rPr>
                <w:bCs/>
                <w:color w:val="000000"/>
              </w:rPr>
            </w:pPr>
            <w:r w:rsidRPr="00E93822">
              <w:rPr>
                <w:b/>
                <w:color w:val="000000"/>
              </w:rPr>
              <w:t>Queue:</w:t>
            </w:r>
            <w:r w:rsidRPr="00E93822">
              <w:rPr>
                <w:color w:val="000000"/>
              </w:rPr>
              <w:t xml:space="preserve">  Finance - Northbrook</w:t>
            </w:r>
          </w:p>
          <w:p w14:paraId="6A60CDA2" w14:textId="77777777" w:rsidR="009660C5" w:rsidRDefault="008B1554" w:rsidP="007B050C">
            <w:pPr>
              <w:numPr>
                <w:ilvl w:val="1"/>
                <w:numId w:val="2"/>
              </w:numPr>
              <w:spacing w:before="120" w:after="120"/>
              <w:rPr>
                <w:bCs/>
                <w:color w:val="000000"/>
              </w:rPr>
            </w:pPr>
            <w:r w:rsidRPr="00E93822">
              <w:rPr>
                <w:b/>
                <w:bCs/>
                <w:color w:val="000000"/>
              </w:rPr>
              <w:t>Notes:</w:t>
            </w:r>
            <w:r w:rsidRPr="00E93822">
              <w:rPr>
                <w:bCs/>
                <w:color w:val="000000"/>
              </w:rPr>
              <w:t xml:space="preserve">  Include the payment confirmation number in the task and request the member be mailed a billing statement showing the recent payment.</w:t>
            </w:r>
          </w:p>
          <w:p w14:paraId="190D2AAA" w14:textId="77777777" w:rsidR="00152ACC" w:rsidRPr="00063161" w:rsidRDefault="00152ACC" w:rsidP="001B428C">
            <w:pPr>
              <w:spacing w:before="120" w:after="120"/>
              <w:ind w:left="1080"/>
              <w:rPr>
                <w:bCs/>
                <w:color w:val="000000"/>
              </w:rPr>
            </w:pPr>
          </w:p>
        </w:tc>
      </w:tr>
      <w:tr w:rsidR="0020167C" w14:paraId="7F1F170C" w14:textId="77777777" w:rsidTr="001B428C">
        <w:trPr>
          <w:trHeight w:val="69"/>
        </w:trPr>
        <w:tc>
          <w:tcPr>
            <w:tcW w:w="305" w:type="pct"/>
            <w:vMerge/>
          </w:tcPr>
          <w:p w14:paraId="5F07FF4A" w14:textId="77777777" w:rsidR="009660C5" w:rsidRPr="00063161" w:rsidRDefault="009660C5" w:rsidP="001B428C">
            <w:pPr>
              <w:spacing w:before="120" w:after="120"/>
              <w:jc w:val="center"/>
              <w:rPr>
                <w:b/>
                <w:color w:val="000000"/>
              </w:rPr>
            </w:pPr>
          </w:p>
        </w:tc>
        <w:tc>
          <w:tcPr>
            <w:tcW w:w="2488" w:type="pct"/>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0D9B13E" w14:textId="77777777" w:rsidR="009660C5" w:rsidRPr="002F1D71" w:rsidRDefault="008B1554" w:rsidP="007B050C">
            <w:pPr>
              <w:spacing w:before="120" w:after="120"/>
              <w:jc w:val="center"/>
              <w:rPr>
                <w:b/>
                <w:color w:val="000000"/>
              </w:rPr>
            </w:pPr>
            <w:r w:rsidRPr="002F1D71">
              <w:rPr>
                <w:b/>
                <w:color w:val="000000"/>
              </w:rPr>
              <w:t>If</w:t>
            </w:r>
            <w:r>
              <w:rPr>
                <w:b/>
                <w:color w:val="000000"/>
              </w:rPr>
              <w:t xml:space="preserve"> selecting a credit card</w:t>
            </w:r>
            <w:r w:rsidRPr="002F1D71">
              <w:rPr>
                <w:b/>
                <w:color w:val="000000"/>
              </w:rPr>
              <w:t>…</w:t>
            </w:r>
          </w:p>
        </w:tc>
        <w:tc>
          <w:tcPr>
            <w:tcW w:w="2207" w:type="pct"/>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A717EED" w14:textId="77777777" w:rsidR="009660C5" w:rsidRPr="00526286" w:rsidRDefault="008B1554" w:rsidP="002D0FC7">
            <w:pPr>
              <w:spacing w:before="120" w:after="120"/>
              <w:jc w:val="center"/>
              <w:rPr>
                <w:b/>
                <w:color w:val="000000"/>
              </w:rPr>
            </w:pPr>
            <w:r w:rsidRPr="00526286">
              <w:rPr>
                <w:b/>
                <w:color w:val="000000"/>
              </w:rPr>
              <w:t>Then…</w:t>
            </w:r>
          </w:p>
        </w:tc>
      </w:tr>
      <w:tr w:rsidR="0020167C" w14:paraId="2A111EDB" w14:textId="77777777" w:rsidTr="00AB2D0B">
        <w:trPr>
          <w:trHeight w:val="67"/>
        </w:trPr>
        <w:tc>
          <w:tcPr>
            <w:tcW w:w="305" w:type="pct"/>
            <w:vMerge/>
          </w:tcPr>
          <w:p w14:paraId="66C4161A" w14:textId="77777777" w:rsidR="009660C5" w:rsidRPr="00063161" w:rsidRDefault="009660C5" w:rsidP="001B428C">
            <w:pPr>
              <w:spacing w:before="120" w:after="120"/>
              <w:jc w:val="center"/>
              <w:rPr>
                <w:b/>
                <w:color w:val="000000"/>
              </w:rPr>
            </w:pPr>
          </w:p>
        </w:tc>
        <w:tc>
          <w:tcPr>
            <w:tcW w:w="2488" w:type="pct"/>
            <w:gridSpan w:val="2"/>
            <w:tcBorders>
              <w:top w:val="single" w:sz="4" w:space="0" w:color="auto"/>
              <w:left w:val="single" w:sz="4" w:space="0" w:color="auto"/>
              <w:bottom w:val="single" w:sz="4" w:space="0" w:color="auto"/>
              <w:right w:val="single" w:sz="4" w:space="0" w:color="auto"/>
            </w:tcBorders>
          </w:tcPr>
          <w:p w14:paraId="0B90CF45" w14:textId="5B0E3325" w:rsidR="009660C5" w:rsidRPr="002F1D71" w:rsidRDefault="008B1554" w:rsidP="007B050C">
            <w:pPr>
              <w:spacing w:before="120" w:after="120"/>
              <w:rPr>
                <w:color w:val="000000"/>
              </w:rPr>
            </w:pPr>
            <w:r>
              <w:rPr>
                <w:color w:val="000000"/>
              </w:rPr>
              <w:t>A</w:t>
            </w:r>
            <w:r w:rsidRPr="002F1D71">
              <w:rPr>
                <w:color w:val="000000"/>
              </w:rPr>
              <w:t>ccount and the following message is displayed “Credit card pre-approval is denied</w:t>
            </w:r>
            <w:r w:rsidR="00A36FA9">
              <w:rPr>
                <w:color w:val="000000"/>
              </w:rPr>
              <w:t xml:space="preserve">, </w:t>
            </w:r>
            <w:r w:rsidRPr="002F1D71">
              <w:rPr>
                <w:color w:val="000000"/>
              </w:rPr>
              <w:t xml:space="preserve"> Please select another card/payment method.”</w:t>
            </w:r>
          </w:p>
        </w:tc>
        <w:tc>
          <w:tcPr>
            <w:tcW w:w="2207" w:type="pct"/>
            <w:tcBorders>
              <w:top w:val="single" w:sz="4" w:space="0" w:color="auto"/>
              <w:left w:val="single" w:sz="4" w:space="0" w:color="auto"/>
              <w:bottom w:val="single" w:sz="4" w:space="0" w:color="auto"/>
              <w:right w:val="single" w:sz="4" w:space="0" w:color="auto"/>
            </w:tcBorders>
          </w:tcPr>
          <w:p w14:paraId="4D6C4C27" w14:textId="77777777" w:rsidR="009660C5" w:rsidRPr="002F1D71" w:rsidRDefault="008B1554" w:rsidP="002D0FC7">
            <w:pPr>
              <w:spacing w:before="120" w:after="120"/>
              <w:rPr>
                <w:color w:val="000000"/>
              </w:rPr>
            </w:pPr>
            <w:r>
              <w:rPr>
                <w:noProof/>
                <w:color w:val="000000"/>
              </w:rPr>
              <w:drawing>
                <wp:inline distT="0" distB="0" distL="0" distR="0" wp14:anchorId="238D0F63" wp14:editId="75941C0F">
                  <wp:extent cx="238125"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38125" cy="209550"/>
                          </a:xfrm>
                          <a:prstGeom prst="rect">
                            <a:avLst/>
                          </a:prstGeom>
                          <a:noFill/>
                          <a:ln>
                            <a:noFill/>
                          </a:ln>
                        </pic:spPr>
                      </pic:pic>
                    </a:graphicData>
                  </a:graphic>
                </wp:inline>
              </w:drawing>
            </w:r>
            <w:r>
              <w:rPr>
                <w:color w:val="000000"/>
              </w:rPr>
              <w:t xml:space="preserve">  </w:t>
            </w:r>
            <w:r w:rsidRPr="002F1D71">
              <w:rPr>
                <w:color w:val="000000"/>
              </w:rPr>
              <w:t>I am sorry, but your credit card has been denied. Can you provide an alternate method of payment?</w:t>
            </w:r>
          </w:p>
          <w:p w14:paraId="4EB255F3" w14:textId="77777777" w:rsidR="009660C5" w:rsidRPr="002F1D71" w:rsidRDefault="009660C5" w:rsidP="002D0FC7">
            <w:pPr>
              <w:spacing w:before="120" w:after="120"/>
              <w:jc w:val="both"/>
              <w:rPr>
                <w:color w:val="000000"/>
              </w:rPr>
            </w:pPr>
          </w:p>
          <w:p w14:paraId="2A9826B1" w14:textId="25055AF9" w:rsidR="009660C5" w:rsidRPr="00063161" w:rsidRDefault="008B1554" w:rsidP="002D0FC7">
            <w:pPr>
              <w:spacing w:before="120" w:after="120"/>
              <w:rPr>
                <w:color w:val="000000"/>
              </w:rPr>
            </w:pPr>
            <w:r w:rsidRPr="002F1D71">
              <w:rPr>
                <w:color w:val="000000"/>
              </w:rPr>
              <w:t xml:space="preserve">Refer to </w:t>
            </w:r>
            <w:bookmarkStart w:id="29" w:name="OLE_LINK16"/>
            <w:bookmarkStart w:id="30" w:name="OLE_LINK14"/>
            <w:r w:rsidR="00D86AF5">
              <w:rPr>
                <w:color w:val="000000"/>
              </w:rPr>
              <w:fldChar w:fldCharType="begin"/>
            </w:r>
            <w:r w:rsidR="00A37B1B">
              <w:rPr>
                <w:color w:val="000000"/>
              </w:rPr>
              <w:instrText>HYPERLINK "https://thesource.cvshealth.com/nuxeo/thesource/" \l "!/view?docid=3d1c3e21-e591-4e8d-a798-c482ee3c57c8"</w:instrText>
            </w:r>
            <w:r w:rsidR="00D86AF5">
              <w:rPr>
                <w:color w:val="000000"/>
              </w:rPr>
            </w:r>
            <w:r w:rsidR="00D86AF5">
              <w:rPr>
                <w:color w:val="000000"/>
              </w:rPr>
              <w:fldChar w:fldCharType="separate"/>
            </w:r>
            <w:bookmarkEnd w:id="29"/>
            <w:bookmarkEnd w:id="30"/>
            <w:r w:rsidR="00A37B1B">
              <w:rPr>
                <w:rStyle w:val="Hyperlink"/>
              </w:rPr>
              <w:t>PeopleSafe - Credit Card Pre-Authorization &amp; Talk Tracks (061981)</w:t>
            </w:r>
            <w:r w:rsidR="00D86AF5">
              <w:rPr>
                <w:color w:val="000000"/>
              </w:rPr>
              <w:fldChar w:fldCharType="end"/>
            </w:r>
            <w:r w:rsidRPr="00DC10C7">
              <w:rPr>
                <w:color w:val="000000"/>
              </w:rPr>
              <w:t>.</w:t>
            </w:r>
            <w:r>
              <w:rPr>
                <w:noProof/>
              </w:rPr>
              <w:t xml:space="preserve">  </w:t>
            </w:r>
          </w:p>
        </w:tc>
      </w:tr>
      <w:tr w:rsidR="0020167C" w14:paraId="2A673550" w14:textId="77777777" w:rsidTr="00AB2D0B">
        <w:trPr>
          <w:trHeight w:val="67"/>
        </w:trPr>
        <w:tc>
          <w:tcPr>
            <w:tcW w:w="305" w:type="pct"/>
            <w:vMerge/>
          </w:tcPr>
          <w:p w14:paraId="6DD98721" w14:textId="77777777" w:rsidR="009660C5" w:rsidRPr="00063161" w:rsidRDefault="009660C5" w:rsidP="001B428C">
            <w:pPr>
              <w:spacing w:before="120" w:after="120"/>
              <w:jc w:val="center"/>
              <w:rPr>
                <w:b/>
                <w:color w:val="000000"/>
              </w:rPr>
            </w:pPr>
          </w:p>
        </w:tc>
        <w:tc>
          <w:tcPr>
            <w:tcW w:w="2488" w:type="pct"/>
            <w:gridSpan w:val="2"/>
            <w:tcBorders>
              <w:top w:val="single" w:sz="4" w:space="0" w:color="auto"/>
              <w:left w:val="single" w:sz="4" w:space="0" w:color="auto"/>
              <w:bottom w:val="single" w:sz="4" w:space="0" w:color="auto"/>
              <w:right w:val="single" w:sz="4" w:space="0" w:color="auto"/>
            </w:tcBorders>
          </w:tcPr>
          <w:p w14:paraId="4D21F972" w14:textId="06F05301" w:rsidR="009660C5" w:rsidRPr="00216B43" w:rsidRDefault="008B1554" w:rsidP="007B050C">
            <w:pPr>
              <w:spacing w:before="120" w:after="120"/>
              <w:rPr>
                <w:color w:val="000000"/>
              </w:rPr>
            </w:pPr>
            <w:r>
              <w:rPr>
                <w:color w:val="000000"/>
              </w:rPr>
              <w:t>A</w:t>
            </w:r>
            <w:r w:rsidRPr="002F1D71">
              <w:rPr>
                <w:color w:val="000000"/>
              </w:rPr>
              <w:t xml:space="preserve">nd the following message is displayed:  “Credit card is partially approved for &lt;xx.xx&gt; amount. Do you want to select another card/payment method or continue with this amount? If you </w:t>
            </w:r>
            <w:r w:rsidR="00A36FA9" w:rsidRPr="002F1D71">
              <w:rPr>
                <w:color w:val="000000"/>
              </w:rPr>
              <w:t>continue,</w:t>
            </w:r>
            <w:r w:rsidRPr="002F1D71">
              <w:rPr>
                <w:color w:val="000000"/>
              </w:rPr>
              <w:t xml:space="preserve"> please note that pharmacy will be in contact with you regarding your order.</w:t>
            </w:r>
            <w:r w:rsidRPr="002F1D71">
              <w:rPr>
                <w:i/>
                <w:color w:val="000000"/>
              </w:rPr>
              <w:t xml:space="preserve">” </w:t>
            </w:r>
          </w:p>
        </w:tc>
        <w:tc>
          <w:tcPr>
            <w:tcW w:w="2207" w:type="pct"/>
            <w:tcBorders>
              <w:top w:val="single" w:sz="4" w:space="0" w:color="auto"/>
              <w:left w:val="single" w:sz="4" w:space="0" w:color="auto"/>
              <w:bottom w:val="single" w:sz="4" w:space="0" w:color="auto"/>
              <w:right w:val="single" w:sz="4" w:space="0" w:color="auto"/>
            </w:tcBorders>
          </w:tcPr>
          <w:p w14:paraId="2B6B5904" w14:textId="77777777" w:rsidR="009660C5" w:rsidRPr="001B428C" w:rsidRDefault="008B1554" w:rsidP="001B428C">
            <w:pPr>
              <w:pStyle w:val="ListParagraph"/>
              <w:numPr>
                <w:ilvl w:val="0"/>
                <w:numId w:val="31"/>
              </w:numPr>
              <w:spacing w:before="120" w:after="120"/>
              <w:rPr>
                <w:color w:val="000000"/>
              </w:rPr>
            </w:pPr>
            <w:r w:rsidRPr="001B428C">
              <w:rPr>
                <w:color w:val="000000"/>
              </w:rPr>
              <w:t xml:space="preserve">If the member would like to continue with the pre-authorized amount, click </w:t>
            </w:r>
            <w:r w:rsidRPr="001B428C">
              <w:rPr>
                <w:b/>
                <w:color w:val="000000"/>
              </w:rPr>
              <w:t>OK</w:t>
            </w:r>
            <w:r w:rsidRPr="001B428C">
              <w:rPr>
                <w:color w:val="000000"/>
              </w:rPr>
              <w:t>. Inform the member that the pharmacy will be in contact regarding the order.</w:t>
            </w:r>
          </w:p>
          <w:p w14:paraId="5042B6AF" w14:textId="77777777" w:rsidR="009660C5" w:rsidRPr="001B428C" w:rsidRDefault="008B1554" w:rsidP="001B428C">
            <w:pPr>
              <w:pStyle w:val="ListParagraph"/>
              <w:numPr>
                <w:ilvl w:val="0"/>
                <w:numId w:val="31"/>
              </w:numPr>
              <w:spacing w:before="120" w:after="120"/>
              <w:rPr>
                <w:color w:val="000000"/>
              </w:rPr>
            </w:pPr>
            <w:r w:rsidRPr="001B428C">
              <w:rPr>
                <w:color w:val="000000"/>
              </w:rPr>
              <w:t xml:space="preserve">If the member does not want to continue with the pre-authorized amount, click </w:t>
            </w:r>
            <w:r w:rsidRPr="001B428C">
              <w:rPr>
                <w:b/>
                <w:color w:val="000000"/>
              </w:rPr>
              <w:t>Cancel</w:t>
            </w:r>
            <w:r w:rsidRPr="001B428C">
              <w:rPr>
                <w:color w:val="000000"/>
              </w:rPr>
              <w:t>. Ask the member if they would like to use a different method of payment.</w:t>
            </w:r>
          </w:p>
        </w:tc>
      </w:tr>
      <w:tr w:rsidR="0020167C" w14:paraId="1C002346" w14:textId="77777777" w:rsidTr="00AB2D0B">
        <w:trPr>
          <w:trHeight w:val="67"/>
        </w:trPr>
        <w:tc>
          <w:tcPr>
            <w:tcW w:w="305" w:type="pct"/>
            <w:tcBorders>
              <w:left w:val="single" w:sz="4" w:space="0" w:color="auto"/>
              <w:bottom w:val="single" w:sz="4" w:space="0" w:color="auto"/>
              <w:right w:val="single" w:sz="4" w:space="0" w:color="auto"/>
            </w:tcBorders>
          </w:tcPr>
          <w:p w14:paraId="5474FA74" w14:textId="77777777" w:rsidR="009660C5" w:rsidRPr="00063161" w:rsidRDefault="008B1554" w:rsidP="007B050C">
            <w:pPr>
              <w:spacing w:before="120" w:after="120"/>
              <w:jc w:val="center"/>
              <w:rPr>
                <w:b/>
                <w:color w:val="000000"/>
              </w:rPr>
            </w:pPr>
            <w:r>
              <w:rPr>
                <w:b/>
                <w:color w:val="000000"/>
              </w:rPr>
              <w:t>8</w:t>
            </w:r>
          </w:p>
        </w:tc>
        <w:tc>
          <w:tcPr>
            <w:tcW w:w="4695" w:type="pct"/>
            <w:gridSpan w:val="3"/>
            <w:tcBorders>
              <w:top w:val="single" w:sz="4" w:space="0" w:color="auto"/>
              <w:left w:val="single" w:sz="4" w:space="0" w:color="auto"/>
              <w:bottom w:val="single" w:sz="4" w:space="0" w:color="auto"/>
              <w:right w:val="single" w:sz="4" w:space="0" w:color="auto"/>
            </w:tcBorders>
          </w:tcPr>
          <w:p w14:paraId="6E610B6C" w14:textId="3B1B3B79" w:rsidR="009660C5" w:rsidRPr="00D06394" w:rsidRDefault="008B1554" w:rsidP="007B050C">
            <w:pPr>
              <w:spacing w:before="120" w:after="120"/>
              <w:rPr>
                <w:color w:val="000000"/>
              </w:rPr>
            </w:pPr>
            <w:r w:rsidRPr="641AB04C">
              <w:rPr>
                <w:color w:val="000000" w:themeColor="text1"/>
              </w:rPr>
              <w:t xml:space="preserve">After the one-time payment is complete, follow the steps to remove the Credit Card. Refer to the </w:t>
            </w:r>
            <w:r w:rsidR="0017418A">
              <w:rPr>
                <w:b/>
                <w:bCs/>
                <w:color w:val="000000" w:themeColor="text1"/>
              </w:rPr>
              <w:t>Remove Credit or Debit Card</w:t>
            </w:r>
            <w:r w:rsidRPr="641AB04C">
              <w:rPr>
                <w:color w:val="000000" w:themeColor="text1"/>
              </w:rPr>
              <w:t xml:space="preserve"> section of </w:t>
            </w:r>
            <w:hyperlink r:id="rId36" w:anchor="!/view?docid=b0d1693e-3ebd-45e7-811a-adbe7e2c9f83">
              <w:r w:rsidR="000B50F8">
                <w:rPr>
                  <w:rStyle w:val="Hyperlink"/>
                </w:rPr>
                <w:t>Payment Maintenance Add, Edit and Remove (Credit Card and eCheck) (010987)</w:t>
              </w:r>
            </w:hyperlink>
            <w:r w:rsidRPr="641AB04C">
              <w:rPr>
                <w:color w:val="000000" w:themeColor="text1"/>
              </w:rPr>
              <w:t>.</w:t>
            </w:r>
          </w:p>
        </w:tc>
      </w:tr>
    </w:tbl>
    <w:p w14:paraId="7DE7C95A" w14:textId="241333E9" w:rsidR="009660C5" w:rsidRDefault="009660C5" w:rsidP="006A72E9">
      <w:pPr>
        <w:spacing w:before="120" w:after="120"/>
      </w:pPr>
      <w:bookmarkStart w:id="31" w:name="_Various_Work_Instructions_2"/>
      <w:bookmarkStart w:id="32" w:name="_Working_“Immediate_Need”"/>
      <w:bookmarkStart w:id="33" w:name="_Log_Activity:"/>
      <w:bookmarkEnd w:id="31"/>
      <w:bookmarkEnd w:id="32"/>
      <w:bookmarkEnd w:id="33"/>
    </w:p>
    <w:p w14:paraId="6069C4B5" w14:textId="29D7FDBB" w:rsidR="006A72E9" w:rsidRDefault="007F64ED" w:rsidP="006A72E9">
      <w:pPr>
        <w:spacing w:before="120" w:after="120"/>
        <w:jc w:val="right"/>
      </w:pPr>
      <w:hyperlink w:anchor="_top" w:history="1">
        <w:r w:rsidR="006A72E9" w:rsidRPr="006A72E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0167C" w14:paraId="557DF05F" w14:textId="77777777" w:rsidTr="001B428C">
        <w:tc>
          <w:tcPr>
            <w:tcW w:w="5000" w:type="pct"/>
            <w:shd w:val="clear" w:color="auto" w:fill="BFBFBF" w:themeFill="background1" w:themeFillShade="BF"/>
          </w:tcPr>
          <w:p w14:paraId="40248E90" w14:textId="77777777" w:rsidR="009660C5" w:rsidRDefault="008B1554" w:rsidP="002D0FC7">
            <w:pPr>
              <w:pStyle w:val="Heading2"/>
              <w:spacing w:before="120" w:after="120"/>
              <w:rPr>
                <w:i/>
                <w:iCs w:val="0"/>
              </w:rPr>
            </w:pPr>
            <w:bookmarkStart w:id="34" w:name="_Resolution_Time:"/>
            <w:bookmarkStart w:id="35" w:name="_Toc437864986"/>
            <w:bookmarkStart w:id="36" w:name="_Toc176532903"/>
            <w:bookmarkEnd w:id="34"/>
            <w:r>
              <w:rPr>
                <w:iCs w:val="0"/>
              </w:rPr>
              <w:t>Resolution Time</w:t>
            </w:r>
            <w:bookmarkEnd w:id="35"/>
            <w:bookmarkEnd w:id="36"/>
          </w:p>
        </w:tc>
      </w:tr>
    </w:tbl>
    <w:p w14:paraId="5B7B3FFB" w14:textId="77777777" w:rsidR="009660C5" w:rsidRDefault="008B1554" w:rsidP="007B050C">
      <w:pPr>
        <w:spacing w:before="120" w:after="120"/>
      </w:pPr>
      <w:r>
        <w:t>Immediate - Make Payment</w:t>
      </w:r>
    </w:p>
    <w:p w14:paraId="2252675D" w14:textId="77777777" w:rsidR="009660C5" w:rsidRDefault="008B1554" w:rsidP="007B050C">
      <w:pPr>
        <w:spacing w:before="120" w:after="120"/>
      </w:pPr>
      <w:r>
        <w:t>Up to 10 business days from date of mail - Payment by Mail</w:t>
      </w:r>
    </w:p>
    <w:p w14:paraId="0A634A20" w14:textId="27638870" w:rsidR="009660C5" w:rsidRDefault="009660C5" w:rsidP="006A72E9">
      <w:pPr>
        <w:spacing w:before="120" w:after="120"/>
      </w:pPr>
    </w:p>
    <w:p w14:paraId="343E0BDA" w14:textId="58B14790" w:rsidR="006A72E9" w:rsidRDefault="007F64ED" w:rsidP="006A72E9">
      <w:pPr>
        <w:spacing w:before="120" w:after="120"/>
        <w:jc w:val="right"/>
      </w:pPr>
      <w:hyperlink w:anchor="_top" w:history="1">
        <w:r w:rsidR="006A72E9" w:rsidRPr="006A72E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20167C" w14:paraId="375DF747" w14:textId="77777777" w:rsidTr="001B428C">
        <w:tc>
          <w:tcPr>
            <w:tcW w:w="5000" w:type="pct"/>
            <w:shd w:val="clear" w:color="auto" w:fill="BFBFBF" w:themeFill="background1" w:themeFillShade="BF"/>
          </w:tcPr>
          <w:p w14:paraId="1E1F71D0" w14:textId="386AA117" w:rsidR="009660C5" w:rsidRDefault="008B1554" w:rsidP="002D0FC7">
            <w:pPr>
              <w:pStyle w:val="Heading2"/>
              <w:spacing w:before="120" w:after="120"/>
              <w:rPr>
                <w:i/>
                <w:iCs w:val="0"/>
              </w:rPr>
            </w:pPr>
            <w:bookmarkStart w:id="37" w:name="_Toc437864988"/>
            <w:bookmarkStart w:id="38" w:name="_Toc176532904"/>
            <w:r>
              <w:rPr>
                <w:iCs w:val="0"/>
              </w:rPr>
              <w:t>Exceptions</w:t>
            </w:r>
            <w:bookmarkEnd w:id="37"/>
            <w:bookmarkEnd w:id="38"/>
          </w:p>
        </w:tc>
      </w:tr>
    </w:tbl>
    <w:p w14:paraId="2AE439E8" w14:textId="674B29DE" w:rsidR="009660C5" w:rsidRDefault="008B1554" w:rsidP="007B050C">
      <w:pPr>
        <w:spacing w:before="120" w:after="120"/>
        <w:rPr>
          <w:rFonts w:eastAsia="Verdana" w:cs="Verdana"/>
        </w:rPr>
      </w:pPr>
      <w:r w:rsidRPr="641AB04C">
        <w:t xml:space="preserve">If payment is for an </w:t>
      </w:r>
      <w:r w:rsidRPr="641AB04C">
        <w:rPr>
          <w:b/>
          <w:bCs/>
        </w:rPr>
        <w:t>open</w:t>
      </w:r>
      <w:r w:rsidRPr="641AB04C">
        <w:t xml:space="preserve"> order, refer to </w:t>
      </w:r>
      <w:bookmarkStart w:id="39" w:name="OLE_LINK17"/>
      <w:r w:rsidRPr="641AB04C">
        <w:rPr>
          <w:rFonts w:ascii="Times New Roman" w:hAnsi="Times New Roman"/>
        </w:rPr>
        <w:fldChar w:fldCharType="begin"/>
      </w:r>
      <w:r w:rsidR="00D5140E">
        <w:rPr>
          <w:rFonts w:ascii="Times New Roman" w:hAnsi="Times New Roman"/>
        </w:rPr>
        <w:instrText>HYPERLINK "https://thesource.cvshealth.com/nuxeo/thesource/" \l "!/view?docid=ba2c70ed-7f0c-4779-98b6-9bc1eb9bbb1f"</w:instrText>
      </w:r>
      <w:r w:rsidRPr="641AB04C">
        <w:rPr>
          <w:rFonts w:ascii="Times New Roman" w:hAnsi="Times New Roman"/>
        </w:rPr>
      </w:r>
      <w:r w:rsidRPr="641AB04C">
        <w:rPr>
          <w:rFonts w:ascii="Times New Roman" w:hAnsi="Times New Roman"/>
        </w:rPr>
        <w:fldChar w:fldCharType="separate"/>
      </w:r>
      <w:r w:rsidR="00D5140E">
        <w:rPr>
          <w:rStyle w:val="Hyperlink"/>
        </w:rPr>
        <w:t>PeopleSafe - Balance Transaction History/Payment Dispute (Home Delivery/Mail Order Claims Only) (004578)</w:t>
      </w:r>
      <w:r w:rsidRPr="641AB04C">
        <w:rPr>
          <w:rStyle w:val="Hyperlink"/>
        </w:rPr>
        <w:fldChar w:fldCharType="end"/>
      </w:r>
      <w:bookmarkEnd w:id="39"/>
      <w:r w:rsidRPr="641AB04C">
        <w:t>.</w:t>
      </w:r>
      <w:r w:rsidR="009653CD" w:rsidRPr="641AB04C" w:rsidDel="009653CD">
        <w:t xml:space="preserve"> </w:t>
      </w:r>
    </w:p>
    <w:p w14:paraId="108E4E54" w14:textId="77777777" w:rsidR="009660C5" w:rsidRDefault="009660C5" w:rsidP="007B050C">
      <w:pPr>
        <w:spacing w:before="120" w:after="120"/>
      </w:pPr>
    </w:p>
    <w:p w14:paraId="3E5FA636" w14:textId="307F5F8B" w:rsidR="009660C5" w:rsidRDefault="008B1554" w:rsidP="007B050C">
      <w:pPr>
        <w:pStyle w:val="NormalWeb"/>
        <w:spacing w:before="120" w:beforeAutospacing="0" w:after="120" w:afterAutospacing="0"/>
      </w:pPr>
      <w:bookmarkStart w:id="40" w:name="OLE_LINK4"/>
      <w:r>
        <w:t>If member needs a payment transaction report for their records or to provide to their FSA, and we are unable to request an invoice due to the order being more than 30 days old, offer to submit a </w:t>
      </w:r>
      <w:bookmarkStart w:id="41" w:name="OLE_LINK18"/>
      <w:r w:rsidR="00FD1E4C">
        <w:fldChar w:fldCharType="begin"/>
      </w:r>
      <w:r w:rsidR="00A230A0">
        <w:instrText>HYPERLINK "https://thesource.cvshealth.com/nuxeo/thesource/" \l "!/view?docid=7049837e-d636-430e-b990-ae0706bd09e9"</w:instrText>
      </w:r>
      <w:r w:rsidR="00FD1E4C">
        <w:fldChar w:fldCharType="separate"/>
      </w:r>
      <w:r w:rsidR="00A230A0">
        <w:rPr>
          <w:rStyle w:val="Hyperlink"/>
        </w:rPr>
        <w:t>PeopleSafe - Financial Statement of Cost (SOC) Member, Spouse or Dependent (043264)</w:t>
      </w:r>
      <w:r w:rsidR="00FD1E4C">
        <w:fldChar w:fldCharType="end"/>
      </w:r>
      <w:r w:rsidR="00FD1E4C">
        <w:t>.</w:t>
      </w:r>
      <w:bookmarkEnd w:id="41"/>
    </w:p>
    <w:bookmarkEnd w:id="40"/>
    <w:p w14:paraId="7D5E063A" w14:textId="77777777" w:rsidR="009660C5" w:rsidRDefault="009660C5" w:rsidP="007B050C">
      <w:pPr>
        <w:spacing w:before="120" w:after="120"/>
      </w:pPr>
    </w:p>
    <w:p w14:paraId="1B21CC65" w14:textId="0809EC27" w:rsidR="009660C5" w:rsidRPr="00CE023F" w:rsidRDefault="008B1554" w:rsidP="007B050C">
      <w:pPr>
        <w:spacing w:before="120" w:after="120"/>
        <w:rPr>
          <w:color w:val="000000"/>
        </w:rPr>
      </w:pPr>
      <w:r w:rsidRPr="00CE023F">
        <w:rPr>
          <w:color w:val="000000"/>
        </w:rPr>
        <w:t xml:space="preserve">If the </w:t>
      </w:r>
      <w:r w:rsidRPr="008A77FF">
        <w:rPr>
          <w:color w:val="000000"/>
        </w:rPr>
        <w:t>member</w:t>
      </w:r>
      <w:r w:rsidRPr="00CE023F">
        <w:rPr>
          <w:color w:val="000000"/>
        </w:rPr>
        <w:t xml:space="preserve"> has an outstanding balance 30 days after their plan has terminated, CVS Caremark will bill the client for the amount due</w:t>
      </w:r>
      <w:r w:rsidR="00A36FA9" w:rsidRPr="00CE023F">
        <w:rPr>
          <w:color w:val="000000"/>
        </w:rPr>
        <w:t>.</w:t>
      </w:r>
      <w:r w:rsidR="00A36FA9">
        <w:rPr>
          <w:color w:val="000000"/>
        </w:rPr>
        <w:t xml:space="preserve"> </w:t>
      </w:r>
      <w:r w:rsidRPr="00CE023F">
        <w:rPr>
          <w:color w:val="000000"/>
        </w:rPr>
        <w:t xml:space="preserve">This will display on the </w:t>
      </w:r>
      <w:r w:rsidRPr="00275405">
        <w:rPr>
          <w:b/>
          <w:bCs/>
          <w:color w:val="000000"/>
        </w:rPr>
        <w:t>Transaction History</w:t>
      </w:r>
      <w:r w:rsidRPr="00CE023F">
        <w:rPr>
          <w:color w:val="000000"/>
        </w:rPr>
        <w:t xml:space="preserve"> screen as a credit with the comment “Billed Termed Client</w:t>
      </w:r>
      <w:r w:rsidR="00A36FA9" w:rsidRPr="00CE023F">
        <w:rPr>
          <w:color w:val="000000"/>
        </w:rPr>
        <w:t>.”</w:t>
      </w:r>
      <w:r w:rsidRPr="00CE023F">
        <w:rPr>
          <w:color w:val="000000"/>
        </w:rPr>
        <w:t xml:space="preserve"> If the </w:t>
      </w:r>
      <w:r w:rsidRPr="008A77FF">
        <w:rPr>
          <w:color w:val="000000"/>
        </w:rPr>
        <w:t>member</w:t>
      </w:r>
      <w:r w:rsidRPr="00CE023F">
        <w:rPr>
          <w:color w:val="000000"/>
        </w:rPr>
        <w:t xml:space="preserve"> questions how to make a payment, refer them back to the client for handling.</w:t>
      </w:r>
    </w:p>
    <w:p w14:paraId="0B302C43" w14:textId="1A85B809" w:rsidR="009660C5" w:rsidRDefault="009660C5" w:rsidP="006A72E9">
      <w:pPr>
        <w:spacing w:before="120" w:after="120"/>
      </w:pPr>
      <w:bookmarkStart w:id="42" w:name="_Parent_SOP"/>
      <w:bookmarkEnd w:id="42"/>
    </w:p>
    <w:p w14:paraId="06EBB780" w14:textId="7114007C" w:rsidR="006A72E9" w:rsidRDefault="007F64ED" w:rsidP="006A72E9">
      <w:pPr>
        <w:spacing w:before="120" w:after="120"/>
        <w:jc w:val="right"/>
      </w:pPr>
      <w:hyperlink w:anchor="_top" w:history="1">
        <w:r w:rsidR="006A72E9" w:rsidRPr="006A72E9">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0167C" w14:paraId="008ECFCF" w14:textId="77777777" w:rsidTr="001B428C">
        <w:tc>
          <w:tcPr>
            <w:tcW w:w="5000" w:type="pct"/>
            <w:shd w:val="clear" w:color="auto" w:fill="BFBFBF" w:themeFill="background1" w:themeFillShade="BF"/>
          </w:tcPr>
          <w:p w14:paraId="521EBEE9" w14:textId="77777777" w:rsidR="009660C5" w:rsidRDefault="008B1554" w:rsidP="002D0FC7">
            <w:pPr>
              <w:pStyle w:val="Heading2"/>
              <w:spacing w:before="120" w:after="120"/>
              <w:rPr>
                <w:i/>
                <w:iCs w:val="0"/>
              </w:rPr>
            </w:pPr>
            <w:bookmarkStart w:id="43" w:name="_Toc176532905"/>
            <w:r>
              <w:rPr>
                <w:iCs w:val="0"/>
              </w:rPr>
              <w:t>Related Documents</w:t>
            </w:r>
            <w:bookmarkEnd w:id="43"/>
          </w:p>
        </w:tc>
      </w:tr>
    </w:tbl>
    <w:p w14:paraId="7D45AB51" w14:textId="1E14E04C" w:rsidR="00A230A0" w:rsidRDefault="00A230A0" w:rsidP="00A230A0">
      <w:pPr>
        <w:spacing w:before="120" w:after="120"/>
      </w:pPr>
      <w:bookmarkStart w:id="44" w:name="OLE_LINK19"/>
      <w:r w:rsidRPr="00CA2CB2">
        <w:rPr>
          <w:b/>
        </w:rPr>
        <w:t xml:space="preserve">Parent </w:t>
      </w:r>
      <w:r>
        <w:rPr>
          <w:b/>
        </w:rPr>
        <w:t>Document</w:t>
      </w:r>
      <w:r w:rsidR="007F64ED">
        <w:rPr>
          <w:b/>
        </w:rPr>
        <w:t xml:space="preserve">:  </w:t>
      </w:r>
      <w:hyperlink r:id="rId37" w:tgtFrame="_blank" w:history="1">
        <w:r w:rsidRPr="009802FC">
          <w:rPr>
            <w:color w:val="0000FF"/>
            <w:u w:val="single"/>
          </w:rPr>
          <w:t>CALL 0049 Customer Care Internal and External Call Handling</w:t>
        </w:r>
      </w:hyperlink>
    </w:p>
    <w:p w14:paraId="140F1DAE" w14:textId="18022ED2" w:rsidR="007A4115" w:rsidRDefault="007F64ED" w:rsidP="002D0FC7">
      <w:pPr>
        <w:spacing w:before="120" w:after="120"/>
        <w:rPr>
          <w:rStyle w:val="Hyperlink"/>
          <w:bCs/>
          <w:color w:val="auto"/>
          <w:u w:val="none"/>
        </w:rPr>
      </w:pPr>
      <w:hyperlink r:id="rId38" w:anchor="!/view?docid=bdac0c67-5fee-47ba-a3aa-aab84900cf78" w:history="1">
        <w:r w:rsidR="00907410">
          <w:rPr>
            <w:rStyle w:val="Hyperlink"/>
            <w:bCs/>
          </w:rPr>
          <w:t>Log Activity/Capture Activity Codes (005164)</w:t>
        </w:r>
      </w:hyperlink>
      <w:bookmarkEnd w:id="44"/>
    </w:p>
    <w:p w14:paraId="65D25704" w14:textId="51D802B7" w:rsidR="007A4115" w:rsidRDefault="007F64ED" w:rsidP="00A230A0">
      <w:pPr>
        <w:spacing w:before="120" w:after="120"/>
        <w:rPr>
          <w:rStyle w:val="Hyperlink"/>
        </w:rPr>
      </w:pPr>
      <w:hyperlink r:id="rId39" w:anchor="!/view?docid=c1f1028b-e42c-4b4f-a4cf-cc0b42c91606" w:history="1">
        <w:r w:rsidR="008B5758">
          <w:rPr>
            <w:rStyle w:val="Hyperlink"/>
          </w:rPr>
          <w:t>Customer Care Abbreviations, Definitions and Terms Index (017428)</w:t>
        </w:r>
      </w:hyperlink>
    </w:p>
    <w:p w14:paraId="26D7ED83" w14:textId="77777777" w:rsidR="00710D3E" w:rsidRDefault="00710D3E" w:rsidP="00A230A0">
      <w:pPr>
        <w:spacing w:before="120" w:after="120"/>
        <w:rPr>
          <w:rStyle w:val="Hyperlink"/>
        </w:rPr>
      </w:pPr>
    </w:p>
    <w:p w14:paraId="0E346251" w14:textId="33A0024E" w:rsidR="009660C5" w:rsidRDefault="007F64ED" w:rsidP="00710D3E">
      <w:pPr>
        <w:spacing w:before="120" w:after="120"/>
        <w:jc w:val="right"/>
      </w:pPr>
      <w:hyperlink w:anchor="_top" w:history="1">
        <w:r w:rsidR="00710D3E" w:rsidRPr="00710D3E">
          <w:rPr>
            <w:rStyle w:val="Hyperlink"/>
          </w:rPr>
          <w:t>Top of the Document</w:t>
        </w:r>
      </w:hyperlink>
    </w:p>
    <w:p w14:paraId="280F201D" w14:textId="7D953D06" w:rsidR="009660C5" w:rsidRPr="00C247CB" w:rsidRDefault="009660C5" w:rsidP="00710D3E">
      <w:pPr>
        <w:spacing w:before="120" w:after="120"/>
        <w:rPr>
          <w:sz w:val="16"/>
          <w:szCs w:val="16"/>
        </w:rPr>
      </w:pPr>
      <w:bookmarkStart w:id="45" w:name="OLE_LINK5"/>
      <w:bookmarkStart w:id="46" w:name="OLE_LINK6"/>
    </w:p>
    <w:p w14:paraId="674FBB98" w14:textId="77777777" w:rsidR="009660C5" w:rsidRPr="00C247CB" w:rsidRDefault="008B1554" w:rsidP="001B428C">
      <w:pPr>
        <w:spacing w:before="120" w:after="120"/>
        <w:jc w:val="center"/>
        <w:rPr>
          <w:sz w:val="16"/>
          <w:szCs w:val="16"/>
        </w:rPr>
      </w:pPr>
      <w:r>
        <w:rPr>
          <w:sz w:val="16"/>
          <w:szCs w:val="16"/>
        </w:rPr>
        <w:t>Not to be Reproduced o</w:t>
      </w:r>
      <w:r w:rsidRPr="00C247CB">
        <w:rPr>
          <w:sz w:val="16"/>
          <w:szCs w:val="16"/>
        </w:rPr>
        <w:t>r Disclosed to Others without Prior Written Approval</w:t>
      </w:r>
    </w:p>
    <w:p w14:paraId="78DCA5DC" w14:textId="77777777" w:rsidR="009660C5" w:rsidRPr="00C247CB" w:rsidRDefault="008B1554" w:rsidP="001B428C">
      <w:pPr>
        <w:spacing w:before="120" w:after="120"/>
        <w:jc w:val="center"/>
        <w:rPr>
          <w:sz w:val="16"/>
          <w:szCs w:val="16"/>
        </w:rPr>
      </w:pPr>
      <w:r w:rsidRPr="00C247CB">
        <w:rPr>
          <w:b/>
          <w:sz w:val="16"/>
          <w:szCs w:val="16"/>
        </w:rPr>
        <w:t>ELEC</w:t>
      </w:r>
      <w:r>
        <w:rPr>
          <w:b/>
          <w:sz w:val="16"/>
          <w:szCs w:val="16"/>
        </w:rPr>
        <w:t>TRONIC DATA = OFFICIAL VERSION / PAPER COPY =</w:t>
      </w:r>
      <w:r w:rsidRPr="00C247CB">
        <w:rPr>
          <w:b/>
          <w:sz w:val="16"/>
          <w:szCs w:val="16"/>
        </w:rPr>
        <w:t xml:space="preserve"> INFORMATIONAL ONLY</w:t>
      </w:r>
      <w:bookmarkEnd w:id="45"/>
      <w:bookmarkEnd w:id="46"/>
    </w:p>
    <w:sectPr w:rsidR="009660C5" w:rsidRPr="00C247CB" w:rsidSect="001B6289">
      <w:footerReference w:type="even" r:id="rId40"/>
      <w:footerReference w:type="default" r:id="rId4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F6145" w14:textId="77777777" w:rsidR="00446C4C" w:rsidRDefault="00446C4C">
      <w:r>
        <w:separator/>
      </w:r>
    </w:p>
  </w:endnote>
  <w:endnote w:type="continuationSeparator" w:id="0">
    <w:p w14:paraId="7AD9C10E" w14:textId="77777777" w:rsidR="00446C4C" w:rsidRDefault="00446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7E86E" w14:textId="77777777" w:rsidR="009660C5" w:rsidRDefault="008B1554"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7F64ED">
      <w:rPr>
        <w:rStyle w:val="PageNumber"/>
      </w:rPr>
      <w:fldChar w:fldCharType="separate"/>
    </w:r>
    <w:r>
      <w:rPr>
        <w:rStyle w:val="PageNumber"/>
      </w:rPr>
      <w:fldChar w:fldCharType="end"/>
    </w:r>
  </w:p>
  <w:p w14:paraId="12ACC358" w14:textId="77777777" w:rsidR="009660C5" w:rsidRDefault="009660C5" w:rsidP="00B05A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070D" w14:textId="77777777" w:rsidR="009660C5" w:rsidRDefault="008B1554"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2F246E31" w14:textId="77777777" w:rsidR="009660C5" w:rsidRDefault="009660C5" w:rsidP="00B05A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E0C2F" w14:textId="77777777" w:rsidR="00446C4C" w:rsidRDefault="00446C4C">
      <w:r>
        <w:separator/>
      </w:r>
    </w:p>
  </w:footnote>
  <w:footnote w:type="continuationSeparator" w:id="0">
    <w:p w14:paraId="17B2C9AB" w14:textId="77777777" w:rsidR="00446C4C" w:rsidRDefault="00446C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CEA"/>
    <w:multiLevelType w:val="hybridMultilevel"/>
    <w:tmpl w:val="5074CEF2"/>
    <w:lvl w:ilvl="0" w:tplc="A6D6CB98">
      <w:start w:val="1"/>
      <w:numFmt w:val="bullet"/>
      <w:lvlText w:val=""/>
      <w:lvlJc w:val="left"/>
      <w:pPr>
        <w:ind w:left="360" w:hanging="360"/>
      </w:pPr>
      <w:rPr>
        <w:rFonts w:ascii="Symbol" w:hAnsi="Symbol" w:hint="default"/>
      </w:rPr>
    </w:lvl>
    <w:lvl w:ilvl="1" w:tplc="1C4E2DBC" w:tentative="1">
      <w:start w:val="1"/>
      <w:numFmt w:val="bullet"/>
      <w:lvlText w:val="o"/>
      <w:lvlJc w:val="left"/>
      <w:pPr>
        <w:ind w:left="1440" w:hanging="360"/>
      </w:pPr>
      <w:rPr>
        <w:rFonts w:ascii="Courier New" w:hAnsi="Courier New" w:cs="Courier New" w:hint="default"/>
      </w:rPr>
    </w:lvl>
    <w:lvl w:ilvl="2" w:tplc="F8683940" w:tentative="1">
      <w:start w:val="1"/>
      <w:numFmt w:val="bullet"/>
      <w:lvlText w:val=""/>
      <w:lvlJc w:val="left"/>
      <w:pPr>
        <w:ind w:left="2160" w:hanging="360"/>
      </w:pPr>
      <w:rPr>
        <w:rFonts w:ascii="Wingdings" w:hAnsi="Wingdings" w:hint="default"/>
      </w:rPr>
    </w:lvl>
    <w:lvl w:ilvl="3" w:tplc="AA3E907C" w:tentative="1">
      <w:start w:val="1"/>
      <w:numFmt w:val="bullet"/>
      <w:lvlText w:val=""/>
      <w:lvlJc w:val="left"/>
      <w:pPr>
        <w:ind w:left="2880" w:hanging="360"/>
      </w:pPr>
      <w:rPr>
        <w:rFonts w:ascii="Symbol" w:hAnsi="Symbol" w:hint="default"/>
      </w:rPr>
    </w:lvl>
    <w:lvl w:ilvl="4" w:tplc="4F42F6FA" w:tentative="1">
      <w:start w:val="1"/>
      <w:numFmt w:val="bullet"/>
      <w:lvlText w:val="o"/>
      <w:lvlJc w:val="left"/>
      <w:pPr>
        <w:ind w:left="3600" w:hanging="360"/>
      </w:pPr>
      <w:rPr>
        <w:rFonts w:ascii="Courier New" w:hAnsi="Courier New" w:cs="Courier New" w:hint="default"/>
      </w:rPr>
    </w:lvl>
    <w:lvl w:ilvl="5" w:tplc="93966FDC" w:tentative="1">
      <w:start w:val="1"/>
      <w:numFmt w:val="bullet"/>
      <w:lvlText w:val=""/>
      <w:lvlJc w:val="left"/>
      <w:pPr>
        <w:ind w:left="4320" w:hanging="360"/>
      </w:pPr>
      <w:rPr>
        <w:rFonts w:ascii="Wingdings" w:hAnsi="Wingdings" w:hint="default"/>
      </w:rPr>
    </w:lvl>
    <w:lvl w:ilvl="6" w:tplc="D0EA3894" w:tentative="1">
      <w:start w:val="1"/>
      <w:numFmt w:val="bullet"/>
      <w:lvlText w:val=""/>
      <w:lvlJc w:val="left"/>
      <w:pPr>
        <w:ind w:left="5040" w:hanging="360"/>
      </w:pPr>
      <w:rPr>
        <w:rFonts w:ascii="Symbol" w:hAnsi="Symbol" w:hint="default"/>
      </w:rPr>
    </w:lvl>
    <w:lvl w:ilvl="7" w:tplc="F6B63BC4" w:tentative="1">
      <w:start w:val="1"/>
      <w:numFmt w:val="bullet"/>
      <w:lvlText w:val="o"/>
      <w:lvlJc w:val="left"/>
      <w:pPr>
        <w:ind w:left="5760" w:hanging="360"/>
      </w:pPr>
      <w:rPr>
        <w:rFonts w:ascii="Courier New" w:hAnsi="Courier New" w:cs="Courier New" w:hint="default"/>
      </w:rPr>
    </w:lvl>
    <w:lvl w:ilvl="8" w:tplc="1EE805C2" w:tentative="1">
      <w:start w:val="1"/>
      <w:numFmt w:val="bullet"/>
      <w:lvlText w:val=""/>
      <w:lvlJc w:val="left"/>
      <w:pPr>
        <w:ind w:left="6480" w:hanging="360"/>
      </w:pPr>
      <w:rPr>
        <w:rFonts w:ascii="Wingdings" w:hAnsi="Wingdings" w:hint="default"/>
      </w:rPr>
    </w:lvl>
  </w:abstractNum>
  <w:abstractNum w:abstractNumId="1" w15:restartNumberingAfterBreak="0">
    <w:nsid w:val="05803D28"/>
    <w:multiLevelType w:val="hybridMultilevel"/>
    <w:tmpl w:val="E222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16CCC"/>
    <w:multiLevelType w:val="hybridMultilevel"/>
    <w:tmpl w:val="4FBA0934"/>
    <w:lvl w:ilvl="0" w:tplc="7C0E9B22">
      <w:start w:val="1"/>
      <w:numFmt w:val="bullet"/>
      <w:lvlText w:val=""/>
      <w:lvlJc w:val="left"/>
      <w:pPr>
        <w:ind w:left="360" w:hanging="360"/>
      </w:pPr>
      <w:rPr>
        <w:rFonts w:ascii="Symbol" w:hAnsi="Symbol" w:hint="default"/>
        <w:color w:val="auto"/>
      </w:rPr>
    </w:lvl>
    <w:lvl w:ilvl="1" w:tplc="E4A08020" w:tentative="1">
      <w:start w:val="1"/>
      <w:numFmt w:val="bullet"/>
      <w:lvlText w:val="o"/>
      <w:lvlJc w:val="left"/>
      <w:pPr>
        <w:ind w:left="1080" w:hanging="360"/>
      </w:pPr>
      <w:rPr>
        <w:rFonts w:ascii="Courier New" w:hAnsi="Courier New" w:cs="Courier New" w:hint="default"/>
      </w:rPr>
    </w:lvl>
    <w:lvl w:ilvl="2" w:tplc="CF14B05E" w:tentative="1">
      <w:start w:val="1"/>
      <w:numFmt w:val="bullet"/>
      <w:lvlText w:val=""/>
      <w:lvlJc w:val="left"/>
      <w:pPr>
        <w:ind w:left="1800" w:hanging="360"/>
      </w:pPr>
      <w:rPr>
        <w:rFonts w:ascii="Wingdings" w:hAnsi="Wingdings" w:hint="default"/>
      </w:rPr>
    </w:lvl>
    <w:lvl w:ilvl="3" w:tplc="A8AEC65C" w:tentative="1">
      <w:start w:val="1"/>
      <w:numFmt w:val="bullet"/>
      <w:lvlText w:val=""/>
      <w:lvlJc w:val="left"/>
      <w:pPr>
        <w:ind w:left="2520" w:hanging="360"/>
      </w:pPr>
      <w:rPr>
        <w:rFonts w:ascii="Symbol" w:hAnsi="Symbol" w:hint="default"/>
      </w:rPr>
    </w:lvl>
    <w:lvl w:ilvl="4" w:tplc="450AF926" w:tentative="1">
      <w:start w:val="1"/>
      <w:numFmt w:val="bullet"/>
      <w:lvlText w:val="o"/>
      <w:lvlJc w:val="left"/>
      <w:pPr>
        <w:ind w:left="3240" w:hanging="360"/>
      </w:pPr>
      <w:rPr>
        <w:rFonts w:ascii="Courier New" w:hAnsi="Courier New" w:cs="Courier New" w:hint="default"/>
      </w:rPr>
    </w:lvl>
    <w:lvl w:ilvl="5" w:tplc="ED100CEC" w:tentative="1">
      <w:start w:val="1"/>
      <w:numFmt w:val="bullet"/>
      <w:lvlText w:val=""/>
      <w:lvlJc w:val="left"/>
      <w:pPr>
        <w:ind w:left="3960" w:hanging="360"/>
      </w:pPr>
      <w:rPr>
        <w:rFonts w:ascii="Wingdings" w:hAnsi="Wingdings" w:hint="default"/>
      </w:rPr>
    </w:lvl>
    <w:lvl w:ilvl="6" w:tplc="083680B6" w:tentative="1">
      <w:start w:val="1"/>
      <w:numFmt w:val="bullet"/>
      <w:lvlText w:val=""/>
      <w:lvlJc w:val="left"/>
      <w:pPr>
        <w:ind w:left="4680" w:hanging="360"/>
      </w:pPr>
      <w:rPr>
        <w:rFonts w:ascii="Symbol" w:hAnsi="Symbol" w:hint="default"/>
      </w:rPr>
    </w:lvl>
    <w:lvl w:ilvl="7" w:tplc="27FC3204" w:tentative="1">
      <w:start w:val="1"/>
      <w:numFmt w:val="bullet"/>
      <w:lvlText w:val="o"/>
      <w:lvlJc w:val="left"/>
      <w:pPr>
        <w:ind w:left="5400" w:hanging="360"/>
      </w:pPr>
      <w:rPr>
        <w:rFonts w:ascii="Courier New" w:hAnsi="Courier New" w:cs="Courier New" w:hint="default"/>
      </w:rPr>
    </w:lvl>
    <w:lvl w:ilvl="8" w:tplc="35E064C0" w:tentative="1">
      <w:start w:val="1"/>
      <w:numFmt w:val="bullet"/>
      <w:lvlText w:val=""/>
      <w:lvlJc w:val="left"/>
      <w:pPr>
        <w:ind w:left="6120" w:hanging="360"/>
      </w:pPr>
      <w:rPr>
        <w:rFonts w:ascii="Wingdings" w:hAnsi="Wingdings" w:hint="default"/>
      </w:rPr>
    </w:lvl>
  </w:abstractNum>
  <w:abstractNum w:abstractNumId="3" w15:restartNumberingAfterBreak="0">
    <w:nsid w:val="0A5754E3"/>
    <w:multiLevelType w:val="hybridMultilevel"/>
    <w:tmpl w:val="160884B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A30801"/>
    <w:multiLevelType w:val="hybridMultilevel"/>
    <w:tmpl w:val="7EF87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91BF9"/>
    <w:multiLevelType w:val="hybridMultilevel"/>
    <w:tmpl w:val="D1007192"/>
    <w:lvl w:ilvl="0" w:tplc="85A815BA">
      <w:start w:val="1"/>
      <w:numFmt w:val="lowerLetter"/>
      <w:lvlText w:val="%1."/>
      <w:lvlJc w:val="left"/>
      <w:pPr>
        <w:ind w:left="720" w:hanging="360"/>
      </w:pPr>
      <w:rPr>
        <w:rFonts w:hint="default"/>
        <w:b/>
        <w:bCs w:val="0"/>
      </w:rPr>
    </w:lvl>
    <w:lvl w:ilvl="1" w:tplc="CF101648" w:tentative="1">
      <w:start w:val="1"/>
      <w:numFmt w:val="lowerLetter"/>
      <w:lvlText w:val="%2."/>
      <w:lvlJc w:val="left"/>
      <w:pPr>
        <w:ind w:left="1440" w:hanging="360"/>
      </w:pPr>
    </w:lvl>
    <w:lvl w:ilvl="2" w:tplc="30BAA33A" w:tentative="1">
      <w:start w:val="1"/>
      <w:numFmt w:val="lowerRoman"/>
      <w:lvlText w:val="%3."/>
      <w:lvlJc w:val="right"/>
      <w:pPr>
        <w:ind w:left="2160" w:hanging="180"/>
      </w:pPr>
    </w:lvl>
    <w:lvl w:ilvl="3" w:tplc="6C488C12" w:tentative="1">
      <w:start w:val="1"/>
      <w:numFmt w:val="decimal"/>
      <w:lvlText w:val="%4."/>
      <w:lvlJc w:val="left"/>
      <w:pPr>
        <w:ind w:left="2880" w:hanging="360"/>
      </w:pPr>
    </w:lvl>
    <w:lvl w:ilvl="4" w:tplc="167019EA" w:tentative="1">
      <w:start w:val="1"/>
      <w:numFmt w:val="lowerLetter"/>
      <w:lvlText w:val="%5."/>
      <w:lvlJc w:val="left"/>
      <w:pPr>
        <w:ind w:left="3600" w:hanging="360"/>
      </w:pPr>
    </w:lvl>
    <w:lvl w:ilvl="5" w:tplc="721ABDBE" w:tentative="1">
      <w:start w:val="1"/>
      <w:numFmt w:val="lowerRoman"/>
      <w:lvlText w:val="%6."/>
      <w:lvlJc w:val="right"/>
      <w:pPr>
        <w:ind w:left="4320" w:hanging="180"/>
      </w:pPr>
    </w:lvl>
    <w:lvl w:ilvl="6" w:tplc="9ED838EA" w:tentative="1">
      <w:start w:val="1"/>
      <w:numFmt w:val="decimal"/>
      <w:lvlText w:val="%7."/>
      <w:lvlJc w:val="left"/>
      <w:pPr>
        <w:ind w:left="5040" w:hanging="360"/>
      </w:pPr>
    </w:lvl>
    <w:lvl w:ilvl="7" w:tplc="C5862334" w:tentative="1">
      <w:start w:val="1"/>
      <w:numFmt w:val="lowerLetter"/>
      <w:lvlText w:val="%8."/>
      <w:lvlJc w:val="left"/>
      <w:pPr>
        <w:ind w:left="5760" w:hanging="360"/>
      </w:pPr>
    </w:lvl>
    <w:lvl w:ilvl="8" w:tplc="079060D2" w:tentative="1">
      <w:start w:val="1"/>
      <w:numFmt w:val="lowerRoman"/>
      <w:lvlText w:val="%9."/>
      <w:lvlJc w:val="right"/>
      <w:pPr>
        <w:ind w:left="6480" w:hanging="180"/>
      </w:pPr>
    </w:lvl>
  </w:abstractNum>
  <w:abstractNum w:abstractNumId="6" w15:restartNumberingAfterBreak="0">
    <w:nsid w:val="140255B9"/>
    <w:multiLevelType w:val="hybridMultilevel"/>
    <w:tmpl w:val="D3A6446E"/>
    <w:lvl w:ilvl="0" w:tplc="6A3E27CE">
      <w:start w:val="1"/>
      <w:numFmt w:val="bullet"/>
      <w:lvlText w:val=""/>
      <w:lvlJc w:val="left"/>
      <w:pPr>
        <w:ind w:left="360" w:hanging="360"/>
      </w:pPr>
      <w:rPr>
        <w:rFonts w:ascii="Symbol" w:hAnsi="Symbol" w:hint="default"/>
      </w:rPr>
    </w:lvl>
    <w:lvl w:ilvl="1" w:tplc="6C8C9136" w:tentative="1">
      <w:start w:val="1"/>
      <w:numFmt w:val="bullet"/>
      <w:lvlText w:val="o"/>
      <w:lvlJc w:val="left"/>
      <w:pPr>
        <w:ind w:left="1440" w:hanging="360"/>
      </w:pPr>
      <w:rPr>
        <w:rFonts w:ascii="Courier New" w:hAnsi="Courier New" w:cs="Courier New" w:hint="default"/>
      </w:rPr>
    </w:lvl>
    <w:lvl w:ilvl="2" w:tplc="635C579C" w:tentative="1">
      <w:start w:val="1"/>
      <w:numFmt w:val="bullet"/>
      <w:lvlText w:val=""/>
      <w:lvlJc w:val="left"/>
      <w:pPr>
        <w:ind w:left="2160" w:hanging="360"/>
      </w:pPr>
      <w:rPr>
        <w:rFonts w:ascii="Wingdings" w:hAnsi="Wingdings" w:hint="default"/>
      </w:rPr>
    </w:lvl>
    <w:lvl w:ilvl="3" w:tplc="8DA44DAA" w:tentative="1">
      <w:start w:val="1"/>
      <w:numFmt w:val="bullet"/>
      <w:lvlText w:val=""/>
      <w:lvlJc w:val="left"/>
      <w:pPr>
        <w:ind w:left="2880" w:hanging="360"/>
      </w:pPr>
      <w:rPr>
        <w:rFonts w:ascii="Symbol" w:hAnsi="Symbol" w:hint="default"/>
      </w:rPr>
    </w:lvl>
    <w:lvl w:ilvl="4" w:tplc="CB2835DC" w:tentative="1">
      <w:start w:val="1"/>
      <w:numFmt w:val="bullet"/>
      <w:lvlText w:val="o"/>
      <w:lvlJc w:val="left"/>
      <w:pPr>
        <w:ind w:left="3600" w:hanging="360"/>
      </w:pPr>
      <w:rPr>
        <w:rFonts w:ascii="Courier New" w:hAnsi="Courier New" w:cs="Courier New" w:hint="default"/>
      </w:rPr>
    </w:lvl>
    <w:lvl w:ilvl="5" w:tplc="827AF4DC" w:tentative="1">
      <w:start w:val="1"/>
      <w:numFmt w:val="bullet"/>
      <w:lvlText w:val=""/>
      <w:lvlJc w:val="left"/>
      <w:pPr>
        <w:ind w:left="4320" w:hanging="360"/>
      </w:pPr>
      <w:rPr>
        <w:rFonts w:ascii="Wingdings" w:hAnsi="Wingdings" w:hint="default"/>
      </w:rPr>
    </w:lvl>
    <w:lvl w:ilvl="6" w:tplc="47026556" w:tentative="1">
      <w:start w:val="1"/>
      <w:numFmt w:val="bullet"/>
      <w:lvlText w:val=""/>
      <w:lvlJc w:val="left"/>
      <w:pPr>
        <w:ind w:left="5040" w:hanging="360"/>
      </w:pPr>
      <w:rPr>
        <w:rFonts w:ascii="Symbol" w:hAnsi="Symbol" w:hint="default"/>
      </w:rPr>
    </w:lvl>
    <w:lvl w:ilvl="7" w:tplc="0636C822" w:tentative="1">
      <w:start w:val="1"/>
      <w:numFmt w:val="bullet"/>
      <w:lvlText w:val="o"/>
      <w:lvlJc w:val="left"/>
      <w:pPr>
        <w:ind w:left="5760" w:hanging="360"/>
      </w:pPr>
      <w:rPr>
        <w:rFonts w:ascii="Courier New" w:hAnsi="Courier New" w:cs="Courier New" w:hint="default"/>
      </w:rPr>
    </w:lvl>
    <w:lvl w:ilvl="8" w:tplc="66F8C43A" w:tentative="1">
      <w:start w:val="1"/>
      <w:numFmt w:val="bullet"/>
      <w:lvlText w:val=""/>
      <w:lvlJc w:val="left"/>
      <w:pPr>
        <w:ind w:left="6480" w:hanging="360"/>
      </w:pPr>
      <w:rPr>
        <w:rFonts w:ascii="Wingdings" w:hAnsi="Wingdings" w:hint="default"/>
      </w:rPr>
    </w:lvl>
  </w:abstractNum>
  <w:abstractNum w:abstractNumId="7" w15:restartNumberingAfterBreak="0">
    <w:nsid w:val="1BAC47E7"/>
    <w:multiLevelType w:val="hybridMultilevel"/>
    <w:tmpl w:val="5A0AC69E"/>
    <w:lvl w:ilvl="0" w:tplc="5266849C">
      <w:start w:val="1"/>
      <w:numFmt w:val="bullet"/>
      <w:lvlText w:val=""/>
      <w:lvlJc w:val="left"/>
      <w:pPr>
        <w:tabs>
          <w:tab w:val="num" w:pos="1080"/>
        </w:tabs>
        <w:ind w:left="1080" w:hanging="360"/>
      </w:pPr>
      <w:rPr>
        <w:rFonts w:ascii="Symbol" w:hAnsi="Symbol" w:hint="default"/>
        <w:color w:val="auto"/>
      </w:rPr>
    </w:lvl>
    <w:lvl w:ilvl="1" w:tplc="C00E6C62" w:tentative="1">
      <w:start w:val="1"/>
      <w:numFmt w:val="bullet"/>
      <w:lvlText w:val="o"/>
      <w:lvlJc w:val="left"/>
      <w:pPr>
        <w:tabs>
          <w:tab w:val="num" w:pos="1800"/>
        </w:tabs>
        <w:ind w:left="1800" w:hanging="360"/>
      </w:pPr>
      <w:rPr>
        <w:rFonts w:ascii="Courier New" w:hAnsi="Courier New" w:cs="Courier New" w:hint="default"/>
      </w:rPr>
    </w:lvl>
    <w:lvl w:ilvl="2" w:tplc="6CC07D02" w:tentative="1">
      <w:start w:val="1"/>
      <w:numFmt w:val="bullet"/>
      <w:lvlText w:val=""/>
      <w:lvlJc w:val="left"/>
      <w:pPr>
        <w:tabs>
          <w:tab w:val="num" w:pos="2520"/>
        </w:tabs>
        <w:ind w:left="2520" w:hanging="360"/>
      </w:pPr>
      <w:rPr>
        <w:rFonts w:ascii="Wingdings" w:hAnsi="Wingdings" w:hint="default"/>
      </w:rPr>
    </w:lvl>
    <w:lvl w:ilvl="3" w:tplc="1D6410C4" w:tentative="1">
      <w:start w:val="1"/>
      <w:numFmt w:val="bullet"/>
      <w:lvlText w:val=""/>
      <w:lvlJc w:val="left"/>
      <w:pPr>
        <w:tabs>
          <w:tab w:val="num" w:pos="3240"/>
        </w:tabs>
        <w:ind w:left="3240" w:hanging="360"/>
      </w:pPr>
      <w:rPr>
        <w:rFonts w:ascii="Symbol" w:hAnsi="Symbol" w:hint="default"/>
      </w:rPr>
    </w:lvl>
    <w:lvl w:ilvl="4" w:tplc="76DC5C46" w:tentative="1">
      <w:start w:val="1"/>
      <w:numFmt w:val="bullet"/>
      <w:lvlText w:val="o"/>
      <w:lvlJc w:val="left"/>
      <w:pPr>
        <w:tabs>
          <w:tab w:val="num" w:pos="3960"/>
        </w:tabs>
        <w:ind w:left="3960" w:hanging="360"/>
      </w:pPr>
      <w:rPr>
        <w:rFonts w:ascii="Courier New" w:hAnsi="Courier New" w:cs="Courier New" w:hint="default"/>
      </w:rPr>
    </w:lvl>
    <w:lvl w:ilvl="5" w:tplc="45960B14" w:tentative="1">
      <w:start w:val="1"/>
      <w:numFmt w:val="bullet"/>
      <w:lvlText w:val=""/>
      <w:lvlJc w:val="left"/>
      <w:pPr>
        <w:tabs>
          <w:tab w:val="num" w:pos="4680"/>
        </w:tabs>
        <w:ind w:left="4680" w:hanging="360"/>
      </w:pPr>
      <w:rPr>
        <w:rFonts w:ascii="Wingdings" w:hAnsi="Wingdings" w:hint="default"/>
      </w:rPr>
    </w:lvl>
    <w:lvl w:ilvl="6" w:tplc="520614FC" w:tentative="1">
      <w:start w:val="1"/>
      <w:numFmt w:val="bullet"/>
      <w:lvlText w:val=""/>
      <w:lvlJc w:val="left"/>
      <w:pPr>
        <w:tabs>
          <w:tab w:val="num" w:pos="5400"/>
        </w:tabs>
        <w:ind w:left="5400" w:hanging="360"/>
      </w:pPr>
      <w:rPr>
        <w:rFonts w:ascii="Symbol" w:hAnsi="Symbol" w:hint="default"/>
      </w:rPr>
    </w:lvl>
    <w:lvl w:ilvl="7" w:tplc="4BC4F48A" w:tentative="1">
      <w:start w:val="1"/>
      <w:numFmt w:val="bullet"/>
      <w:lvlText w:val="o"/>
      <w:lvlJc w:val="left"/>
      <w:pPr>
        <w:tabs>
          <w:tab w:val="num" w:pos="6120"/>
        </w:tabs>
        <w:ind w:left="6120" w:hanging="360"/>
      </w:pPr>
      <w:rPr>
        <w:rFonts w:ascii="Courier New" w:hAnsi="Courier New" w:cs="Courier New" w:hint="default"/>
      </w:rPr>
    </w:lvl>
    <w:lvl w:ilvl="8" w:tplc="E93433E6"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3180A31"/>
    <w:multiLevelType w:val="hybridMultilevel"/>
    <w:tmpl w:val="562C4BD8"/>
    <w:lvl w:ilvl="0" w:tplc="7BDC21A0">
      <w:start w:val="1"/>
      <w:numFmt w:val="bullet"/>
      <w:lvlText w:val=""/>
      <w:lvlJc w:val="left"/>
      <w:pPr>
        <w:tabs>
          <w:tab w:val="num" w:pos="360"/>
        </w:tabs>
        <w:ind w:left="720" w:hanging="360"/>
      </w:pPr>
      <w:rPr>
        <w:rFonts w:ascii="Symbol" w:hAnsi="Symbol" w:hint="default"/>
        <w:color w:val="000000"/>
      </w:rPr>
    </w:lvl>
    <w:lvl w:ilvl="1" w:tplc="7FCC14AC" w:tentative="1">
      <w:start w:val="1"/>
      <w:numFmt w:val="bullet"/>
      <w:lvlText w:val="o"/>
      <w:lvlJc w:val="left"/>
      <w:pPr>
        <w:ind w:left="1783" w:hanging="360"/>
      </w:pPr>
      <w:rPr>
        <w:rFonts w:ascii="Courier New" w:hAnsi="Courier New" w:cs="Courier New" w:hint="default"/>
      </w:rPr>
    </w:lvl>
    <w:lvl w:ilvl="2" w:tplc="8E1C723E" w:tentative="1">
      <w:start w:val="1"/>
      <w:numFmt w:val="bullet"/>
      <w:lvlText w:val=""/>
      <w:lvlJc w:val="left"/>
      <w:pPr>
        <w:ind w:left="2503" w:hanging="360"/>
      </w:pPr>
      <w:rPr>
        <w:rFonts w:ascii="Wingdings" w:hAnsi="Wingdings" w:hint="default"/>
      </w:rPr>
    </w:lvl>
    <w:lvl w:ilvl="3" w:tplc="3D4A8F34" w:tentative="1">
      <w:start w:val="1"/>
      <w:numFmt w:val="bullet"/>
      <w:lvlText w:val=""/>
      <w:lvlJc w:val="left"/>
      <w:pPr>
        <w:ind w:left="3223" w:hanging="360"/>
      </w:pPr>
      <w:rPr>
        <w:rFonts w:ascii="Symbol" w:hAnsi="Symbol" w:hint="default"/>
      </w:rPr>
    </w:lvl>
    <w:lvl w:ilvl="4" w:tplc="4D4A99B0" w:tentative="1">
      <w:start w:val="1"/>
      <w:numFmt w:val="bullet"/>
      <w:lvlText w:val="o"/>
      <w:lvlJc w:val="left"/>
      <w:pPr>
        <w:ind w:left="3943" w:hanging="360"/>
      </w:pPr>
      <w:rPr>
        <w:rFonts w:ascii="Courier New" w:hAnsi="Courier New" w:cs="Courier New" w:hint="default"/>
      </w:rPr>
    </w:lvl>
    <w:lvl w:ilvl="5" w:tplc="8946BFCE" w:tentative="1">
      <w:start w:val="1"/>
      <w:numFmt w:val="bullet"/>
      <w:lvlText w:val=""/>
      <w:lvlJc w:val="left"/>
      <w:pPr>
        <w:ind w:left="4663" w:hanging="360"/>
      </w:pPr>
      <w:rPr>
        <w:rFonts w:ascii="Wingdings" w:hAnsi="Wingdings" w:hint="default"/>
      </w:rPr>
    </w:lvl>
    <w:lvl w:ilvl="6" w:tplc="E58E1972" w:tentative="1">
      <w:start w:val="1"/>
      <w:numFmt w:val="bullet"/>
      <w:lvlText w:val=""/>
      <w:lvlJc w:val="left"/>
      <w:pPr>
        <w:ind w:left="5383" w:hanging="360"/>
      </w:pPr>
      <w:rPr>
        <w:rFonts w:ascii="Symbol" w:hAnsi="Symbol" w:hint="default"/>
      </w:rPr>
    </w:lvl>
    <w:lvl w:ilvl="7" w:tplc="A53EEBAE" w:tentative="1">
      <w:start w:val="1"/>
      <w:numFmt w:val="bullet"/>
      <w:lvlText w:val="o"/>
      <w:lvlJc w:val="left"/>
      <w:pPr>
        <w:ind w:left="6103" w:hanging="360"/>
      </w:pPr>
      <w:rPr>
        <w:rFonts w:ascii="Courier New" w:hAnsi="Courier New" w:cs="Courier New" w:hint="default"/>
      </w:rPr>
    </w:lvl>
    <w:lvl w:ilvl="8" w:tplc="F7D0676E" w:tentative="1">
      <w:start w:val="1"/>
      <w:numFmt w:val="bullet"/>
      <w:lvlText w:val=""/>
      <w:lvlJc w:val="left"/>
      <w:pPr>
        <w:ind w:left="6823" w:hanging="360"/>
      </w:pPr>
      <w:rPr>
        <w:rFonts w:ascii="Wingdings" w:hAnsi="Wingdings" w:hint="default"/>
      </w:rPr>
    </w:lvl>
  </w:abstractNum>
  <w:abstractNum w:abstractNumId="9" w15:restartNumberingAfterBreak="0">
    <w:nsid w:val="26570CF6"/>
    <w:multiLevelType w:val="hybridMultilevel"/>
    <w:tmpl w:val="C52A7BB2"/>
    <w:lvl w:ilvl="0" w:tplc="F930669E">
      <w:start w:val="1"/>
      <w:numFmt w:val="bullet"/>
      <w:lvlText w:val=""/>
      <w:lvlJc w:val="left"/>
      <w:pPr>
        <w:ind w:left="360" w:hanging="360"/>
      </w:pPr>
      <w:rPr>
        <w:rFonts w:ascii="Symbol" w:hAnsi="Symbol" w:hint="default"/>
      </w:rPr>
    </w:lvl>
    <w:lvl w:ilvl="1" w:tplc="2132EE8E" w:tentative="1">
      <w:start w:val="1"/>
      <w:numFmt w:val="bullet"/>
      <w:lvlText w:val="o"/>
      <w:lvlJc w:val="left"/>
      <w:pPr>
        <w:ind w:left="1080" w:hanging="360"/>
      </w:pPr>
      <w:rPr>
        <w:rFonts w:ascii="Courier New" w:hAnsi="Courier New" w:cs="Courier New" w:hint="default"/>
      </w:rPr>
    </w:lvl>
    <w:lvl w:ilvl="2" w:tplc="42E842D2" w:tentative="1">
      <w:start w:val="1"/>
      <w:numFmt w:val="bullet"/>
      <w:lvlText w:val=""/>
      <w:lvlJc w:val="left"/>
      <w:pPr>
        <w:ind w:left="1800" w:hanging="360"/>
      </w:pPr>
      <w:rPr>
        <w:rFonts w:ascii="Wingdings" w:hAnsi="Wingdings" w:hint="default"/>
      </w:rPr>
    </w:lvl>
    <w:lvl w:ilvl="3" w:tplc="F5926F1A" w:tentative="1">
      <w:start w:val="1"/>
      <w:numFmt w:val="bullet"/>
      <w:lvlText w:val=""/>
      <w:lvlJc w:val="left"/>
      <w:pPr>
        <w:ind w:left="2520" w:hanging="360"/>
      </w:pPr>
      <w:rPr>
        <w:rFonts w:ascii="Symbol" w:hAnsi="Symbol" w:hint="default"/>
      </w:rPr>
    </w:lvl>
    <w:lvl w:ilvl="4" w:tplc="DBC6C594" w:tentative="1">
      <w:start w:val="1"/>
      <w:numFmt w:val="bullet"/>
      <w:lvlText w:val="o"/>
      <w:lvlJc w:val="left"/>
      <w:pPr>
        <w:ind w:left="3240" w:hanging="360"/>
      </w:pPr>
      <w:rPr>
        <w:rFonts w:ascii="Courier New" w:hAnsi="Courier New" w:cs="Courier New" w:hint="default"/>
      </w:rPr>
    </w:lvl>
    <w:lvl w:ilvl="5" w:tplc="46FA74AC" w:tentative="1">
      <w:start w:val="1"/>
      <w:numFmt w:val="bullet"/>
      <w:lvlText w:val=""/>
      <w:lvlJc w:val="left"/>
      <w:pPr>
        <w:ind w:left="3960" w:hanging="360"/>
      </w:pPr>
      <w:rPr>
        <w:rFonts w:ascii="Wingdings" w:hAnsi="Wingdings" w:hint="default"/>
      </w:rPr>
    </w:lvl>
    <w:lvl w:ilvl="6" w:tplc="8AB0E75A" w:tentative="1">
      <w:start w:val="1"/>
      <w:numFmt w:val="bullet"/>
      <w:lvlText w:val=""/>
      <w:lvlJc w:val="left"/>
      <w:pPr>
        <w:ind w:left="4680" w:hanging="360"/>
      </w:pPr>
      <w:rPr>
        <w:rFonts w:ascii="Symbol" w:hAnsi="Symbol" w:hint="default"/>
      </w:rPr>
    </w:lvl>
    <w:lvl w:ilvl="7" w:tplc="152CA2DA" w:tentative="1">
      <w:start w:val="1"/>
      <w:numFmt w:val="bullet"/>
      <w:lvlText w:val="o"/>
      <w:lvlJc w:val="left"/>
      <w:pPr>
        <w:ind w:left="5400" w:hanging="360"/>
      </w:pPr>
      <w:rPr>
        <w:rFonts w:ascii="Courier New" w:hAnsi="Courier New" w:cs="Courier New" w:hint="default"/>
      </w:rPr>
    </w:lvl>
    <w:lvl w:ilvl="8" w:tplc="F4121DB0" w:tentative="1">
      <w:start w:val="1"/>
      <w:numFmt w:val="bullet"/>
      <w:lvlText w:val=""/>
      <w:lvlJc w:val="left"/>
      <w:pPr>
        <w:ind w:left="6120" w:hanging="360"/>
      </w:pPr>
      <w:rPr>
        <w:rFonts w:ascii="Wingdings" w:hAnsi="Wingdings" w:hint="default"/>
      </w:rPr>
    </w:lvl>
  </w:abstractNum>
  <w:abstractNum w:abstractNumId="10" w15:restartNumberingAfterBreak="0">
    <w:nsid w:val="2AFA6DAE"/>
    <w:multiLevelType w:val="hybridMultilevel"/>
    <w:tmpl w:val="0DA23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D601B"/>
    <w:multiLevelType w:val="hybridMultilevel"/>
    <w:tmpl w:val="4F98FC8A"/>
    <w:lvl w:ilvl="0" w:tplc="903CBF76">
      <w:start w:val="1"/>
      <w:numFmt w:val="bullet"/>
      <w:lvlText w:val=""/>
      <w:lvlJc w:val="left"/>
      <w:pPr>
        <w:ind w:left="360" w:hanging="360"/>
      </w:pPr>
      <w:rPr>
        <w:rFonts w:ascii="Symbol" w:hAnsi="Symbol" w:hint="default"/>
      </w:rPr>
    </w:lvl>
    <w:lvl w:ilvl="1" w:tplc="870EB6A8" w:tentative="1">
      <w:start w:val="1"/>
      <w:numFmt w:val="bullet"/>
      <w:lvlText w:val="o"/>
      <w:lvlJc w:val="left"/>
      <w:pPr>
        <w:ind w:left="1440" w:hanging="360"/>
      </w:pPr>
      <w:rPr>
        <w:rFonts w:ascii="Courier New" w:hAnsi="Courier New" w:cs="Courier New" w:hint="default"/>
      </w:rPr>
    </w:lvl>
    <w:lvl w:ilvl="2" w:tplc="BA526DA0" w:tentative="1">
      <w:start w:val="1"/>
      <w:numFmt w:val="bullet"/>
      <w:lvlText w:val=""/>
      <w:lvlJc w:val="left"/>
      <w:pPr>
        <w:ind w:left="2160" w:hanging="360"/>
      </w:pPr>
      <w:rPr>
        <w:rFonts w:ascii="Wingdings" w:hAnsi="Wingdings" w:hint="default"/>
      </w:rPr>
    </w:lvl>
    <w:lvl w:ilvl="3" w:tplc="FA343C66" w:tentative="1">
      <w:start w:val="1"/>
      <w:numFmt w:val="bullet"/>
      <w:lvlText w:val=""/>
      <w:lvlJc w:val="left"/>
      <w:pPr>
        <w:ind w:left="2880" w:hanging="360"/>
      </w:pPr>
      <w:rPr>
        <w:rFonts w:ascii="Symbol" w:hAnsi="Symbol" w:hint="default"/>
      </w:rPr>
    </w:lvl>
    <w:lvl w:ilvl="4" w:tplc="9FB2E5A2" w:tentative="1">
      <w:start w:val="1"/>
      <w:numFmt w:val="bullet"/>
      <w:lvlText w:val="o"/>
      <w:lvlJc w:val="left"/>
      <w:pPr>
        <w:ind w:left="3600" w:hanging="360"/>
      </w:pPr>
      <w:rPr>
        <w:rFonts w:ascii="Courier New" w:hAnsi="Courier New" w:cs="Courier New" w:hint="default"/>
      </w:rPr>
    </w:lvl>
    <w:lvl w:ilvl="5" w:tplc="F55A1CE4" w:tentative="1">
      <w:start w:val="1"/>
      <w:numFmt w:val="bullet"/>
      <w:lvlText w:val=""/>
      <w:lvlJc w:val="left"/>
      <w:pPr>
        <w:ind w:left="4320" w:hanging="360"/>
      </w:pPr>
      <w:rPr>
        <w:rFonts w:ascii="Wingdings" w:hAnsi="Wingdings" w:hint="default"/>
      </w:rPr>
    </w:lvl>
    <w:lvl w:ilvl="6" w:tplc="D044443C" w:tentative="1">
      <w:start w:val="1"/>
      <w:numFmt w:val="bullet"/>
      <w:lvlText w:val=""/>
      <w:lvlJc w:val="left"/>
      <w:pPr>
        <w:ind w:left="5040" w:hanging="360"/>
      </w:pPr>
      <w:rPr>
        <w:rFonts w:ascii="Symbol" w:hAnsi="Symbol" w:hint="default"/>
      </w:rPr>
    </w:lvl>
    <w:lvl w:ilvl="7" w:tplc="35F2EC4E" w:tentative="1">
      <w:start w:val="1"/>
      <w:numFmt w:val="bullet"/>
      <w:lvlText w:val="o"/>
      <w:lvlJc w:val="left"/>
      <w:pPr>
        <w:ind w:left="5760" w:hanging="360"/>
      </w:pPr>
      <w:rPr>
        <w:rFonts w:ascii="Courier New" w:hAnsi="Courier New" w:cs="Courier New" w:hint="default"/>
      </w:rPr>
    </w:lvl>
    <w:lvl w:ilvl="8" w:tplc="F3D01072" w:tentative="1">
      <w:start w:val="1"/>
      <w:numFmt w:val="bullet"/>
      <w:lvlText w:val=""/>
      <w:lvlJc w:val="left"/>
      <w:pPr>
        <w:ind w:left="6480" w:hanging="360"/>
      </w:pPr>
      <w:rPr>
        <w:rFonts w:ascii="Wingdings" w:hAnsi="Wingdings" w:hint="default"/>
      </w:rPr>
    </w:lvl>
  </w:abstractNum>
  <w:abstractNum w:abstractNumId="12" w15:restartNumberingAfterBreak="0">
    <w:nsid w:val="3A533A1A"/>
    <w:multiLevelType w:val="hybridMultilevel"/>
    <w:tmpl w:val="701C65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B5728FB"/>
    <w:multiLevelType w:val="hybridMultilevel"/>
    <w:tmpl w:val="D34470E8"/>
    <w:lvl w:ilvl="0" w:tplc="26D87A22">
      <w:start w:val="1"/>
      <w:numFmt w:val="bullet"/>
      <w:lvlText w:val=""/>
      <w:lvlJc w:val="left"/>
      <w:pPr>
        <w:ind w:left="360" w:hanging="360"/>
      </w:pPr>
      <w:rPr>
        <w:rFonts w:ascii="Symbol" w:hAnsi="Symbol" w:hint="default"/>
      </w:rPr>
    </w:lvl>
    <w:lvl w:ilvl="1" w:tplc="FEE64AD4" w:tentative="1">
      <w:start w:val="1"/>
      <w:numFmt w:val="bullet"/>
      <w:lvlText w:val="o"/>
      <w:lvlJc w:val="left"/>
      <w:pPr>
        <w:ind w:left="1440" w:hanging="360"/>
      </w:pPr>
      <w:rPr>
        <w:rFonts w:ascii="Courier New" w:hAnsi="Courier New" w:cs="Courier New" w:hint="default"/>
      </w:rPr>
    </w:lvl>
    <w:lvl w:ilvl="2" w:tplc="277E58AE" w:tentative="1">
      <w:start w:val="1"/>
      <w:numFmt w:val="bullet"/>
      <w:lvlText w:val=""/>
      <w:lvlJc w:val="left"/>
      <w:pPr>
        <w:ind w:left="2160" w:hanging="360"/>
      </w:pPr>
      <w:rPr>
        <w:rFonts w:ascii="Wingdings" w:hAnsi="Wingdings" w:hint="default"/>
      </w:rPr>
    </w:lvl>
    <w:lvl w:ilvl="3" w:tplc="994A5580" w:tentative="1">
      <w:start w:val="1"/>
      <w:numFmt w:val="bullet"/>
      <w:lvlText w:val=""/>
      <w:lvlJc w:val="left"/>
      <w:pPr>
        <w:ind w:left="2880" w:hanging="360"/>
      </w:pPr>
      <w:rPr>
        <w:rFonts w:ascii="Symbol" w:hAnsi="Symbol" w:hint="default"/>
      </w:rPr>
    </w:lvl>
    <w:lvl w:ilvl="4" w:tplc="85582928" w:tentative="1">
      <w:start w:val="1"/>
      <w:numFmt w:val="bullet"/>
      <w:lvlText w:val="o"/>
      <w:lvlJc w:val="left"/>
      <w:pPr>
        <w:ind w:left="3600" w:hanging="360"/>
      </w:pPr>
      <w:rPr>
        <w:rFonts w:ascii="Courier New" w:hAnsi="Courier New" w:cs="Courier New" w:hint="default"/>
      </w:rPr>
    </w:lvl>
    <w:lvl w:ilvl="5" w:tplc="4B8C8F0E" w:tentative="1">
      <w:start w:val="1"/>
      <w:numFmt w:val="bullet"/>
      <w:lvlText w:val=""/>
      <w:lvlJc w:val="left"/>
      <w:pPr>
        <w:ind w:left="4320" w:hanging="360"/>
      </w:pPr>
      <w:rPr>
        <w:rFonts w:ascii="Wingdings" w:hAnsi="Wingdings" w:hint="default"/>
      </w:rPr>
    </w:lvl>
    <w:lvl w:ilvl="6" w:tplc="A4527912" w:tentative="1">
      <w:start w:val="1"/>
      <w:numFmt w:val="bullet"/>
      <w:lvlText w:val=""/>
      <w:lvlJc w:val="left"/>
      <w:pPr>
        <w:ind w:left="5040" w:hanging="360"/>
      </w:pPr>
      <w:rPr>
        <w:rFonts w:ascii="Symbol" w:hAnsi="Symbol" w:hint="default"/>
      </w:rPr>
    </w:lvl>
    <w:lvl w:ilvl="7" w:tplc="0C684078" w:tentative="1">
      <w:start w:val="1"/>
      <w:numFmt w:val="bullet"/>
      <w:lvlText w:val="o"/>
      <w:lvlJc w:val="left"/>
      <w:pPr>
        <w:ind w:left="5760" w:hanging="360"/>
      </w:pPr>
      <w:rPr>
        <w:rFonts w:ascii="Courier New" w:hAnsi="Courier New" w:cs="Courier New" w:hint="default"/>
      </w:rPr>
    </w:lvl>
    <w:lvl w:ilvl="8" w:tplc="9830E5B4" w:tentative="1">
      <w:start w:val="1"/>
      <w:numFmt w:val="bullet"/>
      <w:lvlText w:val=""/>
      <w:lvlJc w:val="left"/>
      <w:pPr>
        <w:ind w:left="6480" w:hanging="360"/>
      </w:pPr>
      <w:rPr>
        <w:rFonts w:ascii="Wingdings" w:hAnsi="Wingdings" w:hint="default"/>
      </w:rPr>
    </w:lvl>
  </w:abstractNum>
  <w:abstractNum w:abstractNumId="14" w15:restartNumberingAfterBreak="0">
    <w:nsid w:val="3C0E20A9"/>
    <w:multiLevelType w:val="hybridMultilevel"/>
    <w:tmpl w:val="59D6DE6A"/>
    <w:lvl w:ilvl="0" w:tplc="58203C7E">
      <w:start w:val="1"/>
      <w:numFmt w:val="bullet"/>
      <w:lvlText w:val=""/>
      <w:lvlJc w:val="left"/>
      <w:pPr>
        <w:tabs>
          <w:tab w:val="num" w:pos="360"/>
        </w:tabs>
        <w:ind w:left="360" w:hanging="360"/>
      </w:pPr>
      <w:rPr>
        <w:rFonts w:ascii="Symbol" w:hAnsi="Symbol" w:hint="default"/>
        <w:color w:val="000000"/>
      </w:rPr>
    </w:lvl>
    <w:lvl w:ilvl="1" w:tplc="1B341DA4">
      <w:start w:val="1"/>
      <w:numFmt w:val="bullet"/>
      <w:lvlText w:val="o"/>
      <w:lvlJc w:val="left"/>
      <w:pPr>
        <w:tabs>
          <w:tab w:val="num" w:pos="1080"/>
        </w:tabs>
        <w:ind w:left="720" w:hanging="360"/>
      </w:pPr>
      <w:rPr>
        <w:rFonts w:ascii="Courier New" w:hAnsi="Courier New" w:hint="default"/>
      </w:rPr>
    </w:lvl>
    <w:lvl w:ilvl="2" w:tplc="9ECC79A0" w:tentative="1">
      <w:start w:val="1"/>
      <w:numFmt w:val="bullet"/>
      <w:lvlText w:val=""/>
      <w:lvlJc w:val="left"/>
      <w:pPr>
        <w:tabs>
          <w:tab w:val="num" w:pos="1800"/>
        </w:tabs>
        <w:ind w:left="1800" w:hanging="360"/>
      </w:pPr>
      <w:rPr>
        <w:rFonts w:ascii="Wingdings" w:hAnsi="Wingdings" w:hint="default"/>
      </w:rPr>
    </w:lvl>
    <w:lvl w:ilvl="3" w:tplc="6BBA1A94" w:tentative="1">
      <w:start w:val="1"/>
      <w:numFmt w:val="bullet"/>
      <w:lvlText w:val=""/>
      <w:lvlJc w:val="left"/>
      <w:pPr>
        <w:tabs>
          <w:tab w:val="num" w:pos="2520"/>
        </w:tabs>
        <w:ind w:left="2520" w:hanging="360"/>
      </w:pPr>
      <w:rPr>
        <w:rFonts w:ascii="Symbol" w:hAnsi="Symbol" w:hint="default"/>
      </w:rPr>
    </w:lvl>
    <w:lvl w:ilvl="4" w:tplc="FC7A7ACE" w:tentative="1">
      <w:start w:val="1"/>
      <w:numFmt w:val="bullet"/>
      <w:lvlText w:val="o"/>
      <w:lvlJc w:val="left"/>
      <w:pPr>
        <w:tabs>
          <w:tab w:val="num" w:pos="3240"/>
        </w:tabs>
        <w:ind w:left="3240" w:hanging="360"/>
      </w:pPr>
      <w:rPr>
        <w:rFonts w:ascii="Courier New" w:hAnsi="Courier New" w:cs="Courier New" w:hint="default"/>
      </w:rPr>
    </w:lvl>
    <w:lvl w:ilvl="5" w:tplc="BA9ED84E" w:tentative="1">
      <w:start w:val="1"/>
      <w:numFmt w:val="bullet"/>
      <w:lvlText w:val=""/>
      <w:lvlJc w:val="left"/>
      <w:pPr>
        <w:tabs>
          <w:tab w:val="num" w:pos="3960"/>
        </w:tabs>
        <w:ind w:left="3960" w:hanging="360"/>
      </w:pPr>
      <w:rPr>
        <w:rFonts w:ascii="Wingdings" w:hAnsi="Wingdings" w:hint="default"/>
      </w:rPr>
    </w:lvl>
    <w:lvl w:ilvl="6" w:tplc="E50450EC" w:tentative="1">
      <w:start w:val="1"/>
      <w:numFmt w:val="bullet"/>
      <w:lvlText w:val=""/>
      <w:lvlJc w:val="left"/>
      <w:pPr>
        <w:tabs>
          <w:tab w:val="num" w:pos="4680"/>
        </w:tabs>
        <w:ind w:left="4680" w:hanging="360"/>
      </w:pPr>
      <w:rPr>
        <w:rFonts w:ascii="Symbol" w:hAnsi="Symbol" w:hint="default"/>
      </w:rPr>
    </w:lvl>
    <w:lvl w:ilvl="7" w:tplc="F524F9CA" w:tentative="1">
      <w:start w:val="1"/>
      <w:numFmt w:val="bullet"/>
      <w:lvlText w:val="o"/>
      <w:lvlJc w:val="left"/>
      <w:pPr>
        <w:tabs>
          <w:tab w:val="num" w:pos="5400"/>
        </w:tabs>
        <w:ind w:left="5400" w:hanging="360"/>
      </w:pPr>
      <w:rPr>
        <w:rFonts w:ascii="Courier New" w:hAnsi="Courier New" w:cs="Courier New" w:hint="default"/>
      </w:rPr>
    </w:lvl>
    <w:lvl w:ilvl="8" w:tplc="56080CDA"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FD16705"/>
    <w:multiLevelType w:val="hybridMultilevel"/>
    <w:tmpl w:val="DA70B2E4"/>
    <w:lvl w:ilvl="0" w:tplc="42CE39E8">
      <w:start w:val="1"/>
      <w:numFmt w:val="bullet"/>
      <w:lvlText w:val=""/>
      <w:lvlJc w:val="left"/>
      <w:pPr>
        <w:ind w:left="360" w:hanging="360"/>
      </w:pPr>
      <w:rPr>
        <w:rFonts w:ascii="Symbol" w:hAnsi="Symbol" w:hint="default"/>
        <w:color w:val="auto"/>
      </w:rPr>
    </w:lvl>
    <w:lvl w:ilvl="1" w:tplc="F7DC3FF4" w:tentative="1">
      <w:start w:val="1"/>
      <w:numFmt w:val="bullet"/>
      <w:lvlText w:val="o"/>
      <w:lvlJc w:val="left"/>
      <w:pPr>
        <w:ind w:left="1080" w:hanging="360"/>
      </w:pPr>
      <w:rPr>
        <w:rFonts w:ascii="Courier New" w:hAnsi="Courier New" w:cs="Courier New" w:hint="default"/>
      </w:rPr>
    </w:lvl>
    <w:lvl w:ilvl="2" w:tplc="EAD8264A" w:tentative="1">
      <w:start w:val="1"/>
      <w:numFmt w:val="bullet"/>
      <w:lvlText w:val=""/>
      <w:lvlJc w:val="left"/>
      <w:pPr>
        <w:ind w:left="1800" w:hanging="360"/>
      </w:pPr>
      <w:rPr>
        <w:rFonts w:ascii="Wingdings" w:hAnsi="Wingdings" w:hint="default"/>
      </w:rPr>
    </w:lvl>
    <w:lvl w:ilvl="3" w:tplc="4DAE771A" w:tentative="1">
      <w:start w:val="1"/>
      <w:numFmt w:val="bullet"/>
      <w:lvlText w:val=""/>
      <w:lvlJc w:val="left"/>
      <w:pPr>
        <w:ind w:left="2520" w:hanging="360"/>
      </w:pPr>
      <w:rPr>
        <w:rFonts w:ascii="Symbol" w:hAnsi="Symbol" w:hint="default"/>
      </w:rPr>
    </w:lvl>
    <w:lvl w:ilvl="4" w:tplc="9EC80CA0" w:tentative="1">
      <w:start w:val="1"/>
      <w:numFmt w:val="bullet"/>
      <w:lvlText w:val="o"/>
      <w:lvlJc w:val="left"/>
      <w:pPr>
        <w:ind w:left="3240" w:hanging="360"/>
      </w:pPr>
      <w:rPr>
        <w:rFonts w:ascii="Courier New" w:hAnsi="Courier New" w:cs="Courier New" w:hint="default"/>
      </w:rPr>
    </w:lvl>
    <w:lvl w:ilvl="5" w:tplc="BB4CFA74" w:tentative="1">
      <w:start w:val="1"/>
      <w:numFmt w:val="bullet"/>
      <w:lvlText w:val=""/>
      <w:lvlJc w:val="left"/>
      <w:pPr>
        <w:ind w:left="3960" w:hanging="360"/>
      </w:pPr>
      <w:rPr>
        <w:rFonts w:ascii="Wingdings" w:hAnsi="Wingdings" w:hint="default"/>
      </w:rPr>
    </w:lvl>
    <w:lvl w:ilvl="6" w:tplc="FE7A1BAE" w:tentative="1">
      <w:start w:val="1"/>
      <w:numFmt w:val="bullet"/>
      <w:lvlText w:val=""/>
      <w:lvlJc w:val="left"/>
      <w:pPr>
        <w:ind w:left="4680" w:hanging="360"/>
      </w:pPr>
      <w:rPr>
        <w:rFonts w:ascii="Symbol" w:hAnsi="Symbol" w:hint="default"/>
      </w:rPr>
    </w:lvl>
    <w:lvl w:ilvl="7" w:tplc="34529142" w:tentative="1">
      <w:start w:val="1"/>
      <w:numFmt w:val="bullet"/>
      <w:lvlText w:val="o"/>
      <w:lvlJc w:val="left"/>
      <w:pPr>
        <w:ind w:left="5400" w:hanging="360"/>
      </w:pPr>
      <w:rPr>
        <w:rFonts w:ascii="Courier New" w:hAnsi="Courier New" w:cs="Courier New" w:hint="default"/>
      </w:rPr>
    </w:lvl>
    <w:lvl w:ilvl="8" w:tplc="F8DEE074" w:tentative="1">
      <w:start w:val="1"/>
      <w:numFmt w:val="bullet"/>
      <w:lvlText w:val=""/>
      <w:lvlJc w:val="left"/>
      <w:pPr>
        <w:ind w:left="6120" w:hanging="360"/>
      </w:pPr>
      <w:rPr>
        <w:rFonts w:ascii="Wingdings" w:hAnsi="Wingdings" w:hint="default"/>
      </w:rPr>
    </w:lvl>
  </w:abstractNum>
  <w:abstractNum w:abstractNumId="16" w15:restartNumberingAfterBreak="0">
    <w:nsid w:val="484E0A61"/>
    <w:multiLevelType w:val="hybridMultilevel"/>
    <w:tmpl w:val="A648B3FE"/>
    <w:lvl w:ilvl="0" w:tplc="8028F246">
      <w:start w:val="1"/>
      <w:numFmt w:val="bullet"/>
      <w:lvlText w:val=""/>
      <w:lvlJc w:val="left"/>
      <w:pPr>
        <w:ind w:left="360" w:hanging="360"/>
      </w:pPr>
      <w:rPr>
        <w:rFonts w:ascii="Symbol" w:hAnsi="Symbol" w:hint="default"/>
      </w:rPr>
    </w:lvl>
    <w:lvl w:ilvl="1" w:tplc="F3EEB2E2" w:tentative="1">
      <w:start w:val="1"/>
      <w:numFmt w:val="bullet"/>
      <w:lvlText w:val="o"/>
      <w:lvlJc w:val="left"/>
      <w:pPr>
        <w:ind w:left="1440" w:hanging="360"/>
      </w:pPr>
      <w:rPr>
        <w:rFonts w:ascii="Courier New" w:hAnsi="Courier New" w:cs="Courier New" w:hint="default"/>
      </w:rPr>
    </w:lvl>
    <w:lvl w:ilvl="2" w:tplc="36C444AE" w:tentative="1">
      <w:start w:val="1"/>
      <w:numFmt w:val="bullet"/>
      <w:lvlText w:val=""/>
      <w:lvlJc w:val="left"/>
      <w:pPr>
        <w:ind w:left="2160" w:hanging="360"/>
      </w:pPr>
      <w:rPr>
        <w:rFonts w:ascii="Wingdings" w:hAnsi="Wingdings" w:hint="default"/>
      </w:rPr>
    </w:lvl>
    <w:lvl w:ilvl="3" w:tplc="5678C582" w:tentative="1">
      <w:start w:val="1"/>
      <w:numFmt w:val="bullet"/>
      <w:lvlText w:val=""/>
      <w:lvlJc w:val="left"/>
      <w:pPr>
        <w:ind w:left="2880" w:hanging="360"/>
      </w:pPr>
      <w:rPr>
        <w:rFonts w:ascii="Symbol" w:hAnsi="Symbol" w:hint="default"/>
      </w:rPr>
    </w:lvl>
    <w:lvl w:ilvl="4" w:tplc="855ECEE4" w:tentative="1">
      <w:start w:val="1"/>
      <w:numFmt w:val="bullet"/>
      <w:lvlText w:val="o"/>
      <w:lvlJc w:val="left"/>
      <w:pPr>
        <w:ind w:left="3600" w:hanging="360"/>
      </w:pPr>
      <w:rPr>
        <w:rFonts w:ascii="Courier New" w:hAnsi="Courier New" w:cs="Courier New" w:hint="default"/>
      </w:rPr>
    </w:lvl>
    <w:lvl w:ilvl="5" w:tplc="BBAA00E0" w:tentative="1">
      <w:start w:val="1"/>
      <w:numFmt w:val="bullet"/>
      <w:lvlText w:val=""/>
      <w:lvlJc w:val="left"/>
      <w:pPr>
        <w:ind w:left="4320" w:hanging="360"/>
      </w:pPr>
      <w:rPr>
        <w:rFonts w:ascii="Wingdings" w:hAnsi="Wingdings" w:hint="default"/>
      </w:rPr>
    </w:lvl>
    <w:lvl w:ilvl="6" w:tplc="EDA21F72" w:tentative="1">
      <w:start w:val="1"/>
      <w:numFmt w:val="bullet"/>
      <w:lvlText w:val=""/>
      <w:lvlJc w:val="left"/>
      <w:pPr>
        <w:ind w:left="5040" w:hanging="360"/>
      </w:pPr>
      <w:rPr>
        <w:rFonts w:ascii="Symbol" w:hAnsi="Symbol" w:hint="default"/>
      </w:rPr>
    </w:lvl>
    <w:lvl w:ilvl="7" w:tplc="A25C500A" w:tentative="1">
      <w:start w:val="1"/>
      <w:numFmt w:val="bullet"/>
      <w:lvlText w:val="o"/>
      <w:lvlJc w:val="left"/>
      <w:pPr>
        <w:ind w:left="5760" w:hanging="360"/>
      </w:pPr>
      <w:rPr>
        <w:rFonts w:ascii="Courier New" w:hAnsi="Courier New" w:cs="Courier New" w:hint="default"/>
      </w:rPr>
    </w:lvl>
    <w:lvl w:ilvl="8" w:tplc="0C36C0FE" w:tentative="1">
      <w:start w:val="1"/>
      <w:numFmt w:val="bullet"/>
      <w:lvlText w:val=""/>
      <w:lvlJc w:val="left"/>
      <w:pPr>
        <w:ind w:left="6480" w:hanging="360"/>
      </w:pPr>
      <w:rPr>
        <w:rFonts w:ascii="Wingdings" w:hAnsi="Wingdings" w:hint="default"/>
      </w:rPr>
    </w:lvl>
  </w:abstractNum>
  <w:abstractNum w:abstractNumId="17" w15:restartNumberingAfterBreak="0">
    <w:nsid w:val="4C2A32CA"/>
    <w:multiLevelType w:val="hybridMultilevel"/>
    <w:tmpl w:val="61985B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5570BC"/>
    <w:multiLevelType w:val="hybridMultilevel"/>
    <w:tmpl w:val="4B4CF70E"/>
    <w:lvl w:ilvl="0" w:tplc="61FC6664">
      <w:start w:val="1"/>
      <w:numFmt w:val="bullet"/>
      <w:lvlText w:val=""/>
      <w:lvlJc w:val="left"/>
      <w:pPr>
        <w:ind w:left="720" w:hanging="360"/>
      </w:pPr>
      <w:rPr>
        <w:rFonts w:ascii="Symbol" w:hAnsi="Symbol" w:hint="default"/>
      </w:rPr>
    </w:lvl>
    <w:lvl w:ilvl="1" w:tplc="8410CC0E" w:tentative="1">
      <w:start w:val="1"/>
      <w:numFmt w:val="bullet"/>
      <w:lvlText w:val="o"/>
      <w:lvlJc w:val="left"/>
      <w:pPr>
        <w:ind w:left="1440" w:hanging="360"/>
      </w:pPr>
      <w:rPr>
        <w:rFonts w:ascii="Courier New" w:hAnsi="Courier New" w:cs="Courier New" w:hint="default"/>
      </w:rPr>
    </w:lvl>
    <w:lvl w:ilvl="2" w:tplc="C6BEDDA8" w:tentative="1">
      <w:start w:val="1"/>
      <w:numFmt w:val="bullet"/>
      <w:lvlText w:val=""/>
      <w:lvlJc w:val="left"/>
      <w:pPr>
        <w:ind w:left="2160" w:hanging="360"/>
      </w:pPr>
      <w:rPr>
        <w:rFonts w:ascii="Wingdings" w:hAnsi="Wingdings" w:hint="default"/>
      </w:rPr>
    </w:lvl>
    <w:lvl w:ilvl="3" w:tplc="39D4D2F2" w:tentative="1">
      <w:start w:val="1"/>
      <w:numFmt w:val="bullet"/>
      <w:lvlText w:val=""/>
      <w:lvlJc w:val="left"/>
      <w:pPr>
        <w:ind w:left="2880" w:hanging="360"/>
      </w:pPr>
      <w:rPr>
        <w:rFonts w:ascii="Symbol" w:hAnsi="Symbol" w:hint="default"/>
      </w:rPr>
    </w:lvl>
    <w:lvl w:ilvl="4" w:tplc="037CF154" w:tentative="1">
      <w:start w:val="1"/>
      <w:numFmt w:val="bullet"/>
      <w:lvlText w:val="o"/>
      <w:lvlJc w:val="left"/>
      <w:pPr>
        <w:ind w:left="3600" w:hanging="360"/>
      </w:pPr>
      <w:rPr>
        <w:rFonts w:ascii="Courier New" w:hAnsi="Courier New" w:cs="Courier New" w:hint="default"/>
      </w:rPr>
    </w:lvl>
    <w:lvl w:ilvl="5" w:tplc="C5D03192" w:tentative="1">
      <w:start w:val="1"/>
      <w:numFmt w:val="bullet"/>
      <w:lvlText w:val=""/>
      <w:lvlJc w:val="left"/>
      <w:pPr>
        <w:ind w:left="4320" w:hanging="360"/>
      </w:pPr>
      <w:rPr>
        <w:rFonts w:ascii="Wingdings" w:hAnsi="Wingdings" w:hint="default"/>
      </w:rPr>
    </w:lvl>
    <w:lvl w:ilvl="6" w:tplc="25A234EE" w:tentative="1">
      <w:start w:val="1"/>
      <w:numFmt w:val="bullet"/>
      <w:lvlText w:val=""/>
      <w:lvlJc w:val="left"/>
      <w:pPr>
        <w:ind w:left="5040" w:hanging="360"/>
      </w:pPr>
      <w:rPr>
        <w:rFonts w:ascii="Symbol" w:hAnsi="Symbol" w:hint="default"/>
      </w:rPr>
    </w:lvl>
    <w:lvl w:ilvl="7" w:tplc="1AAC8266" w:tentative="1">
      <w:start w:val="1"/>
      <w:numFmt w:val="bullet"/>
      <w:lvlText w:val="o"/>
      <w:lvlJc w:val="left"/>
      <w:pPr>
        <w:ind w:left="5760" w:hanging="360"/>
      </w:pPr>
      <w:rPr>
        <w:rFonts w:ascii="Courier New" w:hAnsi="Courier New" w:cs="Courier New" w:hint="default"/>
      </w:rPr>
    </w:lvl>
    <w:lvl w:ilvl="8" w:tplc="0F36EB20" w:tentative="1">
      <w:start w:val="1"/>
      <w:numFmt w:val="bullet"/>
      <w:lvlText w:val=""/>
      <w:lvlJc w:val="left"/>
      <w:pPr>
        <w:ind w:left="6480" w:hanging="360"/>
      </w:pPr>
      <w:rPr>
        <w:rFonts w:ascii="Wingdings" w:hAnsi="Wingdings" w:hint="default"/>
      </w:rPr>
    </w:lvl>
  </w:abstractNum>
  <w:abstractNum w:abstractNumId="19" w15:restartNumberingAfterBreak="0">
    <w:nsid w:val="50313B1A"/>
    <w:multiLevelType w:val="hybridMultilevel"/>
    <w:tmpl w:val="03A2A3C2"/>
    <w:lvl w:ilvl="0" w:tplc="DB8C221A">
      <w:start w:val="1"/>
      <w:numFmt w:val="bullet"/>
      <w:lvlText w:val=""/>
      <w:lvlJc w:val="left"/>
      <w:pPr>
        <w:tabs>
          <w:tab w:val="num" w:pos="360"/>
        </w:tabs>
        <w:ind w:left="360" w:hanging="360"/>
      </w:pPr>
      <w:rPr>
        <w:rFonts w:ascii="Symbol" w:hAnsi="Symbol" w:hint="default"/>
        <w:color w:val="000000"/>
      </w:rPr>
    </w:lvl>
    <w:lvl w:ilvl="1" w:tplc="8182F906">
      <w:start w:val="1"/>
      <w:numFmt w:val="bullet"/>
      <w:lvlText w:val="o"/>
      <w:lvlJc w:val="left"/>
      <w:pPr>
        <w:tabs>
          <w:tab w:val="num" w:pos="1080"/>
        </w:tabs>
        <w:ind w:left="1080" w:hanging="360"/>
      </w:pPr>
      <w:rPr>
        <w:rFonts w:ascii="Courier New" w:hAnsi="Courier New" w:cs="Courier New" w:hint="default"/>
      </w:rPr>
    </w:lvl>
    <w:lvl w:ilvl="2" w:tplc="EE642CC8" w:tentative="1">
      <w:start w:val="1"/>
      <w:numFmt w:val="bullet"/>
      <w:lvlText w:val=""/>
      <w:lvlJc w:val="left"/>
      <w:pPr>
        <w:tabs>
          <w:tab w:val="num" w:pos="1800"/>
        </w:tabs>
        <w:ind w:left="1800" w:hanging="360"/>
      </w:pPr>
      <w:rPr>
        <w:rFonts w:ascii="Wingdings" w:hAnsi="Wingdings" w:hint="default"/>
      </w:rPr>
    </w:lvl>
    <w:lvl w:ilvl="3" w:tplc="4F18A508" w:tentative="1">
      <w:start w:val="1"/>
      <w:numFmt w:val="bullet"/>
      <w:lvlText w:val=""/>
      <w:lvlJc w:val="left"/>
      <w:pPr>
        <w:tabs>
          <w:tab w:val="num" w:pos="2520"/>
        </w:tabs>
        <w:ind w:left="2520" w:hanging="360"/>
      </w:pPr>
      <w:rPr>
        <w:rFonts w:ascii="Symbol" w:hAnsi="Symbol" w:hint="default"/>
      </w:rPr>
    </w:lvl>
    <w:lvl w:ilvl="4" w:tplc="CA825814" w:tentative="1">
      <w:start w:val="1"/>
      <w:numFmt w:val="bullet"/>
      <w:lvlText w:val="o"/>
      <w:lvlJc w:val="left"/>
      <w:pPr>
        <w:tabs>
          <w:tab w:val="num" w:pos="3240"/>
        </w:tabs>
        <w:ind w:left="3240" w:hanging="360"/>
      </w:pPr>
      <w:rPr>
        <w:rFonts w:ascii="Courier New" w:hAnsi="Courier New" w:cs="Courier New" w:hint="default"/>
      </w:rPr>
    </w:lvl>
    <w:lvl w:ilvl="5" w:tplc="65A62476" w:tentative="1">
      <w:start w:val="1"/>
      <w:numFmt w:val="bullet"/>
      <w:lvlText w:val=""/>
      <w:lvlJc w:val="left"/>
      <w:pPr>
        <w:tabs>
          <w:tab w:val="num" w:pos="3960"/>
        </w:tabs>
        <w:ind w:left="3960" w:hanging="360"/>
      </w:pPr>
      <w:rPr>
        <w:rFonts w:ascii="Wingdings" w:hAnsi="Wingdings" w:hint="default"/>
      </w:rPr>
    </w:lvl>
    <w:lvl w:ilvl="6" w:tplc="08421A24" w:tentative="1">
      <w:start w:val="1"/>
      <w:numFmt w:val="bullet"/>
      <w:lvlText w:val=""/>
      <w:lvlJc w:val="left"/>
      <w:pPr>
        <w:tabs>
          <w:tab w:val="num" w:pos="4680"/>
        </w:tabs>
        <w:ind w:left="4680" w:hanging="360"/>
      </w:pPr>
      <w:rPr>
        <w:rFonts w:ascii="Symbol" w:hAnsi="Symbol" w:hint="default"/>
      </w:rPr>
    </w:lvl>
    <w:lvl w:ilvl="7" w:tplc="4A7490C8" w:tentative="1">
      <w:start w:val="1"/>
      <w:numFmt w:val="bullet"/>
      <w:lvlText w:val="o"/>
      <w:lvlJc w:val="left"/>
      <w:pPr>
        <w:tabs>
          <w:tab w:val="num" w:pos="5400"/>
        </w:tabs>
        <w:ind w:left="5400" w:hanging="360"/>
      </w:pPr>
      <w:rPr>
        <w:rFonts w:ascii="Courier New" w:hAnsi="Courier New" w:cs="Courier New" w:hint="default"/>
      </w:rPr>
    </w:lvl>
    <w:lvl w:ilvl="8" w:tplc="E8327880"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17E10E8"/>
    <w:multiLevelType w:val="hybridMultilevel"/>
    <w:tmpl w:val="B03E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FB1377"/>
    <w:multiLevelType w:val="hybridMultilevel"/>
    <w:tmpl w:val="F7CE4980"/>
    <w:lvl w:ilvl="0" w:tplc="2D50A7B8">
      <w:start w:val="1"/>
      <w:numFmt w:val="bullet"/>
      <w:lvlText w:val=""/>
      <w:lvlJc w:val="left"/>
      <w:pPr>
        <w:ind w:left="360" w:hanging="360"/>
      </w:pPr>
      <w:rPr>
        <w:rFonts w:ascii="Symbol" w:hAnsi="Symbol" w:hint="default"/>
      </w:rPr>
    </w:lvl>
    <w:lvl w:ilvl="1" w:tplc="E6B2D61A" w:tentative="1">
      <w:start w:val="1"/>
      <w:numFmt w:val="bullet"/>
      <w:lvlText w:val="o"/>
      <w:lvlJc w:val="left"/>
      <w:pPr>
        <w:ind w:left="1440" w:hanging="360"/>
      </w:pPr>
      <w:rPr>
        <w:rFonts w:ascii="Courier New" w:hAnsi="Courier New" w:cs="Courier New" w:hint="default"/>
      </w:rPr>
    </w:lvl>
    <w:lvl w:ilvl="2" w:tplc="1FAA2E60" w:tentative="1">
      <w:start w:val="1"/>
      <w:numFmt w:val="bullet"/>
      <w:lvlText w:val=""/>
      <w:lvlJc w:val="left"/>
      <w:pPr>
        <w:ind w:left="2160" w:hanging="360"/>
      </w:pPr>
      <w:rPr>
        <w:rFonts w:ascii="Wingdings" w:hAnsi="Wingdings" w:hint="default"/>
      </w:rPr>
    </w:lvl>
    <w:lvl w:ilvl="3" w:tplc="991A1546" w:tentative="1">
      <w:start w:val="1"/>
      <w:numFmt w:val="bullet"/>
      <w:lvlText w:val=""/>
      <w:lvlJc w:val="left"/>
      <w:pPr>
        <w:ind w:left="2880" w:hanging="360"/>
      </w:pPr>
      <w:rPr>
        <w:rFonts w:ascii="Symbol" w:hAnsi="Symbol" w:hint="default"/>
      </w:rPr>
    </w:lvl>
    <w:lvl w:ilvl="4" w:tplc="8C68E8F4" w:tentative="1">
      <w:start w:val="1"/>
      <w:numFmt w:val="bullet"/>
      <w:lvlText w:val="o"/>
      <w:lvlJc w:val="left"/>
      <w:pPr>
        <w:ind w:left="3600" w:hanging="360"/>
      </w:pPr>
      <w:rPr>
        <w:rFonts w:ascii="Courier New" w:hAnsi="Courier New" w:cs="Courier New" w:hint="default"/>
      </w:rPr>
    </w:lvl>
    <w:lvl w:ilvl="5" w:tplc="6B38D6D8" w:tentative="1">
      <w:start w:val="1"/>
      <w:numFmt w:val="bullet"/>
      <w:lvlText w:val=""/>
      <w:lvlJc w:val="left"/>
      <w:pPr>
        <w:ind w:left="4320" w:hanging="360"/>
      </w:pPr>
      <w:rPr>
        <w:rFonts w:ascii="Wingdings" w:hAnsi="Wingdings" w:hint="default"/>
      </w:rPr>
    </w:lvl>
    <w:lvl w:ilvl="6" w:tplc="A1A4BE5C" w:tentative="1">
      <w:start w:val="1"/>
      <w:numFmt w:val="bullet"/>
      <w:lvlText w:val=""/>
      <w:lvlJc w:val="left"/>
      <w:pPr>
        <w:ind w:left="5040" w:hanging="360"/>
      </w:pPr>
      <w:rPr>
        <w:rFonts w:ascii="Symbol" w:hAnsi="Symbol" w:hint="default"/>
      </w:rPr>
    </w:lvl>
    <w:lvl w:ilvl="7" w:tplc="3EE06486" w:tentative="1">
      <w:start w:val="1"/>
      <w:numFmt w:val="bullet"/>
      <w:lvlText w:val="o"/>
      <w:lvlJc w:val="left"/>
      <w:pPr>
        <w:ind w:left="5760" w:hanging="360"/>
      </w:pPr>
      <w:rPr>
        <w:rFonts w:ascii="Courier New" w:hAnsi="Courier New" w:cs="Courier New" w:hint="default"/>
      </w:rPr>
    </w:lvl>
    <w:lvl w:ilvl="8" w:tplc="D38AD72A" w:tentative="1">
      <w:start w:val="1"/>
      <w:numFmt w:val="bullet"/>
      <w:lvlText w:val=""/>
      <w:lvlJc w:val="left"/>
      <w:pPr>
        <w:ind w:left="6480" w:hanging="360"/>
      </w:pPr>
      <w:rPr>
        <w:rFonts w:ascii="Wingdings" w:hAnsi="Wingdings" w:hint="default"/>
      </w:rPr>
    </w:lvl>
  </w:abstractNum>
  <w:abstractNum w:abstractNumId="22" w15:restartNumberingAfterBreak="0">
    <w:nsid w:val="62BA3F87"/>
    <w:multiLevelType w:val="hybridMultilevel"/>
    <w:tmpl w:val="65BEA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D13077"/>
    <w:multiLevelType w:val="hybridMultilevel"/>
    <w:tmpl w:val="11A2F61C"/>
    <w:lvl w:ilvl="0" w:tplc="8A9C1664">
      <w:start w:val="1"/>
      <w:numFmt w:val="bullet"/>
      <w:lvlText w:val=""/>
      <w:lvlJc w:val="left"/>
      <w:pPr>
        <w:ind w:left="720" w:hanging="360"/>
      </w:pPr>
      <w:rPr>
        <w:rFonts w:ascii="Symbol" w:hAnsi="Symbol" w:hint="default"/>
      </w:rPr>
    </w:lvl>
    <w:lvl w:ilvl="1" w:tplc="61DEF31C" w:tentative="1">
      <w:start w:val="1"/>
      <w:numFmt w:val="bullet"/>
      <w:lvlText w:val="o"/>
      <w:lvlJc w:val="left"/>
      <w:pPr>
        <w:ind w:left="1440" w:hanging="360"/>
      </w:pPr>
      <w:rPr>
        <w:rFonts w:ascii="Courier New" w:hAnsi="Courier New" w:cs="Courier New" w:hint="default"/>
      </w:rPr>
    </w:lvl>
    <w:lvl w:ilvl="2" w:tplc="09BCAE56" w:tentative="1">
      <w:start w:val="1"/>
      <w:numFmt w:val="bullet"/>
      <w:lvlText w:val=""/>
      <w:lvlJc w:val="left"/>
      <w:pPr>
        <w:ind w:left="2160" w:hanging="360"/>
      </w:pPr>
      <w:rPr>
        <w:rFonts w:ascii="Wingdings" w:hAnsi="Wingdings" w:hint="default"/>
      </w:rPr>
    </w:lvl>
    <w:lvl w:ilvl="3" w:tplc="94F26D10" w:tentative="1">
      <w:start w:val="1"/>
      <w:numFmt w:val="bullet"/>
      <w:lvlText w:val=""/>
      <w:lvlJc w:val="left"/>
      <w:pPr>
        <w:ind w:left="2880" w:hanging="360"/>
      </w:pPr>
      <w:rPr>
        <w:rFonts w:ascii="Symbol" w:hAnsi="Symbol" w:hint="default"/>
      </w:rPr>
    </w:lvl>
    <w:lvl w:ilvl="4" w:tplc="5E2060A4" w:tentative="1">
      <w:start w:val="1"/>
      <w:numFmt w:val="bullet"/>
      <w:lvlText w:val="o"/>
      <w:lvlJc w:val="left"/>
      <w:pPr>
        <w:ind w:left="3600" w:hanging="360"/>
      </w:pPr>
      <w:rPr>
        <w:rFonts w:ascii="Courier New" w:hAnsi="Courier New" w:cs="Courier New" w:hint="default"/>
      </w:rPr>
    </w:lvl>
    <w:lvl w:ilvl="5" w:tplc="0FE2959C" w:tentative="1">
      <w:start w:val="1"/>
      <w:numFmt w:val="bullet"/>
      <w:lvlText w:val=""/>
      <w:lvlJc w:val="left"/>
      <w:pPr>
        <w:ind w:left="4320" w:hanging="360"/>
      </w:pPr>
      <w:rPr>
        <w:rFonts w:ascii="Wingdings" w:hAnsi="Wingdings" w:hint="default"/>
      </w:rPr>
    </w:lvl>
    <w:lvl w:ilvl="6" w:tplc="134C9926" w:tentative="1">
      <w:start w:val="1"/>
      <w:numFmt w:val="bullet"/>
      <w:lvlText w:val=""/>
      <w:lvlJc w:val="left"/>
      <w:pPr>
        <w:ind w:left="5040" w:hanging="360"/>
      </w:pPr>
      <w:rPr>
        <w:rFonts w:ascii="Symbol" w:hAnsi="Symbol" w:hint="default"/>
      </w:rPr>
    </w:lvl>
    <w:lvl w:ilvl="7" w:tplc="D55A5D6E" w:tentative="1">
      <w:start w:val="1"/>
      <w:numFmt w:val="bullet"/>
      <w:lvlText w:val="o"/>
      <w:lvlJc w:val="left"/>
      <w:pPr>
        <w:ind w:left="5760" w:hanging="360"/>
      </w:pPr>
      <w:rPr>
        <w:rFonts w:ascii="Courier New" w:hAnsi="Courier New" w:cs="Courier New" w:hint="default"/>
      </w:rPr>
    </w:lvl>
    <w:lvl w:ilvl="8" w:tplc="BB600756" w:tentative="1">
      <w:start w:val="1"/>
      <w:numFmt w:val="bullet"/>
      <w:lvlText w:val=""/>
      <w:lvlJc w:val="left"/>
      <w:pPr>
        <w:ind w:left="6480" w:hanging="360"/>
      </w:pPr>
      <w:rPr>
        <w:rFonts w:ascii="Wingdings" w:hAnsi="Wingdings" w:hint="default"/>
      </w:rPr>
    </w:lvl>
  </w:abstractNum>
  <w:abstractNum w:abstractNumId="24" w15:restartNumberingAfterBreak="0">
    <w:nsid w:val="67365689"/>
    <w:multiLevelType w:val="hybridMultilevel"/>
    <w:tmpl w:val="16566756"/>
    <w:lvl w:ilvl="0" w:tplc="D3D2C83E">
      <w:start w:val="1"/>
      <w:numFmt w:val="bullet"/>
      <w:lvlText w:val=""/>
      <w:lvlJc w:val="left"/>
      <w:pPr>
        <w:tabs>
          <w:tab w:val="num" w:pos="2054"/>
        </w:tabs>
        <w:ind w:left="360" w:hanging="360"/>
      </w:pPr>
      <w:rPr>
        <w:rFonts w:ascii="Symbol" w:hAnsi="Symbol" w:hint="default"/>
        <w:color w:val="auto"/>
      </w:rPr>
    </w:lvl>
    <w:lvl w:ilvl="1" w:tplc="6BA07896" w:tentative="1">
      <w:start w:val="1"/>
      <w:numFmt w:val="bullet"/>
      <w:lvlText w:val="o"/>
      <w:lvlJc w:val="left"/>
      <w:pPr>
        <w:tabs>
          <w:tab w:val="num" w:pos="1440"/>
        </w:tabs>
        <w:ind w:left="1440" w:hanging="360"/>
      </w:pPr>
      <w:rPr>
        <w:rFonts w:ascii="Courier New" w:hAnsi="Courier New" w:cs="Courier New" w:hint="default"/>
      </w:rPr>
    </w:lvl>
    <w:lvl w:ilvl="2" w:tplc="B0AEA2AE" w:tentative="1">
      <w:start w:val="1"/>
      <w:numFmt w:val="bullet"/>
      <w:lvlText w:val=""/>
      <w:lvlJc w:val="left"/>
      <w:pPr>
        <w:tabs>
          <w:tab w:val="num" w:pos="2160"/>
        </w:tabs>
        <w:ind w:left="2160" w:hanging="360"/>
      </w:pPr>
      <w:rPr>
        <w:rFonts w:ascii="Wingdings" w:hAnsi="Wingdings" w:hint="default"/>
      </w:rPr>
    </w:lvl>
    <w:lvl w:ilvl="3" w:tplc="6136F204" w:tentative="1">
      <w:start w:val="1"/>
      <w:numFmt w:val="bullet"/>
      <w:lvlText w:val=""/>
      <w:lvlJc w:val="left"/>
      <w:pPr>
        <w:tabs>
          <w:tab w:val="num" w:pos="2880"/>
        </w:tabs>
        <w:ind w:left="2880" w:hanging="360"/>
      </w:pPr>
      <w:rPr>
        <w:rFonts w:ascii="Symbol" w:hAnsi="Symbol" w:hint="default"/>
      </w:rPr>
    </w:lvl>
    <w:lvl w:ilvl="4" w:tplc="049ACC96" w:tentative="1">
      <w:start w:val="1"/>
      <w:numFmt w:val="bullet"/>
      <w:lvlText w:val="o"/>
      <w:lvlJc w:val="left"/>
      <w:pPr>
        <w:tabs>
          <w:tab w:val="num" w:pos="3600"/>
        </w:tabs>
        <w:ind w:left="3600" w:hanging="360"/>
      </w:pPr>
      <w:rPr>
        <w:rFonts w:ascii="Courier New" w:hAnsi="Courier New" w:cs="Courier New" w:hint="default"/>
      </w:rPr>
    </w:lvl>
    <w:lvl w:ilvl="5" w:tplc="0FB88A9E" w:tentative="1">
      <w:start w:val="1"/>
      <w:numFmt w:val="bullet"/>
      <w:lvlText w:val=""/>
      <w:lvlJc w:val="left"/>
      <w:pPr>
        <w:tabs>
          <w:tab w:val="num" w:pos="4320"/>
        </w:tabs>
        <w:ind w:left="4320" w:hanging="360"/>
      </w:pPr>
      <w:rPr>
        <w:rFonts w:ascii="Wingdings" w:hAnsi="Wingdings" w:hint="default"/>
      </w:rPr>
    </w:lvl>
    <w:lvl w:ilvl="6" w:tplc="4358FC42" w:tentative="1">
      <w:start w:val="1"/>
      <w:numFmt w:val="bullet"/>
      <w:lvlText w:val=""/>
      <w:lvlJc w:val="left"/>
      <w:pPr>
        <w:tabs>
          <w:tab w:val="num" w:pos="5040"/>
        </w:tabs>
        <w:ind w:left="5040" w:hanging="360"/>
      </w:pPr>
      <w:rPr>
        <w:rFonts w:ascii="Symbol" w:hAnsi="Symbol" w:hint="default"/>
      </w:rPr>
    </w:lvl>
    <w:lvl w:ilvl="7" w:tplc="2972780E" w:tentative="1">
      <w:start w:val="1"/>
      <w:numFmt w:val="bullet"/>
      <w:lvlText w:val="o"/>
      <w:lvlJc w:val="left"/>
      <w:pPr>
        <w:tabs>
          <w:tab w:val="num" w:pos="5760"/>
        </w:tabs>
        <w:ind w:left="5760" w:hanging="360"/>
      </w:pPr>
      <w:rPr>
        <w:rFonts w:ascii="Courier New" w:hAnsi="Courier New" w:cs="Courier New" w:hint="default"/>
      </w:rPr>
    </w:lvl>
    <w:lvl w:ilvl="8" w:tplc="187C9B4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37001D"/>
    <w:multiLevelType w:val="hybridMultilevel"/>
    <w:tmpl w:val="F62CB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A43CC0"/>
    <w:multiLevelType w:val="hybridMultilevel"/>
    <w:tmpl w:val="9C7CD170"/>
    <w:lvl w:ilvl="0" w:tplc="E3FA8A58">
      <w:start w:val="1"/>
      <w:numFmt w:val="bullet"/>
      <w:lvlText w:val=""/>
      <w:lvlJc w:val="left"/>
      <w:pPr>
        <w:ind w:left="360" w:hanging="360"/>
      </w:pPr>
      <w:rPr>
        <w:rFonts w:ascii="Symbol" w:hAnsi="Symbol" w:hint="default"/>
      </w:rPr>
    </w:lvl>
    <w:lvl w:ilvl="1" w:tplc="F27C2BBE" w:tentative="1">
      <w:start w:val="1"/>
      <w:numFmt w:val="bullet"/>
      <w:lvlText w:val="o"/>
      <w:lvlJc w:val="left"/>
      <w:pPr>
        <w:ind w:left="1440" w:hanging="360"/>
      </w:pPr>
      <w:rPr>
        <w:rFonts w:ascii="Courier New" w:hAnsi="Courier New" w:cs="Courier New" w:hint="default"/>
      </w:rPr>
    </w:lvl>
    <w:lvl w:ilvl="2" w:tplc="A752A764" w:tentative="1">
      <w:start w:val="1"/>
      <w:numFmt w:val="bullet"/>
      <w:lvlText w:val=""/>
      <w:lvlJc w:val="left"/>
      <w:pPr>
        <w:ind w:left="2160" w:hanging="360"/>
      </w:pPr>
      <w:rPr>
        <w:rFonts w:ascii="Wingdings" w:hAnsi="Wingdings" w:hint="default"/>
      </w:rPr>
    </w:lvl>
    <w:lvl w:ilvl="3" w:tplc="59FC730E" w:tentative="1">
      <w:start w:val="1"/>
      <w:numFmt w:val="bullet"/>
      <w:lvlText w:val=""/>
      <w:lvlJc w:val="left"/>
      <w:pPr>
        <w:ind w:left="2880" w:hanging="360"/>
      </w:pPr>
      <w:rPr>
        <w:rFonts w:ascii="Symbol" w:hAnsi="Symbol" w:hint="default"/>
      </w:rPr>
    </w:lvl>
    <w:lvl w:ilvl="4" w:tplc="3C96A1DC" w:tentative="1">
      <w:start w:val="1"/>
      <w:numFmt w:val="bullet"/>
      <w:lvlText w:val="o"/>
      <w:lvlJc w:val="left"/>
      <w:pPr>
        <w:ind w:left="3600" w:hanging="360"/>
      </w:pPr>
      <w:rPr>
        <w:rFonts w:ascii="Courier New" w:hAnsi="Courier New" w:cs="Courier New" w:hint="default"/>
      </w:rPr>
    </w:lvl>
    <w:lvl w:ilvl="5" w:tplc="1EAC1394" w:tentative="1">
      <w:start w:val="1"/>
      <w:numFmt w:val="bullet"/>
      <w:lvlText w:val=""/>
      <w:lvlJc w:val="left"/>
      <w:pPr>
        <w:ind w:left="4320" w:hanging="360"/>
      </w:pPr>
      <w:rPr>
        <w:rFonts w:ascii="Wingdings" w:hAnsi="Wingdings" w:hint="default"/>
      </w:rPr>
    </w:lvl>
    <w:lvl w:ilvl="6" w:tplc="65E0AB62" w:tentative="1">
      <w:start w:val="1"/>
      <w:numFmt w:val="bullet"/>
      <w:lvlText w:val=""/>
      <w:lvlJc w:val="left"/>
      <w:pPr>
        <w:ind w:left="5040" w:hanging="360"/>
      </w:pPr>
      <w:rPr>
        <w:rFonts w:ascii="Symbol" w:hAnsi="Symbol" w:hint="default"/>
      </w:rPr>
    </w:lvl>
    <w:lvl w:ilvl="7" w:tplc="60E6E060" w:tentative="1">
      <w:start w:val="1"/>
      <w:numFmt w:val="bullet"/>
      <w:lvlText w:val="o"/>
      <w:lvlJc w:val="left"/>
      <w:pPr>
        <w:ind w:left="5760" w:hanging="360"/>
      </w:pPr>
      <w:rPr>
        <w:rFonts w:ascii="Courier New" w:hAnsi="Courier New" w:cs="Courier New" w:hint="default"/>
      </w:rPr>
    </w:lvl>
    <w:lvl w:ilvl="8" w:tplc="6E728EC2" w:tentative="1">
      <w:start w:val="1"/>
      <w:numFmt w:val="bullet"/>
      <w:lvlText w:val=""/>
      <w:lvlJc w:val="left"/>
      <w:pPr>
        <w:ind w:left="6480" w:hanging="360"/>
      </w:pPr>
      <w:rPr>
        <w:rFonts w:ascii="Wingdings" w:hAnsi="Wingdings" w:hint="default"/>
      </w:rPr>
    </w:lvl>
  </w:abstractNum>
  <w:abstractNum w:abstractNumId="27" w15:restartNumberingAfterBreak="0">
    <w:nsid w:val="73AC6AC0"/>
    <w:multiLevelType w:val="hybridMultilevel"/>
    <w:tmpl w:val="2048D7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BE213B"/>
    <w:multiLevelType w:val="hybridMultilevel"/>
    <w:tmpl w:val="EAAC4D3E"/>
    <w:lvl w:ilvl="0" w:tplc="B69E5B46">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081D36"/>
    <w:multiLevelType w:val="hybridMultilevel"/>
    <w:tmpl w:val="7884E030"/>
    <w:lvl w:ilvl="0" w:tplc="397A8648">
      <w:start w:val="1"/>
      <w:numFmt w:val="lowerLetter"/>
      <w:lvlText w:val="%1."/>
      <w:lvlJc w:val="left"/>
      <w:pPr>
        <w:ind w:left="360" w:hanging="360"/>
      </w:pPr>
      <w:rPr>
        <w:rFonts w:hint="default"/>
        <w:b/>
        <w:bCs/>
      </w:rPr>
    </w:lvl>
    <w:lvl w:ilvl="1" w:tplc="61C64C90" w:tentative="1">
      <w:start w:val="1"/>
      <w:numFmt w:val="lowerLetter"/>
      <w:lvlText w:val="%2."/>
      <w:lvlJc w:val="left"/>
      <w:pPr>
        <w:ind w:left="1440" w:hanging="360"/>
      </w:pPr>
    </w:lvl>
    <w:lvl w:ilvl="2" w:tplc="9EE2BCB2" w:tentative="1">
      <w:start w:val="1"/>
      <w:numFmt w:val="lowerRoman"/>
      <w:lvlText w:val="%3."/>
      <w:lvlJc w:val="right"/>
      <w:pPr>
        <w:ind w:left="2160" w:hanging="180"/>
      </w:pPr>
    </w:lvl>
    <w:lvl w:ilvl="3" w:tplc="9816EDAC" w:tentative="1">
      <w:start w:val="1"/>
      <w:numFmt w:val="decimal"/>
      <w:lvlText w:val="%4."/>
      <w:lvlJc w:val="left"/>
      <w:pPr>
        <w:ind w:left="2880" w:hanging="360"/>
      </w:pPr>
    </w:lvl>
    <w:lvl w:ilvl="4" w:tplc="A0686628" w:tentative="1">
      <w:start w:val="1"/>
      <w:numFmt w:val="lowerLetter"/>
      <w:lvlText w:val="%5."/>
      <w:lvlJc w:val="left"/>
      <w:pPr>
        <w:ind w:left="3600" w:hanging="360"/>
      </w:pPr>
    </w:lvl>
    <w:lvl w:ilvl="5" w:tplc="87CE8024" w:tentative="1">
      <w:start w:val="1"/>
      <w:numFmt w:val="lowerRoman"/>
      <w:lvlText w:val="%6."/>
      <w:lvlJc w:val="right"/>
      <w:pPr>
        <w:ind w:left="4320" w:hanging="180"/>
      </w:pPr>
    </w:lvl>
    <w:lvl w:ilvl="6" w:tplc="5D3E80E2" w:tentative="1">
      <w:start w:val="1"/>
      <w:numFmt w:val="decimal"/>
      <w:lvlText w:val="%7."/>
      <w:lvlJc w:val="left"/>
      <w:pPr>
        <w:ind w:left="5040" w:hanging="360"/>
      </w:pPr>
    </w:lvl>
    <w:lvl w:ilvl="7" w:tplc="059ECF16" w:tentative="1">
      <w:start w:val="1"/>
      <w:numFmt w:val="lowerLetter"/>
      <w:lvlText w:val="%8."/>
      <w:lvlJc w:val="left"/>
      <w:pPr>
        <w:ind w:left="5760" w:hanging="360"/>
      </w:pPr>
    </w:lvl>
    <w:lvl w:ilvl="8" w:tplc="310CE396" w:tentative="1">
      <w:start w:val="1"/>
      <w:numFmt w:val="lowerRoman"/>
      <w:lvlText w:val="%9."/>
      <w:lvlJc w:val="right"/>
      <w:pPr>
        <w:ind w:left="6480" w:hanging="180"/>
      </w:pPr>
    </w:lvl>
  </w:abstractNum>
  <w:abstractNum w:abstractNumId="30" w15:restartNumberingAfterBreak="0">
    <w:nsid w:val="7A20789B"/>
    <w:multiLevelType w:val="hybridMultilevel"/>
    <w:tmpl w:val="160884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210A4F"/>
    <w:multiLevelType w:val="hybridMultilevel"/>
    <w:tmpl w:val="33A82C6E"/>
    <w:lvl w:ilvl="0" w:tplc="A2D44728">
      <w:start w:val="1"/>
      <w:numFmt w:val="bullet"/>
      <w:lvlText w:val=""/>
      <w:lvlJc w:val="left"/>
      <w:pPr>
        <w:ind w:left="360" w:hanging="360"/>
      </w:pPr>
      <w:rPr>
        <w:rFonts w:ascii="Symbol" w:hAnsi="Symbol" w:hint="default"/>
      </w:rPr>
    </w:lvl>
    <w:lvl w:ilvl="1" w:tplc="3AFE78E4" w:tentative="1">
      <w:start w:val="1"/>
      <w:numFmt w:val="bullet"/>
      <w:lvlText w:val="o"/>
      <w:lvlJc w:val="left"/>
      <w:pPr>
        <w:ind w:left="1440" w:hanging="360"/>
      </w:pPr>
      <w:rPr>
        <w:rFonts w:ascii="Courier New" w:hAnsi="Courier New" w:cs="Courier New" w:hint="default"/>
      </w:rPr>
    </w:lvl>
    <w:lvl w:ilvl="2" w:tplc="3D821226" w:tentative="1">
      <w:start w:val="1"/>
      <w:numFmt w:val="bullet"/>
      <w:lvlText w:val=""/>
      <w:lvlJc w:val="left"/>
      <w:pPr>
        <w:ind w:left="2160" w:hanging="360"/>
      </w:pPr>
      <w:rPr>
        <w:rFonts w:ascii="Wingdings" w:hAnsi="Wingdings" w:hint="default"/>
      </w:rPr>
    </w:lvl>
    <w:lvl w:ilvl="3" w:tplc="94108E8C" w:tentative="1">
      <w:start w:val="1"/>
      <w:numFmt w:val="bullet"/>
      <w:lvlText w:val=""/>
      <w:lvlJc w:val="left"/>
      <w:pPr>
        <w:ind w:left="2880" w:hanging="360"/>
      </w:pPr>
      <w:rPr>
        <w:rFonts w:ascii="Symbol" w:hAnsi="Symbol" w:hint="default"/>
      </w:rPr>
    </w:lvl>
    <w:lvl w:ilvl="4" w:tplc="1E342EAA" w:tentative="1">
      <w:start w:val="1"/>
      <w:numFmt w:val="bullet"/>
      <w:lvlText w:val="o"/>
      <w:lvlJc w:val="left"/>
      <w:pPr>
        <w:ind w:left="3600" w:hanging="360"/>
      </w:pPr>
      <w:rPr>
        <w:rFonts w:ascii="Courier New" w:hAnsi="Courier New" w:cs="Courier New" w:hint="default"/>
      </w:rPr>
    </w:lvl>
    <w:lvl w:ilvl="5" w:tplc="741E0034" w:tentative="1">
      <w:start w:val="1"/>
      <w:numFmt w:val="bullet"/>
      <w:lvlText w:val=""/>
      <w:lvlJc w:val="left"/>
      <w:pPr>
        <w:ind w:left="4320" w:hanging="360"/>
      </w:pPr>
      <w:rPr>
        <w:rFonts w:ascii="Wingdings" w:hAnsi="Wingdings" w:hint="default"/>
      </w:rPr>
    </w:lvl>
    <w:lvl w:ilvl="6" w:tplc="4724C552" w:tentative="1">
      <w:start w:val="1"/>
      <w:numFmt w:val="bullet"/>
      <w:lvlText w:val=""/>
      <w:lvlJc w:val="left"/>
      <w:pPr>
        <w:ind w:left="5040" w:hanging="360"/>
      </w:pPr>
      <w:rPr>
        <w:rFonts w:ascii="Symbol" w:hAnsi="Symbol" w:hint="default"/>
      </w:rPr>
    </w:lvl>
    <w:lvl w:ilvl="7" w:tplc="8E5E1610" w:tentative="1">
      <w:start w:val="1"/>
      <w:numFmt w:val="bullet"/>
      <w:lvlText w:val="o"/>
      <w:lvlJc w:val="left"/>
      <w:pPr>
        <w:ind w:left="5760" w:hanging="360"/>
      </w:pPr>
      <w:rPr>
        <w:rFonts w:ascii="Courier New" w:hAnsi="Courier New" w:cs="Courier New" w:hint="default"/>
      </w:rPr>
    </w:lvl>
    <w:lvl w:ilvl="8" w:tplc="DC007496" w:tentative="1">
      <w:start w:val="1"/>
      <w:numFmt w:val="bullet"/>
      <w:lvlText w:val=""/>
      <w:lvlJc w:val="left"/>
      <w:pPr>
        <w:ind w:left="6480" w:hanging="360"/>
      </w:pPr>
      <w:rPr>
        <w:rFonts w:ascii="Wingdings" w:hAnsi="Wingdings" w:hint="default"/>
      </w:rPr>
    </w:lvl>
  </w:abstractNum>
  <w:abstractNum w:abstractNumId="32" w15:restartNumberingAfterBreak="0">
    <w:nsid w:val="7FD97BD8"/>
    <w:multiLevelType w:val="hybridMultilevel"/>
    <w:tmpl w:val="CB3A0804"/>
    <w:lvl w:ilvl="0" w:tplc="65641940">
      <w:start w:val="1"/>
      <w:numFmt w:val="bullet"/>
      <w:lvlText w:val=""/>
      <w:lvlJc w:val="left"/>
      <w:pPr>
        <w:ind w:left="360" w:hanging="360"/>
      </w:pPr>
      <w:rPr>
        <w:rFonts w:ascii="Symbol" w:hAnsi="Symbol" w:hint="default"/>
      </w:rPr>
    </w:lvl>
    <w:lvl w:ilvl="1" w:tplc="1034E9E4" w:tentative="1">
      <w:start w:val="1"/>
      <w:numFmt w:val="bullet"/>
      <w:lvlText w:val="o"/>
      <w:lvlJc w:val="left"/>
      <w:pPr>
        <w:ind w:left="1440" w:hanging="360"/>
      </w:pPr>
      <w:rPr>
        <w:rFonts w:ascii="Courier New" w:hAnsi="Courier New" w:cs="Courier New" w:hint="default"/>
      </w:rPr>
    </w:lvl>
    <w:lvl w:ilvl="2" w:tplc="741AA062" w:tentative="1">
      <w:start w:val="1"/>
      <w:numFmt w:val="bullet"/>
      <w:lvlText w:val=""/>
      <w:lvlJc w:val="left"/>
      <w:pPr>
        <w:ind w:left="2160" w:hanging="360"/>
      </w:pPr>
      <w:rPr>
        <w:rFonts w:ascii="Wingdings" w:hAnsi="Wingdings" w:hint="default"/>
      </w:rPr>
    </w:lvl>
    <w:lvl w:ilvl="3" w:tplc="74D8FDAA" w:tentative="1">
      <w:start w:val="1"/>
      <w:numFmt w:val="bullet"/>
      <w:lvlText w:val=""/>
      <w:lvlJc w:val="left"/>
      <w:pPr>
        <w:ind w:left="2880" w:hanging="360"/>
      </w:pPr>
      <w:rPr>
        <w:rFonts w:ascii="Symbol" w:hAnsi="Symbol" w:hint="default"/>
      </w:rPr>
    </w:lvl>
    <w:lvl w:ilvl="4" w:tplc="F2EE2190" w:tentative="1">
      <w:start w:val="1"/>
      <w:numFmt w:val="bullet"/>
      <w:lvlText w:val="o"/>
      <w:lvlJc w:val="left"/>
      <w:pPr>
        <w:ind w:left="3600" w:hanging="360"/>
      </w:pPr>
      <w:rPr>
        <w:rFonts w:ascii="Courier New" w:hAnsi="Courier New" w:cs="Courier New" w:hint="default"/>
      </w:rPr>
    </w:lvl>
    <w:lvl w:ilvl="5" w:tplc="F0207F78" w:tentative="1">
      <w:start w:val="1"/>
      <w:numFmt w:val="bullet"/>
      <w:lvlText w:val=""/>
      <w:lvlJc w:val="left"/>
      <w:pPr>
        <w:ind w:left="4320" w:hanging="360"/>
      </w:pPr>
      <w:rPr>
        <w:rFonts w:ascii="Wingdings" w:hAnsi="Wingdings" w:hint="default"/>
      </w:rPr>
    </w:lvl>
    <w:lvl w:ilvl="6" w:tplc="B0EE3314" w:tentative="1">
      <w:start w:val="1"/>
      <w:numFmt w:val="bullet"/>
      <w:lvlText w:val=""/>
      <w:lvlJc w:val="left"/>
      <w:pPr>
        <w:ind w:left="5040" w:hanging="360"/>
      </w:pPr>
      <w:rPr>
        <w:rFonts w:ascii="Symbol" w:hAnsi="Symbol" w:hint="default"/>
      </w:rPr>
    </w:lvl>
    <w:lvl w:ilvl="7" w:tplc="D312D6B0" w:tentative="1">
      <w:start w:val="1"/>
      <w:numFmt w:val="bullet"/>
      <w:lvlText w:val="o"/>
      <w:lvlJc w:val="left"/>
      <w:pPr>
        <w:ind w:left="5760" w:hanging="360"/>
      </w:pPr>
      <w:rPr>
        <w:rFonts w:ascii="Courier New" w:hAnsi="Courier New" w:cs="Courier New" w:hint="default"/>
      </w:rPr>
    </w:lvl>
    <w:lvl w:ilvl="8" w:tplc="A274C0AC" w:tentative="1">
      <w:start w:val="1"/>
      <w:numFmt w:val="bullet"/>
      <w:lvlText w:val=""/>
      <w:lvlJc w:val="left"/>
      <w:pPr>
        <w:ind w:left="6480" w:hanging="360"/>
      </w:pPr>
      <w:rPr>
        <w:rFonts w:ascii="Wingdings" w:hAnsi="Wingdings" w:hint="default"/>
      </w:rPr>
    </w:lvl>
  </w:abstractNum>
  <w:num w:numId="1" w16cid:durableId="471093037">
    <w:abstractNumId w:val="7"/>
  </w:num>
  <w:num w:numId="2" w16cid:durableId="838303284">
    <w:abstractNumId w:val="19"/>
  </w:num>
  <w:num w:numId="3" w16cid:durableId="1524829033">
    <w:abstractNumId w:val="29"/>
  </w:num>
  <w:num w:numId="4" w16cid:durableId="718672758">
    <w:abstractNumId w:val="5"/>
  </w:num>
  <w:num w:numId="5" w16cid:durableId="896211238">
    <w:abstractNumId w:val="2"/>
  </w:num>
  <w:num w:numId="6" w16cid:durableId="1264649480">
    <w:abstractNumId w:val="11"/>
  </w:num>
  <w:num w:numId="7" w16cid:durableId="1936552750">
    <w:abstractNumId w:val="0"/>
  </w:num>
  <w:num w:numId="8" w16cid:durableId="474951298">
    <w:abstractNumId w:val="9"/>
  </w:num>
  <w:num w:numId="9" w16cid:durableId="1759641773">
    <w:abstractNumId w:val="18"/>
  </w:num>
  <w:num w:numId="10" w16cid:durableId="1231311384">
    <w:abstractNumId w:val="14"/>
  </w:num>
  <w:num w:numId="11" w16cid:durableId="9379378">
    <w:abstractNumId w:val="26"/>
  </w:num>
  <w:num w:numId="12" w16cid:durableId="1181891954">
    <w:abstractNumId w:val="31"/>
  </w:num>
  <w:num w:numId="13" w16cid:durableId="1434281617">
    <w:abstractNumId w:val="15"/>
  </w:num>
  <w:num w:numId="14" w16cid:durableId="502597478">
    <w:abstractNumId w:val="32"/>
  </w:num>
  <w:num w:numId="15" w16cid:durableId="1202281986">
    <w:abstractNumId w:val="6"/>
  </w:num>
  <w:num w:numId="16" w16cid:durableId="835221037">
    <w:abstractNumId w:val="16"/>
  </w:num>
  <w:num w:numId="17" w16cid:durableId="331419304">
    <w:abstractNumId w:val="21"/>
  </w:num>
  <w:num w:numId="18" w16cid:durableId="835608559">
    <w:abstractNumId w:val="13"/>
  </w:num>
  <w:num w:numId="19" w16cid:durableId="1570185799">
    <w:abstractNumId w:val="8"/>
  </w:num>
  <w:num w:numId="20" w16cid:durableId="555746162">
    <w:abstractNumId w:val="24"/>
  </w:num>
  <w:num w:numId="21" w16cid:durableId="297224466">
    <w:abstractNumId w:val="23"/>
  </w:num>
  <w:num w:numId="22" w16cid:durableId="516427316">
    <w:abstractNumId w:val="30"/>
  </w:num>
  <w:num w:numId="23" w16cid:durableId="1655403931">
    <w:abstractNumId w:val="3"/>
  </w:num>
  <w:num w:numId="24" w16cid:durableId="1670980571">
    <w:abstractNumId w:val="20"/>
  </w:num>
  <w:num w:numId="25" w16cid:durableId="391075920">
    <w:abstractNumId w:val="10"/>
  </w:num>
  <w:num w:numId="26" w16cid:durableId="641160074">
    <w:abstractNumId w:val="4"/>
  </w:num>
  <w:num w:numId="27" w16cid:durableId="1379938542">
    <w:abstractNumId w:val="22"/>
  </w:num>
  <w:num w:numId="28" w16cid:durableId="1694258155">
    <w:abstractNumId w:val="28"/>
  </w:num>
  <w:num w:numId="29" w16cid:durableId="341251304">
    <w:abstractNumId w:val="12"/>
  </w:num>
  <w:num w:numId="30" w16cid:durableId="709261929">
    <w:abstractNumId w:val="27"/>
  </w:num>
  <w:num w:numId="31" w16cid:durableId="1648240058">
    <w:abstractNumId w:val="1"/>
  </w:num>
  <w:num w:numId="32" w16cid:durableId="392119279">
    <w:abstractNumId w:val="25"/>
  </w:num>
  <w:num w:numId="33" w16cid:durableId="151684679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7C"/>
    <w:rsid w:val="00027500"/>
    <w:rsid w:val="000407CA"/>
    <w:rsid w:val="000873FF"/>
    <w:rsid w:val="0009027D"/>
    <w:rsid w:val="000B2BD9"/>
    <w:rsid w:val="000B50F8"/>
    <w:rsid w:val="000F4833"/>
    <w:rsid w:val="0012175A"/>
    <w:rsid w:val="00144567"/>
    <w:rsid w:val="00152ACC"/>
    <w:rsid w:val="0017418A"/>
    <w:rsid w:val="0018530A"/>
    <w:rsid w:val="001A48A3"/>
    <w:rsid w:val="001A688A"/>
    <w:rsid w:val="001B428C"/>
    <w:rsid w:val="0020167C"/>
    <w:rsid w:val="0022123F"/>
    <w:rsid w:val="002713FF"/>
    <w:rsid w:val="00277D92"/>
    <w:rsid w:val="00281B1F"/>
    <w:rsid w:val="002873D0"/>
    <w:rsid w:val="002964CD"/>
    <w:rsid w:val="00297B95"/>
    <w:rsid w:val="002A1374"/>
    <w:rsid w:val="002C088D"/>
    <w:rsid w:val="002C3D72"/>
    <w:rsid w:val="00341B2E"/>
    <w:rsid w:val="003431D8"/>
    <w:rsid w:val="00354A2C"/>
    <w:rsid w:val="0036713D"/>
    <w:rsid w:val="00380B4D"/>
    <w:rsid w:val="003D4386"/>
    <w:rsid w:val="00402E03"/>
    <w:rsid w:val="00411906"/>
    <w:rsid w:val="004344B4"/>
    <w:rsid w:val="00437442"/>
    <w:rsid w:val="0044687A"/>
    <w:rsid w:val="00446C4C"/>
    <w:rsid w:val="004729B2"/>
    <w:rsid w:val="00475B5E"/>
    <w:rsid w:val="004A0081"/>
    <w:rsid w:val="004C29AE"/>
    <w:rsid w:val="004C2FF3"/>
    <w:rsid w:val="004C6993"/>
    <w:rsid w:val="004F4322"/>
    <w:rsid w:val="0052157B"/>
    <w:rsid w:val="005440DE"/>
    <w:rsid w:val="005B69C5"/>
    <w:rsid w:val="005C1160"/>
    <w:rsid w:val="005C225A"/>
    <w:rsid w:val="005F4D4E"/>
    <w:rsid w:val="00620565"/>
    <w:rsid w:val="0062448E"/>
    <w:rsid w:val="00635D20"/>
    <w:rsid w:val="006505D2"/>
    <w:rsid w:val="006A5945"/>
    <w:rsid w:val="006A72E9"/>
    <w:rsid w:val="006B5316"/>
    <w:rsid w:val="006C67BD"/>
    <w:rsid w:val="006D4D5D"/>
    <w:rsid w:val="006D7E53"/>
    <w:rsid w:val="006F610C"/>
    <w:rsid w:val="00702425"/>
    <w:rsid w:val="00706EC4"/>
    <w:rsid w:val="00707D9C"/>
    <w:rsid w:val="00710D3E"/>
    <w:rsid w:val="00772CA4"/>
    <w:rsid w:val="00781522"/>
    <w:rsid w:val="007A4115"/>
    <w:rsid w:val="007B050C"/>
    <w:rsid w:val="007B307A"/>
    <w:rsid w:val="007BE1A4"/>
    <w:rsid w:val="007D7131"/>
    <w:rsid w:val="007D7778"/>
    <w:rsid w:val="007F64ED"/>
    <w:rsid w:val="00800F59"/>
    <w:rsid w:val="00803F40"/>
    <w:rsid w:val="00820F34"/>
    <w:rsid w:val="00832EBA"/>
    <w:rsid w:val="0084418B"/>
    <w:rsid w:val="008723B6"/>
    <w:rsid w:val="0089085F"/>
    <w:rsid w:val="008B1554"/>
    <w:rsid w:val="008B5758"/>
    <w:rsid w:val="008C7288"/>
    <w:rsid w:val="00901261"/>
    <w:rsid w:val="00907410"/>
    <w:rsid w:val="009130EC"/>
    <w:rsid w:val="00917CBC"/>
    <w:rsid w:val="009653CD"/>
    <w:rsid w:val="009660C5"/>
    <w:rsid w:val="00973A53"/>
    <w:rsid w:val="009B223F"/>
    <w:rsid w:val="009C6E01"/>
    <w:rsid w:val="009D2C2A"/>
    <w:rsid w:val="009F03DA"/>
    <w:rsid w:val="00A230A0"/>
    <w:rsid w:val="00A232DA"/>
    <w:rsid w:val="00A26CF7"/>
    <w:rsid w:val="00A36FA9"/>
    <w:rsid w:val="00A37B1B"/>
    <w:rsid w:val="00A53B35"/>
    <w:rsid w:val="00A72C81"/>
    <w:rsid w:val="00AA1A05"/>
    <w:rsid w:val="00AB2D0B"/>
    <w:rsid w:val="00AC557A"/>
    <w:rsid w:val="00AF0324"/>
    <w:rsid w:val="00B02308"/>
    <w:rsid w:val="00B6676C"/>
    <w:rsid w:val="00B90E60"/>
    <w:rsid w:val="00B91592"/>
    <w:rsid w:val="00BB3AE3"/>
    <w:rsid w:val="00BF1D39"/>
    <w:rsid w:val="00BF2C76"/>
    <w:rsid w:val="00BF66A9"/>
    <w:rsid w:val="00C11E21"/>
    <w:rsid w:val="00C73640"/>
    <w:rsid w:val="00C9675B"/>
    <w:rsid w:val="00CA3400"/>
    <w:rsid w:val="00CB3DD1"/>
    <w:rsid w:val="00CC6475"/>
    <w:rsid w:val="00CD3D5B"/>
    <w:rsid w:val="00D06394"/>
    <w:rsid w:val="00D24B0B"/>
    <w:rsid w:val="00D509CB"/>
    <w:rsid w:val="00D5140E"/>
    <w:rsid w:val="00D61790"/>
    <w:rsid w:val="00D864BB"/>
    <w:rsid w:val="00D86AF5"/>
    <w:rsid w:val="00D9521C"/>
    <w:rsid w:val="00DB5C3D"/>
    <w:rsid w:val="00DC0BED"/>
    <w:rsid w:val="00DC1634"/>
    <w:rsid w:val="00DD4FF5"/>
    <w:rsid w:val="00DE6805"/>
    <w:rsid w:val="00E002A5"/>
    <w:rsid w:val="00E125F1"/>
    <w:rsid w:val="00E178E5"/>
    <w:rsid w:val="00E724E1"/>
    <w:rsid w:val="00E877E1"/>
    <w:rsid w:val="00EA1A42"/>
    <w:rsid w:val="00EC7B14"/>
    <w:rsid w:val="00EF6AAB"/>
    <w:rsid w:val="00F04158"/>
    <w:rsid w:val="00F27010"/>
    <w:rsid w:val="00F335AA"/>
    <w:rsid w:val="00F33843"/>
    <w:rsid w:val="00F37F09"/>
    <w:rsid w:val="00F42198"/>
    <w:rsid w:val="00F81844"/>
    <w:rsid w:val="00F91D3B"/>
    <w:rsid w:val="00F94558"/>
    <w:rsid w:val="00FB5BA9"/>
    <w:rsid w:val="00FC3752"/>
    <w:rsid w:val="00FD1E4C"/>
    <w:rsid w:val="01AD0F5E"/>
    <w:rsid w:val="01EADEDB"/>
    <w:rsid w:val="0393BF82"/>
    <w:rsid w:val="0506782F"/>
    <w:rsid w:val="05617FEC"/>
    <w:rsid w:val="08AC86BF"/>
    <w:rsid w:val="0929BE1A"/>
    <w:rsid w:val="0B92DC26"/>
    <w:rsid w:val="0CA93881"/>
    <w:rsid w:val="0CCF047D"/>
    <w:rsid w:val="0E1C1D9A"/>
    <w:rsid w:val="0EED0550"/>
    <w:rsid w:val="13F809C4"/>
    <w:rsid w:val="1B4C8980"/>
    <w:rsid w:val="1DB9693C"/>
    <w:rsid w:val="24CBDFB2"/>
    <w:rsid w:val="2F6598FB"/>
    <w:rsid w:val="3169BBEE"/>
    <w:rsid w:val="339BAC75"/>
    <w:rsid w:val="3648E797"/>
    <w:rsid w:val="3649C04A"/>
    <w:rsid w:val="3690E129"/>
    <w:rsid w:val="3776D855"/>
    <w:rsid w:val="37CE7B7B"/>
    <w:rsid w:val="3C440BE1"/>
    <w:rsid w:val="3D60CA24"/>
    <w:rsid w:val="3E2457C0"/>
    <w:rsid w:val="4138CCCF"/>
    <w:rsid w:val="41F43925"/>
    <w:rsid w:val="43E67DBE"/>
    <w:rsid w:val="46D71343"/>
    <w:rsid w:val="497BBF60"/>
    <w:rsid w:val="4BD89B3B"/>
    <w:rsid w:val="4D0977D9"/>
    <w:rsid w:val="4DC3B50A"/>
    <w:rsid w:val="4F13EF90"/>
    <w:rsid w:val="4F623C45"/>
    <w:rsid w:val="52985A6E"/>
    <w:rsid w:val="52E0AC10"/>
    <w:rsid w:val="56988E6D"/>
    <w:rsid w:val="59D239B7"/>
    <w:rsid w:val="5B2AD22D"/>
    <w:rsid w:val="5F64EF6A"/>
    <w:rsid w:val="5FE60402"/>
    <w:rsid w:val="61F91D83"/>
    <w:rsid w:val="627522D0"/>
    <w:rsid w:val="62B2312A"/>
    <w:rsid w:val="641AB04C"/>
    <w:rsid w:val="64C1B35C"/>
    <w:rsid w:val="66CC41D0"/>
    <w:rsid w:val="67A546B7"/>
    <w:rsid w:val="6B68B7E2"/>
    <w:rsid w:val="6C2B149A"/>
    <w:rsid w:val="6D6D9616"/>
    <w:rsid w:val="6E706B35"/>
    <w:rsid w:val="722D0D04"/>
    <w:rsid w:val="739E1E24"/>
    <w:rsid w:val="73AC8A09"/>
    <w:rsid w:val="74EDA076"/>
    <w:rsid w:val="7D12CF00"/>
    <w:rsid w:val="7E3D6E00"/>
    <w:rsid w:val="7F36683E"/>
    <w:rsid w:val="7F42E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4B451CE6"/>
  <w15:docId w15:val="{0344C000-72DC-4C2A-9D8D-4CC3670D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2C2A"/>
    <w:rPr>
      <w:rFonts w:ascii="Verdana" w:hAnsi="Verdana"/>
      <w:sz w:val="24"/>
      <w:szCs w:val="24"/>
    </w:rPr>
  </w:style>
  <w:style w:type="paragraph" w:styleId="Heading1">
    <w:name w:val="heading 1"/>
    <w:basedOn w:val="Normal"/>
    <w:next w:val="Heading4"/>
    <w:qFormat/>
    <w:rsid w:val="009D2C2A"/>
    <w:pPr>
      <w:spacing w:after="240"/>
      <w:outlineLvl w:val="0"/>
    </w:pPr>
    <w:rPr>
      <w:rFonts w:cs="Arial"/>
      <w:b/>
      <w:sz w:val="36"/>
      <w:szCs w:val="20"/>
    </w:rPr>
  </w:style>
  <w:style w:type="paragraph" w:styleId="Heading2">
    <w:name w:val="heading 2"/>
    <w:basedOn w:val="Normal"/>
    <w:next w:val="Normal"/>
    <w:link w:val="Heading2Char"/>
    <w:qFormat/>
    <w:rsid w:val="009D2C2A"/>
    <w:pPr>
      <w:keepNext/>
      <w:spacing w:before="240" w:after="60"/>
      <w:outlineLvl w:val="1"/>
    </w:pPr>
    <w:rPr>
      <w:rFonts w:cs="Arial"/>
      <w:b/>
      <w:bCs/>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alloonText">
    <w:name w:val="Balloon Text"/>
    <w:basedOn w:val="Normal"/>
    <w:semiHidden/>
    <w:rsid w:val="00FF7098"/>
    <w:rPr>
      <w:rFonts w:ascii="Tahoma" w:hAnsi="Tahoma" w:cs="Tahoma"/>
      <w:sz w:val="16"/>
      <w:szCs w:val="16"/>
    </w:rPr>
  </w:style>
  <w:style w:type="table" w:styleId="TableGrid">
    <w:name w:val="Table Grid"/>
    <w:basedOn w:val="TableNormal"/>
    <w:rsid w:val="00C52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NormalWeb">
    <w:name w:val="Normal (Web)"/>
    <w:basedOn w:val="Normal"/>
    <w:uiPriority w:val="99"/>
    <w:rsid w:val="009D1594"/>
    <w:pPr>
      <w:spacing w:before="100" w:beforeAutospacing="1" w:after="100" w:afterAutospacing="1"/>
    </w:pPr>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cs="Tahoma"/>
      <w:sz w:val="20"/>
      <w:szCs w:val="20"/>
    </w:rPr>
  </w:style>
  <w:style w:type="paragraph" w:customStyle="1" w:styleId="InsideAddressName">
    <w:name w:val="Inside Address Name"/>
    <w:basedOn w:val="Normal"/>
    <w:next w:val="Normal"/>
    <w:pPr>
      <w:spacing w:before="220" w:line="220" w:lineRule="atLeast"/>
      <w:jc w:val="both"/>
    </w:pPr>
    <w:rPr>
      <w:rFonts w:ascii="Arial" w:hAnsi="Arial"/>
      <w:spacing w:val="-5"/>
      <w:sz w:val="20"/>
      <w:szCs w:val="20"/>
    </w:rPr>
  </w:style>
  <w:style w:type="character" w:customStyle="1" w:styleId="Heading2Char">
    <w:name w:val="Heading 2 Char"/>
    <w:link w:val="Heading2"/>
    <w:locked/>
    <w:rsid w:val="009D2C2A"/>
    <w:rPr>
      <w:rFonts w:ascii="Verdana" w:hAnsi="Verdana" w:cs="Arial"/>
      <w:b/>
      <w:bCs/>
      <w:iCs/>
      <w:sz w:val="28"/>
      <w:szCs w:val="28"/>
    </w:rPr>
  </w:style>
  <w:style w:type="character" w:styleId="PageNumber">
    <w:name w:val="page number"/>
    <w:basedOn w:val="DefaultParagraphFont"/>
    <w:rsid w:val="00B05A5F"/>
  </w:style>
  <w:style w:type="paragraph" w:styleId="TOC2">
    <w:name w:val="toc 2"/>
    <w:basedOn w:val="Normal"/>
    <w:next w:val="Normal"/>
    <w:autoRedefine/>
    <w:uiPriority w:val="39"/>
    <w:rsid w:val="00D509CB"/>
    <w:pPr>
      <w:tabs>
        <w:tab w:val="right" w:leader="dot" w:pos="12950"/>
      </w:tabs>
    </w:pPr>
  </w:style>
  <w:style w:type="paragraph" w:styleId="ListParagraph">
    <w:name w:val="List Paragraph"/>
    <w:basedOn w:val="Normal"/>
    <w:uiPriority w:val="34"/>
    <w:qFormat/>
    <w:rsid w:val="0011721B"/>
    <w:pPr>
      <w:ind w:left="720"/>
    </w:pPr>
  </w:style>
  <w:style w:type="character" w:customStyle="1" w:styleId="content-id">
    <w:name w:val="content-id"/>
    <w:rsid w:val="00104C7D"/>
  </w:style>
  <w:style w:type="character" w:customStyle="1" w:styleId="UnresolvedMention1">
    <w:name w:val="Unresolved Mention1"/>
    <w:uiPriority w:val="99"/>
    <w:semiHidden/>
    <w:unhideWhenUsed/>
    <w:rsid w:val="006375AB"/>
    <w:rPr>
      <w:color w:val="605E5C"/>
      <w:shd w:val="clear" w:color="auto" w:fill="E1DFDD"/>
    </w:rPr>
  </w:style>
  <w:style w:type="paragraph" w:styleId="Revision">
    <w:name w:val="Revision"/>
    <w:hidden/>
    <w:uiPriority w:val="99"/>
    <w:semiHidden/>
    <w:rsid w:val="00475B5E"/>
    <w:rPr>
      <w:sz w:val="24"/>
      <w:szCs w:val="24"/>
    </w:rPr>
  </w:style>
  <w:style w:type="character" w:styleId="UnresolvedMention">
    <w:name w:val="Unresolved Mention"/>
    <w:basedOn w:val="DefaultParagraphFont"/>
    <w:rsid w:val="00BF66A9"/>
    <w:rPr>
      <w:color w:val="605E5C"/>
      <w:shd w:val="clear" w:color="auto" w:fill="E1DFDD"/>
    </w:rPr>
  </w:style>
  <w:style w:type="character" w:styleId="CommentReference">
    <w:name w:val="annotation reference"/>
    <w:basedOn w:val="DefaultParagraphFont"/>
    <w:rsid w:val="009660C5"/>
    <w:rPr>
      <w:sz w:val="16"/>
      <w:szCs w:val="16"/>
    </w:rPr>
  </w:style>
  <w:style w:type="paragraph" w:styleId="CommentText">
    <w:name w:val="annotation text"/>
    <w:basedOn w:val="Normal"/>
    <w:link w:val="CommentTextChar"/>
    <w:rsid w:val="009660C5"/>
    <w:rPr>
      <w:sz w:val="20"/>
      <w:szCs w:val="20"/>
    </w:rPr>
  </w:style>
  <w:style w:type="character" w:customStyle="1" w:styleId="CommentTextChar">
    <w:name w:val="Comment Text Char"/>
    <w:basedOn w:val="DefaultParagraphFont"/>
    <w:link w:val="CommentText"/>
    <w:rsid w:val="009660C5"/>
  </w:style>
  <w:style w:type="paragraph" w:styleId="CommentSubject">
    <w:name w:val="annotation subject"/>
    <w:basedOn w:val="CommentText"/>
    <w:next w:val="CommentText"/>
    <w:link w:val="CommentSubjectChar"/>
    <w:rsid w:val="009660C5"/>
    <w:rPr>
      <w:b/>
      <w:bCs/>
    </w:rPr>
  </w:style>
  <w:style w:type="character" w:customStyle="1" w:styleId="CommentSubjectChar">
    <w:name w:val="Comment Subject Char"/>
    <w:basedOn w:val="CommentTextChar"/>
    <w:link w:val="CommentSubject"/>
    <w:rsid w:val="009660C5"/>
    <w:rPr>
      <w:b/>
      <w:bCs/>
    </w:rPr>
  </w:style>
  <w:style w:type="character" w:styleId="Mention">
    <w:name w:val="Mention"/>
    <w:basedOn w:val="DefaultParagraphFont"/>
    <w:rsid w:val="009660C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media/image9.jpeg"/><Relationship Id="rId29" Type="http://schemas.openxmlformats.org/officeDocument/2006/relationships/hyperlink" Target="https://thesource.cvshealth.com/nuxeo/thesource/"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policy.corp.cvscaremark.com/pnp/faces/DocRenderer?documentId=CALL-0049"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0.jpg"/><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thesource.cvshealth.com/nuxeo/thesource/" TargetMode="External"/><Relationship Id="rId27" Type="http://schemas.openxmlformats.org/officeDocument/2006/relationships/image" Target="media/image12.png"/><Relationship Id="rId30" Type="http://schemas.openxmlformats.org/officeDocument/2006/relationships/hyperlink" Target="https://thesource.cvshealth.com/nuxeo/thesource/" TargetMode="External"/><Relationship Id="rId35" Type="http://schemas.openxmlformats.org/officeDocument/2006/relationships/image" Target="media/image13.png"/><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6E5B07-3EB6-4AFE-9B62-5BB5DBB4704C}">
  <ds:schemaRefs>
    <ds:schemaRef ds:uri="http://schemas.microsoft.com/sharepoint/v3/contenttype/forms"/>
  </ds:schemaRefs>
</ds:datastoreItem>
</file>

<file path=customXml/itemProps2.xml><?xml version="1.0" encoding="utf-8"?>
<ds:datastoreItem xmlns:ds="http://schemas.openxmlformats.org/officeDocument/2006/customXml" ds:itemID="{29B99AA3-7AD7-4569-8EE7-8AEAF6AA2251}">
  <ds:schemaRefs>
    <ds:schemaRef ds:uri="http://purl.org/dc/dcmitype/"/>
    <ds:schemaRef ds:uri="http://purl.org/dc/elements/1.1/"/>
    <ds:schemaRef ds:uri="http://schemas.microsoft.com/office/2006/metadata/properties"/>
    <ds:schemaRef ds:uri="http://schemas.microsoft.com/office/2006/documentManagement/types"/>
    <ds:schemaRef ds:uri="89dc5ef0-1810-41f1-9388-914db552e87d"/>
    <ds:schemaRef ds:uri="810b087e-e63c-4859-ac56-9c3d955541ca"/>
    <ds:schemaRef ds:uri="http://purl.org/dc/terms/"/>
    <ds:schemaRef ds:uri="http://schemas.openxmlformats.org/package/2006/metadata/core-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CBE4AD92-86A5-4ECD-BCEE-66CC5C4011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7D59D9-5F54-44FB-8EDC-0A1A621B8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TotalTime>
  <Pages>1</Pages>
  <Words>2653</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creator>Um1zeup</dc:creator>
  <cp:lastModifiedBy>Dugdale, Brienna</cp:lastModifiedBy>
  <cp:revision>2</cp:revision>
  <dcterms:created xsi:type="dcterms:W3CDTF">2024-09-11T13:02:00Z</dcterms:created>
  <dcterms:modified xsi:type="dcterms:W3CDTF">2024-09-11T13:02:00Z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0x010100C54942C34D83FF4FA91571050E536A93</vt:lpwstr>
  </property>
  <property fmtid="{D5CDD505-2E9C-101B-9397-08002B2CF9AE}" pid="3" name="MSIP_Label_67599526-06ca-49cc-9fa9-5307800a949a_ActionId">
    <vt:lpwstr>9ffc557d-a437-4f1f-8f8c-3232c0ac8ed8</vt:lpwstr>
  </property>
  <property fmtid="{D5CDD505-2E9C-101B-9397-08002B2CF9AE}" pid="4" name="MSIP_Label_67599526-06ca-49cc-9fa9-5307800a949a_ContentBits">
    <vt:lpwstr>0</vt:lpwstr>
  </property>
  <property fmtid="{D5CDD505-2E9C-101B-9397-08002B2CF9AE}" pid="5" name="MSIP_Label_67599526-06ca-49cc-9fa9-5307800a949a_Enabled">
    <vt:lpwstr>true</vt:lpwstr>
  </property>
  <property fmtid="{D5CDD505-2E9C-101B-9397-08002B2CF9AE}" pid="6" name="MSIP_Label_67599526-06ca-49cc-9fa9-5307800a949a_Method">
    <vt:lpwstr>Standard</vt:lpwstr>
  </property>
  <property fmtid="{D5CDD505-2E9C-101B-9397-08002B2CF9AE}" pid="7" name="MSIP_Label_67599526-06ca-49cc-9fa9-5307800a949a_Name">
    <vt:lpwstr>67599526-06ca-49cc-9fa9-5307800a949a</vt:lpwstr>
  </property>
  <property fmtid="{D5CDD505-2E9C-101B-9397-08002B2CF9AE}" pid="8" name="MSIP_Label_67599526-06ca-49cc-9fa9-5307800a949a_SetDate">
    <vt:lpwstr>2021-10-20T14:43:42Z</vt:lpwstr>
  </property>
  <property fmtid="{D5CDD505-2E9C-101B-9397-08002B2CF9AE}" pid="9" name="MSIP_Label_67599526-06ca-49cc-9fa9-5307800a949a_SiteId">
    <vt:lpwstr>fabb61b8-3afe-4e75-b934-a47f782b8cd7</vt:lpwstr>
  </property>
</Properties>
</file>