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A6064" w14:textId="57BBD0DE" w:rsidR="004973C9" w:rsidRDefault="00561A16" w:rsidP="004973C9">
      <w:pPr>
        <w:pStyle w:val="Heading1"/>
      </w:pPr>
      <w:bookmarkStart w:id="0" w:name="_top"/>
      <w:bookmarkEnd w:id="0"/>
      <w:proofErr w:type="spellStart"/>
      <w:r>
        <w:t>PeopleSafe</w:t>
      </w:r>
      <w:proofErr w:type="spellEnd"/>
      <w:r>
        <w:t xml:space="preserve"> - </w:t>
      </w:r>
      <w:r w:rsidR="004973C9">
        <w:t>Order Reships</w:t>
      </w:r>
    </w:p>
    <w:p w14:paraId="3370DCE8" w14:textId="77777777" w:rsidR="004973C9" w:rsidRDefault="004973C9" w:rsidP="004973C9">
      <w:pPr>
        <w:pStyle w:val="TOC2"/>
      </w:pPr>
    </w:p>
    <w:p w14:paraId="0BD77E6F" w14:textId="77777777" w:rsidR="004973C9" w:rsidRDefault="004973C9" w:rsidP="004973C9">
      <w:pPr>
        <w:pStyle w:val="TOC2"/>
        <w:rPr>
          <w:rFonts w:asciiTheme="minorHAnsi" w:eastAsiaTheme="minorEastAsia" w:hAnsiTheme="minorHAnsi"/>
          <w:noProof/>
          <w:kern w:val="2"/>
          <w:sz w:val="22"/>
          <w14:ligatures w14:val="standardContextual"/>
        </w:rPr>
      </w:pPr>
      <w:r>
        <w:fldChar w:fldCharType="begin"/>
      </w:r>
      <w:r>
        <w:instrText xml:space="preserve"> TOC \o "2-2" \n \p " " \h \z \u </w:instrText>
      </w:r>
      <w:r>
        <w:fldChar w:fldCharType="separate"/>
      </w:r>
      <w:hyperlink w:anchor="_Toc168939224" w:history="1">
        <w:r w:rsidRPr="00EA1361">
          <w:rPr>
            <w:rStyle w:val="Hyperlink"/>
            <w:noProof/>
          </w:rPr>
          <w:t>High Level Process</w:t>
        </w:r>
      </w:hyperlink>
    </w:p>
    <w:p w14:paraId="651A2D1B" w14:textId="77777777" w:rsidR="004973C9" w:rsidRDefault="004973C9" w:rsidP="004973C9">
      <w:pPr>
        <w:pStyle w:val="TOC2"/>
        <w:rPr>
          <w:rFonts w:asciiTheme="minorHAnsi" w:eastAsiaTheme="minorEastAsia" w:hAnsiTheme="minorHAnsi"/>
          <w:noProof/>
          <w:kern w:val="2"/>
          <w:sz w:val="22"/>
          <w14:ligatures w14:val="standardContextual"/>
        </w:rPr>
      </w:pPr>
      <w:hyperlink w:anchor="_Toc168939225" w:history="1">
        <w:r w:rsidRPr="00EA1361">
          <w:rPr>
            <w:rStyle w:val="Hyperlink"/>
            <w:noProof/>
          </w:rPr>
          <w:t>Reminders</w:t>
        </w:r>
      </w:hyperlink>
    </w:p>
    <w:p w14:paraId="38415B45" w14:textId="77777777" w:rsidR="004973C9" w:rsidRDefault="004973C9" w:rsidP="004973C9">
      <w:pPr>
        <w:pStyle w:val="TOC2"/>
        <w:rPr>
          <w:rFonts w:asciiTheme="minorHAnsi" w:eastAsiaTheme="minorEastAsia" w:hAnsiTheme="minorHAnsi"/>
          <w:noProof/>
          <w:kern w:val="2"/>
          <w:sz w:val="22"/>
          <w14:ligatures w14:val="standardContextual"/>
        </w:rPr>
      </w:pPr>
      <w:hyperlink w:anchor="_Toc168939226" w:history="1">
        <w:r w:rsidRPr="00EA1361">
          <w:rPr>
            <w:rStyle w:val="Hyperlink"/>
            <w:noProof/>
          </w:rPr>
          <w:t>Order Lost in Transit (LIT)</w:t>
        </w:r>
      </w:hyperlink>
    </w:p>
    <w:p w14:paraId="3E574693" w14:textId="77777777" w:rsidR="004973C9" w:rsidRDefault="004973C9" w:rsidP="004973C9">
      <w:pPr>
        <w:pStyle w:val="TOC2"/>
        <w:rPr>
          <w:rFonts w:asciiTheme="minorHAnsi" w:eastAsiaTheme="minorEastAsia" w:hAnsiTheme="minorHAnsi"/>
          <w:noProof/>
          <w:kern w:val="2"/>
          <w:sz w:val="22"/>
          <w14:ligatures w14:val="standardContextual"/>
        </w:rPr>
      </w:pPr>
      <w:hyperlink w:anchor="_Toc168939227" w:history="1">
        <w:r w:rsidRPr="00EA1361">
          <w:rPr>
            <w:rStyle w:val="Hyperlink"/>
            <w:noProof/>
          </w:rPr>
          <w:t>LIT Partial Reships:  14-Day Interim and 76-Day Balance Supplies</w:t>
        </w:r>
      </w:hyperlink>
    </w:p>
    <w:p w14:paraId="353B4D72" w14:textId="77777777" w:rsidR="004973C9" w:rsidRDefault="004973C9" w:rsidP="004973C9">
      <w:pPr>
        <w:pStyle w:val="TOC2"/>
        <w:rPr>
          <w:rFonts w:asciiTheme="minorHAnsi" w:eastAsiaTheme="minorEastAsia" w:hAnsiTheme="minorHAnsi"/>
          <w:noProof/>
          <w:kern w:val="2"/>
          <w:sz w:val="22"/>
          <w14:ligatures w14:val="standardContextual"/>
        </w:rPr>
      </w:pPr>
      <w:hyperlink w:anchor="_Toc168939228" w:history="1">
        <w:r w:rsidRPr="00EA1361">
          <w:rPr>
            <w:rStyle w:val="Hyperlink"/>
            <w:noProof/>
          </w:rPr>
          <w:t>Discontinued/Internal Transfer Outbound Process</w:t>
        </w:r>
      </w:hyperlink>
    </w:p>
    <w:p w14:paraId="3F16D24D" w14:textId="77777777" w:rsidR="004973C9" w:rsidRDefault="004973C9" w:rsidP="004973C9">
      <w:pPr>
        <w:pStyle w:val="TOC2"/>
        <w:rPr>
          <w:rFonts w:asciiTheme="minorHAnsi" w:eastAsiaTheme="minorEastAsia" w:hAnsiTheme="minorHAnsi"/>
          <w:noProof/>
          <w:kern w:val="2"/>
          <w:sz w:val="22"/>
          <w14:ligatures w14:val="standardContextual"/>
        </w:rPr>
      </w:pPr>
      <w:hyperlink w:anchor="_Toc168939229" w:history="1">
        <w:r w:rsidRPr="00EA1361">
          <w:rPr>
            <w:rStyle w:val="Hyperlink"/>
            <w:noProof/>
          </w:rPr>
          <w:t>Damaged Order</w:t>
        </w:r>
      </w:hyperlink>
    </w:p>
    <w:p w14:paraId="698E9D2D" w14:textId="77777777" w:rsidR="004973C9" w:rsidRDefault="004973C9" w:rsidP="004973C9">
      <w:pPr>
        <w:pStyle w:val="TOC2"/>
        <w:rPr>
          <w:rFonts w:asciiTheme="minorHAnsi" w:eastAsiaTheme="minorEastAsia" w:hAnsiTheme="minorHAnsi"/>
          <w:noProof/>
          <w:kern w:val="2"/>
          <w:sz w:val="22"/>
          <w14:ligatures w14:val="standardContextual"/>
        </w:rPr>
      </w:pPr>
      <w:hyperlink w:anchor="_Toc168939230" w:history="1">
        <w:r w:rsidRPr="00EA1361">
          <w:rPr>
            <w:rStyle w:val="Hyperlink"/>
            <w:noProof/>
          </w:rPr>
          <w:t>Defective Products</w:t>
        </w:r>
      </w:hyperlink>
    </w:p>
    <w:p w14:paraId="1F30B2F2" w14:textId="77777777" w:rsidR="004973C9" w:rsidRDefault="004973C9" w:rsidP="004973C9">
      <w:pPr>
        <w:pStyle w:val="TOC2"/>
        <w:rPr>
          <w:rFonts w:asciiTheme="minorHAnsi" w:eastAsiaTheme="minorEastAsia" w:hAnsiTheme="minorHAnsi"/>
          <w:noProof/>
          <w:kern w:val="2"/>
          <w:sz w:val="22"/>
          <w14:ligatures w14:val="standardContextual"/>
        </w:rPr>
      </w:pPr>
      <w:hyperlink w:anchor="_Toc168939231" w:history="1">
        <w:r w:rsidRPr="00EA1361">
          <w:rPr>
            <w:rStyle w:val="Hyperlink"/>
            <w:noProof/>
          </w:rPr>
          <w:t>Prescription Quantity Shortened</w:t>
        </w:r>
      </w:hyperlink>
    </w:p>
    <w:p w14:paraId="2A4DC176" w14:textId="77777777" w:rsidR="004973C9" w:rsidRDefault="004973C9" w:rsidP="004973C9">
      <w:pPr>
        <w:pStyle w:val="TOC2"/>
        <w:rPr>
          <w:rFonts w:asciiTheme="minorHAnsi" w:eastAsiaTheme="minorEastAsia" w:hAnsiTheme="minorHAnsi"/>
          <w:noProof/>
          <w:kern w:val="2"/>
          <w:sz w:val="22"/>
          <w14:ligatures w14:val="standardContextual"/>
        </w:rPr>
      </w:pPr>
      <w:hyperlink w:anchor="_Toc168939232" w:history="1">
        <w:r w:rsidRPr="00EA1361">
          <w:rPr>
            <w:rStyle w:val="Hyperlink"/>
            <w:noProof/>
          </w:rPr>
          <w:t>Missing Prescription in Order</w:t>
        </w:r>
      </w:hyperlink>
    </w:p>
    <w:p w14:paraId="040393A7" w14:textId="77777777" w:rsidR="004973C9" w:rsidRDefault="004973C9" w:rsidP="004973C9">
      <w:pPr>
        <w:pStyle w:val="TOC2"/>
        <w:rPr>
          <w:rFonts w:asciiTheme="minorHAnsi" w:eastAsiaTheme="minorEastAsia" w:hAnsiTheme="minorHAnsi"/>
          <w:noProof/>
          <w:kern w:val="2"/>
          <w:sz w:val="22"/>
          <w14:ligatures w14:val="standardContextual"/>
        </w:rPr>
      </w:pPr>
      <w:hyperlink w:anchor="_Toc168939233" w:history="1">
        <w:r w:rsidRPr="00EA1361">
          <w:rPr>
            <w:rStyle w:val="Hyperlink"/>
            <w:noProof/>
          </w:rPr>
          <w:t>Medication Shipped to Incorrect Person</w:t>
        </w:r>
      </w:hyperlink>
    </w:p>
    <w:p w14:paraId="18442199" w14:textId="77777777" w:rsidR="004973C9" w:rsidRDefault="004973C9" w:rsidP="004973C9">
      <w:pPr>
        <w:pStyle w:val="TOC2"/>
        <w:rPr>
          <w:rFonts w:asciiTheme="minorHAnsi" w:eastAsiaTheme="minorEastAsia" w:hAnsiTheme="minorHAnsi"/>
          <w:noProof/>
          <w:kern w:val="2"/>
          <w:sz w:val="22"/>
          <w14:ligatures w14:val="standardContextual"/>
        </w:rPr>
      </w:pPr>
      <w:hyperlink w:anchor="_Toc168939234" w:history="1">
        <w:r w:rsidRPr="00EA1361">
          <w:rPr>
            <w:rStyle w:val="Hyperlink"/>
            <w:noProof/>
          </w:rPr>
          <w:t>Canceling a Reship Automation Request</w:t>
        </w:r>
      </w:hyperlink>
    </w:p>
    <w:p w14:paraId="08C99957" w14:textId="77777777" w:rsidR="004973C9" w:rsidRDefault="004973C9" w:rsidP="004973C9">
      <w:pPr>
        <w:pStyle w:val="TOC2"/>
        <w:rPr>
          <w:rFonts w:asciiTheme="minorHAnsi" w:eastAsiaTheme="minorEastAsia" w:hAnsiTheme="minorHAnsi"/>
          <w:noProof/>
          <w:kern w:val="2"/>
          <w:sz w:val="22"/>
          <w14:ligatures w14:val="standardContextual"/>
        </w:rPr>
      </w:pPr>
      <w:hyperlink w:anchor="_Toc168939235" w:history="1">
        <w:r w:rsidRPr="00EA1361">
          <w:rPr>
            <w:rStyle w:val="Hyperlink"/>
            <w:noProof/>
          </w:rPr>
          <w:t>Controlled Substance Reships</w:t>
        </w:r>
      </w:hyperlink>
    </w:p>
    <w:p w14:paraId="390C5F45" w14:textId="77777777" w:rsidR="004973C9" w:rsidRDefault="004973C9" w:rsidP="004973C9">
      <w:pPr>
        <w:pStyle w:val="TOC2"/>
        <w:rPr>
          <w:rFonts w:asciiTheme="minorHAnsi" w:eastAsiaTheme="minorEastAsia" w:hAnsiTheme="minorHAnsi"/>
          <w:noProof/>
          <w:kern w:val="2"/>
          <w:sz w:val="22"/>
          <w14:ligatures w14:val="standardContextual"/>
        </w:rPr>
      </w:pPr>
      <w:hyperlink w:anchor="_Toc168939236" w:history="1">
        <w:r w:rsidRPr="00EA1361">
          <w:rPr>
            <w:rStyle w:val="Hyperlink"/>
            <w:noProof/>
          </w:rPr>
          <w:t>Reship Letters for Lost in Transit</w:t>
        </w:r>
      </w:hyperlink>
    </w:p>
    <w:p w14:paraId="2AAFAA8B" w14:textId="77777777" w:rsidR="004973C9" w:rsidRDefault="004973C9" w:rsidP="004973C9">
      <w:pPr>
        <w:pStyle w:val="TOC2"/>
        <w:rPr>
          <w:rFonts w:asciiTheme="minorHAnsi" w:eastAsiaTheme="minorEastAsia" w:hAnsiTheme="minorHAnsi"/>
          <w:noProof/>
          <w:kern w:val="2"/>
          <w:sz w:val="22"/>
          <w14:ligatures w14:val="standardContextual"/>
        </w:rPr>
      </w:pPr>
      <w:hyperlink w:anchor="_Toc168939237" w:history="1">
        <w:r w:rsidRPr="00EA1361">
          <w:rPr>
            <w:rStyle w:val="Hyperlink"/>
            <w:noProof/>
          </w:rPr>
          <w:t>Reship RM Task</w:t>
        </w:r>
      </w:hyperlink>
    </w:p>
    <w:p w14:paraId="302E4D1F" w14:textId="77777777" w:rsidR="004973C9" w:rsidRDefault="004973C9" w:rsidP="004973C9">
      <w:pPr>
        <w:pStyle w:val="TOC2"/>
        <w:rPr>
          <w:rFonts w:asciiTheme="minorHAnsi" w:eastAsiaTheme="minorEastAsia" w:hAnsiTheme="minorHAnsi"/>
          <w:noProof/>
          <w:kern w:val="2"/>
          <w:sz w:val="22"/>
          <w14:ligatures w14:val="standardContextual"/>
        </w:rPr>
      </w:pPr>
      <w:hyperlink w:anchor="_Toc168939238" w:history="1">
        <w:r w:rsidRPr="00EA1361">
          <w:rPr>
            <w:rStyle w:val="Hyperlink"/>
            <w:noProof/>
          </w:rPr>
          <w:t>Scenario Guide</w:t>
        </w:r>
      </w:hyperlink>
    </w:p>
    <w:p w14:paraId="7B5161B2" w14:textId="77777777" w:rsidR="004973C9" w:rsidRDefault="004973C9" w:rsidP="004973C9">
      <w:pPr>
        <w:pStyle w:val="TOC2"/>
        <w:rPr>
          <w:rFonts w:asciiTheme="minorHAnsi" w:eastAsiaTheme="minorEastAsia" w:hAnsiTheme="minorHAnsi"/>
          <w:noProof/>
          <w:kern w:val="2"/>
          <w:sz w:val="22"/>
          <w14:ligatures w14:val="standardContextual"/>
        </w:rPr>
      </w:pPr>
      <w:hyperlink w:anchor="_Toc168939239" w:history="1">
        <w:r w:rsidRPr="00EA1361">
          <w:rPr>
            <w:rStyle w:val="Hyperlink"/>
            <w:noProof/>
          </w:rPr>
          <w:t>Related Documents</w:t>
        </w:r>
      </w:hyperlink>
    </w:p>
    <w:p w14:paraId="7C1DD5C8" w14:textId="77777777" w:rsidR="004973C9" w:rsidRDefault="004973C9" w:rsidP="004973C9">
      <w:pPr>
        <w:spacing w:before="0" w:after="0"/>
      </w:pPr>
      <w:r>
        <w:fldChar w:fldCharType="end"/>
      </w:r>
    </w:p>
    <w:p w14:paraId="1F9F5E0F" w14:textId="77777777" w:rsidR="004973C9" w:rsidRDefault="004973C9" w:rsidP="004973C9">
      <w:pPr>
        <w:spacing w:before="0" w:after="0"/>
      </w:pPr>
    </w:p>
    <w:p w14:paraId="3FE8176D" w14:textId="77777777" w:rsidR="004973C9" w:rsidRDefault="004973C9" w:rsidP="004973C9">
      <w:r>
        <w:rPr>
          <w:b/>
          <w:bCs/>
        </w:rPr>
        <w:t>Description:</w:t>
      </w:r>
      <w:r>
        <w:t xml:space="preserve">  Instructions regarding mail service reships and returns and includes the various reasons an order or a prescription may need to be reshipped. </w:t>
      </w:r>
    </w:p>
    <w:tbl>
      <w:tblPr>
        <w:tblW w:w="5000" w:type="pct"/>
        <w:jc w:val="center"/>
        <w:tblCellMar>
          <w:top w:w="173" w:type="dxa"/>
          <w:left w:w="115" w:type="dxa"/>
          <w:bottom w:w="115" w:type="dxa"/>
          <w:right w:w="115" w:type="dxa"/>
        </w:tblCellMar>
        <w:tblLook w:val="04A0" w:firstRow="1" w:lastRow="0" w:firstColumn="1" w:lastColumn="0" w:noHBand="0" w:noVBand="1"/>
      </w:tblPr>
      <w:tblGrid>
        <w:gridCol w:w="5484"/>
        <w:gridCol w:w="3830"/>
      </w:tblGrid>
      <w:tr w:rsidR="004973C9" w14:paraId="79C9D224" w14:textId="77777777" w:rsidTr="00BC5872">
        <w:trPr>
          <w:jc w:val="center"/>
        </w:trPr>
        <w:tc>
          <w:tcPr>
            <w:tcW w:w="5000" w:type="pct"/>
            <w:gridSpan w:val="2"/>
            <w:tcBorders>
              <w:top w:val="single" w:sz="18" w:space="0" w:color="FFC000"/>
              <w:left w:val="single" w:sz="18" w:space="0" w:color="FFC000"/>
              <w:bottom w:val="nil"/>
              <w:right w:val="single" w:sz="18" w:space="0" w:color="FFC000"/>
            </w:tcBorders>
            <w:shd w:val="clear" w:color="auto" w:fill="FFC000"/>
            <w:hideMark/>
          </w:tcPr>
          <w:p w14:paraId="45D7905B" w14:textId="77777777" w:rsidR="004973C9" w:rsidRDefault="004973C9" w:rsidP="00BC5872">
            <w:pPr>
              <w:pStyle w:val="Heading20"/>
              <w:rPr>
                <w:i/>
                <w:sz w:val="16"/>
                <w:szCs w:val="16"/>
              </w:rPr>
            </w:pPr>
            <w:bookmarkStart w:id="1" w:name="_Toc146113459"/>
            <w:bookmarkStart w:id="2" w:name="_Toc144300712"/>
            <w:bookmarkStart w:id="3" w:name="HLP"/>
            <w:bookmarkStart w:id="4" w:name="_Toc14250098"/>
            <w:bookmarkStart w:id="5" w:name="_Toc168939224"/>
            <w:bookmarkStart w:id="6" w:name="HighLevelProcess"/>
            <w:r>
              <w:t>High Level Process</w:t>
            </w:r>
            <w:bookmarkEnd w:id="1"/>
            <w:bookmarkEnd w:id="2"/>
            <w:bookmarkEnd w:id="3"/>
            <w:bookmarkEnd w:id="4"/>
            <w:bookmarkEnd w:id="5"/>
            <w:r>
              <w:t xml:space="preserve"> </w:t>
            </w:r>
            <w:bookmarkEnd w:id="6"/>
          </w:p>
        </w:tc>
      </w:tr>
      <w:tr w:rsidR="004973C9" w14:paraId="20CB5D14" w14:textId="77777777" w:rsidTr="00BC5872">
        <w:trPr>
          <w:trHeight w:val="1960"/>
          <w:jc w:val="center"/>
        </w:trPr>
        <w:tc>
          <w:tcPr>
            <w:tcW w:w="2944" w:type="pct"/>
            <w:tcBorders>
              <w:top w:val="nil"/>
              <w:left w:val="single" w:sz="18" w:space="0" w:color="FFC000"/>
              <w:bottom w:val="nil"/>
              <w:right w:val="nil"/>
            </w:tcBorders>
          </w:tcPr>
          <w:p w14:paraId="4E8F9C2C" w14:textId="77777777" w:rsidR="004973C9" w:rsidRPr="004D18E2" w:rsidRDefault="004973C9" w:rsidP="00BC5872">
            <w:pPr>
              <w:numPr>
                <w:ilvl w:val="0"/>
                <w:numId w:val="1"/>
              </w:numPr>
              <w:rPr>
                <w:b/>
                <w:sz w:val="28"/>
                <w:szCs w:val="28"/>
              </w:rPr>
            </w:pPr>
            <w:hyperlink w:anchor="ObtainNameNumberMeds" w:history="1">
              <w:r w:rsidRPr="001231DA">
                <w:rPr>
                  <w:rStyle w:val="Hyperlink"/>
                  <w:b/>
                  <w:sz w:val="28"/>
                  <w:szCs w:val="24"/>
                </w:rPr>
                <w:t>Obtain</w:t>
              </w:r>
            </w:hyperlink>
            <w:r w:rsidRPr="004D18E2">
              <w:rPr>
                <w:b/>
                <w:sz w:val="28"/>
                <w:szCs w:val="28"/>
              </w:rPr>
              <w:t xml:space="preserve"> the name/number of the medication(s) in the order not received.</w:t>
            </w:r>
          </w:p>
          <w:p w14:paraId="76672FCE" w14:textId="77777777" w:rsidR="004973C9" w:rsidRPr="004D18E2" w:rsidRDefault="004973C9" w:rsidP="00BC5872">
            <w:pPr>
              <w:rPr>
                <w:b/>
                <w:sz w:val="28"/>
                <w:szCs w:val="28"/>
              </w:rPr>
            </w:pPr>
          </w:p>
          <w:p w14:paraId="6FA1DA49" w14:textId="77777777" w:rsidR="004973C9" w:rsidRPr="004D18E2" w:rsidRDefault="004973C9" w:rsidP="00BC5872">
            <w:pPr>
              <w:numPr>
                <w:ilvl w:val="0"/>
                <w:numId w:val="1"/>
              </w:numPr>
              <w:rPr>
                <w:b/>
                <w:sz w:val="28"/>
                <w:szCs w:val="28"/>
              </w:rPr>
            </w:pPr>
            <w:hyperlink w:anchor="DetermineifMemberreceivedorder" w:history="1">
              <w:r w:rsidRPr="001231DA">
                <w:rPr>
                  <w:rStyle w:val="Hyperlink"/>
                  <w:b/>
                  <w:sz w:val="28"/>
                  <w:szCs w:val="24"/>
                </w:rPr>
                <w:t>Determine</w:t>
              </w:r>
            </w:hyperlink>
            <w:r w:rsidRPr="004D18E2">
              <w:rPr>
                <w:b/>
                <w:sz w:val="28"/>
                <w:szCs w:val="28"/>
              </w:rPr>
              <w:t xml:space="preserve"> if the member received the order.</w:t>
            </w:r>
          </w:p>
          <w:p w14:paraId="2F400474" w14:textId="77777777" w:rsidR="004973C9" w:rsidRPr="004D18E2" w:rsidRDefault="004973C9" w:rsidP="00BC5872">
            <w:pPr>
              <w:numPr>
                <w:ilvl w:val="0"/>
                <w:numId w:val="2"/>
              </w:numPr>
              <w:rPr>
                <w:szCs w:val="28"/>
              </w:rPr>
            </w:pPr>
            <w:r w:rsidRPr="004D18E2">
              <w:rPr>
                <w:szCs w:val="28"/>
              </w:rPr>
              <w:t xml:space="preserve">If the member did not receive the order, proceed to Step 3. </w:t>
            </w:r>
          </w:p>
          <w:p w14:paraId="45F79934" w14:textId="77777777" w:rsidR="004973C9" w:rsidRPr="004D18E2" w:rsidRDefault="004973C9" w:rsidP="00BC5872">
            <w:pPr>
              <w:numPr>
                <w:ilvl w:val="1"/>
                <w:numId w:val="2"/>
              </w:numPr>
              <w:ind w:left="1035"/>
              <w:rPr>
                <w:szCs w:val="28"/>
              </w:rPr>
            </w:pPr>
            <w:r w:rsidRPr="004D18E2">
              <w:rPr>
                <w:szCs w:val="28"/>
              </w:rPr>
              <w:t xml:space="preserve">If </w:t>
            </w:r>
            <w:proofErr w:type="spellStart"/>
            <w:r w:rsidRPr="004D18E2">
              <w:rPr>
                <w:szCs w:val="28"/>
              </w:rPr>
              <w:t>Rxs</w:t>
            </w:r>
            <w:proofErr w:type="spellEnd"/>
            <w:r w:rsidRPr="004D18E2">
              <w:rPr>
                <w:szCs w:val="28"/>
              </w:rPr>
              <w:t xml:space="preserve"> are in a status of “Discontinued/Internal Transfer Outbound (D/C)”, refer to </w:t>
            </w:r>
            <w:hyperlink w:anchor="_Discontinued/Internal_Transfer_Outb" w:history="1">
              <w:r w:rsidRPr="004D18E2">
                <w:rPr>
                  <w:rStyle w:val="Hyperlink"/>
                </w:rPr>
                <w:t>Discontinued/Internal Transfer Outbound Process</w:t>
              </w:r>
            </w:hyperlink>
            <w:r w:rsidRPr="004D18E2">
              <w:rPr>
                <w:szCs w:val="28"/>
              </w:rPr>
              <w:t xml:space="preserve">. </w:t>
            </w:r>
          </w:p>
          <w:p w14:paraId="46BD292C" w14:textId="77777777" w:rsidR="004973C9" w:rsidRPr="004D18E2" w:rsidRDefault="004973C9" w:rsidP="00BC5872">
            <w:pPr>
              <w:numPr>
                <w:ilvl w:val="0"/>
                <w:numId w:val="2"/>
              </w:numPr>
              <w:rPr>
                <w:b/>
                <w:sz w:val="28"/>
                <w:szCs w:val="28"/>
              </w:rPr>
            </w:pPr>
            <w:r w:rsidRPr="004D18E2">
              <w:rPr>
                <w:szCs w:val="28"/>
              </w:rPr>
              <w:t>If the member received the order, proceed to the appropriate process section to address any issues:</w:t>
            </w:r>
          </w:p>
          <w:p w14:paraId="61E1492F" w14:textId="77777777" w:rsidR="004973C9" w:rsidRPr="004D18E2" w:rsidRDefault="004973C9" w:rsidP="00BC5872">
            <w:pPr>
              <w:numPr>
                <w:ilvl w:val="1"/>
                <w:numId w:val="2"/>
              </w:numPr>
              <w:ind w:left="1080"/>
              <w:rPr>
                <w:rStyle w:val="Hyperlink"/>
              </w:rPr>
            </w:pPr>
            <w:hyperlink w:anchor="_LIT_Partial_Reships:" w:history="1">
              <w:r w:rsidRPr="004D18E2">
                <w:rPr>
                  <w:rStyle w:val="Hyperlink"/>
                </w:rPr>
                <w:t>LIT Partial Reships:  14-Day Interim and 76-Day Balance Supplies</w:t>
              </w:r>
            </w:hyperlink>
          </w:p>
          <w:p w14:paraId="1AC185DD" w14:textId="77777777" w:rsidR="004973C9" w:rsidRPr="004D18E2" w:rsidRDefault="004973C9" w:rsidP="00BC5872">
            <w:pPr>
              <w:numPr>
                <w:ilvl w:val="1"/>
                <w:numId w:val="2"/>
              </w:numPr>
              <w:ind w:left="1080"/>
              <w:rPr>
                <w:rStyle w:val="Hyperlink"/>
              </w:rPr>
            </w:pPr>
            <w:hyperlink w:anchor="_Damaged_Order" w:history="1">
              <w:r w:rsidRPr="004D18E2">
                <w:rPr>
                  <w:rStyle w:val="Hyperlink"/>
                  <w:bCs/>
                </w:rPr>
                <w:t>Damaged Order</w:t>
              </w:r>
            </w:hyperlink>
          </w:p>
          <w:p w14:paraId="0D393772" w14:textId="77777777" w:rsidR="004973C9" w:rsidRPr="004D18E2" w:rsidRDefault="004973C9" w:rsidP="00BC5872">
            <w:pPr>
              <w:numPr>
                <w:ilvl w:val="1"/>
                <w:numId w:val="2"/>
              </w:numPr>
              <w:ind w:left="1080"/>
              <w:rPr>
                <w:rStyle w:val="Hyperlink"/>
              </w:rPr>
            </w:pPr>
            <w:hyperlink w:anchor="_Defective_Products" w:history="1">
              <w:r w:rsidRPr="004D18E2">
                <w:rPr>
                  <w:rStyle w:val="Hyperlink"/>
                  <w:iCs/>
                </w:rPr>
                <w:t>Defective Products</w:t>
              </w:r>
            </w:hyperlink>
          </w:p>
          <w:p w14:paraId="6710C0D1" w14:textId="77777777" w:rsidR="004973C9" w:rsidRPr="004D18E2" w:rsidRDefault="004973C9" w:rsidP="00BC5872">
            <w:pPr>
              <w:numPr>
                <w:ilvl w:val="1"/>
                <w:numId w:val="2"/>
              </w:numPr>
              <w:ind w:left="1080"/>
              <w:rPr>
                <w:rStyle w:val="Hyperlink"/>
              </w:rPr>
            </w:pPr>
            <w:hyperlink w:anchor="_Prescription_Quantity_Shortened" w:history="1">
              <w:r w:rsidRPr="004D18E2">
                <w:rPr>
                  <w:rStyle w:val="Hyperlink"/>
                </w:rPr>
                <w:t>Prescription Quantity Shorted</w:t>
              </w:r>
            </w:hyperlink>
          </w:p>
          <w:p w14:paraId="08C1F8CE" w14:textId="77777777" w:rsidR="004973C9" w:rsidRPr="004D18E2" w:rsidRDefault="004973C9" w:rsidP="00BC5872">
            <w:pPr>
              <w:numPr>
                <w:ilvl w:val="1"/>
                <w:numId w:val="2"/>
              </w:numPr>
              <w:ind w:left="1080"/>
              <w:rPr>
                <w:color w:val="000000"/>
              </w:rPr>
            </w:pPr>
            <w:hyperlink w:anchor="_Missing_Prescription_in" w:history="1">
              <w:r w:rsidRPr="004D18E2">
                <w:rPr>
                  <w:rStyle w:val="Hyperlink"/>
                  <w:iCs/>
                </w:rPr>
                <w:t xml:space="preserve">Missing Prescription in Order </w:t>
              </w:r>
            </w:hyperlink>
          </w:p>
          <w:p w14:paraId="1472B960" w14:textId="77777777" w:rsidR="004973C9" w:rsidRPr="004D18E2" w:rsidRDefault="004973C9" w:rsidP="00BC5872">
            <w:pPr>
              <w:numPr>
                <w:ilvl w:val="1"/>
                <w:numId w:val="2"/>
              </w:numPr>
              <w:ind w:left="1080"/>
              <w:rPr>
                <w:rStyle w:val="Hyperlink"/>
              </w:rPr>
            </w:pPr>
            <w:hyperlink w:anchor="_Medication_Shipped_to" w:history="1">
              <w:r w:rsidRPr="004D18E2">
                <w:rPr>
                  <w:rStyle w:val="Hyperlink"/>
                  <w:iCs/>
                </w:rPr>
                <w:t>Medication Shipped to Incorrect Person</w:t>
              </w:r>
            </w:hyperlink>
          </w:p>
          <w:p w14:paraId="103E56BE" w14:textId="77777777" w:rsidR="004973C9" w:rsidRPr="004D18E2" w:rsidRDefault="004973C9" w:rsidP="00BC5872">
            <w:pPr>
              <w:pStyle w:val="ListParagraph"/>
              <w:rPr>
                <w:rFonts w:eastAsiaTheme="majorEastAsia"/>
              </w:rPr>
            </w:pPr>
            <w:r w:rsidRPr="004D18E2">
              <w:rPr>
                <w:noProof/>
              </w:rPr>
              <w:drawing>
                <wp:inline distT="0" distB="0" distL="0" distR="0" wp14:anchorId="2EC11B4F" wp14:editId="41418109">
                  <wp:extent cx="2286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4D18E2">
              <w:t xml:space="preserve"> </w:t>
            </w:r>
            <w:r w:rsidRPr="004D18E2">
              <w:rPr>
                <w:szCs w:val="28"/>
              </w:rPr>
              <w:t>The High-Level Process should only be used for Lost in Transit from this point, refer to the appropriate section if not a Lost in Transit reship.</w:t>
            </w:r>
          </w:p>
        </w:tc>
        <w:tc>
          <w:tcPr>
            <w:tcW w:w="2056" w:type="pct"/>
            <w:tcBorders>
              <w:top w:val="nil"/>
              <w:left w:val="nil"/>
              <w:bottom w:val="nil"/>
              <w:right w:val="single" w:sz="18" w:space="0" w:color="FFC000"/>
            </w:tcBorders>
            <w:shd w:val="clear" w:color="auto" w:fill="FFF2CC"/>
          </w:tcPr>
          <w:p w14:paraId="429279B6" w14:textId="77777777" w:rsidR="004973C9" w:rsidRPr="001231DA" w:rsidRDefault="004973C9" w:rsidP="00BC5872">
            <w:pPr>
              <w:rPr>
                <w:sz w:val="20"/>
                <w:szCs w:val="20"/>
              </w:rPr>
            </w:pPr>
            <w:r w:rsidRPr="001231DA">
              <w:rPr>
                <w:b/>
                <w:noProof/>
                <w:sz w:val="20"/>
                <w:szCs w:val="20"/>
              </w:rPr>
              <w:drawing>
                <wp:inline distT="0" distB="0" distL="0" distR="0" wp14:anchorId="09002039" wp14:editId="64E0D809">
                  <wp:extent cx="22860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1231DA">
              <w:rPr>
                <w:b/>
                <w:sz w:val="20"/>
                <w:szCs w:val="20"/>
              </w:rPr>
              <w:t xml:space="preserve"> There is a special process for Controlled Substance reships. </w:t>
            </w:r>
            <w:r w:rsidRPr="001231DA">
              <w:rPr>
                <w:sz w:val="20"/>
                <w:szCs w:val="20"/>
              </w:rPr>
              <w:t>After a Controlled Substance reship is submitted, the pharmacy will research to determine if the reship is appropriate and reaches out to the prescriber for verification. Refer to section</w:t>
            </w:r>
            <w:r w:rsidRPr="001231DA">
              <w:rPr>
                <w:color w:val="FF0000"/>
                <w:sz w:val="20"/>
                <w:szCs w:val="20"/>
              </w:rPr>
              <w:t xml:space="preserve"> </w:t>
            </w:r>
            <w:hyperlink w:anchor="_Controlled_Substance_Reships" w:history="1">
              <w:r w:rsidRPr="001231DA">
                <w:rPr>
                  <w:rStyle w:val="Hyperlink"/>
                  <w:sz w:val="20"/>
                  <w:szCs w:val="20"/>
                </w:rPr>
                <w:t>Controlled Substance Reships</w:t>
              </w:r>
            </w:hyperlink>
            <w:r w:rsidRPr="001231DA">
              <w:rPr>
                <w:sz w:val="20"/>
                <w:szCs w:val="20"/>
              </w:rPr>
              <w:t xml:space="preserve"> and the “RCS – RESHIP CONTROLLED SUBSTANCES” queue.</w:t>
            </w:r>
          </w:p>
          <w:p w14:paraId="085407EC" w14:textId="77777777" w:rsidR="004973C9" w:rsidRPr="001231DA" w:rsidRDefault="004973C9" w:rsidP="00BC5872">
            <w:pPr>
              <w:rPr>
                <w:color w:val="FF0000"/>
                <w:sz w:val="20"/>
                <w:szCs w:val="20"/>
              </w:rPr>
            </w:pPr>
            <w:r w:rsidRPr="001231DA">
              <w:rPr>
                <w:b/>
                <w:sz w:val="20"/>
                <w:szCs w:val="20"/>
              </w:rPr>
              <w:t xml:space="preserve">Note:  </w:t>
            </w:r>
            <w:r w:rsidRPr="001231DA">
              <w:rPr>
                <w:sz w:val="20"/>
                <w:szCs w:val="20"/>
              </w:rPr>
              <w:t>To CANCEL a reship request, refer to section</w:t>
            </w:r>
            <w:r w:rsidRPr="001231DA">
              <w:rPr>
                <w:color w:val="FF0000"/>
                <w:sz w:val="20"/>
                <w:szCs w:val="20"/>
              </w:rPr>
              <w:t xml:space="preserve"> </w:t>
            </w:r>
            <w:hyperlink w:anchor="_Canceling_a_Reship" w:history="1">
              <w:r w:rsidRPr="001231DA">
                <w:rPr>
                  <w:rStyle w:val="Hyperlink"/>
                  <w:sz w:val="20"/>
                  <w:szCs w:val="20"/>
                </w:rPr>
                <w:t>Canceling a Reship Automation Request</w:t>
              </w:r>
            </w:hyperlink>
            <w:r w:rsidRPr="001231DA">
              <w:rPr>
                <w:sz w:val="20"/>
                <w:szCs w:val="20"/>
              </w:rPr>
              <w:t>.</w:t>
            </w:r>
            <w:r w:rsidRPr="001231DA">
              <w:rPr>
                <w:color w:val="FF0000"/>
                <w:sz w:val="20"/>
                <w:szCs w:val="20"/>
              </w:rPr>
              <w:t xml:space="preserve"> </w:t>
            </w:r>
          </w:p>
          <w:p w14:paraId="1AC0A32E" w14:textId="77777777" w:rsidR="004973C9" w:rsidRPr="001231DA" w:rsidRDefault="004973C9" w:rsidP="00BC5872">
            <w:pPr>
              <w:rPr>
                <w:color w:val="FF0000"/>
                <w:sz w:val="20"/>
                <w:szCs w:val="20"/>
                <w:highlight w:val="yellow"/>
              </w:rPr>
            </w:pPr>
          </w:p>
          <w:p w14:paraId="6B40E942" w14:textId="77777777" w:rsidR="004973C9" w:rsidRPr="001231DA" w:rsidRDefault="004973C9" w:rsidP="00BC5872">
            <w:pPr>
              <w:rPr>
                <w:color w:val="000000"/>
                <w:sz w:val="20"/>
                <w:szCs w:val="20"/>
              </w:rPr>
            </w:pPr>
            <w:r w:rsidRPr="001231DA">
              <w:rPr>
                <w:noProof/>
                <w:sz w:val="20"/>
                <w:szCs w:val="20"/>
              </w:rPr>
              <w:drawing>
                <wp:inline distT="0" distB="0" distL="0" distR="0" wp14:anchorId="20CCCD5A" wp14:editId="6BEEC7BD">
                  <wp:extent cx="2286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1231DA">
              <w:rPr>
                <w:noProof/>
                <w:sz w:val="20"/>
                <w:szCs w:val="20"/>
              </w:rPr>
              <w:t xml:space="preserve"> </w:t>
            </w:r>
            <w:r w:rsidRPr="001231DA">
              <w:rPr>
                <w:b/>
                <w:bCs/>
                <w:sz w:val="20"/>
                <w:szCs w:val="20"/>
              </w:rPr>
              <w:t xml:space="preserve">For ALL Reships:  </w:t>
            </w:r>
            <w:r w:rsidRPr="001231DA">
              <w:rPr>
                <w:sz w:val="20"/>
                <w:szCs w:val="20"/>
              </w:rPr>
              <w:t xml:space="preserve">If the client is Med D SilverScript (X9110) or a Third Party/External Adjudicated Client, </w:t>
            </w:r>
            <w:r w:rsidRPr="001231DA">
              <w:rPr>
                <w:bCs/>
                <w:sz w:val="20"/>
                <w:szCs w:val="20"/>
              </w:rPr>
              <w:t>DO NOT</w:t>
            </w:r>
            <w:r w:rsidRPr="001231DA">
              <w:rPr>
                <w:sz w:val="20"/>
                <w:szCs w:val="20"/>
              </w:rPr>
              <w:t xml:space="preserve"> create a Reship order. For Med D SilverScript (X9110) open an </w:t>
            </w:r>
            <w:hyperlink r:id="rId7" w:anchor="!/view?docid=3438a8ea-9ad1-4c4b-b710-57dab144493c" w:history="1">
              <w:r w:rsidRPr="001231DA">
                <w:rPr>
                  <w:rStyle w:val="Hyperlink"/>
                  <w:sz w:val="20"/>
                  <w:szCs w:val="20"/>
                </w:rPr>
                <w:t>RM Task in PeopleSafe (029980)</w:t>
              </w:r>
            </w:hyperlink>
            <w:r w:rsidRPr="001231DA">
              <w:rPr>
                <w:sz w:val="20"/>
                <w:szCs w:val="20"/>
              </w:rPr>
              <w:t xml:space="preserve">. Third Party/Externally Adjudicated Client calls are always handled by their Dedicated Teams and are warm transferred. </w:t>
            </w:r>
          </w:p>
          <w:p w14:paraId="3441891B" w14:textId="77777777" w:rsidR="004973C9" w:rsidRPr="001231DA" w:rsidRDefault="004973C9" w:rsidP="00BC5872">
            <w:pPr>
              <w:rPr>
                <w:sz w:val="20"/>
                <w:szCs w:val="20"/>
                <w:highlight w:val="yellow"/>
              </w:rPr>
            </w:pPr>
          </w:p>
          <w:p w14:paraId="10A18DD8" w14:textId="4C022539" w:rsidR="004973C9" w:rsidRPr="001231DA" w:rsidRDefault="004973C9" w:rsidP="00BC5872">
            <w:pPr>
              <w:rPr>
                <w:bCs/>
                <w:sz w:val="20"/>
                <w:szCs w:val="20"/>
              </w:rPr>
            </w:pPr>
            <w:bookmarkStart w:id="7" w:name="OLE_LINK5"/>
            <w:r w:rsidRPr="001231DA">
              <w:rPr>
                <w:b/>
                <w:noProof/>
                <w:sz w:val="20"/>
                <w:szCs w:val="20"/>
              </w:rPr>
              <w:drawing>
                <wp:inline distT="0" distB="0" distL="0" distR="0" wp14:anchorId="427199E4" wp14:editId="1B299FF7">
                  <wp:extent cx="228571" cy="209524"/>
                  <wp:effectExtent l="0" t="0" r="635"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extLst>
                              <a:ext uri="{28A0092B-C50C-407E-A947-70E740481C1C}">
                                <a14:useLocalDpi xmlns:a14="http://schemas.microsoft.com/office/drawing/2010/main" val="0"/>
                              </a:ext>
                            </a:extLst>
                          </a:blip>
                          <a:stretch>
                            <a:fillRect/>
                          </a:stretch>
                        </pic:blipFill>
                        <pic:spPr>
                          <a:xfrm>
                            <a:off x="0" y="0"/>
                            <a:ext cx="228571" cy="209524"/>
                          </a:xfrm>
                          <a:prstGeom prst="rect">
                            <a:avLst/>
                          </a:prstGeom>
                        </pic:spPr>
                      </pic:pic>
                    </a:graphicData>
                  </a:graphic>
                </wp:inline>
              </w:drawing>
            </w:r>
            <w:r w:rsidRPr="001231DA">
              <w:rPr>
                <w:b/>
                <w:sz w:val="20"/>
                <w:szCs w:val="20"/>
              </w:rPr>
              <w:t xml:space="preserve"> Ensuring</w:t>
            </w:r>
            <w:r w:rsidRPr="001231DA">
              <w:rPr>
                <w:bCs/>
                <w:sz w:val="20"/>
                <w:szCs w:val="20"/>
              </w:rPr>
              <w:t xml:space="preserve"> continuous therapy of plan-covered medication is a PBMs highest priority. For all </w:t>
            </w:r>
            <w:proofErr w:type="gramStart"/>
            <w:r w:rsidRPr="001231DA">
              <w:rPr>
                <w:bCs/>
                <w:sz w:val="20"/>
                <w:szCs w:val="20"/>
              </w:rPr>
              <w:t>medication related</w:t>
            </w:r>
            <w:proofErr w:type="gramEnd"/>
            <w:r w:rsidRPr="001231DA">
              <w:rPr>
                <w:bCs/>
                <w:sz w:val="20"/>
                <w:szCs w:val="20"/>
              </w:rPr>
              <w:t xml:space="preserve"> calls, you must confirm the current </w:t>
            </w:r>
            <w:proofErr w:type="gramStart"/>
            <w:r w:rsidRPr="001231DA">
              <w:rPr>
                <w:bCs/>
                <w:sz w:val="20"/>
                <w:szCs w:val="20"/>
              </w:rPr>
              <w:t>days’</w:t>
            </w:r>
            <w:proofErr w:type="gramEnd"/>
            <w:r w:rsidRPr="001231DA">
              <w:rPr>
                <w:bCs/>
                <w:sz w:val="20"/>
                <w:szCs w:val="20"/>
              </w:rPr>
              <w:t xml:space="preserve"> supply on hand. If the member is </w:t>
            </w:r>
            <w:r w:rsidRPr="001231DA">
              <w:rPr>
                <w:b/>
                <w:sz w:val="20"/>
                <w:szCs w:val="20"/>
              </w:rPr>
              <w:t>at risk</w:t>
            </w:r>
            <w:r w:rsidRPr="001231DA">
              <w:rPr>
                <w:bCs/>
                <w:sz w:val="20"/>
                <w:szCs w:val="20"/>
              </w:rPr>
              <w:t xml:space="preserve"> of running out of the medication, review options in </w:t>
            </w:r>
            <w:hyperlink r:id="rId8" w:anchor="!/view?docid=3b7dbf62-c6e3-494d-86af-4a5ff49a52af" w:history="1">
              <w:r w:rsidRPr="001231DA">
                <w:rPr>
                  <w:rStyle w:val="Hyperlink"/>
                  <w:bCs/>
                  <w:sz w:val="20"/>
                  <w:szCs w:val="20"/>
                </w:rPr>
                <w:t>Member Low or Out of Medication (046109)</w:t>
              </w:r>
            </w:hyperlink>
            <w:r w:rsidRPr="001231DA">
              <w:rPr>
                <w:bCs/>
                <w:sz w:val="20"/>
                <w:szCs w:val="20"/>
              </w:rPr>
              <w:t xml:space="preserve"> and take appropriate steps.</w:t>
            </w:r>
            <w:bookmarkEnd w:id="7"/>
          </w:p>
        </w:tc>
      </w:tr>
      <w:tr w:rsidR="004973C9" w14:paraId="2DE99F42" w14:textId="77777777" w:rsidTr="00BC5872">
        <w:trPr>
          <w:jc w:val="center"/>
        </w:trPr>
        <w:tc>
          <w:tcPr>
            <w:tcW w:w="5000" w:type="pct"/>
            <w:gridSpan w:val="2"/>
            <w:tcBorders>
              <w:top w:val="nil"/>
              <w:left w:val="single" w:sz="18" w:space="0" w:color="FFC000"/>
              <w:bottom w:val="nil"/>
              <w:right w:val="single" w:sz="18" w:space="0" w:color="FFC000"/>
            </w:tcBorders>
            <w:hideMark/>
          </w:tcPr>
          <w:p w14:paraId="34BE984A" w14:textId="77777777" w:rsidR="004973C9" w:rsidRPr="004D18E2" w:rsidRDefault="004973C9" w:rsidP="00BC5872">
            <w:pPr>
              <w:numPr>
                <w:ilvl w:val="0"/>
                <w:numId w:val="1"/>
              </w:numPr>
              <w:rPr>
                <w:b/>
                <w:sz w:val="28"/>
                <w:szCs w:val="28"/>
              </w:rPr>
            </w:pPr>
            <w:hyperlink w:anchor="VerifyShippingAdress" w:history="1">
              <w:r w:rsidRPr="001231DA">
                <w:rPr>
                  <w:rStyle w:val="Hyperlink"/>
                  <w:b/>
                  <w:sz w:val="28"/>
                  <w:szCs w:val="24"/>
                </w:rPr>
                <w:t>Verify</w:t>
              </w:r>
            </w:hyperlink>
            <w:r w:rsidRPr="004D18E2">
              <w:rPr>
                <w:b/>
                <w:sz w:val="28"/>
                <w:szCs w:val="28"/>
              </w:rPr>
              <w:t xml:space="preserve"> shipping address used for order.</w:t>
            </w:r>
          </w:p>
          <w:p w14:paraId="0EE5286D" w14:textId="77777777" w:rsidR="004973C9" w:rsidRPr="004D18E2" w:rsidRDefault="004973C9" w:rsidP="004973C9">
            <w:pPr>
              <w:pStyle w:val="ListParagraph"/>
              <w:numPr>
                <w:ilvl w:val="0"/>
                <w:numId w:val="59"/>
              </w:numPr>
              <w:contextualSpacing w:val="0"/>
            </w:pPr>
            <w:bookmarkStart w:id="8" w:name="OLE_LINK25"/>
            <w:r w:rsidRPr="004D18E2">
              <w:t xml:space="preserve">If correct address, review the order tracking hyperlink and notify member of the status. </w:t>
            </w:r>
          </w:p>
          <w:p w14:paraId="084C9366" w14:textId="77777777" w:rsidR="004973C9" w:rsidRPr="004D18E2" w:rsidRDefault="004973C9" w:rsidP="00BC5872">
            <w:pPr>
              <w:ind w:left="675"/>
            </w:pPr>
            <w:r w:rsidRPr="004D18E2">
              <w:rPr>
                <w:b/>
                <w:bCs/>
              </w:rPr>
              <w:t>Note:</w:t>
            </w:r>
            <w:r w:rsidRPr="004D18E2">
              <w:t xml:space="preserve">  </w:t>
            </w:r>
            <w:r w:rsidRPr="004D18E2">
              <w:rPr>
                <w:color w:val="000000"/>
              </w:rPr>
              <w:t>When clicking on the tracking link in the Mail tab, the screen shown will be a pop up in PeopleSafe and will no longer be taken to the USPS website.</w:t>
            </w:r>
          </w:p>
          <w:p w14:paraId="7CBF7390" w14:textId="77777777" w:rsidR="004973C9" w:rsidRPr="004D18E2" w:rsidRDefault="004973C9" w:rsidP="00BC5872">
            <w:pPr>
              <w:numPr>
                <w:ilvl w:val="0"/>
                <w:numId w:val="3"/>
              </w:numPr>
            </w:pPr>
            <w:r w:rsidRPr="004D18E2">
              <w:t>Proceed only if correct address and tracking number shows not yet delivered. If it shows delivered, but member says it was not, refer to step 3.</w:t>
            </w:r>
            <w:bookmarkStart w:id="9" w:name="OLE_LINK16"/>
            <w:bookmarkEnd w:id="8"/>
            <w:bookmarkEnd w:id="9"/>
          </w:p>
          <w:p w14:paraId="57C14E67" w14:textId="77777777" w:rsidR="004973C9" w:rsidRPr="004D18E2" w:rsidRDefault="004973C9" w:rsidP="00BC5872">
            <w:pPr>
              <w:pStyle w:val="ListParagraph"/>
              <w:numPr>
                <w:ilvl w:val="0"/>
                <w:numId w:val="3"/>
              </w:numPr>
              <w:contextualSpacing w:val="0"/>
              <w:rPr>
                <w:b/>
                <w:sz w:val="28"/>
                <w:szCs w:val="28"/>
              </w:rPr>
            </w:pPr>
            <w:r w:rsidRPr="004D18E2">
              <w:t xml:space="preserve">If wrong address, proceed to step 4 in </w:t>
            </w:r>
            <w:hyperlink w:anchor="_Order_Lost_in" w:history="1">
              <w:r w:rsidRPr="004D18E2">
                <w:rPr>
                  <w:rStyle w:val="Hyperlink"/>
                </w:rPr>
                <w:t>Order Lost in Transit</w:t>
              </w:r>
            </w:hyperlink>
            <w:r w:rsidRPr="004D18E2">
              <w:t xml:space="preserve"> process.</w:t>
            </w:r>
          </w:p>
        </w:tc>
      </w:tr>
      <w:tr w:rsidR="004973C9" w14:paraId="3FE5EFC9" w14:textId="77777777" w:rsidTr="00BC5872">
        <w:trPr>
          <w:jc w:val="center"/>
        </w:trPr>
        <w:tc>
          <w:tcPr>
            <w:tcW w:w="5000" w:type="pct"/>
            <w:gridSpan w:val="2"/>
            <w:tcBorders>
              <w:top w:val="nil"/>
              <w:left w:val="single" w:sz="18" w:space="0" w:color="FFC000"/>
              <w:bottom w:val="nil"/>
              <w:right w:val="single" w:sz="18" w:space="0" w:color="FFC000"/>
            </w:tcBorders>
            <w:hideMark/>
          </w:tcPr>
          <w:p w14:paraId="768F78A5" w14:textId="77777777" w:rsidR="004973C9" w:rsidRPr="004D18E2" w:rsidRDefault="004973C9" w:rsidP="00BC5872">
            <w:pPr>
              <w:numPr>
                <w:ilvl w:val="0"/>
                <w:numId w:val="1"/>
              </w:numPr>
              <w:rPr>
                <w:b/>
                <w:sz w:val="28"/>
                <w:szCs w:val="28"/>
              </w:rPr>
            </w:pPr>
            <w:r w:rsidRPr="004D18E2">
              <w:t xml:space="preserve"> </w:t>
            </w:r>
            <w:hyperlink w:anchor="DetermineTimePassed" w:history="1">
              <w:r w:rsidRPr="001231DA">
                <w:rPr>
                  <w:rStyle w:val="Hyperlink"/>
                  <w:b/>
                  <w:sz w:val="28"/>
                  <w:szCs w:val="24"/>
                </w:rPr>
                <w:t>Determine</w:t>
              </w:r>
            </w:hyperlink>
            <w:r w:rsidRPr="004D18E2">
              <w:rPr>
                <w:b/>
                <w:sz w:val="28"/>
                <w:szCs w:val="28"/>
              </w:rPr>
              <w:t xml:space="preserve"> the amount of time that has passed since the order was shipped.</w:t>
            </w:r>
          </w:p>
          <w:p w14:paraId="791451B1" w14:textId="77777777" w:rsidR="004973C9" w:rsidRPr="004D18E2" w:rsidRDefault="004973C9" w:rsidP="00BC5872">
            <w:pPr>
              <w:numPr>
                <w:ilvl w:val="0"/>
                <w:numId w:val="4"/>
              </w:numPr>
              <w:rPr>
                <w:b/>
                <w:sz w:val="28"/>
                <w:szCs w:val="28"/>
              </w:rPr>
            </w:pPr>
            <w:r w:rsidRPr="004D18E2">
              <w:t xml:space="preserve">10 calendar days or less from the following day after the ship date (DAY 1) - Reship denied. Encourage member to sign up for email and/or text message tracking alerts via </w:t>
            </w:r>
            <w:hyperlink r:id="rId9" w:history="1">
              <w:r w:rsidRPr="004D18E2">
                <w:rPr>
                  <w:rStyle w:val="Hyperlink"/>
                </w:rPr>
                <w:t>UPS.com</w:t>
              </w:r>
            </w:hyperlink>
            <w:r w:rsidRPr="004D18E2">
              <w:t xml:space="preserve"> or </w:t>
            </w:r>
            <w:hyperlink r:id="rId10" w:history="1">
              <w:r w:rsidRPr="004D18E2">
                <w:rPr>
                  <w:rStyle w:val="Hyperlink"/>
                </w:rPr>
                <w:t>USPS.com</w:t>
              </w:r>
            </w:hyperlink>
            <w:r w:rsidRPr="004D18E2">
              <w:t xml:space="preserve"> (verify package carrier through PeopleSafe). </w:t>
            </w:r>
          </w:p>
          <w:p w14:paraId="1B8EE7F7" w14:textId="77777777" w:rsidR="004973C9" w:rsidRPr="004D18E2" w:rsidRDefault="004973C9" w:rsidP="00BC5872">
            <w:pPr>
              <w:numPr>
                <w:ilvl w:val="0"/>
                <w:numId w:val="4"/>
              </w:numPr>
              <w:rPr>
                <w:b/>
                <w:sz w:val="28"/>
                <w:szCs w:val="28"/>
              </w:rPr>
            </w:pPr>
            <w:r w:rsidRPr="004D18E2">
              <w:t xml:space="preserve">11-30 calendar days from the following day after the ship date (DAY 1) - Proceed to step 6 in the </w:t>
            </w:r>
            <w:hyperlink w:anchor="_Order_Lost_in" w:history="1">
              <w:r w:rsidRPr="004D18E2">
                <w:rPr>
                  <w:rStyle w:val="Hyperlink"/>
                </w:rPr>
                <w:t>Order Lost in Transit</w:t>
              </w:r>
            </w:hyperlink>
            <w:r w:rsidRPr="004D18E2">
              <w:t xml:space="preserve"> process.</w:t>
            </w:r>
          </w:p>
          <w:p w14:paraId="5465C186" w14:textId="77777777" w:rsidR="004973C9" w:rsidRPr="004D18E2" w:rsidRDefault="004973C9" w:rsidP="00BC5872">
            <w:pPr>
              <w:numPr>
                <w:ilvl w:val="0"/>
                <w:numId w:val="2"/>
              </w:numPr>
              <w:rPr>
                <w:b/>
                <w:color w:val="000000"/>
                <w:sz w:val="28"/>
                <w:szCs w:val="28"/>
              </w:rPr>
            </w:pPr>
            <w:r w:rsidRPr="004D18E2">
              <w:t>31+ days – refer to reasons to determine max days the reship is allowed.</w:t>
            </w:r>
            <w:r w:rsidRPr="004D18E2">
              <w:rPr>
                <w:szCs w:val="28"/>
              </w:rPr>
              <w:t xml:space="preserve"> </w:t>
            </w:r>
          </w:p>
          <w:p w14:paraId="5EBE26DE" w14:textId="77777777" w:rsidR="004973C9" w:rsidRPr="004D18E2" w:rsidRDefault="004973C9" w:rsidP="00BC5872">
            <w:pPr>
              <w:ind w:left="720"/>
              <w:rPr>
                <w:szCs w:val="28"/>
              </w:rPr>
            </w:pPr>
            <w:r w:rsidRPr="004D18E2">
              <w:rPr>
                <w:b/>
                <w:szCs w:val="28"/>
              </w:rPr>
              <w:t>Exception:</w:t>
            </w:r>
            <w:r w:rsidRPr="004D18E2">
              <w:rPr>
                <w:szCs w:val="28"/>
              </w:rPr>
              <w:t xml:space="preserve">  If order was shipped to the wrong address due to Caremark error, member does not have to wait 10 days. Move to the next step in the </w:t>
            </w:r>
            <w:hyperlink w:anchor="_Order_Lost_in" w:history="1">
              <w:r w:rsidRPr="004D18E2">
                <w:rPr>
                  <w:rStyle w:val="Hyperlink"/>
                </w:rPr>
                <w:t>Order Lost in Transit</w:t>
              </w:r>
            </w:hyperlink>
            <w:r w:rsidRPr="004D18E2">
              <w:t xml:space="preserve"> process</w:t>
            </w:r>
            <w:r w:rsidRPr="004D18E2">
              <w:rPr>
                <w:szCs w:val="28"/>
              </w:rPr>
              <w:t xml:space="preserve">. </w:t>
            </w:r>
          </w:p>
        </w:tc>
      </w:tr>
      <w:tr w:rsidR="004973C9" w14:paraId="76F88FDA" w14:textId="77777777" w:rsidTr="00BC5872">
        <w:trPr>
          <w:jc w:val="center"/>
        </w:trPr>
        <w:tc>
          <w:tcPr>
            <w:tcW w:w="5000" w:type="pct"/>
            <w:gridSpan w:val="2"/>
            <w:tcBorders>
              <w:top w:val="nil"/>
              <w:left w:val="single" w:sz="18" w:space="0" w:color="FFC000"/>
              <w:bottom w:val="nil"/>
              <w:right w:val="single" w:sz="18" w:space="0" w:color="FFC000"/>
            </w:tcBorders>
            <w:hideMark/>
          </w:tcPr>
          <w:p w14:paraId="732CC364" w14:textId="77777777" w:rsidR="004973C9" w:rsidRPr="004D18E2" w:rsidRDefault="004973C9" w:rsidP="00BC5872">
            <w:pPr>
              <w:numPr>
                <w:ilvl w:val="0"/>
                <w:numId w:val="1"/>
              </w:numPr>
              <w:rPr>
                <w:b/>
                <w:sz w:val="28"/>
                <w:szCs w:val="28"/>
              </w:rPr>
            </w:pPr>
            <w:hyperlink w:anchor="OrderLITStep6" w:history="1">
              <w:r w:rsidRPr="001231DA">
                <w:rPr>
                  <w:rStyle w:val="Hyperlink"/>
                  <w:b/>
                  <w:sz w:val="28"/>
                  <w:szCs w:val="24"/>
                </w:rPr>
                <w:t>Verify</w:t>
              </w:r>
            </w:hyperlink>
            <w:r w:rsidRPr="004D18E2">
              <w:rPr>
                <w:b/>
                <w:sz w:val="28"/>
                <w:szCs w:val="28"/>
              </w:rPr>
              <w:t xml:space="preserve"> the days’ supply of medication the member has on hand.</w:t>
            </w:r>
          </w:p>
          <w:p w14:paraId="1750B736" w14:textId="77777777" w:rsidR="004973C9" w:rsidRPr="004D18E2" w:rsidRDefault="004973C9" w:rsidP="00BC5872">
            <w:pPr>
              <w:numPr>
                <w:ilvl w:val="0"/>
                <w:numId w:val="5"/>
              </w:numPr>
              <w:rPr>
                <w:szCs w:val="24"/>
              </w:rPr>
            </w:pPr>
            <w:r w:rsidRPr="004D18E2">
              <w:t xml:space="preserve">Five days or less offer Alternatives. Refer to </w:t>
            </w:r>
            <w:hyperlink r:id="rId11" w:anchor="!/view?docid=3b7dbf62-c6e3-494d-86af-4a5ff49a52af" w:history="1">
              <w:r w:rsidRPr="004D18E2">
                <w:rPr>
                  <w:rStyle w:val="Hyperlink"/>
                  <w:bCs/>
                </w:rPr>
                <w:t>Member Low or Out of Medication (046109)</w:t>
              </w:r>
            </w:hyperlink>
            <w:r w:rsidRPr="004D18E2">
              <w:t>.</w:t>
            </w:r>
          </w:p>
          <w:p w14:paraId="0E914B0B" w14:textId="77777777" w:rsidR="004973C9" w:rsidRPr="004D18E2" w:rsidRDefault="004973C9" w:rsidP="00BC5872">
            <w:pPr>
              <w:numPr>
                <w:ilvl w:val="0"/>
                <w:numId w:val="6"/>
              </w:numPr>
            </w:pPr>
            <w:r w:rsidRPr="004D18E2">
              <w:t xml:space="preserve">6 days or more, proceed to step 7 in the </w:t>
            </w:r>
            <w:hyperlink w:anchor="_Order_Lost_in" w:history="1">
              <w:r w:rsidRPr="004D18E2">
                <w:rPr>
                  <w:rStyle w:val="Hyperlink"/>
                </w:rPr>
                <w:t>Order Lost in Transit</w:t>
              </w:r>
            </w:hyperlink>
            <w:r w:rsidRPr="004D18E2">
              <w:t xml:space="preserve"> process.</w:t>
            </w:r>
          </w:p>
        </w:tc>
      </w:tr>
      <w:tr w:rsidR="004973C9" w14:paraId="5E4722F0" w14:textId="77777777" w:rsidTr="00BC5872">
        <w:trPr>
          <w:jc w:val="center"/>
        </w:trPr>
        <w:tc>
          <w:tcPr>
            <w:tcW w:w="5000" w:type="pct"/>
            <w:gridSpan w:val="2"/>
            <w:tcBorders>
              <w:top w:val="nil"/>
              <w:left w:val="single" w:sz="18" w:space="0" w:color="FFC000"/>
              <w:bottom w:val="nil"/>
              <w:right w:val="single" w:sz="18" w:space="0" w:color="FFC000"/>
            </w:tcBorders>
            <w:hideMark/>
          </w:tcPr>
          <w:p w14:paraId="38B39A81" w14:textId="77777777" w:rsidR="004973C9" w:rsidRPr="004D18E2" w:rsidRDefault="004973C9" w:rsidP="00BC5872">
            <w:pPr>
              <w:numPr>
                <w:ilvl w:val="0"/>
                <w:numId w:val="1"/>
              </w:numPr>
              <w:rPr>
                <w:b/>
                <w:sz w:val="28"/>
                <w:szCs w:val="28"/>
              </w:rPr>
            </w:pPr>
            <w:hyperlink w:anchor="ReadCommentsAttached" w:history="1">
              <w:r w:rsidRPr="001231DA">
                <w:rPr>
                  <w:rStyle w:val="Hyperlink"/>
                  <w:b/>
                  <w:sz w:val="28"/>
                  <w:szCs w:val="24"/>
                </w:rPr>
                <w:t>Read</w:t>
              </w:r>
            </w:hyperlink>
            <w:r w:rsidRPr="004D18E2">
              <w:rPr>
                <w:b/>
                <w:sz w:val="28"/>
                <w:szCs w:val="28"/>
              </w:rPr>
              <w:t xml:space="preserve"> any comments attached to the order.</w:t>
            </w:r>
          </w:p>
          <w:p w14:paraId="5D3B0786" w14:textId="77777777" w:rsidR="004973C9" w:rsidRPr="004D18E2" w:rsidRDefault="004973C9" w:rsidP="00BC5872">
            <w:pPr>
              <w:numPr>
                <w:ilvl w:val="0"/>
                <w:numId w:val="7"/>
              </w:numPr>
              <w:rPr>
                <w:szCs w:val="24"/>
              </w:rPr>
            </w:pPr>
            <w:r w:rsidRPr="004D18E2">
              <w:t xml:space="preserve">If </w:t>
            </w:r>
            <w:proofErr w:type="gramStart"/>
            <w:r w:rsidRPr="004D18E2">
              <w:t>order</w:t>
            </w:r>
            <w:proofErr w:type="gramEnd"/>
            <w:r w:rsidRPr="004D18E2">
              <w:t xml:space="preserve"> is in Redirect Process, inform the member that we are trying to deliver the </w:t>
            </w:r>
            <w:proofErr w:type="gramStart"/>
            <w:r w:rsidRPr="004D18E2">
              <w:t>package</w:t>
            </w:r>
            <w:proofErr w:type="gramEnd"/>
            <w:r w:rsidRPr="004D18E2">
              <w:t xml:space="preserve"> and their shipping address needs to be verified. Enter correct address in comments and contact the Senior Team or a Supervisor to have an email sent to San Antonio Participant Services (SAT PT SVCS) with the address information (use SAT PT SVCS regardless of dispensing pharmacy). Inform delivery will be within 2 business days once info received by UPS.</w:t>
            </w:r>
          </w:p>
          <w:p w14:paraId="3C9C9684" w14:textId="77777777" w:rsidR="004973C9" w:rsidRPr="004D18E2" w:rsidRDefault="004973C9" w:rsidP="00BC5872">
            <w:pPr>
              <w:numPr>
                <w:ilvl w:val="0"/>
                <w:numId w:val="7"/>
              </w:numPr>
            </w:pPr>
            <w:r w:rsidRPr="004D18E2">
              <w:t xml:space="preserve">If no comments found, proceed to step 8 in the </w:t>
            </w:r>
            <w:hyperlink w:anchor="_Order_Lost_in" w:history="1">
              <w:r w:rsidRPr="004D18E2">
                <w:rPr>
                  <w:rStyle w:val="Hyperlink"/>
                </w:rPr>
                <w:t>Order Lost in Transit</w:t>
              </w:r>
            </w:hyperlink>
            <w:r w:rsidRPr="004D18E2">
              <w:t xml:space="preserve"> process.</w:t>
            </w:r>
          </w:p>
        </w:tc>
      </w:tr>
      <w:tr w:rsidR="004973C9" w14:paraId="013D9B16" w14:textId="77777777" w:rsidTr="00BC5872">
        <w:trPr>
          <w:jc w:val="center"/>
        </w:trPr>
        <w:tc>
          <w:tcPr>
            <w:tcW w:w="5000" w:type="pct"/>
            <w:gridSpan w:val="2"/>
            <w:tcBorders>
              <w:top w:val="nil"/>
              <w:left w:val="single" w:sz="18" w:space="0" w:color="FFC000"/>
              <w:bottom w:val="nil"/>
              <w:right w:val="single" w:sz="18" w:space="0" w:color="FFC000"/>
            </w:tcBorders>
            <w:hideMark/>
          </w:tcPr>
          <w:p w14:paraId="6A143AFC" w14:textId="77777777" w:rsidR="004973C9" w:rsidRPr="004D18E2" w:rsidRDefault="004973C9" w:rsidP="00BC5872">
            <w:pPr>
              <w:numPr>
                <w:ilvl w:val="0"/>
                <w:numId w:val="1"/>
              </w:numPr>
              <w:rPr>
                <w:b/>
                <w:sz w:val="28"/>
                <w:szCs w:val="28"/>
              </w:rPr>
            </w:pPr>
            <w:hyperlink w:anchor="IdentifyControlledSubstances" w:history="1">
              <w:r w:rsidRPr="001231DA">
                <w:rPr>
                  <w:rStyle w:val="Hyperlink"/>
                  <w:b/>
                  <w:sz w:val="28"/>
                  <w:szCs w:val="24"/>
                </w:rPr>
                <w:t>Identify</w:t>
              </w:r>
            </w:hyperlink>
            <w:r w:rsidRPr="004D18E2">
              <w:rPr>
                <w:b/>
                <w:sz w:val="28"/>
                <w:szCs w:val="28"/>
              </w:rPr>
              <w:t xml:space="preserve"> if there are Controlled Substances in the order and advise the member you are submitting a request to the pharmacy to research and reship the order.</w:t>
            </w:r>
          </w:p>
          <w:p w14:paraId="2527C1AC" w14:textId="77777777" w:rsidR="004973C9" w:rsidRPr="004D18E2" w:rsidRDefault="004973C9" w:rsidP="00BC5872">
            <w:pPr>
              <w:numPr>
                <w:ilvl w:val="0"/>
                <w:numId w:val="5"/>
              </w:numPr>
              <w:rPr>
                <w:szCs w:val="24"/>
              </w:rPr>
            </w:pPr>
            <w:r w:rsidRPr="004D18E2">
              <w:t xml:space="preserve">Refer to </w:t>
            </w:r>
            <w:hyperlink w:anchor="_Controlled_Substance_Reships" w:history="1">
              <w:r w:rsidRPr="004D18E2">
                <w:rPr>
                  <w:rStyle w:val="Hyperlink"/>
                </w:rPr>
                <w:t>Controlled Substance Reships</w:t>
              </w:r>
            </w:hyperlink>
            <w:r w:rsidRPr="004D18E2">
              <w:t>.</w:t>
            </w:r>
          </w:p>
        </w:tc>
      </w:tr>
      <w:bookmarkStart w:id="10" w:name="OLE_LINK2"/>
      <w:tr w:rsidR="004973C9" w14:paraId="2478A50F" w14:textId="77777777" w:rsidTr="00BC5872">
        <w:trPr>
          <w:jc w:val="center"/>
        </w:trPr>
        <w:tc>
          <w:tcPr>
            <w:tcW w:w="5000" w:type="pct"/>
            <w:gridSpan w:val="2"/>
            <w:tcBorders>
              <w:top w:val="nil"/>
              <w:left w:val="single" w:sz="18" w:space="0" w:color="FFC000"/>
              <w:bottom w:val="nil"/>
              <w:right w:val="single" w:sz="18" w:space="0" w:color="FFC000"/>
            </w:tcBorders>
            <w:hideMark/>
          </w:tcPr>
          <w:p w14:paraId="337345ED" w14:textId="77777777" w:rsidR="004973C9" w:rsidRPr="004D18E2" w:rsidRDefault="004973C9" w:rsidP="00BC5872">
            <w:pPr>
              <w:numPr>
                <w:ilvl w:val="0"/>
                <w:numId w:val="1"/>
              </w:numPr>
              <w:rPr>
                <w:b/>
                <w:sz w:val="28"/>
                <w:szCs w:val="28"/>
              </w:rPr>
            </w:pPr>
            <w:r w:rsidRPr="001231DA">
              <w:fldChar w:fldCharType="begin"/>
            </w:r>
            <w:r w:rsidRPr="001231DA">
              <w:rPr>
                <w:sz w:val="28"/>
                <w:szCs w:val="28"/>
              </w:rPr>
              <w:instrText>HYPERLINK  \l "SelectReshipTypeSubType"</w:instrText>
            </w:r>
            <w:r w:rsidRPr="001231DA">
              <w:fldChar w:fldCharType="separate"/>
            </w:r>
            <w:r w:rsidRPr="001231DA">
              <w:rPr>
                <w:b/>
                <w:color w:val="0000FF"/>
                <w:sz w:val="28"/>
                <w:szCs w:val="28"/>
                <w:u w:val="single"/>
              </w:rPr>
              <w:t>S</w:t>
            </w:r>
            <w:r w:rsidRPr="001231DA">
              <w:rPr>
                <w:rStyle w:val="Hyperlink"/>
                <w:b/>
                <w:sz w:val="28"/>
                <w:szCs w:val="28"/>
              </w:rPr>
              <w:t>elect</w:t>
            </w:r>
            <w:r w:rsidRPr="001231DA">
              <w:rPr>
                <w:rStyle w:val="Hyperlink"/>
                <w:b/>
                <w:sz w:val="28"/>
                <w:szCs w:val="28"/>
              </w:rPr>
              <w:fldChar w:fldCharType="end"/>
            </w:r>
            <w:r w:rsidRPr="004D18E2">
              <w:rPr>
                <w:b/>
                <w:sz w:val="28"/>
                <w:szCs w:val="28"/>
              </w:rPr>
              <w:t xml:space="preserve"> the Reship Type and Reship Sub Type for all prescriptions in the order </w:t>
            </w:r>
            <w:bookmarkEnd w:id="10"/>
            <w:r w:rsidRPr="004D18E2">
              <w:rPr>
                <w:b/>
                <w:sz w:val="28"/>
                <w:szCs w:val="28"/>
              </w:rPr>
              <w:t xml:space="preserve">and </w:t>
            </w:r>
            <w:hyperlink w:anchor="EnterDaysSupply" w:history="1">
              <w:r w:rsidRPr="004D18E2">
                <w:rPr>
                  <w:rStyle w:val="Hyperlink"/>
                  <w:b/>
                </w:rPr>
                <w:t>enter</w:t>
              </w:r>
            </w:hyperlink>
            <w:r w:rsidRPr="004D18E2">
              <w:rPr>
                <w:b/>
                <w:sz w:val="28"/>
                <w:szCs w:val="28"/>
              </w:rPr>
              <w:t xml:space="preserve"> the days’ supply the member has on hand for each medication. </w:t>
            </w:r>
          </w:p>
          <w:p w14:paraId="684E7202" w14:textId="77777777" w:rsidR="004973C9" w:rsidRPr="004D18E2" w:rsidRDefault="004973C9" w:rsidP="00BC5872">
            <w:pPr>
              <w:ind w:left="360"/>
              <w:rPr>
                <w:szCs w:val="24"/>
              </w:rPr>
            </w:pPr>
            <w:r w:rsidRPr="004D18E2">
              <w:rPr>
                <w:b/>
              </w:rPr>
              <w:t xml:space="preserve">Note:  </w:t>
            </w:r>
            <w:r w:rsidRPr="004D18E2">
              <w:t>The only reason to deselect a prescription from a reship request is if the prescriber has advised the member to discontinue use of a particular prescription.</w:t>
            </w:r>
          </w:p>
        </w:tc>
      </w:tr>
      <w:tr w:rsidR="004973C9" w14:paraId="1B432DD7" w14:textId="77777777" w:rsidTr="00BC5872">
        <w:trPr>
          <w:jc w:val="center"/>
        </w:trPr>
        <w:tc>
          <w:tcPr>
            <w:tcW w:w="5000" w:type="pct"/>
            <w:gridSpan w:val="2"/>
            <w:tcBorders>
              <w:top w:val="nil"/>
              <w:left w:val="single" w:sz="18" w:space="0" w:color="FFC000"/>
              <w:bottom w:val="single" w:sz="18" w:space="0" w:color="FFC000"/>
              <w:right w:val="single" w:sz="18" w:space="0" w:color="FFC000"/>
            </w:tcBorders>
          </w:tcPr>
          <w:p w14:paraId="43610904" w14:textId="77777777" w:rsidR="004973C9" w:rsidRPr="004D18E2" w:rsidRDefault="004973C9" w:rsidP="00BC5872">
            <w:pPr>
              <w:numPr>
                <w:ilvl w:val="0"/>
                <w:numId w:val="1"/>
              </w:numPr>
              <w:rPr>
                <w:b/>
                <w:sz w:val="28"/>
                <w:szCs w:val="28"/>
              </w:rPr>
            </w:pPr>
            <w:hyperlink w:anchor="DetermineNumberofRefillsRemaining" w:history="1">
              <w:r w:rsidRPr="001231DA">
                <w:rPr>
                  <w:rStyle w:val="Hyperlink"/>
                  <w:b/>
                  <w:sz w:val="28"/>
                  <w:szCs w:val="24"/>
                </w:rPr>
                <w:t>Determine</w:t>
              </w:r>
            </w:hyperlink>
            <w:r w:rsidRPr="001231DA">
              <w:rPr>
                <w:b/>
                <w:sz w:val="32"/>
                <w:szCs w:val="32"/>
              </w:rPr>
              <w:t xml:space="preserve"> </w:t>
            </w:r>
            <w:r w:rsidRPr="004D18E2">
              <w:rPr>
                <w:b/>
                <w:sz w:val="28"/>
                <w:szCs w:val="28"/>
              </w:rPr>
              <w:t>the number of refills remaining on the medication(s) and advise the member that the prescriber may be called if a refill is needed.</w:t>
            </w:r>
          </w:p>
          <w:p w14:paraId="7CA3ACC0" w14:textId="77777777" w:rsidR="004973C9" w:rsidRPr="004D18E2" w:rsidRDefault="004973C9" w:rsidP="00BC5872">
            <w:pPr>
              <w:ind w:left="360"/>
              <w:rPr>
                <w:b/>
                <w:sz w:val="28"/>
                <w:szCs w:val="28"/>
              </w:rPr>
            </w:pPr>
          </w:p>
          <w:p w14:paraId="2E273AD6" w14:textId="77777777" w:rsidR="004973C9" w:rsidRPr="001231DA" w:rsidRDefault="004973C9" w:rsidP="00BC5872">
            <w:pPr>
              <w:numPr>
                <w:ilvl w:val="0"/>
                <w:numId w:val="1"/>
              </w:numPr>
              <w:rPr>
                <w:b/>
                <w:sz w:val="28"/>
                <w:szCs w:val="28"/>
              </w:rPr>
            </w:pPr>
            <w:hyperlink w:anchor="ConfirmAddressEnterPhoneNumber" w:history="1">
              <w:r w:rsidRPr="001231DA">
                <w:rPr>
                  <w:rStyle w:val="Hyperlink"/>
                  <w:b/>
                  <w:bCs/>
                  <w:sz w:val="28"/>
                  <w:szCs w:val="28"/>
                </w:rPr>
                <w:t>Confirm</w:t>
              </w:r>
            </w:hyperlink>
            <w:r w:rsidRPr="001231DA">
              <w:rPr>
                <w:b/>
                <w:bCs/>
                <w:sz w:val="28"/>
                <w:szCs w:val="28"/>
              </w:rPr>
              <w:t xml:space="preserve"> reship address,</w:t>
            </w:r>
            <w:r w:rsidRPr="001231DA">
              <w:rPr>
                <w:sz w:val="28"/>
                <w:szCs w:val="28"/>
              </w:rPr>
              <w:t xml:space="preserve"> </w:t>
            </w:r>
            <w:hyperlink w:anchor="ConfirmAddressEnterPhoneNumber" w:history="1">
              <w:r w:rsidRPr="001231DA">
                <w:rPr>
                  <w:rStyle w:val="Hyperlink"/>
                  <w:b/>
                  <w:sz w:val="28"/>
                  <w:szCs w:val="28"/>
                </w:rPr>
                <w:t>enter</w:t>
              </w:r>
            </w:hyperlink>
            <w:r w:rsidRPr="001231DA">
              <w:rPr>
                <w:b/>
                <w:sz w:val="28"/>
                <w:szCs w:val="28"/>
              </w:rPr>
              <w:t xml:space="preserve"> a one-time phone number, then </w:t>
            </w:r>
            <w:hyperlink w:anchor="CallbackRequest" w:history="1">
              <w:r w:rsidRPr="001231DA">
                <w:rPr>
                  <w:rStyle w:val="Hyperlink"/>
                  <w:b/>
                  <w:sz w:val="28"/>
                  <w:szCs w:val="28"/>
                </w:rPr>
                <w:t>determine</w:t>
              </w:r>
            </w:hyperlink>
            <w:r w:rsidRPr="001231DA">
              <w:rPr>
                <w:b/>
                <w:sz w:val="28"/>
                <w:szCs w:val="28"/>
              </w:rPr>
              <w:t xml:space="preserve"> if they need a callback and submit the Reship task. </w:t>
            </w:r>
          </w:p>
          <w:p w14:paraId="3208EB99" w14:textId="77777777" w:rsidR="004973C9" w:rsidRPr="004D18E2" w:rsidRDefault="004973C9" w:rsidP="00BC5872">
            <w:pPr>
              <w:numPr>
                <w:ilvl w:val="1"/>
                <w:numId w:val="1"/>
              </w:numPr>
              <w:ind w:left="1125"/>
              <w:rPr>
                <w:szCs w:val="24"/>
              </w:rPr>
            </w:pPr>
            <w:r w:rsidRPr="004D18E2">
              <w:t xml:space="preserve">Inform the member the standard </w:t>
            </w:r>
            <w:proofErr w:type="gramStart"/>
            <w:r w:rsidRPr="004D18E2">
              <w:t>ship</w:t>
            </w:r>
            <w:proofErr w:type="gramEnd"/>
            <w:r w:rsidRPr="004D18E2">
              <w:t xml:space="preserve"> time is two business days, unless the prescriber needs to be contacted which could cause a delay.  There are </w:t>
            </w:r>
            <w:hyperlink w:anchor="_Reship_Letters_for" w:history="1">
              <w:r w:rsidRPr="004D18E2">
                <w:rPr>
                  <w:rStyle w:val="Hyperlink"/>
                </w:rPr>
                <w:t>three letters</w:t>
              </w:r>
            </w:hyperlink>
            <w:r w:rsidRPr="004D18E2">
              <w:t xml:space="preserve"> a member may receive related to their Lost in Transit order reshipment. </w:t>
            </w:r>
          </w:p>
        </w:tc>
      </w:tr>
    </w:tbl>
    <w:p w14:paraId="7B42621A" w14:textId="77777777" w:rsidR="004973C9" w:rsidRDefault="004973C9" w:rsidP="004973C9"/>
    <w:bookmarkStart w:id="11" w:name="OLE_LINK32"/>
    <w:p w14:paraId="3CBA66D9" w14:textId="7FB40ABC" w:rsidR="004973C9" w:rsidRDefault="001B629F" w:rsidP="004973C9">
      <w:pPr>
        <w:spacing w:before="0" w:after="0"/>
        <w:jc w:val="right"/>
      </w:pPr>
      <w:r>
        <w:fldChar w:fldCharType="begin"/>
      </w:r>
      <w:r>
        <w:instrText>HYPERLINK  \l "_top"</w:instrText>
      </w:r>
      <w:r>
        <w:fldChar w:fldCharType="separate"/>
      </w:r>
      <w:r w:rsidRPr="001B629F">
        <w:rPr>
          <w:rStyle w:val="Hyperlink"/>
        </w:rPr>
        <w:t>Top of the Document</w:t>
      </w:r>
      <w:r>
        <w:fldChar w:fldCharType="end"/>
      </w:r>
    </w:p>
    <w:tbl>
      <w:tblPr>
        <w:tblStyle w:val="TableGrid"/>
        <w:tblW w:w="5000" w:type="pct"/>
        <w:shd w:val="clear" w:color="auto" w:fill="BFBFBF" w:themeFill="background1" w:themeFillShade="BF"/>
        <w:tblLook w:val="04A0" w:firstRow="1" w:lastRow="0" w:firstColumn="1" w:lastColumn="0" w:noHBand="0" w:noVBand="1"/>
      </w:tblPr>
      <w:tblGrid>
        <w:gridCol w:w="9350"/>
      </w:tblGrid>
      <w:tr w:rsidR="004973C9" w14:paraId="1A4F6A67" w14:textId="77777777" w:rsidTr="00BC5872">
        <w:tc>
          <w:tcPr>
            <w:tcW w:w="5000" w:type="pct"/>
            <w:shd w:val="clear" w:color="auto" w:fill="BFBFBF" w:themeFill="background1" w:themeFillShade="BF"/>
          </w:tcPr>
          <w:p w14:paraId="56085FC8" w14:textId="77777777" w:rsidR="004973C9" w:rsidRDefault="004973C9" w:rsidP="00BC5872">
            <w:pPr>
              <w:pStyle w:val="Heading2"/>
            </w:pPr>
            <w:bookmarkStart w:id="12" w:name="_Toc168939225"/>
            <w:r>
              <w:t>Reminders</w:t>
            </w:r>
            <w:bookmarkEnd w:id="12"/>
          </w:p>
        </w:tc>
      </w:tr>
    </w:tbl>
    <w:p w14:paraId="73B1B6B9" w14:textId="77777777" w:rsidR="004973C9" w:rsidRDefault="004973C9" w:rsidP="004973C9">
      <w:pPr>
        <w:rPr>
          <w:b/>
        </w:rPr>
      </w:pPr>
      <w:bookmarkStart w:id="13" w:name="OLE_LINK7"/>
    </w:p>
    <w:p w14:paraId="03BBD816" w14:textId="77777777" w:rsidR="004973C9" w:rsidRDefault="004973C9" w:rsidP="004973C9">
      <w:r>
        <w:rPr>
          <w:b/>
          <w:noProof/>
        </w:rPr>
        <w:drawing>
          <wp:inline distT="0" distB="0" distL="0" distR="0" wp14:anchorId="26EA7BEE" wp14:editId="0CA131F4">
            <wp:extent cx="238095" cy="209524"/>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Ensuring</w:t>
      </w:r>
      <w:r>
        <w:t xml:space="preserve"> continuous therapy of plan-covered medication is a PBMs highest priority. For all medication related calls, you must confirm the current days’ supply on hand. If the member is </w:t>
      </w:r>
      <w:r>
        <w:rPr>
          <w:b/>
        </w:rPr>
        <w:t>at risk</w:t>
      </w:r>
      <w:r>
        <w:t xml:space="preserve"> of running out of the medication, review options in </w:t>
      </w:r>
      <w:hyperlink r:id="rId13" w:anchor="!/view?docid=3b7dbf62-c6e3-494d-86af-4a5ff49a52af" w:history="1">
        <w:r>
          <w:rPr>
            <w:rStyle w:val="Hyperlink"/>
            <w:bCs/>
          </w:rPr>
          <w:t>Member Low or Out of Medication (046109)</w:t>
        </w:r>
      </w:hyperlink>
      <w:r>
        <w:t xml:space="preserve"> and take appropriate steps.</w:t>
      </w:r>
    </w:p>
    <w:bookmarkEnd w:id="13"/>
    <w:p w14:paraId="585D87A7" w14:textId="77777777" w:rsidR="004973C9" w:rsidRPr="003073AF" w:rsidRDefault="004973C9" w:rsidP="004973C9"/>
    <w:p w14:paraId="1729EC56" w14:textId="77777777" w:rsidR="004973C9" w:rsidRDefault="004973C9" w:rsidP="004973C9">
      <w:r>
        <w:rPr>
          <w:b/>
        </w:rPr>
        <w:t>Notes:</w:t>
      </w:r>
      <w:r>
        <w:t xml:space="preserve">  </w:t>
      </w:r>
    </w:p>
    <w:p w14:paraId="3E5C4A7A" w14:textId="77777777" w:rsidR="004973C9" w:rsidRDefault="004973C9" w:rsidP="004973C9">
      <w:pPr>
        <w:numPr>
          <w:ilvl w:val="0"/>
          <w:numId w:val="8"/>
        </w:numPr>
        <w:ind w:left="540"/>
      </w:pPr>
      <w:r>
        <w:t>Review the CIF for the member’s plan information to see if there are any restrictions/processes on reships.</w:t>
      </w:r>
    </w:p>
    <w:p w14:paraId="75A1FCBD" w14:textId="77777777" w:rsidR="004973C9" w:rsidRDefault="004973C9" w:rsidP="004973C9">
      <w:pPr>
        <w:numPr>
          <w:ilvl w:val="0"/>
          <w:numId w:val="8"/>
        </w:numPr>
        <w:ind w:left="540"/>
      </w:pPr>
      <w:r>
        <w:t xml:space="preserve">For questions of who may request a reship, or cancel a reship request, refer to </w:t>
      </w:r>
      <w:hyperlink r:id="rId14" w:anchor="!/view?docid=bcb8da72-5501-4631-b9fd-fe675bc4a1fd" w:history="1">
        <w:r>
          <w:rPr>
            <w:rStyle w:val="Hyperlink"/>
            <w:szCs w:val="24"/>
          </w:rPr>
          <w:t>Universal Care – Caller Authentication (004568)</w:t>
        </w:r>
      </w:hyperlink>
      <w:r>
        <w:rPr>
          <w:szCs w:val="24"/>
        </w:rPr>
        <w:t xml:space="preserve">, </w:t>
      </w:r>
      <w:hyperlink r:id="rId15" w:anchor="!/view?docid=c954b131-7884-494c-b4bb-dfc12fdc846f" w:history="1">
        <w:r>
          <w:rPr>
            <w:rStyle w:val="Hyperlink"/>
            <w:szCs w:val="24"/>
            <w:shd w:val="clear" w:color="auto" w:fill="FFFFFF"/>
          </w:rPr>
          <w:t>Universal Care – Consultative Call Flow (CCF) Process (095822)</w:t>
        </w:r>
      </w:hyperlink>
      <w:r>
        <w:rPr>
          <w:szCs w:val="24"/>
        </w:rPr>
        <w:t>,</w:t>
      </w:r>
      <w:r>
        <w:t xml:space="preserve"> and </w:t>
      </w:r>
      <w:hyperlink r:id="rId16" w:anchor="!/view?docid=5b354e50-0d15-42d0-b9c2-0711ea02d9ce" w:history="1">
        <w:r>
          <w:rPr>
            <w:rStyle w:val="Hyperlink"/>
          </w:rPr>
          <w:t>HIPAA Grid (028920)</w:t>
        </w:r>
      </w:hyperlink>
      <w:r>
        <w:t>.</w:t>
      </w:r>
    </w:p>
    <w:p w14:paraId="6269D75E" w14:textId="77777777" w:rsidR="004973C9" w:rsidRDefault="004973C9" w:rsidP="004973C9">
      <w:pPr>
        <w:numPr>
          <w:ilvl w:val="0"/>
          <w:numId w:val="8"/>
        </w:numPr>
        <w:ind w:left="540"/>
      </w:pPr>
      <w:r>
        <w:t xml:space="preserve">The window of availability for Reships is usually within 30 days of original shipping for Lost In Transit, and up to 90 days for missing or incorrect medications. Refer to each scenario for details. Refer to </w:t>
      </w:r>
      <w:bookmarkStart w:id="14" w:name="OLE_LINK21"/>
      <w:bookmarkStart w:id="15" w:name="OLE_LINK23"/>
      <w:r>
        <w:fldChar w:fldCharType="begin"/>
      </w:r>
      <w:r>
        <w:instrText>HYPERLINK "https://thesource.cvshealth.com/nuxeo/thesource/" \l "!/view?docid=dc100915-2373-4acb-bde4-e540d4fcb26f"</w:instrText>
      </w:r>
      <w:r>
        <w:fldChar w:fldCharType="separate"/>
      </w:r>
      <w:bookmarkEnd w:id="14"/>
      <w:bookmarkEnd w:id="15"/>
      <w:r>
        <w:rPr>
          <w:rStyle w:val="Hyperlink"/>
        </w:rPr>
        <w:t>Mixed Medication / Incorrect Medication Dispensed (004736)</w:t>
      </w:r>
      <w:r>
        <w:fldChar w:fldCharType="end"/>
      </w:r>
      <w:r>
        <w:t xml:space="preserve">. </w:t>
      </w:r>
    </w:p>
    <w:p w14:paraId="117822F8" w14:textId="77777777" w:rsidR="004973C9" w:rsidRDefault="004973C9" w:rsidP="004973C9"/>
    <w:p w14:paraId="48E23433" w14:textId="77777777" w:rsidR="004973C9" w:rsidRDefault="004973C9" w:rsidP="004973C9">
      <w:pPr>
        <w:rPr>
          <w:rFonts w:ascii="Times New Roman" w:hAnsi="Times New Roman"/>
          <w:noProof/>
          <w:color w:val="000000"/>
        </w:rPr>
      </w:pPr>
      <w:r>
        <w:t xml:space="preserve">In call notes, include the </w:t>
      </w:r>
      <w:r>
        <w:rPr>
          <w:b/>
          <w:bCs/>
        </w:rPr>
        <w:t>Activity Code 405</w:t>
      </w:r>
      <w:r>
        <w:t xml:space="preserve"> to indicate Order Reshipment. Refer to </w:t>
      </w:r>
      <w:hyperlink r:id="rId17" w:anchor="!/view?docid=bdac0c67-5fee-47ba-a3aa-aab84900cf78" w:history="1">
        <w:r>
          <w:rPr>
            <w:rStyle w:val="Hyperlink"/>
          </w:rPr>
          <w:t>Log Activity and Capture Activity Codes (005164)</w:t>
        </w:r>
      </w:hyperlink>
      <w:bookmarkStart w:id="16" w:name="OLE_LINK24"/>
      <w:r>
        <w:rPr>
          <w:rStyle w:val="Hyperlink"/>
        </w:rPr>
        <w:t>.</w:t>
      </w:r>
      <w:bookmarkEnd w:id="16"/>
    </w:p>
    <w:p w14:paraId="28F95388" w14:textId="77777777" w:rsidR="004973C9" w:rsidRDefault="004973C9" w:rsidP="004973C9"/>
    <w:p w14:paraId="00065B6E" w14:textId="77777777" w:rsidR="004973C9" w:rsidRDefault="004973C9" w:rsidP="004973C9">
      <w:r>
        <w:rPr>
          <w:noProof/>
        </w:rPr>
        <w:drawing>
          <wp:inline distT="0" distB="0" distL="0" distR="0" wp14:anchorId="1F0624FA" wp14:editId="49C53B4C">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If member lives in Hawaii (dispensing pharmacy HIP client) DO NOT create any reships, refer to </w:t>
      </w:r>
      <w:hyperlink w:anchor="_Scenario_Guide" w:history="1">
        <w:r w:rsidRPr="00BE6174">
          <w:rPr>
            <w:rStyle w:val="Hyperlink"/>
          </w:rPr>
          <w:t>Scenario Guide</w:t>
        </w:r>
      </w:hyperlink>
      <w:r>
        <w:t>.</w:t>
      </w:r>
    </w:p>
    <w:p w14:paraId="0EEE4855" w14:textId="77777777" w:rsidR="004973C9" w:rsidRDefault="004973C9" w:rsidP="004973C9"/>
    <w:p w14:paraId="66598F4A" w14:textId="77777777" w:rsidR="004973C9" w:rsidRDefault="004973C9" w:rsidP="004973C9"/>
    <w:p w14:paraId="14DAEA0A" w14:textId="77777777" w:rsidR="004973C9" w:rsidRDefault="004973C9" w:rsidP="004973C9">
      <w:pPr>
        <w:rPr>
          <w:rFonts w:ascii="Times New Roman" w:hAnsi="Times New Roman"/>
          <w:sz w:val="27"/>
          <w:szCs w:val="27"/>
        </w:rPr>
      </w:pPr>
      <w:r>
        <w:rPr>
          <w:b/>
          <w:bCs/>
        </w:rPr>
        <w:t xml:space="preserve">Reship Invoices and CMP Alerts:  </w:t>
      </w:r>
      <w:r>
        <w:t>When Reship orders are shipped, they adjudicate for the full cost of the medication. Then a voucher/credit is applied to offset the cost to the member.</w:t>
      </w:r>
    </w:p>
    <w:p w14:paraId="2D512EF7" w14:textId="77777777" w:rsidR="004973C9" w:rsidRDefault="004973C9" w:rsidP="004973C9">
      <w:pPr>
        <w:pStyle w:val="ListParagraph"/>
        <w:numPr>
          <w:ilvl w:val="0"/>
          <w:numId w:val="9"/>
        </w:numPr>
        <w:ind w:left="540"/>
        <w:contextualSpacing w:val="0"/>
      </w:pPr>
      <w:r>
        <w:t>The invoice sent with the order and CMP email notifications will reflect the full cost of the medication and can be alarming to members.</w:t>
      </w:r>
    </w:p>
    <w:p w14:paraId="1E838F73" w14:textId="77777777" w:rsidR="004973C9" w:rsidRDefault="004973C9" w:rsidP="004973C9">
      <w:pPr>
        <w:pStyle w:val="ListParagraph"/>
        <w:numPr>
          <w:ilvl w:val="0"/>
          <w:numId w:val="9"/>
        </w:numPr>
        <w:ind w:left="540"/>
        <w:contextualSpacing w:val="0"/>
      </w:pPr>
      <w:r>
        <w:t>The CCR can view the voucher/credit in the </w:t>
      </w:r>
      <w:r>
        <w:rPr>
          <w:b/>
          <w:bCs/>
        </w:rPr>
        <w:t>Transaction History</w:t>
      </w:r>
      <w:r>
        <w:t> screen and confirm the member will not be charged for that amount if they call in and question the amount. In PeopleSafe, the credit will show as a Reship Compensation Certificate.</w:t>
      </w:r>
    </w:p>
    <w:p w14:paraId="382300D3" w14:textId="77777777" w:rsidR="004973C9" w:rsidRDefault="004973C9" w:rsidP="004973C9"/>
    <w:p w14:paraId="31E37485" w14:textId="77777777" w:rsidR="004973C9" w:rsidRDefault="004973C9" w:rsidP="004973C9">
      <w:r>
        <w:rPr>
          <w:b/>
          <w:noProof/>
        </w:rPr>
        <w:drawing>
          <wp:inline distT="0" distB="0" distL="0" distR="0" wp14:anchorId="2E80C075" wp14:editId="1C6406EC">
            <wp:extent cx="238095" cy="2095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bookmarkStart w:id="17" w:name="OLE_LINK73"/>
      <w:r w:rsidRPr="00844144">
        <w:rPr>
          <w:b/>
        </w:rPr>
        <w:t xml:space="preserve">For ALL Reships:  </w:t>
      </w:r>
      <w:r w:rsidRPr="00844144">
        <w:t xml:space="preserve">If the client is Med D SilverScript (X9110) or a Third Party/External Adjudicated Client, </w:t>
      </w:r>
      <w:r w:rsidRPr="00844144">
        <w:rPr>
          <w:bCs/>
        </w:rPr>
        <w:t>DO NOT</w:t>
      </w:r>
      <w:r w:rsidRPr="00844144">
        <w:t xml:space="preserve"> create a Reship order. For Med D SilverScript (X9110) open an </w:t>
      </w:r>
      <w:hyperlink r:id="rId18" w:anchor="!/view?docid=3438a8ea-9ad1-4c4b-b710-57dab144493c" w:history="1">
        <w:r>
          <w:rPr>
            <w:rStyle w:val="Hyperlink"/>
          </w:rPr>
          <w:t>Resolution Manager (RM) Task Types and Uses in PeopleSafe (029980)</w:t>
        </w:r>
      </w:hyperlink>
      <w:r w:rsidRPr="00844144">
        <w:t xml:space="preserve">. Third Party/Externally Adjudicated Client calls are always handled by their Dedicated Teams and are warm transferred. </w:t>
      </w:r>
      <w:bookmarkEnd w:id="17"/>
    </w:p>
    <w:p w14:paraId="7DF9F24C" w14:textId="77777777" w:rsidR="004973C9" w:rsidRDefault="004973C9" w:rsidP="004973C9"/>
    <w:p w14:paraId="78D14198" w14:textId="495136B2" w:rsidR="004973C9" w:rsidRDefault="001B629F" w:rsidP="004973C9">
      <w:pPr>
        <w:spacing w:before="0" w:after="0"/>
        <w:jc w:val="right"/>
      </w:pPr>
      <w:hyperlink w:anchor="_top" w:history="1">
        <w:r w:rsidRPr="001B629F">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4973C9" w14:paraId="1FF7C916" w14:textId="77777777" w:rsidTr="00BC587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CE6B51" w14:textId="77777777" w:rsidR="004973C9" w:rsidRDefault="004973C9" w:rsidP="00BC5872">
            <w:pPr>
              <w:pStyle w:val="Heading2"/>
            </w:pPr>
            <w:bookmarkStart w:id="18" w:name="_Order_Lost_in"/>
            <w:bookmarkStart w:id="19" w:name="_Toc168939226"/>
            <w:bookmarkEnd w:id="18"/>
            <w:r>
              <w:t>Order Lost in Transit (LIT)</w:t>
            </w:r>
            <w:bookmarkEnd w:id="19"/>
          </w:p>
        </w:tc>
      </w:tr>
    </w:tbl>
    <w:p w14:paraId="7FEA0F7B" w14:textId="77777777" w:rsidR="004973C9" w:rsidRDefault="004973C9" w:rsidP="004973C9"/>
    <w:p w14:paraId="5160CE41" w14:textId="77777777" w:rsidR="004973C9" w:rsidRDefault="004973C9" w:rsidP="004973C9">
      <w:pPr>
        <w:rPr>
          <w:noProof/>
        </w:rPr>
      </w:pPr>
      <w:r>
        <w:t>This applies to orders that have shipped but have not yet been delivered.</w:t>
      </w:r>
    </w:p>
    <w:p w14:paraId="09D57519" w14:textId="77777777" w:rsidR="004973C9" w:rsidRDefault="004973C9" w:rsidP="004973C9">
      <w:bookmarkStart w:id="20" w:name="OLE_LINK6"/>
    </w:p>
    <w:bookmarkEnd w:id="20"/>
    <w:p w14:paraId="5CF9FF9F" w14:textId="77777777" w:rsidR="004973C9" w:rsidRDefault="004973C9" w:rsidP="004973C9">
      <w:r>
        <w:t>Perform the steps below to assist members when their orders have been mailed out but not yet received: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681"/>
        <w:gridCol w:w="1250"/>
        <w:gridCol w:w="1839"/>
        <w:gridCol w:w="1781"/>
        <w:gridCol w:w="3799"/>
      </w:tblGrid>
      <w:tr w:rsidR="004973C9" w:rsidRPr="006C3579" w14:paraId="73322630" w14:textId="77777777" w:rsidTr="00BC5872">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D051CC" w14:textId="77777777" w:rsidR="004973C9" w:rsidRPr="006C3579" w:rsidRDefault="004973C9" w:rsidP="00BC5872">
            <w:pPr>
              <w:jc w:val="center"/>
              <w:rPr>
                <w:b/>
                <w:szCs w:val="24"/>
              </w:rPr>
            </w:pPr>
            <w:r w:rsidRPr="006C3579">
              <w:rPr>
                <w:b/>
                <w:szCs w:val="24"/>
              </w:rPr>
              <w:t>Step</w:t>
            </w:r>
          </w:p>
        </w:tc>
        <w:tc>
          <w:tcPr>
            <w:tcW w:w="4739"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DEF38C" w14:textId="77777777" w:rsidR="004973C9" w:rsidRPr="006C3579" w:rsidRDefault="004973C9" w:rsidP="00BC5872">
            <w:pPr>
              <w:jc w:val="center"/>
              <w:rPr>
                <w:b/>
                <w:szCs w:val="24"/>
              </w:rPr>
            </w:pPr>
            <w:r w:rsidRPr="006C3579">
              <w:rPr>
                <w:b/>
                <w:szCs w:val="24"/>
              </w:rPr>
              <w:t>Action</w:t>
            </w:r>
          </w:p>
        </w:tc>
      </w:tr>
      <w:tr w:rsidR="004973C9" w:rsidRPr="006C3579" w14:paraId="69C48C46"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65EFE197" w14:textId="77777777" w:rsidR="004973C9" w:rsidRPr="006C3579" w:rsidRDefault="004973C9" w:rsidP="00BC5872">
            <w:pPr>
              <w:jc w:val="center"/>
              <w:rPr>
                <w:b/>
                <w:szCs w:val="24"/>
              </w:rPr>
            </w:pPr>
            <w:bookmarkStart w:id="21" w:name="One"/>
            <w:r w:rsidRPr="006C3579">
              <w:rPr>
                <w:b/>
                <w:szCs w:val="24"/>
              </w:rPr>
              <w:t>1</w:t>
            </w:r>
            <w:bookmarkEnd w:id="21"/>
          </w:p>
        </w:tc>
        <w:tc>
          <w:tcPr>
            <w:tcW w:w="4739" w:type="pct"/>
            <w:gridSpan w:val="4"/>
            <w:tcBorders>
              <w:top w:val="single" w:sz="4" w:space="0" w:color="auto"/>
              <w:left w:val="single" w:sz="4" w:space="0" w:color="auto"/>
              <w:bottom w:val="single" w:sz="4" w:space="0" w:color="auto"/>
              <w:right w:val="single" w:sz="4" w:space="0" w:color="auto"/>
            </w:tcBorders>
            <w:hideMark/>
          </w:tcPr>
          <w:p w14:paraId="3EAE5C43" w14:textId="77777777" w:rsidR="004973C9" w:rsidRDefault="004973C9" w:rsidP="00BC5872">
            <w:bookmarkStart w:id="22" w:name="ObtainNameNumberMeds"/>
            <w:r w:rsidRPr="006C3579">
              <w:t>Obtain the name of the medication(s) and the number of medications included in the order then identify which order and/or medications have not been received.</w:t>
            </w:r>
            <w:bookmarkEnd w:id="22"/>
          </w:p>
          <w:p w14:paraId="42163A3A" w14:textId="77777777" w:rsidR="004973C9" w:rsidRPr="00E93D5E" w:rsidRDefault="004973C9" w:rsidP="000A4A6A">
            <w:pPr>
              <w:jc w:val="right"/>
            </w:pPr>
            <w:hyperlink w:anchor="HighLevelProcess" w:history="1">
              <w:r w:rsidRPr="00E93D5E">
                <w:rPr>
                  <w:rStyle w:val="Hyperlink"/>
                </w:rPr>
                <w:t>Return to HLP</w:t>
              </w:r>
            </w:hyperlink>
          </w:p>
        </w:tc>
      </w:tr>
      <w:tr w:rsidR="004973C9" w:rsidRPr="006C3579" w14:paraId="0A4F0BF1" w14:textId="77777777" w:rsidTr="00BC5872">
        <w:trPr>
          <w:trHeight w:val="20"/>
        </w:trPr>
        <w:tc>
          <w:tcPr>
            <w:tcW w:w="261" w:type="pct"/>
            <w:tcBorders>
              <w:top w:val="single" w:sz="4" w:space="0" w:color="auto"/>
              <w:left w:val="single" w:sz="4" w:space="0" w:color="auto"/>
              <w:bottom w:val="single" w:sz="4" w:space="0" w:color="auto"/>
              <w:right w:val="single" w:sz="4" w:space="0" w:color="auto"/>
            </w:tcBorders>
            <w:hideMark/>
          </w:tcPr>
          <w:p w14:paraId="34464507" w14:textId="77777777" w:rsidR="004973C9" w:rsidRPr="006C3579" w:rsidRDefault="004973C9" w:rsidP="00BC5872">
            <w:pPr>
              <w:jc w:val="center"/>
              <w:rPr>
                <w:b/>
                <w:szCs w:val="24"/>
              </w:rPr>
            </w:pPr>
            <w:r w:rsidRPr="006C3579">
              <w:rPr>
                <w:b/>
                <w:szCs w:val="24"/>
              </w:rPr>
              <w:t>2</w:t>
            </w:r>
          </w:p>
        </w:tc>
        <w:tc>
          <w:tcPr>
            <w:tcW w:w="4739" w:type="pct"/>
            <w:gridSpan w:val="4"/>
            <w:tcBorders>
              <w:top w:val="single" w:sz="4" w:space="0" w:color="auto"/>
              <w:left w:val="single" w:sz="4" w:space="0" w:color="auto"/>
              <w:bottom w:val="single" w:sz="4" w:space="0" w:color="auto"/>
              <w:right w:val="single" w:sz="4" w:space="0" w:color="auto"/>
            </w:tcBorders>
            <w:hideMark/>
          </w:tcPr>
          <w:p w14:paraId="06D2F118" w14:textId="77777777" w:rsidR="004973C9" w:rsidRPr="006C3579" w:rsidRDefault="004973C9" w:rsidP="00BC5872">
            <w:pPr>
              <w:rPr>
                <w:szCs w:val="24"/>
              </w:rPr>
            </w:pPr>
            <w:bookmarkStart w:id="23" w:name="Determine"/>
            <w:bookmarkStart w:id="24" w:name="DetermineifMemberreceivedorder"/>
            <w:r w:rsidRPr="006C3579">
              <w:rPr>
                <w:szCs w:val="24"/>
              </w:rPr>
              <w:t xml:space="preserve">Determine </w:t>
            </w:r>
            <w:bookmarkEnd w:id="23"/>
            <w:r w:rsidRPr="006C3579">
              <w:rPr>
                <w:szCs w:val="24"/>
              </w:rPr>
              <w:t>if the member received the order</w:t>
            </w:r>
            <w:bookmarkEnd w:id="24"/>
            <w:r w:rsidRPr="006C3579">
              <w:rPr>
                <w:szCs w:val="24"/>
              </w:rPr>
              <w:t>.</w:t>
            </w:r>
          </w:p>
          <w:p w14:paraId="6577C723" w14:textId="77777777" w:rsidR="004973C9" w:rsidRPr="002A1667" w:rsidRDefault="004973C9" w:rsidP="00BC5872">
            <w:pPr>
              <w:pStyle w:val="ListParagraph"/>
              <w:numPr>
                <w:ilvl w:val="0"/>
                <w:numId w:val="11"/>
              </w:numPr>
              <w:contextualSpacing w:val="0"/>
              <w:rPr>
                <w:bCs/>
              </w:rPr>
            </w:pPr>
            <w:r w:rsidRPr="002A1667">
              <w:rPr>
                <w:bCs/>
              </w:rPr>
              <w:t xml:space="preserve">If the member </w:t>
            </w:r>
            <w:r w:rsidRPr="002A1667">
              <w:rPr>
                <w:b/>
              </w:rPr>
              <w:t>did not</w:t>
            </w:r>
            <w:r w:rsidRPr="002A1667">
              <w:rPr>
                <w:bCs/>
              </w:rPr>
              <w:t xml:space="preserve"> receive the order, proceed to Step 3.</w:t>
            </w:r>
          </w:p>
          <w:p w14:paraId="3F1F6401" w14:textId="77777777" w:rsidR="004973C9" w:rsidRPr="002A1667" w:rsidRDefault="004973C9" w:rsidP="00BC5872">
            <w:pPr>
              <w:numPr>
                <w:ilvl w:val="1"/>
                <w:numId w:val="11"/>
              </w:numPr>
              <w:rPr>
                <w:szCs w:val="28"/>
              </w:rPr>
            </w:pPr>
            <w:r w:rsidRPr="002A1667">
              <w:rPr>
                <w:szCs w:val="28"/>
              </w:rPr>
              <w:t xml:space="preserve">If </w:t>
            </w:r>
            <w:proofErr w:type="spellStart"/>
            <w:r w:rsidRPr="002A1667">
              <w:rPr>
                <w:szCs w:val="28"/>
              </w:rPr>
              <w:t>Rxs</w:t>
            </w:r>
            <w:proofErr w:type="spellEnd"/>
            <w:r w:rsidRPr="002A1667">
              <w:rPr>
                <w:szCs w:val="28"/>
              </w:rPr>
              <w:t xml:space="preserve"> are in a status of “Discontinued/Internal Transfer Outbound (D/C)”, refer to </w:t>
            </w:r>
            <w:hyperlink w:anchor="_Discontinued/Internal_Transfer_Outb" w:history="1">
              <w:r w:rsidRPr="002A1667">
                <w:rPr>
                  <w:rStyle w:val="Hyperlink"/>
                </w:rPr>
                <w:t>Discontinued/Internal Transfer Outbound Process</w:t>
              </w:r>
            </w:hyperlink>
            <w:r w:rsidRPr="002A1667">
              <w:rPr>
                <w:szCs w:val="28"/>
              </w:rPr>
              <w:t xml:space="preserve">. </w:t>
            </w:r>
          </w:p>
          <w:p w14:paraId="324C4F7C" w14:textId="77777777" w:rsidR="004973C9" w:rsidRPr="002A1667" w:rsidRDefault="004973C9" w:rsidP="00BC5872">
            <w:pPr>
              <w:pStyle w:val="ListParagraph"/>
              <w:numPr>
                <w:ilvl w:val="0"/>
                <w:numId w:val="11"/>
              </w:numPr>
              <w:contextualSpacing w:val="0"/>
              <w:rPr>
                <w:bCs/>
              </w:rPr>
            </w:pPr>
            <w:r w:rsidRPr="002A1667">
              <w:rPr>
                <w:bCs/>
              </w:rPr>
              <w:t>If the member did receive the order,</w:t>
            </w:r>
            <w:r w:rsidRPr="002A1667">
              <w:t xml:space="preserve"> proceed to the appropriate section:</w:t>
            </w:r>
          </w:p>
          <w:p w14:paraId="349208B6" w14:textId="77777777" w:rsidR="004973C9" w:rsidRPr="002A1667" w:rsidRDefault="004973C9" w:rsidP="00BC5872">
            <w:pPr>
              <w:pStyle w:val="ListParagraph"/>
              <w:numPr>
                <w:ilvl w:val="1"/>
                <w:numId w:val="11"/>
              </w:numPr>
              <w:contextualSpacing w:val="0"/>
              <w:rPr>
                <w:bCs/>
              </w:rPr>
            </w:pPr>
            <w:hyperlink w:anchor="_Damaged_Order" w:history="1">
              <w:r w:rsidRPr="002A1667">
                <w:rPr>
                  <w:rStyle w:val="Hyperlink"/>
                </w:rPr>
                <w:t>Damaged Order</w:t>
              </w:r>
            </w:hyperlink>
          </w:p>
          <w:p w14:paraId="6164FE97" w14:textId="77777777" w:rsidR="004973C9" w:rsidRPr="002A1667" w:rsidRDefault="004973C9" w:rsidP="00BC5872">
            <w:pPr>
              <w:pStyle w:val="ListParagraph"/>
              <w:numPr>
                <w:ilvl w:val="1"/>
                <w:numId w:val="11"/>
              </w:numPr>
              <w:contextualSpacing w:val="0"/>
              <w:rPr>
                <w:bCs/>
              </w:rPr>
            </w:pPr>
            <w:hyperlink w:anchor="_Defective_Products" w:history="1">
              <w:r w:rsidRPr="002A1667">
                <w:rPr>
                  <w:rStyle w:val="Hyperlink"/>
                  <w:iCs/>
                </w:rPr>
                <w:t>Defective Products</w:t>
              </w:r>
            </w:hyperlink>
          </w:p>
          <w:p w14:paraId="7A87C3D7" w14:textId="77777777" w:rsidR="004973C9" w:rsidRPr="002A1667" w:rsidRDefault="004973C9" w:rsidP="00BC5872">
            <w:pPr>
              <w:pStyle w:val="ListParagraph"/>
              <w:numPr>
                <w:ilvl w:val="1"/>
                <w:numId w:val="11"/>
              </w:numPr>
              <w:contextualSpacing w:val="0"/>
              <w:rPr>
                <w:bCs/>
              </w:rPr>
            </w:pPr>
            <w:hyperlink w:anchor="_Prescription_Quantity_Shortened" w:history="1">
              <w:r w:rsidRPr="002A1667">
                <w:rPr>
                  <w:rStyle w:val="Hyperlink"/>
                </w:rPr>
                <w:t>Prescription Quantity Shorted</w:t>
              </w:r>
            </w:hyperlink>
          </w:p>
          <w:p w14:paraId="4570F8E7" w14:textId="77777777" w:rsidR="004973C9" w:rsidRPr="002A1667" w:rsidRDefault="004973C9" w:rsidP="00BC5872">
            <w:pPr>
              <w:pStyle w:val="ListParagraph"/>
              <w:numPr>
                <w:ilvl w:val="1"/>
                <w:numId w:val="11"/>
              </w:numPr>
              <w:contextualSpacing w:val="0"/>
              <w:rPr>
                <w:bCs/>
              </w:rPr>
            </w:pPr>
            <w:hyperlink w:anchor="_Missing_Prescription_in" w:history="1">
              <w:r w:rsidRPr="002A1667">
                <w:rPr>
                  <w:rStyle w:val="Hyperlink"/>
                  <w:iCs/>
                </w:rPr>
                <w:t>Missing Prescription in Order</w:t>
              </w:r>
            </w:hyperlink>
          </w:p>
          <w:p w14:paraId="1A09A20B" w14:textId="77777777" w:rsidR="004973C9" w:rsidRPr="002A1667" w:rsidRDefault="004973C9" w:rsidP="00BC5872">
            <w:pPr>
              <w:pStyle w:val="ListParagraph"/>
              <w:numPr>
                <w:ilvl w:val="1"/>
                <w:numId w:val="11"/>
              </w:numPr>
              <w:contextualSpacing w:val="0"/>
              <w:rPr>
                <w:bCs/>
              </w:rPr>
            </w:pPr>
            <w:hyperlink w:anchor="_Medication_Shipped_to" w:history="1">
              <w:r w:rsidRPr="002A1667">
                <w:rPr>
                  <w:rStyle w:val="Hyperlink"/>
                  <w:iCs/>
                </w:rPr>
                <w:t>Medication Shipped to Incorrect Person</w:t>
              </w:r>
            </w:hyperlink>
          </w:p>
          <w:p w14:paraId="7E9A3797" w14:textId="77777777" w:rsidR="004973C9" w:rsidRDefault="004973C9" w:rsidP="00BC5872">
            <w:pPr>
              <w:spacing w:before="0" w:after="0"/>
              <w:jc w:val="right"/>
            </w:pPr>
          </w:p>
          <w:p w14:paraId="7D539383" w14:textId="77777777" w:rsidR="004973C9" w:rsidRPr="00626B5F" w:rsidRDefault="004973C9" w:rsidP="00BC5872">
            <w:pPr>
              <w:spacing w:before="0" w:after="0"/>
              <w:jc w:val="right"/>
              <w:rPr>
                <w:bCs/>
              </w:rPr>
            </w:pPr>
            <w:hyperlink w:anchor="HighLevelProcess" w:history="1">
              <w:r w:rsidRPr="00626B5F">
                <w:rPr>
                  <w:rStyle w:val="Hyperlink"/>
                  <w:bCs/>
                </w:rPr>
                <w:t>Return to HLP</w:t>
              </w:r>
            </w:hyperlink>
          </w:p>
        </w:tc>
      </w:tr>
      <w:tr w:rsidR="004973C9" w:rsidRPr="006C3579" w14:paraId="5F5DFE60" w14:textId="77777777" w:rsidTr="00BC5872">
        <w:trPr>
          <w:trHeight w:val="207"/>
        </w:trPr>
        <w:tc>
          <w:tcPr>
            <w:tcW w:w="261" w:type="pct"/>
            <w:vMerge w:val="restart"/>
            <w:tcBorders>
              <w:top w:val="single" w:sz="4" w:space="0" w:color="auto"/>
              <w:left w:val="single" w:sz="4" w:space="0" w:color="auto"/>
              <w:bottom w:val="single" w:sz="4" w:space="0" w:color="auto"/>
              <w:right w:val="single" w:sz="4" w:space="0" w:color="auto"/>
            </w:tcBorders>
            <w:hideMark/>
          </w:tcPr>
          <w:p w14:paraId="1589E010" w14:textId="77777777" w:rsidR="004973C9" w:rsidRPr="006C3579" w:rsidRDefault="004973C9" w:rsidP="00BC5872">
            <w:pPr>
              <w:jc w:val="center"/>
              <w:rPr>
                <w:b/>
                <w:szCs w:val="24"/>
              </w:rPr>
            </w:pPr>
            <w:bookmarkStart w:id="25" w:name="Two"/>
            <w:r w:rsidRPr="006C3579">
              <w:rPr>
                <w:b/>
                <w:szCs w:val="24"/>
              </w:rPr>
              <w:t>3</w:t>
            </w:r>
            <w:bookmarkEnd w:id="25"/>
          </w:p>
        </w:tc>
        <w:tc>
          <w:tcPr>
            <w:tcW w:w="4739" w:type="pct"/>
            <w:gridSpan w:val="4"/>
            <w:tcBorders>
              <w:top w:val="single" w:sz="4" w:space="0" w:color="auto"/>
              <w:left w:val="single" w:sz="4" w:space="0" w:color="auto"/>
              <w:bottom w:val="single" w:sz="4" w:space="0" w:color="auto"/>
              <w:right w:val="single" w:sz="4" w:space="0" w:color="auto"/>
            </w:tcBorders>
            <w:hideMark/>
          </w:tcPr>
          <w:p w14:paraId="6565928A" w14:textId="77777777" w:rsidR="004973C9" w:rsidRDefault="004973C9" w:rsidP="00BC5872">
            <w:bookmarkStart w:id="26" w:name="VerifyShippingAdress"/>
            <w:r w:rsidRPr="006C3579">
              <w:t>Verify the shipping address used for that order</w:t>
            </w:r>
            <w:bookmarkEnd w:id="26"/>
            <w:r w:rsidRPr="006C3579">
              <w:t xml:space="preserve">. </w:t>
            </w:r>
          </w:p>
          <w:p w14:paraId="04B391FA" w14:textId="77777777" w:rsidR="004973C9" w:rsidRDefault="004973C9" w:rsidP="00BC5872">
            <w:r w:rsidRPr="00427B1E">
              <w:rPr>
                <w:b/>
                <w:bCs/>
              </w:rPr>
              <w:t>Note:</w:t>
            </w:r>
            <w:r>
              <w:t xml:space="preserve">  When clicking on the tracking link in the Mail tab, the screen shown will be a pop up in PeopleSafe and will no longer be taken to the USPS website.</w:t>
            </w:r>
          </w:p>
          <w:p w14:paraId="77F3CF20" w14:textId="77777777" w:rsidR="004973C9" w:rsidRPr="006C3579" w:rsidRDefault="004973C9" w:rsidP="00BC5872">
            <w:pPr>
              <w:pStyle w:val="NormalWeb"/>
              <w:spacing w:before="120" w:beforeAutospacing="0" w:after="120" w:afterAutospacing="0"/>
              <w:textAlignment w:val="top"/>
              <w:rPr>
                <w:rFonts w:ascii="Verdana" w:hAnsi="Verdana"/>
                <w:color w:val="000000"/>
              </w:rPr>
            </w:pPr>
          </w:p>
        </w:tc>
      </w:tr>
      <w:tr w:rsidR="004973C9" w:rsidRPr="006C3579" w14:paraId="4D9FE9C4"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33F49D8A"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4C89DA" w14:textId="77777777" w:rsidR="004973C9" w:rsidRPr="00474C41" w:rsidRDefault="004973C9" w:rsidP="00BC5872">
            <w:pPr>
              <w:jc w:val="center"/>
              <w:rPr>
                <w:b/>
                <w:bCs/>
              </w:rPr>
            </w:pPr>
            <w:r w:rsidRPr="00474C41">
              <w:rPr>
                <w:b/>
                <w:bCs/>
              </w:rPr>
              <w:t>If order was shipped to…</w:t>
            </w:r>
          </w:p>
        </w:tc>
        <w:tc>
          <w:tcPr>
            <w:tcW w:w="3975"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515E69" w14:textId="77777777" w:rsidR="004973C9" w:rsidRPr="00474C41" w:rsidRDefault="004973C9" w:rsidP="00BC5872">
            <w:pPr>
              <w:jc w:val="center"/>
              <w:rPr>
                <w:b/>
                <w:bCs/>
              </w:rPr>
            </w:pPr>
            <w:r w:rsidRPr="00474C41">
              <w:rPr>
                <w:b/>
                <w:bCs/>
              </w:rPr>
              <w:t>Then...</w:t>
            </w:r>
          </w:p>
        </w:tc>
      </w:tr>
      <w:tr w:rsidR="004973C9" w:rsidRPr="006C3579" w14:paraId="09218606"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0AD7D55B" w14:textId="77777777" w:rsidR="004973C9" w:rsidRPr="006C3579" w:rsidRDefault="004973C9" w:rsidP="00BC5872">
            <w:pPr>
              <w:jc w:val="center"/>
              <w:rPr>
                <w:b/>
                <w:color w:val="000000"/>
                <w:szCs w:val="24"/>
              </w:rPr>
            </w:pPr>
          </w:p>
        </w:tc>
        <w:tc>
          <w:tcPr>
            <w:tcW w:w="764" w:type="pct"/>
            <w:vMerge w:val="restart"/>
            <w:tcBorders>
              <w:top w:val="single" w:sz="4" w:space="0" w:color="auto"/>
              <w:left w:val="single" w:sz="4" w:space="0" w:color="auto"/>
              <w:bottom w:val="single" w:sz="4" w:space="0" w:color="auto"/>
              <w:right w:val="single" w:sz="4" w:space="0" w:color="auto"/>
            </w:tcBorders>
            <w:hideMark/>
          </w:tcPr>
          <w:p w14:paraId="1520ACAC" w14:textId="77777777" w:rsidR="004973C9" w:rsidRPr="006C3579" w:rsidRDefault="004973C9" w:rsidP="00BC5872">
            <w:r w:rsidRPr="006C3579">
              <w:t>Correct address</w:t>
            </w:r>
          </w:p>
        </w:tc>
        <w:tc>
          <w:tcPr>
            <w:tcW w:w="3975" w:type="pct"/>
            <w:gridSpan w:val="3"/>
            <w:tcBorders>
              <w:top w:val="single" w:sz="4" w:space="0" w:color="auto"/>
              <w:left w:val="single" w:sz="4" w:space="0" w:color="auto"/>
              <w:bottom w:val="single" w:sz="4" w:space="0" w:color="auto"/>
              <w:right w:val="single" w:sz="4" w:space="0" w:color="auto"/>
            </w:tcBorders>
          </w:tcPr>
          <w:p w14:paraId="218D0732" w14:textId="77777777" w:rsidR="004973C9" w:rsidRPr="003E217C" w:rsidRDefault="004973C9" w:rsidP="00BC5872">
            <w:pPr>
              <w:pStyle w:val="NormalWeb"/>
              <w:numPr>
                <w:ilvl w:val="0"/>
                <w:numId w:val="12"/>
              </w:numPr>
              <w:spacing w:before="120" w:beforeAutospacing="0" w:after="120" w:afterAutospacing="0"/>
              <w:ind w:left="466"/>
              <w:textAlignment w:val="top"/>
              <w:rPr>
                <w:rFonts w:ascii="Verdana" w:hAnsi="Verdana"/>
                <w:color w:val="000000"/>
              </w:rPr>
            </w:pPr>
            <w:r w:rsidRPr="003E217C">
              <w:rPr>
                <w:rFonts w:ascii="Verdana" w:hAnsi="Verdana"/>
                <w:color w:val="000000"/>
              </w:rPr>
              <w:t>Check order tracking and notify member of the status.</w:t>
            </w:r>
          </w:p>
          <w:p w14:paraId="3A59D24B" w14:textId="77777777" w:rsidR="004973C9" w:rsidRPr="003E217C" w:rsidRDefault="004973C9" w:rsidP="00BC5872">
            <w:pPr>
              <w:pStyle w:val="NormalWeb"/>
              <w:numPr>
                <w:ilvl w:val="0"/>
                <w:numId w:val="12"/>
              </w:numPr>
              <w:spacing w:before="120" w:beforeAutospacing="0" w:after="120" w:afterAutospacing="0"/>
              <w:ind w:left="466"/>
              <w:textAlignment w:val="top"/>
              <w:rPr>
                <w:rFonts w:ascii="Verdana" w:hAnsi="Verdana"/>
                <w:color w:val="000000"/>
              </w:rPr>
            </w:pPr>
            <w:r w:rsidRPr="003E217C">
              <w:rPr>
                <w:rFonts w:ascii="Verdana" w:hAnsi="Verdana"/>
                <w:color w:val="000000"/>
              </w:rPr>
              <w:t xml:space="preserve">Select the tracking number for the corresponding order on the Main screen. </w:t>
            </w:r>
          </w:p>
          <w:p w14:paraId="22E56BE0" w14:textId="77777777" w:rsidR="004973C9" w:rsidRPr="003E217C" w:rsidRDefault="004973C9" w:rsidP="00BC5872">
            <w:pPr>
              <w:pStyle w:val="NormalWeb"/>
              <w:spacing w:before="120" w:beforeAutospacing="0" w:after="120" w:afterAutospacing="0"/>
              <w:ind w:left="360"/>
              <w:textAlignment w:val="top"/>
              <w:rPr>
                <w:rFonts w:ascii="Verdana" w:hAnsi="Verdana"/>
                <w:color w:val="000000"/>
              </w:rPr>
            </w:pPr>
          </w:p>
          <w:p w14:paraId="5668480A" w14:textId="77777777" w:rsidR="004973C9" w:rsidRPr="003E217C" w:rsidRDefault="004973C9" w:rsidP="00BC5872">
            <w:pPr>
              <w:pStyle w:val="NormalWeb"/>
              <w:spacing w:before="120" w:beforeAutospacing="0" w:after="120" w:afterAutospacing="0"/>
              <w:ind w:left="376"/>
              <w:textAlignment w:val="top"/>
              <w:rPr>
                <w:rFonts w:ascii="Verdana" w:hAnsi="Verdana"/>
              </w:rPr>
            </w:pPr>
            <w:r w:rsidRPr="003E217C">
              <w:rPr>
                <w:rFonts w:ascii="Verdana" w:hAnsi="Verdana"/>
                <w:noProof/>
              </w:rPr>
              <w:drawing>
                <wp:inline distT="0" distB="0" distL="0" distR="0" wp14:anchorId="446A4AF9" wp14:editId="3CCB17FC">
                  <wp:extent cx="23812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E217C">
              <w:rPr>
                <w:rFonts w:ascii="Verdana" w:hAnsi="Verdana"/>
              </w:rPr>
              <w:t xml:space="preserve"> Check matching tracking number with other recent orders to see if prescription was consolidated with another order. Refer to </w:t>
            </w:r>
            <w:hyperlink r:id="rId19" w:anchor="!/view?docid=9dc405c3-d562-4165-b1d1-d1a7c31cd595" w:history="1">
              <w:r>
                <w:rPr>
                  <w:rStyle w:val="Hyperlink"/>
                  <w:rFonts w:ascii="Verdana" w:eastAsiaTheme="majorEastAsia" w:hAnsi="Verdana"/>
                </w:rPr>
                <w:t>PeopleSafe - Ship Consolidation (Same Day Shipments) (006792)</w:t>
              </w:r>
            </w:hyperlink>
            <w:r w:rsidRPr="003E217C">
              <w:rPr>
                <w:rStyle w:val="Hyperlink"/>
                <w:rFonts w:ascii="Verdana" w:eastAsiaTheme="majorEastAsia" w:hAnsi="Verdana"/>
              </w:rPr>
              <w:t>.</w:t>
            </w:r>
            <w:r w:rsidRPr="003E217C">
              <w:rPr>
                <w:rFonts w:ascii="Verdana" w:hAnsi="Verdana"/>
              </w:rPr>
              <w:t xml:space="preserve">  </w:t>
            </w:r>
          </w:p>
          <w:p w14:paraId="79A09566" w14:textId="77777777" w:rsidR="004973C9" w:rsidRPr="003E217C" w:rsidRDefault="004973C9" w:rsidP="00BC5872">
            <w:pPr>
              <w:pStyle w:val="NormalWeb"/>
              <w:spacing w:before="120" w:beforeAutospacing="0" w:after="120" w:afterAutospacing="0"/>
              <w:ind w:left="376"/>
              <w:jc w:val="center"/>
              <w:textAlignment w:val="top"/>
              <w:rPr>
                <w:rFonts w:ascii="Verdana" w:hAnsi="Verdana"/>
                <w:color w:val="000000"/>
              </w:rPr>
            </w:pPr>
            <w:r w:rsidRPr="003E217C">
              <w:rPr>
                <w:rFonts w:ascii="Verdana" w:hAnsi="Verdana"/>
                <w:noProof/>
              </w:rPr>
              <w:drawing>
                <wp:inline distT="0" distB="0" distL="0" distR="0" wp14:anchorId="5663FD1B" wp14:editId="14508777">
                  <wp:extent cx="5810250" cy="1295400"/>
                  <wp:effectExtent l="0" t="0" r="0" b="0"/>
                  <wp:docPr id="1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250" cy="1295400"/>
                          </a:xfrm>
                          <a:prstGeom prst="rect">
                            <a:avLst/>
                          </a:prstGeom>
                          <a:noFill/>
                          <a:ln>
                            <a:noFill/>
                          </a:ln>
                        </pic:spPr>
                      </pic:pic>
                    </a:graphicData>
                  </a:graphic>
                </wp:inline>
              </w:drawing>
            </w:r>
          </w:p>
          <w:p w14:paraId="20906E3B" w14:textId="77777777" w:rsidR="004973C9" w:rsidRPr="003E217C" w:rsidRDefault="004973C9" w:rsidP="00BC5872">
            <w:pPr>
              <w:pStyle w:val="NormalWeb"/>
              <w:spacing w:before="120" w:beforeAutospacing="0" w:after="120" w:afterAutospacing="0"/>
              <w:ind w:left="360"/>
              <w:jc w:val="center"/>
              <w:textAlignment w:val="top"/>
              <w:rPr>
                <w:rFonts w:ascii="Verdana" w:hAnsi="Verdana"/>
                <w:color w:val="000000"/>
              </w:rPr>
            </w:pPr>
          </w:p>
          <w:p w14:paraId="5FE190CB" w14:textId="77777777" w:rsidR="004973C9" w:rsidRPr="003E217C" w:rsidRDefault="004973C9" w:rsidP="00BC5872">
            <w:pPr>
              <w:pStyle w:val="NormalWeb"/>
              <w:numPr>
                <w:ilvl w:val="0"/>
                <w:numId w:val="13"/>
              </w:numPr>
              <w:spacing w:before="120" w:beforeAutospacing="0" w:after="120" w:afterAutospacing="0"/>
              <w:textAlignment w:val="top"/>
              <w:rPr>
                <w:rFonts w:ascii="Verdana" w:hAnsi="Verdana"/>
                <w:color w:val="000000"/>
              </w:rPr>
            </w:pPr>
            <w:r w:rsidRPr="003E217C">
              <w:rPr>
                <w:rFonts w:ascii="Verdana" w:hAnsi="Verdana"/>
                <w:color w:val="000000"/>
              </w:rPr>
              <w:t>Navigate to the appropriate website for the shipping carrier shown, then enter the tracking information directly on their website:</w:t>
            </w:r>
          </w:p>
          <w:p w14:paraId="6B7CA0E6" w14:textId="77777777" w:rsidR="004973C9" w:rsidRPr="003E217C" w:rsidRDefault="004973C9" w:rsidP="00BC5872">
            <w:pPr>
              <w:pStyle w:val="NormalWeb"/>
              <w:numPr>
                <w:ilvl w:val="1"/>
                <w:numId w:val="13"/>
              </w:numPr>
              <w:spacing w:before="120" w:beforeAutospacing="0" w:after="120" w:afterAutospacing="0"/>
              <w:textAlignment w:val="top"/>
              <w:rPr>
                <w:rFonts w:ascii="Verdana" w:hAnsi="Verdana"/>
                <w:color w:val="000000"/>
              </w:rPr>
            </w:pPr>
            <w:r w:rsidRPr="003E217C">
              <w:rPr>
                <w:rFonts w:ascii="Verdana" w:hAnsi="Verdana"/>
              </w:rPr>
              <w:t xml:space="preserve">United States Postal Service (USPS):  </w:t>
            </w:r>
            <w:hyperlink w:history="1"/>
            <w:hyperlink r:id="rId21" w:history="1">
              <w:r w:rsidRPr="003E217C">
                <w:rPr>
                  <w:rStyle w:val="Hyperlink"/>
                  <w:rFonts w:ascii="Verdana" w:eastAsiaTheme="majorEastAsia" w:hAnsi="Verdana"/>
                </w:rPr>
                <w:t>www.USPS.com</w:t>
              </w:r>
            </w:hyperlink>
            <w:r w:rsidRPr="003E217C">
              <w:rPr>
                <w:rFonts w:ascii="Verdana" w:hAnsi="Verdana"/>
                <w:color w:val="000000"/>
              </w:rPr>
              <w:t xml:space="preserve"> </w:t>
            </w:r>
          </w:p>
          <w:p w14:paraId="273579A3" w14:textId="77777777" w:rsidR="004973C9" w:rsidRPr="003E217C" w:rsidRDefault="004973C9" w:rsidP="00BC5872">
            <w:pPr>
              <w:pStyle w:val="NormalWeb"/>
              <w:numPr>
                <w:ilvl w:val="1"/>
                <w:numId w:val="13"/>
              </w:numPr>
              <w:spacing w:before="120" w:beforeAutospacing="0" w:after="120" w:afterAutospacing="0"/>
              <w:textAlignment w:val="top"/>
              <w:rPr>
                <w:rFonts w:ascii="Verdana" w:hAnsi="Verdana"/>
                <w:color w:val="000000"/>
              </w:rPr>
            </w:pPr>
            <w:r w:rsidRPr="003E217C">
              <w:rPr>
                <w:rFonts w:ascii="Verdana" w:hAnsi="Verdana"/>
              </w:rPr>
              <w:t xml:space="preserve">United Parcel Service (UPS):  </w:t>
            </w:r>
            <w:hyperlink r:id="rId22" w:history="1">
              <w:r w:rsidRPr="003E217C">
                <w:rPr>
                  <w:rStyle w:val="Hyperlink"/>
                  <w:rFonts w:ascii="Verdana" w:eastAsiaTheme="majorEastAsia" w:hAnsi="Verdana"/>
                </w:rPr>
                <w:t>https://www.ups.com/us/en/Home.page</w:t>
              </w:r>
            </w:hyperlink>
            <w:r w:rsidRPr="003E217C">
              <w:rPr>
                <w:rFonts w:ascii="Verdana" w:hAnsi="Verdana"/>
              </w:rPr>
              <w:t xml:space="preserve"> </w:t>
            </w:r>
          </w:p>
          <w:p w14:paraId="49883336" w14:textId="77777777" w:rsidR="004973C9" w:rsidRPr="006C3579" w:rsidRDefault="004973C9" w:rsidP="00BC5872">
            <w:pPr>
              <w:pStyle w:val="NormalWeb"/>
              <w:numPr>
                <w:ilvl w:val="1"/>
                <w:numId w:val="13"/>
              </w:numPr>
              <w:spacing w:before="120" w:beforeAutospacing="0" w:after="120" w:afterAutospacing="0"/>
              <w:textAlignment w:val="top"/>
              <w:rPr>
                <w:rFonts w:ascii="Verdana" w:hAnsi="Verdana"/>
                <w:color w:val="000000"/>
              </w:rPr>
            </w:pPr>
            <w:r w:rsidRPr="003E217C">
              <w:rPr>
                <w:rFonts w:ascii="Verdana" w:hAnsi="Verdana"/>
              </w:rPr>
              <w:t xml:space="preserve">Federal Express (FedEx):  </w:t>
            </w:r>
            <w:hyperlink r:id="rId23" w:history="1">
              <w:r w:rsidRPr="003E217C">
                <w:rPr>
                  <w:rStyle w:val="Hyperlink"/>
                  <w:rFonts w:ascii="Verdana" w:eastAsiaTheme="majorEastAsia" w:hAnsi="Verdana"/>
                </w:rPr>
                <w:t>https://www.fedex.com/en-us/home.html</w:t>
              </w:r>
            </w:hyperlink>
            <w:r w:rsidRPr="006C3579">
              <w:rPr>
                <w:rFonts w:ascii="Verdana" w:hAnsi="Verdana"/>
                <w:color w:val="000000"/>
              </w:rPr>
              <w:t xml:space="preserve"> </w:t>
            </w:r>
          </w:p>
        </w:tc>
      </w:tr>
      <w:tr w:rsidR="004973C9" w:rsidRPr="006C3579" w14:paraId="2AA1B363"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61F3AC4" w14:textId="77777777" w:rsidR="004973C9" w:rsidRPr="006C3579" w:rsidRDefault="004973C9" w:rsidP="00BC5872">
            <w:pPr>
              <w:jc w:val="center"/>
              <w:rPr>
                <w:b/>
                <w:color w:val="000000"/>
                <w:szCs w:val="24"/>
              </w:rPr>
            </w:pPr>
          </w:p>
        </w:tc>
        <w:tc>
          <w:tcPr>
            <w:tcW w:w="764" w:type="pct"/>
            <w:vMerge/>
            <w:tcBorders>
              <w:top w:val="single" w:sz="4" w:space="0" w:color="auto"/>
              <w:left w:val="single" w:sz="4" w:space="0" w:color="auto"/>
              <w:bottom w:val="single" w:sz="4" w:space="0" w:color="auto"/>
              <w:right w:val="single" w:sz="4" w:space="0" w:color="auto"/>
            </w:tcBorders>
            <w:vAlign w:val="center"/>
            <w:hideMark/>
          </w:tcPr>
          <w:p w14:paraId="571E5FF2" w14:textId="77777777" w:rsidR="004973C9" w:rsidRPr="006C3579" w:rsidRDefault="004973C9" w:rsidP="00BC5872">
            <w:pPr>
              <w:rPr>
                <w:szCs w:val="24"/>
              </w:rPr>
            </w:pPr>
          </w:p>
        </w:tc>
        <w:tc>
          <w:tcPr>
            <w:tcW w:w="97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3B296" w14:textId="77777777" w:rsidR="004973C9" w:rsidRPr="00474C41" w:rsidRDefault="004973C9" w:rsidP="00BC5872">
            <w:pPr>
              <w:jc w:val="center"/>
              <w:rPr>
                <w:b/>
                <w:bCs/>
              </w:rPr>
            </w:pPr>
            <w:r w:rsidRPr="00474C41">
              <w:rPr>
                <w:b/>
                <w:bCs/>
              </w:rPr>
              <w:t>If tracking indicates...</w:t>
            </w:r>
          </w:p>
        </w:tc>
        <w:tc>
          <w:tcPr>
            <w:tcW w:w="29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6FF01" w14:textId="77777777" w:rsidR="004973C9" w:rsidRPr="00474C41" w:rsidRDefault="004973C9" w:rsidP="00BC5872">
            <w:pPr>
              <w:jc w:val="center"/>
              <w:rPr>
                <w:b/>
                <w:bCs/>
              </w:rPr>
            </w:pPr>
            <w:r w:rsidRPr="00474C41">
              <w:rPr>
                <w:b/>
                <w:bCs/>
              </w:rPr>
              <w:t>Then...</w:t>
            </w:r>
          </w:p>
        </w:tc>
      </w:tr>
      <w:tr w:rsidR="004973C9" w:rsidRPr="006C3579" w14:paraId="186B5447"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186BB7B5" w14:textId="77777777" w:rsidR="004973C9" w:rsidRPr="006C3579" w:rsidRDefault="004973C9" w:rsidP="00BC5872">
            <w:pPr>
              <w:jc w:val="center"/>
              <w:rPr>
                <w:b/>
                <w:color w:val="000000"/>
                <w:szCs w:val="24"/>
              </w:rPr>
            </w:pPr>
          </w:p>
        </w:tc>
        <w:tc>
          <w:tcPr>
            <w:tcW w:w="764" w:type="pct"/>
            <w:vMerge/>
            <w:tcBorders>
              <w:top w:val="single" w:sz="4" w:space="0" w:color="auto"/>
              <w:left w:val="single" w:sz="4" w:space="0" w:color="auto"/>
              <w:bottom w:val="single" w:sz="4" w:space="0" w:color="auto"/>
              <w:right w:val="single" w:sz="4" w:space="0" w:color="auto"/>
            </w:tcBorders>
            <w:vAlign w:val="center"/>
            <w:hideMark/>
          </w:tcPr>
          <w:p w14:paraId="77734CF4" w14:textId="77777777" w:rsidR="004973C9" w:rsidRPr="006C3579" w:rsidRDefault="004973C9" w:rsidP="00BC5872">
            <w:pPr>
              <w:rPr>
                <w:szCs w:val="24"/>
              </w:rPr>
            </w:pPr>
          </w:p>
        </w:tc>
        <w:tc>
          <w:tcPr>
            <w:tcW w:w="977" w:type="pct"/>
            <w:vMerge w:val="restart"/>
            <w:tcBorders>
              <w:top w:val="single" w:sz="4" w:space="0" w:color="auto"/>
              <w:left w:val="single" w:sz="4" w:space="0" w:color="auto"/>
              <w:bottom w:val="single" w:sz="4" w:space="0" w:color="auto"/>
              <w:right w:val="single" w:sz="4" w:space="0" w:color="auto"/>
            </w:tcBorders>
          </w:tcPr>
          <w:p w14:paraId="1D5C214E" w14:textId="77777777" w:rsidR="004973C9" w:rsidRPr="003E217C" w:rsidRDefault="004973C9" w:rsidP="00BC5872">
            <w:pPr>
              <w:pStyle w:val="NormalWeb"/>
              <w:spacing w:before="120" w:beforeAutospacing="0" w:after="120" w:afterAutospacing="0"/>
              <w:textAlignment w:val="top"/>
              <w:rPr>
                <w:rFonts w:ascii="Verdana" w:hAnsi="Verdana"/>
              </w:rPr>
            </w:pPr>
            <w:r w:rsidRPr="003E217C">
              <w:rPr>
                <w:rFonts w:ascii="Verdana" w:hAnsi="Verdana"/>
              </w:rPr>
              <w:t>Confirmed delivery</w:t>
            </w:r>
          </w:p>
          <w:p w14:paraId="72768021" w14:textId="77777777" w:rsidR="004973C9" w:rsidRPr="003E217C" w:rsidRDefault="004973C9" w:rsidP="00BC5872">
            <w:pPr>
              <w:pStyle w:val="NormalWeb"/>
              <w:spacing w:before="120" w:beforeAutospacing="0" w:after="120" w:afterAutospacing="0"/>
              <w:textAlignment w:val="top"/>
              <w:rPr>
                <w:rFonts w:ascii="Verdana" w:hAnsi="Verdana"/>
              </w:rPr>
            </w:pPr>
          </w:p>
          <w:p w14:paraId="471E672D" w14:textId="77777777" w:rsidR="004973C9" w:rsidRPr="003E217C" w:rsidRDefault="004973C9" w:rsidP="00BC5872">
            <w:pPr>
              <w:rPr>
                <w:szCs w:val="24"/>
              </w:rPr>
            </w:pPr>
            <w:r w:rsidRPr="003E217C">
              <w:rPr>
                <w:noProof/>
                <w:szCs w:val="24"/>
              </w:rPr>
              <w:drawing>
                <wp:inline distT="0" distB="0" distL="0" distR="0" wp14:anchorId="5CE4B8B7" wp14:editId="4D8F2A4F">
                  <wp:extent cx="238125" cy="209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E217C">
              <w:rPr>
                <w:szCs w:val="24"/>
              </w:rPr>
              <w:t xml:space="preserve"> </w:t>
            </w:r>
            <w:r w:rsidRPr="003E217C">
              <w:t xml:space="preserve">For Controlled Substances- Refer to </w:t>
            </w:r>
            <w:hyperlink w:anchor="_Controlled_Substance_Reships" w:history="1">
              <w:r w:rsidRPr="003E217C">
                <w:rPr>
                  <w:rStyle w:val="Hyperlink"/>
                </w:rPr>
                <w:t>Controlled Substance Reships</w:t>
              </w:r>
            </w:hyperlink>
            <w:r w:rsidRPr="003E217C">
              <w:t>.</w:t>
            </w:r>
          </w:p>
          <w:p w14:paraId="7469067B" w14:textId="77777777" w:rsidR="004973C9" w:rsidRPr="003E217C" w:rsidRDefault="004973C9" w:rsidP="00BC5872">
            <w:pPr>
              <w:pStyle w:val="NormalWeb"/>
              <w:spacing w:before="120" w:beforeAutospacing="0" w:after="120" w:afterAutospacing="0"/>
              <w:textAlignment w:val="top"/>
              <w:rPr>
                <w:rFonts w:ascii="Verdana" w:hAnsi="Verdana"/>
              </w:rPr>
            </w:pPr>
          </w:p>
          <w:p w14:paraId="7C2A946A" w14:textId="77777777" w:rsidR="004973C9" w:rsidRPr="003E217C" w:rsidRDefault="004973C9" w:rsidP="00BC5872">
            <w:pPr>
              <w:pStyle w:val="NormalWeb"/>
              <w:spacing w:before="120" w:beforeAutospacing="0" w:after="120" w:afterAutospacing="0"/>
              <w:textAlignment w:val="top"/>
              <w:rPr>
                <w:rFonts w:ascii="Verdana" w:hAnsi="Verdana"/>
              </w:rPr>
            </w:pPr>
            <w:r w:rsidRPr="003E217C">
              <w:rPr>
                <w:rFonts w:ascii="Verdana" w:hAnsi="Verdana"/>
                <w:b/>
                <w:bCs/>
              </w:rPr>
              <w:t>Note:</w:t>
            </w:r>
            <w:r w:rsidRPr="003E217C">
              <w:rPr>
                <w:rFonts w:ascii="Verdana" w:hAnsi="Verdana"/>
              </w:rPr>
              <w:t xml:space="preserve">  CCR must obtain permission from the caller before processing reship</w:t>
            </w:r>
          </w:p>
        </w:tc>
        <w:tc>
          <w:tcPr>
            <w:tcW w:w="2998" w:type="pct"/>
            <w:gridSpan w:val="2"/>
            <w:tcBorders>
              <w:top w:val="single" w:sz="4" w:space="0" w:color="auto"/>
              <w:left w:val="single" w:sz="4" w:space="0" w:color="auto"/>
              <w:bottom w:val="single" w:sz="4" w:space="0" w:color="auto"/>
              <w:right w:val="single" w:sz="4" w:space="0" w:color="auto"/>
            </w:tcBorders>
            <w:hideMark/>
          </w:tcPr>
          <w:p w14:paraId="088CB0E7" w14:textId="77777777" w:rsidR="004973C9" w:rsidRPr="003E217C" w:rsidRDefault="004973C9" w:rsidP="00BC5872">
            <w:pPr>
              <w:pStyle w:val="NormalWeb"/>
              <w:spacing w:before="120" w:beforeAutospacing="0" w:after="120" w:afterAutospacing="0"/>
              <w:textAlignment w:val="top"/>
              <w:rPr>
                <w:rFonts w:ascii="Verdana" w:hAnsi="Verdana"/>
              </w:rPr>
            </w:pPr>
            <w:r w:rsidRPr="003E217C">
              <w:rPr>
                <w:rFonts w:ascii="Verdana" w:hAnsi="Verdana"/>
                <w:noProof/>
              </w:rPr>
              <w:drawing>
                <wp:inline distT="0" distB="0" distL="0" distR="0" wp14:anchorId="0856ECC6" wp14:editId="09C613C4">
                  <wp:extent cx="23812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E217C">
              <w:rPr>
                <w:rFonts w:ascii="Verdana" w:hAnsi="Verdana"/>
              </w:rPr>
              <w:t xml:space="preserve"> Our records show that your order was delivered to your address on &lt;date&gt; by &lt;mail carrier name&gt;. The package was left &lt;on porch, etcetera.&gt;.</w:t>
            </w:r>
          </w:p>
        </w:tc>
      </w:tr>
      <w:tr w:rsidR="004973C9" w:rsidRPr="006C3579" w14:paraId="54C71A54"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88CF0C5" w14:textId="77777777" w:rsidR="004973C9" w:rsidRPr="006C3579" w:rsidRDefault="004973C9" w:rsidP="00BC5872">
            <w:pPr>
              <w:jc w:val="center"/>
              <w:rPr>
                <w:b/>
                <w:color w:val="000000"/>
                <w:szCs w:val="24"/>
              </w:rPr>
            </w:pPr>
          </w:p>
        </w:tc>
        <w:tc>
          <w:tcPr>
            <w:tcW w:w="764" w:type="pct"/>
            <w:vMerge/>
            <w:tcBorders>
              <w:top w:val="single" w:sz="4" w:space="0" w:color="auto"/>
              <w:left w:val="single" w:sz="4" w:space="0" w:color="auto"/>
              <w:bottom w:val="single" w:sz="4" w:space="0" w:color="auto"/>
              <w:right w:val="single" w:sz="4" w:space="0" w:color="auto"/>
            </w:tcBorders>
            <w:vAlign w:val="center"/>
            <w:hideMark/>
          </w:tcPr>
          <w:p w14:paraId="01FDB2A0" w14:textId="77777777" w:rsidR="004973C9" w:rsidRPr="006C3579" w:rsidRDefault="004973C9" w:rsidP="00BC5872">
            <w:pPr>
              <w:rPr>
                <w:szCs w:val="24"/>
              </w:rPr>
            </w:pPr>
          </w:p>
        </w:tc>
        <w:tc>
          <w:tcPr>
            <w:tcW w:w="977" w:type="pct"/>
            <w:vMerge/>
            <w:tcBorders>
              <w:top w:val="single" w:sz="4" w:space="0" w:color="auto"/>
              <w:left w:val="single" w:sz="4" w:space="0" w:color="auto"/>
              <w:bottom w:val="single" w:sz="4" w:space="0" w:color="auto"/>
              <w:right w:val="single" w:sz="4" w:space="0" w:color="auto"/>
            </w:tcBorders>
            <w:vAlign w:val="center"/>
            <w:hideMark/>
          </w:tcPr>
          <w:p w14:paraId="7CBA5DAB" w14:textId="77777777" w:rsidR="004973C9" w:rsidRPr="003E217C" w:rsidRDefault="004973C9" w:rsidP="00BC5872">
            <w:pPr>
              <w:rPr>
                <w:szCs w:val="24"/>
              </w:rPr>
            </w:pPr>
          </w:p>
        </w:tc>
        <w:tc>
          <w:tcPr>
            <w:tcW w:w="94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A85626" w14:textId="77777777" w:rsidR="004973C9" w:rsidRPr="003E217C" w:rsidRDefault="004973C9" w:rsidP="00BC5872">
            <w:pPr>
              <w:jc w:val="center"/>
              <w:rPr>
                <w:b/>
                <w:bCs/>
              </w:rPr>
            </w:pPr>
            <w:r w:rsidRPr="003E217C">
              <w:rPr>
                <w:b/>
                <w:bCs/>
              </w:rPr>
              <w:t>If member…</w:t>
            </w:r>
          </w:p>
        </w:tc>
        <w:tc>
          <w:tcPr>
            <w:tcW w:w="205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FD9EF0" w14:textId="77777777" w:rsidR="004973C9" w:rsidRPr="003E217C" w:rsidRDefault="004973C9" w:rsidP="00BC5872">
            <w:pPr>
              <w:jc w:val="center"/>
              <w:rPr>
                <w:b/>
                <w:bCs/>
              </w:rPr>
            </w:pPr>
            <w:r w:rsidRPr="003E217C">
              <w:rPr>
                <w:b/>
                <w:bCs/>
              </w:rPr>
              <w:t>Then…</w:t>
            </w:r>
          </w:p>
        </w:tc>
      </w:tr>
      <w:tr w:rsidR="004973C9" w:rsidRPr="006C3579" w14:paraId="5909B246"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7549EABE" w14:textId="77777777" w:rsidR="004973C9" w:rsidRPr="006C3579" w:rsidRDefault="004973C9" w:rsidP="00BC5872">
            <w:pPr>
              <w:jc w:val="center"/>
              <w:rPr>
                <w:b/>
                <w:color w:val="000000"/>
                <w:szCs w:val="24"/>
              </w:rPr>
            </w:pPr>
          </w:p>
        </w:tc>
        <w:tc>
          <w:tcPr>
            <w:tcW w:w="764" w:type="pct"/>
            <w:vMerge/>
            <w:tcBorders>
              <w:top w:val="single" w:sz="4" w:space="0" w:color="auto"/>
              <w:left w:val="single" w:sz="4" w:space="0" w:color="auto"/>
              <w:bottom w:val="single" w:sz="4" w:space="0" w:color="auto"/>
              <w:right w:val="single" w:sz="4" w:space="0" w:color="auto"/>
            </w:tcBorders>
            <w:vAlign w:val="center"/>
            <w:hideMark/>
          </w:tcPr>
          <w:p w14:paraId="2FBF803F" w14:textId="77777777" w:rsidR="004973C9" w:rsidRPr="006C3579" w:rsidRDefault="004973C9" w:rsidP="00BC5872">
            <w:pPr>
              <w:rPr>
                <w:szCs w:val="24"/>
              </w:rPr>
            </w:pPr>
          </w:p>
        </w:tc>
        <w:tc>
          <w:tcPr>
            <w:tcW w:w="977" w:type="pct"/>
            <w:vMerge/>
            <w:tcBorders>
              <w:top w:val="single" w:sz="4" w:space="0" w:color="auto"/>
              <w:left w:val="single" w:sz="4" w:space="0" w:color="auto"/>
              <w:bottom w:val="single" w:sz="4" w:space="0" w:color="auto"/>
              <w:right w:val="single" w:sz="4" w:space="0" w:color="auto"/>
            </w:tcBorders>
            <w:vAlign w:val="center"/>
            <w:hideMark/>
          </w:tcPr>
          <w:p w14:paraId="60A7C93A" w14:textId="77777777" w:rsidR="004973C9" w:rsidRPr="003E217C" w:rsidRDefault="004973C9" w:rsidP="00BC5872">
            <w:pPr>
              <w:rPr>
                <w:szCs w:val="24"/>
              </w:rPr>
            </w:pPr>
          </w:p>
        </w:tc>
        <w:tc>
          <w:tcPr>
            <w:tcW w:w="945" w:type="pct"/>
            <w:tcBorders>
              <w:top w:val="single" w:sz="4" w:space="0" w:color="auto"/>
              <w:left w:val="single" w:sz="4" w:space="0" w:color="auto"/>
              <w:bottom w:val="single" w:sz="4" w:space="0" w:color="auto"/>
              <w:right w:val="single" w:sz="4" w:space="0" w:color="auto"/>
            </w:tcBorders>
            <w:hideMark/>
          </w:tcPr>
          <w:p w14:paraId="1FDF95D5" w14:textId="77777777" w:rsidR="004973C9" w:rsidRPr="003E217C" w:rsidRDefault="004973C9" w:rsidP="00BC5872">
            <w:pPr>
              <w:rPr>
                <w:szCs w:val="24"/>
              </w:rPr>
            </w:pPr>
            <w:r w:rsidRPr="003E217C">
              <w:rPr>
                <w:bCs/>
                <w:szCs w:val="24"/>
              </w:rPr>
              <w:t>States they did not receive the package</w:t>
            </w:r>
            <w:r w:rsidRPr="003E217C">
              <w:rPr>
                <w:noProof/>
                <w:szCs w:val="24"/>
              </w:rPr>
              <w:t xml:space="preserve"> </w:t>
            </w:r>
          </w:p>
        </w:tc>
        <w:tc>
          <w:tcPr>
            <w:tcW w:w="2053" w:type="pct"/>
            <w:tcBorders>
              <w:top w:val="single" w:sz="4" w:space="0" w:color="auto"/>
              <w:left w:val="single" w:sz="4" w:space="0" w:color="auto"/>
              <w:bottom w:val="single" w:sz="4" w:space="0" w:color="auto"/>
              <w:right w:val="single" w:sz="4" w:space="0" w:color="auto"/>
            </w:tcBorders>
            <w:hideMark/>
          </w:tcPr>
          <w:p w14:paraId="5F83C519" w14:textId="77777777" w:rsidR="004973C9" w:rsidRPr="003E217C" w:rsidRDefault="004973C9" w:rsidP="00BC5872">
            <w:pPr>
              <w:pStyle w:val="TableText"/>
              <w:numPr>
                <w:ilvl w:val="0"/>
                <w:numId w:val="14"/>
              </w:numPr>
              <w:spacing w:before="120" w:after="120"/>
              <w:ind w:left="418"/>
              <w:rPr>
                <w:rFonts w:ascii="Verdana" w:hAnsi="Verdana"/>
                <w:color w:val="auto"/>
                <w:szCs w:val="24"/>
              </w:rPr>
            </w:pPr>
            <w:r w:rsidRPr="003E217C">
              <w:rPr>
                <w:rFonts w:ascii="Verdana" w:hAnsi="Verdana"/>
                <w:color w:val="auto"/>
                <w:szCs w:val="24"/>
              </w:rPr>
              <w:t>Ask probing questions to determine if another person (spouse, child, etcetera.) may have brought in the package, or if the package was delivered, but not yet found (for instance they checked the mailbox, not the porch).</w:t>
            </w:r>
          </w:p>
          <w:p w14:paraId="5D2D3D2D" w14:textId="77777777" w:rsidR="004973C9" w:rsidRPr="003E217C" w:rsidRDefault="004973C9" w:rsidP="00BC5872">
            <w:pPr>
              <w:pStyle w:val="TableText"/>
              <w:numPr>
                <w:ilvl w:val="0"/>
                <w:numId w:val="14"/>
              </w:numPr>
              <w:spacing w:before="120" w:after="120"/>
              <w:ind w:left="418"/>
              <w:rPr>
                <w:rFonts w:ascii="Verdana" w:hAnsi="Verdana"/>
                <w:color w:val="auto"/>
                <w:szCs w:val="24"/>
              </w:rPr>
            </w:pPr>
            <w:r w:rsidRPr="003E217C">
              <w:rPr>
                <w:rFonts w:ascii="Verdana" w:hAnsi="Verdana"/>
                <w:color w:val="auto"/>
                <w:szCs w:val="24"/>
              </w:rPr>
              <w:t xml:space="preserve">Create a Reship </w:t>
            </w:r>
            <w:hyperlink w:anchor="_Reship_RM_Task" w:history="1">
              <w:r w:rsidRPr="003E217C">
                <w:rPr>
                  <w:rStyle w:val="Hyperlink"/>
                  <w:rFonts w:ascii="Verdana" w:eastAsiaTheme="majorEastAsia" w:hAnsi="Verdana"/>
                  <w:szCs w:val="24"/>
                </w:rPr>
                <w:t>RM Task</w:t>
              </w:r>
            </w:hyperlink>
            <w:r w:rsidRPr="003E217C">
              <w:rPr>
                <w:rFonts w:ascii="Verdana" w:hAnsi="Verdana"/>
                <w:color w:val="auto"/>
                <w:szCs w:val="24"/>
              </w:rPr>
              <w:t xml:space="preserve">. </w:t>
            </w:r>
          </w:p>
          <w:p w14:paraId="2B90D32C" w14:textId="77777777" w:rsidR="004973C9" w:rsidRPr="003E217C" w:rsidRDefault="004973C9" w:rsidP="00BC5872">
            <w:pPr>
              <w:pStyle w:val="NormalWeb"/>
              <w:ind w:left="391"/>
              <w:rPr>
                <w:rFonts w:ascii="Verdana" w:hAnsi="Verdana"/>
              </w:rPr>
            </w:pPr>
            <w:r w:rsidRPr="003E217C">
              <w:rPr>
                <w:rFonts w:ascii="Verdana" w:hAnsi="Verdana"/>
                <w:b/>
                <w:bCs/>
              </w:rPr>
              <w:t>Note:</w:t>
            </w:r>
            <w:r w:rsidRPr="003E217C">
              <w:rPr>
                <w:rFonts w:ascii="Verdana" w:hAnsi="Verdana"/>
              </w:rPr>
              <w:t xml:space="preserve">  The order Must be within </w:t>
            </w:r>
            <w:r w:rsidRPr="003E217C">
              <w:rPr>
                <w:rFonts w:ascii="Verdana" w:hAnsi="Verdana"/>
                <w:color w:val="000000"/>
              </w:rPr>
              <w:t>30 calendar days</w:t>
            </w:r>
            <w:r w:rsidRPr="003E217C">
              <w:rPr>
                <w:rFonts w:ascii="Verdana" w:hAnsi="Verdana"/>
              </w:rPr>
              <w:t xml:space="preserve"> from the original date the order was shipped. Refer to Step 5 for time frame.</w:t>
            </w:r>
          </w:p>
          <w:p w14:paraId="6E020112" w14:textId="77777777" w:rsidR="004973C9" w:rsidRPr="003E217C" w:rsidRDefault="004973C9" w:rsidP="00BC5872">
            <w:pPr>
              <w:pStyle w:val="TableText"/>
              <w:numPr>
                <w:ilvl w:val="0"/>
                <w:numId w:val="14"/>
              </w:numPr>
              <w:spacing w:before="120" w:after="120"/>
              <w:ind w:left="418"/>
              <w:rPr>
                <w:rFonts w:ascii="Verdana" w:hAnsi="Verdana"/>
                <w:color w:val="auto"/>
                <w:szCs w:val="24"/>
              </w:rPr>
            </w:pPr>
            <w:r w:rsidRPr="003E217C">
              <w:rPr>
                <w:rFonts w:ascii="Verdana" w:hAnsi="Verdana"/>
                <w:color w:val="auto"/>
                <w:szCs w:val="24"/>
              </w:rPr>
              <w:t>Confirm days</w:t>
            </w:r>
            <w:r>
              <w:rPr>
                <w:rFonts w:ascii="Verdana" w:hAnsi="Verdana"/>
                <w:color w:val="auto"/>
                <w:szCs w:val="24"/>
              </w:rPr>
              <w:t>’</w:t>
            </w:r>
            <w:r w:rsidRPr="003E217C">
              <w:rPr>
                <w:rFonts w:ascii="Verdana" w:hAnsi="Verdana"/>
                <w:color w:val="auto"/>
                <w:szCs w:val="24"/>
              </w:rPr>
              <w:t xml:space="preserve"> supply on hand. If less than five days</w:t>
            </w:r>
            <w:r>
              <w:rPr>
                <w:rFonts w:ascii="Verdana" w:hAnsi="Verdana"/>
                <w:color w:val="auto"/>
                <w:szCs w:val="24"/>
              </w:rPr>
              <w:t>’</w:t>
            </w:r>
            <w:r w:rsidRPr="003E217C">
              <w:rPr>
                <w:rFonts w:ascii="Verdana" w:hAnsi="Verdana"/>
                <w:color w:val="auto"/>
                <w:szCs w:val="24"/>
              </w:rPr>
              <w:t xml:space="preserve"> supply, offer alternatives. Refer to </w:t>
            </w:r>
            <w:hyperlink r:id="rId26" w:anchor="!/view?docid=3b7dbf62-c6e3-494d-86af-4a5ff49a52af" w:history="1">
              <w:r w:rsidRPr="003E217C">
                <w:rPr>
                  <w:rStyle w:val="Hyperlink"/>
                  <w:rFonts w:ascii="Verdana" w:eastAsiaTheme="majorEastAsia" w:hAnsi="Verdana"/>
                  <w:bCs/>
                </w:rPr>
                <w:t>Member Low or Out of Medication (046109)</w:t>
              </w:r>
            </w:hyperlink>
            <w:r w:rsidRPr="003E217C">
              <w:rPr>
                <w:rFonts w:ascii="Verdana" w:hAnsi="Verdana"/>
                <w:color w:val="auto"/>
                <w:szCs w:val="24"/>
              </w:rPr>
              <w:t>.</w:t>
            </w:r>
          </w:p>
          <w:p w14:paraId="5DEFF152" w14:textId="77777777" w:rsidR="004973C9" w:rsidRPr="003E217C" w:rsidRDefault="004973C9" w:rsidP="00BC5872">
            <w:pPr>
              <w:pStyle w:val="TableText"/>
              <w:spacing w:before="120" w:after="120"/>
              <w:ind w:left="121"/>
              <w:rPr>
                <w:rFonts w:ascii="Verdana" w:hAnsi="Verdana"/>
                <w:color w:val="auto"/>
                <w:szCs w:val="24"/>
              </w:rPr>
            </w:pPr>
            <w:r w:rsidRPr="003E217C">
              <w:rPr>
                <w:rFonts w:ascii="Verdana" w:hAnsi="Verdana"/>
                <w:b/>
                <w:szCs w:val="24"/>
              </w:rPr>
              <w:t xml:space="preserve">Note:  </w:t>
            </w:r>
            <w:r w:rsidRPr="003E217C">
              <w:rPr>
                <w:rFonts w:ascii="Verdana" w:hAnsi="Verdana"/>
                <w:color w:val="auto"/>
                <w:szCs w:val="24"/>
              </w:rPr>
              <w:t>Automated Reship process will not work if Tracking indicates Delivered.</w:t>
            </w:r>
          </w:p>
        </w:tc>
      </w:tr>
      <w:tr w:rsidR="004973C9" w:rsidRPr="006C3579" w14:paraId="10427600"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4091F50" w14:textId="77777777" w:rsidR="004973C9" w:rsidRPr="006C3579" w:rsidRDefault="004973C9" w:rsidP="00BC5872">
            <w:pPr>
              <w:jc w:val="center"/>
              <w:rPr>
                <w:b/>
                <w:color w:val="000000"/>
                <w:szCs w:val="24"/>
              </w:rPr>
            </w:pPr>
          </w:p>
        </w:tc>
        <w:tc>
          <w:tcPr>
            <w:tcW w:w="764" w:type="pct"/>
            <w:vMerge/>
            <w:tcBorders>
              <w:top w:val="single" w:sz="4" w:space="0" w:color="auto"/>
              <w:left w:val="single" w:sz="4" w:space="0" w:color="auto"/>
              <w:bottom w:val="single" w:sz="4" w:space="0" w:color="auto"/>
              <w:right w:val="single" w:sz="4" w:space="0" w:color="auto"/>
            </w:tcBorders>
            <w:vAlign w:val="center"/>
            <w:hideMark/>
          </w:tcPr>
          <w:p w14:paraId="4D0331E1" w14:textId="77777777" w:rsidR="004973C9" w:rsidRPr="006C3579" w:rsidRDefault="004973C9" w:rsidP="00BC5872">
            <w:pPr>
              <w:rPr>
                <w:szCs w:val="24"/>
              </w:rPr>
            </w:pPr>
          </w:p>
        </w:tc>
        <w:tc>
          <w:tcPr>
            <w:tcW w:w="977" w:type="pct"/>
            <w:tcBorders>
              <w:top w:val="single" w:sz="4" w:space="0" w:color="auto"/>
              <w:left w:val="single" w:sz="4" w:space="0" w:color="auto"/>
              <w:bottom w:val="single" w:sz="4" w:space="0" w:color="auto"/>
              <w:right w:val="single" w:sz="4" w:space="0" w:color="auto"/>
            </w:tcBorders>
            <w:hideMark/>
          </w:tcPr>
          <w:p w14:paraId="0E9D5B35" w14:textId="77777777" w:rsidR="004973C9" w:rsidRPr="003E217C" w:rsidRDefault="004973C9" w:rsidP="00BC5872">
            <w:pPr>
              <w:pStyle w:val="NormalWeb"/>
              <w:spacing w:before="120" w:beforeAutospacing="0" w:after="120" w:afterAutospacing="0"/>
              <w:textAlignment w:val="top"/>
              <w:rPr>
                <w:rFonts w:ascii="Verdana" w:hAnsi="Verdana"/>
              </w:rPr>
            </w:pPr>
            <w:r w:rsidRPr="003E217C">
              <w:rPr>
                <w:rFonts w:ascii="Verdana" w:hAnsi="Verdana"/>
              </w:rPr>
              <w:t>Package was not delivered</w:t>
            </w:r>
          </w:p>
        </w:tc>
        <w:tc>
          <w:tcPr>
            <w:tcW w:w="2998" w:type="pct"/>
            <w:gridSpan w:val="2"/>
            <w:tcBorders>
              <w:top w:val="single" w:sz="4" w:space="0" w:color="auto"/>
              <w:left w:val="single" w:sz="4" w:space="0" w:color="auto"/>
              <w:bottom w:val="single" w:sz="4" w:space="0" w:color="auto"/>
              <w:right w:val="single" w:sz="4" w:space="0" w:color="auto"/>
            </w:tcBorders>
            <w:hideMark/>
          </w:tcPr>
          <w:p w14:paraId="45C0CB42" w14:textId="77777777" w:rsidR="004973C9" w:rsidRPr="003E217C" w:rsidRDefault="004973C9" w:rsidP="00BC5872">
            <w:pPr>
              <w:pStyle w:val="NormalWeb"/>
              <w:spacing w:before="120" w:beforeAutospacing="0" w:after="120" w:afterAutospacing="0"/>
              <w:textAlignment w:val="top"/>
              <w:rPr>
                <w:rFonts w:ascii="Verdana" w:hAnsi="Verdana"/>
              </w:rPr>
            </w:pPr>
            <w:r w:rsidRPr="003E217C">
              <w:rPr>
                <w:rFonts w:ascii="Verdana" w:hAnsi="Verdana"/>
              </w:rPr>
              <w:t xml:space="preserve">Proceed to </w:t>
            </w:r>
            <w:hyperlink w:anchor="OrderLITStep5" w:history="1">
              <w:r w:rsidRPr="003E217C">
                <w:rPr>
                  <w:rStyle w:val="Hyperlink"/>
                  <w:rFonts w:ascii="Verdana" w:eastAsiaTheme="majorEastAsia" w:hAnsi="Verdana"/>
                </w:rPr>
                <w:t>Step 5</w:t>
              </w:r>
            </w:hyperlink>
            <w:r w:rsidRPr="003E217C">
              <w:rPr>
                <w:rFonts w:ascii="Verdana" w:hAnsi="Verdana"/>
              </w:rPr>
              <w:t>.</w:t>
            </w:r>
          </w:p>
        </w:tc>
      </w:tr>
      <w:tr w:rsidR="004973C9" w:rsidRPr="006C3579" w14:paraId="6BEFBA99"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0B59B5D"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hideMark/>
          </w:tcPr>
          <w:p w14:paraId="321635EC" w14:textId="77777777" w:rsidR="004973C9" w:rsidRPr="006C3579" w:rsidRDefault="004973C9" w:rsidP="00BC5872">
            <w:r w:rsidRPr="006C3579">
              <w:t>Wrong address</w:t>
            </w:r>
          </w:p>
        </w:tc>
        <w:tc>
          <w:tcPr>
            <w:tcW w:w="3975" w:type="pct"/>
            <w:gridSpan w:val="3"/>
            <w:tcBorders>
              <w:top w:val="single" w:sz="4" w:space="0" w:color="auto"/>
              <w:left w:val="single" w:sz="4" w:space="0" w:color="auto"/>
              <w:bottom w:val="single" w:sz="4" w:space="0" w:color="auto"/>
              <w:right w:val="single" w:sz="4" w:space="0" w:color="auto"/>
            </w:tcBorders>
            <w:hideMark/>
          </w:tcPr>
          <w:p w14:paraId="191F713C" w14:textId="77777777" w:rsidR="004973C9" w:rsidRPr="003E217C" w:rsidRDefault="004973C9" w:rsidP="00BC5872">
            <w:pPr>
              <w:pStyle w:val="NormalWeb"/>
              <w:spacing w:before="120" w:beforeAutospacing="0" w:after="120" w:afterAutospacing="0"/>
              <w:textAlignment w:val="top"/>
              <w:rPr>
                <w:rFonts w:ascii="Verdana" w:hAnsi="Verdana"/>
              </w:rPr>
            </w:pPr>
            <w:r w:rsidRPr="003E217C">
              <w:rPr>
                <w:rFonts w:ascii="Verdana" w:hAnsi="Verdana"/>
              </w:rPr>
              <w:t xml:space="preserve">Proceed to </w:t>
            </w:r>
            <w:hyperlink w:anchor="OrderLITStep4" w:history="1">
              <w:r w:rsidRPr="003E217C">
                <w:rPr>
                  <w:rStyle w:val="Hyperlink"/>
                  <w:rFonts w:ascii="Verdana" w:eastAsiaTheme="majorEastAsia" w:hAnsi="Verdana"/>
                </w:rPr>
                <w:t>Step 4</w:t>
              </w:r>
            </w:hyperlink>
            <w:r w:rsidRPr="003E217C">
              <w:rPr>
                <w:rFonts w:ascii="Verdana" w:hAnsi="Verdana"/>
              </w:rPr>
              <w:t xml:space="preserve">. </w:t>
            </w:r>
          </w:p>
          <w:p w14:paraId="6647BDBF" w14:textId="77777777" w:rsidR="004973C9" w:rsidRDefault="004973C9" w:rsidP="00BC5872">
            <w:pPr>
              <w:pStyle w:val="NormalWeb"/>
              <w:spacing w:before="0" w:beforeAutospacing="0" w:after="0" w:afterAutospacing="0"/>
              <w:jc w:val="right"/>
              <w:textAlignment w:val="top"/>
            </w:pPr>
          </w:p>
          <w:p w14:paraId="69473601" w14:textId="77777777" w:rsidR="004973C9" w:rsidRPr="003E217C" w:rsidRDefault="004973C9" w:rsidP="00BC5872">
            <w:pPr>
              <w:pStyle w:val="NormalWeb"/>
              <w:spacing w:before="0" w:beforeAutospacing="0" w:after="0" w:afterAutospacing="0"/>
              <w:jc w:val="right"/>
              <w:textAlignment w:val="top"/>
              <w:rPr>
                <w:rFonts w:ascii="Verdana" w:hAnsi="Verdana"/>
              </w:rPr>
            </w:pPr>
            <w:hyperlink w:anchor="HighLevelProcess" w:history="1">
              <w:r w:rsidRPr="003E217C">
                <w:rPr>
                  <w:rStyle w:val="Hyperlink"/>
                  <w:rFonts w:ascii="Verdana" w:eastAsiaTheme="majorEastAsia" w:hAnsi="Verdana"/>
                </w:rPr>
                <w:t>Return to HLP</w:t>
              </w:r>
            </w:hyperlink>
          </w:p>
        </w:tc>
      </w:tr>
      <w:tr w:rsidR="004973C9" w:rsidRPr="006C3579" w14:paraId="55EA18A8" w14:textId="77777777" w:rsidTr="00BC5872">
        <w:trPr>
          <w:trHeight w:val="90"/>
        </w:trPr>
        <w:tc>
          <w:tcPr>
            <w:tcW w:w="261" w:type="pct"/>
            <w:vMerge w:val="restart"/>
            <w:tcBorders>
              <w:top w:val="single" w:sz="4" w:space="0" w:color="auto"/>
              <w:left w:val="single" w:sz="4" w:space="0" w:color="auto"/>
              <w:bottom w:val="single" w:sz="4" w:space="0" w:color="auto"/>
              <w:right w:val="single" w:sz="4" w:space="0" w:color="auto"/>
            </w:tcBorders>
            <w:hideMark/>
          </w:tcPr>
          <w:p w14:paraId="66D6718C" w14:textId="77777777" w:rsidR="004973C9" w:rsidRPr="006C3579" w:rsidRDefault="004973C9" w:rsidP="00BC5872">
            <w:pPr>
              <w:jc w:val="center"/>
              <w:rPr>
                <w:b/>
                <w:szCs w:val="24"/>
              </w:rPr>
            </w:pPr>
            <w:bookmarkStart w:id="27" w:name="Three"/>
            <w:bookmarkStart w:id="28" w:name="OrderLITStep4"/>
            <w:r w:rsidRPr="006C3579">
              <w:rPr>
                <w:b/>
                <w:szCs w:val="24"/>
              </w:rPr>
              <w:t>4</w:t>
            </w:r>
            <w:bookmarkEnd w:id="27"/>
            <w:bookmarkEnd w:id="28"/>
          </w:p>
        </w:tc>
        <w:tc>
          <w:tcPr>
            <w:tcW w:w="4739" w:type="pct"/>
            <w:gridSpan w:val="4"/>
            <w:tcBorders>
              <w:top w:val="single" w:sz="4" w:space="0" w:color="auto"/>
              <w:left w:val="single" w:sz="4" w:space="0" w:color="auto"/>
              <w:bottom w:val="single" w:sz="4" w:space="0" w:color="auto"/>
              <w:right w:val="single" w:sz="4" w:space="0" w:color="auto"/>
            </w:tcBorders>
            <w:hideMark/>
          </w:tcPr>
          <w:p w14:paraId="4BCEEC56" w14:textId="77777777" w:rsidR="004973C9" w:rsidRPr="006C3579" w:rsidRDefault="004973C9" w:rsidP="00BC5872">
            <w:bookmarkStart w:id="29" w:name="OLTstep4"/>
            <w:bookmarkStart w:id="30" w:name="OLEstep4"/>
            <w:bookmarkStart w:id="31" w:name="determinestep4"/>
            <w:r w:rsidRPr="006C3579">
              <w:t>For incorrect addresses, determine who made the error.</w:t>
            </w:r>
            <w:bookmarkEnd w:id="29"/>
            <w:bookmarkEnd w:id="30"/>
            <w:bookmarkEnd w:id="31"/>
          </w:p>
          <w:p w14:paraId="5C4D8F55" w14:textId="77777777" w:rsidR="004973C9" w:rsidRPr="006C3579" w:rsidRDefault="004973C9" w:rsidP="00BC5872">
            <w:r w:rsidRPr="006C3579">
              <w:rPr>
                <w:b/>
              </w:rPr>
              <w:t>Notes</w:t>
            </w:r>
            <w:r w:rsidRPr="006C3579">
              <w:rPr>
                <w:b/>
                <w:bCs/>
              </w:rPr>
              <w:t>:</w:t>
            </w:r>
            <w:r w:rsidRPr="006C3579">
              <w:t xml:space="preserve">  </w:t>
            </w:r>
          </w:p>
          <w:p w14:paraId="2680A5E5" w14:textId="77777777" w:rsidR="004973C9" w:rsidRPr="000F47B3" w:rsidRDefault="004973C9" w:rsidP="00BC5872">
            <w:pPr>
              <w:pStyle w:val="NormalWeb"/>
              <w:numPr>
                <w:ilvl w:val="0"/>
                <w:numId w:val="15"/>
              </w:numPr>
              <w:spacing w:before="120" w:beforeAutospacing="0" w:after="120" w:afterAutospacing="0"/>
              <w:textAlignment w:val="top"/>
              <w:rPr>
                <w:rFonts w:ascii="Verdana" w:hAnsi="Verdana"/>
              </w:rPr>
            </w:pPr>
            <w:r w:rsidRPr="000F47B3">
              <w:rPr>
                <w:rFonts w:ascii="Verdana" w:hAnsi="Verdana"/>
              </w:rPr>
              <w:t xml:space="preserve">It is the member’s responsibility to keep Mail Order updated with any address changes. </w:t>
            </w:r>
          </w:p>
          <w:p w14:paraId="3068F8E4" w14:textId="77777777" w:rsidR="004973C9" w:rsidRPr="000F47B3" w:rsidRDefault="004973C9" w:rsidP="00BC5872">
            <w:pPr>
              <w:pStyle w:val="NormalWeb"/>
              <w:numPr>
                <w:ilvl w:val="0"/>
                <w:numId w:val="15"/>
              </w:numPr>
              <w:spacing w:before="120" w:beforeAutospacing="0" w:after="120" w:afterAutospacing="0"/>
              <w:textAlignment w:val="top"/>
              <w:rPr>
                <w:rFonts w:ascii="Verdana" w:hAnsi="Verdana"/>
              </w:rPr>
            </w:pPr>
            <w:r w:rsidRPr="000F47B3">
              <w:rPr>
                <w:rFonts w:ascii="Verdana" w:hAnsi="Verdana"/>
              </w:rPr>
              <w:t xml:space="preserve">Access PeopleSafe Main screen, select appropriate member from member drop down and check </w:t>
            </w:r>
            <w:r w:rsidRPr="000F47B3">
              <w:rPr>
                <w:rFonts w:ascii="Verdana" w:hAnsi="Verdana"/>
                <w:b/>
              </w:rPr>
              <w:t>Delivery System Method</w:t>
            </w:r>
            <w:r w:rsidRPr="000F47B3">
              <w:rPr>
                <w:rFonts w:ascii="Verdana" w:hAnsi="Verdana"/>
              </w:rPr>
              <w:t xml:space="preserve"> to view how the order was placed to help determine if this was a member or CVS Caremark error.</w:t>
            </w:r>
          </w:p>
          <w:p w14:paraId="46210D3B" w14:textId="77777777" w:rsidR="004973C9" w:rsidRPr="006C3579" w:rsidRDefault="004973C9" w:rsidP="00BC5872">
            <w:pPr>
              <w:ind w:left="720"/>
            </w:pPr>
            <w:r w:rsidRPr="006C3579">
              <w:rPr>
                <w:b/>
              </w:rPr>
              <w:t xml:space="preserve">Example: </w:t>
            </w:r>
            <w:r w:rsidRPr="006C3579">
              <w:t xml:space="preserve"> Mail Order-Mail, Mail Order-Web, Mail Order-IVR, Mail Order-CSR, Mail Order ERX, etc</w:t>
            </w:r>
            <w:r>
              <w:t>etera</w:t>
            </w:r>
            <w:r w:rsidRPr="006C3579">
              <w:t xml:space="preserve">. </w:t>
            </w:r>
          </w:p>
          <w:p w14:paraId="7D05786E" w14:textId="77777777" w:rsidR="004973C9" w:rsidRPr="000F47B3" w:rsidRDefault="004973C9" w:rsidP="00BC5872">
            <w:pPr>
              <w:pStyle w:val="ListParagraph"/>
              <w:numPr>
                <w:ilvl w:val="0"/>
                <w:numId w:val="15"/>
              </w:numPr>
              <w:contextualSpacing w:val="0"/>
            </w:pPr>
            <w:bookmarkStart w:id="32" w:name="OLE_LINK11"/>
            <w:r w:rsidRPr="000F47B3">
              <w:t xml:space="preserve">In some cases an order is split by our pharmacy to accommodate different refill dates (see </w:t>
            </w:r>
            <w:hyperlink r:id="rId27" w:anchor="!/view?docid=2ddb72dd-54d6-45e9-ba7a-a72a729b39a8" w:history="1">
              <w:r w:rsidRPr="000F47B3">
                <w:rPr>
                  <w:rStyle w:val="Hyperlink"/>
                </w:rPr>
                <w:t>Split Order (023998)</w:t>
              </w:r>
            </w:hyperlink>
            <w:r w:rsidRPr="000F47B3">
              <w:t xml:space="preserve">). If the order was placed on Caremark.com for an alternate address, the split order will default to the MOR address on file. In this case the error is ours. </w:t>
            </w:r>
            <w:bookmarkEnd w:id="32"/>
          </w:p>
        </w:tc>
      </w:tr>
      <w:tr w:rsidR="004973C9" w:rsidRPr="006C3579" w14:paraId="0DCA7555"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10C0D940"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5B1529" w14:textId="77777777" w:rsidR="004973C9" w:rsidRPr="00474C41" w:rsidRDefault="004973C9" w:rsidP="00BC5872">
            <w:pPr>
              <w:jc w:val="center"/>
              <w:rPr>
                <w:b/>
                <w:bCs/>
              </w:rPr>
            </w:pPr>
            <w:r w:rsidRPr="00474C41">
              <w:rPr>
                <w:b/>
                <w:bCs/>
              </w:rPr>
              <w:t>If error was made by…</w:t>
            </w:r>
          </w:p>
        </w:tc>
        <w:tc>
          <w:tcPr>
            <w:tcW w:w="3975"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47A67A" w14:textId="77777777" w:rsidR="004973C9" w:rsidRPr="00474C41" w:rsidRDefault="004973C9" w:rsidP="00BC5872">
            <w:pPr>
              <w:jc w:val="center"/>
              <w:rPr>
                <w:b/>
                <w:bCs/>
              </w:rPr>
            </w:pPr>
            <w:r w:rsidRPr="00474C41">
              <w:rPr>
                <w:b/>
                <w:bCs/>
              </w:rPr>
              <w:t>Then…</w:t>
            </w:r>
          </w:p>
        </w:tc>
      </w:tr>
      <w:tr w:rsidR="004973C9" w:rsidRPr="006C3579" w14:paraId="54E1A39D"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2B03FDA5"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hideMark/>
          </w:tcPr>
          <w:p w14:paraId="53266C85" w14:textId="77777777" w:rsidR="004973C9" w:rsidRPr="006C3579" w:rsidRDefault="004973C9" w:rsidP="00BC5872">
            <w:r w:rsidRPr="006C3579">
              <w:t>Member</w:t>
            </w:r>
          </w:p>
        </w:tc>
        <w:tc>
          <w:tcPr>
            <w:tcW w:w="3975" w:type="pct"/>
            <w:gridSpan w:val="3"/>
            <w:tcBorders>
              <w:top w:val="single" w:sz="4" w:space="0" w:color="auto"/>
              <w:left w:val="single" w:sz="4" w:space="0" w:color="auto"/>
              <w:bottom w:val="single" w:sz="4" w:space="0" w:color="auto"/>
              <w:right w:val="single" w:sz="4" w:space="0" w:color="auto"/>
            </w:tcBorders>
            <w:hideMark/>
          </w:tcPr>
          <w:p w14:paraId="041E1265" w14:textId="77777777" w:rsidR="004973C9" w:rsidRPr="000F47B3" w:rsidRDefault="004973C9" w:rsidP="00BC5872">
            <w:pPr>
              <w:pStyle w:val="NormalWeb"/>
              <w:spacing w:before="120" w:beforeAutospacing="0" w:after="120" w:afterAutospacing="0"/>
              <w:textAlignment w:val="top"/>
              <w:rPr>
                <w:rFonts w:ascii="Verdana" w:hAnsi="Verdana"/>
              </w:rPr>
            </w:pPr>
            <w:r w:rsidRPr="000F47B3">
              <w:rPr>
                <w:rFonts w:ascii="Verdana" w:hAnsi="Verdana"/>
                <w:noProof/>
              </w:rPr>
              <w:t>a. Reship</w:t>
            </w:r>
            <w:r w:rsidRPr="000F47B3">
              <w:rPr>
                <w:rFonts w:ascii="Verdana" w:hAnsi="Verdana"/>
                <w:color w:val="000000"/>
              </w:rPr>
              <w:t xml:space="preserve"> is denied. </w:t>
            </w:r>
          </w:p>
          <w:p w14:paraId="10B46BA2" w14:textId="77777777" w:rsidR="004973C9" w:rsidRPr="000F47B3" w:rsidRDefault="004973C9" w:rsidP="00BC5872">
            <w:pPr>
              <w:pStyle w:val="NormalWeb"/>
              <w:spacing w:before="120" w:beforeAutospacing="0" w:after="120" w:afterAutospacing="0"/>
              <w:textAlignment w:val="top"/>
              <w:rPr>
                <w:rFonts w:ascii="Verdana" w:hAnsi="Verdana"/>
                <w:color w:val="000000"/>
              </w:rPr>
            </w:pPr>
            <w:r w:rsidRPr="000F47B3">
              <w:rPr>
                <w:rFonts w:ascii="Verdana" w:hAnsi="Verdana"/>
                <w:color w:val="000000"/>
              </w:rPr>
              <w:t xml:space="preserve">b. </w:t>
            </w:r>
            <w:bookmarkStart w:id="33" w:name="OLE_LINK71"/>
            <w:r w:rsidRPr="000F47B3">
              <w:rPr>
                <w:rFonts w:ascii="Verdana" w:hAnsi="Verdana"/>
                <w:color w:val="000000"/>
              </w:rPr>
              <w:t xml:space="preserve">If allowed by plan, submit task for Early Refill at Mail Order. </w:t>
            </w:r>
            <w:bookmarkEnd w:id="33"/>
            <w:r w:rsidRPr="000F47B3">
              <w:rPr>
                <w:rFonts w:ascii="Verdana" w:hAnsi="Verdana"/>
                <w:color w:val="000000"/>
              </w:rPr>
              <w:t>Refer to</w:t>
            </w:r>
            <w:r w:rsidRPr="000F47B3">
              <w:rPr>
                <w:rFonts w:ascii="Verdana" w:hAnsi="Verdana"/>
                <w:color w:val="FF0000"/>
              </w:rPr>
              <w:t xml:space="preserve"> </w:t>
            </w:r>
            <w:hyperlink r:id="rId28" w:anchor="!/view?docid=f075340f-87ec-41b3-bdeb-16422d0fed0e" w:history="1">
              <w:r>
                <w:rPr>
                  <w:rStyle w:val="Hyperlink"/>
                  <w:rFonts w:ascii="Verdana" w:eastAsiaTheme="majorEastAsia" w:hAnsi="Verdana"/>
                </w:rPr>
                <w:t>PeopleSafe - Plan Benefit Overrides (PBO) CCR (024671)</w:t>
              </w:r>
            </w:hyperlink>
            <w:r w:rsidRPr="000F47B3">
              <w:rPr>
                <w:rFonts w:ascii="Verdana" w:hAnsi="Verdana"/>
                <w:color w:val="000000"/>
              </w:rPr>
              <w:t xml:space="preserve">. </w:t>
            </w:r>
          </w:p>
          <w:p w14:paraId="7491EF81" w14:textId="77777777" w:rsidR="004973C9" w:rsidRPr="000F47B3" w:rsidRDefault="004973C9" w:rsidP="00BC5872">
            <w:pPr>
              <w:pStyle w:val="NormalWeb"/>
              <w:spacing w:before="120" w:beforeAutospacing="0" w:after="120" w:afterAutospacing="0"/>
              <w:ind w:left="331"/>
              <w:textAlignment w:val="top"/>
              <w:rPr>
                <w:rFonts w:ascii="Verdana" w:hAnsi="Verdana"/>
                <w:color w:val="000000"/>
              </w:rPr>
            </w:pPr>
            <w:r w:rsidRPr="000F47B3">
              <w:rPr>
                <w:rFonts w:ascii="Verdana" w:hAnsi="Verdana"/>
                <w:b/>
                <w:bCs/>
                <w:color w:val="000000"/>
              </w:rPr>
              <w:t xml:space="preserve">Note:  </w:t>
            </w:r>
            <w:r w:rsidRPr="000F47B3">
              <w:rPr>
                <w:rFonts w:ascii="Verdana" w:hAnsi="Verdana"/>
                <w:color w:val="000000"/>
              </w:rPr>
              <w:t>Ensure the correct PBO is used for the specific situation and clear concise notes are entered in the override task.</w:t>
            </w:r>
          </w:p>
          <w:p w14:paraId="1D9E16E9" w14:textId="77777777" w:rsidR="004973C9" w:rsidRPr="000F47B3" w:rsidRDefault="004973C9" w:rsidP="00BC5872">
            <w:pPr>
              <w:pStyle w:val="NormalWeb"/>
              <w:spacing w:before="120" w:beforeAutospacing="0" w:after="120" w:afterAutospacing="0"/>
              <w:textAlignment w:val="top"/>
              <w:rPr>
                <w:rFonts w:ascii="Verdana" w:hAnsi="Verdana"/>
                <w:color w:val="000000"/>
              </w:rPr>
            </w:pPr>
            <w:r w:rsidRPr="000F47B3">
              <w:rPr>
                <w:rFonts w:ascii="Verdana" w:hAnsi="Verdana"/>
                <w:color w:val="000000"/>
              </w:rPr>
              <w:t xml:space="preserve">c. If Override not allowed by plan, or member has 5 days’ supply or less of medication, offer </w:t>
            </w:r>
            <w:r w:rsidRPr="000F47B3">
              <w:rPr>
                <w:rFonts w:ascii="Verdana" w:hAnsi="Verdana"/>
              </w:rPr>
              <w:t xml:space="preserve">alternatives. Refer to </w:t>
            </w:r>
            <w:hyperlink r:id="rId29" w:anchor="!/view?docid=3b7dbf62-c6e3-494d-86af-4a5ff49a52af" w:history="1">
              <w:r w:rsidRPr="000F47B3">
                <w:rPr>
                  <w:rStyle w:val="Hyperlink"/>
                  <w:rFonts w:ascii="Verdana" w:eastAsiaTheme="majorEastAsia" w:hAnsi="Verdana"/>
                  <w:bCs/>
                </w:rPr>
                <w:t>Member Low or Out of Medication (046109)</w:t>
              </w:r>
            </w:hyperlink>
            <w:r w:rsidRPr="000F47B3">
              <w:rPr>
                <w:rFonts w:ascii="Verdana" w:hAnsi="Verdana"/>
              </w:rPr>
              <w:t>.</w:t>
            </w:r>
          </w:p>
        </w:tc>
      </w:tr>
      <w:tr w:rsidR="004973C9" w:rsidRPr="006C3579" w14:paraId="448C3DC7"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F4E9600"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hideMark/>
          </w:tcPr>
          <w:p w14:paraId="34DD6148" w14:textId="77777777" w:rsidR="004973C9" w:rsidRPr="006C3579" w:rsidRDefault="004973C9" w:rsidP="00BC5872">
            <w:r w:rsidRPr="006C3579">
              <w:t>Our PBM</w:t>
            </w:r>
          </w:p>
        </w:tc>
        <w:tc>
          <w:tcPr>
            <w:tcW w:w="3975" w:type="pct"/>
            <w:gridSpan w:val="3"/>
            <w:tcBorders>
              <w:top w:val="single" w:sz="4" w:space="0" w:color="auto"/>
              <w:left w:val="single" w:sz="4" w:space="0" w:color="auto"/>
              <w:bottom w:val="single" w:sz="4" w:space="0" w:color="auto"/>
              <w:right w:val="single" w:sz="4" w:space="0" w:color="auto"/>
            </w:tcBorders>
            <w:hideMark/>
          </w:tcPr>
          <w:p w14:paraId="2BE9D48F" w14:textId="77777777" w:rsidR="004973C9" w:rsidRPr="000F47B3" w:rsidRDefault="004973C9" w:rsidP="00BC5872">
            <w:pPr>
              <w:pStyle w:val="NormalWeb"/>
              <w:spacing w:before="120" w:beforeAutospacing="0" w:after="120" w:afterAutospacing="0"/>
              <w:textAlignment w:val="top"/>
              <w:rPr>
                <w:rFonts w:ascii="Verdana" w:hAnsi="Verdana"/>
                <w:color w:val="000000"/>
              </w:rPr>
            </w:pPr>
            <w:r w:rsidRPr="000F47B3">
              <w:rPr>
                <w:rFonts w:ascii="Verdana" w:hAnsi="Verdana"/>
                <w:color w:val="000000"/>
              </w:rPr>
              <w:t xml:space="preserve">Proceed to </w:t>
            </w:r>
            <w:hyperlink w:anchor="OrderLITStep5" w:history="1">
              <w:r w:rsidRPr="000D500F">
                <w:rPr>
                  <w:rStyle w:val="Hyperlink"/>
                  <w:rFonts w:ascii="Verdana" w:eastAsiaTheme="majorEastAsia" w:hAnsi="Verdana"/>
                </w:rPr>
                <w:t>step 5</w:t>
              </w:r>
            </w:hyperlink>
            <w:r w:rsidRPr="000F47B3">
              <w:rPr>
                <w:rFonts w:ascii="Verdana" w:hAnsi="Verdana"/>
                <w:color w:val="000000"/>
              </w:rPr>
              <w:t>.</w:t>
            </w:r>
          </w:p>
        </w:tc>
      </w:tr>
      <w:tr w:rsidR="004973C9" w:rsidRPr="006C3579" w14:paraId="4EDFF0A1" w14:textId="77777777" w:rsidTr="00BC5872">
        <w:trPr>
          <w:trHeight w:val="90"/>
        </w:trPr>
        <w:tc>
          <w:tcPr>
            <w:tcW w:w="261" w:type="pct"/>
            <w:vMerge w:val="restart"/>
            <w:tcBorders>
              <w:top w:val="single" w:sz="4" w:space="0" w:color="auto"/>
              <w:left w:val="single" w:sz="4" w:space="0" w:color="auto"/>
              <w:bottom w:val="single" w:sz="4" w:space="0" w:color="auto"/>
              <w:right w:val="single" w:sz="4" w:space="0" w:color="auto"/>
            </w:tcBorders>
            <w:hideMark/>
          </w:tcPr>
          <w:p w14:paraId="532ACE3D" w14:textId="77777777" w:rsidR="004973C9" w:rsidRPr="006C3579" w:rsidRDefault="004973C9" w:rsidP="00BC5872">
            <w:pPr>
              <w:jc w:val="center"/>
              <w:rPr>
                <w:b/>
                <w:color w:val="000000"/>
                <w:szCs w:val="24"/>
              </w:rPr>
            </w:pPr>
            <w:bookmarkStart w:id="34" w:name="Four"/>
            <w:bookmarkStart w:id="35" w:name="OrderLITStep5"/>
            <w:r w:rsidRPr="006C3579">
              <w:rPr>
                <w:b/>
                <w:szCs w:val="24"/>
              </w:rPr>
              <w:t>5</w:t>
            </w:r>
            <w:bookmarkEnd w:id="34"/>
            <w:bookmarkEnd w:id="35"/>
          </w:p>
        </w:tc>
        <w:tc>
          <w:tcPr>
            <w:tcW w:w="4739" w:type="pct"/>
            <w:gridSpan w:val="4"/>
            <w:tcBorders>
              <w:top w:val="single" w:sz="4" w:space="0" w:color="auto"/>
              <w:left w:val="single" w:sz="4" w:space="0" w:color="auto"/>
              <w:bottom w:val="single" w:sz="4" w:space="0" w:color="auto"/>
              <w:right w:val="single" w:sz="4" w:space="0" w:color="auto"/>
            </w:tcBorders>
            <w:hideMark/>
          </w:tcPr>
          <w:p w14:paraId="2C36D6EC" w14:textId="77777777" w:rsidR="004973C9" w:rsidRPr="000F47B3" w:rsidRDefault="004973C9" w:rsidP="00BC5872">
            <w:pPr>
              <w:pStyle w:val="NormalWeb"/>
              <w:spacing w:before="120" w:beforeAutospacing="0" w:after="120" w:afterAutospacing="0"/>
              <w:textAlignment w:val="top"/>
              <w:rPr>
                <w:rFonts w:ascii="Verdana" w:hAnsi="Verdana"/>
                <w:color w:val="000000"/>
              </w:rPr>
            </w:pPr>
            <w:bookmarkStart w:id="36" w:name="OLE_LINK74"/>
            <w:bookmarkStart w:id="37" w:name="DetermineTimePassed"/>
            <w:bookmarkStart w:id="38" w:name="OLTstep5"/>
            <w:r w:rsidRPr="000F47B3">
              <w:rPr>
                <w:rFonts w:ascii="Verdana" w:hAnsi="Verdana"/>
                <w:color w:val="000000"/>
              </w:rPr>
              <w:t xml:space="preserve">Determine the amount of time that has passed </w:t>
            </w:r>
            <w:bookmarkEnd w:id="36"/>
            <w:bookmarkEnd w:id="37"/>
            <w:r w:rsidRPr="000F47B3">
              <w:rPr>
                <w:rFonts w:ascii="Verdana" w:hAnsi="Verdana"/>
                <w:color w:val="000000"/>
              </w:rPr>
              <w:t>since the order was shipped. Use the decision matrix below to determine the appropriate action.</w:t>
            </w:r>
            <w:bookmarkEnd w:id="38"/>
          </w:p>
        </w:tc>
      </w:tr>
      <w:tr w:rsidR="004973C9" w:rsidRPr="006C3579" w14:paraId="2F6278BE"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001F229D" w14:textId="77777777" w:rsidR="004973C9" w:rsidRPr="006C3579" w:rsidRDefault="004973C9" w:rsidP="00BC5872">
            <w:pPr>
              <w:jc w:val="center"/>
              <w:rPr>
                <w:b/>
                <w:color w:val="000000"/>
                <w:szCs w:val="24"/>
              </w:rPr>
            </w:pPr>
            <w:bookmarkStart w:id="39" w:name="_Hlk130223158" w:colFirst="1" w:colLast="4"/>
          </w:p>
        </w:tc>
        <w:tc>
          <w:tcPr>
            <w:tcW w:w="76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7F9782" w14:textId="77777777" w:rsidR="004973C9" w:rsidRPr="000F47B3" w:rsidRDefault="004973C9" w:rsidP="00BC5872">
            <w:pPr>
              <w:jc w:val="center"/>
              <w:rPr>
                <w:b/>
                <w:bCs/>
                <w:szCs w:val="24"/>
              </w:rPr>
            </w:pPr>
            <w:r w:rsidRPr="000F47B3">
              <w:rPr>
                <w:b/>
                <w:bCs/>
                <w:szCs w:val="24"/>
              </w:rPr>
              <w:t>Time Period</w:t>
            </w:r>
          </w:p>
        </w:tc>
        <w:tc>
          <w:tcPr>
            <w:tcW w:w="3975"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E43217" w14:textId="77777777" w:rsidR="004973C9" w:rsidRPr="000F47B3" w:rsidRDefault="004973C9" w:rsidP="00BC5872">
            <w:pPr>
              <w:jc w:val="center"/>
              <w:rPr>
                <w:b/>
                <w:bCs/>
                <w:szCs w:val="24"/>
              </w:rPr>
            </w:pPr>
            <w:r w:rsidRPr="000F47B3">
              <w:rPr>
                <w:b/>
                <w:bCs/>
                <w:szCs w:val="24"/>
              </w:rPr>
              <w:t>Action to Take</w:t>
            </w:r>
          </w:p>
        </w:tc>
      </w:tr>
      <w:tr w:rsidR="004973C9" w:rsidRPr="006C3579" w14:paraId="39331C43"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FBEE970" w14:textId="77777777" w:rsidR="004973C9" w:rsidRPr="006C3579" w:rsidRDefault="004973C9" w:rsidP="00BC5872">
            <w:pPr>
              <w:jc w:val="center"/>
              <w:rPr>
                <w:b/>
                <w:color w:val="000000"/>
                <w:szCs w:val="24"/>
              </w:rPr>
            </w:pPr>
            <w:bookmarkStart w:id="40" w:name="_Hlk130223150" w:colFirst="1" w:colLast="4"/>
          </w:p>
        </w:tc>
        <w:tc>
          <w:tcPr>
            <w:tcW w:w="764" w:type="pct"/>
            <w:tcBorders>
              <w:top w:val="single" w:sz="4" w:space="0" w:color="auto"/>
              <w:left w:val="single" w:sz="4" w:space="0" w:color="auto"/>
              <w:bottom w:val="single" w:sz="4" w:space="0" w:color="auto"/>
              <w:right w:val="single" w:sz="4" w:space="0" w:color="auto"/>
            </w:tcBorders>
            <w:hideMark/>
          </w:tcPr>
          <w:p w14:paraId="0A0E546B" w14:textId="77777777" w:rsidR="004973C9" w:rsidRPr="000F47B3" w:rsidRDefault="004973C9" w:rsidP="00BC5872">
            <w:pPr>
              <w:pStyle w:val="NormalWeb"/>
              <w:spacing w:before="120" w:beforeAutospacing="0" w:after="120" w:afterAutospacing="0"/>
              <w:textAlignment w:val="top"/>
              <w:rPr>
                <w:rFonts w:ascii="Verdana" w:hAnsi="Verdana"/>
                <w:color w:val="000000"/>
              </w:rPr>
            </w:pPr>
            <w:r w:rsidRPr="000F47B3">
              <w:rPr>
                <w:rFonts w:ascii="Verdana" w:hAnsi="Verdana"/>
                <w:color w:val="000000"/>
              </w:rPr>
              <w:t xml:space="preserve">10 calendar days or less </w:t>
            </w:r>
          </w:p>
          <w:p w14:paraId="62C9418B" w14:textId="77777777" w:rsidR="004973C9" w:rsidRPr="000F47B3" w:rsidRDefault="004973C9" w:rsidP="00BC5872">
            <w:pPr>
              <w:pStyle w:val="NormalWeb"/>
              <w:spacing w:before="120" w:beforeAutospacing="0" w:after="120" w:afterAutospacing="0"/>
              <w:textAlignment w:val="top"/>
              <w:rPr>
                <w:rFonts w:ascii="Verdana" w:hAnsi="Verdana"/>
              </w:rPr>
            </w:pPr>
            <w:bookmarkStart w:id="41" w:name="OLE_LINK54"/>
            <w:r w:rsidRPr="000F47B3">
              <w:rPr>
                <w:rFonts w:ascii="Verdana" w:hAnsi="Verdana"/>
                <w:b/>
                <w:bCs/>
                <w:color w:val="000000"/>
              </w:rPr>
              <w:t xml:space="preserve">Note:  </w:t>
            </w:r>
            <w:r w:rsidRPr="000F47B3">
              <w:rPr>
                <w:rFonts w:ascii="Verdana" w:hAnsi="Verdana"/>
                <w:color w:val="000000"/>
              </w:rPr>
              <w:t>Time starts the next day after the date the order was shipped (Day 1).</w:t>
            </w:r>
            <w:bookmarkEnd w:id="41"/>
          </w:p>
        </w:tc>
        <w:tc>
          <w:tcPr>
            <w:tcW w:w="3975" w:type="pct"/>
            <w:gridSpan w:val="3"/>
            <w:tcBorders>
              <w:top w:val="single" w:sz="4" w:space="0" w:color="auto"/>
              <w:left w:val="single" w:sz="4" w:space="0" w:color="auto"/>
              <w:bottom w:val="single" w:sz="4" w:space="0" w:color="auto"/>
              <w:right w:val="single" w:sz="4" w:space="0" w:color="auto"/>
            </w:tcBorders>
            <w:hideMark/>
          </w:tcPr>
          <w:p w14:paraId="5DE465EF" w14:textId="77777777" w:rsidR="004973C9" w:rsidRPr="000F47B3" w:rsidRDefault="004973C9" w:rsidP="00BC5872">
            <w:pPr>
              <w:pStyle w:val="NormalWeb"/>
              <w:spacing w:before="120" w:beforeAutospacing="0" w:after="120" w:afterAutospacing="0"/>
              <w:textAlignment w:val="top"/>
              <w:rPr>
                <w:rFonts w:ascii="Verdana" w:hAnsi="Verdana"/>
                <w:color w:val="000000"/>
              </w:rPr>
            </w:pPr>
            <w:r w:rsidRPr="000F47B3">
              <w:rPr>
                <w:rFonts w:ascii="Verdana" w:hAnsi="Verdana"/>
                <w:color w:val="000000"/>
              </w:rPr>
              <w:t xml:space="preserve">Reship is denied. </w:t>
            </w:r>
          </w:p>
          <w:p w14:paraId="1E276601" w14:textId="77777777" w:rsidR="004973C9" w:rsidRPr="000F47B3" w:rsidRDefault="004973C9" w:rsidP="00BC5872">
            <w:pPr>
              <w:pStyle w:val="NormalWeb"/>
              <w:spacing w:before="120" w:beforeAutospacing="0" w:after="120" w:afterAutospacing="0"/>
              <w:textAlignment w:val="top"/>
              <w:rPr>
                <w:rFonts w:ascii="Verdana" w:hAnsi="Verdana"/>
                <w:color w:val="000000"/>
              </w:rPr>
            </w:pPr>
            <w:r w:rsidRPr="000F47B3">
              <w:rPr>
                <w:rFonts w:ascii="Verdana" w:hAnsi="Verdana"/>
                <w:b/>
                <w:color w:val="000000"/>
              </w:rPr>
              <w:t xml:space="preserve">Exception:  </w:t>
            </w:r>
            <w:r w:rsidRPr="000F47B3">
              <w:rPr>
                <w:rFonts w:ascii="Verdana" w:hAnsi="Verdana"/>
                <w:color w:val="000000"/>
              </w:rPr>
              <w:t xml:space="preserve">If order was shipped to wrong address, and the error was ours, the reship can be processed. Proceed to </w:t>
            </w:r>
            <w:hyperlink w:anchor="OrderLITStep6" w:history="1">
              <w:r w:rsidRPr="000F47B3">
                <w:rPr>
                  <w:rStyle w:val="Hyperlink"/>
                  <w:rFonts w:ascii="Verdana" w:eastAsiaTheme="majorEastAsia" w:hAnsi="Verdana"/>
                </w:rPr>
                <w:t>Step 6</w:t>
              </w:r>
            </w:hyperlink>
            <w:r w:rsidRPr="000F47B3">
              <w:rPr>
                <w:rFonts w:ascii="Verdana" w:hAnsi="Verdana"/>
                <w:color w:val="000000"/>
              </w:rPr>
              <w:t>.</w:t>
            </w:r>
          </w:p>
          <w:p w14:paraId="68810895" w14:textId="77777777" w:rsidR="004973C9" w:rsidRPr="000F47B3" w:rsidRDefault="004973C9" w:rsidP="00BC5872">
            <w:pPr>
              <w:pStyle w:val="NormalWeb"/>
              <w:spacing w:before="120" w:beforeAutospacing="0" w:after="120" w:afterAutospacing="0"/>
              <w:textAlignment w:val="top"/>
              <w:rPr>
                <w:rFonts w:ascii="Verdana" w:hAnsi="Verdana"/>
                <w:color w:val="000000"/>
              </w:rPr>
            </w:pPr>
            <w:bookmarkStart w:id="42" w:name="OLE_LINK41"/>
            <w:bookmarkStart w:id="43" w:name="OLE_LINK40"/>
            <w:r w:rsidRPr="000F47B3">
              <w:rPr>
                <w:rFonts w:ascii="Verdana" w:hAnsi="Verdana"/>
                <w:b/>
                <w:bCs/>
                <w:color w:val="000000"/>
              </w:rPr>
              <w:t xml:space="preserve">Note:  </w:t>
            </w:r>
            <w:bookmarkEnd w:id="42"/>
            <w:bookmarkEnd w:id="43"/>
            <w:r w:rsidRPr="000F47B3">
              <w:rPr>
                <w:rFonts w:ascii="Verdana" w:hAnsi="Verdana"/>
              </w:rPr>
              <w:t xml:space="preserve">If the member is out of medication or wants to escalate this issue, offer </w:t>
            </w:r>
            <w:bookmarkStart w:id="44" w:name="OLE_LINK67"/>
            <w:r w:rsidRPr="000F47B3">
              <w:rPr>
                <w:rFonts w:ascii="Verdana" w:hAnsi="Verdana"/>
              </w:rPr>
              <w:t xml:space="preserve">alternatives. </w:t>
            </w:r>
            <w:bookmarkEnd w:id="44"/>
            <w:r w:rsidRPr="000F47B3">
              <w:rPr>
                <w:rFonts w:ascii="Verdana" w:hAnsi="Verdana"/>
              </w:rPr>
              <w:t xml:space="preserve">Refer to </w:t>
            </w:r>
            <w:hyperlink r:id="rId30" w:anchor="!/view?docid=3b7dbf62-c6e3-494d-86af-4a5ff49a52af" w:history="1">
              <w:r w:rsidRPr="000F47B3">
                <w:rPr>
                  <w:rStyle w:val="Hyperlink"/>
                  <w:rFonts w:ascii="Verdana" w:eastAsiaTheme="majorEastAsia" w:hAnsi="Verdana"/>
                  <w:bCs/>
                </w:rPr>
                <w:t>Member Low or Out of Medication (046109)</w:t>
              </w:r>
            </w:hyperlink>
            <w:r w:rsidRPr="000F47B3">
              <w:rPr>
                <w:rFonts w:ascii="Verdana" w:hAnsi="Verdana"/>
              </w:rPr>
              <w:t>.</w:t>
            </w:r>
          </w:p>
        </w:tc>
      </w:tr>
      <w:tr w:rsidR="004973C9" w:rsidRPr="006C3579" w14:paraId="339D0AA4"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78D011E6"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hideMark/>
          </w:tcPr>
          <w:p w14:paraId="614BA368" w14:textId="77777777" w:rsidR="004973C9" w:rsidRPr="000F47B3" w:rsidRDefault="004973C9" w:rsidP="00BC5872">
            <w:pPr>
              <w:pStyle w:val="NormalWeb"/>
              <w:spacing w:before="120" w:beforeAutospacing="0" w:after="120" w:afterAutospacing="0"/>
              <w:textAlignment w:val="top"/>
              <w:rPr>
                <w:rFonts w:ascii="Verdana" w:hAnsi="Verdana"/>
                <w:color w:val="000000"/>
              </w:rPr>
            </w:pPr>
            <w:r w:rsidRPr="000F47B3">
              <w:rPr>
                <w:rFonts w:ascii="Verdana" w:hAnsi="Verdana"/>
                <w:color w:val="000000"/>
              </w:rPr>
              <w:t xml:space="preserve">11 – </w:t>
            </w:r>
            <w:bookmarkStart w:id="45" w:name="OLE_LINK14"/>
            <w:bookmarkStart w:id="46" w:name="OLE_LINK15"/>
            <w:r w:rsidRPr="000F47B3">
              <w:rPr>
                <w:rFonts w:ascii="Verdana" w:hAnsi="Verdana"/>
                <w:color w:val="000000"/>
              </w:rPr>
              <w:t xml:space="preserve">30 calendar days </w:t>
            </w:r>
            <w:bookmarkEnd w:id="45"/>
          </w:p>
          <w:p w14:paraId="2DC8BA8D" w14:textId="77777777" w:rsidR="004973C9" w:rsidRPr="000F47B3" w:rsidRDefault="004973C9" w:rsidP="00BC5872">
            <w:pPr>
              <w:pStyle w:val="NormalWeb"/>
              <w:spacing w:before="120" w:beforeAutospacing="0" w:after="120" w:afterAutospacing="0"/>
              <w:textAlignment w:val="top"/>
              <w:rPr>
                <w:rFonts w:ascii="Verdana" w:hAnsi="Verdana"/>
              </w:rPr>
            </w:pPr>
            <w:r w:rsidRPr="000F47B3">
              <w:rPr>
                <w:rFonts w:ascii="Verdana" w:hAnsi="Verdana"/>
                <w:b/>
                <w:bCs/>
              </w:rPr>
              <w:t xml:space="preserve">Note:  </w:t>
            </w:r>
            <w:r w:rsidRPr="000F47B3">
              <w:rPr>
                <w:rFonts w:ascii="Verdana" w:hAnsi="Verdana"/>
              </w:rPr>
              <w:t>Time starts the next day after the date the order was shipped (Day 1).</w:t>
            </w:r>
            <w:bookmarkEnd w:id="46"/>
          </w:p>
        </w:tc>
        <w:tc>
          <w:tcPr>
            <w:tcW w:w="3975" w:type="pct"/>
            <w:gridSpan w:val="3"/>
            <w:tcBorders>
              <w:top w:val="single" w:sz="4" w:space="0" w:color="auto"/>
              <w:left w:val="single" w:sz="4" w:space="0" w:color="auto"/>
              <w:bottom w:val="single" w:sz="4" w:space="0" w:color="auto"/>
              <w:right w:val="single" w:sz="4" w:space="0" w:color="auto"/>
            </w:tcBorders>
            <w:hideMark/>
          </w:tcPr>
          <w:p w14:paraId="08A99109" w14:textId="77777777" w:rsidR="004973C9" w:rsidRPr="000F47B3" w:rsidRDefault="004973C9" w:rsidP="00BC5872">
            <w:pPr>
              <w:pStyle w:val="NormalWeb"/>
              <w:spacing w:before="120" w:beforeAutospacing="0" w:after="120" w:afterAutospacing="0"/>
              <w:textAlignment w:val="top"/>
              <w:rPr>
                <w:rFonts w:ascii="Verdana" w:hAnsi="Verdana"/>
                <w:color w:val="000000"/>
              </w:rPr>
            </w:pPr>
            <w:bookmarkStart w:id="47" w:name="OLE_LINK1"/>
            <w:r w:rsidRPr="000F47B3">
              <w:rPr>
                <w:rFonts w:ascii="Verdana" w:hAnsi="Verdana"/>
                <w:color w:val="000000"/>
              </w:rPr>
              <w:t xml:space="preserve">Proceed to </w:t>
            </w:r>
            <w:hyperlink w:anchor="OrderLITStep6" w:history="1">
              <w:r w:rsidRPr="000F47B3">
                <w:rPr>
                  <w:rStyle w:val="Hyperlink"/>
                  <w:rFonts w:ascii="Verdana" w:eastAsiaTheme="majorEastAsia" w:hAnsi="Verdana"/>
                </w:rPr>
                <w:t>Step 6</w:t>
              </w:r>
            </w:hyperlink>
            <w:r w:rsidRPr="000F47B3">
              <w:rPr>
                <w:rFonts w:ascii="Verdana" w:hAnsi="Verdana"/>
                <w:color w:val="000000"/>
              </w:rPr>
              <w:t>.</w:t>
            </w:r>
            <w:bookmarkEnd w:id="47"/>
          </w:p>
          <w:p w14:paraId="6C2DC9A1" w14:textId="77777777" w:rsidR="004973C9" w:rsidRPr="000F47B3" w:rsidRDefault="004973C9" w:rsidP="00BC5872">
            <w:pPr>
              <w:pStyle w:val="NormalWeb"/>
              <w:spacing w:before="120" w:beforeAutospacing="0" w:after="120" w:afterAutospacing="0"/>
              <w:textAlignment w:val="top"/>
              <w:rPr>
                <w:rFonts w:ascii="Verdana" w:hAnsi="Verdana"/>
                <w:color w:val="000000"/>
              </w:rPr>
            </w:pPr>
            <w:r w:rsidRPr="000F47B3">
              <w:rPr>
                <w:rFonts w:ascii="Verdana" w:hAnsi="Verdana"/>
                <w:b/>
                <w:color w:val="000000"/>
              </w:rPr>
              <w:t>Note:</w:t>
            </w:r>
            <w:r w:rsidRPr="000F47B3">
              <w:rPr>
                <w:rFonts w:ascii="Verdana" w:hAnsi="Verdana"/>
                <w:color w:val="000000"/>
              </w:rPr>
              <w:t xml:space="preserve">  If the member states that they would like a credit in lieu of a reshipment transfer to senior for review. Do not proactively ask if they want a credit.</w:t>
            </w:r>
          </w:p>
        </w:tc>
      </w:tr>
      <w:bookmarkEnd w:id="39"/>
      <w:bookmarkEnd w:id="40"/>
      <w:tr w:rsidR="004973C9" w:rsidRPr="006C3579" w14:paraId="72E76D1A"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2AAE17D0"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hideMark/>
          </w:tcPr>
          <w:p w14:paraId="73D43F0E" w14:textId="77777777" w:rsidR="004973C9" w:rsidRPr="000F47B3" w:rsidRDefault="004973C9" w:rsidP="00BC5872">
            <w:pPr>
              <w:pStyle w:val="NormalWeb"/>
              <w:spacing w:before="120" w:beforeAutospacing="0" w:after="120" w:afterAutospacing="0"/>
              <w:textAlignment w:val="top"/>
              <w:rPr>
                <w:rFonts w:ascii="Verdana" w:hAnsi="Verdana"/>
                <w:b/>
                <w:bCs/>
              </w:rPr>
            </w:pPr>
            <w:r w:rsidRPr="000F47B3">
              <w:rPr>
                <w:rFonts w:ascii="Verdana" w:hAnsi="Verdana"/>
              </w:rPr>
              <w:t xml:space="preserve">31 calendar days </w:t>
            </w:r>
            <w:r w:rsidRPr="000F47B3">
              <w:rPr>
                <w:rFonts w:ascii="Verdana" w:hAnsi="Verdana"/>
                <w:b/>
                <w:bCs/>
              </w:rPr>
              <w:t xml:space="preserve"> </w:t>
            </w:r>
          </w:p>
          <w:p w14:paraId="3083FAA4" w14:textId="77777777" w:rsidR="004973C9" w:rsidRPr="000F47B3" w:rsidRDefault="004973C9" w:rsidP="00BC5872">
            <w:pPr>
              <w:pStyle w:val="NormalWeb"/>
              <w:spacing w:before="120" w:beforeAutospacing="0" w:after="120" w:afterAutospacing="0"/>
              <w:textAlignment w:val="top"/>
              <w:rPr>
                <w:rFonts w:ascii="Verdana" w:hAnsi="Verdana"/>
              </w:rPr>
            </w:pPr>
            <w:r w:rsidRPr="000F47B3">
              <w:rPr>
                <w:rFonts w:ascii="Verdana" w:hAnsi="Verdana"/>
                <w:b/>
                <w:bCs/>
              </w:rPr>
              <w:t xml:space="preserve">Note:  </w:t>
            </w:r>
            <w:r w:rsidRPr="000F47B3">
              <w:rPr>
                <w:rFonts w:ascii="Verdana" w:hAnsi="Verdana"/>
              </w:rPr>
              <w:t>Time starts the next day after the date the order was shipped (Day 1).</w:t>
            </w:r>
          </w:p>
        </w:tc>
        <w:tc>
          <w:tcPr>
            <w:tcW w:w="3975" w:type="pct"/>
            <w:gridSpan w:val="3"/>
            <w:tcBorders>
              <w:top w:val="single" w:sz="4" w:space="0" w:color="auto"/>
              <w:left w:val="single" w:sz="4" w:space="0" w:color="auto"/>
              <w:bottom w:val="single" w:sz="4" w:space="0" w:color="auto"/>
              <w:right w:val="single" w:sz="4" w:space="0" w:color="auto"/>
            </w:tcBorders>
            <w:hideMark/>
          </w:tcPr>
          <w:p w14:paraId="52333779" w14:textId="77777777" w:rsidR="004973C9" w:rsidRPr="000F47B3" w:rsidRDefault="004973C9" w:rsidP="00BC5872">
            <w:pPr>
              <w:pStyle w:val="CommentText"/>
              <w:spacing w:before="120" w:after="120"/>
              <w:rPr>
                <w:rFonts w:ascii="Verdana" w:hAnsi="Verdana"/>
                <w:sz w:val="24"/>
                <w:szCs w:val="24"/>
                <w:lang w:val="en-US" w:eastAsia="en-US"/>
              </w:rPr>
            </w:pPr>
            <w:r w:rsidRPr="000F47B3">
              <w:rPr>
                <w:rFonts w:ascii="Verdana" w:hAnsi="Verdana"/>
                <w:sz w:val="24"/>
                <w:szCs w:val="24"/>
                <w:lang w:val="en-US" w:eastAsia="en-US"/>
              </w:rPr>
              <w:t>Reship is denied.</w:t>
            </w:r>
          </w:p>
          <w:p w14:paraId="11E40B41" w14:textId="77777777" w:rsidR="004973C9" w:rsidRPr="000F47B3" w:rsidRDefault="004973C9" w:rsidP="00BC5872">
            <w:pPr>
              <w:rPr>
                <w:szCs w:val="24"/>
              </w:rPr>
            </w:pPr>
            <w:r w:rsidRPr="000F47B3">
              <w:rPr>
                <w:noProof/>
                <w:szCs w:val="24"/>
              </w:rPr>
              <w:drawing>
                <wp:inline distT="0" distB="0" distL="0" distR="0" wp14:anchorId="0EF103A6" wp14:editId="4F25A8AF">
                  <wp:extent cx="238125" cy="219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0F47B3">
              <w:rPr>
                <w:szCs w:val="24"/>
              </w:rPr>
              <w:t xml:space="preserve"> Any controlled medication with confirmed delivery to correct address cannot be reshipped (Senior Team cannot override). </w:t>
            </w:r>
          </w:p>
          <w:p w14:paraId="74907E79" w14:textId="77777777" w:rsidR="004973C9" w:rsidRPr="000F47B3" w:rsidRDefault="004973C9" w:rsidP="00BC5872">
            <w:pPr>
              <w:pStyle w:val="CommentText"/>
              <w:numPr>
                <w:ilvl w:val="0"/>
                <w:numId w:val="15"/>
              </w:numPr>
              <w:spacing w:before="120" w:after="120"/>
              <w:rPr>
                <w:rFonts w:ascii="Verdana" w:hAnsi="Verdana"/>
                <w:sz w:val="24"/>
                <w:szCs w:val="24"/>
                <w:lang w:val="en-US" w:eastAsia="en-US"/>
              </w:rPr>
            </w:pPr>
            <w:r w:rsidRPr="000F47B3">
              <w:rPr>
                <w:rFonts w:ascii="Verdana" w:hAnsi="Verdana"/>
                <w:noProof/>
                <w:sz w:val="24"/>
                <w:szCs w:val="24"/>
                <w:lang w:val="en-US" w:eastAsia="en-US"/>
              </w:rPr>
              <w:t>If</w:t>
            </w:r>
            <w:r w:rsidRPr="000F47B3">
              <w:rPr>
                <w:rFonts w:ascii="Verdana" w:hAnsi="Verdana"/>
                <w:sz w:val="24"/>
                <w:szCs w:val="24"/>
                <w:lang w:val="en-US" w:eastAsia="en-US"/>
              </w:rPr>
              <w:t xml:space="preserve"> member is low or out of medication, offer </w:t>
            </w:r>
            <w:bookmarkStart w:id="48" w:name="OLE_LINK68"/>
            <w:r w:rsidRPr="000F47B3">
              <w:rPr>
                <w:rFonts w:ascii="Verdana" w:hAnsi="Verdana"/>
                <w:sz w:val="24"/>
                <w:szCs w:val="24"/>
              </w:rPr>
              <w:t xml:space="preserve">alternatives </w:t>
            </w:r>
            <w:bookmarkEnd w:id="48"/>
            <w:r w:rsidRPr="000F47B3">
              <w:rPr>
                <w:rFonts w:eastAsiaTheme="majorEastAsia"/>
              </w:rPr>
              <w:fldChar w:fldCharType="begin"/>
            </w:r>
            <w:r w:rsidRPr="000F47B3">
              <w:rPr>
                <w:rFonts w:ascii="Verdana" w:hAnsi="Verdana"/>
                <w:sz w:val="24"/>
                <w:szCs w:val="24"/>
              </w:rPr>
              <w:instrText>HYPERLINK "https://thesource.cvshealth.com/nuxeo/thesource/" \l "!/view?docid=3b7dbf62-c6e3-494d-86af-4a5ff49a52af"</w:instrText>
            </w:r>
            <w:r w:rsidRPr="000F47B3">
              <w:rPr>
                <w:rFonts w:eastAsiaTheme="majorEastAsia"/>
              </w:rPr>
            </w:r>
            <w:r w:rsidRPr="000F47B3">
              <w:rPr>
                <w:rFonts w:eastAsiaTheme="majorEastAsia"/>
              </w:rPr>
              <w:fldChar w:fldCharType="separate"/>
            </w:r>
            <w:r w:rsidRPr="000F47B3">
              <w:rPr>
                <w:rStyle w:val="Hyperlink"/>
                <w:rFonts w:ascii="Verdana" w:eastAsiaTheme="majorEastAsia" w:hAnsi="Verdana"/>
                <w:bCs/>
                <w:sz w:val="24"/>
                <w:szCs w:val="24"/>
              </w:rPr>
              <w:t>Member Low or Out of Medication (046109)</w:t>
            </w:r>
            <w:r w:rsidRPr="000F47B3">
              <w:rPr>
                <w:rStyle w:val="Hyperlink"/>
                <w:rFonts w:ascii="Verdana" w:eastAsiaTheme="majorEastAsia" w:hAnsi="Verdana"/>
                <w:bCs/>
                <w:sz w:val="24"/>
                <w:szCs w:val="24"/>
              </w:rPr>
              <w:fldChar w:fldCharType="end"/>
            </w:r>
            <w:r w:rsidRPr="000F47B3">
              <w:rPr>
                <w:rFonts w:ascii="Verdana" w:hAnsi="Verdana"/>
                <w:sz w:val="24"/>
                <w:szCs w:val="24"/>
                <w:lang w:val="en-US"/>
              </w:rPr>
              <w:t>.</w:t>
            </w:r>
          </w:p>
          <w:p w14:paraId="6650DB32" w14:textId="77777777" w:rsidR="004973C9" w:rsidRPr="000F47B3" w:rsidRDefault="004973C9" w:rsidP="00BC5872">
            <w:pPr>
              <w:pStyle w:val="CommentText"/>
              <w:numPr>
                <w:ilvl w:val="0"/>
                <w:numId w:val="15"/>
              </w:numPr>
              <w:spacing w:before="120" w:after="120"/>
              <w:rPr>
                <w:rFonts w:ascii="Verdana" w:hAnsi="Verdana"/>
                <w:sz w:val="24"/>
                <w:szCs w:val="24"/>
                <w:lang w:val="en-US" w:eastAsia="en-US"/>
              </w:rPr>
            </w:pPr>
            <w:r w:rsidRPr="000F47B3">
              <w:rPr>
                <w:rFonts w:ascii="Verdana" w:hAnsi="Verdana"/>
                <w:noProof/>
                <w:sz w:val="24"/>
                <w:szCs w:val="24"/>
                <w:lang w:val="en-US" w:eastAsia="en-US"/>
              </w:rPr>
              <w:t>If</w:t>
            </w:r>
            <w:r w:rsidRPr="000F47B3">
              <w:rPr>
                <w:rFonts w:ascii="Verdana" w:hAnsi="Verdana"/>
                <w:sz w:val="24"/>
                <w:szCs w:val="24"/>
                <w:lang w:val="en-US" w:eastAsia="en-US"/>
              </w:rPr>
              <w:t xml:space="preserve"> member never received their order, contact the </w:t>
            </w:r>
            <w:hyperlink r:id="rId31" w:anchor="!/view?docid=9eef064d-c7d7-42f7-9026-1497496b4d51" w:history="1">
              <w:r w:rsidRPr="000F47B3">
                <w:rPr>
                  <w:rStyle w:val="Hyperlink"/>
                  <w:rFonts w:ascii="Verdana" w:eastAsiaTheme="majorEastAsia" w:hAnsi="Verdana"/>
                  <w:sz w:val="24"/>
                  <w:szCs w:val="24"/>
                  <w:lang w:val="en-US" w:eastAsia="en-US"/>
                </w:rPr>
                <w:t>Senior Team (016311)</w:t>
              </w:r>
            </w:hyperlink>
            <w:r w:rsidRPr="000F47B3">
              <w:rPr>
                <w:rFonts w:ascii="Verdana" w:hAnsi="Verdana"/>
                <w:sz w:val="24"/>
                <w:szCs w:val="24"/>
                <w:lang w:val="en-US" w:eastAsia="en-US"/>
              </w:rPr>
              <w:t xml:space="preserve"> to determine if reship is possible after 31 days. This may require contacting the Account Manage</w:t>
            </w:r>
            <w:r w:rsidRPr="000F47B3">
              <w:rPr>
                <w:rFonts w:ascii="Verdana" w:hAnsi="Verdana"/>
                <w:color w:val="auto"/>
                <w:sz w:val="24"/>
                <w:szCs w:val="24"/>
                <w:lang w:val="en-US" w:eastAsia="en-US"/>
              </w:rPr>
              <w:t xml:space="preserve">r. </w:t>
            </w:r>
          </w:p>
          <w:p w14:paraId="46F5F517" w14:textId="77777777" w:rsidR="004973C9" w:rsidRDefault="004973C9" w:rsidP="00BC5872">
            <w:pPr>
              <w:pStyle w:val="CommentText"/>
              <w:jc w:val="right"/>
            </w:pPr>
          </w:p>
          <w:p w14:paraId="64C84AB8" w14:textId="77777777" w:rsidR="004973C9" w:rsidRPr="000F47B3" w:rsidRDefault="004973C9" w:rsidP="00BC5872">
            <w:pPr>
              <w:pStyle w:val="CommentText"/>
              <w:jc w:val="right"/>
              <w:rPr>
                <w:rFonts w:ascii="Verdana" w:hAnsi="Verdana"/>
                <w:sz w:val="24"/>
                <w:szCs w:val="24"/>
                <w:lang w:val="en-US" w:eastAsia="en-US"/>
              </w:rPr>
            </w:pPr>
            <w:hyperlink w:anchor="HighLevelProcess" w:history="1">
              <w:r w:rsidRPr="000F47B3">
                <w:rPr>
                  <w:rStyle w:val="Hyperlink"/>
                  <w:rFonts w:ascii="Verdana" w:eastAsiaTheme="majorEastAsia" w:hAnsi="Verdana"/>
                  <w:sz w:val="24"/>
                  <w:szCs w:val="24"/>
                  <w:lang w:val="en-US" w:eastAsia="en-US"/>
                </w:rPr>
                <w:t>Return to HLP</w:t>
              </w:r>
            </w:hyperlink>
          </w:p>
        </w:tc>
      </w:tr>
      <w:tr w:rsidR="004973C9" w:rsidRPr="006C3579" w14:paraId="136EAF58" w14:textId="77777777" w:rsidTr="00BC5872">
        <w:trPr>
          <w:trHeight w:val="90"/>
        </w:trPr>
        <w:tc>
          <w:tcPr>
            <w:tcW w:w="261" w:type="pct"/>
            <w:vMerge w:val="restart"/>
            <w:tcBorders>
              <w:top w:val="single" w:sz="4" w:space="0" w:color="auto"/>
              <w:left w:val="single" w:sz="4" w:space="0" w:color="auto"/>
              <w:bottom w:val="single" w:sz="4" w:space="0" w:color="auto"/>
              <w:right w:val="single" w:sz="4" w:space="0" w:color="auto"/>
            </w:tcBorders>
            <w:hideMark/>
          </w:tcPr>
          <w:p w14:paraId="33516CBE" w14:textId="77777777" w:rsidR="004973C9" w:rsidRPr="006C3579" w:rsidRDefault="004973C9" w:rsidP="00BC5872">
            <w:pPr>
              <w:jc w:val="center"/>
              <w:rPr>
                <w:b/>
                <w:szCs w:val="24"/>
              </w:rPr>
            </w:pPr>
            <w:bookmarkStart w:id="49" w:name="OLTStep6"/>
            <w:bookmarkStart w:id="50" w:name="Six"/>
            <w:bookmarkStart w:id="51" w:name="OrderLITStep6"/>
            <w:r w:rsidRPr="006C3579">
              <w:rPr>
                <w:b/>
                <w:szCs w:val="24"/>
              </w:rPr>
              <w:t>6</w:t>
            </w:r>
            <w:bookmarkEnd w:id="49"/>
            <w:bookmarkEnd w:id="50"/>
            <w:bookmarkEnd w:id="51"/>
          </w:p>
        </w:tc>
        <w:tc>
          <w:tcPr>
            <w:tcW w:w="4739" w:type="pct"/>
            <w:gridSpan w:val="4"/>
            <w:tcBorders>
              <w:top w:val="single" w:sz="4" w:space="0" w:color="auto"/>
              <w:left w:val="single" w:sz="4" w:space="0" w:color="auto"/>
              <w:bottom w:val="single" w:sz="4" w:space="0" w:color="auto"/>
              <w:right w:val="single" w:sz="4" w:space="0" w:color="auto"/>
            </w:tcBorders>
            <w:hideMark/>
          </w:tcPr>
          <w:p w14:paraId="55C576E2" w14:textId="77777777" w:rsidR="004973C9" w:rsidRPr="006C3579" w:rsidRDefault="004973C9" w:rsidP="00BC5872">
            <w:pPr>
              <w:pStyle w:val="NormalWeb"/>
              <w:spacing w:before="120" w:beforeAutospacing="0" w:after="120" w:afterAutospacing="0"/>
              <w:textAlignment w:val="top"/>
              <w:rPr>
                <w:rFonts w:ascii="Verdana" w:hAnsi="Verdana"/>
                <w:color w:val="000000"/>
              </w:rPr>
            </w:pPr>
            <w:bookmarkStart w:id="52" w:name="OLT6"/>
            <w:r w:rsidRPr="006C3579">
              <w:rPr>
                <w:rFonts w:ascii="Verdana" w:hAnsi="Verdana"/>
                <w:color w:val="000000"/>
              </w:rPr>
              <w:t xml:space="preserve">Verify the days’ supply of medication the member has on hand. </w:t>
            </w:r>
            <w:bookmarkEnd w:id="52"/>
          </w:p>
        </w:tc>
      </w:tr>
      <w:tr w:rsidR="004973C9" w:rsidRPr="006C3579" w14:paraId="118DE18B"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18498462"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686D08" w14:textId="77777777" w:rsidR="004973C9" w:rsidRPr="002A6E86" w:rsidRDefault="004973C9" w:rsidP="00BC5872">
            <w:pPr>
              <w:jc w:val="center"/>
              <w:rPr>
                <w:b/>
                <w:bCs/>
              </w:rPr>
            </w:pPr>
            <w:r w:rsidRPr="002A6E86">
              <w:rPr>
                <w:b/>
                <w:bCs/>
              </w:rPr>
              <w:t>If the supply is…</w:t>
            </w:r>
          </w:p>
        </w:tc>
        <w:tc>
          <w:tcPr>
            <w:tcW w:w="3975"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2BA60B" w14:textId="77777777" w:rsidR="004973C9" w:rsidRPr="002A6E86" w:rsidRDefault="004973C9" w:rsidP="00BC5872">
            <w:pPr>
              <w:jc w:val="center"/>
              <w:rPr>
                <w:b/>
                <w:bCs/>
              </w:rPr>
            </w:pPr>
            <w:r w:rsidRPr="002A6E86">
              <w:rPr>
                <w:b/>
                <w:bCs/>
              </w:rPr>
              <w:t>Then…</w:t>
            </w:r>
          </w:p>
        </w:tc>
      </w:tr>
      <w:tr w:rsidR="004973C9" w:rsidRPr="006C3579" w14:paraId="07E7B675"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0B125A68"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hideMark/>
          </w:tcPr>
          <w:p w14:paraId="5A22F124" w14:textId="77777777" w:rsidR="004973C9" w:rsidRPr="006C3579" w:rsidRDefault="004973C9" w:rsidP="00BC5872">
            <w:r w:rsidRPr="006C3579">
              <w:t>Five days’ supply or less</w:t>
            </w:r>
          </w:p>
        </w:tc>
        <w:tc>
          <w:tcPr>
            <w:tcW w:w="3975" w:type="pct"/>
            <w:gridSpan w:val="3"/>
            <w:tcBorders>
              <w:top w:val="single" w:sz="4" w:space="0" w:color="auto"/>
              <w:left w:val="single" w:sz="4" w:space="0" w:color="auto"/>
              <w:bottom w:val="single" w:sz="4" w:space="0" w:color="auto"/>
              <w:right w:val="single" w:sz="4" w:space="0" w:color="auto"/>
            </w:tcBorders>
            <w:hideMark/>
          </w:tcPr>
          <w:p w14:paraId="0989D61C" w14:textId="77777777" w:rsidR="004973C9" w:rsidRPr="000B623C" w:rsidRDefault="004973C9" w:rsidP="00BC5872">
            <w:pPr>
              <w:pStyle w:val="NormalWeb"/>
              <w:spacing w:before="120" w:beforeAutospacing="0" w:after="120" w:afterAutospacing="0"/>
              <w:textAlignment w:val="top"/>
              <w:rPr>
                <w:rFonts w:ascii="Verdana" w:hAnsi="Verdana"/>
                <w:color w:val="000000"/>
              </w:rPr>
            </w:pPr>
            <w:r w:rsidRPr="000B623C">
              <w:rPr>
                <w:rFonts w:ascii="Verdana" w:hAnsi="Verdana"/>
                <w:color w:val="000000"/>
              </w:rPr>
              <w:t xml:space="preserve">Offer </w:t>
            </w:r>
            <w:r w:rsidRPr="000B623C">
              <w:rPr>
                <w:rFonts w:ascii="Verdana" w:hAnsi="Verdana"/>
              </w:rPr>
              <w:t xml:space="preserve">alternatives, refer to </w:t>
            </w:r>
            <w:hyperlink r:id="rId32" w:anchor="!/view?docid=3b7dbf62-c6e3-494d-86af-4a5ff49a52af" w:history="1">
              <w:r w:rsidRPr="000B623C">
                <w:rPr>
                  <w:rStyle w:val="Hyperlink"/>
                  <w:rFonts w:ascii="Verdana" w:eastAsiaTheme="majorEastAsia" w:hAnsi="Verdana"/>
                  <w:bCs/>
                </w:rPr>
                <w:t>Member Low or Out of Medication (046109)</w:t>
              </w:r>
            </w:hyperlink>
            <w:r w:rsidRPr="000B623C">
              <w:rPr>
                <w:rFonts w:ascii="Verdana" w:hAnsi="Verdana"/>
              </w:rPr>
              <w:t>,</w:t>
            </w:r>
            <w:r w:rsidRPr="000B623C">
              <w:rPr>
                <w:rFonts w:ascii="Verdana" w:hAnsi="Verdana"/>
                <w:color w:val="000000"/>
              </w:rPr>
              <w:t xml:space="preserve"> and then proceed to next step. </w:t>
            </w:r>
          </w:p>
        </w:tc>
      </w:tr>
      <w:tr w:rsidR="004973C9" w:rsidRPr="006C3579" w14:paraId="20FF4A3A"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5F4F6884"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hideMark/>
          </w:tcPr>
          <w:p w14:paraId="04696AC5" w14:textId="77777777" w:rsidR="004973C9" w:rsidRPr="006C3579" w:rsidRDefault="004973C9" w:rsidP="00BC5872">
            <w:r w:rsidRPr="006C3579">
              <w:t>6 days’ supply or more</w:t>
            </w:r>
          </w:p>
        </w:tc>
        <w:tc>
          <w:tcPr>
            <w:tcW w:w="3975" w:type="pct"/>
            <w:gridSpan w:val="3"/>
            <w:tcBorders>
              <w:top w:val="single" w:sz="4" w:space="0" w:color="auto"/>
              <w:left w:val="single" w:sz="4" w:space="0" w:color="auto"/>
              <w:bottom w:val="single" w:sz="4" w:space="0" w:color="auto"/>
              <w:right w:val="single" w:sz="4" w:space="0" w:color="auto"/>
            </w:tcBorders>
            <w:hideMark/>
          </w:tcPr>
          <w:p w14:paraId="5B31C0BC" w14:textId="77777777" w:rsidR="004973C9" w:rsidRDefault="004973C9" w:rsidP="00BC5872">
            <w:r w:rsidRPr="006C3579">
              <w:t>Proceed to next step.</w:t>
            </w:r>
          </w:p>
          <w:p w14:paraId="1EBBDCD7" w14:textId="77777777" w:rsidR="004973C9" w:rsidRDefault="004973C9" w:rsidP="00BC5872">
            <w:pPr>
              <w:pStyle w:val="NormalWeb"/>
              <w:spacing w:before="0" w:beforeAutospacing="0" w:after="0" w:afterAutospacing="0"/>
              <w:jc w:val="right"/>
              <w:textAlignment w:val="top"/>
            </w:pPr>
          </w:p>
          <w:p w14:paraId="2813F734" w14:textId="77777777" w:rsidR="004973C9" w:rsidRPr="00622490" w:rsidRDefault="004973C9" w:rsidP="00BC5872">
            <w:pPr>
              <w:pStyle w:val="NormalWeb"/>
              <w:spacing w:before="0" w:beforeAutospacing="0" w:after="0" w:afterAutospacing="0"/>
              <w:jc w:val="right"/>
              <w:textAlignment w:val="top"/>
              <w:rPr>
                <w:rFonts w:ascii="Verdana" w:hAnsi="Verdana"/>
                <w:color w:val="000000"/>
              </w:rPr>
            </w:pPr>
            <w:hyperlink w:anchor="HighLevelProcess" w:history="1">
              <w:r w:rsidRPr="00622490">
                <w:rPr>
                  <w:rStyle w:val="Hyperlink"/>
                  <w:rFonts w:ascii="Verdana" w:eastAsiaTheme="majorEastAsia" w:hAnsi="Verdana"/>
                </w:rPr>
                <w:t>Return to HLP</w:t>
              </w:r>
            </w:hyperlink>
          </w:p>
        </w:tc>
      </w:tr>
      <w:tr w:rsidR="004973C9" w:rsidRPr="006C3579" w14:paraId="76874835"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7CCF5FB8" w14:textId="77777777" w:rsidR="004973C9" w:rsidRPr="006C3579" w:rsidRDefault="004973C9" w:rsidP="00BC5872">
            <w:pPr>
              <w:jc w:val="center"/>
              <w:rPr>
                <w:b/>
                <w:color w:val="000000"/>
                <w:szCs w:val="24"/>
              </w:rPr>
            </w:pPr>
            <w:r w:rsidRPr="006C3579">
              <w:rPr>
                <w:b/>
                <w:szCs w:val="24"/>
              </w:rPr>
              <w:t>7</w:t>
            </w:r>
          </w:p>
        </w:tc>
        <w:tc>
          <w:tcPr>
            <w:tcW w:w="4739" w:type="pct"/>
            <w:gridSpan w:val="4"/>
            <w:tcBorders>
              <w:top w:val="single" w:sz="4" w:space="0" w:color="auto"/>
              <w:left w:val="single" w:sz="4" w:space="0" w:color="auto"/>
              <w:bottom w:val="single" w:sz="4" w:space="0" w:color="auto"/>
              <w:right w:val="single" w:sz="4" w:space="0" w:color="auto"/>
            </w:tcBorders>
            <w:hideMark/>
          </w:tcPr>
          <w:p w14:paraId="3A980F14" w14:textId="77777777" w:rsidR="004973C9" w:rsidRPr="006C3579" w:rsidRDefault="004973C9" w:rsidP="00BC5872">
            <w:pPr>
              <w:pStyle w:val="NormalWeb"/>
              <w:spacing w:before="120" w:beforeAutospacing="0" w:after="120" w:afterAutospacing="0"/>
              <w:textAlignment w:val="top"/>
              <w:rPr>
                <w:rFonts w:ascii="Verdana" w:hAnsi="Verdana"/>
                <w:color w:val="333333"/>
              </w:rPr>
            </w:pPr>
            <w:r w:rsidRPr="006C3579">
              <w:rPr>
                <w:rFonts w:ascii="Verdana" w:hAnsi="Verdana"/>
                <w:color w:val="000000"/>
              </w:rPr>
              <w:t xml:space="preserve">Select the </w:t>
            </w:r>
            <w:r w:rsidRPr="006C3579">
              <w:rPr>
                <w:rFonts w:ascii="Verdana" w:hAnsi="Verdana"/>
                <w:b/>
                <w:color w:val="000000"/>
              </w:rPr>
              <w:t>Order Number</w:t>
            </w:r>
            <w:r w:rsidRPr="006C3579">
              <w:rPr>
                <w:rFonts w:ascii="Verdana" w:hAnsi="Verdana"/>
                <w:color w:val="000000"/>
              </w:rPr>
              <w:t xml:space="preserve"> to display the </w:t>
            </w:r>
            <w:r w:rsidRPr="006C3579">
              <w:rPr>
                <w:rFonts w:ascii="Verdana" w:hAnsi="Verdana"/>
                <w:b/>
                <w:color w:val="000000"/>
              </w:rPr>
              <w:t>Order Status</w:t>
            </w:r>
            <w:r w:rsidRPr="006C3579">
              <w:rPr>
                <w:rFonts w:ascii="Verdana" w:hAnsi="Verdana"/>
                <w:color w:val="000000"/>
              </w:rPr>
              <w:t xml:space="preserve"> Screen. </w:t>
            </w:r>
          </w:p>
        </w:tc>
      </w:tr>
      <w:tr w:rsidR="004973C9" w:rsidRPr="006C3579" w14:paraId="5F063C3A" w14:textId="77777777" w:rsidTr="00BC5872">
        <w:tc>
          <w:tcPr>
            <w:tcW w:w="261" w:type="pct"/>
            <w:vMerge w:val="restart"/>
            <w:tcBorders>
              <w:top w:val="single" w:sz="4" w:space="0" w:color="auto"/>
              <w:left w:val="single" w:sz="4" w:space="0" w:color="auto"/>
              <w:bottom w:val="single" w:sz="4" w:space="0" w:color="auto"/>
              <w:right w:val="single" w:sz="4" w:space="0" w:color="auto"/>
            </w:tcBorders>
            <w:hideMark/>
          </w:tcPr>
          <w:p w14:paraId="3EEA0035" w14:textId="77777777" w:rsidR="004973C9" w:rsidRPr="006C3579" w:rsidRDefault="004973C9" w:rsidP="00BC5872">
            <w:pPr>
              <w:jc w:val="center"/>
              <w:rPr>
                <w:b/>
                <w:color w:val="000000"/>
                <w:szCs w:val="24"/>
              </w:rPr>
            </w:pPr>
            <w:r w:rsidRPr="006C3579">
              <w:rPr>
                <w:b/>
                <w:szCs w:val="24"/>
              </w:rPr>
              <w:t>8</w:t>
            </w:r>
          </w:p>
        </w:tc>
        <w:tc>
          <w:tcPr>
            <w:tcW w:w="4739" w:type="pct"/>
            <w:gridSpan w:val="4"/>
            <w:tcBorders>
              <w:top w:val="single" w:sz="4" w:space="0" w:color="auto"/>
              <w:left w:val="single" w:sz="4" w:space="0" w:color="auto"/>
              <w:bottom w:val="single" w:sz="4" w:space="0" w:color="auto"/>
              <w:right w:val="single" w:sz="4" w:space="0" w:color="auto"/>
            </w:tcBorders>
            <w:hideMark/>
          </w:tcPr>
          <w:p w14:paraId="3216BAE9" w14:textId="77777777" w:rsidR="004973C9" w:rsidRPr="006C3579" w:rsidRDefault="004973C9" w:rsidP="00BC5872">
            <w:pPr>
              <w:textAlignment w:val="top"/>
              <w:rPr>
                <w:szCs w:val="24"/>
              </w:rPr>
            </w:pPr>
            <w:bookmarkStart w:id="53" w:name="ReadAnyComments"/>
            <w:bookmarkStart w:id="54" w:name="ReadCommentsAttached"/>
            <w:r w:rsidRPr="006C3579">
              <w:rPr>
                <w:szCs w:val="24"/>
              </w:rPr>
              <w:t xml:space="preserve">Read any comments </w:t>
            </w:r>
            <w:bookmarkEnd w:id="53"/>
            <w:r w:rsidRPr="006C3579">
              <w:rPr>
                <w:szCs w:val="24"/>
              </w:rPr>
              <w:t xml:space="preserve">attached </w:t>
            </w:r>
            <w:bookmarkEnd w:id="54"/>
            <w:r w:rsidRPr="006C3579">
              <w:rPr>
                <w:szCs w:val="24"/>
              </w:rPr>
              <w:t>to the order to verify that it is not in the redirect process. Comments for orders can be found using the Order level comment button.</w:t>
            </w:r>
          </w:p>
          <w:p w14:paraId="2D0D4554" w14:textId="77777777" w:rsidR="004973C9" w:rsidRPr="006C3579" w:rsidRDefault="004973C9" w:rsidP="00BC5872">
            <w:pPr>
              <w:textAlignment w:val="top"/>
              <w:rPr>
                <w:b/>
                <w:szCs w:val="24"/>
              </w:rPr>
            </w:pPr>
            <w:r w:rsidRPr="006C3579">
              <w:rPr>
                <w:b/>
                <w:szCs w:val="24"/>
              </w:rPr>
              <w:t>Example:</w:t>
            </w:r>
          </w:p>
          <w:p w14:paraId="71296255" w14:textId="77777777" w:rsidR="004973C9" w:rsidRPr="006C3579" w:rsidRDefault="004973C9" w:rsidP="00BC5872">
            <w:pPr>
              <w:pStyle w:val="ListParagraph"/>
              <w:numPr>
                <w:ilvl w:val="0"/>
                <w:numId w:val="15"/>
              </w:numPr>
              <w:contextualSpacing w:val="0"/>
              <w:textAlignment w:val="top"/>
            </w:pPr>
            <w:r w:rsidRPr="006C3579">
              <w:t>Redirect – Do Not Create LIT R/S</w:t>
            </w:r>
          </w:p>
          <w:p w14:paraId="5BAE4745" w14:textId="77777777" w:rsidR="004973C9" w:rsidRPr="006C3579" w:rsidRDefault="004973C9" w:rsidP="00BC5872">
            <w:pPr>
              <w:pStyle w:val="ListParagraph"/>
              <w:numPr>
                <w:ilvl w:val="0"/>
                <w:numId w:val="15"/>
              </w:numPr>
              <w:contextualSpacing w:val="0"/>
              <w:textAlignment w:val="top"/>
            </w:pPr>
            <w:r w:rsidRPr="006C3579">
              <w:t>Order # is in redirect process from carrier.</w:t>
            </w:r>
          </w:p>
          <w:p w14:paraId="47F10D97" w14:textId="77777777" w:rsidR="004973C9" w:rsidRPr="006C3579" w:rsidRDefault="004973C9" w:rsidP="00BC5872">
            <w:pPr>
              <w:pStyle w:val="ListParagraph"/>
              <w:numPr>
                <w:ilvl w:val="1"/>
                <w:numId w:val="15"/>
              </w:numPr>
              <w:contextualSpacing w:val="0"/>
              <w:textAlignment w:val="top"/>
            </w:pPr>
            <w:r w:rsidRPr="006C3579">
              <w:t>Need correct shipping address</w:t>
            </w:r>
          </w:p>
          <w:p w14:paraId="05A32670" w14:textId="77777777" w:rsidR="004973C9" w:rsidRPr="006C3579" w:rsidRDefault="004973C9" w:rsidP="00BC5872">
            <w:pPr>
              <w:ind w:left="736"/>
              <w:textAlignment w:val="top"/>
              <w:rPr>
                <w:szCs w:val="24"/>
              </w:rPr>
            </w:pPr>
            <w:r w:rsidRPr="006C3579">
              <w:rPr>
                <w:noProof/>
                <w:szCs w:val="24"/>
              </w:rPr>
              <w:drawing>
                <wp:inline distT="0" distB="0" distL="0" distR="0" wp14:anchorId="72C50FF2" wp14:editId="0D01B6F8">
                  <wp:extent cx="2381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6C3579">
              <w:rPr>
                <w:noProof/>
                <w:szCs w:val="24"/>
              </w:rPr>
              <w:t xml:space="preserve"> </w:t>
            </w:r>
            <w:r w:rsidRPr="006C3579">
              <w:rPr>
                <w:szCs w:val="24"/>
              </w:rPr>
              <w:t xml:space="preserve">Do not create LIT Reship. </w:t>
            </w:r>
          </w:p>
        </w:tc>
      </w:tr>
      <w:tr w:rsidR="004973C9" w:rsidRPr="006C3579" w14:paraId="35B1465B"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0D4156FD"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B2DA30" w14:textId="77777777" w:rsidR="004973C9" w:rsidRPr="006C3579" w:rsidRDefault="004973C9" w:rsidP="00BC5872">
            <w:pPr>
              <w:jc w:val="center"/>
              <w:textAlignment w:val="top"/>
              <w:rPr>
                <w:b/>
                <w:szCs w:val="24"/>
              </w:rPr>
            </w:pPr>
            <w:r w:rsidRPr="006C3579">
              <w:rPr>
                <w:b/>
                <w:szCs w:val="24"/>
              </w:rPr>
              <w:t>If…</w:t>
            </w:r>
          </w:p>
        </w:tc>
        <w:tc>
          <w:tcPr>
            <w:tcW w:w="3975"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6938B5" w14:textId="77777777" w:rsidR="004973C9" w:rsidRPr="006C3579" w:rsidRDefault="004973C9" w:rsidP="00BC5872">
            <w:pPr>
              <w:jc w:val="center"/>
              <w:textAlignment w:val="top"/>
              <w:rPr>
                <w:b/>
                <w:szCs w:val="24"/>
              </w:rPr>
            </w:pPr>
            <w:r w:rsidRPr="006C3579">
              <w:rPr>
                <w:b/>
                <w:szCs w:val="24"/>
              </w:rPr>
              <w:t>Then…</w:t>
            </w:r>
          </w:p>
        </w:tc>
      </w:tr>
      <w:tr w:rsidR="004973C9" w:rsidRPr="006C3579" w14:paraId="658B391F"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CE4D949"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hideMark/>
          </w:tcPr>
          <w:p w14:paraId="2270C99F" w14:textId="77777777" w:rsidR="004973C9" w:rsidRPr="006C3579" w:rsidRDefault="004973C9" w:rsidP="00BC5872">
            <w:pPr>
              <w:textAlignment w:val="top"/>
              <w:rPr>
                <w:szCs w:val="24"/>
              </w:rPr>
            </w:pPr>
            <w:r w:rsidRPr="006C3579">
              <w:rPr>
                <w:szCs w:val="24"/>
              </w:rPr>
              <w:t>Order is in the redirect process</w:t>
            </w:r>
          </w:p>
        </w:tc>
        <w:tc>
          <w:tcPr>
            <w:tcW w:w="3975" w:type="pct"/>
            <w:gridSpan w:val="3"/>
            <w:tcBorders>
              <w:top w:val="single" w:sz="4" w:space="0" w:color="auto"/>
              <w:left w:val="single" w:sz="4" w:space="0" w:color="auto"/>
              <w:bottom w:val="single" w:sz="4" w:space="0" w:color="auto"/>
              <w:right w:val="single" w:sz="4" w:space="0" w:color="auto"/>
            </w:tcBorders>
            <w:hideMark/>
          </w:tcPr>
          <w:p w14:paraId="5BF3953A" w14:textId="77777777" w:rsidR="004973C9" w:rsidRPr="006C3579" w:rsidRDefault="004973C9" w:rsidP="00BC5872">
            <w:pPr>
              <w:numPr>
                <w:ilvl w:val="0"/>
                <w:numId w:val="16"/>
              </w:numPr>
              <w:ind w:left="436"/>
              <w:textAlignment w:val="top"/>
              <w:rPr>
                <w:szCs w:val="24"/>
              </w:rPr>
            </w:pPr>
            <w:r w:rsidRPr="006C3579">
              <w:rPr>
                <w:szCs w:val="24"/>
              </w:rPr>
              <w:t xml:space="preserve">Inform the </w:t>
            </w:r>
            <w:proofErr w:type="gramStart"/>
            <w:r w:rsidRPr="006C3579">
              <w:rPr>
                <w:szCs w:val="24"/>
              </w:rPr>
              <w:t>member</w:t>
            </w:r>
            <w:proofErr w:type="gramEnd"/>
            <w:r w:rsidRPr="006C3579">
              <w:rPr>
                <w:szCs w:val="24"/>
              </w:rPr>
              <w:t xml:space="preserve"> that we are trying to deliver the </w:t>
            </w:r>
            <w:proofErr w:type="gramStart"/>
            <w:r w:rsidRPr="006C3579">
              <w:rPr>
                <w:szCs w:val="24"/>
              </w:rPr>
              <w:t>package</w:t>
            </w:r>
            <w:proofErr w:type="gramEnd"/>
            <w:r w:rsidRPr="006C3579">
              <w:rPr>
                <w:szCs w:val="24"/>
              </w:rPr>
              <w:t xml:space="preserve"> and their shipping address needs to be verified.</w:t>
            </w:r>
          </w:p>
          <w:p w14:paraId="2AB0C251" w14:textId="77777777" w:rsidR="004973C9" w:rsidRPr="006C3579" w:rsidRDefault="004973C9" w:rsidP="00BC5872">
            <w:pPr>
              <w:numPr>
                <w:ilvl w:val="0"/>
                <w:numId w:val="16"/>
              </w:numPr>
              <w:ind w:left="436"/>
              <w:textAlignment w:val="top"/>
              <w:rPr>
                <w:szCs w:val="24"/>
              </w:rPr>
            </w:pPr>
            <w:r w:rsidRPr="006C3579">
              <w:rPr>
                <w:szCs w:val="24"/>
              </w:rPr>
              <w:t xml:space="preserve">Enter the correct address in comments referencing the order number and </w:t>
            </w:r>
            <w:r w:rsidRPr="006C3579">
              <w:rPr>
                <w:bCs/>
                <w:szCs w:val="24"/>
              </w:rPr>
              <w:t xml:space="preserve">contact the </w:t>
            </w:r>
            <w:hyperlink r:id="rId33" w:anchor="!/view?docid=9eef064d-c7d7-42f7-9026-1497496b4d51" w:history="1">
              <w:r>
                <w:rPr>
                  <w:rStyle w:val="Hyperlink"/>
                  <w:szCs w:val="24"/>
                </w:rPr>
                <w:t>Senior Team (016311)</w:t>
              </w:r>
            </w:hyperlink>
            <w:r w:rsidRPr="006C3579">
              <w:rPr>
                <w:bCs/>
                <w:szCs w:val="24"/>
              </w:rPr>
              <w:t xml:space="preserve"> or a Supervisor</w:t>
            </w:r>
            <w:r w:rsidRPr="006C3579">
              <w:rPr>
                <w:szCs w:val="24"/>
              </w:rPr>
              <w:t xml:space="preserve"> to have an email sent to San Antonio Participant Services (SAT PT SVCS) with the address information (use SAT PT SVCS regardless of dispensing pharmacy). </w:t>
            </w:r>
          </w:p>
          <w:p w14:paraId="5A1B54A6" w14:textId="77777777" w:rsidR="004973C9" w:rsidRPr="006C3579" w:rsidRDefault="004973C9" w:rsidP="00BC5872">
            <w:pPr>
              <w:numPr>
                <w:ilvl w:val="0"/>
                <w:numId w:val="16"/>
              </w:numPr>
              <w:ind w:left="436"/>
              <w:textAlignment w:val="top"/>
              <w:rPr>
                <w:color w:val="000000"/>
                <w:szCs w:val="24"/>
              </w:rPr>
            </w:pPr>
            <w:r w:rsidRPr="006C3579">
              <w:rPr>
                <w:szCs w:val="24"/>
              </w:rPr>
              <w:t xml:space="preserve">Inform the member the package will be delivered in two business days once UPS (usually the next business day) receives the information. </w:t>
            </w:r>
          </w:p>
        </w:tc>
      </w:tr>
      <w:tr w:rsidR="004973C9" w:rsidRPr="006C3579" w14:paraId="00EF6F99"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291B4BC8"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hideMark/>
          </w:tcPr>
          <w:p w14:paraId="1736F241" w14:textId="77777777" w:rsidR="004973C9" w:rsidRPr="006C3579" w:rsidRDefault="004973C9" w:rsidP="00BC5872">
            <w:pPr>
              <w:textAlignment w:val="top"/>
              <w:rPr>
                <w:szCs w:val="24"/>
              </w:rPr>
            </w:pPr>
            <w:r w:rsidRPr="006C3579">
              <w:rPr>
                <w:szCs w:val="24"/>
              </w:rPr>
              <w:t>No comments are found that indicate a LIT reship should not be conducted</w:t>
            </w:r>
          </w:p>
        </w:tc>
        <w:tc>
          <w:tcPr>
            <w:tcW w:w="3975" w:type="pct"/>
            <w:gridSpan w:val="3"/>
            <w:tcBorders>
              <w:top w:val="single" w:sz="4" w:space="0" w:color="auto"/>
              <w:left w:val="single" w:sz="4" w:space="0" w:color="auto"/>
              <w:bottom w:val="single" w:sz="4" w:space="0" w:color="auto"/>
              <w:right w:val="single" w:sz="4" w:space="0" w:color="auto"/>
            </w:tcBorders>
            <w:hideMark/>
          </w:tcPr>
          <w:p w14:paraId="31F85CBD" w14:textId="77777777" w:rsidR="004973C9" w:rsidRDefault="004973C9" w:rsidP="00BC5872">
            <w:pPr>
              <w:textAlignment w:val="top"/>
              <w:rPr>
                <w:szCs w:val="24"/>
              </w:rPr>
            </w:pPr>
            <w:r w:rsidRPr="006C3579">
              <w:rPr>
                <w:szCs w:val="24"/>
              </w:rPr>
              <w:t>Proceed to the next step.</w:t>
            </w:r>
          </w:p>
          <w:p w14:paraId="200A902F" w14:textId="77777777" w:rsidR="004973C9" w:rsidRDefault="004973C9" w:rsidP="00BC5872">
            <w:pPr>
              <w:spacing w:before="0" w:after="0"/>
              <w:jc w:val="right"/>
              <w:textAlignment w:val="top"/>
            </w:pPr>
          </w:p>
          <w:p w14:paraId="504A2687" w14:textId="77777777" w:rsidR="004973C9" w:rsidRDefault="004973C9" w:rsidP="00BC5872">
            <w:pPr>
              <w:spacing w:before="0" w:after="0"/>
              <w:jc w:val="right"/>
              <w:textAlignment w:val="top"/>
            </w:pPr>
          </w:p>
          <w:p w14:paraId="47B4DF83" w14:textId="77777777" w:rsidR="004973C9" w:rsidRPr="006C3579" w:rsidRDefault="004973C9" w:rsidP="00BC5872">
            <w:pPr>
              <w:spacing w:before="0" w:after="0"/>
              <w:jc w:val="right"/>
              <w:textAlignment w:val="top"/>
              <w:rPr>
                <w:szCs w:val="24"/>
              </w:rPr>
            </w:pPr>
            <w:hyperlink w:anchor="HighLevelProcess" w:history="1">
              <w:r w:rsidRPr="00DF7C80">
                <w:rPr>
                  <w:rStyle w:val="Hyperlink"/>
                  <w:szCs w:val="24"/>
                </w:rPr>
                <w:t>Return to HLP</w:t>
              </w:r>
            </w:hyperlink>
          </w:p>
        </w:tc>
      </w:tr>
      <w:tr w:rsidR="004973C9" w:rsidRPr="006C3579" w14:paraId="3E3B266B" w14:textId="77777777" w:rsidTr="00BC5872">
        <w:trPr>
          <w:trHeight w:val="54"/>
        </w:trPr>
        <w:tc>
          <w:tcPr>
            <w:tcW w:w="261" w:type="pct"/>
            <w:tcBorders>
              <w:top w:val="single" w:sz="4" w:space="0" w:color="auto"/>
              <w:left w:val="single" w:sz="4" w:space="0" w:color="auto"/>
              <w:bottom w:val="single" w:sz="4" w:space="0" w:color="auto"/>
              <w:right w:val="single" w:sz="4" w:space="0" w:color="auto"/>
            </w:tcBorders>
            <w:hideMark/>
          </w:tcPr>
          <w:p w14:paraId="7C98ED3C" w14:textId="77777777" w:rsidR="004973C9" w:rsidRPr="006C3579" w:rsidRDefault="004973C9" w:rsidP="00BC5872">
            <w:pPr>
              <w:jc w:val="center"/>
              <w:rPr>
                <w:b/>
                <w:szCs w:val="24"/>
              </w:rPr>
            </w:pPr>
            <w:r w:rsidRPr="006C3579">
              <w:rPr>
                <w:b/>
                <w:szCs w:val="24"/>
              </w:rPr>
              <w:t>9</w:t>
            </w:r>
          </w:p>
        </w:tc>
        <w:tc>
          <w:tcPr>
            <w:tcW w:w="4739" w:type="pct"/>
            <w:gridSpan w:val="4"/>
            <w:tcBorders>
              <w:top w:val="single" w:sz="4" w:space="0" w:color="auto"/>
              <w:left w:val="single" w:sz="4" w:space="0" w:color="auto"/>
              <w:bottom w:val="single" w:sz="4" w:space="0" w:color="auto"/>
              <w:right w:val="single" w:sz="4" w:space="0" w:color="auto"/>
            </w:tcBorders>
          </w:tcPr>
          <w:p w14:paraId="11D220E5" w14:textId="77777777" w:rsidR="004973C9" w:rsidRPr="000B623C" w:rsidRDefault="004973C9" w:rsidP="00BC5872">
            <w:pPr>
              <w:textAlignment w:val="top"/>
              <w:rPr>
                <w:szCs w:val="24"/>
              </w:rPr>
            </w:pPr>
            <w:r w:rsidRPr="000B623C">
              <w:rPr>
                <w:szCs w:val="24"/>
              </w:rPr>
              <w:t xml:space="preserve">Select the </w:t>
            </w:r>
            <w:r w:rsidRPr="000B623C">
              <w:rPr>
                <w:b/>
                <w:szCs w:val="24"/>
              </w:rPr>
              <w:t xml:space="preserve">Reship </w:t>
            </w:r>
            <w:r w:rsidRPr="000B623C">
              <w:rPr>
                <w:szCs w:val="24"/>
              </w:rPr>
              <w:t>button from the Order Status screen.</w:t>
            </w:r>
          </w:p>
          <w:p w14:paraId="4544A737" w14:textId="77777777" w:rsidR="004973C9" w:rsidRPr="000B623C" w:rsidRDefault="004973C9" w:rsidP="00BC5872">
            <w:pPr>
              <w:textAlignment w:val="top"/>
              <w:rPr>
                <w:b/>
                <w:szCs w:val="24"/>
              </w:rPr>
            </w:pPr>
          </w:p>
          <w:p w14:paraId="75CFC165" w14:textId="77777777" w:rsidR="004973C9" w:rsidRPr="000B623C" w:rsidRDefault="004973C9" w:rsidP="00BC5872">
            <w:pPr>
              <w:textAlignment w:val="top"/>
              <w:rPr>
                <w:szCs w:val="24"/>
              </w:rPr>
            </w:pPr>
            <w:r w:rsidRPr="000B623C">
              <w:rPr>
                <w:b/>
                <w:szCs w:val="24"/>
              </w:rPr>
              <w:t>Reminder:</w:t>
            </w:r>
            <w:r w:rsidRPr="000B623C">
              <w:rPr>
                <w:szCs w:val="24"/>
              </w:rPr>
              <w:t xml:space="preserve">  </w:t>
            </w:r>
            <w:bookmarkStart w:id="55" w:name="OLE_LINK8"/>
            <w:r w:rsidRPr="000B623C">
              <w:rPr>
                <w:szCs w:val="24"/>
              </w:rPr>
              <w:t xml:space="preserve">If the client is Med D SilverScript (X9110) or a Third Party/External Adjudicated </w:t>
            </w:r>
            <w:bookmarkStart w:id="56" w:name="OLE_LINK28"/>
            <w:r w:rsidRPr="000B623C">
              <w:rPr>
                <w:szCs w:val="24"/>
              </w:rPr>
              <w:t xml:space="preserve">Client (identified by High Priority Comment), </w:t>
            </w:r>
            <w:bookmarkEnd w:id="56"/>
            <w:r w:rsidRPr="000B623C">
              <w:rPr>
                <w:bCs/>
                <w:szCs w:val="24"/>
              </w:rPr>
              <w:t>DO NOT</w:t>
            </w:r>
            <w:r w:rsidRPr="000B623C">
              <w:rPr>
                <w:szCs w:val="24"/>
              </w:rPr>
              <w:t xml:space="preserve"> create a reship order. For Med D SilverScript (X9110)</w:t>
            </w:r>
            <w:bookmarkStart w:id="57" w:name="OLE_LINK3"/>
            <w:r w:rsidRPr="000B623C">
              <w:rPr>
                <w:szCs w:val="24"/>
              </w:rPr>
              <w:t xml:space="preserve">, </w:t>
            </w:r>
            <w:bookmarkEnd w:id="57"/>
            <w:r w:rsidRPr="000B623C">
              <w:rPr>
                <w:szCs w:val="24"/>
              </w:rPr>
              <w:t xml:space="preserve">open an </w:t>
            </w:r>
            <w:hyperlink r:id="rId34" w:anchor="!/view?docid=3438a8ea-9ad1-4c4b-b710-57dab144493c" w:history="1">
              <w:r w:rsidRPr="000B623C">
                <w:rPr>
                  <w:rStyle w:val="Hyperlink"/>
                  <w:szCs w:val="24"/>
                </w:rPr>
                <w:t>RM Task in PeopleSafe (029980)</w:t>
              </w:r>
            </w:hyperlink>
            <w:r w:rsidRPr="000B623C">
              <w:rPr>
                <w:rStyle w:val="Hyperlink"/>
                <w:color w:val="auto"/>
                <w:szCs w:val="24"/>
              </w:rPr>
              <w:t xml:space="preserve">. </w:t>
            </w:r>
            <w:hyperlink r:id="rId35" w:anchor="!/view?docid=9ecbb165-160a-44c2-9acc-eee5c417edb0" w:history="1">
              <w:r w:rsidRPr="000B623C">
                <w:rPr>
                  <w:rStyle w:val="Hyperlink"/>
                  <w:szCs w:val="24"/>
                </w:rPr>
                <w:t>Third Party/Externally Adjudicated Client (021138)</w:t>
              </w:r>
            </w:hyperlink>
            <w:bookmarkStart w:id="58" w:name="OLE_LINK9"/>
            <w:bookmarkEnd w:id="55"/>
            <w:r w:rsidRPr="000B623C">
              <w:rPr>
                <w:szCs w:val="24"/>
              </w:rPr>
              <w:t xml:space="preserve"> calls are always handled by their Dedicated Teams and calls are to be warm transferred. </w:t>
            </w:r>
            <w:bookmarkEnd w:id="58"/>
          </w:p>
        </w:tc>
      </w:tr>
      <w:tr w:rsidR="004973C9" w:rsidRPr="006C3579" w14:paraId="014F2AEC" w14:textId="77777777" w:rsidTr="00BC5872">
        <w:trPr>
          <w:trHeight w:val="1232"/>
        </w:trPr>
        <w:tc>
          <w:tcPr>
            <w:tcW w:w="261" w:type="pct"/>
            <w:vMerge w:val="restart"/>
            <w:tcBorders>
              <w:top w:val="single" w:sz="4" w:space="0" w:color="auto"/>
              <w:left w:val="single" w:sz="4" w:space="0" w:color="auto"/>
              <w:bottom w:val="single" w:sz="4" w:space="0" w:color="auto"/>
              <w:right w:val="single" w:sz="4" w:space="0" w:color="auto"/>
            </w:tcBorders>
          </w:tcPr>
          <w:p w14:paraId="7E3DB1E8" w14:textId="77777777" w:rsidR="004973C9" w:rsidRPr="006C3579" w:rsidRDefault="004973C9" w:rsidP="00BC5872">
            <w:pPr>
              <w:jc w:val="center"/>
              <w:rPr>
                <w:b/>
                <w:szCs w:val="24"/>
              </w:rPr>
            </w:pPr>
            <w:bookmarkStart w:id="59" w:name="Eight"/>
            <w:bookmarkStart w:id="60" w:name="Seven"/>
            <w:r w:rsidRPr="006C3579">
              <w:rPr>
                <w:b/>
                <w:szCs w:val="24"/>
              </w:rPr>
              <w:t>10</w:t>
            </w:r>
            <w:bookmarkEnd w:id="59"/>
            <w:bookmarkEnd w:id="60"/>
          </w:p>
          <w:p w14:paraId="1FDF05B9" w14:textId="77777777" w:rsidR="004973C9" w:rsidRPr="006C3579" w:rsidRDefault="004973C9" w:rsidP="00BC5872">
            <w:pPr>
              <w:jc w:val="center"/>
              <w:rPr>
                <w:b/>
                <w:szCs w:val="24"/>
              </w:rPr>
            </w:pPr>
          </w:p>
        </w:tc>
        <w:tc>
          <w:tcPr>
            <w:tcW w:w="4739" w:type="pct"/>
            <w:gridSpan w:val="4"/>
            <w:tcBorders>
              <w:top w:val="single" w:sz="4" w:space="0" w:color="auto"/>
              <w:left w:val="single" w:sz="4" w:space="0" w:color="auto"/>
              <w:bottom w:val="single" w:sz="4" w:space="0" w:color="auto"/>
              <w:right w:val="single" w:sz="4" w:space="0" w:color="auto"/>
            </w:tcBorders>
            <w:hideMark/>
          </w:tcPr>
          <w:p w14:paraId="49EB482C" w14:textId="77777777" w:rsidR="004973C9" w:rsidRPr="000B623C" w:rsidRDefault="004973C9" w:rsidP="00BC5872">
            <w:pPr>
              <w:textAlignment w:val="top"/>
              <w:rPr>
                <w:szCs w:val="24"/>
              </w:rPr>
            </w:pPr>
            <w:bookmarkStart w:id="61" w:name="step10"/>
            <w:bookmarkStart w:id="62" w:name="IdentifyCS"/>
            <w:bookmarkStart w:id="63" w:name="IdentifyControlledSubstances"/>
            <w:bookmarkStart w:id="64" w:name="step8"/>
            <w:r w:rsidRPr="000B623C">
              <w:rPr>
                <w:szCs w:val="24"/>
              </w:rPr>
              <w:t xml:space="preserve">Identify if there are </w:t>
            </w:r>
            <w:bookmarkEnd w:id="61"/>
            <w:r w:rsidRPr="000B623C">
              <w:rPr>
                <w:szCs w:val="24"/>
              </w:rPr>
              <w:t>Controlled Substances in the order</w:t>
            </w:r>
            <w:bookmarkEnd w:id="62"/>
            <w:bookmarkEnd w:id="63"/>
            <w:r w:rsidRPr="000B623C">
              <w:rPr>
                <w:szCs w:val="24"/>
              </w:rPr>
              <w:t>.</w:t>
            </w:r>
          </w:p>
          <w:p w14:paraId="623CA224" w14:textId="77777777" w:rsidR="004973C9" w:rsidRPr="000B623C" w:rsidRDefault="004973C9" w:rsidP="00BC5872">
            <w:pPr>
              <w:textAlignment w:val="top"/>
              <w:rPr>
                <w:b/>
                <w:szCs w:val="24"/>
              </w:rPr>
            </w:pPr>
            <w:r w:rsidRPr="000B623C">
              <w:rPr>
                <w:b/>
                <w:szCs w:val="24"/>
              </w:rPr>
              <w:t xml:space="preserve">Notes:  </w:t>
            </w:r>
            <w:r w:rsidRPr="000B623C">
              <w:rPr>
                <w:szCs w:val="24"/>
              </w:rPr>
              <w:t>Medications are identified as follows on the Reship screen:</w:t>
            </w:r>
            <w:bookmarkEnd w:id="64"/>
          </w:p>
          <w:p w14:paraId="4B2516F8" w14:textId="77777777" w:rsidR="004973C9" w:rsidRPr="000B623C" w:rsidRDefault="004973C9" w:rsidP="00BC5872">
            <w:pPr>
              <w:pStyle w:val="TableText"/>
              <w:numPr>
                <w:ilvl w:val="0"/>
                <w:numId w:val="17"/>
              </w:numPr>
              <w:spacing w:before="120" w:after="120"/>
              <w:rPr>
                <w:rFonts w:ascii="Verdana" w:hAnsi="Verdana"/>
                <w:szCs w:val="24"/>
              </w:rPr>
            </w:pPr>
            <w:r w:rsidRPr="000B623C">
              <w:rPr>
                <w:rFonts w:ascii="Verdana" w:hAnsi="Verdana"/>
                <w:szCs w:val="24"/>
              </w:rPr>
              <w:t>C2 medications are listed in bolded RED.</w:t>
            </w:r>
          </w:p>
          <w:p w14:paraId="68EF0467" w14:textId="77777777" w:rsidR="004973C9" w:rsidRPr="000B623C" w:rsidRDefault="004973C9" w:rsidP="00BC5872">
            <w:pPr>
              <w:pStyle w:val="TableText"/>
              <w:numPr>
                <w:ilvl w:val="0"/>
                <w:numId w:val="17"/>
              </w:numPr>
              <w:spacing w:before="120" w:after="120"/>
              <w:rPr>
                <w:rFonts w:ascii="Verdana" w:hAnsi="Verdana"/>
                <w:szCs w:val="24"/>
              </w:rPr>
            </w:pPr>
            <w:r w:rsidRPr="000B623C">
              <w:rPr>
                <w:rFonts w:ascii="Verdana" w:hAnsi="Verdana"/>
                <w:szCs w:val="24"/>
              </w:rPr>
              <w:t>C3 – C5 medications are listed in GREEN.</w:t>
            </w:r>
          </w:p>
          <w:p w14:paraId="3488DB3B" w14:textId="77777777" w:rsidR="004973C9" w:rsidRPr="000B623C" w:rsidRDefault="004973C9" w:rsidP="00BC5872">
            <w:pPr>
              <w:pStyle w:val="TableText"/>
              <w:numPr>
                <w:ilvl w:val="0"/>
                <w:numId w:val="17"/>
              </w:numPr>
              <w:spacing w:before="120" w:after="120"/>
              <w:rPr>
                <w:rFonts w:ascii="Verdana" w:hAnsi="Verdana"/>
                <w:szCs w:val="24"/>
              </w:rPr>
            </w:pPr>
            <w:r w:rsidRPr="000B623C">
              <w:rPr>
                <w:rFonts w:ascii="Verdana" w:hAnsi="Verdana"/>
                <w:szCs w:val="24"/>
              </w:rPr>
              <w:t>Non – Controlled Medications are listed in BLUE</w:t>
            </w:r>
            <w:r>
              <w:rPr>
                <w:rFonts w:ascii="Verdana" w:hAnsi="Verdana"/>
                <w:szCs w:val="24"/>
              </w:rPr>
              <w:t>.</w:t>
            </w:r>
          </w:p>
        </w:tc>
      </w:tr>
      <w:tr w:rsidR="004973C9" w:rsidRPr="006C3579" w14:paraId="714BF9E5" w14:textId="77777777" w:rsidTr="00BC5872">
        <w:trPr>
          <w:trHeight w:val="7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552E53F5"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7CEFF" w14:textId="77777777" w:rsidR="004973C9" w:rsidRPr="000B623C" w:rsidRDefault="004973C9" w:rsidP="00BC5872">
            <w:pPr>
              <w:jc w:val="center"/>
              <w:rPr>
                <w:b/>
                <w:bCs/>
              </w:rPr>
            </w:pPr>
            <w:r w:rsidRPr="000B623C">
              <w:rPr>
                <w:b/>
                <w:bCs/>
              </w:rPr>
              <w:t>If the order…</w:t>
            </w:r>
          </w:p>
        </w:tc>
        <w:tc>
          <w:tcPr>
            <w:tcW w:w="3975"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ACEEA4" w14:textId="77777777" w:rsidR="004973C9" w:rsidRPr="000B623C" w:rsidRDefault="004973C9" w:rsidP="00BC5872">
            <w:pPr>
              <w:jc w:val="center"/>
              <w:rPr>
                <w:b/>
                <w:bCs/>
              </w:rPr>
            </w:pPr>
            <w:r w:rsidRPr="000B623C">
              <w:rPr>
                <w:b/>
                <w:bCs/>
              </w:rPr>
              <w:t>Then…</w:t>
            </w:r>
          </w:p>
        </w:tc>
      </w:tr>
      <w:tr w:rsidR="004973C9" w:rsidRPr="006C3579" w14:paraId="17C91B67" w14:textId="77777777" w:rsidTr="00BC5872">
        <w:trPr>
          <w:trHeight w:val="438"/>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0ABEAAC0"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hideMark/>
          </w:tcPr>
          <w:p w14:paraId="4FA9323C" w14:textId="77777777" w:rsidR="004973C9" w:rsidRPr="000B623C" w:rsidRDefault="004973C9" w:rsidP="00BC5872">
            <w:pPr>
              <w:pStyle w:val="TableText"/>
              <w:spacing w:before="120" w:after="120"/>
              <w:rPr>
                <w:rFonts w:ascii="Verdana" w:hAnsi="Verdana"/>
                <w:szCs w:val="24"/>
              </w:rPr>
            </w:pPr>
            <w:r w:rsidRPr="000B623C">
              <w:rPr>
                <w:rFonts w:ascii="Verdana" w:hAnsi="Verdana"/>
                <w:szCs w:val="24"/>
              </w:rPr>
              <w:t>Contains one or more Controlled Substances (C2-C5)</w:t>
            </w:r>
          </w:p>
        </w:tc>
        <w:tc>
          <w:tcPr>
            <w:tcW w:w="3975" w:type="pct"/>
            <w:gridSpan w:val="3"/>
            <w:tcBorders>
              <w:top w:val="single" w:sz="4" w:space="0" w:color="auto"/>
              <w:left w:val="single" w:sz="4" w:space="0" w:color="auto"/>
              <w:bottom w:val="single" w:sz="4" w:space="0" w:color="auto"/>
              <w:right w:val="single" w:sz="4" w:space="0" w:color="auto"/>
            </w:tcBorders>
            <w:hideMark/>
          </w:tcPr>
          <w:p w14:paraId="28F90143" w14:textId="77777777" w:rsidR="004973C9" w:rsidRPr="000B623C" w:rsidRDefault="004973C9" w:rsidP="00BC5872">
            <w:pPr>
              <w:pStyle w:val="TableText"/>
              <w:numPr>
                <w:ilvl w:val="0"/>
                <w:numId w:val="18"/>
              </w:numPr>
              <w:spacing w:before="120" w:after="120"/>
              <w:ind w:left="346"/>
              <w:rPr>
                <w:rFonts w:ascii="Verdana" w:hAnsi="Verdana"/>
                <w:color w:val="auto"/>
                <w:szCs w:val="24"/>
              </w:rPr>
            </w:pPr>
            <w:bookmarkStart w:id="65" w:name="OLE_LINK69"/>
            <w:r w:rsidRPr="000B623C">
              <w:rPr>
                <w:rFonts w:ascii="Verdana" w:hAnsi="Verdana"/>
                <w:color w:val="auto"/>
                <w:szCs w:val="24"/>
              </w:rPr>
              <w:t xml:space="preserve">Advise the member you are submitting a request to the pharmacy to research and reship the order. </w:t>
            </w:r>
            <w:bookmarkEnd w:id="65"/>
            <w:r w:rsidRPr="000B623C">
              <w:rPr>
                <w:rFonts w:ascii="Verdana" w:hAnsi="Verdana"/>
                <w:color w:val="auto"/>
                <w:szCs w:val="24"/>
              </w:rPr>
              <w:t xml:space="preserve">Refer to </w:t>
            </w:r>
            <w:hyperlink w:anchor="_Controlled_Substance_Reships" w:history="1">
              <w:r w:rsidRPr="000B623C">
                <w:rPr>
                  <w:rStyle w:val="Hyperlink"/>
                  <w:rFonts w:ascii="Verdana" w:eastAsiaTheme="majorEastAsia" w:hAnsi="Verdana"/>
                  <w:szCs w:val="24"/>
                </w:rPr>
                <w:t>Controlled Substance Reships</w:t>
              </w:r>
            </w:hyperlink>
            <w:r w:rsidRPr="000B623C">
              <w:rPr>
                <w:rFonts w:ascii="Verdana" w:hAnsi="Verdana"/>
                <w:color w:val="auto"/>
                <w:szCs w:val="24"/>
              </w:rPr>
              <w:t>.</w:t>
            </w:r>
          </w:p>
          <w:p w14:paraId="73B23C88" w14:textId="77777777" w:rsidR="004973C9" w:rsidRPr="000B623C" w:rsidRDefault="004973C9" w:rsidP="00BC5872">
            <w:pPr>
              <w:pStyle w:val="TableText"/>
              <w:numPr>
                <w:ilvl w:val="0"/>
                <w:numId w:val="18"/>
              </w:numPr>
              <w:spacing w:before="120" w:after="120"/>
              <w:ind w:left="346"/>
              <w:rPr>
                <w:rFonts w:ascii="Verdana" w:hAnsi="Verdana"/>
                <w:color w:val="auto"/>
                <w:szCs w:val="24"/>
              </w:rPr>
            </w:pPr>
            <w:r w:rsidRPr="000B623C">
              <w:rPr>
                <w:rFonts w:ascii="Verdana" w:hAnsi="Verdana"/>
                <w:color w:val="auto"/>
                <w:szCs w:val="24"/>
              </w:rPr>
              <w:t>Proceed to next step.</w:t>
            </w:r>
          </w:p>
        </w:tc>
      </w:tr>
      <w:tr w:rsidR="004973C9" w:rsidRPr="006C3579" w14:paraId="0F2740D7" w14:textId="77777777" w:rsidTr="00BC5872">
        <w:trPr>
          <w:trHeight w:val="438"/>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192D0AC6"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hideMark/>
          </w:tcPr>
          <w:p w14:paraId="700304ED" w14:textId="77777777" w:rsidR="004973C9" w:rsidRPr="006C3579" w:rsidRDefault="004973C9" w:rsidP="00BC5872">
            <w:r w:rsidRPr="006C3579">
              <w:t xml:space="preserve">Does NOT contain any Controlled Substances </w:t>
            </w:r>
          </w:p>
        </w:tc>
        <w:tc>
          <w:tcPr>
            <w:tcW w:w="3975" w:type="pct"/>
            <w:gridSpan w:val="3"/>
            <w:tcBorders>
              <w:top w:val="single" w:sz="4" w:space="0" w:color="auto"/>
              <w:left w:val="single" w:sz="4" w:space="0" w:color="auto"/>
              <w:bottom w:val="single" w:sz="4" w:space="0" w:color="auto"/>
              <w:right w:val="single" w:sz="4" w:space="0" w:color="auto"/>
            </w:tcBorders>
            <w:hideMark/>
          </w:tcPr>
          <w:p w14:paraId="3EE0DE60" w14:textId="77777777" w:rsidR="004973C9" w:rsidRDefault="004973C9" w:rsidP="00BC5872">
            <w:r w:rsidRPr="006C3579">
              <w:t xml:space="preserve">Advise the member you are submitting a request to the pharmacy to research and reship the order then proceed to next step. </w:t>
            </w:r>
          </w:p>
          <w:p w14:paraId="53BFE077" w14:textId="77777777" w:rsidR="004973C9" w:rsidRDefault="004973C9" w:rsidP="00BC5872">
            <w:pPr>
              <w:pStyle w:val="TableText"/>
              <w:jc w:val="right"/>
            </w:pPr>
          </w:p>
          <w:p w14:paraId="03131C09" w14:textId="77777777" w:rsidR="004973C9" w:rsidRPr="00A8665F" w:rsidRDefault="004973C9" w:rsidP="00BC5872">
            <w:pPr>
              <w:pStyle w:val="TableText"/>
              <w:jc w:val="right"/>
              <w:rPr>
                <w:rFonts w:ascii="Verdana" w:hAnsi="Verdana"/>
                <w:color w:val="auto"/>
                <w:szCs w:val="24"/>
              </w:rPr>
            </w:pPr>
            <w:hyperlink w:anchor="HighLevelProcess" w:history="1">
              <w:r w:rsidRPr="00A8665F">
                <w:rPr>
                  <w:rStyle w:val="Hyperlink"/>
                  <w:rFonts w:ascii="Verdana" w:eastAsiaTheme="majorEastAsia" w:hAnsi="Verdana"/>
                  <w:szCs w:val="24"/>
                </w:rPr>
                <w:t>Return to HLP</w:t>
              </w:r>
            </w:hyperlink>
          </w:p>
        </w:tc>
      </w:tr>
      <w:tr w:rsidR="004973C9" w:rsidRPr="006C3579" w14:paraId="08F214AE"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6FEF3B17" w14:textId="77777777" w:rsidR="004973C9" w:rsidRPr="006C3579" w:rsidRDefault="004973C9" w:rsidP="00BC5872">
            <w:pPr>
              <w:jc w:val="center"/>
              <w:rPr>
                <w:b/>
                <w:color w:val="000000"/>
                <w:szCs w:val="24"/>
              </w:rPr>
            </w:pPr>
            <w:bookmarkStart w:id="66" w:name="Nine"/>
            <w:r w:rsidRPr="006C3579">
              <w:rPr>
                <w:b/>
                <w:szCs w:val="24"/>
              </w:rPr>
              <w:t>11</w:t>
            </w:r>
            <w:bookmarkEnd w:id="66"/>
          </w:p>
        </w:tc>
        <w:tc>
          <w:tcPr>
            <w:tcW w:w="4739" w:type="pct"/>
            <w:gridSpan w:val="4"/>
            <w:tcBorders>
              <w:top w:val="single" w:sz="4" w:space="0" w:color="auto"/>
              <w:left w:val="single" w:sz="4" w:space="0" w:color="auto"/>
              <w:bottom w:val="single" w:sz="4" w:space="0" w:color="auto"/>
              <w:right w:val="single" w:sz="4" w:space="0" w:color="auto"/>
            </w:tcBorders>
            <w:hideMark/>
          </w:tcPr>
          <w:p w14:paraId="47BAE108" w14:textId="77777777" w:rsidR="004973C9" w:rsidRPr="006C3579" w:rsidRDefault="004973C9" w:rsidP="00BC5872">
            <w:pPr>
              <w:pStyle w:val="TableText"/>
              <w:spacing w:before="120" w:after="120"/>
              <w:rPr>
                <w:rFonts w:ascii="Verdana" w:hAnsi="Verdana"/>
                <w:szCs w:val="24"/>
              </w:rPr>
            </w:pPr>
            <w:bookmarkStart w:id="67" w:name="SelectReshipTypeSubType"/>
            <w:r w:rsidRPr="006C3579">
              <w:rPr>
                <w:rFonts w:ascii="Verdana" w:hAnsi="Verdana"/>
                <w:bCs/>
                <w:color w:val="auto"/>
                <w:szCs w:val="24"/>
              </w:rPr>
              <w:t xml:space="preserve">Select the </w:t>
            </w:r>
            <w:r w:rsidRPr="006C3579">
              <w:rPr>
                <w:rFonts w:ascii="Verdana" w:hAnsi="Verdana"/>
                <w:b/>
                <w:color w:val="auto"/>
                <w:szCs w:val="24"/>
              </w:rPr>
              <w:t>Reship Type</w:t>
            </w:r>
            <w:r w:rsidRPr="006C3579">
              <w:rPr>
                <w:rFonts w:ascii="Verdana" w:hAnsi="Verdana"/>
                <w:bCs/>
                <w:color w:val="auto"/>
                <w:szCs w:val="24"/>
              </w:rPr>
              <w:t xml:space="preserve"> and </w:t>
            </w:r>
            <w:r w:rsidRPr="006C3579">
              <w:rPr>
                <w:rFonts w:ascii="Verdana" w:hAnsi="Verdana"/>
                <w:b/>
                <w:color w:val="auto"/>
                <w:szCs w:val="24"/>
              </w:rPr>
              <w:t>Reship Sub Type</w:t>
            </w:r>
            <w:r w:rsidRPr="006C3579">
              <w:rPr>
                <w:rFonts w:ascii="Verdana" w:hAnsi="Verdana"/>
                <w:bCs/>
                <w:color w:val="auto"/>
                <w:szCs w:val="24"/>
              </w:rPr>
              <w:t xml:space="preserve"> </w:t>
            </w:r>
            <w:bookmarkEnd w:id="67"/>
            <w:r w:rsidRPr="006C3579">
              <w:rPr>
                <w:rFonts w:ascii="Verdana" w:hAnsi="Verdana"/>
                <w:bCs/>
                <w:color w:val="auto"/>
                <w:szCs w:val="24"/>
              </w:rPr>
              <w:t xml:space="preserve">for all prescriptions in the order by </w:t>
            </w:r>
            <w:r w:rsidRPr="006C3579">
              <w:rPr>
                <w:rFonts w:ascii="Verdana" w:hAnsi="Verdana"/>
                <w:bCs/>
                <w:szCs w:val="24"/>
              </w:rPr>
              <w:t>selecting</w:t>
            </w:r>
            <w:r w:rsidRPr="006C3579">
              <w:rPr>
                <w:rFonts w:ascii="Verdana" w:hAnsi="Verdana"/>
                <w:szCs w:val="24"/>
              </w:rPr>
              <w:t xml:space="preserve"> all the check boxes to address all prescriptions.</w:t>
            </w:r>
          </w:p>
          <w:p w14:paraId="6757DD86" w14:textId="77777777" w:rsidR="004973C9" w:rsidRPr="006C3579" w:rsidRDefault="004973C9" w:rsidP="00BC5872">
            <w:pPr>
              <w:pStyle w:val="TableText"/>
              <w:spacing w:before="120" w:after="120"/>
              <w:rPr>
                <w:rFonts w:ascii="Verdana" w:hAnsi="Verdana"/>
                <w:szCs w:val="24"/>
              </w:rPr>
            </w:pPr>
            <w:r w:rsidRPr="006C3579">
              <w:rPr>
                <w:rFonts w:ascii="Verdana" w:hAnsi="Verdana"/>
                <w:b/>
                <w:szCs w:val="24"/>
              </w:rPr>
              <w:t>Notes:</w:t>
            </w:r>
          </w:p>
          <w:p w14:paraId="30DA53EB" w14:textId="77777777" w:rsidR="004973C9" w:rsidRPr="006C3579" w:rsidRDefault="004973C9" w:rsidP="00BC5872">
            <w:pPr>
              <w:pStyle w:val="TableText"/>
              <w:numPr>
                <w:ilvl w:val="0"/>
                <w:numId w:val="19"/>
              </w:numPr>
              <w:spacing w:before="120" w:after="120"/>
              <w:rPr>
                <w:rFonts w:ascii="Verdana" w:hAnsi="Verdana"/>
                <w:szCs w:val="24"/>
              </w:rPr>
            </w:pPr>
            <w:r w:rsidRPr="006C3579">
              <w:rPr>
                <w:rFonts w:ascii="Verdana" w:hAnsi="Verdana"/>
                <w:szCs w:val="24"/>
              </w:rPr>
              <w:t xml:space="preserve">If the address is incorrect, obtain from the member or the Power of Attorney and update online. If anyone else is making this request, advise them to have the member call to update the address. </w:t>
            </w:r>
          </w:p>
          <w:p w14:paraId="42D229F9" w14:textId="77777777" w:rsidR="004973C9" w:rsidRPr="006C3579" w:rsidRDefault="004973C9" w:rsidP="00BC5872">
            <w:pPr>
              <w:pStyle w:val="TableText"/>
              <w:numPr>
                <w:ilvl w:val="0"/>
                <w:numId w:val="19"/>
              </w:numPr>
              <w:spacing w:before="120" w:after="120"/>
              <w:rPr>
                <w:rFonts w:ascii="Verdana" w:hAnsi="Verdana"/>
                <w:szCs w:val="24"/>
              </w:rPr>
            </w:pPr>
            <w:r w:rsidRPr="006C3579">
              <w:rPr>
                <w:rFonts w:ascii="Verdana" w:hAnsi="Verdana"/>
                <w:szCs w:val="24"/>
              </w:rPr>
              <w:t>If prescriber has advised member to discontinue use of a particular prescription, de-select (removes check mark) the line item to prevent the prescription from being contained within the LIT reshipment.</w:t>
            </w:r>
          </w:p>
          <w:p w14:paraId="13A119DD" w14:textId="77777777" w:rsidR="004973C9" w:rsidRDefault="004973C9" w:rsidP="00BC5872">
            <w:pPr>
              <w:pStyle w:val="TableText"/>
              <w:spacing w:before="120" w:after="120"/>
              <w:ind w:left="720"/>
              <w:rPr>
                <w:rFonts w:ascii="Verdana" w:hAnsi="Verdana"/>
                <w:szCs w:val="24"/>
              </w:rPr>
            </w:pPr>
            <w:r w:rsidRPr="006C3579">
              <w:rPr>
                <w:rFonts w:ascii="Verdana" w:hAnsi="Verdana"/>
                <w:b/>
                <w:szCs w:val="24"/>
              </w:rPr>
              <w:t>Note:</w:t>
            </w:r>
            <w:r w:rsidRPr="006C3579">
              <w:rPr>
                <w:rFonts w:ascii="Verdana" w:hAnsi="Verdana"/>
                <w:szCs w:val="24"/>
              </w:rPr>
              <w:t xml:space="preserve">  This is the ONLY reason to deselect a prescription from reship request.</w:t>
            </w:r>
          </w:p>
          <w:p w14:paraId="2669F60C" w14:textId="77777777" w:rsidR="004973C9" w:rsidRDefault="004973C9" w:rsidP="00BC5872">
            <w:pPr>
              <w:pStyle w:val="TableText"/>
              <w:jc w:val="right"/>
            </w:pPr>
          </w:p>
          <w:p w14:paraId="4A10FE21" w14:textId="77777777" w:rsidR="004973C9" w:rsidRPr="00A8665F" w:rsidRDefault="004973C9" w:rsidP="00BC5872">
            <w:pPr>
              <w:pStyle w:val="TableText"/>
              <w:jc w:val="right"/>
              <w:rPr>
                <w:rFonts w:ascii="Verdana" w:hAnsi="Verdana"/>
                <w:szCs w:val="24"/>
              </w:rPr>
            </w:pPr>
            <w:hyperlink w:anchor="HighLevelProcess" w:history="1">
              <w:r w:rsidRPr="00A8665F">
                <w:rPr>
                  <w:rStyle w:val="Hyperlink"/>
                  <w:rFonts w:ascii="Verdana" w:eastAsiaTheme="majorEastAsia" w:hAnsi="Verdana"/>
                  <w:szCs w:val="24"/>
                </w:rPr>
                <w:t>Return to HLP</w:t>
              </w:r>
            </w:hyperlink>
          </w:p>
        </w:tc>
      </w:tr>
      <w:tr w:rsidR="004973C9" w:rsidRPr="006C3579" w14:paraId="4B9FBAE0"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4A0FFEC6" w14:textId="77777777" w:rsidR="004973C9" w:rsidRPr="006C3579" w:rsidRDefault="004973C9" w:rsidP="00BC5872">
            <w:pPr>
              <w:jc w:val="center"/>
              <w:rPr>
                <w:b/>
                <w:szCs w:val="24"/>
              </w:rPr>
            </w:pPr>
            <w:r w:rsidRPr="006C3579">
              <w:rPr>
                <w:b/>
                <w:szCs w:val="24"/>
              </w:rPr>
              <w:t>12</w:t>
            </w:r>
          </w:p>
        </w:tc>
        <w:tc>
          <w:tcPr>
            <w:tcW w:w="4739" w:type="pct"/>
            <w:gridSpan w:val="4"/>
            <w:tcBorders>
              <w:top w:val="single" w:sz="4" w:space="0" w:color="auto"/>
              <w:left w:val="single" w:sz="4" w:space="0" w:color="auto"/>
              <w:bottom w:val="single" w:sz="4" w:space="0" w:color="auto"/>
              <w:right w:val="single" w:sz="4" w:space="0" w:color="auto"/>
            </w:tcBorders>
            <w:hideMark/>
          </w:tcPr>
          <w:p w14:paraId="62ADC82C" w14:textId="77777777" w:rsidR="004973C9" w:rsidRPr="006C3579" w:rsidRDefault="004973C9" w:rsidP="00BC5872">
            <w:pPr>
              <w:pStyle w:val="TableText"/>
              <w:spacing w:before="120" w:after="120"/>
              <w:rPr>
                <w:rFonts w:ascii="Verdana" w:hAnsi="Verdana"/>
                <w:color w:val="auto"/>
                <w:szCs w:val="24"/>
              </w:rPr>
            </w:pPr>
            <w:r w:rsidRPr="006C3579">
              <w:rPr>
                <w:rFonts w:ascii="Verdana" w:hAnsi="Verdana"/>
                <w:color w:val="auto"/>
                <w:szCs w:val="24"/>
              </w:rPr>
              <w:t xml:space="preserve">Complete the following fields on the </w:t>
            </w:r>
            <w:r w:rsidRPr="006C3579">
              <w:rPr>
                <w:rFonts w:ascii="Verdana" w:hAnsi="Verdana"/>
                <w:b/>
                <w:color w:val="auto"/>
                <w:szCs w:val="24"/>
              </w:rPr>
              <w:t>Reship</w:t>
            </w:r>
            <w:r w:rsidRPr="006C3579">
              <w:rPr>
                <w:rFonts w:ascii="Verdana" w:hAnsi="Verdana"/>
                <w:color w:val="auto"/>
                <w:szCs w:val="24"/>
              </w:rPr>
              <w:t xml:space="preserve"> screen:</w:t>
            </w:r>
          </w:p>
          <w:p w14:paraId="3FE51C72" w14:textId="77777777" w:rsidR="004973C9" w:rsidRPr="006C3579" w:rsidRDefault="004973C9" w:rsidP="00BC5872">
            <w:pPr>
              <w:pStyle w:val="TableText"/>
              <w:numPr>
                <w:ilvl w:val="0"/>
                <w:numId w:val="20"/>
              </w:numPr>
              <w:spacing w:before="120" w:after="120"/>
              <w:rPr>
                <w:rFonts w:ascii="Verdana" w:hAnsi="Verdana"/>
                <w:szCs w:val="24"/>
              </w:rPr>
            </w:pPr>
            <w:r w:rsidRPr="006C3579">
              <w:rPr>
                <w:rFonts w:ascii="Verdana" w:hAnsi="Verdana"/>
                <w:b/>
                <w:szCs w:val="24"/>
              </w:rPr>
              <w:t xml:space="preserve">Drug:  </w:t>
            </w:r>
            <w:r w:rsidRPr="006C3579">
              <w:rPr>
                <w:rFonts w:ascii="Verdana" w:hAnsi="Verdana"/>
                <w:szCs w:val="24"/>
              </w:rPr>
              <w:t xml:space="preserve">Select the drug(s) which the member is missing. </w:t>
            </w:r>
          </w:p>
          <w:p w14:paraId="538120CC" w14:textId="77777777" w:rsidR="004973C9" w:rsidRPr="006C3579" w:rsidRDefault="004973C9" w:rsidP="00BC5872">
            <w:pPr>
              <w:pStyle w:val="TableText"/>
              <w:numPr>
                <w:ilvl w:val="0"/>
                <w:numId w:val="20"/>
              </w:numPr>
              <w:spacing w:before="120" w:after="120"/>
              <w:rPr>
                <w:rFonts w:ascii="Verdana" w:hAnsi="Verdana"/>
                <w:szCs w:val="24"/>
              </w:rPr>
            </w:pPr>
            <w:r w:rsidRPr="006C3579">
              <w:rPr>
                <w:rFonts w:ascii="Verdana" w:hAnsi="Verdana"/>
                <w:b/>
                <w:szCs w:val="24"/>
              </w:rPr>
              <w:t xml:space="preserve">Reship Type:  </w:t>
            </w:r>
            <w:r w:rsidRPr="006C3579">
              <w:rPr>
                <w:rFonts w:ascii="Verdana" w:hAnsi="Verdana"/>
                <w:szCs w:val="24"/>
              </w:rPr>
              <w:t>Select “LIT” from the drop-down menu.</w:t>
            </w:r>
          </w:p>
          <w:p w14:paraId="1BD414B8" w14:textId="77777777" w:rsidR="004973C9" w:rsidRPr="006C3579" w:rsidRDefault="004973C9" w:rsidP="00BC5872">
            <w:pPr>
              <w:pStyle w:val="TableText"/>
              <w:numPr>
                <w:ilvl w:val="0"/>
                <w:numId w:val="20"/>
              </w:numPr>
              <w:spacing w:before="120" w:after="120"/>
              <w:rPr>
                <w:rFonts w:ascii="Verdana" w:hAnsi="Verdana"/>
                <w:szCs w:val="24"/>
              </w:rPr>
            </w:pPr>
            <w:r w:rsidRPr="006C3579">
              <w:rPr>
                <w:rFonts w:ascii="Verdana" w:hAnsi="Verdana"/>
                <w:b/>
                <w:szCs w:val="24"/>
              </w:rPr>
              <w:t xml:space="preserve">Reship Sub-Type:  </w:t>
            </w:r>
            <w:r w:rsidRPr="006C3579">
              <w:rPr>
                <w:rFonts w:ascii="Verdana" w:hAnsi="Verdana"/>
                <w:szCs w:val="24"/>
              </w:rPr>
              <w:t>Select “Correct / Wrong Address” from th</w:t>
            </w:r>
            <w:r w:rsidRPr="006C3579">
              <w:rPr>
                <w:rFonts w:ascii="Verdana" w:hAnsi="Verdana"/>
                <w:bCs/>
                <w:szCs w:val="24"/>
              </w:rPr>
              <w:t>e</w:t>
            </w:r>
            <w:r w:rsidRPr="006C3579">
              <w:rPr>
                <w:rFonts w:ascii="Verdana" w:hAnsi="Verdana"/>
                <w:b/>
                <w:szCs w:val="24"/>
              </w:rPr>
              <w:t xml:space="preserve"> drop-down me</w:t>
            </w:r>
            <w:r w:rsidRPr="006C3579">
              <w:rPr>
                <w:rFonts w:ascii="Verdana" w:hAnsi="Verdana"/>
                <w:b/>
                <w:bCs/>
                <w:szCs w:val="24"/>
              </w:rPr>
              <w:t>nu</w:t>
            </w:r>
            <w:r w:rsidRPr="006C3579">
              <w:rPr>
                <w:rFonts w:ascii="Verdana" w:hAnsi="Verdana"/>
                <w:szCs w:val="24"/>
              </w:rPr>
              <w:t>.</w:t>
            </w:r>
          </w:p>
          <w:p w14:paraId="322B8BD2" w14:textId="77777777" w:rsidR="004973C9" w:rsidRPr="006C3579" w:rsidRDefault="004973C9" w:rsidP="00BC5872">
            <w:pPr>
              <w:pStyle w:val="TableText"/>
              <w:numPr>
                <w:ilvl w:val="0"/>
                <w:numId w:val="20"/>
              </w:numPr>
              <w:spacing w:before="120" w:after="120"/>
              <w:rPr>
                <w:rFonts w:ascii="Verdana" w:hAnsi="Verdana"/>
                <w:szCs w:val="24"/>
              </w:rPr>
            </w:pPr>
            <w:r w:rsidRPr="006C3579">
              <w:rPr>
                <w:rFonts w:ascii="Verdana" w:hAnsi="Verdana"/>
                <w:b/>
                <w:szCs w:val="24"/>
              </w:rPr>
              <w:t>Days’ Supply:</w:t>
            </w:r>
            <w:r w:rsidRPr="006C3579">
              <w:rPr>
                <w:rFonts w:ascii="Verdana" w:hAnsi="Verdana"/>
                <w:szCs w:val="24"/>
              </w:rPr>
              <w:t xml:space="preserve">  Amount member currently has on hand.</w:t>
            </w:r>
          </w:p>
        </w:tc>
      </w:tr>
      <w:tr w:rsidR="004973C9" w:rsidRPr="006C3579" w14:paraId="7DB1C07B" w14:textId="77777777" w:rsidTr="00BC5872">
        <w:trPr>
          <w:trHeight w:val="933"/>
        </w:trPr>
        <w:tc>
          <w:tcPr>
            <w:tcW w:w="261" w:type="pct"/>
            <w:tcBorders>
              <w:top w:val="single" w:sz="4" w:space="0" w:color="auto"/>
              <w:left w:val="single" w:sz="4" w:space="0" w:color="auto"/>
              <w:bottom w:val="single" w:sz="4" w:space="0" w:color="auto"/>
              <w:right w:val="single" w:sz="4" w:space="0" w:color="auto"/>
            </w:tcBorders>
            <w:hideMark/>
          </w:tcPr>
          <w:p w14:paraId="49D0F712" w14:textId="77777777" w:rsidR="004973C9" w:rsidRPr="006C3579" w:rsidRDefault="004973C9" w:rsidP="00BC5872">
            <w:pPr>
              <w:jc w:val="center"/>
              <w:rPr>
                <w:b/>
                <w:szCs w:val="24"/>
              </w:rPr>
            </w:pPr>
            <w:bookmarkStart w:id="68" w:name="Eleven"/>
            <w:r w:rsidRPr="006C3579">
              <w:rPr>
                <w:b/>
                <w:szCs w:val="24"/>
              </w:rPr>
              <w:t>13</w:t>
            </w:r>
            <w:bookmarkEnd w:id="68"/>
          </w:p>
        </w:tc>
        <w:tc>
          <w:tcPr>
            <w:tcW w:w="4739" w:type="pct"/>
            <w:gridSpan w:val="4"/>
            <w:tcBorders>
              <w:top w:val="single" w:sz="4" w:space="0" w:color="auto"/>
              <w:left w:val="single" w:sz="4" w:space="0" w:color="auto"/>
              <w:bottom w:val="single" w:sz="4" w:space="0" w:color="auto"/>
              <w:right w:val="single" w:sz="4" w:space="0" w:color="auto"/>
            </w:tcBorders>
            <w:hideMark/>
          </w:tcPr>
          <w:p w14:paraId="70A34341" w14:textId="77777777" w:rsidR="004973C9" w:rsidRPr="006C3579" w:rsidRDefault="004973C9" w:rsidP="00BC5872">
            <w:bookmarkStart w:id="69" w:name="EnterDaysSupply"/>
            <w:r w:rsidRPr="006C3579">
              <w:t xml:space="preserve">Enter the Days’ Supply </w:t>
            </w:r>
            <w:bookmarkEnd w:id="69"/>
            <w:r w:rsidRPr="006C3579">
              <w:t>of medication the member has on hand for each prescription.</w:t>
            </w:r>
          </w:p>
          <w:p w14:paraId="42580D06" w14:textId="77777777" w:rsidR="004973C9" w:rsidRDefault="004973C9" w:rsidP="00BC5872">
            <w:r w:rsidRPr="006C3579">
              <w:rPr>
                <w:b/>
                <w:bCs/>
              </w:rPr>
              <w:t>Note:</w:t>
            </w:r>
            <w:r w:rsidRPr="006C3579">
              <w:t xml:space="preserve">  Once the Days’ Supply on Hand is entered and the Enter key is pressed, the Delivery method at the bottom of the screen changes according to pre-established rules.</w:t>
            </w:r>
          </w:p>
          <w:p w14:paraId="46F8751F" w14:textId="77777777" w:rsidR="004973C9" w:rsidRDefault="004973C9" w:rsidP="00BC5872"/>
          <w:p w14:paraId="44B20D37" w14:textId="77777777" w:rsidR="004973C9" w:rsidRPr="00A8665F" w:rsidRDefault="004973C9" w:rsidP="00BC5872">
            <w:pPr>
              <w:pStyle w:val="BlockText"/>
              <w:jc w:val="right"/>
              <w:rPr>
                <w:rFonts w:ascii="Verdana" w:hAnsi="Verdana"/>
                <w:color w:val="auto"/>
              </w:rPr>
            </w:pPr>
            <w:hyperlink w:anchor="HighLevelProcess" w:history="1">
              <w:r w:rsidRPr="00A8665F">
                <w:rPr>
                  <w:rStyle w:val="Hyperlink"/>
                  <w:rFonts w:ascii="Verdana" w:eastAsiaTheme="majorEastAsia" w:hAnsi="Verdana"/>
                </w:rPr>
                <w:t>Return to HLP</w:t>
              </w:r>
            </w:hyperlink>
          </w:p>
        </w:tc>
      </w:tr>
      <w:tr w:rsidR="004973C9" w:rsidRPr="006C3579" w14:paraId="714D9B50"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27323628" w14:textId="77777777" w:rsidR="004973C9" w:rsidRPr="006C3579" w:rsidRDefault="004973C9" w:rsidP="00BC5872">
            <w:pPr>
              <w:jc w:val="center"/>
              <w:rPr>
                <w:b/>
                <w:color w:val="000000"/>
                <w:szCs w:val="24"/>
              </w:rPr>
            </w:pPr>
            <w:r w:rsidRPr="006C3579">
              <w:rPr>
                <w:b/>
                <w:szCs w:val="24"/>
              </w:rPr>
              <w:t>14</w:t>
            </w:r>
          </w:p>
        </w:tc>
        <w:tc>
          <w:tcPr>
            <w:tcW w:w="4739" w:type="pct"/>
            <w:gridSpan w:val="4"/>
            <w:tcBorders>
              <w:top w:val="single" w:sz="4" w:space="0" w:color="auto"/>
              <w:left w:val="single" w:sz="4" w:space="0" w:color="auto"/>
              <w:bottom w:val="single" w:sz="4" w:space="0" w:color="auto"/>
              <w:right w:val="single" w:sz="4" w:space="0" w:color="auto"/>
            </w:tcBorders>
            <w:hideMark/>
          </w:tcPr>
          <w:p w14:paraId="4C545F97" w14:textId="77777777" w:rsidR="004973C9" w:rsidRPr="006C3579" w:rsidRDefault="004973C9" w:rsidP="00BC5872">
            <w:pPr>
              <w:pStyle w:val="NormalWeb"/>
              <w:spacing w:before="120" w:beforeAutospacing="0" w:after="120" w:afterAutospacing="0" w:line="240" w:lineRule="atLeast"/>
              <w:textAlignment w:val="top"/>
              <w:rPr>
                <w:rFonts w:ascii="Verdana" w:hAnsi="Verdana"/>
                <w:color w:val="000000"/>
              </w:rPr>
            </w:pPr>
            <w:bookmarkStart w:id="70" w:name="DetermineNumberofRefillsRemaining"/>
            <w:bookmarkStart w:id="71" w:name="DetermineRefillsRemaining"/>
            <w:bookmarkStart w:id="72" w:name="DetermineNumberofRefills"/>
            <w:r w:rsidRPr="006C3579">
              <w:rPr>
                <w:rFonts w:ascii="Verdana" w:hAnsi="Verdana"/>
              </w:rPr>
              <w:t xml:space="preserve">Determine number of refills remaining </w:t>
            </w:r>
            <w:bookmarkEnd w:id="70"/>
            <w:bookmarkEnd w:id="71"/>
            <w:r w:rsidRPr="006C3579">
              <w:rPr>
                <w:rFonts w:ascii="Verdana" w:hAnsi="Verdana"/>
              </w:rPr>
              <w:t xml:space="preserve">on </w:t>
            </w:r>
            <w:bookmarkEnd w:id="72"/>
            <w:r w:rsidRPr="006C3579">
              <w:rPr>
                <w:rFonts w:ascii="Verdana" w:hAnsi="Verdana"/>
              </w:rPr>
              <w:t>the medication(s) and a</w:t>
            </w:r>
            <w:r w:rsidRPr="006C3579">
              <w:rPr>
                <w:rFonts w:ascii="Verdana" w:hAnsi="Verdana"/>
                <w:color w:val="000000"/>
              </w:rPr>
              <w:t>dvise the member that the prescriber may be called if a refill is needed.</w:t>
            </w:r>
          </w:p>
          <w:p w14:paraId="5BE4137F" w14:textId="77777777" w:rsidR="004973C9" w:rsidRPr="006C3579" w:rsidRDefault="004973C9" w:rsidP="00BC5872">
            <w:pPr>
              <w:rPr>
                <w:color w:val="000000"/>
                <w:szCs w:val="24"/>
              </w:rPr>
            </w:pPr>
            <w:r w:rsidRPr="006C3579">
              <w:rPr>
                <w:b/>
                <w:szCs w:val="24"/>
              </w:rPr>
              <w:t>Notes:</w:t>
            </w:r>
          </w:p>
          <w:p w14:paraId="57CCE1B3" w14:textId="77777777" w:rsidR="004973C9" w:rsidRPr="006C3579" w:rsidRDefault="004973C9" w:rsidP="00BC5872">
            <w:pPr>
              <w:pStyle w:val="ListParagraph"/>
              <w:numPr>
                <w:ilvl w:val="0"/>
                <w:numId w:val="21"/>
              </w:numPr>
              <w:contextualSpacing w:val="0"/>
            </w:pPr>
            <w:r w:rsidRPr="006C3579">
              <w:t>If prescriber contact is needed, the Turnaround time will NOT start until we receive the response back from the prescriber.</w:t>
            </w:r>
          </w:p>
          <w:p w14:paraId="69FB85D0" w14:textId="77777777" w:rsidR="004973C9" w:rsidRPr="006C3579" w:rsidRDefault="004973C9" w:rsidP="00BC5872">
            <w:pPr>
              <w:numPr>
                <w:ilvl w:val="0"/>
                <w:numId w:val="21"/>
              </w:numPr>
              <w:ind w:left="376" w:firstLine="0"/>
              <w:rPr>
                <w:szCs w:val="24"/>
              </w:rPr>
            </w:pPr>
            <w:r w:rsidRPr="006C3579">
              <w:rPr>
                <w:szCs w:val="24"/>
              </w:rPr>
              <w:t>Attempts are made to contact prescriber for 2 business days. If no contact is made, or no response is received back from prescriber, the request will be cancelled.</w:t>
            </w:r>
          </w:p>
          <w:p w14:paraId="71496B14" w14:textId="77777777" w:rsidR="004973C9" w:rsidRDefault="004973C9" w:rsidP="00BC5872">
            <w:pPr>
              <w:numPr>
                <w:ilvl w:val="0"/>
                <w:numId w:val="21"/>
              </w:numPr>
              <w:ind w:left="376" w:firstLine="0"/>
              <w:rPr>
                <w:szCs w:val="24"/>
              </w:rPr>
            </w:pPr>
            <w:r w:rsidRPr="006C3579">
              <w:rPr>
                <w:szCs w:val="24"/>
              </w:rPr>
              <w:t xml:space="preserve">The account is notated at the order level. However, if there are additional medications in the order, the remaining order will process. </w:t>
            </w:r>
          </w:p>
          <w:p w14:paraId="289DDB66" w14:textId="77777777" w:rsidR="004973C9" w:rsidRDefault="004973C9" w:rsidP="00BC5872">
            <w:pPr>
              <w:spacing w:before="0" w:after="0"/>
              <w:jc w:val="right"/>
            </w:pPr>
          </w:p>
          <w:p w14:paraId="4AF698B8" w14:textId="77777777" w:rsidR="004973C9" w:rsidRPr="006C3579" w:rsidRDefault="004973C9" w:rsidP="00BC5872">
            <w:pPr>
              <w:spacing w:before="0" w:after="0"/>
              <w:jc w:val="right"/>
              <w:rPr>
                <w:szCs w:val="24"/>
              </w:rPr>
            </w:pPr>
            <w:hyperlink w:anchor="HighLevelProcess" w:history="1">
              <w:r w:rsidRPr="00851826">
                <w:rPr>
                  <w:rStyle w:val="Hyperlink"/>
                  <w:szCs w:val="24"/>
                </w:rPr>
                <w:t>Return to HLP</w:t>
              </w:r>
            </w:hyperlink>
          </w:p>
        </w:tc>
      </w:tr>
      <w:tr w:rsidR="004973C9" w:rsidRPr="006C3579" w14:paraId="467D4363"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494C4F69" w14:textId="77777777" w:rsidR="004973C9" w:rsidRPr="006C3579" w:rsidRDefault="004973C9" w:rsidP="00BC5872">
            <w:pPr>
              <w:jc w:val="center"/>
              <w:rPr>
                <w:b/>
                <w:szCs w:val="24"/>
              </w:rPr>
            </w:pPr>
            <w:bookmarkStart w:id="73" w:name="Thirteen"/>
            <w:r w:rsidRPr="006C3579">
              <w:rPr>
                <w:b/>
                <w:szCs w:val="24"/>
              </w:rPr>
              <w:t>15</w:t>
            </w:r>
            <w:bookmarkEnd w:id="73"/>
          </w:p>
        </w:tc>
        <w:tc>
          <w:tcPr>
            <w:tcW w:w="4739" w:type="pct"/>
            <w:gridSpan w:val="4"/>
            <w:tcBorders>
              <w:top w:val="single" w:sz="4" w:space="0" w:color="auto"/>
              <w:left w:val="single" w:sz="4" w:space="0" w:color="auto"/>
              <w:bottom w:val="single" w:sz="4" w:space="0" w:color="auto"/>
              <w:right w:val="single" w:sz="4" w:space="0" w:color="auto"/>
            </w:tcBorders>
            <w:hideMark/>
          </w:tcPr>
          <w:p w14:paraId="0F8F5906" w14:textId="77777777" w:rsidR="004973C9" w:rsidRPr="0065768E" w:rsidRDefault="004973C9" w:rsidP="00BC5872">
            <w:pPr>
              <w:pStyle w:val="NormalWeb"/>
              <w:spacing w:before="120" w:beforeAutospacing="0" w:after="120" w:afterAutospacing="0"/>
              <w:textAlignment w:val="top"/>
              <w:rPr>
                <w:rFonts w:ascii="Verdana" w:hAnsi="Verdana"/>
                <w:color w:val="000000"/>
              </w:rPr>
            </w:pPr>
            <w:r w:rsidRPr="0065768E">
              <w:rPr>
                <w:rFonts w:ascii="Verdana" w:hAnsi="Verdana"/>
                <w:color w:val="000000"/>
              </w:rPr>
              <w:t>Advise the member:</w:t>
            </w:r>
          </w:p>
          <w:p w14:paraId="0956E18C" w14:textId="77777777" w:rsidR="004973C9" w:rsidRPr="0065768E" w:rsidRDefault="004973C9" w:rsidP="00BC5872">
            <w:pPr>
              <w:pStyle w:val="NormalWeb"/>
              <w:spacing w:before="120" w:beforeAutospacing="0" w:after="120" w:afterAutospacing="0"/>
              <w:textAlignment w:val="top"/>
              <w:rPr>
                <w:rFonts w:ascii="Verdana" w:hAnsi="Verdana"/>
                <w:bCs/>
                <w:color w:val="000000"/>
              </w:rPr>
            </w:pPr>
            <w:r w:rsidRPr="0065768E">
              <w:rPr>
                <w:rFonts w:ascii="Verdana" w:hAnsi="Verdana"/>
                <w:noProof/>
              </w:rPr>
              <w:drawing>
                <wp:inline distT="0" distB="0" distL="0" distR="0" wp14:anchorId="15D50BE8" wp14:editId="29368585">
                  <wp:extent cx="2381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65768E">
              <w:rPr>
                <w:rFonts w:ascii="Verdana" w:hAnsi="Verdana"/>
              </w:rPr>
              <w:t xml:space="preserve"> </w:t>
            </w:r>
            <w:r w:rsidRPr="0065768E">
              <w:rPr>
                <w:rFonts w:ascii="Verdana" w:hAnsi="Verdana"/>
                <w:bCs/>
                <w:iCs/>
                <w:color w:val="000000"/>
              </w:rPr>
              <w:t xml:space="preserve">To quickly replace your order, we will utilize your next refill. A few weeks after we send the replacement, you </w:t>
            </w:r>
            <w:proofErr w:type="gramStart"/>
            <w:r w:rsidRPr="0065768E">
              <w:rPr>
                <w:rFonts w:ascii="Verdana" w:hAnsi="Verdana"/>
                <w:bCs/>
                <w:iCs/>
                <w:color w:val="000000"/>
              </w:rPr>
              <w:t>will</w:t>
            </w:r>
            <w:proofErr w:type="gramEnd"/>
            <w:r w:rsidRPr="0065768E">
              <w:rPr>
                <w:rFonts w:ascii="Verdana" w:hAnsi="Verdana"/>
                <w:bCs/>
                <w:iCs/>
                <w:color w:val="000000"/>
              </w:rPr>
              <w:t xml:space="preserve"> receive a letter asking you to confirm if you ever received the original order. If the original order is not received by the date indicated on that letter, please sign, and return the letter to have your refill restored and copay credited. If you receive both orders, please keep both orders. You will be charged the co-pay(s) for both and there will be one less refill on file</w:t>
            </w:r>
            <w:r w:rsidRPr="0065768E">
              <w:rPr>
                <w:rFonts w:ascii="Verdana" w:hAnsi="Verdana"/>
                <w:iCs/>
                <w:color w:val="000000"/>
              </w:rPr>
              <w:t xml:space="preserve">. </w:t>
            </w:r>
            <w:r w:rsidRPr="0065768E">
              <w:rPr>
                <w:rFonts w:ascii="Verdana" w:hAnsi="Verdana"/>
                <w:bCs/>
                <w:color w:val="000000"/>
              </w:rPr>
              <w:t xml:space="preserve">Refer to </w:t>
            </w:r>
            <w:hyperlink w:anchor="_Reship_Letters_for" w:history="1">
              <w:r w:rsidRPr="0065768E">
                <w:rPr>
                  <w:rStyle w:val="Hyperlink"/>
                  <w:rFonts w:ascii="Verdana" w:eastAsiaTheme="majorEastAsia" w:hAnsi="Verdana"/>
                </w:rPr>
                <w:t>Reship Letters for Lost In Transit</w:t>
              </w:r>
            </w:hyperlink>
            <w:r w:rsidRPr="0065768E">
              <w:rPr>
                <w:rFonts w:ascii="Verdana" w:hAnsi="Verdana"/>
              </w:rPr>
              <w:t>.</w:t>
            </w:r>
          </w:p>
          <w:p w14:paraId="65176B55" w14:textId="77777777" w:rsidR="004973C9" w:rsidRPr="0065768E" w:rsidRDefault="004973C9" w:rsidP="00BC5872">
            <w:pPr>
              <w:tabs>
                <w:tab w:val="left" w:pos="930"/>
              </w:tabs>
              <w:rPr>
                <w:b/>
                <w:szCs w:val="24"/>
              </w:rPr>
            </w:pPr>
            <w:r w:rsidRPr="0065768E">
              <w:rPr>
                <w:b/>
                <w:bCs/>
                <w:szCs w:val="24"/>
              </w:rPr>
              <w:t>Notes</w:t>
            </w:r>
            <w:r w:rsidRPr="0065768E">
              <w:rPr>
                <w:b/>
                <w:szCs w:val="24"/>
              </w:rPr>
              <w:t xml:space="preserve">:  </w:t>
            </w:r>
          </w:p>
          <w:p w14:paraId="4E7D93EA" w14:textId="77777777" w:rsidR="004973C9" w:rsidRPr="0065768E" w:rsidRDefault="004973C9" w:rsidP="00BC5872">
            <w:pPr>
              <w:pStyle w:val="ListParagraph"/>
              <w:numPr>
                <w:ilvl w:val="0"/>
                <w:numId w:val="21"/>
              </w:numPr>
              <w:tabs>
                <w:tab w:val="left" w:pos="930"/>
              </w:tabs>
              <w:contextualSpacing w:val="0"/>
            </w:pPr>
            <w:r w:rsidRPr="0065768E">
              <w:t xml:space="preserve">If there are no refills remaining under this Rx number, check to see if another Rx number for the same medication is on file with refills available. </w:t>
            </w:r>
          </w:p>
          <w:p w14:paraId="42A05166" w14:textId="77777777" w:rsidR="004973C9" w:rsidRPr="0065768E" w:rsidRDefault="004973C9" w:rsidP="00BC5872">
            <w:pPr>
              <w:pStyle w:val="ListParagraph"/>
              <w:numPr>
                <w:ilvl w:val="0"/>
                <w:numId w:val="21"/>
              </w:numPr>
              <w:tabs>
                <w:tab w:val="left" w:pos="930"/>
              </w:tabs>
              <w:contextualSpacing w:val="0"/>
            </w:pPr>
            <w:r w:rsidRPr="0065768E">
              <w:t xml:space="preserve">Confirm all drug details are identical for the medication with fills on file (Member name, drug name, type, dosage, days’ supply, quantity). </w:t>
            </w:r>
          </w:p>
          <w:p w14:paraId="1B5F8448" w14:textId="77777777" w:rsidR="004973C9" w:rsidRPr="0065768E" w:rsidRDefault="004973C9" w:rsidP="00BC5872">
            <w:pPr>
              <w:pStyle w:val="ListParagraph"/>
              <w:numPr>
                <w:ilvl w:val="1"/>
                <w:numId w:val="21"/>
              </w:numPr>
              <w:ind w:left="1411"/>
              <w:contextualSpacing w:val="0"/>
            </w:pPr>
            <w:r w:rsidRPr="0065768E">
              <w:t>If they are identical, confirm with member/POA that it is okay to use the new Rx # for the reship.</w:t>
            </w:r>
          </w:p>
          <w:p w14:paraId="3A6289E9" w14:textId="77777777" w:rsidR="004973C9" w:rsidRPr="0065768E" w:rsidRDefault="004973C9" w:rsidP="004973C9">
            <w:pPr>
              <w:pStyle w:val="ListParagraph"/>
              <w:numPr>
                <w:ilvl w:val="1"/>
                <w:numId w:val="60"/>
              </w:numPr>
              <w:ind w:left="1996"/>
              <w:contextualSpacing w:val="0"/>
            </w:pPr>
            <w:r w:rsidRPr="0065768E">
              <w:t xml:space="preserve">If yes, send a Lost in Transit </w:t>
            </w:r>
            <w:hyperlink w:anchor="_Reship_RM_Task" w:history="1">
              <w:r w:rsidRPr="0065768E">
                <w:rPr>
                  <w:rStyle w:val="Hyperlink"/>
                </w:rPr>
                <w:t>RM Task</w:t>
              </w:r>
            </w:hyperlink>
            <w:r w:rsidRPr="0065768E">
              <w:t xml:space="preserve"> and note:  LIT account with no refills from RX#&lt;&gt; but does have new Rx#&lt;&gt; and it is okay to use for reship per &lt;member/POA name&gt;.</w:t>
            </w:r>
          </w:p>
          <w:p w14:paraId="71517B9E" w14:textId="77777777" w:rsidR="004973C9" w:rsidRPr="0065768E" w:rsidRDefault="004973C9" w:rsidP="004973C9">
            <w:pPr>
              <w:pStyle w:val="ListParagraph"/>
              <w:numPr>
                <w:ilvl w:val="1"/>
                <w:numId w:val="60"/>
              </w:numPr>
              <w:ind w:left="1996"/>
              <w:contextualSpacing w:val="0"/>
            </w:pPr>
            <w:r w:rsidRPr="0065768E">
              <w:t>If no, confirm with the member the medication that needs reshipped is the current correct prescription the member is to take per their prescriber, then follow normal reship process. The member’s prescriber will need to be contacted for a new prescription; TAT will start once the new prescription is received.</w:t>
            </w:r>
          </w:p>
          <w:p w14:paraId="5E0063A4" w14:textId="77777777" w:rsidR="004973C9" w:rsidRPr="0065768E" w:rsidRDefault="004973C9" w:rsidP="004973C9">
            <w:pPr>
              <w:pStyle w:val="ListParagraph"/>
              <w:numPr>
                <w:ilvl w:val="1"/>
                <w:numId w:val="60"/>
              </w:numPr>
              <w:ind w:left="1996"/>
              <w:contextualSpacing w:val="0"/>
            </w:pPr>
            <w:r w:rsidRPr="0065768E">
              <w:t xml:space="preserve">If no, and the member no longer takes the medication as prescribed when the original shipment was sent, assist the member with getting their new prescription. </w:t>
            </w:r>
          </w:p>
          <w:p w14:paraId="4FFB8589" w14:textId="77777777" w:rsidR="004973C9" w:rsidRPr="00161F53" w:rsidRDefault="004973C9" w:rsidP="00BC5872">
            <w:pPr>
              <w:pStyle w:val="ListParagraph"/>
              <w:tabs>
                <w:tab w:val="left" w:pos="930"/>
              </w:tabs>
              <w:ind w:left="1996"/>
            </w:pPr>
            <w:r w:rsidRPr="0065768E">
              <w:rPr>
                <w:b/>
                <w:bCs/>
              </w:rPr>
              <w:t xml:space="preserve">Reminder:  </w:t>
            </w:r>
            <w:r w:rsidRPr="0065768E">
              <w:t>Check the CIF, look for appropriate options, such as a dosage change override.</w:t>
            </w:r>
            <w:r w:rsidRPr="0065768E">
              <w:br/>
            </w:r>
          </w:p>
          <w:p w14:paraId="7F3EB561" w14:textId="77777777" w:rsidR="004973C9" w:rsidRPr="00161F53" w:rsidRDefault="004973C9" w:rsidP="00BC5872">
            <w:pPr>
              <w:pStyle w:val="ListParagraph"/>
              <w:numPr>
                <w:ilvl w:val="0"/>
                <w:numId w:val="21"/>
              </w:numPr>
              <w:tabs>
                <w:tab w:val="left" w:pos="930"/>
              </w:tabs>
              <w:contextualSpacing w:val="0"/>
            </w:pPr>
            <w:r w:rsidRPr="0065768E">
              <w:t>The reship invoice NO LONGER lists the total price of the medication. If the member does call regarding an unexpected copay on their reship order, check the account balance page. The total cost of the medication is “charged” to the member, then immediately a credit for that total is added so the member owes nothing. This is for tax recording purposes.</w:t>
            </w:r>
          </w:p>
          <w:p w14:paraId="23C13790" w14:textId="77777777" w:rsidR="004973C9" w:rsidRPr="0065768E" w:rsidRDefault="004973C9" w:rsidP="00BC5872">
            <w:pPr>
              <w:tabs>
                <w:tab w:val="left" w:pos="930"/>
              </w:tabs>
              <w:rPr>
                <w:b/>
                <w:color w:val="000000"/>
                <w:szCs w:val="24"/>
              </w:rPr>
            </w:pPr>
          </w:p>
        </w:tc>
      </w:tr>
      <w:tr w:rsidR="004973C9" w:rsidRPr="006C3579" w14:paraId="0B8AE8E7"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4E8F1005" w14:textId="77777777" w:rsidR="004973C9" w:rsidRPr="006C3579" w:rsidRDefault="004973C9" w:rsidP="00BC5872">
            <w:pPr>
              <w:jc w:val="center"/>
              <w:rPr>
                <w:b/>
                <w:szCs w:val="24"/>
              </w:rPr>
            </w:pPr>
            <w:bookmarkStart w:id="74" w:name="Fourteen"/>
            <w:bookmarkStart w:id="75" w:name="OrderLIT16"/>
            <w:r w:rsidRPr="006C3579">
              <w:rPr>
                <w:b/>
                <w:szCs w:val="24"/>
              </w:rPr>
              <w:t>16</w:t>
            </w:r>
            <w:bookmarkEnd w:id="74"/>
            <w:bookmarkEnd w:id="75"/>
          </w:p>
        </w:tc>
        <w:tc>
          <w:tcPr>
            <w:tcW w:w="4739" w:type="pct"/>
            <w:gridSpan w:val="4"/>
            <w:tcBorders>
              <w:top w:val="single" w:sz="4" w:space="0" w:color="auto"/>
              <w:left w:val="single" w:sz="4" w:space="0" w:color="auto"/>
              <w:bottom w:val="single" w:sz="4" w:space="0" w:color="auto"/>
              <w:right w:val="single" w:sz="4" w:space="0" w:color="auto"/>
            </w:tcBorders>
          </w:tcPr>
          <w:p w14:paraId="61666E99" w14:textId="77777777" w:rsidR="004973C9" w:rsidRPr="0065768E" w:rsidRDefault="004973C9" w:rsidP="00BC5872">
            <w:pPr>
              <w:rPr>
                <w:szCs w:val="24"/>
              </w:rPr>
            </w:pPr>
            <w:bookmarkStart w:id="76" w:name="Confirm"/>
            <w:bookmarkStart w:id="77" w:name="ConfirmAddressEnterPhoneNumber"/>
            <w:bookmarkStart w:id="78" w:name="EnterOneTimePhoneNumber"/>
            <w:bookmarkStart w:id="79" w:name="OLE_LINK44"/>
            <w:r w:rsidRPr="0065768E">
              <w:rPr>
                <w:szCs w:val="24"/>
              </w:rPr>
              <w:t>Confirm</w:t>
            </w:r>
            <w:bookmarkEnd w:id="76"/>
            <w:r w:rsidRPr="0065768E">
              <w:rPr>
                <w:szCs w:val="24"/>
              </w:rPr>
              <w:t xml:space="preserve"> the address </w:t>
            </w:r>
            <w:bookmarkEnd w:id="77"/>
            <w:r w:rsidRPr="0065768E">
              <w:rPr>
                <w:szCs w:val="24"/>
              </w:rPr>
              <w:t xml:space="preserve">the Reship should be sent to, then </w:t>
            </w:r>
            <w:bookmarkStart w:id="80" w:name="Enter"/>
            <w:r w:rsidRPr="0065768E">
              <w:rPr>
                <w:szCs w:val="24"/>
              </w:rPr>
              <w:t>enter</w:t>
            </w:r>
            <w:bookmarkEnd w:id="80"/>
            <w:r w:rsidRPr="0065768E">
              <w:rPr>
                <w:szCs w:val="24"/>
              </w:rPr>
              <w:t xml:space="preserve"> a one-time phone number </w:t>
            </w:r>
            <w:bookmarkEnd w:id="78"/>
            <w:r w:rsidRPr="0065768E">
              <w:rPr>
                <w:szCs w:val="24"/>
              </w:rPr>
              <w:t>at the bottom of the Ship to Details section of the screen.</w:t>
            </w:r>
            <w:bookmarkEnd w:id="79"/>
          </w:p>
          <w:p w14:paraId="31ADDB2B" w14:textId="77777777" w:rsidR="004973C9" w:rsidRPr="0065768E" w:rsidRDefault="004973C9" w:rsidP="00BC5872">
            <w:pPr>
              <w:pStyle w:val="BulletText1"/>
              <w:numPr>
                <w:ilvl w:val="0"/>
                <w:numId w:val="0"/>
              </w:numPr>
              <w:tabs>
                <w:tab w:val="left" w:pos="720"/>
              </w:tabs>
              <w:spacing w:before="120" w:after="120"/>
              <w:rPr>
                <w:rFonts w:ascii="Verdana" w:hAnsi="Verdana"/>
                <w:color w:val="auto"/>
                <w:szCs w:val="24"/>
              </w:rPr>
            </w:pPr>
          </w:p>
          <w:p w14:paraId="75BDD690" w14:textId="77777777" w:rsidR="004973C9" w:rsidRPr="0065768E" w:rsidRDefault="004973C9" w:rsidP="00BC5872">
            <w:pPr>
              <w:pStyle w:val="BlockText"/>
              <w:spacing w:before="120" w:after="120"/>
              <w:rPr>
                <w:rFonts w:ascii="Verdana" w:hAnsi="Verdana"/>
              </w:rPr>
            </w:pPr>
            <w:r w:rsidRPr="0065768E">
              <w:rPr>
                <w:rFonts w:ascii="Verdana" w:hAnsi="Verdana"/>
                <w:noProof/>
              </w:rPr>
              <w:drawing>
                <wp:inline distT="0" distB="0" distL="0" distR="0" wp14:anchorId="2BAD08AC" wp14:editId="283281A8">
                  <wp:extent cx="238125" cy="20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65768E">
              <w:rPr>
                <w:rFonts w:ascii="Verdana" w:hAnsi="Verdana"/>
                <w:b/>
              </w:rPr>
              <w:t xml:space="preserve"> </w:t>
            </w:r>
            <w:r w:rsidRPr="0065768E">
              <w:rPr>
                <w:rFonts w:ascii="Verdana" w:hAnsi="Verdana"/>
                <w:b/>
                <w:noProof/>
              </w:rPr>
              <w:t xml:space="preserve"> </w:t>
            </w:r>
            <w:r w:rsidRPr="0065768E">
              <w:rPr>
                <w:rFonts w:ascii="Verdana" w:hAnsi="Verdana"/>
              </w:rPr>
              <w:t xml:space="preserve">If </w:t>
            </w:r>
            <w:r w:rsidRPr="0065768E">
              <w:rPr>
                <w:rFonts w:ascii="Verdana" w:hAnsi="Verdana"/>
                <w:bCs/>
              </w:rPr>
              <w:t>using a PO Box address, ask the member to provide a physical address.</w:t>
            </w:r>
            <w:r w:rsidRPr="0065768E">
              <w:rPr>
                <w:rFonts w:ascii="Verdana" w:hAnsi="Verdana"/>
              </w:rPr>
              <w:t xml:space="preserve"> This eliminates the need for Participant Services to contact the member to obtain a physical address for the reship order. We use UPS for reships and UPS will not deliver any orders to a P.O. Box. The member must provide a physical address. </w:t>
            </w:r>
          </w:p>
          <w:p w14:paraId="0EDD3944" w14:textId="77777777" w:rsidR="004973C9" w:rsidRPr="0065768E" w:rsidRDefault="004973C9" w:rsidP="00BC5872">
            <w:pPr>
              <w:autoSpaceDE w:val="0"/>
              <w:autoSpaceDN w:val="0"/>
              <w:adjustRightInd w:val="0"/>
              <w:rPr>
                <w:rFonts w:cs="Courier New"/>
                <w:szCs w:val="24"/>
              </w:rPr>
            </w:pPr>
            <w:r w:rsidRPr="0065768E">
              <w:rPr>
                <w:rFonts w:cs="Courier New"/>
                <w:b/>
                <w:szCs w:val="24"/>
              </w:rPr>
              <w:t>Notes/Reminders:</w:t>
            </w:r>
            <w:r w:rsidRPr="0065768E">
              <w:rPr>
                <w:rFonts w:cs="Courier New"/>
                <w:szCs w:val="24"/>
              </w:rPr>
              <w:t xml:space="preserve">  </w:t>
            </w:r>
          </w:p>
          <w:p w14:paraId="57EAAF5B" w14:textId="77777777" w:rsidR="004973C9" w:rsidRPr="0065768E" w:rsidRDefault="004973C9" w:rsidP="00BC5872">
            <w:pPr>
              <w:pStyle w:val="ListParagraph"/>
              <w:numPr>
                <w:ilvl w:val="0"/>
                <w:numId w:val="22"/>
              </w:numPr>
              <w:contextualSpacing w:val="0"/>
            </w:pPr>
            <w:r w:rsidRPr="0065768E">
              <w:rPr>
                <w:rFonts w:cs="Courier New"/>
              </w:rPr>
              <w:t xml:space="preserve">If the Reship button displays an error message to </w:t>
            </w:r>
            <w:r w:rsidRPr="0065768E">
              <w:rPr>
                <w:rFonts w:cs="Courier New"/>
                <w:b/>
              </w:rPr>
              <w:t>enter valid phone #,</w:t>
            </w:r>
            <w:r w:rsidRPr="0065768E">
              <w:rPr>
                <w:rFonts w:cs="Courier New"/>
              </w:rPr>
              <w:t xml:space="preserve"> continue to step 17. </w:t>
            </w:r>
          </w:p>
          <w:p w14:paraId="6156251A" w14:textId="77777777" w:rsidR="004973C9" w:rsidRPr="0065768E" w:rsidRDefault="004973C9" w:rsidP="00BC5872">
            <w:pPr>
              <w:pStyle w:val="ListParagraph"/>
              <w:numPr>
                <w:ilvl w:val="0"/>
                <w:numId w:val="22"/>
              </w:numPr>
              <w:contextualSpacing w:val="0"/>
            </w:pPr>
            <w:bookmarkStart w:id="81" w:name="OLE_LINK45"/>
            <w:r w:rsidRPr="0065768E">
              <w:t>Remember, if a third party is calling, we cannot proactively give account information to the caller, they must tell us first, then we may confirm.</w:t>
            </w:r>
          </w:p>
          <w:p w14:paraId="40DA37A1" w14:textId="77777777" w:rsidR="004973C9" w:rsidRDefault="004973C9" w:rsidP="00BC5872">
            <w:pPr>
              <w:pStyle w:val="ListParagraph"/>
              <w:numPr>
                <w:ilvl w:val="0"/>
                <w:numId w:val="22"/>
              </w:numPr>
              <w:contextualSpacing w:val="0"/>
            </w:pPr>
            <w:r w:rsidRPr="0065768E">
              <w:t xml:space="preserve">Remember, ONLY the member or POA (Power of Attorney) can make account level changes, such as updating the address/phone number. </w:t>
            </w:r>
            <w:bookmarkEnd w:id="81"/>
            <w:r w:rsidRPr="0065768E">
              <w:t xml:space="preserve">Refer to </w:t>
            </w:r>
            <w:hyperlink r:id="rId36" w:anchor="!/view?docid=bcb8da72-5501-4631-b9fd-fe675bc4a1fd" w:history="1">
              <w:r w:rsidRPr="0065768E">
                <w:rPr>
                  <w:rStyle w:val="Hyperlink"/>
                </w:rPr>
                <w:t>Universal Care – Caller Authentication (004568)</w:t>
              </w:r>
            </w:hyperlink>
            <w:r w:rsidRPr="0065768E">
              <w:t xml:space="preserve">, </w:t>
            </w:r>
            <w:hyperlink r:id="rId37" w:anchor="!/view?docid=c954b131-7884-494c-b4bb-dfc12fdc846f" w:history="1">
              <w:r w:rsidRPr="0065768E">
                <w:rPr>
                  <w:rStyle w:val="Hyperlink"/>
                  <w:shd w:val="clear" w:color="auto" w:fill="FFFFFF"/>
                </w:rPr>
                <w:t>Universal Care – Consultative Call Flow (CCF) Process (095822)</w:t>
              </w:r>
            </w:hyperlink>
            <w:r w:rsidRPr="0065768E">
              <w:t xml:space="preserve">, and </w:t>
            </w:r>
            <w:hyperlink r:id="rId38" w:anchor="!/view?docid=5b354e50-0d15-42d0-b9c2-0711ea02d9ce" w:history="1">
              <w:r w:rsidRPr="0065768E">
                <w:rPr>
                  <w:rStyle w:val="Hyperlink"/>
                </w:rPr>
                <w:t>HIPAA Grid – CVS (028920)</w:t>
              </w:r>
            </w:hyperlink>
            <w:r w:rsidRPr="0065768E">
              <w:t>.</w:t>
            </w:r>
          </w:p>
          <w:p w14:paraId="0E94E585" w14:textId="77777777" w:rsidR="004973C9" w:rsidRPr="00285795" w:rsidRDefault="004973C9" w:rsidP="00BC5872"/>
          <w:p w14:paraId="0135E47B" w14:textId="77777777" w:rsidR="004973C9" w:rsidRPr="00882AC3" w:rsidRDefault="004973C9" w:rsidP="00BC5872">
            <w:pPr>
              <w:spacing w:before="0" w:after="0"/>
              <w:jc w:val="right"/>
            </w:pPr>
            <w:hyperlink w:anchor="HighLevelProcess" w:history="1">
              <w:r w:rsidRPr="00882AC3">
                <w:rPr>
                  <w:rStyle w:val="Hyperlink"/>
                </w:rPr>
                <w:t>Return to HLP</w:t>
              </w:r>
            </w:hyperlink>
          </w:p>
        </w:tc>
      </w:tr>
      <w:tr w:rsidR="004973C9" w:rsidRPr="006C3579" w14:paraId="29F4DAB3" w14:textId="77777777" w:rsidTr="00BC5872">
        <w:trPr>
          <w:trHeight w:val="72"/>
        </w:trPr>
        <w:tc>
          <w:tcPr>
            <w:tcW w:w="261" w:type="pct"/>
            <w:vMerge w:val="restart"/>
            <w:tcBorders>
              <w:top w:val="single" w:sz="4" w:space="0" w:color="auto"/>
              <w:left w:val="single" w:sz="4" w:space="0" w:color="auto"/>
              <w:bottom w:val="single" w:sz="4" w:space="0" w:color="auto"/>
              <w:right w:val="single" w:sz="4" w:space="0" w:color="auto"/>
            </w:tcBorders>
            <w:hideMark/>
          </w:tcPr>
          <w:p w14:paraId="6B158B75" w14:textId="77777777" w:rsidR="004973C9" w:rsidRPr="006C3579" w:rsidRDefault="004973C9" w:rsidP="00BC5872">
            <w:pPr>
              <w:jc w:val="center"/>
              <w:rPr>
                <w:b/>
                <w:szCs w:val="24"/>
              </w:rPr>
            </w:pPr>
            <w:r w:rsidRPr="006C3579">
              <w:rPr>
                <w:b/>
                <w:szCs w:val="24"/>
              </w:rPr>
              <w:t>17</w:t>
            </w:r>
          </w:p>
        </w:tc>
        <w:tc>
          <w:tcPr>
            <w:tcW w:w="4739" w:type="pct"/>
            <w:gridSpan w:val="4"/>
            <w:tcBorders>
              <w:top w:val="single" w:sz="4" w:space="0" w:color="auto"/>
              <w:left w:val="single" w:sz="4" w:space="0" w:color="auto"/>
              <w:bottom w:val="single" w:sz="4" w:space="0" w:color="auto"/>
              <w:right w:val="single" w:sz="4" w:space="0" w:color="auto"/>
            </w:tcBorders>
            <w:hideMark/>
          </w:tcPr>
          <w:p w14:paraId="3493ECEC" w14:textId="77777777" w:rsidR="004973C9" w:rsidRPr="006C3579" w:rsidRDefault="004973C9" w:rsidP="00BC5872">
            <w:pPr>
              <w:rPr>
                <w:szCs w:val="24"/>
              </w:rPr>
            </w:pPr>
            <w:bookmarkStart w:id="82" w:name="DetermineIfCallback"/>
            <w:bookmarkStart w:id="83" w:name="CallbackRequest"/>
            <w:r w:rsidRPr="006C3579">
              <w:rPr>
                <w:szCs w:val="24"/>
              </w:rPr>
              <w:t>Determine if plan member requests a callback</w:t>
            </w:r>
            <w:bookmarkEnd w:id="82"/>
            <w:bookmarkEnd w:id="83"/>
            <w:r>
              <w:rPr>
                <w:szCs w:val="24"/>
              </w:rPr>
              <w:t>. R</w:t>
            </w:r>
            <w:r w:rsidRPr="006C3579">
              <w:rPr>
                <w:szCs w:val="24"/>
              </w:rPr>
              <w:t xml:space="preserve">efer to </w:t>
            </w:r>
            <w:hyperlink r:id="rId39" w:anchor="!/view?docid=1deb6339-c28a-4591-bb3c-c244a0c0fcdf" w:tgtFrame="_top" w:history="1">
              <w:r>
                <w:rPr>
                  <w:rStyle w:val="Hyperlink"/>
                  <w:szCs w:val="24"/>
                </w:rPr>
                <w:t>Participant (Member) Callback Request (010590)</w:t>
              </w:r>
            </w:hyperlink>
            <w:r w:rsidRPr="006C3579">
              <w:rPr>
                <w:bCs/>
                <w:szCs w:val="24"/>
              </w:rPr>
              <w:t>.</w:t>
            </w:r>
          </w:p>
        </w:tc>
      </w:tr>
      <w:tr w:rsidR="004973C9" w:rsidRPr="006C3579" w14:paraId="5A980034" w14:textId="77777777" w:rsidTr="00BC5872">
        <w:trPr>
          <w:trHeight w:val="71"/>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3176CB03"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6FE98" w14:textId="77777777" w:rsidR="004973C9" w:rsidRPr="006C3579" w:rsidRDefault="004973C9" w:rsidP="00BC5872">
            <w:pPr>
              <w:jc w:val="center"/>
              <w:rPr>
                <w:b/>
                <w:szCs w:val="24"/>
              </w:rPr>
            </w:pPr>
            <w:r w:rsidRPr="006C3579">
              <w:rPr>
                <w:b/>
                <w:szCs w:val="24"/>
              </w:rPr>
              <w:t>If…</w:t>
            </w:r>
          </w:p>
        </w:tc>
        <w:tc>
          <w:tcPr>
            <w:tcW w:w="3975"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71D227" w14:textId="77777777" w:rsidR="004973C9" w:rsidRPr="006C3579" w:rsidRDefault="004973C9" w:rsidP="00BC5872">
            <w:pPr>
              <w:jc w:val="center"/>
              <w:rPr>
                <w:b/>
                <w:szCs w:val="24"/>
              </w:rPr>
            </w:pPr>
            <w:r w:rsidRPr="006C3579">
              <w:rPr>
                <w:b/>
                <w:szCs w:val="24"/>
              </w:rPr>
              <w:t>Then…</w:t>
            </w:r>
          </w:p>
        </w:tc>
      </w:tr>
      <w:tr w:rsidR="004973C9" w:rsidRPr="006C3579" w14:paraId="613CF6FE" w14:textId="77777777" w:rsidTr="00BC5872">
        <w:trPr>
          <w:trHeight w:val="71"/>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144CA329"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hideMark/>
          </w:tcPr>
          <w:p w14:paraId="5B1C0E52" w14:textId="77777777" w:rsidR="004973C9" w:rsidRPr="006C3579" w:rsidRDefault="004973C9" w:rsidP="00BC5872">
            <w:pPr>
              <w:rPr>
                <w:szCs w:val="24"/>
              </w:rPr>
            </w:pPr>
            <w:r w:rsidRPr="006C3579">
              <w:rPr>
                <w:szCs w:val="24"/>
              </w:rPr>
              <w:t>Yes, and member is signed up for MP alerts</w:t>
            </w:r>
          </w:p>
        </w:tc>
        <w:tc>
          <w:tcPr>
            <w:tcW w:w="3975" w:type="pct"/>
            <w:gridSpan w:val="3"/>
            <w:tcBorders>
              <w:top w:val="single" w:sz="4" w:space="0" w:color="auto"/>
              <w:left w:val="single" w:sz="4" w:space="0" w:color="auto"/>
              <w:bottom w:val="single" w:sz="4" w:space="0" w:color="auto"/>
              <w:right w:val="single" w:sz="4" w:space="0" w:color="auto"/>
            </w:tcBorders>
            <w:hideMark/>
          </w:tcPr>
          <w:p w14:paraId="5E5E42FE" w14:textId="77777777" w:rsidR="004973C9" w:rsidRPr="006C3579" w:rsidRDefault="004973C9" w:rsidP="00BC5872">
            <w:pPr>
              <w:rPr>
                <w:szCs w:val="24"/>
              </w:rPr>
            </w:pPr>
            <w:r w:rsidRPr="006C3579">
              <w:rPr>
                <w:szCs w:val="24"/>
              </w:rPr>
              <w:t>Advise member that they will receive automated call when order has shipped.</w:t>
            </w:r>
          </w:p>
        </w:tc>
      </w:tr>
      <w:tr w:rsidR="004973C9" w:rsidRPr="006C3579" w14:paraId="38621B13" w14:textId="77777777" w:rsidTr="00BC5872">
        <w:trPr>
          <w:trHeight w:val="71"/>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7ADC5D9D"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hideMark/>
          </w:tcPr>
          <w:p w14:paraId="73004D16" w14:textId="77777777" w:rsidR="004973C9" w:rsidRPr="006C3579" w:rsidRDefault="004973C9" w:rsidP="00BC5872">
            <w:pPr>
              <w:rPr>
                <w:szCs w:val="24"/>
              </w:rPr>
            </w:pPr>
            <w:r w:rsidRPr="006C3579">
              <w:rPr>
                <w:szCs w:val="24"/>
              </w:rPr>
              <w:t>Yes, and member does not want to sign up for MP alerts</w:t>
            </w:r>
          </w:p>
        </w:tc>
        <w:tc>
          <w:tcPr>
            <w:tcW w:w="3975" w:type="pct"/>
            <w:gridSpan w:val="3"/>
            <w:tcBorders>
              <w:top w:val="single" w:sz="4" w:space="0" w:color="auto"/>
              <w:left w:val="single" w:sz="4" w:space="0" w:color="auto"/>
              <w:bottom w:val="single" w:sz="4" w:space="0" w:color="auto"/>
              <w:right w:val="single" w:sz="4" w:space="0" w:color="auto"/>
            </w:tcBorders>
            <w:hideMark/>
          </w:tcPr>
          <w:p w14:paraId="6D9A4B56" w14:textId="77777777" w:rsidR="004973C9" w:rsidRPr="006C3579" w:rsidRDefault="004973C9" w:rsidP="00BC5872">
            <w:pPr>
              <w:numPr>
                <w:ilvl w:val="0"/>
                <w:numId w:val="23"/>
              </w:numPr>
              <w:ind w:left="511"/>
              <w:rPr>
                <w:szCs w:val="24"/>
              </w:rPr>
            </w:pPr>
            <w:r w:rsidRPr="006C3579">
              <w:rPr>
                <w:bCs/>
                <w:szCs w:val="24"/>
              </w:rPr>
              <w:t xml:space="preserve">Select </w:t>
            </w:r>
            <w:r w:rsidRPr="006C3579">
              <w:rPr>
                <w:b/>
                <w:szCs w:val="24"/>
              </w:rPr>
              <w:t>Save</w:t>
            </w:r>
            <w:r w:rsidRPr="006C3579">
              <w:rPr>
                <w:szCs w:val="24"/>
              </w:rPr>
              <w:t xml:space="preserve"> and Create Callback.</w:t>
            </w:r>
          </w:p>
          <w:p w14:paraId="5349164E" w14:textId="77777777" w:rsidR="004973C9" w:rsidRPr="006C3579" w:rsidRDefault="004973C9" w:rsidP="00BC5872">
            <w:pPr>
              <w:numPr>
                <w:ilvl w:val="0"/>
                <w:numId w:val="23"/>
              </w:numPr>
              <w:ind w:left="511"/>
              <w:rPr>
                <w:szCs w:val="24"/>
              </w:rPr>
            </w:pPr>
            <w:r w:rsidRPr="006C3579">
              <w:rPr>
                <w:szCs w:val="24"/>
              </w:rPr>
              <w:t>On the Callback screen, view the following fields are auto populated:</w:t>
            </w:r>
          </w:p>
          <w:p w14:paraId="35E9961D" w14:textId="77777777" w:rsidR="004973C9" w:rsidRPr="006C3579" w:rsidRDefault="004973C9" w:rsidP="00BC5872">
            <w:pPr>
              <w:pStyle w:val="ListParagraph"/>
              <w:numPr>
                <w:ilvl w:val="0"/>
                <w:numId w:val="24"/>
              </w:numPr>
              <w:contextualSpacing w:val="0"/>
            </w:pPr>
            <w:r w:rsidRPr="006C3579">
              <w:t>Contact name</w:t>
            </w:r>
          </w:p>
          <w:p w14:paraId="5D309FF7" w14:textId="77777777" w:rsidR="004973C9" w:rsidRPr="006C3579" w:rsidRDefault="004973C9" w:rsidP="00BC5872">
            <w:pPr>
              <w:pStyle w:val="ListParagraph"/>
              <w:numPr>
                <w:ilvl w:val="0"/>
                <w:numId w:val="24"/>
              </w:numPr>
              <w:contextualSpacing w:val="0"/>
            </w:pPr>
            <w:r w:rsidRPr="006C3579">
              <w:t>Phone number (from the original task, Reship screen or Main screen)</w:t>
            </w:r>
          </w:p>
          <w:p w14:paraId="2D75A0DF" w14:textId="77777777" w:rsidR="004973C9" w:rsidRPr="006C3579" w:rsidRDefault="004973C9" w:rsidP="00BC5872">
            <w:pPr>
              <w:pStyle w:val="ListParagraph"/>
              <w:numPr>
                <w:ilvl w:val="0"/>
                <w:numId w:val="24"/>
              </w:numPr>
              <w:contextualSpacing w:val="0"/>
            </w:pPr>
            <w:r w:rsidRPr="006C3579">
              <w:t>Reship Type</w:t>
            </w:r>
          </w:p>
          <w:p w14:paraId="14A95232" w14:textId="77777777" w:rsidR="004973C9" w:rsidRPr="006C3579" w:rsidRDefault="004973C9" w:rsidP="00BC5872">
            <w:pPr>
              <w:pStyle w:val="ListParagraph"/>
              <w:numPr>
                <w:ilvl w:val="0"/>
                <w:numId w:val="24"/>
              </w:numPr>
              <w:contextualSpacing w:val="0"/>
            </w:pPr>
            <w:r w:rsidRPr="006C3579">
              <w:t>Reship Sub Type</w:t>
            </w:r>
          </w:p>
          <w:p w14:paraId="3EC31112" w14:textId="77777777" w:rsidR="004973C9" w:rsidRPr="006C3579" w:rsidRDefault="004973C9" w:rsidP="00BC5872">
            <w:pPr>
              <w:pStyle w:val="ListParagraph"/>
              <w:numPr>
                <w:ilvl w:val="0"/>
                <w:numId w:val="24"/>
              </w:numPr>
              <w:contextualSpacing w:val="0"/>
            </w:pPr>
            <w:r w:rsidRPr="006C3579">
              <w:t>Order Number</w:t>
            </w:r>
          </w:p>
          <w:p w14:paraId="5C72AF43" w14:textId="77777777" w:rsidR="004973C9" w:rsidRPr="006C3579" w:rsidRDefault="004973C9" w:rsidP="00BC5872">
            <w:pPr>
              <w:numPr>
                <w:ilvl w:val="0"/>
                <w:numId w:val="23"/>
              </w:numPr>
              <w:ind w:left="511"/>
              <w:rPr>
                <w:szCs w:val="24"/>
              </w:rPr>
            </w:pPr>
            <w:r w:rsidRPr="006C3579">
              <w:rPr>
                <w:szCs w:val="24"/>
              </w:rPr>
              <w:t xml:space="preserve">Confirm the Contact name and Phone number. </w:t>
            </w:r>
          </w:p>
          <w:p w14:paraId="36BA815F" w14:textId="77777777" w:rsidR="004973C9" w:rsidRPr="006C3579" w:rsidRDefault="004973C9" w:rsidP="00BC5872">
            <w:pPr>
              <w:numPr>
                <w:ilvl w:val="0"/>
                <w:numId w:val="23"/>
              </w:numPr>
              <w:ind w:left="511"/>
              <w:rPr>
                <w:szCs w:val="24"/>
              </w:rPr>
            </w:pPr>
            <w:r w:rsidRPr="006C3579">
              <w:rPr>
                <w:szCs w:val="24"/>
              </w:rPr>
              <w:t>Select the best time to call.</w:t>
            </w:r>
          </w:p>
          <w:p w14:paraId="2C01DFCC" w14:textId="77777777" w:rsidR="004973C9" w:rsidRPr="006C3579" w:rsidRDefault="004973C9" w:rsidP="00BC5872">
            <w:pPr>
              <w:numPr>
                <w:ilvl w:val="0"/>
                <w:numId w:val="23"/>
              </w:numPr>
              <w:ind w:left="511"/>
              <w:rPr>
                <w:szCs w:val="24"/>
              </w:rPr>
            </w:pPr>
            <w:r w:rsidRPr="006C3579">
              <w:rPr>
                <w:szCs w:val="24"/>
              </w:rPr>
              <w:t xml:space="preserve">In the </w:t>
            </w:r>
            <w:r w:rsidRPr="006C3579">
              <w:rPr>
                <w:b/>
                <w:szCs w:val="24"/>
              </w:rPr>
              <w:t>Notes</w:t>
            </w:r>
            <w:r w:rsidRPr="006C3579">
              <w:rPr>
                <w:szCs w:val="24"/>
              </w:rPr>
              <w:t xml:space="preserve"> field, include “Per member request.”</w:t>
            </w:r>
          </w:p>
          <w:p w14:paraId="5EF3571F" w14:textId="77777777" w:rsidR="004973C9" w:rsidRPr="006C3579" w:rsidRDefault="004973C9" w:rsidP="00BC5872">
            <w:pPr>
              <w:numPr>
                <w:ilvl w:val="0"/>
                <w:numId w:val="23"/>
              </w:numPr>
              <w:ind w:left="511"/>
              <w:rPr>
                <w:szCs w:val="24"/>
              </w:rPr>
            </w:pPr>
            <w:r w:rsidRPr="006C3579">
              <w:rPr>
                <w:szCs w:val="24"/>
              </w:rPr>
              <w:t xml:space="preserve">Reason for the callback, click </w:t>
            </w:r>
            <w:r w:rsidRPr="006C3579">
              <w:rPr>
                <w:b/>
                <w:szCs w:val="24"/>
              </w:rPr>
              <w:t>OK</w:t>
            </w:r>
            <w:r w:rsidRPr="006C3579">
              <w:rPr>
                <w:bCs/>
                <w:szCs w:val="24"/>
              </w:rPr>
              <w:t>.</w:t>
            </w:r>
          </w:p>
        </w:tc>
      </w:tr>
      <w:tr w:rsidR="004973C9" w:rsidRPr="006C3579" w14:paraId="6A2C76CA" w14:textId="77777777" w:rsidTr="00BC5872">
        <w:trPr>
          <w:trHeight w:val="71"/>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26B58770" w14:textId="77777777" w:rsidR="004973C9" w:rsidRPr="006C3579" w:rsidRDefault="004973C9" w:rsidP="00BC5872">
            <w:pPr>
              <w:jc w:val="center"/>
              <w:rPr>
                <w:b/>
                <w:color w:val="000000"/>
                <w:szCs w:val="24"/>
              </w:rPr>
            </w:pPr>
          </w:p>
        </w:tc>
        <w:tc>
          <w:tcPr>
            <w:tcW w:w="764" w:type="pct"/>
            <w:tcBorders>
              <w:top w:val="single" w:sz="4" w:space="0" w:color="auto"/>
              <w:left w:val="single" w:sz="4" w:space="0" w:color="auto"/>
              <w:bottom w:val="single" w:sz="4" w:space="0" w:color="auto"/>
              <w:right w:val="single" w:sz="4" w:space="0" w:color="auto"/>
            </w:tcBorders>
            <w:hideMark/>
          </w:tcPr>
          <w:p w14:paraId="1D199DDE" w14:textId="77777777" w:rsidR="004973C9" w:rsidRPr="006C3579" w:rsidRDefault="004973C9" w:rsidP="00BC5872">
            <w:pPr>
              <w:rPr>
                <w:szCs w:val="24"/>
              </w:rPr>
            </w:pPr>
            <w:r w:rsidRPr="006C3579">
              <w:rPr>
                <w:szCs w:val="24"/>
              </w:rPr>
              <w:t>Does NOT request a callback</w:t>
            </w:r>
          </w:p>
        </w:tc>
        <w:tc>
          <w:tcPr>
            <w:tcW w:w="3975" w:type="pct"/>
            <w:gridSpan w:val="3"/>
            <w:tcBorders>
              <w:top w:val="single" w:sz="4" w:space="0" w:color="auto"/>
              <w:left w:val="single" w:sz="4" w:space="0" w:color="auto"/>
              <w:bottom w:val="single" w:sz="4" w:space="0" w:color="auto"/>
              <w:right w:val="single" w:sz="4" w:space="0" w:color="auto"/>
            </w:tcBorders>
            <w:hideMark/>
          </w:tcPr>
          <w:p w14:paraId="7ACA20BE" w14:textId="77777777" w:rsidR="004973C9" w:rsidRDefault="004973C9" w:rsidP="00BC5872">
            <w:pPr>
              <w:rPr>
                <w:szCs w:val="24"/>
              </w:rPr>
            </w:pPr>
            <w:r w:rsidRPr="006C3579">
              <w:rPr>
                <w:bCs/>
                <w:szCs w:val="24"/>
              </w:rPr>
              <w:t>Select</w:t>
            </w:r>
            <w:r w:rsidRPr="006C3579">
              <w:rPr>
                <w:b/>
                <w:szCs w:val="24"/>
              </w:rPr>
              <w:t xml:space="preserve"> Save and Close</w:t>
            </w:r>
            <w:r w:rsidRPr="006C3579">
              <w:rPr>
                <w:szCs w:val="24"/>
              </w:rPr>
              <w:t>.</w:t>
            </w:r>
          </w:p>
          <w:p w14:paraId="375703B9" w14:textId="77777777" w:rsidR="004973C9" w:rsidRDefault="004973C9" w:rsidP="00BC5872">
            <w:pPr>
              <w:rPr>
                <w:szCs w:val="24"/>
              </w:rPr>
            </w:pPr>
          </w:p>
          <w:p w14:paraId="20369CDC" w14:textId="77777777" w:rsidR="004973C9" w:rsidRPr="006C3579" w:rsidRDefault="004973C9" w:rsidP="00BC5872">
            <w:pPr>
              <w:spacing w:before="0" w:after="0"/>
              <w:jc w:val="right"/>
              <w:rPr>
                <w:szCs w:val="24"/>
              </w:rPr>
            </w:pPr>
            <w:hyperlink w:anchor="HighLevelProcess" w:history="1">
              <w:r w:rsidRPr="007451F5">
                <w:rPr>
                  <w:rStyle w:val="Hyperlink"/>
                  <w:szCs w:val="24"/>
                </w:rPr>
                <w:t>Return to HLP</w:t>
              </w:r>
            </w:hyperlink>
          </w:p>
        </w:tc>
      </w:tr>
      <w:tr w:rsidR="004973C9" w:rsidRPr="006C3579" w14:paraId="3A2DE8DD"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46D61F8A" w14:textId="77777777" w:rsidR="004973C9" w:rsidRPr="006C3579" w:rsidRDefault="004973C9" w:rsidP="00BC5872">
            <w:pPr>
              <w:jc w:val="center"/>
              <w:rPr>
                <w:b/>
                <w:szCs w:val="24"/>
              </w:rPr>
            </w:pPr>
            <w:r w:rsidRPr="006C3579">
              <w:rPr>
                <w:b/>
                <w:szCs w:val="24"/>
              </w:rPr>
              <w:t>18</w:t>
            </w:r>
          </w:p>
        </w:tc>
        <w:tc>
          <w:tcPr>
            <w:tcW w:w="4739" w:type="pct"/>
            <w:gridSpan w:val="4"/>
            <w:tcBorders>
              <w:top w:val="single" w:sz="4" w:space="0" w:color="auto"/>
              <w:left w:val="single" w:sz="4" w:space="0" w:color="auto"/>
              <w:bottom w:val="single" w:sz="4" w:space="0" w:color="auto"/>
              <w:right w:val="single" w:sz="4" w:space="0" w:color="auto"/>
            </w:tcBorders>
          </w:tcPr>
          <w:p w14:paraId="1F84CA26" w14:textId="77777777" w:rsidR="004973C9" w:rsidRPr="0065768E" w:rsidRDefault="004973C9" w:rsidP="00BC5872">
            <w:pPr>
              <w:rPr>
                <w:szCs w:val="24"/>
              </w:rPr>
            </w:pPr>
            <w:r w:rsidRPr="0065768E">
              <w:rPr>
                <w:szCs w:val="24"/>
              </w:rPr>
              <w:t xml:space="preserve">Select </w:t>
            </w:r>
            <w:r w:rsidRPr="0065768E">
              <w:rPr>
                <w:b/>
                <w:szCs w:val="24"/>
              </w:rPr>
              <w:t xml:space="preserve">OK </w:t>
            </w:r>
            <w:r w:rsidRPr="0065768E">
              <w:rPr>
                <w:szCs w:val="24"/>
              </w:rPr>
              <w:t>on the verification dialog box to verify the Reship Automation request.</w:t>
            </w:r>
          </w:p>
          <w:p w14:paraId="444BE58D" w14:textId="77777777" w:rsidR="004973C9" w:rsidRPr="0065768E" w:rsidRDefault="004973C9" w:rsidP="00BC5872">
            <w:pPr>
              <w:rPr>
                <w:szCs w:val="24"/>
              </w:rPr>
            </w:pPr>
            <w:r w:rsidRPr="0065768E">
              <w:rPr>
                <w:b/>
                <w:szCs w:val="24"/>
              </w:rPr>
              <w:t>Result:</w:t>
            </w:r>
            <w:r w:rsidRPr="0065768E">
              <w:rPr>
                <w:szCs w:val="24"/>
              </w:rPr>
              <w:t xml:space="preserve">  Upon selecting Save and Create Callback button, box displays with task ID.</w:t>
            </w:r>
          </w:p>
          <w:p w14:paraId="2EB23295" w14:textId="77777777" w:rsidR="004973C9" w:rsidRPr="0065768E" w:rsidRDefault="004973C9" w:rsidP="00BC5872">
            <w:pPr>
              <w:rPr>
                <w:szCs w:val="24"/>
              </w:rPr>
            </w:pPr>
          </w:p>
          <w:p w14:paraId="054B483D" w14:textId="77777777" w:rsidR="004973C9" w:rsidRPr="0065768E" w:rsidRDefault="004973C9" w:rsidP="00BC5872">
            <w:pPr>
              <w:pStyle w:val="BlockText"/>
              <w:spacing w:before="120" w:after="120"/>
              <w:rPr>
                <w:rFonts w:ascii="Verdana" w:hAnsi="Verdana"/>
              </w:rPr>
            </w:pPr>
            <w:r w:rsidRPr="0065768E">
              <w:rPr>
                <w:rFonts w:ascii="Verdana" w:hAnsi="Verdana"/>
                <w:b/>
              </w:rPr>
              <w:t xml:space="preserve">Note:  </w:t>
            </w:r>
            <w:r w:rsidRPr="0065768E">
              <w:rPr>
                <w:rFonts w:ascii="Verdana" w:hAnsi="Verdana"/>
              </w:rPr>
              <w:t>Verifying the request automatically generates the Reship Letter to be sent to the member. Once this letter is generated and sent out, view the correspondence information on the Communication History screen.</w:t>
            </w:r>
          </w:p>
          <w:p w14:paraId="341EF1ED" w14:textId="77777777" w:rsidR="004973C9" w:rsidRPr="0065768E" w:rsidRDefault="004973C9" w:rsidP="00BC5872">
            <w:pPr>
              <w:pStyle w:val="BlockText"/>
              <w:spacing w:before="120" w:after="120"/>
              <w:rPr>
                <w:rFonts w:ascii="Verdana" w:hAnsi="Verdana"/>
              </w:rPr>
            </w:pPr>
          </w:p>
          <w:p w14:paraId="2233D98E" w14:textId="77777777" w:rsidR="004973C9" w:rsidRPr="0065768E" w:rsidRDefault="004973C9" w:rsidP="00BC5872">
            <w:pPr>
              <w:pStyle w:val="BlockText"/>
              <w:spacing w:before="120" w:after="120"/>
              <w:rPr>
                <w:rFonts w:ascii="Verdana" w:hAnsi="Verdana"/>
              </w:rPr>
            </w:pPr>
            <w:r w:rsidRPr="0065768E">
              <w:rPr>
                <w:rFonts w:ascii="Verdana" w:hAnsi="Verdana"/>
                <w:noProof/>
              </w:rPr>
              <w:drawing>
                <wp:inline distT="0" distB="0" distL="0" distR="0" wp14:anchorId="34A4D556" wp14:editId="32990CC6">
                  <wp:extent cx="2286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65768E">
              <w:rPr>
                <w:rFonts w:ascii="Verdana" w:hAnsi="Verdana"/>
                <w:noProof/>
              </w:rPr>
              <w:t xml:space="preserve">  If</w:t>
            </w:r>
            <w:r w:rsidRPr="0065768E">
              <w:rPr>
                <w:rFonts w:ascii="Verdana" w:hAnsi="Verdana"/>
                <w:b/>
                <w:noProof/>
              </w:rPr>
              <w:t xml:space="preserve"> </w:t>
            </w:r>
            <w:r w:rsidRPr="0065768E">
              <w:rPr>
                <w:rFonts w:ascii="Verdana" w:hAnsi="Verdana"/>
                <w:noProof/>
              </w:rPr>
              <w:t xml:space="preserve">the reship request via automation fails, submit the </w:t>
            </w:r>
            <w:hyperlink w:anchor="_Reship_RM_Task" w:history="1">
              <w:r w:rsidRPr="0065768E">
                <w:rPr>
                  <w:rStyle w:val="Hyperlink"/>
                  <w:rFonts w:ascii="Verdana" w:eastAsiaTheme="majorEastAsia" w:hAnsi="Verdana"/>
                  <w:noProof/>
                </w:rPr>
                <w:t>RM Task</w:t>
              </w:r>
            </w:hyperlink>
            <w:r w:rsidRPr="0065768E">
              <w:rPr>
                <w:rFonts w:ascii="Verdana" w:hAnsi="Verdana"/>
                <w:noProof/>
              </w:rPr>
              <w:t xml:space="preserve"> and enter clear notes that request via automation failed.</w:t>
            </w:r>
          </w:p>
        </w:tc>
      </w:tr>
      <w:tr w:rsidR="004973C9" w:rsidRPr="006C3579" w14:paraId="75ACB5B7" w14:textId="77777777" w:rsidTr="00BC5872">
        <w:trPr>
          <w:trHeight w:val="431"/>
        </w:trPr>
        <w:tc>
          <w:tcPr>
            <w:tcW w:w="261" w:type="pct"/>
            <w:tcBorders>
              <w:top w:val="single" w:sz="4" w:space="0" w:color="auto"/>
              <w:left w:val="single" w:sz="4" w:space="0" w:color="auto"/>
              <w:bottom w:val="single" w:sz="4" w:space="0" w:color="auto"/>
              <w:right w:val="single" w:sz="4" w:space="0" w:color="auto"/>
            </w:tcBorders>
            <w:hideMark/>
          </w:tcPr>
          <w:p w14:paraId="0E4B3CAE" w14:textId="77777777" w:rsidR="004973C9" w:rsidRPr="006C3579" w:rsidRDefault="004973C9" w:rsidP="00BC5872">
            <w:pPr>
              <w:jc w:val="center"/>
              <w:rPr>
                <w:b/>
                <w:szCs w:val="24"/>
              </w:rPr>
            </w:pPr>
            <w:r w:rsidRPr="006C3579">
              <w:rPr>
                <w:b/>
                <w:szCs w:val="24"/>
              </w:rPr>
              <w:t>19</w:t>
            </w:r>
          </w:p>
        </w:tc>
        <w:tc>
          <w:tcPr>
            <w:tcW w:w="4739" w:type="pct"/>
            <w:gridSpan w:val="4"/>
            <w:tcBorders>
              <w:top w:val="single" w:sz="4" w:space="0" w:color="auto"/>
              <w:left w:val="single" w:sz="4" w:space="0" w:color="auto"/>
              <w:bottom w:val="single" w:sz="4" w:space="0" w:color="auto"/>
              <w:right w:val="single" w:sz="4" w:space="0" w:color="auto"/>
            </w:tcBorders>
            <w:hideMark/>
          </w:tcPr>
          <w:p w14:paraId="7763A33E" w14:textId="77777777" w:rsidR="004973C9" w:rsidRPr="0065768E" w:rsidRDefault="004973C9" w:rsidP="004973C9">
            <w:pPr>
              <w:pStyle w:val="ListParagraph"/>
              <w:numPr>
                <w:ilvl w:val="0"/>
                <w:numId w:val="57"/>
              </w:numPr>
              <w:contextualSpacing w:val="0"/>
            </w:pPr>
            <w:r w:rsidRPr="0065768E">
              <w:t xml:space="preserve">Select </w:t>
            </w:r>
            <w:r w:rsidRPr="0065768E">
              <w:rPr>
                <w:b/>
              </w:rPr>
              <w:t>Save and Close</w:t>
            </w:r>
            <w:r w:rsidRPr="0065768E">
              <w:t>.</w:t>
            </w:r>
          </w:p>
          <w:p w14:paraId="447A7F07" w14:textId="77777777" w:rsidR="004973C9" w:rsidRPr="0065768E" w:rsidRDefault="004973C9" w:rsidP="004973C9">
            <w:pPr>
              <w:pStyle w:val="ListParagraph"/>
              <w:numPr>
                <w:ilvl w:val="0"/>
                <w:numId w:val="57"/>
              </w:numPr>
              <w:contextualSpacing w:val="0"/>
            </w:pPr>
            <w:r w:rsidRPr="0065768E">
              <w:rPr>
                <w:noProof/>
              </w:rPr>
              <w:drawing>
                <wp:inline distT="0" distB="0" distL="0" distR="0" wp14:anchorId="348BDB2D" wp14:editId="74641F9E">
                  <wp:extent cx="23812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65768E">
              <w:t xml:space="preserve"> Click refresh button.</w:t>
            </w:r>
          </w:p>
          <w:p w14:paraId="2A6812F9" w14:textId="77777777" w:rsidR="004973C9" w:rsidRPr="0065768E" w:rsidRDefault="004973C9" w:rsidP="00BC5872"/>
        </w:tc>
      </w:tr>
      <w:tr w:rsidR="004973C9" w:rsidRPr="006C3579" w14:paraId="49E290DE" w14:textId="77777777" w:rsidTr="00BC5872">
        <w:trPr>
          <w:trHeight w:val="449"/>
        </w:trPr>
        <w:tc>
          <w:tcPr>
            <w:tcW w:w="261" w:type="pct"/>
            <w:tcBorders>
              <w:top w:val="single" w:sz="4" w:space="0" w:color="auto"/>
              <w:left w:val="single" w:sz="4" w:space="0" w:color="auto"/>
              <w:bottom w:val="single" w:sz="4" w:space="0" w:color="auto"/>
              <w:right w:val="single" w:sz="4" w:space="0" w:color="auto"/>
            </w:tcBorders>
            <w:hideMark/>
          </w:tcPr>
          <w:p w14:paraId="7DC436D2" w14:textId="77777777" w:rsidR="004973C9" w:rsidRPr="006C3579" w:rsidRDefault="004973C9" w:rsidP="00BC5872">
            <w:pPr>
              <w:jc w:val="center"/>
              <w:rPr>
                <w:b/>
                <w:szCs w:val="24"/>
              </w:rPr>
            </w:pPr>
            <w:r w:rsidRPr="006C3579">
              <w:rPr>
                <w:b/>
                <w:szCs w:val="24"/>
              </w:rPr>
              <w:t>20</w:t>
            </w:r>
          </w:p>
        </w:tc>
        <w:tc>
          <w:tcPr>
            <w:tcW w:w="4739" w:type="pct"/>
            <w:gridSpan w:val="4"/>
            <w:tcBorders>
              <w:top w:val="single" w:sz="4" w:space="0" w:color="auto"/>
              <w:left w:val="single" w:sz="4" w:space="0" w:color="auto"/>
              <w:bottom w:val="single" w:sz="4" w:space="0" w:color="auto"/>
              <w:right w:val="single" w:sz="4" w:space="0" w:color="auto"/>
            </w:tcBorders>
            <w:hideMark/>
          </w:tcPr>
          <w:p w14:paraId="6B78148A" w14:textId="77777777" w:rsidR="004973C9" w:rsidRPr="0065768E" w:rsidRDefault="004973C9" w:rsidP="00BC5872">
            <w:pPr>
              <w:pStyle w:val="TimesNewRoman"/>
              <w:spacing w:before="120" w:after="120"/>
              <w:rPr>
                <w:rFonts w:ascii="Verdana" w:hAnsi="Verdana"/>
                <w:color w:val="000000"/>
                <w:sz w:val="24"/>
                <w:szCs w:val="24"/>
              </w:rPr>
            </w:pPr>
            <w:bookmarkStart w:id="84" w:name="OLE_LINK36"/>
            <w:r w:rsidRPr="0065768E">
              <w:rPr>
                <w:rFonts w:ascii="Verdana" w:hAnsi="Verdana"/>
                <w:color w:val="000000"/>
                <w:sz w:val="24"/>
                <w:szCs w:val="24"/>
              </w:rPr>
              <w:t>Be prepared to explain the processing timeline to the member:</w:t>
            </w:r>
          </w:p>
          <w:p w14:paraId="78B8F4E1" w14:textId="77777777" w:rsidR="004973C9" w:rsidRPr="0065768E" w:rsidRDefault="004973C9" w:rsidP="004973C9">
            <w:pPr>
              <w:pStyle w:val="TimesNewRoman"/>
              <w:numPr>
                <w:ilvl w:val="0"/>
                <w:numId w:val="58"/>
              </w:numPr>
              <w:spacing w:before="120" w:after="120"/>
              <w:rPr>
                <w:rFonts w:ascii="Verdana" w:hAnsi="Verdana"/>
                <w:sz w:val="24"/>
                <w:szCs w:val="24"/>
              </w:rPr>
            </w:pPr>
            <w:r w:rsidRPr="0065768E">
              <w:rPr>
                <w:rFonts w:ascii="Verdana" w:hAnsi="Verdana"/>
                <w:sz w:val="24"/>
                <w:szCs w:val="24"/>
              </w:rPr>
              <w:t xml:space="preserve">Our Standard process involves a 2-business day processing time, plus shipping, which varies based on the days’ supply on hand. </w:t>
            </w:r>
            <w:r w:rsidRPr="0065768E">
              <w:rPr>
                <w:rFonts w:ascii="Verdana" w:hAnsi="Verdana"/>
                <w:b/>
                <w:bCs/>
                <w:sz w:val="24"/>
                <w:szCs w:val="24"/>
              </w:rPr>
              <w:t xml:space="preserve">Example:  </w:t>
            </w:r>
            <w:r w:rsidRPr="0065768E">
              <w:rPr>
                <w:rFonts w:ascii="Verdana" w:hAnsi="Verdana"/>
                <w:sz w:val="24"/>
                <w:szCs w:val="24"/>
              </w:rPr>
              <w:t>For supplies with 5 days or less, we prioritize urgent next-day shipping, while those exceeding 5 days are shipped via 2-day air.</w:t>
            </w:r>
          </w:p>
          <w:p w14:paraId="6A975A97" w14:textId="77777777" w:rsidR="004973C9" w:rsidRPr="0065768E" w:rsidRDefault="004973C9" w:rsidP="00BC5872">
            <w:pPr>
              <w:pStyle w:val="TimesNewRoman"/>
              <w:spacing w:before="120" w:after="120"/>
              <w:ind w:left="720"/>
              <w:rPr>
                <w:rFonts w:ascii="Verdana" w:hAnsi="Verdana"/>
                <w:sz w:val="24"/>
                <w:szCs w:val="24"/>
              </w:rPr>
            </w:pPr>
          </w:p>
          <w:p w14:paraId="4B7B40A0" w14:textId="77777777" w:rsidR="004973C9" w:rsidRPr="0065768E" w:rsidRDefault="004973C9" w:rsidP="004973C9">
            <w:pPr>
              <w:pStyle w:val="TimesNewRoman"/>
              <w:numPr>
                <w:ilvl w:val="0"/>
                <w:numId w:val="58"/>
              </w:numPr>
              <w:spacing w:before="120" w:after="120"/>
              <w:rPr>
                <w:rFonts w:ascii="Verdana" w:hAnsi="Verdana"/>
                <w:sz w:val="24"/>
                <w:szCs w:val="24"/>
              </w:rPr>
            </w:pPr>
            <w:r w:rsidRPr="0065768E">
              <w:rPr>
                <w:rFonts w:ascii="Verdana" w:hAnsi="Verdana"/>
                <w:sz w:val="24"/>
                <w:szCs w:val="24"/>
              </w:rPr>
              <w:t>It's important to note that the initiation of the Lost in Transit (LIT) process has a 2-day Turnaround Time (TAT). Participant Services will complete the task within this period, sending the request to mail for processing and shipping a new order. The processing itself takes approximately one (1) day post RM task completion, and then the product is shipped, accounting for a couple more days, though expedited processes may be considered.</w:t>
            </w:r>
          </w:p>
          <w:p w14:paraId="526B17EF" w14:textId="77777777" w:rsidR="004973C9" w:rsidRPr="0065768E" w:rsidRDefault="004973C9" w:rsidP="00BC5872">
            <w:pPr>
              <w:pStyle w:val="TimesNewRoman"/>
              <w:spacing w:before="120" w:after="120"/>
              <w:rPr>
                <w:rFonts w:ascii="Verdana" w:hAnsi="Verdana"/>
                <w:sz w:val="24"/>
                <w:szCs w:val="24"/>
              </w:rPr>
            </w:pPr>
          </w:p>
          <w:p w14:paraId="7182158C" w14:textId="77777777" w:rsidR="004973C9" w:rsidRPr="0065768E" w:rsidRDefault="004973C9" w:rsidP="004973C9">
            <w:pPr>
              <w:pStyle w:val="TimesNewRoman"/>
              <w:numPr>
                <w:ilvl w:val="0"/>
                <w:numId w:val="58"/>
              </w:numPr>
              <w:spacing w:before="120" w:after="120"/>
              <w:rPr>
                <w:rFonts w:ascii="Verdana" w:hAnsi="Verdana"/>
                <w:sz w:val="24"/>
                <w:szCs w:val="24"/>
              </w:rPr>
            </w:pPr>
            <w:r w:rsidRPr="0065768E">
              <w:rPr>
                <w:rFonts w:ascii="Verdana" w:hAnsi="Verdana"/>
                <w:sz w:val="24"/>
                <w:szCs w:val="24"/>
              </w:rPr>
              <w:t>Considering these steps, the total time from your conversation with the member to delivery is a minimum of 4-5 days. Please be mindful of this timeline and ensure the right method is chosen to replace lost medication before the member is in danger of running out.</w:t>
            </w:r>
          </w:p>
          <w:bookmarkEnd w:id="84"/>
          <w:p w14:paraId="26818104" w14:textId="77777777" w:rsidR="004973C9" w:rsidRPr="0065768E" w:rsidRDefault="004973C9" w:rsidP="00BC5872">
            <w:pPr>
              <w:rPr>
                <w:b/>
                <w:bCs/>
                <w:szCs w:val="24"/>
              </w:rPr>
            </w:pPr>
          </w:p>
          <w:p w14:paraId="513F3252" w14:textId="77777777" w:rsidR="004973C9" w:rsidRPr="0065768E" w:rsidRDefault="004973C9" w:rsidP="00BC5872">
            <w:pPr>
              <w:rPr>
                <w:b/>
                <w:bCs/>
                <w:szCs w:val="24"/>
              </w:rPr>
            </w:pPr>
            <w:r w:rsidRPr="0065768E">
              <w:rPr>
                <w:b/>
                <w:bCs/>
                <w:szCs w:val="24"/>
              </w:rPr>
              <w:t xml:space="preserve">Notes: </w:t>
            </w:r>
          </w:p>
          <w:p w14:paraId="007A52A7" w14:textId="77777777" w:rsidR="004973C9" w:rsidRPr="0065768E" w:rsidRDefault="004973C9" w:rsidP="00BC5872">
            <w:pPr>
              <w:pStyle w:val="ListParagraph"/>
              <w:numPr>
                <w:ilvl w:val="0"/>
                <w:numId w:val="25"/>
              </w:numPr>
              <w:contextualSpacing w:val="0"/>
              <w:rPr>
                <w:b/>
                <w:bCs/>
              </w:rPr>
            </w:pPr>
            <w:r w:rsidRPr="0065768E">
              <w:t xml:space="preserve">UPS does not deliver on the weekends. If the member will not have enough medication, offer alternatives. Refer to </w:t>
            </w:r>
            <w:hyperlink r:id="rId41" w:anchor="!/view?docid=3b7dbf62-c6e3-494d-86af-4a5ff49a52af" w:history="1">
              <w:r w:rsidRPr="0065768E">
                <w:rPr>
                  <w:rStyle w:val="Hyperlink"/>
                  <w:bCs/>
                </w:rPr>
                <w:t>Member Low or Out of Medication (046109)</w:t>
              </w:r>
            </w:hyperlink>
            <w:r w:rsidRPr="0065768E">
              <w:t>.</w:t>
            </w:r>
          </w:p>
          <w:p w14:paraId="6FC1827E" w14:textId="77777777" w:rsidR="004973C9" w:rsidRPr="0065768E" w:rsidRDefault="004973C9" w:rsidP="00BC5872">
            <w:pPr>
              <w:pStyle w:val="ListParagraph"/>
              <w:numPr>
                <w:ilvl w:val="0"/>
                <w:numId w:val="25"/>
              </w:numPr>
              <w:contextualSpacing w:val="0"/>
              <w:rPr>
                <w:b/>
                <w:bCs/>
              </w:rPr>
            </w:pPr>
            <w:r w:rsidRPr="0065768E">
              <w:t xml:space="preserve">UPS does not deliver to PO Boxes, see </w:t>
            </w:r>
            <w:hyperlink w:anchor="OrderLIT16" w:history="1">
              <w:r w:rsidRPr="004E5BEC">
                <w:rPr>
                  <w:rStyle w:val="Hyperlink"/>
                </w:rPr>
                <w:t>Step 16</w:t>
              </w:r>
            </w:hyperlink>
            <w:r w:rsidRPr="0065768E">
              <w:t>.</w:t>
            </w:r>
          </w:p>
          <w:p w14:paraId="6DB813F5" w14:textId="77777777" w:rsidR="004973C9" w:rsidRPr="0065768E" w:rsidRDefault="004973C9" w:rsidP="00BC5872">
            <w:pPr>
              <w:pStyle w:val="ListParagraph"/>
              <w:numPr>
                <w:ilvl w:val="0"/>
                <w:numId w:val="25"/>
              </w:numPr>
              <w:contextualSpacing w:val="0"/>
              <w:rPr>
                <w:b/>
                <w:bCs/>
              </w:rPr>
            </w:pPr>
            <w:r w:rsidRPr="0065768E">
              <w:t>If the member is out of refills, or the system prompts the prescriber must contacted for another reason, notify the member to contact their doctor and advise that we will be reaching out to them, so that the prescriber’s office can respond quickly.</w:t>
            </w:r>
          </w:p>
        </w:tc>
      </w:tr>
    </w:tbl>
    <w:p w14:paraId="13DC8006" w14:textId="77777777" w:rsidR="004973C9" w:rsidRDefault="004973C9" w:rsidP="004973C9"/>
    <w:p w14:paraId="0D2824D3" w14:textId="51443911" w:rsidR="004973C9" w:rsidRDefault="00663F4D" w:rsidP="004973C9">
      <w:pPr>
        <w:spacing w:before="0" w:after="0"/>
        <w:jc w:val="right"/>
      </w:pPr>
      <w:hyperlink w:anchor="_top" w:history="1">
        <w:r w:rsidRPr="00663F4D">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4973C9" w14:paraId="60955B7D" w14:textId="77777777" w:rsidTr="00BC587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19606F" w14:textId="77777777" w:rsidR="004973C9" w:rsidRDefault="004973C9" w:rsidP="00BC5872">
            <w:pPr>
              <w:pStyle w:val="Heading2"/>
            </w:pPr>
            <w:bookmarkStart w:id="85" w:name="_LIT_Partial_Reships:"/>
            <w:bookmarkStart w:id="86" w:name="_Toc168939227"/>
            <w:bookmarkEnd w:id="85"/>
            <w:r>
              <w:t>LIT Partial Reships:  14-Day Interim and 76-Day Balance Supplies</w:t>
            </w:r>
            <w:bookmarkEnd w:id="86"/>
          </w:p>
        </w:tc>
      </w:tr>
    </w:tbl>
    <w:p w14:paraId="5CE3AA18" w14:textId="77777777" w:rsidR="004973C9" w:rsidRDefault="004973C9" w:rsidP="004973C9"/>
    <w:p w14:paraId="250132D6" w14:textId="77777777" w:rsidR="004973C9" w:rsidRDefault="004973C9" w:rsidP="004973C9">
      <w:r>
        <w:t xml:space="preserve">Lost-in-transit reshipments have additional requirements beyond those of other reshipment types: </w:t>
      </w:r>
    </w:p>
    <w:p w14:paraId="3A080699" w14:textId="77777777" w:rsidR="004973C9" w:rsidRDefault="004973C9" w:rsidP="004973C9">
      <w:pPr>
        <w:pStyle w:val="ListParagraph"/>
        <w:numPr>
          <w:ilvl w:val="0"/>
          <w:numId w:val="26"/>
        </w:numPr>
      </w:pPr>
      <w:r>
        <w:t>There must be an active prescription with refills.</w:t>
      </w:r>
    </w:p>
    <w:p w14:paraId="60F1E0AA" w14:textId="77777777" w:rsidR="004973C9" w:rsidRDefault="004973C9" w:rsidP="004973C9">
      <w:pPr>
        <w:pStyle w:val="ListParagraph"/>
        <w:numPr>
          <w:ilvl w:val="0"/>
          <w:numId w:val="26"/>
        </w:numPr>
      </w:pPr>
      <w:r>
        <w:t>The plan must authorize the override for the LIT reshipment.</w:t>
      </w:r>
    </w:p>
    <w:p w14:paraId="3A44C5BB" w14:textId="77777777" w:rsidR="004973C9" w:rsidRDefault="004973C9" w:rsidP="004973C9"/>
    <w:p w14:paraId="7B6266F4" w14:textId="77777777" w:rsidR="004973C9" w:rsidRDefault="004973C9" w:rsidP="004973C9">
      <w:r>
        <w:t xml:space="preserve">The LIT 14-day supply </w:t>
      </w:r>
      <w:bookmarkStart w:id="87" w:name="OLE_LINK26"/>
      <w:r>
        <w:t xml:space="preserve">LIT reship interim and balance reship is required by some clients, but it can also be used to reduce the risk of members going off therapy. The 14-day (interim) supply is intended to be followed with the remaining supply once the reshipment requirements are met and if the original order does not deliver. This process may be initiated by Participant Services or requested by Care through the Lost-In-Transit task. </w:t>
      </w:r>
      <w:bookmarkEnd w:id="87"/>
    </w:p>
    <w:p w14:paraId="09149E8C" w14:textId="77777777" w:rsidR="004973C9" w:rsidRDefault="004973C9" w:rsidP="004973C9"/>
    <w:p w14:paraId="771316BB" w14:textId="77777777" w:rsidR="004973C9" w:rsidRDefault="004973C9" w:rsidP="004973C9">
      <w:r>
        <w:t xml:space="preserve">Below are three scenarios that CCRs may get calls for regarding these Interim and Balance supply LIT Reshipments:  </w:t>
      </w:r>
    </w:p>
    <w:p w14:paraId="325BF4C7" w14:textId="77777777" w:rsidR="004973C9" w:rsidRDefault="004973C9" w:rsidP="004973C9">
      <w:pPr>
        <w:pStyle w:val="ListParagraph"/>
        <w:numPr>
          <w:ilvl w:val="0"/>
          <w:numId w:val="27"/>
        </w:numPr>
        <w:contextualSpacing w:val="0"/>
      </w:pPr>
      <w:r>
        <w:rPr>
          <w:b/>
          <w:bCs/>
        </w:rPr>
        <w:t>Scenario 1:</w:t>
      </w:r>
      <w:r>
        <w:t xml:space="preserve"> </w:t>
      </w:r>
      <w:bookmarkStart w:id="88" w:name="OLE_LINK27"/>
      <w:r>
        <w:t xml:space="preserve"> A lost-in-transit reshipment is needed, but the member is likely to run out of medication before it can be processed. There is either no reshipment in progress, or there are delays with one already in progress. Care should submit a Lost-In-Transit task indicating the supply on hand and asking the pharmacy to send a 14-day supply if the full order cannot be shipped in time to reach the member. Care should not promise specific outcome. The task allows Care to communicate extra details to Participant Services and may prompt a resolution that automation would not such as using an Rx already on file for the replacement order.</w:t>
      </w:r>
    </w:p>
    <w:bookmarkEnd w:id="88"/>
    <w:p w14:paraId="0CCA3F0D" w14:textId="77777777" w:rsidR="004973C9" w:rsidRDefault="004973C9" w:rsidP="004973C9">
      <w:pPr>
        <w:pStyle w:val="ListParagraph"/>
        <w:numPr>
          <w:ilvl w:val="0"/>
          <w:numId w:val="27"/>
        </w:numPr>
        <w:contextualSpacing w:val="0"/>
      </w:pPr>
      <w:r>
        <w:rPr>
          <w:b/>
          <w:bCs/>
        </w:rPr>
        <w:t>Scenario 2:</w:t>
      </w:r>
      <w:r>
        <w:t xml:space="preserve"> </w:t>
      </w:r>
      <w:bookmarkStart w:id="89" w:name="OLE_LINK29"/>
      <w:r>
        <w:t xml:space="preserve"> The member may not understand why a 14-day supply is being shipped or was received. Care will need to explain to the member that the 14-day interim supply was sent to ensure the member did not run out, and that the balance will ship once the pharmacy is able to fill the balance. Care should not imply that the lost order is under investigation.</w:t>
      </w:r>
      <w:bookmarkEnd w:id="89"/>
      <w:r>
        <w:t xml:space="preserve"> </w:t>
      </w:r>
    </w:p>
    <w:p w14:paraId="45E19782" w14:textId="77777777" w:rsidR="004973C9" w:rsidRDefault="004973C9" w:rsidP="004973C9">
      <w:pPr>
        <w:pStyle w:val="ListParagraph"/>
        <w:numPr>
          <w:ilvl w:val="0"/>
          <w:numId w:val="27"/>
        </w:numPr>
        <w:contextualSpacing w:val="0"/>
      </w:pPr>
      <w:r>
        <w:rPr>
          <w:b/>
          <w:bCs/>
        </w:rPr>
        <w:t>Scenario 3:</w:t>
      </w:r>
      <w:r>
        <w:t xml:space="preserve"> </w:t>
      </w:r>
      <w:bookmarkStart w:id="90" w:name="OLE_LINK30"/>
      <w:r>
        <w:t xml:space="preserve"> The member received a 14-day supply and needs the balance of the order. Follow the below instructions if the pharmacy shipped a 14-day supply as a partial reship, but the member has not received the original order or the balance of the reshipment.</w:t>
      </w:r>
      <w:bookmarkEnd w:id="90"/>
    </w:p>
    <w:p w14:paraId="7A7E427F" w14:textId="77777777" w:rsidR="004973C9" w:rsidRDefault="004973C9" w:rsidP="004973C9">
      <w:pPr>
        <w:rPr>
          <w:color w:val="000000"/>
        </w:rPr>
      </w:pPr>
    </w:p>
    <w:p w14:paraId="58C9EE08" w14:textId="77777777" w:rsidR="004973C9" w:rsidRDefault="004973C9" w:rsidP="004973C9">
      <w:r>
        <w:rPr>
          <w:noProof/>
        </w:rPr>
        <w:drawing>
          <wp:inline distT="0" distB="0" distL="0" distR="0" wp14:anchorId="401DDB2C" wp14:editId="546DFAAE">
            <wp:extent cx="2381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If order is a 14-day supply Controlled Substance, refer to </w:t>
      </w:r>
      <w:hyperlink w:anchor="_Controlled_Substance_Reships" w:history="1">
        <w:r>
          <w:rPr>
            <w:rStyle w:val="Hyperlink"/>
          </w:rPr>
          <w:t>Controlled Substance Reships</w:t>
        </w:r>
      </w:hyperlink>
      <w:r>
        <w:t xml:space="preserve"> section. </w:t>
      </w:r>
    </w:p>
    <w:p w14:paraId="55BD9853" w14:textId="77777777" w:rsidR="004973C9" w:rsidRDefault="004973C9" w:rsidP="004973C9"/>
    <w:p w14:paraId="658985D0" w14:textId="77777777" w:rsidR="004973C9" w:rsidRDefault="004973C9" w:rsidP="004973C9">
      <w:r>
        <w:rPr>
          <w:b/>
        </w:rPr>
        <w:t xml:space="preserve">Note:  </w:t>
      </w:r>
      <w:r>
        <w:rPr>
          <w:bCs/>
        </w:rPr>
        <w:t>C</w:t>
      </w:r>
      <w:r>
        <w:t xml:space="preserve">heck the CIF when performing a reship. If the plan only allows for a 14-day supply when the first reship is done, advise the member they will need to call to release the remainder of the medication. </w:t>
      </w:r>
    </w:p>
    <w:p w14:paraId="67DF5859" w14:textId="77777777" w:rsidR="004973C9" w:rsidRDefault="004973C9" w:rsidP="004973C9"/>
    <w:p w14:paraId="7E4D3BB9" w14:textId="77777777" w:rsidR="004973C9" w:rsidRDefault="004973C9" w:rsidP="004973C9">
      <w:r>
        <w:t>Perform the following steps to request the remainder of the order be shipped to the member: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592"/>
        <w:gridCol w:w="5934"/>
      </w:tblGrid>
      <w:tr w:rsidR="004973C9" w:rsidRPr="00AA299C" w14:paraId="1E260954" w14:textId="77777777" w:rsidTr="00BC5872">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F92FE6" w14:textId="77777777" w:rsidR="004973C9" w:rsidRPr="00AA299C" w:rsidRDefault="004973C9" w:rsidP="00BC5872">
            <w:pPr>
              <w:spacing w:line="254" w:lineRule="auto"/>
              <w:jc w:val="center"/>
              <w:rPr>
                <w:b/>
              </w:rPr>
            </w:pPr>
            <w:r w:rsidRPr="00AA299C">
              <w:rPr>
                <w:b/>
              </w:rPr>
              <w:t>Step</w:t>
            </w:r>
          </w:p>
        </w:tc>
        <w:tc>
          <w:tcPr>
            <w:tcW w:w="473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AF88F6" w14:textId="77777777" w:rsidR="004973C9" w:rsidRPr="00AA299C" w:rsidRDefault="004973C9" w:rsidP="00BC5872">
            <w:pPr>
              <w:spacing w:line="254" w:lineRule="auto"/>
              <w:jc w:val="center"/>
              <w:rPr>
                <w:b/>
              </w:rPr>
            </w:pPr>
            <w:r w:rsidRPr="00AA299C">
              <w:rPr>
                <w:b/>
              </w:rPr>
              <w:t>Action</w:t>
            </w:r>
          </w:p>
        </w:tc>
      </w:tr>
      <w:tr w:rsidR="004973C9" w:rsidRPr="00AA299C" w14:paraId="25C4F779" w14:textId="77777777" w:rsidTr="00BC5872">
        <w:trPr>
          <w:trHeight w:val="1205"/>
        </w:trPr>
        <w:tc>
          <w:tcPr>
            <w:tcW w:w="261" w:type="pct"/>
            <w:tcBorders>
              <w:top w:val="single" w:sz="4" w:space="0" w:color="auto"/>
              <w:left w:val="single" w:sz="4" w:space="0" w:color="auto"/>
              <w:bottom w:val="single" w:sz="4" w:space="0" w:color="auto"/>
              <w:right w:val="single" w:sz="4" w:space="0" w:color="auto"/>
            </w:tcBorders>
            <w:hideMark/>
          </w:tcPr>
          <w:p w14:paraId="3440ABB1" w14:textId="77777777" w:rsidR="004973C9" w:rsidRPr="00AA299C" w:rsidRDefault="004973C9" w:rsidP="00BC5872">
            <w:pPr>
              <w:spacing w:line="254" w:lineRule="auto"/>
              <w:jc w:val="center"/>
              <w:rPr>
                <w:b/>
              </w:rPr>
            </w:pPr>
            <w:r w:rsidRPr="00AA299C">
              <w:rPr>
                <w:b/>
              </w:rPr>
              <w:t>1</w:t>
            </w:r>
          </w:p>
        </w:tc>
        <w:tc>
          <w:tcPr>
            <w:tcW w:w="4739" w:type="pct"/>
            <w:gridSpan w:val="2"/>
            <w:tcBorders>
              <w:top w:val="single" w:sz="4" w:space="0" w:color="auto"/>
              <w:left w:val="single" w:sz="4" w:space="0" w:color="auto"/>
              <w:bottom w:val="single" w:sz="4" w:space="0" w:color="auto"/>
              <w:right w:val="single" w:sz="4" w:space="0" w:color="auto"/>
            </w:tcBorders>
            <w:hideMark/>
          </w:tcPr>
          <w:p w14:paraId="3007666A" w14:textId="77777777" w:rsidR="004973C9" w:rsidRPr="0065768E" w:rsidRDefault="004973C9" w:rsidP="00BC5872">
            <w:pPr>
              <w:autoSpaceDE w:val="0"/>
              <w:autoSpaceDN w:val="0"/>
              <w:spacing w:line="254" w:lineRule="auto"/>
              <w:jc w:val="both"/>
              <w:rPr>
                <w:bCs/>
              </w:rPr>
            </w:pPr>
            <w:r w:rsidRPr="0065768E">
              <w:t xml:space="preserve">Review the </w:t>
            </w:r>
            <w:r w:rsidRPr="0065768E">
              <w:rPr>
                <w:b/>
              </w:rPr>
              <w:t>Main</w:t>
            </w:r>
            <w:r w:rsidRPr="0065768E">
              <w:t xml:space="preserve"> screen for the order in question.</w:t>
            </w:r>
          </w:p>
          <w:p w14:paraId="26F0C46E" w14:textId="77777777" w:rsidR="004973C9" w:rsidRPr="0065768E" w:rsidRDefault="004973C9" w:rsidP="00BC5872">
            <w:pPr>
              <w:pStyle w:val="NormalWeb"/>
              <w:numPr>
                <w:ilvl w:val="0"/>
                <w:numId w:val="28"/>
              </w:numPr>
              <w:spacing w:before="120" w:beforeAutospacing="0" w:after="120" w:afterAutospacing="0" w:line="254" w:lineRule="auto"/>
              <w:textAlignment w:val="top"/>
              <w:rPr>
                <w:rFonts w:ascii="Verdana" w:hAnsi="Verdana"/>
                <w:color w:val="000000"/>
              </w:rPr>
            </w:pPr>
            <w:r w:rsidRPr="0065768E">
              <w:rPr>
                <w:rFonts w:ascii="Verdana" w:hAnsi="Verdana"/>
                <w:color w:val="000000"/>
              </w:rPr>
              <w:t>If the order was a reship but only a 14-day supply was shipped, and the member has not received the original order:</w:t>
            </w:r>
          </w:p>
          <w:p w14:paraId="7DAC7438" w14:textId="77777777" w:rsidR="004973C9" w:rsidRPr="0065768E" w:rsidRDefault="004973C9" w:rsidP="00BC5872">
            <w:pPr>
              <w:pStyle w:val="NormalWeb"/>
              <w:numPr>
                <w:ilvl w:val="1"/>
                <w:numId w:val="29"/>
              </w:numPr>
              <w:spacing w:before="120" w:beforeAutospacing="0" w:after="120" w:afterAutospacing="0" w:line="254" w:lineRule="auto"/>
              <w:ind w:left="1096"/>
              <w:textAlignment w:val="top"/>
              <w:rPr>
                <w:rFonts w:ascii="Verdana" w:hAnsi="Verdana"/>
                <w:color w:val="000000"/>
              </w:rPr>
            </w:pPr>
            <w:r w:rsidRPr="0065768E">
              <w:rPr>
                <w:rFonts w:ascii="Verdana" w:hAnsi="Verdana"/>
                <w:color w:val="000000"/>
              </w:rPr>
              <w:t xml:space="preserve">Enter an Order Lost in Transit </w:t>
            </w:r>
            <w:hyperlink w:anchor="_Reship_RM_Task" w:history="1">
              <w:r w:rsidRPr="0065768E">
                <w:rPr>
                  <w:rStyle w:val="Hyperlink"/>
                  <w:rFonts w:ascii="Verdana" w:eastAsiaTheme="majorEastAsia" w:hAnsi="Verdana"/>
                </w:rPr>
                <w:t>RM Task</w:t>
              </w:r>
            </w:hyperlink>
            <w:r w:rsidRPr="0065768E">
              <w:rPr>
                <w:rFonts w:ascii="Verdana" w:hAnsi="Verdana"/>
                <w:color w:val="000000"/>
              </w:rPr>
              <w:t xml:space="preserve"> from the original order number.</w:t>
            </w:r>
          </w:p>
          <w:p w14:paraId="5BF37464" w14:textId="77777777" w:rsidR="004973C9" w:rsidRPr="0065768E" w:rsidRDefault="004973C9" w:rsidP="00BC5872">
            <w:pPr>
              <w:pStyle w:val="NormalWeb"/>
              <w:numPr>
                <w:ilvl w:val="1"/>
                <w:numId w:val="29"/>
              </w:numPr>
              <w:spacing w:before="120" w:beforeAutospacing="0" w:after="120" w:afterAutospacing="0" w:line="254" w:lineRule="auto"/>
              <w:ind w:left="1096"/>
              <w:textAlignment w:val="top"/>
              <w:rPr>
                <w:rFonts w:ascii="Verdana" w:hAnsi="Verdana"/>
                <w:bCs/>
              </w:rPr>
            </w:pPr>
            <w:r w:rsidRPr="0065768E">
              <w:rPr>
                <w:rFonts w:ascii="Verdana" w:hAnsi="Verdana"/>
                <w:color w:val="000000"/>
              </w:rPr>
              <w:t>Include the following in notes:  Member received a 14-day supply re-ship and has not received the original lost order. Please ship the remainder of reship.</w:t>
            </w:r>
          </w:p>
        </w:tc>
      </w:tr>
      <w:tr w:rsidR="004973C9" w:rsidRPr="00AA299C" w14:paraId="352D6F24" w14:textId="77777777" w:rsidTr="00BC5872">
        <w:trPr>
          <w:trHeight w:val="207"/>
        </w:trPr>
        <w:tc>
          <w:tcPr>
            <w:tcW w:w="261" w:type="pct"/>
            <w:vMerge w:val="restart"/>
            <w:tcBorders>
              <w:top w:val="single" w:sz="4" w:space="0" w:color="auto"/>
              <w:left w:val="single" w:sz="4" w:space="0" w:color="auto"/>
              <w:bottom w:val="single" w:sz="4" w:space="0" w:color="auto"/>
              <w:right w:val="single" w:sz="4" w:space="0" w:color="auto"/>
            </w:tcBorders>
            <w:hideMark/>
          </w:tcPr>
          <w:p w14:paraId="105699F4" w14:textId="77777777" w:rsidR="004973C9" w:rsidRPr="00AA299C" w:rsidRDefault="004973C9" w:rsidP="00BC5872">
            <w:pPr>
              <w:spacing w:line="254" w:lineRule="auto"/>
              <w:jc w:val="center"/>
              <w:rPr>
                <w:b/>
              </w:rPr>
            </w:pPr>
            <w:r w:rsidRPr="00AA299C">
              <w:rPr>
                <w:b/>
              </w:rPr>
              <w:t>2</w:t>
            </w:r>
          </w:p>
        </w:tc>
        <w:tc>
          <w:tcPr>
            <w:tcW w:w="4739" w:type="pct"/>
            <w:gridSpan w:val="2"/>
            <w:tcBorders>
              <w:top w:val="single" w:sz="4" w:space="0" w:color="auto"/>
              <w:left w:val="single" w:sz="4" w:space="0" w:color="auto"/>
              <w:bottom w:val="single" w:sz="4" w:space="0" w:color="auto"/>
              <w:right w:val="single" w:sz="4" w:space="0" w:color="auto"/>
            </w:tcBorders>
            <w:hideMark/>
          </w:tcPr>
          <w:p w14:paraId="655CD392" w14:textId="77777777" w:rsidR="004973C9" w:rsidRPr="0065768E" w:rsidRDefault="004973C9" w:rsidP="00BC5872">
            <w:pPr>
              <w:spacing w:line="254" w:lineRule="auto"/>
            </w:pPr>
            <w:r w:rsidRPr="0065768E">
              <w:t xml:space="preserve">Ask the member if they would like a call back. </w:t>
            </w:r>
          </w:p>
        </w:tc>
      </w:tr>
      <w:tr w:rsidR="004973C9" w:rsidRPr="00AA299C" w14:paraId="2697A6B4"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2B0D8F85" w14:textId="77777777" w:rsidR="004973C9" w:rsidRPr="00AA299C" w:rsidRDefault="004973C9" w:rsidP="00BC5872">
            <w:pPr>
              <w:rPr>
                <w:b/>
                <w:color w:val="000000"/>
                <w:szCs w:val="24"/>
              </w:rPr>
            </w:pPr>
          </w:p>
        </w:tc>
        <w:tc>
          <w:tcPr>
            <w:tcW w:w="14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47BA2E" w14:textId="77777777" w:rsidR="004973C9" w:rsidRPr="0065768E" w:rsidRDefault="004973C9" w:rsidP="00BC5872">
            <w:pPr>
              <w:jc w:val="center"/>
              <w:rPr>
                <w:b/>
                <w:bCs/>
              </w:rPr>
            </w:pPr>
            <w:r w:rsidRPr="0065768E">
              <w:rPr>
                <w:b/>
                <w:bCs/>
              </w:rPr>
              <w:t>If…</w:t>
            </w:r>
          </w:p>
        </w:tc>
        <w:tc>
          <w:tcPr>
            <w:tcW w:w="326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BE60E2" w14:textId="77777777" w:rsidR="004973C9" w:rsidRPr="0065768E" w:rsidRDefault="004973C9" w:rsidP="00BC5872">
            <w:pPr>
              <w:jc w:val="center"/>
              <w:rPr>
                <w:b/>
                <w:bCs/>
              </w:rPr>
            </w:pPr>
            <w:r w:rsidRPr="0065768E">
              <w:rPr>
                <w:b/>
                <w:bCs/>
              </w:rPr>
              <w:t>Then…</w:t>
            </w:r>
          </w:p>
        </w:tc>
      </w:tr>
      <w:tr w:rsidR="004973C9" w:rsidRPr="00AA299C" w14:paraId="489F0D38"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22E310BF" w14:textId="77777777" w:rsidR="004973C9" w:rsidRPr="00AA299C" w:rsidRDefault="004973C9" w:rsidP="00BC5872">
            <w:pPr>
              <w:rPr>
                <w:b/>
                <w:color w:val="000000"/>
                <w:szCs w:val="24"/>
              </w:rPr>
            </w:pPr>
          </w:p>
        </w:tc>
        <w:tc>
          <w:tcPr>
            <w:tcW w:w="1476" w:type="pct"/>
            <w:tcBorders>
              <w:top w:val="single" w:sz="4" w:space="0" w:color="auto"/>
              <w:left w:val="single" w:sz="4" w:space="0" w:color="auto"/>
              <w:bottom w:val="single" w:sz="4" w:space="0" w:color="auto"/>
              <w:right w:val="single" w:sz="4" w:space="0" w:color="auto"/>
            </w:tcBorders>
            <w:hideMark/>
          </w:tcPr>
          <w:p w14:paraId="7C06428E" w14:textId="77777777" w:rsidR="004973C9" w:rsidRPr="0065768E" w:rsidRDefault="004973C9" w:rsidP="00BC5872">
            <w:pPr>
              <w:pStyle w:val="NormalWeb"/>
              <w:spacing w:before="120" w:beforeAutospacing="0" w:after="120" w:afterAutospacing="0" w:line="254" w:lineRule="auto"/>
              <w:textAlignment w:val="top"/>
              <w:rPr>
                <w:rFonts w:ascii="Verdana" w:hAnsi="Verdana"/>
                <w:bCs/>
                <w:color w:val="000000"/>
              </w:rPr>
            </w:pPr>
            <w:r w:rsidRPr="0065768E">
              <w:rPr>
                <w:rFonts w:ascii="Verdana" w:hAnsi="Verdana"/>
                <w:color w:val="000000"/>
              </w:rPr>
              <w:t>Yes, and member is signed up for MP alerts</w:t>
            </w:r>
          </w:p>
        </w:tc>
        <w:tc>
          <w:tcPr>
            <w:tcW w:w="3263" w:type="pct"/>
            <w:tcBorders>
              <w:top w:val="single" w:sz="4" w:space="0" w:color="auto"/>
              <w:left w:val="single" w:sz="4" w:space="0" w:color="auto"/>
              <w:bottom w:val="single" w:sz="4" w:space="0" w:color="auto"/>
              <w:right w:val="single" w:sz="4" w:space="0" w:color="auto"/>
            </w:tcBorders>
            <w:hideMark/>
          </w:tcPr>
          <w:p w14:paraId="17343341" w14:textId="77777777" w:rsidR="004973C9" w:rsidRPr="0065768E" w:rsidRDefault="004973C9" w:rsidP="00BC5872">
            <w:pPr>
              <w:pStyle w:val="NormalWeb"/>
              <w:spacing w:before="120" w:beforeAutospacing="0" w:after="120" w:afterAutospacing="0" w:line="254" w:lineRule="auto"/>
              <w:textAlignment w:val="top"/>
              <w:rPr>
                <w:rFonts w:ascii="Verdana" w:hAnsi="Verdana"/>
                <w:bCs/>
                <w:color w:val="000000"/>
              </w:rPr>
            </w:pPr>
            <w:r w:rsidRPr="0065768E">
              <w:rPr>
                <w:rFonts w:ascii="Verdana" w:hAnsi="Verdana"/>
                <w:color w:val="000000"/>
              </w:rPr>
              <w:t>Advise member that they will receive automated call when order has shipped.</w:t>
            </w:r>
          </w:p>
        </w:tc>
      </w:tr>
      <w:tr w:rsidR="004973C9" w:rsidRPr="00AA299C" w14:paraId="637B5888"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18CAF78F" w14:textId="77777777" w:rsidR="004973C9" w:rsidRPr="00AA299C" w:rsidRDefault="004973C9" w:rsidP="00BC5872">
            <w:pPr>
              <w:rPr>
                <w:b/>
                <w:color w:val="000000"/>
                <w:szCs w:val="24"/>
              </w:rPr>
            </w:pPr>
          </w:p>
        </w:tc>
        <w:tc>
          <w:tcPr>
            <w:tcW w:w="1476" w:type="pct"/>
            <w:tcBorders>
              <w:top w:val="single" w:sz="4" w:space="0" w:color="auto"/>
              <w:left w:val="single" w:sz="4" w:space="0" w:color="auto"/>
              <w:bottom w:val="single" w:sz="4" w:space="0" w:color="auto"/>
              <w:right w:val="single" w:sz="4" w:space="0" w:color="auto"/>
            </w:tcBorders>
            <w:hideMark/>
          </w:tcPr>
          <w:p w14:paraId="3D87F71A" w14:textId="77777777" w:rsidR="004973C9" w:rsidRPr="0065768E" w:rsidRDefault="004973C9" w:rsidP="00BC5872">
            <w:pPr>
              <w:pStyle w:val="NormalWeb"/>
              <w:spacing w:before="120" w:beforeAutospacing="0" w:after="120" w:afterAutospacing="0" w:line="254" w:lineRule="auto"/>
              <w:textAlignment w:val="top"/>
              <w:rPr>
                <w:rFonts w:ascii="Verdana" w:hAnsi="Verdana"/>
                <w:color w:val="000000"/>
              </w:rPr>
            </w:pPr>
            <w:r w:rsidRPr="0065768E">
              <w:rPr>
                <w:rFonts w:ascii="Verdana" w:hAnsi="Verdana"/>
                <w:color w:val="000000"/>
              </w:rPr>
              <w:t xml:space="preserve">Yes, and member does not want to sign up for MP alerts </w:t>
            </w:r>
          </w:p>
        </w:tc>
        <w:tc>
          <w:tcPr>
            <w:tcW w:w="3263" w:type="pct"/>
            <w:tcBorders>
              <w:top w:val="single" w:sz="4" w:space="0" w:color="auto"/>
              <w:left w:val="single" w:sz="4" w:space="0" w:color="auto"/>
              <w:bottom w:val="single" w:sz="4" w:space="0" w:color="auto"/>
              <w:right w:val="single" w:sz="4" w:space="0" w:color="auto"/>
            </w:tcBorders>
            <w:hideMark/>
          </w:tcPr>
          <w:p w14:paraId="241F653B" w14:textId="77777777" w:rsidR="004973C9" w:rsidRPr="0065768E" w:rsidRDefault="004973C9" w:rsidP="00BC5872">
            <w:pPr>
              <w:pStyle w:val="NormalWeb"/>
              <w:spacing w:before="120" w:beforeAutospacing="0" w:after="120" w:afterAutospacing="0" w:line="254" w:lineRule="auto"/>
              <w:textAlignment w:val="top"/>
              <w:rPr>
                <w:rFonts w:ascii="Verdana" w:hAnsi="Verdana"/>
                <w:color w:val="000000"/>
              </w:rPr>
            </w:pPr>
            <w:r w:rsidRPr="0065768E">
              <w:rPr>
                <w:rFonts w:ascii="Verdana" w:eastAsiaTheme="majorEastAsia" w:hAnsi="Verdana"/>
              </w:rPr>
              <w:t xml:space="preserve">Create a </w:t>
            </w:r>
            <w:hyperlink w:anchor="CallbackRequest" w:history="1">
              <w:r w:rsidRPr="0065768E">
                <w:rPr>
                  <w:rStyle w:val="Hyperlink"/>
                  <w:rFonts w:ascii="Verdana" w:eastAsiaTheme="majorEastAsia" w:hAnsi="Verdana"/>
                </w:rPr>
                <w:t>Callback task</w:t>
              </w:r>
            </w:hyperlink>
            <w:r w:rsidRPr="0065768E">
              <w:rPr>
                <w:rFonts w:ascii="Verdana" w:hAnsi="Verdana"/>
              </w:rPr>
              <w:t>.</w:t>
            </w:r>
          </w:p>
        </w:tc>
      </w:tr>
      <w:tr w:rsidR="004973C9" w:rsidRPr="00AA299C" w14:paraId="1AAC55E1"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0E0039EB" w14:textId="77777777" w:rsidR="004973C9" w:rsidRPr="00AA299C" w:rsidRDefault="004973C9" w:rsidP="00BC5872">
            <w:pPr>
              <w:rPr>
                <w:b/>
                <w:color w:val="000000"/>
                <w:szCs w:val="24"/>
              </w:rPr>
            </w:pPr>
          </w:p>
        </w:tc>
        <w:tc>
          <w:tcPr>
            <w:tcW w:w="1476" w:type="pct"/>
            <w:tcBorders>
              <w:top w:val="single" w:sz="4" w:space="0" w:color="auto"/>
              <w:left w:val="single" w:sz="4" w:space="0" w:color="auto"/>
              <w:bottom w:val="single" w:sz="4" w:space="0" w:color="auto"/>
              <w:right w:val="single" w:sz="4" w:space="0" w:color="auto"/>
            </w:tcBorders>
            <w:hideMark/>
          </w:tcPr>
          <w:p w14:paraId="39BA9E0D" w14:textId="77777777" w:rsidR="004973C9" w:rsidRPr="0065768E" w:rsidRDefault="004973C9" w:rsidP="00BC5872">
            <w:pPr>
              <w:pStyle w:val="NormalWeb"/>
              <w:spacing w:before="120" w:beforeAutospacing="0" w:after="120" w:afterAutospacing="0" w:line="254" w:lineRule="auto"/>
              <w:textAlignment w:val="top"/>
              <w:rPr>
                <w:rFonts w:ascii="Verdana" w:hAnsi="Verdana"/>
                <w:bCs/>
                <w:color w:val="000000"/>
              </w:rPr>
            </w:pPr>
            <w:r w:rsidRPr="0065768E">
              <w:rPr>
                <w:rFonts w:ascii="Verdana" w:hAnsi="Verdana"/>
                <w:color w:val="000000"/>
              </w:rPr>
              <w:t>No</w:t>
            </w:r>
          </w:p>
        </w:tc>
        <w:tc>
          <w:tcPr>
            <w:tcW w:w="3263" w:type="pct"/>
            <w:tcBorders>
              <w:top w:val="single" w:sz="4" w:space="0" w:color="auto"/>
              <w:left w:val="single" w:sz="4" w:space="0" w:color="auto"/>
              <w:bottom w:val="single" w:sz="4" w:space="0" w:color="auto"/>
              <w:right w:val="single" w:sz="4" w:space="0" w:color="auto"/>
            </w:tcBorders>
            <w:hideMark/>
          </w:tcPr>
          <w:p w14:paraId="474E1C9C" w14:textId="77777777" w:rsidR="004973C9" w:rsidRPr="00600BE8" w:rsidRDefault="004973C9" w:rsidP="00BC5872">
            <w:pPr>
              <w:autoSpaceDE w:val="0"/>
              <w:autoSpaceDN w:val="0"/>
              <w:adjustRightInd w:val="0"/>
              <w:spacing w:line="254" w:lineRule="auto"/>
              <w:rPr>
                <w:rFonts w:cs="Segoe Print"/>
              </w:rPr>
            </w:pPr>
            <w:r w:rsidRPr="0065768E">
              <w:rPr>
                <w:rFonts w:cs="Segoe Print"/>
              </w:rPr>
              <w:t>Close the call using the appropriate</w:t>
            </w:r>
            <w:r>
              <w:rPr>
                <w:rFonts w:cs="Segoe Print"/>
              </w:rPr>
              <w:t xml:space="preserve"> </w:t>
            </w:r>
            <w:r w:rsidRPr="0065768E">
              <w:rPr>
                <w:rFonts w:cs="Segoe Print"/>
              </w:rPr>
              <w:t>verbiage.</w:t>
            </w:r>
            <w:r>
              <w:rPr>
                <w:rFonts w:cs="Segoe Print"/>
              </w:rPr>
              <w:t xml:space="preserve"> Refer to </w:t>
            </w:r>
            <w:hyperlink r:id="rId42" w:anchor="!/view?docid=bcb8da72-5501-4631-b9fd-fe675bc4a1fd" w:history="1">
              <w:r w:rsidRPr="00600BE8">
                <w:rPr>
                  <w:rStyle w:val="Hyperlink"/>
                  <w:rFonts w:cs="Segoe Print"/>
                </w:rPr>
                <w:t>Universal Care – Caller Authentication (004568)</w:t>
              </w:r>
            </w:hyperlink>
            <w:r>
              <w:rPr>
                <w:rFonts w:cs="Segoe Print"/>
              </w:rPr>
              <w:t xml:space="preserve"> and </w:t>
            </w:r>
            <w:hyperlink r:id="rId43" w:anchor="!/view?docid=c954b131-7884-494c-b4bb-dfc12fdc846f" w:history="1">
              <w:r w:rsidRPr="00100D94">
                <w:rPr>
                  <w:rStyle w:val="Hyperlink"/>
                  <w:rFonts w:cs="Segoe Print"/>
                </w:rPr>
                <w:t>Universal Care - Consultative Call Flow (CCF) Process (095822)</w:t>
              </w:r>
            </w:hyperlink>
            <w:r>
              <w:rPr>
                <w:rFonts w:cs="Segoe Print"/>
              </w:rPr>
              <w:t>.</w:t>
            </w:r>
          </w:p>
        </w:tc>
      </w:tr>
      <w:tr w:rsidR="004973C9" w:rsidRPr="00AA299C" w14:paraId="51A0CACB"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0675DF8" w14:textId="77777777" w:rsidR="004973C9" w:rsidRPr="00AA299C" w:rsidRDefault="004973C9" w:rsidP="00BC5872">
            <w:pPr>
              <w:rPr>
                <w:b/>
                <w:color w:val="000000"/>
                <w:szCs w:val="24"/>
              </w:rPr>
            </w:pPr>
          </w:p>
        </w:tc>
        <w:tc>
          <w:tcPr>
            <w:tcW w:w="4739" w:type="pct"/>
            <w:gridSpan w:val="2"/>
            <w:tcBorders>
              <w:top w:val="single" w:sz="4" w:space="0" w:color="auto"/>
              <w:left w:val="single" w:sz="4" w:space="0" w:color="auto"/>
              <w:bottom w:val="single" w:sz="4" w:space="0" w:color="auto"/>
              <w:right w:val="single" w:sz="4" w:space="0" w:color="auto"/>
            </w:tcBorders>
            <w:hideMark/>
          </w:tcPr>
          <w:p w14:paraId="788CED00" w14:textId="77777777" w:rsidR="004973C9" w:rsidRPr="0065768E" w:rsidRDefault="004973C9" w:rsidP="00BC5872">
            <w:pPr>
              <w:pStyle w:val="NormalWeb"/>
              <w:spacing w:before="120" w:beforeAutospacing="0" w:after="120" w:afterAutospacing="0" w:line="254" w:lineRule="auto"/>
              <w:textAlignment w:val="top"/>
              <w:rPr>
                <w:rFonts w:ascii="Verdana" w:hAnsi="Verdana"/>
                <w:bCs/>
                <w:color w:val="000000"/>
              </w:rPr>
            </w:pPr>
            <w:r w:rsidRPr="0065768E">
              <w:rPr>
                <w:rFonts w:ascii="Verdana" w:hAnsi="Verdana"/>
                <w:b/>
                <w:bCs/>
                <w:color w:val="000000"/>
              </w:rPr>
              <w:t>Note:</w:t>
            </w:r>
            <w:r w:rsidRPr="0065768E">
              <w:rPr>
                <w:rFonts w:ascii="Verdana" w:hAnsi="Verdana"/>
                <w:bCs/>
                <w:color w:val="000000"/>
              </w:rPr>
              <w:t xml:space="preserve">  If the member receives the original order after receiving the 14-day supply, the member will not be charged for the 14-day supply reship. The member will:</w:t>
            </w:r>
          </w:p>
          <w:p w14:paraId="516D0725" w14:textId="77777777" w:rsidR="004973C9" w:rsidRPr="0065768E" w:rsidRDefault="004973C9" w:rsidP="00BC5872">
            <w:pPr>
              <w:pStyle w:val="NormalWeb"/>
              <w:numPr>
                <w:ilvl w:val="0"/>
                <w:numId w:val="30"/>
              </w:numPr>
              <w:spacing w:before="120" w:beforeAutospacing="0" w:after="120" w:afterAutospacing="0" w:line="254" w:lineRule="auto"/>
              <w:textAlignment w:val="top"/>
              <w:rPr>
                <w:rFonts w:ascii="Verdana" w:hAnsi="Verdana"/>
                <w:bCs/>
                <w:color w:val="000000"/>
              </w:rPr>
            </w:pPr>
            <w:r w:rsidRPr="0065768E">
              <w:rPr>
                <w:rFonts w:ascii="Verdana" w:hAnsi="Verdana"/>
                <w:bCs/>
                <w:color w:val="000000"/>
              </w:rPr>
              <w:t xml:space="preserve">Keep both the original order and the 14-day reship. </w:t>
            </w:r>
          </w:p>
          <w:p w14:paraId="5EB7F0E1" w14:textId="77777777" w:rsidR="004973C9" w:rsidRPr="0065768E" w:rsidRDefault="004973C9" w:rsidP="00BC5872">
            <w:pPr>
              <w:pStyle w:val="NormalWeb"/>
              <w:numPr>
                <w:ilvl w:val="0"/>
                <w:numId w:val="30"/>
              </w:numPr>
              <w:spacing w:before="120" w:beforeAutospacing="0" w:after="120" w:afterAutospacing="0" w:line="254" w:lineRule="auto"/>
              <w:textAlignment w:val="top"/>
              <w:rPr>
                <w:rFonts w:ascii="Verdana" w:hAnsi="Verdana"/>
                <w:bCs/>
                <w:color w:val="000000"/>
              </w:rPr>
            </w:pPr>
            <w:r w:rsidRPr="0065768E">
              <w:rPr>
                <w:rFonts w:ascii="Verdana" w:hAnsi="Verdana"/>
                <w:bCs/>
                <w:color w:val="000000"/>
              </w:rPr>
              <w:t>Receive a 76-day supply of the medication for their next refill instead of a full 90-day supply.</w:t>
            </w:r>
          </w:p>
        </w:tc>
      </w:tr>
    </w:tbl>
    <w:p w14:paraId="2090AC88" w14:textId="77777777" w:rsidR="004973C9" w:rsidRDefault="004973C9" w:rsidP="004973C9">
      <w:pPr>
        <w:pStyle w:val="BulletText1"/>
        <w:numPr>
          <w:ilvl w:val="0"/>
          <w:numId w:val="0"/>
        </w:numPr>
        <w:tabs>
          <w:tab w:val="left" w:pos="720"/>
        </w:tabs>
        <w:spacing w:before="120" w:after="120"/>
        <w:rPr>
          <w:rFonts w:ascii="Verdana" w:hAnsi="Verdana"/>
          <w:color w:val="auto"/>
        </w:rPr>
      </w:pPr>
    </w:p>
    <w:p w14:paraId="6937AEA0" w14:textId="24D449EC" w:rsidR="004973C9" w:rsidRDefault="00663F4D" w:rsidP="004973C9">
      <w:pPr>
        <w:spacing w:before="0" w:after="0"/>
        <w:jc w:val="right"/>
      </w:pPr>
      <w:hyperlink w:anchor="_top" w:history="1">
        <w:r w:rsidRPr="00663F4D">
          <w:rPr>
            <w:rStyle w:val="Hyperlink"/>
          </w:rPr>
          <w:t>Top of the Document</w:t>
        </w:r>
      </w:hyperlink>
    </w:p>
    <w:tbl>
      <w:tblPr>
        <w:tblStyle w:val="TableGrid"/>
        <w:tblW w:w="5000" w:type="pct"/>
        <w:tblLook w:val="04A0" w:firstRow="1" w:lastRow="0" w:firstColumn="1" w:lastColumn="0" w:noHBand="0" w:noVBand="1"/>
      </w:tblPr>
      <w:tblGrid>
        <w:gridCol w:w="9350"/>
      </w:tblGrid>
      <w:tr w:rsidR="004973C9" w14:paraId="7E3C5EE9" w14:textId="77777777" w:rsidTr="00BC5872">
        <w:tc>
          <w:tcPr>
            <w:tcW w:w="5000" w:type="pct"/>
            <w:shd w:val="clear" w:color="auto" w:fill="BFBFBF" w:themeFill="background1" w:themeFillShade="BF"/>
          </w:tcPr>
          <w:p w14:paraId="18332C6F" w14:textId="77777777" w:rsidR="004973C9" w:rsidRDefault="004973C9" w:rsidP="00BC5872">
            <w:pPr>
              <w:pStyle w:val="Heading2"/>
            </w:pPr>
            <w:bookmarkStart w:id="91" w:name="_Discontinued/Internal_Transfer_Outb"/>
            <w:bookmarkStart w:id="92" w:name="_Toc154733206"/>
            <w:bookmarkStart w:id="93" w:name="_Toc168939228"/>
            <w:bookmarkEnd w:id="91"/>
            <w:r>
              <w:t>Discontinued/Internal Transfer Outbound Process</w:t>
            </w:r>
            <w:bookmarkEnd w:id="92"/>
            <w:bookmarkEnd w:id="93"/>
          </w:p>
        </w:tc>
      </w:tr>
    </w:tbl>
    <w:p w14:paraId="6D120083" w14:textId="77777777" w:rsidR="004973C9" w:rsidRDefault="004973C9" w:rsidP="004973C9"/>
    <w:p w14:paraId="66AA82C5" w14:textId="77777777" w:rsidR="004973C9" w:rsidRDefault="004973C9" w:rsidP="004973C9">
      <w:pPr>
        <w:rPr>
          <w:sz w:val="27"/>
          <w:szCs w:val="27"/>
        </w:rPr>
      </w:pPr>
      <w:r>
        <w:t xml:space="preserve">Before initiating any Reship, check the </w:t>
      </w:r>
      <w:proofErr w:type="spellStart"/>
      <w:r>
        <w:t>Rxs</w:t>
      </w:r>
      <w:proofErr w:type="spellEnd"/>
      <w:r>
        <w:t xml:space="preserve"> in question to ensure none have been “Discontinued/Internal Transfer Outbound” which indicates the client is moving or terming at the end of the year.</w:t>
      </w:r>
    </w:p>
    <w:p w14:paraId="3667B009" w14:textId="77777777" w:rsidR="004973C9" w:rsidRDefault="004973C9" w:rsidP="004973C9"/>
    <w:p w14:paraId="42D91566" w14:textId="77777777" w:rsidR="004973C9" w:rsidRDefault="004973C9" w:rsidP="004973C9">
      <w:r>
        <w:t xml:space="preserve">If </w:t>
      </w:r>
      <w:proofErr w:type="spellStart"/>
      <w:r>
        <w:t>Rxs</w:t>
      </w:r>
      <w:proofErr w:type="spellEnd"/>
      <w:r>
        <w:t xml:space="preserve"> are in a status of “Discontinued/Internal Transfer Outbound (D/C),” perform the following steps:</w:t>
      </w:r>
    </w:p>
    <w:tbl>
      <w:tblPr>
        <w:tblStyle w:val="TableGrid"/>
        <w:tblW w:w="5000" w:type="pct"/>
        <w:tblLook w:val="04A0" w:firstRow="1" w:lastRow="0" w:firstColumn="1" w:lastColumn="0" w:noHBand="0" w:noVBand="1"/>
      </w:tblPr>
      <w:tblGrid>
        <w:gridCol w:w="824"/>
        <w:gridCol w:w="8526"/>
      </w:tblGrid>
      <w:tr w:rsidR="004973C9" w14:paraId="2C5F760B" w14:textId="77777777" w:rsidTr="00BC5872">
        <w:tc>
          <w:tcPr>
            <w:tcW w:w="261" w:type="pct"/>
            <w:shd w:val="clear" w:color="auto" w:fill="D9D9D9" w:themeFill="background1" w:themeFillShade="D9"/>
          </w:tcPr>
          <w:p w14:paraId="1D16B283" w14:textId="77777777" w:rsidR="004973C9" w:rsidRPr="00EF650F" w:rsidRDefault="004973C9" w:rsidP="00BC5872">
            <w:pPr>
              <w:jc w:val="center"/>
              <w:rPr>
                <w:b/>
                <w:bCs/>
                <w:color w:val="000000"/>
              </w:rPr>
            </w:pPr>
            <w:r w:rsidRPr="00EF650F">
              <w:rPr>
                <w:b/>
                <w:bCs/>
                <w:color w:val="000000"/>
              </w:rPr>
              <w:t>Step</w:t>
            </w:r>
          </w:p>
        </w:tc>
        <w:tc>
          <w:tcPr>
            <w:tcW w:w="4739" w:type="pct"/>
            <w:shd w:val="clear" w:color="auto" w:fill="D9D9D9" w:themeFill="background1" w:themeFillShade="D9"/>
          </w:tcPr>
          <w:p w14:paraId="0ACB17DF" w14:textId="77777777" w:rsidR="004973C9" w:rsidRPr="00EF650F" w:rsidRDefault="004973C9" w:rsidP="00BC5872">
            <w:pPr>
              <w:jc w:val="center"/>
              <w:rPr>
                <w:b/>
                <w:bCs/>
                <w:color w:val="000000"/>
              </w:rPr>
            </w:pPr>
            <w:r w:rsidRPr="00EF650F">
              <w:rPr>
                <w:b/>
                <w:bCs/>
                <w:color w:val="000000"/>
              </w:rPr>
              <w:t>Action</w:t>
            </w:r>
          </w:p>
        </w:tc>
      </w:tr>
      <w:tr w:rsidR="004973C9" w14:paraId="418A459A" w14:textId="77777777" w:rsidTr="00BC5872">
        <w:tc>
          <w:tcPr>
            <w:tcW w:w="261" w:type="pct"/>
          </w:tcPr>
          <w:p w14:paraId="65404807" w14:textId="77777777" w:rsidR="004973C9" w:rsidRPr="00EF650F" w:rsidRDefault="004973C9" w:rsidP="00BC5872">
            <w:pPr>
              <w:jc w:val="center"/>
              <w:rPr>
                <w:b/>
                <w:bCs/>
                <w:color w:val="000000"/>
              </w:rPr>
            </w:pPr>
            <w:r w:rsidRPr="00EF650F">
              <w:rPr>
                <w:b/>
                <w:bCs/>
                <w:color w:val="000000"/>
              </w:rPr>
              <w:t>1</w:t>
            </w:r>
          </w:p>
        </w:tc>
        <w:tc>
          <w:tcPr>
            <w:tcW w:w="4739" w:type="pct"/>
          </w:tcPr>
          <w:p w14:paraId="6E18320C" w14:textId="77777777" w:rsidR="004973C9" w:rsidRPr="00203F30" w:rsidRDefault="004973C9" w:rsidP="00BC5872">
            <w:pPr>
              <w:rPr>
                <w:color w:val="000000"/>
              </w:rPr>
            </w:pPr>
            <w:r w:rsidRPr="00203F30">
              <w:rPr>
                <w:color w:val="000000"/>
              </w:rPr>
              <w:t>Open a Reship task.</w:t>
            </w:r>
          </w:p>
          <w:p w14:paraId="3144D9B7" w14:textId="77777777" w:rsidR="004973C9" w:rsidRPr="00427B1E" w:rsidRDefault="004973C9" w:rsidP="00BC5872">
            <w:pPr>
              <w:pStyle w:val="ListParagraph"/>
              <w:numPr>
                <w:ilvl w:val="0"/>
                <w:numId w:val="28"/>
              </w:numPr>
              <w:contextualSpacing w:val="0"/>
            </w:pPr>
            <w:r>
              <w:rPr>
                <w:b/>
                <w:bCs/>
              </w:rPr>
              <w:t>Task Category:</w:t>
            </w:r>
            <w:r>
              <w:t xml:space="preserve">  Order Status</w:t>
            </w:r>
          </w:p>
          <w:p w14:paraId="396115ED" w14:textId="77777777" w:rsidR="004973C9" w:rsidRPr="00EF650F" w:rsidRDefault="004973C9" w:rsidP="00BC5872">
            <w:pPr>
              <w:pStyle w:val="ListParagraph"/>
              <w:numPr>
                <w:ilvl w:val="0"/>
                <w:numId w:val="28"/>
              </w:numPr>
              <w:contextualSpacing w:val="0"/>
            </w:pPr>
            <w:r w:rsidRPr="00EF650F">
              <w:rPr>
                <w:b/>
                <w:bCs/>
              </w:rPr>
              <w:t>Task Type:</w:t>
            </w:r>
            <w:r w:rsidRPr="00EF650F">
              <w:t xml:space="preserve">  Missing Rx in Order</w:t>
            </w:r>
          </w:p>
          <w:p w14:paraId="5C92F3C5" w14:textId="77777777" w:rsidR="004973C9" w:rsidRPr="00EF650F" w:rsidRDefault="004973C9" w:rsidP="00BC5872">
            <w:pPr>
              <w:pStyle w:val="ListParagraph"/>
              <w:numPr>
                <w:ilvl w:val="0"/>
                <w:numId w:val="28"/>
              </w:numPr>
              <w:contextualSpacing w:val="0"/>
            </w:pPr>
            <w:r w:rsidRPr="00EF650F">
              <w:rPr>
                <w:b/>
                <w:bCs/>
              </w:rPr>
              <w:t xml:space="preserve">Task Queue:  </w:t>
            </w:r>
            <w:r w:rsidRPr="00EF650F">
              <w:t>Reship</w:t>
            </w:r>
          </w:p>
          <w:p w14:paraId="0C9EC222" w14:textId="77777777" w:rsidR="004973C9" w:rsidRPr="00D55796" w:rsidRDefault="004973C9" w:rsidP="00BC5872">
            <w:pPr>
              <w:pStyle w:val="ListParagraph"/>
              <w:numPr>
                <w:ilvl w:val="0"/>
                <w:numId w:val="28"/>
              </w:numPr>
              <w:contextualSpacing w:val="0"/>
            </w:pPr>
            <w:r w:rsidRPr="00EF650F">
              <w:rPr>
                <w:b/>
                <w:bCs/>
              </w:rPr>
              <w:t xml:space="preserve">Notes:  </w:t>
            </w:r>
            <w:r w:rsidRPr="00EF650F">
              <w:t>Discontinued/Internal Transfer Outbound</w:t>
            </w:r>
          </w:p>
        </w:tc>
      </w:tr>
    </w:tbl>
    <w:p w14:paraId="709D0813" w14:textId="77777777" w:rsidR="004973C9" w:rsidRPr="00285795" w:rsidRDefault="004973C9" w:rsidP="004973C9">
      <w:pPr>
        <w:pStyle w:val="Heading20"/>
        <w:rPr>
          <w:sz w:val="24"/>
          <w:szCs w:val="20"/>
        </w:rPr>
      </w:pPr>
    </w:p>
    <w:p w14:paraId="534BA6A7" w14:textId="105DE50E" w:rsidR="004973C9" w:rsidRDefault="00663F4D" w:rsidP="004973C9">
      <w:pPr>
        <w:spacing w:before="0" w:after="0"/>
        <w:jc w:val="right"/>
      </w:pPr>
      <w:hyperlink w:anchor="_top" w:history="1">
        <w:r w:rsidRPr="00663F4D">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4973C9" w14:paraId="34F2D669" w14:textId="77777777" w:rsidTr="00BC587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454849" w14:textId="77777777" w:rsidR="004973C9" w:rsidRDefault="004973C9" w:rsidP="00BC5872">
            <w:pPr>
              <w:pStyle w:val="Heading2"/>
            </w:pPr>
            <w:bookmarkStart w:id="94" w:name="_Damaged_Order"/>
            <w:bookmarkStart w:id="95" w:name="_Toc168939229"/>
            <w:bookmarkEnd w:id="94"/>
            <w:r>
              <w:t>Damaged Order</w:t>
            </w:r>
            <w:bookmarkEnd w:id="95"/>
          </w:p>
        </w:tc>
      </w:tr>
    </w:tbl>
    <w:p w14:paraId="63185555" w14:textId="77777777" w:rsidR="004973C9" w:rsidRDefault="004973C9" w:rsidP="004973C9"/>
    <w:p w14:paraId="378E79E4" w14:textId="77777777" w:rsidR="004973C9" w:rsidRDefault="004973C9" w:rsidP="004973C9">
      <w:pPr>
        <w:rPr>
          <w:color w:val="000000"/>
        </w:rPr>
      </w:pPr>
      <w:r>
        <w:t xml:space="preserve">Mail order was received but the contents are damaged, broken, or spilled, regardless of if the package is intact or appears to have been tampered with or damaged. Packaging that was crushed or torn, but with intact, undamaged contents, do not count as a Damaged Order. </w:t>
      </w:r>
    </w:p>
    <w:p w14:paraId="6FE6FBC3" w14:textId="77777777" w:rsidR="004973C9" w:rsidRDefault="004973C9" w:rsidP="004973C9"/>
    <w:p w14:paraId="0B55632D" w14:textId="77777777" w:rsidR="004973C9" w:rsidRDefault="004973C9" w:rsidP="004973C9">
      <w:r>
        <w:t>Reships are available within 90 days from day after the ship date.  Mail Tags for returning the damaged medication will be sent with the Reship order when appropriate.</w:t>
      </w:r>
    </w:p>
    <w:p w14:paraId="65CA6839" w14:textId="77777777" w:rsidR="004973C9" w:rsidRDefault="004973C9" w:rsidP="004973C9"/>
    <w:p w14:paraId="210D395C" w14:textId="77777777" w:rsidR="004973C9" w:rsidRDefault="004973C9" w:rsidP="004973C9">
      <w:r>
        <w:rPr>
          <w:b/>
        </w:rPr>
        <w:t xml:space="preserve"> Notes:</w:t>
      </w:r>
      <w:r>
        <w:t xml:space="preserve"> </w:t>
      </w:r>
    </w:p>
    <w:p w14:paraId="135E526B" w14:textId="77777777" w:rsidR="004973C9" w:rsidRDefault="004973C9" w:rsidP="004973C9">
      <w:pPr>
        <w:numPr>
          <w:ilvl w:val="0"/>
          <w:numId w:val="31"/>
        </w:numPr>
        <w:ind w:left="450"/>
      </w:pPr>
      <w:bookmarkStart w:id="96" w:name="OLE_LINK53"/>
      <w:bookmarkStart w:id="97" w:name="OLE_LINK51"/>
      <w:r>
        <w:t xml:space="preserve">If prescriptions/medication bottles are </w:t>
      </w:r>
      <w:r>
        <w:rPr>
          <w:b/>
          <w:bCs/>
        </w:rPr>
        <w:t>missing</w:t>
      </w:r>
      <w:r>
        <w:t xml:space="preserve"> because of a damaged or opened package, do not complete a damaged order reship</w:t>
      </w:r>
      <w:bookmarkStart w:id="98" w:name="OLE_LINK57"/>
      <w:r>
        <w:t xml:space="preserve">. Proceed to </w:t>
      </w:r>
      <w:hyperlink w:anchor="_Missing_Prescription_in" w:history="1">
        <w:r>
          <w:rPr>
            <w:rStyle w:val="Hyperlink"/>
          </w:rPr>
          <w:t>Missing Prescription In Order</w:t>
        </w:r>
      </w:hyperlink>
      <w:bookmarkEnd w:id="98"/>
      <w:r>
        <w:t>. If the package has damaged medications as well as missing ones, proceed with either Damaged or Missing process at CCR’s discretion. Be sure to clearly indicate the issue in your call notes</w:t>
      </w:r>
      <w:bookmarkEnd w:id="96"/>
      <w:r>
        <w:t>.</w:t>
      </w:r>
    </w:p>
    <w:bookmarkEnd w:id="97"/>
    <w:p w14:paraId="248C9E1A" w14:textId="77777777" w:rsidR="004973C9" w:rsidRDefault="004973C9" w:rsidP="004973C9">
      <w:pPr>
        <w:numPr>
          <w:ilvl w:val="0"/>
          <w:numId w:val="31"/>
        </w:numPr>
        <w:ind w:left="450"/>
      </w:pPr>
      <w:r>
        <w:t xml:space="preserve">Defective medications are a different scenario than damaged. See </w:t>
      </w:r>
      <w:hyperlink w:anchor="_Defective_Products" w:history="1">
        <w:r>
          <w:rPr>
            <w:rStyle w:val="Hyperlink"/>
          </w:rPr>
          <w:t>Defective Products</w:t>
        </w:r>
      </w:hyperlink>
      <w:r>
        <w:t xml:space="preserve"> below.</w:t>
      </w:r>
    </w:p>
    <w:p w14:paraId="419A0D02" w14:textId="77777777" w:rsidR="004973C9" w:rsidRDefault="004973C9" w:rsidP="004973C9">
      <w:pPr>
        <w:numPr>
          <w:ilvl w:val="0"/>
          <w:numId w:val="31"/>
        </w:numPr>
        <w:ind w:left="450"/>
        <w:rPr>
          <w:color w:val="000000"/>
        </w:rPr>
      </w:pPr>
      <w:r>
        <w:t>Damaged order reships will not require a refill or use one of the member’s existing refills.</w:t>
      </w:r>
    </w:p>
    <w:p w14:paraId="4DF1DD18" w14:textId="77777777" w:rsidR="004973C9" w:rsidRDefault="004973C9" w:rsidP="004973C9">
      <w:pPr>
        <w:ind w:left="360"/>
      </w:pPr>
    </w:p>
    <w:p w14:paraId="52BBB39D" w14:textId="77777777" w:rsidR="004973C9" w:rsidRDefault="004973C9" w:rsidP="004973C9">
      <w: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470"/>
        <w:gridCol w:w="183"/>
        <w:gridCol w:w="2207"/>
        <w:gridCol w:w="3666"/>
      </w:tblGrid>
      <w:tr w:rsidR="004973C9" w:rsidRPr="00AA299C" w14:paraId="0BA367E7" w14:textId="77777777" w:rsidTr="00BC5872">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E67C55" w14:textId="77777777" w:rsidR="004973C9" w:rsidRPr="00AA299C" w:rsidRDefault="004973C9" w:rsidP="00BC5872">
            <w:pPr>
              <w:jc w:val="center"/>
              <w:rPr>
                <w:b/>
                <w:szCs w:val="24"/>
              </w:rPr>
            </w:pPr>
            <w:r w:rsidRPr="00AA299C">
              <w:rPr>
                <w:b/>
                <w:szCs w:val="24"/>
              </w:rPr>
              <w:t>Step</w:t>
            </w:r>
          </w:p>
        </w:tc>
        <w:tc>
          <w:tcPr>
            <w:tcW w:w="4739"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C8ABD" w14:textId="77777777" w:rsidR="004973C9" w:rsidRPr="00AA299C" w:rsidRDefault="004973C9" w:rsidP="00BC5872">
            <w:pPr>
              <w:jc w:val="center"/>
              <w:rPr>
                <w:b/>
                <w:szCs w:val="24"/>
              </w:rPr>
            </w:pPr>
            <w:r w:rsidRPr="00AA299C">
              <w:rPr>
                <w:b/>
                <w:szCs w:val="24"/>
              </w:rPr>
              <w:t>Action</w:t>
            </w:r>
          </w:p>
        </w:tc>
      </w:tr>
      <w:tr w:rsidR="004973C9" w:rsidRPr="00AA299C" w14:paraId="32D2B7B2"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16D5CA7C" w14:textId="77777777" w:rsidR="004973C9" w:rsidRPr="00AA299C" w:rsidRDefault="004973C9" w:rsidP="00BC5872">
            <w:pPr>
              <w:jc w:val="center"/>
              <w:rPr>
                <w:b/>
                <w:szCs w:val="24"/>
              </w:rPr>
            </w:pPr>
            <w:r w:rsidRPr="00AA299C">
              <w:rPr>
                <w:b/>
                <w:szCs w:val="24"/>
              </w:rPr>
              <w:t>1</w:t>
            </w:r>
          </w:p>
        </w:tc>
        <w:tc>
          <w:tcPr>
            <w:tcW w:w="4739" w:type="pct"/>
            <w:gridSpan w:val="4"/>
            <w:tcBorders>
              <w:top w:val="single" w:sz="4" w:space="0" w:color="auto"/>
              <w:left w:val="single" w:sz="4" w:space="0" w:color="auto"/>
              <w:bottom w:val="single" w:sz="4" w:space="0" w:color="auto"/>
              <w:right w:val="single" w:sz="4" w:space="0" w:color="auto"/>
            </w:tcBorders>
            <w:hideMark/>
          </w:tcPr>
          <w:p w14:paraId="22C5A80D" w14:textId="77777777" w:rsidR="004973C9" w:rsidRPr="00AA299C" w:rsidRDefault="004973C9" w:rsidP="00BC5872">
            <w:pPr>
              <w:rPr>
                <w:szCs w:val="24"/>
              </w:rPr>
            </w:pPr>
            <w:r w:rsidRPr="00AA299C">
              <w:rPr>
                <w:szCs w:val="24"/>
              </w:rPr>
              <w:t xml:space="preserve">From the </w:t>
            </w:r>
            <w:r w:rsidRPr="00AA299C">
              <w:rPr>
                <w:b/>
                <w:szCs w:val="24"/>
              </w:rPr>
              <w:t xml:space="preserve">Main </w:t>
            </w:r>
            <w:r w:rsidRPr="00AA299C">
              <w:rPr>
                <w:bCs/>
                <w:szCs w:val="24"/>
              </w:rPr>
              <w:t>screen</w:t>
            </w:r>
            <w:r w:rsidRPr="00AA299C">
              <w:rPr>
                <w:szCs w:val="24"/>
              </w:rPr>
              <w:t>, select the order number containing the prescription number for the medication in question.</w:t>
            </w:r>
          </w:p>
          <w:p w14:paraId="13CCCC9F" w14:textId="77777777" w:rsidR="004973C9" w:rsidRPr="00AA299C" w:rsidRDefault="004973C9" w:rsidP="00BC5872">
            <w:pPr>
              <w:rPr>
                <w:szCs w:val="24"/>
              </w:rPr>
            </w:pPr>
            <w:r w:rsidRPr="00AA299C">
              <w:rPr>
                <w:b/>
                <w:szCs w:val="24"/>
              </w:rPr>
              <w:t>Result:</w:t>
            </w:r>
            <w:r w:rsidRPr="00AA299C">
              <w:rPr>
                <w:szCs w:val="24"/>
              </w:rPr>
              <w:t xml:space="preserve">  </w:t>
            </w:r>
            <w:r w:rsidRPr="00AA299C">
              <w:rPr>
                <w:bCs/>
                <w:szCs w:val="24"/>
              </w:rPr>
              <w:t>Order Status</w:t>
            </w:r>
            <w:r w:rsidRPr="00AA299C">
              <w:rPr>
                <w:szCs w:val="24"/>
              </w:rPr>
              <w:t xml:space="preserve"> screen displays.</w:t>
            </w:r>
          </w:p>
        </w:tc>
      </w:tr>
      <w:tr w:rsidR="004973C9" w:rsidRPr="00AA299C" w14:paraId="4F7A9B25" w14:textId="77777777" w:rsidTr="00BC5872">
        <w:trPr>
          <w:trHeight w:val="294"/>
        </w:trPr>
        <w:tc>
          <w:tcPr>
            <w:tcW w:w="261" w:type="pct"/>
            <w:vMerge w:val="restart"/>
            <w:tcBorders>
              <w:top w:val="single" w:sz="4" w:space="0" w:color="auto"/>
              <w:left w:val="single" w:sz="4" w:space="0" w:color="auto"/>
              <w:bottom w:val="single" w:sz="4" w:space="0" w:color="auto"/>
              <w:right w:val="single" w:sz="4" w:space="0" w:color="auto"/>
            </w:tcBorders>
            <w:hideMark/>
          </w:tcPr>
          <w:p w14:paraId="58DDE986" w14:textId="77777777" w:rsidR="004973C9" w:rsidRPr="00AA299C" w:rsidRDefault="004973C9" w:rsidP="00BC5872">
            <w:pPr>
              <w:jc w:val="center"/>
              <w:rPr>
                <w:b/>
                <w:szCs w:val="24"/>
              </w:rPr>
            </w:pPr>
            <w:r w:rsidRPr="00AA299C">
              <w:rPr>
                <w:b/>
                <w:szCs w:val="24"/>
              </w:rPr>
              <w:t>2</w:t>
            </w:r>
          </w:p>
        </w:tc>
        <w:tc>
          <w:tcPr>
            <w:tcW w:w="4739" w:type="pct"/>
            <w:gridSpan w:val="4"/>
            <w:tcBorders>
              <w:top w:val="single" w:sz="4" w:space="0" w:color="auto"/>
              <w:left w:val="single" w:sz="4" w:space="0" w:color="auto"/>
              <w:bottom w:val="single" w:sz="4" w:space="0" w:color="auto"/>
              <w:right w:val="single" w:sz="4" w:space="0" w:color="auto"/>
            </w:tcBorders>
            <w:hideMark/>
          </w:tcPr>
          <w:p w14:paraId="5454ACEB" w14:textId="77777777" w:rsidR="004973C9" w:rsidRPr="00AA299C" w:rsidRDefault="004973C9" w:rsidP="00BC5872">
            <w:pPr>
              <w:rPr>
                <w:szCs w:val="24"/>
              </w:rPr>
            </w:pPr>
            <w:r w:rsidRPr="00AA299C">
              <w:rPr>
                <w:szCs w:val="24"/>
              </w:rPr>
              <w:t>Ask member to describe the damage.</w:t>
            </w:r>
          </w:p>
        </w:tc>
      </w:tr>
      <w:tr w:rsidR="004973C9" w:rsidRPr="00AA299C" w14:paraId="74CECC6A" w14:textId="77777777" w:rsidTr="00BC5872">
        <w:trPr>
          <w:trHeight w:val="292"/>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2D9ECA3C" w14:textId="77777777" w:rsidR="004973C9" w:rsidRPr="00AA299C" w:rsidRDefault="004973C9" w:rsidP="00BC5872">
            <w:pPr>
              <w:jc w:val="center"/>
              <w:rPr>
                <w:b/>
                <w:color w:val="000000"/>
                <w:szCs w:val="24"/>
              </w:rPr>
            </w:pPr>
          </w:p>
        </w:tc>
        <w:tc>
          <w:tcPr>
            <w:tcW w:w="147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C139F0" w14:textId="77777777" w:rsidR="004973C9" w:rsidRPr="00AA299C" w:rsidRDefault="004973C9" w:rsidP="00BC5872">
            <w:pPr>
              <w:jc w:val="center"/>
              <w:rPr>
                <w:b/>
                <w:szCs w:val="24"/>
              </w:rPr>
            </w:pPr>
            <w:r w:rsidRPr="00AA299C">
              <w:rPr>
                <w:b/>
                <w:szCs w:val="24"/>
              </w:rPr>
              <w:t>If member is calling about…</w:t>
            </w:r>
          </w:p>
        </w:tc>
        <w:tc>
          <w:tcPr>
            <w:tcW w:w="3263"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D8735E" w14:textId="77777777" w:rsidR="004973C9" w:rsidRPr="00AA299C" w:rsidRDefault="004973C9" w:rsidP="00BC5872">
            <w:pPr>
              <w:jc w:val="center"/>
              <w:rPr>
                <w:b/>
                <w:szCs w:val="24"/>
              </w:rPr>
            </w:pPr>
            <w:r w:rsidRPr="00AA299C">
              <w:rPr>
                <w:b/>
                <w:szCs w:val="24"/>
              </w:rPr>
              <w:t>Then…</w:t>
            </w:r>
          </w:p>
        </w:tc>
      </w:tr>
      <w:tr w:rsidR="004973C9" w:rsidRPr="00AA299C" w14:paraId="181AD3E1" w14:textId="77777777" w:rsidTr="00BC5872">
        <w:trPr>
          <w:trHeight w:val="292"/>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3C84F4AC" w14:textId="77777777" w:rsidR="004973C9" w:rsidRPr="00AA299C" w:rsidRDefault="004973C9" w:rsidP="00BC5872">
            <w:pPr>
              <w:jc w:val="center"/>
              <w:rPr>
                <w:b/>
                <w:color w:val="000000"/>
                <w:szCs w:val="24"/>
              </w:rPr>
            </w:pPr>
          </w:p>
        </w:tc>
        <w:tc>
          <w:tcPr>
            <w:tcW w:w="1476" w:type="pct"/>
            <w:gridSpan w:val="2"/>
            <w:tcBorders>
              <w:top w:val="single" w:sz="4" w:space="0" w:color="auto"/>
              <w:left w:val="single" w:sz="4" w:space="0" w:color="auto"/>
              <w:bottom w:val="single" w:sz="4" w:space="0" w:color="auto"/>
              <w:right w:val="single" w:sz="4" w:space="0" w:color="auto"/>
            </w:tcBorders>
            <w:hideMark/>
          </w:tcPr>
          <w:p w14:paraId="53AB2F31" w14:textId="77777777" w:rsidR="004973C9" w:rsidRPr="00AA299C" w:rsidRDefault="004973C9" w:rsidP="00BC5872">
            <w:pPr>
              <w:rPr>
                <w:szCs w:val="24"/>
              </w:rPr>
            </w:pPr>
            <w:r w:rsidRPr="00AA299C">
              <w:rPr>
                <w:szCs w:val="24"/>
              </w:rPr>
              <w:t>Crushed tablet / capsule or a broken bottle</w:t>
            </w:r>
          </w:p>
        </w:tc>
        <w:tc>
          <w:tcPr>
            <w:tcW w:w="3263" w:type="pct"/>
            <w:gridSpan w:val="2"/>
            <w:tcBorders>
              <w:top w:val="single" w:sz="4" w:space="0" w:color="auto"/>
              <w:left w:val="single" w:sz="4" w:space="0" w:color="auto"/>
              <w:bottom w:val="single" w:sz="4" w:space="0" w:color="auto"/>
              <w:right w:val="single" w:sz="4" w:space="0" w:color="auto"/>
            </w:tcBorders>
            <w:hideMark/>
          </w:tcPr>
          <w:p w14:paraId="693E5A4B" w14:textId="77777777" w:rsidR="004973C9" w:rsidRPr="00AA299C" w:rsidRDefault="004973C9" w:rsidP="00BC5872">
            <w:pPr>
              <w:rPr>
                <w:szCs w:val="24"/>
              </w:rPr>
            </w:pPr>
            <w:r w:rsidRPr="00AA299C">
              <w:rPr>
                <w:szCs w:val="24"/>
              </w:rPr>
              <w:t>Continue to next step.</w:t>
            </w:r>
          </w:p>
        </w:tc>
      </w:tr>
      <w:tr w:rsidR="004973C9" w:rsidRPr="00AA299C" w14:paraId="0294DB91" w14:textId="77777777" w:rsidTr="00BC5872">
        <w:trPr>
          <w:trHeight w:val="292"/>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583F100A" w14:textId="77777777" w:rsidR="004973C9" w:rsidRPr="00AA299C" w:rsidRDefault="004973C9" w:rsidP="00BC5872">
            <w:pPr>
              <w:jc w:val="center"/>
              <w:rPr>
                <w:b/>
                <w:color w:val="000000"/>
                <w:szCs w:val="24"/>
              </w:rPr>
            </w:pPr>
          </w:p>
        </w:tc>
        <w:tc>
          <w:tcPr>
            <w:tcW w:w="1476" w:type="pct"/>
            <w:gridSpan w:val="2"/>
            <w:vMerge w:val="restart"/>
            <w:tcBorders>
              <w:top w:val="single" w:sz="4" w:space="0" w:color="auto"/>
              <w:left w:val="single" w:sz="4" w:space="0" w:color="auto"/>
              <w:bottom w:val="single" w:sz="4" w:space="0" w:color="auto"/>
              <w:right w:val="single" w:sz="4" w:space="0" w:color="auto"/>
            </w:tcBorders>
          </w:tcPr>
          <w:p w14:paraId="06573D68" w14:textId="77777777" w:rsidR="004973C9" w:rsidRPr="00AA299C" w:rsidRDefault="004973C9" w:rsidP="00BC5872">
            <w:pPr>
              <w:rPr>
                <w:szCs w:val="24"/>
              </w:rPr>
            </w:pPr>
            <w:r w:rsidRPr="00AA299C">
              <w:rPr>
                <w:szCs w:val="24"/>
              </w:rPr>
              <w:t xml:space="preserve">Any issue regarding: </w:t>
            </w:r>
          </w:p>
          <w:p w14:paraId="5BDB763A" w14:textId="77777777" w:rsidR="004973C9" w:rsidRPr="00AA299C" w:rsidRDefault="004973C9" w:rsidP="00BC5872">
            <w:pPr>
              <w:numPr>
                <w:ilvl w:val="0"/>
                <w:numId w:val="32"/>
              </w:numPr>
              <w:ind w:left="376"/>
              <w:rPr>
                <w:szCs w:val="24"/>
              </w:rPr>
            </w:pPr>
            <w:r w:rsidRPr="00AA299C">
              <w:rPr>
                <w:szCs w:val="24"/>
              </w:rPr>
              <w:t xml:space="preserve">Temperature </w:t>
            </w:r>
          </w:p>
          <w:p w14:paraId="0D5378CC" w14:textId="77777777" w:rsidR="004973C9" w:rsidRPr="00AA299C" w:rsidRDefault="004973C9" w:rsidP="00BC5872">
            <w:pPr>
              <w:ind w:left="376"/>
              <w:rPr>
                <w:szCs w:val="24"/>
              </w:rPr>
            </w:pPr>
            <w:r w:rsidRPr="00AA299C">
              <w:rPr>
                <w:b/>
                <w:szCs w:val="24"/>
              </w:rPr>
              <w:t xml:space="preserve">Example:  </w:t>
            </w:r>
            <w:r w:rsidRPr="00AA299C">
              <w:rPr>
                <w:szCs w:val="24"/>
              </w:rPr>
              <w:t>Insulin too hot / cold</w:t>
            </w:r>
            <w:r>
              <w:rPr>
                <w:szCs w:val="24"/>
              </w:rPr>
              <w:t>.</w:t>
            </w:r>
          </w:p>
          <w:p w14:paraId="564DE8E6" w14:textId="77777777" w:rsidR="004973C9" w:rsidRPr="00AA299C" w:rsidRDefault="004973C9" w:rsidP="00BC5872">
            <w:pPr>
              <w:ind w:left="376"/>
              <w:rPr>
                <w:szCs w:val="24"/>
              </w:rPr>
            </w:pPr>
          </w:p>
          <w:p w14:paraId="05ECA1A4" w14:textId="77777777" w:rsidR="004973C9" w:rsidRPr="00AA299C" w:rsidRDefault="004973C9" w:rsidP="00BC5872">
            <w:pPr>
              <w:numPr>
                <w:ilvl w:val="0"/>
                <w:numId w:val="32"/>
              </w:numPr>
              <w:ind w:left="376"/>
              <w:rPr>
                <w:szCs w:val="24"/>
              </w:rPr>
            </w:pPr>
            <w:r w:rsidRPr="00AA299C">
              <w:rPr>
                <w:szCs w:val="24"/>
              </w:rPr>
              <w:t xml:space="preserve">Medication is thought to be defective (refer to </w:t>
            </w:r>
            <w:hyperlink w:anchor="_Defective_Products" w:history="1">
              <w:r w:rsidRPr="00AA299C">
                <w:rPr>
                  <w:rStyle w:val="Hyperlink"/>
                  <w:szCs w:val="24"/>
                </w:rPr>
                <w:t>Defective Products</w:t>
              </w:r>
            </w:hyperlink>
            <w:r w:rsidRPr="00AA299C">
              <w:rPr>
                <w:szCs w:val="24"/>
              </w:rPr>
              <w:t>)</w:t>
            </w:r>
          </w:p>
          <w:p w14:paraId="6201BB23" w14:textId="77777777" w:rsidR="004973C9" w:rsidRPr="00AA299C" w:rsidRDefault="004973C9" w:rsidP="00BC5872">
            <w:pPr>
              <w:ind w:left="376"/>
              <w:rPr>
                <w:szCs w:val="24"/>
              </w:rPr>
            </w:pPr>
            <w:r w:rsidRPr="00AA299C">
              <w:rPr>
                <w:b/>
                <w:bCs/>
                <w:szCs w:val="24"/>
              </w:rPr>
              <w:t>Example:</w:t>
            </w:r>
            <w:r w:rsidRPr="00AA299C">
              <w:rPr>
                <w:szCs w:val="24"/>
              </w:rPr>
              <w:t xml:space="preserve">  Inhaler is not working.</w:t>
            </w:r>
          </w:p>
          <w:p w14:paraId="77750E25" w14:textId="77777777" w:rsidR="004973C9" w:rsidRPr="00AA299C" w:rsidRDefault="004973C9" w:rsidP="00BC5872">
            <w:pPr>
              <w:ind w:left="376"/>
              <w:rPr>
                <w:szCs w:val="24"/>
              </w:rPr>
            </w:pPr>
          </w:p>
          <w:p w14:paraId="60AC98E0" w14:textId="77777777" w:rsidR="004973C9" w:rsidRPr="00AA299C" w:rsidRDefault="004973C9" w:rsidP="00BC5872">
            <w:pPr>
              <w:numPr>
                <w:ilvl w:val="0"/>
                <w:numId w:val="32"/>
              </w:numPr>
              <w:ind w:left="376"/>
              <w:rPr>
                <w:szCs w:val="24"/>
              </w:rPr>
            </w:pPr>
            <w:r w:rsidRPr="00AA299C">
              <w:rPr>
                <w:szCs w:val="24"/>
              </w:rPr>
              <w:t>Medication is questionable</w:t>
            </w:r>
          </w:p>
          <w:p w14:paraId="5871B7E5" w14:textId="77777777" w:rsidR="004973C9" w:rsidRPr="00AA299C" w:rsidRDefault="004973C9" w:rsidP="00BC5872">
            <w:pPr>
              <w:ind w:left="376"/>
              <w:rPr>
                <w:szCs w:val="24"/>
              </w:rPr>
            </w:pPr>
            <w:r w:rsidRPr="00AA299C">
              <w:rPr>
                <w:b/>
                <w:szCs w:val="24"/>
              </w:rPr>
              <w:t>Example:</w:t>
            </w:r>
            <w:r w:rsidRPr="00AA299C">
              <w:rPr>
                <w:szCs w:val="24"/>
              </w:rPr>
              <w:t xml:space="preserve">  Package appears to be intact, but a leak may have occurred (powder, sticky substance inside broken/missing seal, </w:t>
            </w:r>
            <w:r>
              <w:rPr>
                <w:szCs w:val="24"/>
              </w:rPr>
              <w:t>etcetera</w:t>
            </w:r>
            <w:r w:rsidRPr="00AA299C">
              <w:rPr>
                <w:szCs w:val="24"/>
              </w:rPr>
              <w:t xml:space="preserve">) </w:t>
            </w:r>
            <w:r>
              <w:rPr>
                <w:szCs w:val="24"/>
              </w:rPr>
              <w:t>.</w:t>
            </w:r>
          </w:p>
        </w:tc>
        <w:tc>
          <w:tcPr>
            <w:tcW w:w="3263" w:type="pct"/>
            <w:gridSpan w:val="2"/>
            <w:tcBorders>
              <w:top w:val="single" w:sz="4" w:space="0" w:color="auto"/>
              <w:left w:val="single" w:sz="4" w:space="0" w:color="auto"/>
              <w:bottom w:val="single" w:sz="4" w:space="0" w:color="auto"/>
              <w:right w:val="single" w:sz="4" w:space="0" w:color="auto"/>
            </w:tcBorders>
          </w:tcPr>
          <w:p w14:paraId="1DA8A2F6" w14:textId="77777777" w:rsidR="004973C9" w:rsidRPr="00AA299C" w:rsidRDefault="004973C9" w:rsidP="00BC5872">
            <w:pPr>
              <w:autoSpaceDE w:val="0"/>
              <w:autoSpaceDN w:val="0"/>
              <w:adjustRightInd w:val="0"/>
              <w:rPr>
                <w:rFonts w:cs="Verdana"/>
                <w:color w:val="333333"/>
                <w:szCs w:val="24"/>
              </w:rPr>
            </w:pPr>
            <w:r w:rsidRPr="00AA299C">
              <w:rPr>
                <w:szCs w:val="24"/>
              </w:rPr>
              <w:t xml:space="preserve"> </w:t>
            </w:r>
            <w:hyperlink r:id="rId44" w:anchor="!/view?docid=18c64566-0ebb-4760-96fe-04da06185de0" w:history="1">
              <w:r>
                <w:rPr>
                  <w:rStyle w:val="Hyperlink"/>
                  <w:szCs w:val="24"/>
                </w:rPr>
                <w:t>Warm transfer (066076)</w:t>
              </w:r>
            </w:hyperlink>
            <w:r w:rsidRPr="00AA299C">
              <w:rPr>
                <w:rFonts w:cs="Verdana"/>
                <w:color w:val="0000FF"/>
                <w:szCs w:val="24"/>
              </w:rPr>
              <w:t xml:space="preserve"> </w:t>
            </w:r>
            <w:r w:rsidRPr="00AA299C">
              <w:rPr>
                <w:szCs w:val="24"/>
              </w:rPr>
              <w:t>to</w:t>
            </w:r>
            <w:r w:rsidRPr="00AA299C">
              <w:rPr>
                <w:color w:val="333333"/>
                <w:szCs w:val="24"/>
              </w:rPr>
              <w:t xml:space="preserve"> </w:t>
            </w:r>
            <w:hyperlink r:id="rId45" w:anchor="!/view?docid=f22eb77e-4033-4ad9-9afb-fc262f29faad" w:history="1">
              <w:r>
                <w:rPr>
                  <w:rStyle w:val="Hyperlink"/>
                  <w:szCs w:val="24"/>
                </w:rPr>
                <w:t>Clinical Care Services Clinical Counseling (004378)</w:t>
              </w:r>
            </w:hyperlink>
            <w:r w:rsidRPr="00AA299C">
              <w:rPr>
                <w:color w:val="333333"/>
                <w:szCs w:val="24"/>
              </w:rPr>
              <w:t xml:space="preserve">.  </w:t>
            </w:r>
          </w:p>
          <w:p w14:paraId="698077E1" w14:textId="77777777" w:rsidR="004973C9" w:rsidRPr="00AA299C" w:rsidRDefault="004973C9" w:rsidP="00BC5872">
            <w:pPr>
              <w:pStyle w:val="BodyTextIndent2"/>
              <w:spacing w:before="120" w:line="240" w:lineRule="auto"/>
              <w:ind w:left="0"/>
              <w:rPr>
                <w:rFonts w:ascii="Verdana" w:hAnsi="Verdana"/>
                <w:b/>
                <w:bCs/>
              </w:rPr>
            </w:pPr>
            <w:r w:rsidRPr="00AA299C">
              <w:rPr>
                <w:rFonts w:ascii="Verdana" w:hAnsi="Verdana"/>
                <w:b/>
                <w:bCs/>
              </w:rPr>
              <w:t>Reminders:</w:t>
            </w:r>
          </w:p>
          <w:p w14:paraId="0083DBA4" w14:textId="77777777" w:rsidR="004973C9" w:rsidRPr="00AA299C" w:rsidRDefault="004973C9" w:rsidP="00BC5872">
            <w:pPr>
              <w:pStyle w:val="BodyTextIndent2"/>
              <w:numPr>
                <w:ilvl w:val="0"/>
                <w:numId w:val="33"/>
              </w:numPr>
              <w:spacing w:before="120" w:line="240" w:lineRule="auto"/>
              <w:ind w:left="391"/>
              <w:rPr>
                <w:rFonts w:ascii="Verdana" w:hAnsi="Verdana"/>
              </w:rPr>
            </w:pPr>
            <w:r w:rsidRPr="00AA299C">
              <w:rPr>
                <w:rFonts w:ascii="Verdana" w:hAnsi="Verdana"/>
              </w:rPr>
              <w:t>Ensure Clinical Care Services are within their Hours of Operation</w:t>
            </w:r>
            <w:r>
              <w:rPr>
                <w:rFonts w:ascii="Verdana" w:hAnsi="Verdana"/>
              </w:rPr>
              <w:t>.</w:t>
            </w:r>
          </w:p>
          <w:p w14:paraId="5D8DE171" w14:textId="77777777" w:rsidR="004973C9" w:rsidRPr="00AA299C" w:rsidRDefault="004973C9" w:rsidP="00BC5872">
            <w:pPr>
              <w:pStyle w:val="BodyTextIndent2"/>
              <w:numPr>
                <w:ilvl w:val="0"/>
                <w:numId w:val="33"/>
              </w:numPr>
              <w:spacing w:before="120" w:line="240" w:lineRule="auto"/>
              <w:ind w:left="391"/>
              <w:rPr>
                <w:rFonts w:ascii="Verdana" w:hAnsi="Verdana"/>
              </w:rPr>
            </w:pPr>
            <w:r w:rsidRPr="00AA299C">
              <w:rPr>
                <w:rFonts w:ascii="Verdana" w:hAnsi="Verdana"/>
              </w:rPr>
              <w:t>Medicare D members should continue to be warm transferred.</w:t>
            </w:r>
          </w:p>
          <w:p w14:paraId="270E951A" w14:textId="77777777" w:rsidR="004973C9" w:rsidRPr="00AA299C" w:rsidRDefault="004973C9" w:rsidP="00BC5872">
            <w:pPr>
              <w:pStyle w:val="BodyTextIndent2"/>
              <w:numPr>
                <w:ilvl w:val="0"/>
                <w:numId w:val="33"/>
              </w:numPr>
              <w:spacing w:before="120" w:line="240" w:lineRule="auto"/>
              <w:ind w:left="391"/>
              <w:rPr>
                <w:rFonts w:ascii="Verdana" w:hAnsi="Verdana"/>
              </w:rPr>
            </w:pPr>
            <w:r w:rsidRPr="00AA299C">
              <w:rPr>
                <w:rFonts w:ascii="Verdana" w:hAnsi="Verdana"/>
              </w:rPr>
              <w:t xml:space="preserve">Check any client specific process, if applicable. </w:t>
            </w:r>
          </w:p>
          <w:p w14:paraId="757ADEB5" w14:textId="77777777" w:rsidR="004973C9" w:rsidRPr="00AA299C" w:rsidRDefault="004973C9" w:rsidP="00BC5872">
            <w:pPr>
              <w:rPr>
                <w:szCs w:val="24"/>
              </w:rPr>
            </w:pPr>
          </w:p>
          <w:p w14:paraId="05BEC4E9" w14:textId="77777777" w:rsidR="004973C9" w:rsidRPr="00AA299C" w:rsidRDefault="004973C9" w:rsidP="00BC5872">
            <w:pPr>
              <w:rPr>
                <w:szCs w:val="24"/>
              </w:rPr>
            </w:pPr>
            <w:r w:rsidRPr="00AA299C">
              <w:rPr>
                <w:szCs w:val="24"/>
              </w:rPr>
              <w:t xml:space="preserve">For </w:t>
            </w:r>
            <w:r w:rsidRPr="00AA299C">
              <w:rPr>
                <w:b/>
                <w:bCs/>
                <w:szCs w:val="24"/>
              </w:rPr>
              <w:t>after hours</w:t>
            </w:r>
            <w:r w:rsidRPr="00AA299C">
              <w:rPr>
                <w:szCs w:val="24"/>
              </w:rPr>
              <w:t>, determine if the member has medication on hand:</w:t>
            </w:r>
          </w:p>
        </w:tc>
      </w:tr>
      <w:tr w:rsidR="004973C9" w:rsidRPr="00AA299C" w14:paraId="1C492A5A" w14:textId="77777777" w:rsidTr="00BC5872">
        <w:trPr>
          <w:trHeight w:val="9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23B7F0A4" w14:textId="77777777" w:rsidR="004973C9" w:rsidRPr="00AA299C" w:rsidRDefault="004973C9" w:rsidP="00BC5872">
            <w:pPr>
              <w:jc w:val="center"/>
              <w:rPr>
                <w:b/>
                <w:color w:val="000000"/>
                <w:szCs w:val="24"/>
              </w:rPr>
            </w:pPr>
          </w:p>
        </w:tc>
        <w:tc>
          <w:tcPr>
            <w:tcW w:w="1476" w:type="pct"/>
            <w:gridSpan w:val="2"/>
            <w:vMerge/>
            <w:tcBorders>
              <w:top w:val="single" w:sz="4" w:space="0" w:color="auto"/>
              <w:left w:val="single" w:sz="4" w:space="0" w:color="auto"/>
              <w:bottom w:val="single" w:sz="4" w:space="0" w:color="auto"/>
              <w:right w:val="single" w:sz="4" w:space="0" w:color="auto"/>
            </w:tcBorders>
            <w:vAlign w:val="center"/>
            <w:hideMark/>
          </w:tcPr>
          <w:p w14:paraId="62978870" w14:textId="77777777" w:rsidR="004973C9" w:rsidRPr="00AA299C" w:rsidRDefault="004973C9" w:rsidP="00BC5872">
            <w:pPr>
              <w:rPr>
                <w:color w:val="000000"/>
                <w:szCs w:val="24"/>
              </w:rPr>
            </w:pPr>
          </w:p>
        </w:tc>
        <w:tc>
          <w:tcPr>
            <w:tcW w:w="125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5A1EC1" w14:textId="77777777" w:rsidR="004973C9" w:rsidRPr="00AA299C" w:rsidRDefault="004973C9" w:rsidP="00BC5872">
            <w:pPr>
              <w:jc w:val="center"/>
              <w:rPr>
                <w:b/>
                <w:szCs w:val="24"/>
              </w:rPr>
            </w:pPr>
            <w:r w:rsidRPr="00AA299C">
              <w:rPr>
                <w:b/>
                <w:szCs w:val="24"/>
              </w:rPr>
              <w:t>If the member…</w:t>
            </w:r>
          </w:p>
        </w:tc>
        <w:tc>
          <w:tcPr>
            <w:tcW w:w="200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5ACBCD" w14:textId="77777777" w:rsidR="004973C9" w:rsidRPr="00AA299C" w:rsidRDefault="004973C9" w:rsidP="00BC5872">
            <w:pPr>
              <w:jc w:val="center"/>
              <w:rPr>
                <w:b/>
                <w:szCs w:val="24"/>
              </w:rPr>
            </w:pPr>
            <w:r w:rsidRPr="00AA299C">
              <w:rPr>
                <w:b/>
                <w:szCs w:val="24"/>
              </w:rPr>
              <w:t>Then…</w:t>
            </w:r>
          </w:p>
        </w:tc>
      </w:tr>
      <w:tr w:rsidR="004973C9" w:rsidRPr="00AA299C" w14:paraId="699B14B7" w14:textId="77777777" w:rsidTr="00BC5872">
        <w:trPr>
          <w:trHeight w:val="9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3DEA7EFC" w14:textId="77777777" w:rsidR="004973C9" w:rsidRPr="00AA299C" w:rsidRDefault="004973C9" w:rsidP="00BC5872">
            <w:pPr>
              <w:jc w:val="center"/>
              <w:rPr>
                <w:b/>
                <w:color w:val="000000"/>
                <w:szCs w:val="24"/>
              </w:rPr>
            </w:pPr>
          </w:p>
        </w:tc>
        <w:tc>
          <w:tcPr>
            <w:tcW w:w="1476" w:type="pct"/>
            <w:gridSpan w:val="2"/>
            <w:vMerge/>
            <w:tcBorders>
              <w:top w:val="single" w:sz="4" w:space="0" w:color="auto"/>
              <w:left w:val="single" w:sz="4" w:space="0" w:color="auto"/>
              <w:bottom w:val="single" w:sz="4" w:space="0" w:color="auto"/>
              <w:right w:val="single" w:sz="4" w:space="0" w:color="auto"/>
            </w:tcBorders>
            <w:vAlign w:val="center"/>
            <w:hideMark/>
          </w:tcPr>
          <w:p w14:paraId="68165D8A" w14:textId="77777777" w:rsidR="004973C9" w:rsidRPr="00AA299C" w:rsidRDefault="004973C9" w:rsidP="00BC5872">
            <w:pPr>
              <w:rPr>
                <w:color w:val="000000"/>
                <w:szCs w:val="24"/>
              </w:rPr>
            </w:pPr>
          </w:p>
        </w:tc>
        <w:tc>
          <w:tcPr>
            <w:tcW w:w="1258" w:type="pct"/>
            <w:tcBorders>
              <w:top w:val="single" w:sz="4" w:space="0" w:color="auto"/>
              <w:left w:val="single" w:sz="4" w:space="0" w:color="auto"/>
              <w:bottom w:val="single" w:sz="4" w:space="0" w:color="auto"/>
              <w:right w:val="single" w:sz="4" w:space="0" w:color="auto"/>
            </w:tcBorders>
            <w:hideMark/>
          </w:tcPr>
          <w:p w14:paraId="3D0F68B9" w14:textId="77777777" w:rsidR="004973C9" w:rsidRPr="00AA299C" w:rsidRDefault="004973C9" w:rsidP="00BC5872">
            <w:pPr>
              <w:rPr>
                <w:szCs w:val="24"/>
              </w:rPr>
            </w:pPr>
            <w:r w:rsidRPr="00AA299C">
              <w:rPr>
                <w:szCs w:val="24"/>
              </w:rPr>
              <w:t>Has medication on hand from a previous order</w:t>
            </w:r>
          </w:p>
        </w:tc>
        <w:tc>
          <w:tcPr>
            <w:tcW w:w="2005" w:type="pct"/>
            <w:tcBorders>
              <w:top w:val="single" w:sz="4" w:space="0" w:color="auto"/>
              <w:left w:val="single" w:sz="4" w:space="0" w:color="auto"/>
              <w:bottom w:val="single" w:sz="4" w:space="0" w:color="auto"/>
              <w:right w:val="single" w:sz="4" w:space="0" w:color="auto"/>
            </w:tcBorders>
            <w:hideMark/>
          </w:tcPr>
          <w:p w14:paraId="13316923" w14:textId="77777777" w:rsidR="004973C9" w:rsidRPr="00AA299C" w:rsidRDefault="004973C9" w:rsidP="00BC5872">
            <w:pPr>
              <w:rPr>
                <w:szCs w:val="24"/>
              </w:rPr>
            </w:pPr>
            <w:r w:rsidRPr="00AA299C">
              <w:rPr>
                <w:szCs w:val="24"/>
              </w:rPr>
              <w:t xml:space="preserve">Advise the member to call back during </w:t>
            </w:r>
            <w:hyperlink r:id="rId46" w:anchor="!/view?docid=f22eb77e-4033-4ad9-9afb-fc262f29faad" w:history="1">
              <w:r>
                <w:rPr>
                  <w:rStyle w:val="Hyperlink"/>
                  <w:szCs w:val="24"/>
                </w:rPr>
                <w:t>Clinical Care Service’s (004378)</w:t>
              </w:r>
            </w:hyperlink>
            <w:r w:rsidRPr="00AA299C">
              <w:rPr>
                <w:szCs w:val="24"/>
              </w:rPr>
              <w:t xml:space="preserve"> hours of operation to speak to a </w:t>
            </w:r>
            <w:hyperlink r:id="rId47" w:anchor="!/view?docid=f22eb77e-4033-4ad9-9afb-fc262f29faad" w:history="1">
              <w:r>
                <w:rPr>
                  <w:rStyle w:val="Hyperlink"/>
                  <w:szCs w:val="24"/>
                </w:rPr>
                <w:t>Clinical Counseling Pharmacist (004378)</w:t>
              </w:r>
            </w:hyperlink>
            <w:r w:rsidRPr="00AA299C">
              <w:rPr>
                <w:szCs w:val="24"/>
              </w:rPr>
              <w:t>.</w:t>
            </w:r>
          </w:p>
        </w:tc>
      </w:tr>
      <w:tr w:rsidR="004973C9" w:rsidRPr="00AA299C" w14:paraId="6617C974" w14:textId="77777777" w:rsidTr="00BC5872">
        <w:trPr>
          <w:trHeight w:val="9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7D76A8BD" w14:textId="77777777" w:rsidR="004973C9" w:rsidRPr="00AA299C" w:rsidRDefault="004973C9" w:rsidP="00BC5872">
            <w:pPr>
              <w:jc w:val="center"/>
              <w:rPr>
                <w:b/>
                <w:color w:val="000000"/>
                <w:szCs w:val="24"/>
              </w:rPr>
            </w:pPr>
          </w:p>
        </w:tc>
        <w:tc>
          <w:tcPr>
            <w:tcW w:w="1476" w:type="pct"/>
            <w:gridSpan w:val="2"/>
            <w:vMerge/>
            <w:tcBorders>
              <w:top w:val="single" w:sz="4" w:space="0" w:color="auto"/>
              <w:left w:val="single" w:sz="4" w:space="0" w:color="auto"/>
              <w:bottom w:val="single" w:sz="4" w:space="0" w:color="auto"/>
              <w:right w:val="single" w:sz="4" w:space="0" w:color="auto"/>
            </w:tcBorders>
            <w:vAlign w:val="center"/>
            <w:hideMark/>
          </w:tcPr>
          <w:p w14:paraId="4C3448F4" w14:textId="77777777" w:rsidR="004973C9" w:rsidRPr="00AA299C" w:rsidRDefault="004973C9" w:rsidP="00BC5872">
            <w:pPr>
              <w:rPr>
                <w:color w:val="000000"/>
                <w:szCs w:val="24"/>
              </w:rPr>
            </w:pPr>
          </w:p>
        </w:tc>
        <w:tc>
          <w:tcPr>
            <w:tcW w:w="1258" w:type="pct"/>
            <w:tcBorders>
              <w:top w:val="single" w:sz="4" w:space="0" w:color="auto"/>
              <w:left w:val="single" w:sz="4" w:space="0" w:color="auto"/>
              <w:bottom w:val="single" w:sz="4" w:space="0" w:color="auto"/>
              <w:right w:val="single" w:sz="4" w:space="0" w:color="auto"/>
            </w:tcBorders>
            <w:hideMark/>
          </w:tcPr>
          <w:p w14:paraId="0CDFA0DF" w14:textId="77777777" w:rsidR="004973C9" w:rsidRPr="00AA299C" w:rsidRDefault="004973C9" w:rsidP="00BC5872">
            <w:pPr>
              <w:rPr>
                <w:szCs w:val="24"/>
              </w:rPr>
            </w:pPr>
            <w:r w:rsidRPr="00AA299C">
              <w:rPr>
                <w:szCs w:val="24"/>
              </w:rPr>
              <w:t>Does not have any medication from a previous order and needs to verify the stability of the current order</w:t>
            </w:r>
          </w:p>
        </w:tc>
        <w:tc>
          <w:tcPr>
            <w:tcW w:w="2005" w:type="pct"/>
            <w:tcBorders>
              <w:top w:val="single" w:sz="4" w:space="0" w:color="auto"/>
              <w:left w:val="single" w:sz="4" w:space="0" w:color="auto"/>
              <w:bottom w:val="single" w:sz="4" w:space="0" w:color="auto"/>
              <w:right w:val="single" w:sz="4" w:space="0" w:color="auto"/>
            </w:tcBorders>
            <w:hideMark/>
          </w:tcPr>
          <w:p w14:paraId="7A2B3186" w14:textId="77777777" w:rsidR="004973C9" w:rsidRPr="00AA299C" w:rsidRDefault="004973C9" w:rsidP="00BC5872">
            <w:pPr>
              <w:rPr>
                <w:szCs w:val="24"/>
              </w:rPr>
            </w:pPr>
            <w:r w:rsidRPr="00AA299C">
              <w:rPr>
                <w:szCs w:val="24"/>
              </w:rPr>
              <w:t xml:space="preserve">Refer to </w:t>
            </w:r>
            <w:hyperlink r:id="rId48" w:anchor="!/view?docid=11046d79-1420-4e0e-b312-affdbc9efa9a" w:history="1">
              <w:r>
                <w:rPr>
                  <w:rStyle w:val="Hyperlink"/>
                  <w:szCs w:val="24"/>
                </w:rPr>
                <w:t>Clinical Counseling Pharmacist After Hours Process (025502)</w:t>
              </w:r>
            </w:hyperlink>
            <w:r w:rsidRPr="00AA299C">
              <w:rPr>
                <w:szCs w:val="24"/>
              </w:rPr>
              <w:t>.</w:t>
            </w:r>
          </w:p>
        </w:tc>
      </w:tr>
      <w:tr w:rsidR="004973C9" w:rsidRPr="00AA299C" w14:paraId="7D7B7CCD" w14:textId="77777777" w:rsidTr="00BC5872">
        <w:trPr>
          <w:trHeight w:val="135"/>
        </w:trPr>
        <w:tc>
          <w:tcPr>
            <w:tcW w:w="261" w:type="pct"/>
            <w:vMerge w:val="restart"/>
            <w:tcBorders>
              <w:top w:val="single" w:sz="4" w:space="0" w:color="auto"/>
              <w:left w:val="single" w:sz="4" w:space="0" w:color="auto"/>
              <w:bottom w:val="single" w:sz="4" w:space="0" w:color="auto"/>
              <w:right w:val="single" w:sz="4" w:space="0" w:color="auto"/>
            </w:tcBorders>
            <w:hideMark/>
          </w:tcPr>
          <w:p w14:paraId="39985702" w14:textId="77777777" w:rsidR="004973C9" w:rsidRPr="00AA299C" w:rsidRDefault="004973C9" w:rsidP="00BC5872">
            <w:pPr>
              <w:jc w:val="center"/>
              <w:rPr>
                <w:b/>
                <w:szCs w:val="24"/>
              </w:rPr>
            </w:pPr>
            <w:r w:rsidRPr="00AA299C">
              <w:rPr>
                <w:b/>
                <w:szCs w:val="24"/>
              </w:rPr>
              <w:t>3</w:t>
            </w:r>
          </w:p>
        </w:tc>
        <w:tc>
          <w:tcPr>
            <w:tcW w:w="4739" w:type="pct"/>
            <w:gridSpan w:val="4"/>
            <w:tcBorders>
              <w:top w:val="single" w:sz="4" w:space="0" w:color="auto"/>
              <w:left w:val="single" w:sz="4" w:space="0" w:color="auto"/>
              <w:bottom w:val="single" w:sz="4" w:space="0" w:color="auto"/>
              <w:right w:val="single" w:sz="4" w:space="0" w:color="auto"/>
            </w:tcBorders>
            <w:hideMark/>
          </w:tcPr>
          <w:p w14:paraId="244EC8D6" w14:textId="77777777" w:rsidR="004973C9" w:rsidRPr="00AA299C" w:rsidRDefault="004973C9" w:rsidP="00BC5872">
            <w:pPr>
              <w:rPr>
                <w:szCs w:val="24"/>
              </w:rPr>
            </w:pPr>
            <w:r w:rsidRPr="00AA299C">
              <w:rPr>
                <w:szCs w:val="24"/>
              </w:rPr>
              <w:t>Verify number of days’ supply member has on hand.</w:t>
            </w:r>
          </w:p>
        </w:tc>
      </w:tr>
      <w:tr w:rsidR="004973C9" w:rsidRPr="00AA299C" w14:paraId="7D45D1F2" w14:textId="77777777" w:rsidTr="00BC5872">
        <w:trPr>
          <w:trHeight w:val="13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056FB41F" w14:textId="77777777" w:rsidR="004973C9" w:rsidRPr="00AA299C" w:rsidRDefault="004973C9" w:rsidP="00BC5872">
            <w:pPr>
              <w:jc w:val="center"/>
              <w:rPr>
                <w:b/>
                <w:color w:val="000000"/>
                <w:szCs w:val="24"/>
              </w:rPr>
            </w:pPr>
          </w:p>
        </w:tc>
        <w:tc>
          <w:tcPr>
            <w:tcW w:w="147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5DAF41" w14:textId="77777777" w:rsidR="004973C9" w:rsidRPr="00AA299C" w:rsidRDefault="004973C9" w:rsidP="00BC5872">
            <w:pPr>
              <w:jc w:val="center"/>
              <w:rPr>
                <w:b/>
                <w:szCs w:val="24"/>
              </w:rPr>
            </w:pPr>
            <w:r w:rsidRPr="00AA299C">
              <w:rPr>
                <w:b/>
                <w:szCs w:val="24"/>
              </w:rPr>
              <w:t>If member has…</w:t>
            </w:r>
          </w:p>
        </w:tc>
        <w:tc>
          <w:tcPr>
            <w:tcW w:w="3263"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19079D" w14:textId="77777777" w:rsidR="004973C9" w:rsidRPr="00AA299C" w:rsidRDefault="004973C9" w:rsidP="00BC5872">
            <w:pPr>
              <w:jc w:val="center"/>
              <w:rPr>
                <w:b/>
                <w:szCs w:val="24"/>
              </w:rPr>
            </w:pPr>
            <w:r w:rsidRPr="00AA299C">
              <w:rPr>
                <w:b/>
                <w:szCs w:val="24"/>
              </w:rPr>
              <w:t>Then…</w:t>
            </w:r>
          </w:p>
        </w:tc>
      </w:tr>
      <w:tr w:rsidR="004973C9" w:rsidRPr="00AA299C" w14:paraId="7EF0CAC4" w14:textId="77777777" w:rsidTr="00BC5872">
        <w:trPr>
          <w:trHeight w:val="13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7A942ECA" w14:textId="77777777" w:rsidR="004973C9" w:rsidRPr="00AA299C" w:rsidRDefault="004973C9" w:rsidP="00BC5872">
            <w:pPr>
              <w:jc w:val="center"/>
              <w:rPr>
                <w:b/>
                <w:color w:val="000000"/>
                <w:szCs w:val="24"/>
              </w:rPr>
            </w:pPr>
          </w:p>
        </w:tc>
        <w:tc>
          <w:tcPr>
            <w:tcW w:w="1476" w:type="pct"/>
            <w:gridSpan w:val="2"/>
            <w:tcBorders>
              <w:top w:val="single" w:sz="4" w:space="0" w:color="auto"/>
              <w:left w:val="single" w:sz="4" w:space="0" w:color="auto"/>
              <w:bottom w:val="single" w:sz="4" w:space="0" w:color="auto"/>
              <w:right w:val="single" w:sz="4" w:space="0" w:color="auto"/>
            </w:tcBorders>
            <w:hideMark/>
          </w:tcPr>
          <w:p w14:paraId="21D40195" w14:textId="77777777" w:rsidR="004973C9" w:rsidRPr="00AA299C" w:rsidRDefault="004973C9" w:rsidP="00BC5872">
            <w:pPr>
              <w:rPr>
                <w:szCs w:val="24"/>
              </w:rPr>
            </w:pPr>
            <w:r w:rsidRPr="00AA299C">
              <w:rPr>
                <w:szCs w:val="24"/>
              </w:rPr>
              <w:t>Enough on hand</w:t>
            </w:r>
          </w:p>
        </w:tc>
        <w:tc>
          <w:tcPr>
            <w:tcW w:w="3263" w:type="pct"/>
            <w:gridSpan w:val="2"/>
            <w:tcBorders>
              <w:top w:val="single" w:sz="4" w:space="0" w:color="auto"/>
              <w:left w:val="single" w:sz="4" w:space="0" w:color="auto"/>
              <w:bottom w:val="single" w:sz="4" w:space="0" w:color="auto"/>
              <w:right w:val="single" w:sz="4" w:space="0" w:color="auto"/>
            </w:tcBorders>
            <w:hideMark/>
          </w:tcPr>
          <w:p w14:paraId="5D4D70E4" w14:textId="77777777" w:rsidR="004973C9" w:rsidRPr="00AA299C" w:rsidRDefault="004973C9" w:rsidP="00BC5872">
            <w:pPr>
              <w:rPr>
                <w:szCs w:val="24"/>
              </w:rPr>
            </w:pPr>
            <w:r w:rsidRPr="00AA299C">
              <w:rPr>
                <w:szCs w:val="24"/>
              </w:rPr>
              <w:t>Proceed to next step.</w:t>
            </w:r>
          </w:p>
        </w:tc>
      </w:tr>
      <w:tr w:rsidR="004973C9" w:rsidRPr="00AA299C" w14:paraId="200A12FF" w14:textId="77777777" w:rsidTr="00BC5872">
        <w:trPr>
          <w:trHeight w:val="13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769FCFA4" w14:textId="77777777" w:rsidR="004973C9" w:rsidRPr="00AA299C" w:rsidRDefault="004973C9" w:rsidP="00BC5872">
            <w:pPr>
              <w:jc w:val="center"/>
              <w:rPr>
                <w:b/>
                <w:color w:val="000000"/>
                <w:szCs w:val="24"/>
              </w:rPr>
            </w:pPr>
          </w:p>
        </w:tc>
        <w:tc>
          <w:tcPr>
            <w:tcW w:w="1476" w:type="pct"/>
            <w:gridSpan w:val="2"/>
            <w:tcBorders>
              <w:top w:val="single" w:sz="4" w:space="0" w:color="auto"/>
              <w:left w:val="single" w:sz="4" w:space="0" w:color="auto"/>
              <w:bottom w:val="single" w:sz="4" w:space="0" w:color="auto"/>
              <w:right w:val="single" w:sz="4" w:space="0" w:color="auto"/>
            </w:tcBorders>
            <w:hideMark/>
          </w:tcPr>
          <w:p w14:paraId="6BEDABF4" w14:textId="77777777" w:rsidR="004973C9" w:rsidRPr="00AA299C" w:rsidRDefault="004973C9" w:rsidP="00BC5872">
            <w:pPr>
              <w:rPr>
                <w:szCs w:val="24"/>
              </w:rPr>
            </w:pPr>
            <w:r w:rsidRPr="00AA299C">
              <w:rPr>
                <w:szCs w:val="24"/>
              </w:rPr>
              <w:t>Less than five days’ supply on hand</w:t>
            </w:r>
          </w:p>
        </w:tc>
        <w:tc>
          <w:tcPr>
            <w:tcW w:w="3263" w:type="pct"/>
            <w:gridSpan w:val="2"/>
            <w:tcBorders>
              <w:top w:val="single" w:sz="4" w:space="0" w:color="auto"/>
              <w:left w:val="single" w:sz="4" w:space="0" w:color="auto"/>
              <w:bottom w:val="single" w:sz="4" w:space="0" w:color="auto"/>
              <w:right w:val="single" w:sz="4" w:space="0" w:color="auto"/>
            </w:tcBorders>
            <w:hideMark/>
          </w:tcPr>
          <w:p w14:paraId="17EAA6B4" w14:textId="77777777" w:rsidR="004973C9" w:rsidRPr="00AA299C" w:rsidRDefault="004973C9" w:rsidP="00BC5872">
            <w:pPr>
              <w:rPr>
                <w:szCs w:val="24"/>
              </w:rPr>
            </w:pPr>
            <w:r w:rsidRPr="00AA299C">
              <w:rPr>
                <w:szCs w:val="24"/>
              </w:rPr>
              <w:t xml:space="preserve">Refer to </w:t>
            </w:r>
            <w:bookmarkStart w:id="99" w:name="OLE_LINK48"/>
            <w:r w:rsidRPr="00AA299C">
              <w:rPr>
                <w:szCs w:val="24"/>
              </w:rPr>
              <w:fldChar w:fldCharType="begin"/>
            </w:r>
            <w:r>
              <w:rPr>
                <w:szCs w:val="24"/>
              </w:rPr>
              <w:instrText>HYPERLINK "https://thesource.cvshealth.com/nuxeo/thesource/" \l "!/view?docid=0d316a1d-f02d-4849-9b36-eb56a6ce9b57"</w:instrText>
            </w:r>
            <w:r w:rsidRPr="00AA299C">
              <w:rPr>
                <w:szCs w:val="24"/>
              </w:rPr>
            </w:r>
            <w:r w:rsidRPr="00AA299C">
              <w:rPr>
                <w:szCs w:val="24"/>
              </w:rPr>
              <w:fldChar w:fldCharType="separate"/>
            </w:r>
            <w:bookmarkEnd w:id="99"/>
            <w:r>
              <w:rPr>
                <w:rStyle w:val="Hyperlink"/>
                <w:szCs w:val="24"/>
              </w:rPr>
              <w:t>Bridge Supply Short Term Prescription (Rx) Refills (017906)</w:t>
            </w:r>
            <w:r w:rsidRPr="00AA299C">
              <w:rPr>
                <w:szCs w:val="24"/>
              </w:rPr>
              <w:fldChar w:fldCharType="end"/>
            </w:r>
            <w:r w:rsidRPr="00AA299C">
              <w:rPr>
                <w:szCs w:val="24"/>
              </w:rPr>
              <w:t xml:space="preserve"> or alternatives. Refer to </w:t>
            </w:r>
            <w:hyperlink r:id="rId49" w:anchor="!/view?docid=3b7dbf62-c6e3-494d-86af-4a5ff49a52af" w:history="1">
              <w:r>
                <w:rPr>
                  <w:rStyle w:val="Hyperlink"/>
                  <w:bCs/>
                </w:rPr>
                <w:t>Member Low or Out of Medication (046109)</w:t>
              </w:r>
            </w:hyperlink>
            <w:r w:rsidRPr="00AA299C">
              <w:rPr>
                <w:szCs w:val="24"/>
              </w:rPr>
              <w:t>.</w:t>
            </w:r>
          </w:p>
        </w:tc>
      </w:tr>
      <w:tr w:rsidR="004973C9" w:rsidRPr="00AA299C" w14:paraId="1553733B"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3D877EAE" w14:textId="77777777" w:rsidR="004973C9" w:rsidRPr="00AA299C" w:rsidRDefault="004973C9" w:rsidP="00BC5872">
            <w:pPr>
              <w:jc w:val="center"/>
              <w:rPr>
                <w:b/>
                <w:szCs w:val="24"/>
              </w:rPr>
            </w:pPr>
            <w:r w:rsidRPr="00AA299C">
              <w:rPr>
                <w:b/>
                <w:szCs w:val="24"/>
              </w:rPr>
              <w:t>4</w:t>
            </w:r>
          </w:p>
        </w:tc>
        <w:tc>
          <w:tcPr>
            <w:tcW w:w="4739" w:type="pct"/>
            <w:gridSpan w:val="4"/>
            <w:tcBorders>
              <w:top w:val="single" w:sz="4" w:space="0" w:color="auto"/>
              <w:left w:val="single" w:sz="4" w:space="0" w:color="auto"/>
              <w:bottom w:val="single" w:sz="4" w:space="0" w:color="auto"/>
              <w:right w:val="single" w:sz="4" w:space="0" w:color="auto"/>
            </w:tcBorders>
            <w:hideMark/>
          </w:tcPr>
          <w:p w14:paraId="12139BFA" w14:textId="77777777" w:rsidR="004973C9" w:rsidRPr="00E20DA1" w:rsidRDefault="004973C9" w:rsidP="00BC5872">
            <w:pPr>
              <w:rPr>
                <w:szCs w:val="24"/>
              </w:rPr>
            </w:pPr>
            <w:r w:rsidRPr="00E20DA1">
              <w:rPr>
                <w:szCs w:val="24"/>
              </w:rPr>
              <w:t xml:space="preserve">Advise member that a request will be made to reship the prescription and obtain a phone number from the member. </w:t>
            </w:r>
          </w:p>
        </w:tc>
      </w:tr>
      <w:tr w:rsidR="004973C9" w:rsidRPr="00AA299C" w14:paraId="4AD19185" w14:textId="77777777" w:rsidTr="00BC5872">
        <w:tc>
          <w:tcPr>
            <w:tcW w:w="261" w:type="pct"/>
            <w:vMerge w:val="restart"/>
            <w:tcBorders>
              <w:top w:val="single" w:sz="4" w:space="0" w:color="auto"/>
              <w:left w:val="single" w:sz="4" w:space="0" w:color="auto"/>
              <w:bottom w:val="single" w:sz="4" w:space="0" w:color="auto"/>
              <w:right w:val="single" w:sz="4" w:space="0" w:color="auto"/>
            </w:tcBorders>
            <w:hideMark/>
          </w:tcPr>
          <w:p w14:paraId="3D7854C2" w14:textId="77777777" w:rsidR="004973C9" w:rsidRPr="00AA299C" w:rsidRDefault="004973C9" w:rsidP="00BC5872">
            <w:pPr>
              <w:jc w:val="center"/>
              <w:rPr>
                <w:b/>
                <w:szCs w:val="24"/>
              </w:rPr>
            </w:pPr>
            <w:r w:rsidRPr="00AA299C">
              <w:rPr>
                <w:b/>
                <w:szCs w:val="24"/>
              </w:rPr>
              <w:t>5</w:t>
            </w:r>
          </w:p>
        </w:tc>
        <w:tc>
          <w:tcPr>
            <w:tcW w:w="4739" w:type="pct"/>
            <w:gridSpan w:val="4"/>
            <w:tcBorders>
              <w:top w:val="single" w:sz="4" w:space="0" w:color="auto"/>
              <w:left w:val="single" w:sz="4" w:space="0" w:color="auto"/>
              <w:bottom w:val="single" w:sz="4" w:space="0" w:color="auto"/>
              <w:right w:val="single" w:sz="4" w:space="0" w:color="auto"/>
            </w:tcBorders>
            <w:hideMark/>
          </w:tcPr>
          <w:p w14:paraId="4C586467" w14:textId="77777777" w:rsidR="004973C9" w:rsidRPr="00E20DA1" w:rsidRDefault="004973C9" w:rsidP="00BC5872">
            <w:pPr>
              <w:pStyle w:val="TableText"/>
              <w:numPr>
                <w:ilvl w:val="0"/>
                <w:numId w:val="34"/>
              </w:numPr>
              <w:spacing w:before="120" w:after="120"/>
              <w:ind w:left="466"/>
              <w:rPr>
                <w:rFonts w:ascii="Verdana" w:hAnsi="Verdana"/>
                <w:b/>
                <w:szCs w:val="24"/>
              </w:rPr>
            </w:pPr>
            <w:bookmarkStart w:id="100" w:name="step7"/>
            <w:r w:rsidRPr="00E20DA1">
              <w:rPr>
                <w:rFonts w:ascii="Verdana" w:hAnsi="Verdana"/>
                <w:szCs w:val="24"/>
              </w:rPr>
              <w:t xml:space="preserve">Identify if there are </w:t>
            </w:r>
            <w:bookmarkEnd w:id="100"/>
            <w:r w:rsidRPr="00E20DA1">
              <w:rPr>
                <w:rFonts w:ascii="Verdana" w:hAnsi="Verdana"/>
                <w:szCs w:val="24"/>
              </w:rPr>
              <w:t>Controlled Substances in the order.</w:t>
            </w:r>
          </w:p>
          <w:p w14:paraId="761099A8" w14:textId="77777777" w:rsidR="004973C9" w:rsidRPr="00E20DA1" w:rsidRDefault="004973C9" w:rsidP="00BC5872">
            <w:pPr>
              <w:pStyle w:val="TableText"/>
              <w:numPr>
                <w:ilvl w:val="0"/>
                <w:numId w:val="34"/>
              </w:numPr>
              <w:spacing w:before="120" w:after="120"/>
              <w:ind w:left="466"/>
              <w:rPr>
                <w:rFonts w:ascii="Verdana" w:hAnsi="Verdana"/>
                <w:szCs w:val="24"/>
              </w:rPr>
            </w:pPr>
            <w:r w:rsidRPr="00E20DA1">
              <w:rPr>
                <w:rFonts w:ascii="Verdana" w:hAnsi="Verdana"/>
                <w:szCs w:val="24"/>
              </w:rPr>
              <w:t xml:space="preserve">Click the </w:t>
            </w:r>
            <w:r w:rsidRPr="00E20DA1">
              <w:rPr>
                <w:rFonts w:ascii="Verdana" w:hAnsi="Verdana"/>
                <w:b/>
                <w:szCs w:val="24"/>
              </w:rPr>
              <w:t>Reship</w:t>
            </w:r>
            <w:r w:rsidRPr="00E20DA1">
              <w:rPr>
                <w:rFonts w:ascii="Verdana" w:hAnsi="Verdana"/>
                <w:szCs w:val="24"/>
              </w:rPr>
              <w:t xml:space="preserve"> button to determine this.</w:t>
            </w:r>
          </w:p>
          <w:p w14:paraId="75E3C4DA" w14:textId="77777777" w:rsidR="004973C9" w:rsidRPr="00E20DA1" w:rsidRDefault="004973C9" w:rsidP="00BC5872">
            <w:pPr>
              <w:pStyle w:val="TableText"/>
              <w:numPr>
                <w:ilvl w:val="1"/>
                <w:numId w:val="35"/>
              </w:numPr>
              <w:spacing w:before="120" w:after="120"/>
              <w:ind w:left="916"/>
              <w:rPr>
                <w:rFonts w:ascii="Verdana" w:hAnsi="Verdana"/>
                <w:szCs w:val="24"/>
              </w:rPr>
            </w:pPr>
            <w:r w:rsidRPr="00E20DA1">
              <w:rPr>
                <w:rFonts w:ascii="Verdana" w:hAnsi="Verdana"/>
                <w:szCs w:val="24"/>
              </w:rPr>
              <w:t>C2 medications are listed in bolded RED.</w:t>
            </w:r>
          </w:p>
          <w:p w14:paraId="3E03E518" w14:textId="77777777" w:rsidR="004973C9" w:rsidRPr="00E20DA1" w:rsidRDefault="004973C9" w:rsidP="00BC5872">
            <w:pPr>
              <w:pStyle w:val="TableText"/>
              <w:numPr>
                <w:ilvl w:val="1"/>
                <w:numId w:val="35"/>
              </w:numPr>
              <w:spacing w:before="120" w:after="120"/>
              <w:ind w:left="916"/>
              <w:rPr>
                <w:rFonts w:ascii="Verdana" w:hAnsi="Verdana"/>
                <w:szCs w:val="24"/>
              </w:rPr>
            </w:pPr>
            <w:r w:rsidRPr="00E20DA1">
              <w:rPr>
                <w:rFonts w:ascii="Verdana" w:hAnsi="Verdana"/>
                <w:szCs w:val="24"/>
              </w:rPr>
              <w:t>C3–C5 medications are listed in GREEN.</w:t>
            </w:r>
          </w:p>
          <w:p w14:paraId="367893F9" w14:textId="77777777" w:rsidR="004973C9" w:rsidRPr="00E20DA1" w:rsidRDefault="004973C9" w:rsidP="00BC5872">
            <w:pPr>
              <w:pStyle w:val="TableText"/>
              <w:numPr>
                <w:ilvl w:val="1"/>
                <w:numId w:val="35"/>
              </w:numPr>
              <w:spacing w:before="120" w:after="120"/>
              <w:ind w:left="916"/>
              <w:rPr>
                <w:rFonts w:ascii="Verdana" w:hAnsi="Verdana"/>
                <w:szCs w:val="24"/>
              </w:rPr>
            </w:pPr>
            <w:r w:rsidRPr="00E20DA1">
              <w:rPr>
                <w:rFonts w:ascii="Verdana" w:hAnsi="Verdana"/>
                <w:szCs w:val="24"/>
              </w:rPr>
              <w:t>Non–Controlled Medications are listed in BLUE</w:t>
            </w:r>
            <w:r>
              <w:rPr>
                <w:rFonts w:ascii="Verdana" w:hAnsi="Verdana"/>
                <w:szCs w:val="24"/>
              </w:rPr>
              <w:t>.</w:t>
            </w:r>
          </w:p>
        </w:tc>
      </w:tr>
      <w:tr w:rsidR="004973C9" w:rsidRPr="00AA299C" w14:paraId="0A4407EE"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4C881E4" w14:textId="77777777" w:rsidR="004973C9" w:rsidRPr="00AA299C" w:rsidRDefault="004973C9" w:rsidP="00BC5872">
            <w:pPr>
              <w:jc w:val="center"/>
              <w:rPr>
                <w:b/>
                <w:szCs w:val="24"/>
              </w:rPr>
            </w:pPr>
          </w:p>
        </w:tc>
        <w:tc>
          <w:tcPr>
            <w:tcW w:w="147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2BFB37" w14:textId="77777777" w:rsidR="004973C9" w:rsidRPr="00E20DA1" w:rsidRDefault="004973C9" w:rsidP="00BC5872">
            <w:pPr>
              <w:jc w:val="center"/>
              <w:rPr>
                <w:b/>
                <w:szCs w:val="24"/>
              </w:rPr>
            </w:pPr>
            <w:r w:rsidRPr="00E20DA1">
              <w:rPr>
                <w:b/>
                <w:szCs w:val="24"/>
              </w:rPr>
              <w:t>If the order…</w:t>
            </w:r>
          </w:p>
        </w:tc>
        <w:tc>
          <w:tcPr>
            <w:tcW w:w="3263"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5162B1" w14:textId="77777777" w:rsidR="004973C9" w:rsidRPr="00E20DA1" w:rsidRDefault="004973C9" w:rsidP="00BC5872">
            <w:pPr>
              <w:jc w:val="center"/>
              <w:rPr>
                <w:b/>
                <w:szCs w:val="24"/>
              </w:rPr>
            </w:pPr>
            <w:r w:rsidRPr="00E20DA1">
              <w:rPr>
                <w:b/>
                <w:szCs w:val="24"/>
              </w:rPr>
              <w:t>Then…</w:t>
            </w:r>
          </w:p>
        </w:tc>
      </w:tr>
      <w:tr w:rsidR="004973C9" w:rsidRPr="00AA299C" w14:paraId="6A3B7902"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EF0F0F4" w14:textId="77777777" w:rsidR="004973C9" w:rsidRPr="00AA299C" w:rsidRDefault="004973C9" w:rsidP="00BC5872">
            <w:pPr>
              <w:jc w:val="center"/>
              <w:rPr>
                <w:b/>
                <w:szCs w:val="24"/>
              </w:rPr>
            </w:pPr>
          </w:p>
        </w:tc>
        <w:tc>
          <w:tcPr>
            <w:tcW w:w="1476" w:type="pct"/>
            <w:gridSpan w:val="2"/>
            <w:tcBorders>
              <w:top w:val="single" w:sz="4" w:space="0" w:color="auto"/>
              <w:left w:val="single" w:sz="4" w:space="0" w:color="auto"/>
              <w:bottom w:val="single" w:sz="4" w:space="0" w:color="auto"/>
              <w:right w:val="single" w:sz="4" w:space="0" w:color="auto"/>
            </w:tcBorders>
            <w:hideMark/>
          </w:tcPr>
          <w:p w14:paraId="2C58A306" w14:textId="77777777" w:rsidR="004973C9" w:rsidRPr="00E20DA1" w:rsidRDefault="004973C9" w:rsidP="00BC5872">
            <w:pPr>
              <w:pStyle w:val="TableText"/>
              <w:spacing w:before="120" w:after="120"/>
              <w:rPr>
                <w:rFonts w:ascii="Verdana" w:hAnsi="Verdana"/>
                <w:b/>
                <w:szCs w:val="24"/>
              </w:rPr>
            </w:pPr>
            <w:r w:rsidRPr="00E20DA1">
              <w:rPr>
                <w:rFonts w:ascii="Verdana" w:hAnsi="Verdana"/>
                <w:szCs w:val="24"/>
              </w:rPr>
              <w:t>Contains one or more Controlled Substances (C2-C5)</w:t>
            </w:r>
          </w:p>
        </w:tc>
        <w:tc>
          <w:tcPr>
            <w:tcW w:w="3263" w:type="pct"/>
            <w:gridSpan w:val="2"/>
            <w:tcBorders>
              <w:top w:val="single" w:sz="4" w:space="0" w:color="auto"/>
              <w:left w:val="single" w:sz="4" w:space="0" w:color="auto"/>
              <w:bottom w:val="single" w:sz="4" w:space="0" w:color="auto"/>
              <w:right w:val="single" w:sz="4" w:space="0" w:color="auto"/>
            </w:tcBorders>
            <w:hideMark/>
          </w:tcPr>
          <w:p w14:paraId="5F72E3B0" w14:textId="77777777" w:rsidR="004973C9" w:rsidRPr="00E20DA1" w:rsidRDefault="004973C9" w:rsidP="004973C9">
            <w:pPr>
              <w:pStyle w:val="TableText"/>
              <w:numPr>
                <w:ilvl w:val="0"/>
                <w:numId w:val="61"/>
              </w:numPr>
              <w:spacing w:before="120" w:after="120"/>
              <w:rPr>
                <w:rFonts w:ascii="Verdana" w:hAnsi="Verdana"/>
                <w:color w:val="auto"/>
                <w:szCs w:val="24"/>
              </w:rPr>
            </w:pPr>
            <w:r w:rsidRPr="00E20DA1">
              <w:rPr>
                <w:rFonts w:ascii="Verdana" w:hAnsi="Verdana"/>
                <w:color w:val="auto"/>
                <w:szCs w:val="24"/>
              </w:rPr>
              <w:t xml:space="preserve">Advise the member you are submitting a request to the pharmacy to research and reship the order. Refer to </w:t>
            </w:r>
            <w:hyperlink w:anchor="_Controlled_Substance_Reships" w:history="1">
              <w:r w:rsidRPr="00E20DA1">
                <w:rPr>
                  <w:rStyle w:val="Hyperlink"/>
                  <w:rFonts w:ascii="Verdana" w:eastAsiaTheme="majorEastAsia" w:hAnsi="Verdana"/>
                  <w:szCs w:val="24"/>
                </w:rPr>
                <w:t>Controlled Substance Reships</w:t>
              </w:r>
            </w:hyperlink>
            <w:r w:rsidRPr="00E20DA1">
              <w:rPr>
                <w:rFonts w:ascii="Verdana" w:hAnsi="Verdana"/>
                <w:color w:val="auto"/>
                <w:szCs w:val="24"/>
              </w:rPr>
              <w:t>.</w:t>
            </w:r>
          </w:p>
          <w:p w14:paraId="5595ADDA" w14:textId="77777777" w:rsidR="004973C9" w:rsidRPr="00E20DA1" w:rsidRDefault="004973C9" w:rsidP="004973C9">
            <w:pPr>
              <w:pStyle w:val="TableText"/>
              <w:numPr>
                <w:ilvl w:val="0"/>
                <w:numId w:val="61"/>
              </w:numPr>
              <w:spacing w:before="120" w:after="120"/>
              <w:rPr>
                <w:rFonts w:ascii="Verdana" w:hAnsi="Verdana"/>
                <w:color w:val="auto"/>
                <w:szCs w:val="24"/>
              </w:rPr>
            </w:pPr>
            <w:r w:rsidRPr="00E20DA1">
              <w:rPr>
                <w:rFonts w:ascii="Verdana" w:hAnsi="Verdana"/>
                <w:color w:val="auto"/>
                <w:szCs w:val="24"/>
              </w:rPr>
              <w:t>Proceed to next step.</w:t>
            </w:r>
          </w:p>
        </w:tc>
      </w:tr>
      <w:tr w:rsidR="004973C9" w:rsidRPr="00AA299C" w14:paraId="2D708FE3"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069E2263" w14:textId="77777777" w:rsidR="004973C9" w:rsidRPr="00AA299C" w:rsidRDefault="004973C9" w:rsidP="00BC5872">
            <w:pPr>
              <w:jc w:val="center"/>
              <w:rPr>
                <w:b/>
                <w:szCs w:val="24"/>
              </w:rPr>
            </w:pPr>
          </w:p>
        </w:tc>
        <w:tc>
          <w:tcPr>
            <w:tcW w:w="1476" w:type="pct"/>
            <w:gridSpan w:val="2"/>
            <w:tcBorders>
              <w:top w:val="single" w:sz="4" w:space="0" w:color="auto"/>
              <w:left w:val="single" w:sz="4" w:space="0" w:color="auto"/>
              <w:bottom w:val="single" w:sz="4" w:space="0" w:color="auto"/>
              <w:right w:val="single" w:sz="4" w:space="0" w:color="auto"/>
            </w:tcBorders>
            <w:hideMark/>
          </w:tcPr>
          <w:p w14:paraId="7B99EF93" w14:textId="77777777" w:rsidR="004973C9" w:rsidRPr="00E20DA1" w:rsidRDefault="004973C9" w:rsidP="00BC5872">
            <w:pPr>
              <w:rPr>
                <w:b/>
                <w:color w:val="000000"/>
                <w:szCs w:val="24"/>
              </w:rPr>
            </w:pPr>
            <w:r w:rsidRPr="00E20DA1">
              <w:rPr>
                <w:szCs w:val="24"/>
              </w:rPr>
              <w:t>Does NOT contain any Controlled Substances</w:t>
            </w:r>
          </w:p>
        </w:tc>
        <w:tc>
          <w:tcPr>
            <w:tcW w:w="3263" w:type="pct"/>
            <w:gridSpan w:val="2"/>
            <w:tcBorders>
              <w:top w:val="single" w:sz="4" w:space="0" w:color="auto"/>
              <w:left w:val="single" w:sz="4" w:space="0" w:color="auto"/>
              <w:bottom w:val="single" w:sz="4" w:space="0" w:color="auto"/>
              <w:right w:val="single" w:sz="4" w:space="0" w:color="auto"/>
            </w:tcBorders>
            <w:hideMark/>
          </w:tcPr>
          <w:p w14:paraId="5B88E2C5" w14:textId="77777777" w:rsidR="004973C9" w:rsidRPr="00E20DA1" w:rsidRDefault="004973C9" w:rsidP="00BC5872">
            <w:pPr>
              <w:pStyle w:val="TableText"/>
              <w:spacing w:before="120" w:after="120"/>
              <w:rPr>
                <w:rFonts w:ascii="Verdana" w:hAnsi="Verdana"/>
                <w:color w:val="auto"/>
                <w:szCs w:val="24"/>
              </w:rPr>
            </w:pPr>
            <w:r w:rsidRPr="00E20DA1">
              <w:rPr>
                <w:rFonts w:ascii="Verdana" w:hAnsi="Verdana"/>
                <w:color w:val="auto"/>
                <w:szCs w:val="24"/>
              </w:rPr>
              <w:t xml:space="preserve">Advise the member you are submitting a request to the pharmacy to research and reship the order and proceed to next step. </w:t>
            </w:r>
          </w:p>
        </w:tc>
      </w:tr>
      <w:tr w:rsidR="004973C9" w:rsidRPr="00AA299C" w14:paraId="665ED776" w14:textId="77777777" w:rsidTr="00BC5872">
        <w:tc>
          <w:tcPr>
            <w:tcW w:w="261" w:type="pct"/>
            <w:vMerge w:val="restart"/>
            <w:tcBorders>
              <w:top w:val="single" w:sz="4" w:space="0" w:color="auto"/>
              <w:left w:val="single" w:sz="4" w:space="0" w:color="auto"/>
              <w:bottom w:val="single" w:sz="4" w:space="0" w:color="auto"/>
              <w:right w:val="single" w:sz="4" w:space="0" w:color="auto"/>
            </w:tcBorders>
            <w:hideMark/>
          </w:tcPr>
          <w:p w14:paraId="524CB5A8" w14:textId="77777777" w:rsidR="004973C9" w:rsidRPr="00AA299C" w:rsidRDefault="004973C9" w:rsidP="00BC5872">
            <w:pPr>
              <w:jc w:val="center"/>
              <w:rPr>
                <w:b/>
                <w:szCs w:val="24"/>
              </w:rPr>
            </w:pPr>
            <w:r w:rsidRPr="00AA299C">
              <w:rPr>
                <w:b/>
                <w:szCs w:val="24"/>
              </w:rPr>
              <w:t>6</w:t>
            </w:r>
          </w:p>
        </w:tc>
        <w:tc>
          <w:tcPr>
            <w:tcW w:w="4739" w:type="pct"/>
            <w:gridSpan w:val="4"/>
            <w:tcBorders>
              <w:top w:val="single" w:sz="4" w:space="0" w:color="auto"/>
              <w:left w:val="single" w:sz="4" w:space="0" w:color="auto"/>
              <w:bottom w:val="single" w:sz="4" w:space="0" w:color="auto"/>
              <w:right w:val="single" w:sz="4" w:space="0" w:color="auto"/>
            </w:tcBorders>
            <w:hideMark/>
          </w:tcPr>
          <w:p w14:paraId="63E1BEBA" w14:textId="77777777" w:rsidR="004973C9" w:rsidRPr="00E20DA1" w:rsidRDefault="004973C9" w:rsidP="00BC5872">
            <w:pPr>
              <w:pStyle w:val="TableText"/>
              <w:spacing w:before="120" w:after="120"/>
              <w:rPr>
                <w:rFonts w:ascii="Verdana" w:hAnsi="Verdana"/>
                <w:color w:val="auto"/>
                <w:szCs w:val="24"/>
              </w:rPr>
            </w:pPr>
            <w:r w:rsidRPr="00E20DA1">
              <w:rPr>
                <w:rFonts w:ascii="Verdana" w:hAnsi="Verdana"/>
                <w:color w:val="auto"/>
                <w:szCs w:val="24"/>
              </w:rPr>
              <w:t xml:space="preserve">Determine if the request is being made within 30 days of the </w:t>
            </w:r>
            <w:r w:rsidRPr="00E20DA1">
              <w:rPr>
                <w:rFonts w:ascii="Verdana" w:hAnsi="Verdana"/>
                <w:szCs w:val="24"/>
              </w:rPr>
              <w:t xml:space="preserve">day after the </w:t>
            </w:r>
            <w:r w:rsidRPr="00E20DA1">
              <w:rPr>
                <w:rFonts w:ascii="Verdana" w:hAnsi="Verdana"/>
                <w:color w:val="auto"/>
                <w:szCs w:val="24"/>
              </w:rPr>
              <w:t>ship date.</w:t>
            </w:r>
          </w:p>
        </w:tc>
      </w:tr>
      <w:tr w:rsidR="004973C9" w:rsidRPr="00AA299C" w14:paraId="1BFFDFDF"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5F7CA74D" w14:textId="77777777" w:rsidR="004973C9" w:rsidRPr="00AA299C" w:rsidRDefault="004973C9" w:rsidP="00BC5872">
            <w:pPr>
              <w:jc w:val="center"/>
              <w:rPr>
                <w:b/>
                <w:szCs w:val="24"/>
              </w:rPr>
            </w:pPr>
          </w:p>
        </w:tc>
        <w:tc>
          <w:tcPr>
            <w:tcW w:w="147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2B2238" w14:textId="77777777" w:rsidR="004973C9" w:rsidRPr="00E20DA1" w:rsidRDefault="004973C9" w:rsidP="00BC5872">
            <w:pPr>
              <w:pStyle w:val="TableText"/>
              <w:spacing w:before="120" w:after="120"/>
              <w:jc w:val="center"/>
              <w:rPr>
                <w:rFonts w:ascii="Verdana" w:hAnsi="Verdana"/>
                <w:b/>
                <w:color w:val="auto"/>
                <w:szCs w:val="24"/>
              </w:rPr>
            </w:pPr>
            <w:r w:rsidRPr="00E20DA1">
              <w:rPr>
                <w:rFonts w:ascii="Verdana" w:hAnsi="Verdana"/>
                <w:b/>
                <w:szCs w:val="24"/>
              </w:rPr>
              <w:t>If...</w:t>
            </w:r>
          </w:p>
        </w:tc>
        <w:tc>
          <w:tcPr>
            <w:tcW w:w="3263"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CC91BE" w14:textId="77777777" w:rsidR="004973C9" w:rsidRPr="00E20DA1" w:rsidRDefault="004973C9" w:rsidP="00BC5872">
            <w:pPr>
              <w:pStyle w:val="TableText"/>
              <w:spacing w:before="120" w:after="120"/>
              <w:jc w:val="center"/>
              <w:rPr>
                <w:rFonts w:ascii="Verdana" w:hAnsi="Verdana"/>
                <w:b/>
                <w:color w:val="auto"/>
                <w:szCs w:val="24"/>
              </w:rPr>
            </w:pPr>
            <w:r w:rsidRPr="00E20DA1">
              <w:rPr>
                <w:rFonts w:ascii="Verdana" w:hAnsi="Verdana"/>
                <w:b/>
                <w:szCs w:val="24"/>
              </w:rPr>
              <w:t>Then...</w:t>
            </w:r>
          </w:p>
        </w:tc>
      </w:tr>
      <w:tr w:rsidR="004973C9" w:rsidRPr="00AA299C" w14:paraId="101EE291"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423C2A2E" w14:textId="77777777" w:rsidR="004973C9" w:rsidRPr="00AA299C" w:rsidRDefault="004973C9" w:rsidP="00BC5872">
            <w:pPr>
              <w:jc w:val="center"/>
              <w:rPr>
                <w:b/>
                <w:szCs w:val="24"/>
              </w:rPr>
            </w:pPr>
          </w:p>
        </w:tc>
        <w:tc>
          <w:tcPr>
            <w:tcW w:w="1476" w:type="pct"/>
            <w:gridSpan w:val="2"/>
            <w:tcBorders>
              <w:top w:val="single" w:sz="4" w:space="0" w:color="auto"/>
              <w:left w:val="single" w:sz="4" w:space="0" w:color="auto"/>
              <w:bottom w:val="single" w:sz="4" w:space="0" w:color="auto"/>
              <w:right w:val="single" w:sz="4" w:space="0" w:color="auto"/>
            </w:tcBorders>
            <w:hideMark/>
          </w:tcPr>
          <w:p w14:paraId="192AFB15" w14:textId="77777777" w:rsidR="004973C9" w:rsidRPr="00E20DA1" w:rsidRDefault="004973C9" w:rsidP="00BC5872">
            <w:pPr>
              <w:pStyle w:val="TableText"/>
              <w:spacing w:before="120" w:after="120"/>
              <w:rPr>
                <w:rFonts w:ascii="Verdana" w:hAnsi="Verdana"/>
                <w:b/>
                <w:color w:val="auto"/>
                <w:szCs w:val="24"/>
              </w:rPr>
            </w:pPr>
            <w:r w:rsidRPr="00E20DA1">
              <w:rPr>
                <w:rFonts w:ascii="Verdana" w:hAnsi="Verdana"/>
                <w:color w:val="auto"/>
                <w:szCs w:val="24"/>
              </w:rPr>
              <w:t xml:space="preserve">Within 30 days of shipping date </w:t>
            </w:r>
          </w:p>
        </w:tc>
        <w:tc>
          <w:tcPr>
            <w:tcW w:w="3263" w:type="pct"/>
            <w:gridSpan w:val="2"/>
            <w:tcBorders>
              <w:top w:val="single" w:sz="4" w:space="0" w:color="auto"/>
              <w:left w:val="single" w:sz="4" w:space="0" w:color="auto"/>
              <w:bottom w:val="single" w:sz="4" w:space="0" w:color="auto"/>
              <w:right w:val="single" w:sz="4" w:space="0" w:color="auto"/>
            </w:tcBorders>
            <w:hideMark/>
          </w:tcPr>
          <w:p w14:paraId="20EF1C56" w14:textId="77777777" w:rsidR="004973C9" w:rsidRPr="00E20DA1" w:rsidRDefault="004973C9" w:rsidP="00BC5872">
            <w:pPr>
              <w:pStyle w:val="TableText"/>
              <w:spacing w:before="120" w:after="120"/>
              <w:rPr>
                <w:rFonts w:ascii="Verdana" w:hAnsi="Verdana"/>
                <w:b/>
                <w:color w:val="auto"/>
                <w:szCs w:val="24"/>
              </w:rPr>
            </w:pPr>
            <w:r w:rsidRPr="00E20DA1">
              <w:rPr>
                <w:rFonts w:ascii="Verdana" w:hAnsi="Verdana"/>
                <w:color w:val="auto"/>
                <w:szCs w:val="24"/>
              </w:rPr>
              <w:t>Proceed to next step.</w:t>
            </w:r>
          </w:p>
        </w:tc>
      </w:tr>
      <w:tr w:rsidR="004973C9" w:rsidRPr="00AA299C" w14:paraId="1DCEDABE"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0BE6878E" w14:textId="77777777" w:rsidR="004973C9" w:rsidRPr="00AA299C" w:rsidRDefault="004973C9" w:rsidP="00BC5872">
            <w:pPr>
              <w:jc w:val="center"/>
              <w:rPr>
                <w:b/>
                <w:szCs w:val="24"/>
              </w:rPr>
            </w:pPr>
          </w:p>
        </w:tc>
        <w:tc>
          <w:tcPr>
            <w:tcW w:w="1476" w:type="pct"/>
            <w:gridSpan w:val="2"/>
            <w:tcBorders>
              <w:top w:val="single" w:sz="4" w:space="0" w:color="auto"/>
              <w:left w:val="single" w:sz="4" w:space="0" w:color="auto"/>
              <w:bottom w:val="single" w:sz="4" w:space="0" w:color="auto"/>
              <w:right w:val="single" w:sz="4" w:space="0" w:color="auto"/>
            </w:tcBorders>
            <w:hideMark/>
          </w:tcPr>
          <w:p w14:paraId="25EB12E0" w14:textId="77777777" w:rsidR="004973C9" w:rsidRPr="00E20DA1" w:rsidRDefault="004973C9" w:rsidP="00BC5872">
            <w:pPr>
              <w:pStyle w:val="TableText"/>
              <w:spacing w:before="120" w:after="120"/>
              <w:rPr>
                <w:rFonts w:ascii="Verdana" w:hAnsi="Verdana"/>
                <w:b/>
                <w:color w:val="auto"/>
                <w:szCs w:val="24"/>
              </w:rPr>
            </w:pPr>
            <w:r w:rsidRPr="00E20DA1">
              <w:rPr>
                <w:rFonts w:ascii="Verdana" w:hAnsi="Verdana"/>
                <w:color w:val="auto"/>
                <w:szCs w:val="24"/>
              </w:rPr>
              <w:t>Over 30 days after shipping date but within 90 days</w:t>
            </w:r>
          </w:p>
        </w:tc>
        <w:tc>
          <w:tcPr>
            <w:tcW w:w="3263" w:type="pct"/>
            <w:gridSpan w:val="2"/>
            <w:tcBorders>
              <w:top w:val="single" w:sz="4" w:space="0" w:color="auto"/>
              <w:left w:val="single" w:sz="4" w:space="0" w:color="auto"/>
              <w:bottom w:val="single" w:sz="4" w:space="0" w:color="auto"/>
              <w:right w:val="single" w:sz="4" w:space="0" w:color="auto"/>
            </w:tcBorders>
            <w:hideMark/>
          </w:tcPr>
          <w:p w14:paraId="463FEF5F" w14:textId="77777777" w:rsidR="004973C9" w:rsidRPr="00E20DA1" w:rsidRDefault="004973C9" w:rsidP="00BC5872">
            <w:pPr>
              <w:pStyle w:val="TableText"/>
              <w:spacing w:before="120" w:after="120"/>
              <w:rPr>
                <w:rFonts w:ascii="Verdana" w:hAnsi="Verdana"/>
                <w:b/>
                <w:color w:val="auto"/>
                <w:szCs w:val="24"/>
              </w:rPr>
            </w:pPr>
            <w:r w:rsidRPr="00E20DA1">
              <w:rPr>
                <w:rFonts w:ascii="Verdana" w:hAnsi="Verdana"/>
                <w:color w:val="auto"/>
                <w:szCs w:val="24"/>
              </w:rPr>
              <w:t xml:space="preserve">Create </w:t>
            </w:r>
            <w:hyperlink w:anchor="_Reship_RM_Task" w:history="1">
              <w:r w:rsidRPr="00E20DA1">
                <w:rPr>
                  <w:rStyle w:val="Hyperlink"/>
                  <w:rFonts w:ascii="Verdana" w:eastAsiaTheme="majorEastAsia" w:hAnsi="Verdana"/>
                  <w:szCs w:val="24"/>
                </w:rPr>
                <w:t>RM Task</w:t>
              </w:r>
            </w:hyperlink>
            <w:r w:rsidRPr="00E20DA1">
              <w:rPr>
                <w:rFonts w:ascii="Verdana" w:hAnsi="Verdana"/>
                <w:color w:val="auto"/>
                <w:szCs w:val="24"/>
              </w:rPr>
              <w:t>.</w:t>
            </w:r>
          </w:p>
        </w:tc>
      </w:tr>
      <w:tr w:rsidR="004973C9" w:rsidRPr="00AA299C" w14:paraId="5DF1451E"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23AA6C96" w14:textId="77777777" w:rsidR="004973C9" w:rsidRPr="00AA299C" w:rsidRDefault="004973C9" w:rsidP="00BC5872">
            <w:pPr>
              <w:jc w:val="center"/>
              <w:rPr>
                <w:b/>
                <w:color w:val="000000"/>
                <w:szCs w:val="24"/>
              </w:rPr>
            </w:pPr>
            <w:r w:rsidRPr="00AA299C">
              <w:rPr>
                <w:b/>
                <w:szCs w:val="24"/>
              </w:rPr>
              <w:t>7</w:t>
            </w:r>
          </w:p>
        </w:tc>
        <w:tc>
          <w:tcPr>
            <w:tcW w:w="4739" w:type="pct"/>
            <w:gridSpan w:val="4"/>
            <w:tcBorders>
              <w:top w:val="single" w:sz="4" w:space="0" w:color="auto"/>
              <w:left w:val="single" w:sz="4" w:space="0" w:color="auto"/>
              <w:bottom w:val="single" w:sz="4" w:space="0" w:color="auto"/>
              <w:right w:val="single" w:sz="4" w:space="0" w:color="auto"/>
            </w:tcBorders>
          </w:tcPr>
          <w:p w14:paraId="5C148DDB" w14:textId="77777777" w:rsidR="004973C9" w:rsidRPr="00E20DA1" w:rsidRDefault="004973C9" w:rsidP="00BC5872">
            <w:pPr>
              <w:pStyle w:val="TableText"/>
              <w:spacing w:before="120" w:after="120"/>
              <w:rPr>
                <w:rFonts w:ascii="Verdana" w:hAnsi="Verdana"/>
                <w:szCs w:val="24"/>
              </w:rPr>
            </w:pPr>
            <w:r w:rsidRPr="00E20DA1">
              <w:rPr>
                <w:rFonts w:ascii="Verdana" w:hAnsi="Verdana"/>
                <w:szCs w:val="24"/>
              </w:rPr>
              <w:t xml:space="preserve">Complete the fields on the </w:t>
            </w:r>
            <w:r w:rsidRPr="00E20DA1">
              <w:rPr>
                <w:rFonts w:ascii="Verdana" w:hAnsi="Verdana"/>
                <w:b/>
                <w:szCs w:val="24"/>
              </w:rPr>
              <w:t>Reship</w:t>
            </w:r>
            <w:r w:rsidRPr="00E20DA1">
              <w:rPr>
                <w:rFonts w:ascii="Verdana" w:hAnsi="Verdana"/>
                <w:szCs w:val="24"/>
              </w:rPr>
              <w:t xml:space="preserve"> screen as follows:</w:t>
            </w:r>
          </w:p>
          <w:p w14:paraId="1B9302D2" w14:textId="77777777" w:rsidR="004973C9" w:rsidRPr="00E20DA1" w:rsidRDefault="004973C9" w:rsidP="00BC5872">
            <w:pPr>
              <w:pStyle w:val="TableText"/>
              <w:numPr>
                <w:ilvl w:val="0"/>
                <w:numId w:val="36"/>
              </w:numPr>
              <w:spacing w:before="120" w:after="120"/>
              <w:ind w:left="376"/>
              <w:rPr>
                <w:rFonts w:ascii="Verdana" w:hAnsi="Verdana"/>
                <w:szCs w:val="24"/>
              </w:rPr>
            </w:pPr>
            <w:r w:rsidRPr="00E20DA1">
              <w:rPr>
                <w:rFonts w:ascii="Verdana" w:hAnsi="Verdana"/>
                <w:b/>
                <w:szCs w:val="24"/>
              </w:rPr>
              <w:t xml:space="preserve">Drug:  </w:t>
            </w:r>
            <w:r w:rsidRPr="00E20DA1">
              <w:rPr>
                <w:rFonts w:ascii="Verdana" w:hAnsi="Verdana"/>
                <w:szCs w:val="24"/>
              </w:rPr>
              <w:t xml:space="preserve">Select the appropriate drug(s) which the member reports as damaged </w:t>
            </w:r>
          </w:p>
          <w:p w14:paraId="71DFFA38" w14:textId="77777777" w:rsidR="004973C9" w:rsidRPr="00E20DA1" w:rsidRDefault="004973C9" w:rsidP="00BC5872">
            <w:pPr>
              <w:pStyle w:val="TableText"/>
              <w:numPr>
                <w:ilvl w:val="0"/>
                <w:numId w:val="36"/>
              </w:numPr>
              <w:spacing w:before="120" w:after="120"/>
              <w:ind w:left="376"/>
              <w:rPr>
                <w:rFonts w:ascii="Verdana" w:hAnsi="Verdana"/>
                <w:szCs w:val="24"/>
              </w:rPr>
            </w:pPr>
            <w:r w:rsidRPr="00E20DA1">
              <w:rPr>
                <w:rFonts w:ascii="Verdana" w:hAnsi="Verdana"/>
                <w:b/>
                <w:szCs w:val="24"/>
              </w:rPr>
              <w:t xml:space="preserve">Reship Type:  </w:t>
            </w:r>
            <w:r w:rsidRPr="00E20DA1">
              <w:rPr>
                <w:rFonts w:ascii="Verdana" w:hAnsi="Verdana"/>
                <w:szCs w:val="24"/>
              </w:rPr>
              <w:t>Select “Damaged” from the drop-down menu.</w:t>
            </w:r>
          </w:p>
          <w:p w14:paraId="388F1E92" w14:textId="77777777" w:rsidR="004973C9" w:rsidRPr="00E20DA1" w:rsidRDefault="004973C9" w:rsidP="00BC5872">
            <w:pPr>
              <w:pStyle w:val="TableText"/>
              <w:numPr>
                <w:ilvl w:val="0"/>
                <w:numId w:val="36"/>
              </w:numPr>
              <w:spacing w:before="120" w:after="120"/>
              <w:ind w:left="376"/>
              <w:rPr>
                <w:rFonts w:ascii="Verdana" w:hAnsi="Verdana"/>
                <w:szCs w:val="24"/>
              </w:rPr>
            </w:pPr>
            <w:r w:rsidRPr="00E20DA1">
              <w:rPr>
                <w:rFonts w:ascii="Verdana" w:hAnsi="Verdana"/>
                <w:b/>
                <w:szCs w:val="24"/>
              </w:rPr>
              <w:t xml:space="preserve">Reship Sub-Type:  </w:t>
            </w:r>
            <w:r w:rsidRPr="00E20DA1">
              <w:rPr>
                <w:rFonts w:ascii="Verdana" w:hAnsi="Verdana"/>
                <w:szCs w:val="24"/>
              </w:rPr>
              <w:t>Select from th</w:t>
            </w:r>
            <w:r w:rsidRPr="00E20DA1">
              <w:rPr>
                <w:rFonts w:ascii="Verdana" w:hAnsi="Verdana"/>
                <w:bCs/>
                <w:szCs w:val="24"/>
              </w:rPr>
              <w:t>e</w:t>
            </w:r>
            <w:r w:rsidRPr="00E20DA1">
              <w:rPr>
                <w:rFonts w:ascii="Verdana" w:hAnsi="Verdana"/>
                <w:b/>
                <w:szCs w:val="24"/>
              </w:rPr>
              <w:t xml:space="preserve"> </w:t>
            </w:r>
            <w:r w:rsidRPr="00E20DA1">
              <w:rPr>
                <w:rFonts w:ascii="Verdana" w:hAnsi="Verdana"/>
                <w:bCs/>
                <w:szCs w:val="24"/>
              </w:rPr>
              <w:t>drop-down menu.</w:t>
            </w:r>
          </w:p>
          <w:p w14:paraId="659493FD" w14:textId="77777777" w:rsidR="004973C9" w:rsidRPr="00E20DA1" w:rsidRDefault="004973C9" w:rsidP="00BC5872">
            <w:pPr>
              <w:pStyle w:val="TableText"/>
              <w:numPr>
                <w:ilvl w:val="0"/>
                <w:numId w:val="36"/>
              </w:numPr>
              <w:spacing w:before="120" w:after="120"/>
              <w:ind w:left="376"/>
              <w:rPr>
                <w:rFonts w:ascii="Verdana" w:hAnsi="Verdana"/>
                <w:szCs w:val="24"/>
              </w:rPr>
            </w:pPr>
            <w:r w:rsidRPr="00E20DA1">
              <w:rPr>
                <w:rFonts w:ascii="Verdana" w:hAnsi="Verdana"/>
                <w:b/>
                <w:szCs w:val="24"/>
              </w:rPr>
              <w:t>Days’ Supply:</w:t>
            </w:r>
            <w:r w:rsidRPr="00E20DA1">
              <w:rPr>
                <w:rFonts w:ascii="Verdana" w:hAnsi="Verdana"/>
                <w:szCs w:val="24"/>
              </w:rPr>
              <w:t xml:space="preserve">  Amount member currently has on hand</w:t>
            </w:r>
          </w:p>
          <w:p w14:paraId="0FFE3FA8" w14:textId="77777777" w:rsidR="004973C9" w:rsidRPr="00E20DA1" w:rsidRDefault="004973C9" w:rsidP="00BC5872">
            <w:pPr>
              <w:pStyle w:val="TableText"/>
              <w:spacing w:before="120" w:after="120"/>
              <w:rPr>
                <w:rFonts w:ascii="Verdana" w:hAnsi="Verdana"/>
                <w:szCs w:val="24"/>
              </w:rPr>
            </w:pPr>
          </w:p>
          <w:p w14:paraId="27DCD557" w14:textId="77777777" w:rsidR="004973C9" w:rsidRPr="00E20DA1" w:rsidRDefault="004973C9" w:rsidP="00BC5872">
            <w:pPr>
              <w:pStyle w:val="BlockText"/>
              <w:spacing w:before="120" w:after="120"/>
              <w:rPr>
                <w:rFonts w:ascii="Verdana" w:hAnsi="Verdana"/>
              </w:rPr>
            </w:pPr>
            <w:r w:rsidRPr="00E20DA1">
              <w:rPr>
                <w:rFonts w:ascii="Verdana" w:hAnsi="Verdana"/>
                <w:noProof/>
              </w:rPr>
              <w:drawing>
                <wp:inline distT="0" distB="0" distL="0" distR="0" wp14:anchorId="1A36BAEE" wp14:editId="40AE0E82">
                  <wp:extent cx="228600"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E20DA1">
              <w:rPr>
                <w:rFonts w:ascii="Verdana" w:hAnsi="Verdana"/>
                <w:b/>
              </w:rPr>
              <w:t xml:space="preserve"> </w:t>
            </w:r>
            <w:r w:rsidRPr="00E20DA1">
              <w:rPr>
                <w:rFonts w:ascii="Verdana" w:hAnsi="Verdana"/>
              </w:rPr>
              <w:t>If the member is using a PO Box address, ask the member to provide a physical address. This eliminates the need for Participant Services to contact the member to obtain a physical address for the reship order.</w:t>
            </w:r>
          </w:p>
        </w:tc>
      </w:tr>
      <w:tr w:rsidR="004973C9" w:rsidRPr="00AA299C" w14:paraId="1AF418C5"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0BF579ED" w14:textId="77777777" w:rsidR="004973C9" w:rsidRPr="00AA299C" w:rsidRDefault="004973C9" w:rsidP="00BC5872">
            <w:pPr>
              <w:jc w:val="center"/>
              <w:rPr>
                <w:b/>
                <w:szCs w:val="24"/>
              </w:rPr>
            </w:pPr>
            <w:r w:rsidRPr="00AA299C">
              <w:rPr>
                <w:b/>
                <w:szCs w:val="24"/>
              </w:rPr>
              <w:t>8</w:t>
            </w:r>
          </w:p>
        </w:tc>
        <w:tc>
          <w:tcPr>
            <w:tcW w:w="4739" w:type="pct"/>
            <w:gridSpan w:val="4"/>
            <w:tcBorders>
              <w:top w:val="single" w:sz="4" w:space="0" w:color="auto"/>
              <w:left w:val="single" w:sz="4" w:space="0" w:color="auto"/>
              <w:bottom w:val="single" w:sz="4" w:space="0" w:color="auto"/>
              <w:right w:val="single" w:sz="4" w:space="0" w:color="auto"/>
            </w:tcBorders>
            <w:hideMark/>
          </w:tcPr>
          <w:p w14:paraId="63532D65" w14:textId="77777777" w:rsidR="004973C9" w:rsidRPr="00E20DA1" w:rsidRDefault="004973C9" w:rsidP="00BC5872">
            <w:pPr>
              <w:pStyle w:val="TableText"/>
              <w:numPr>
                <w:ilvl w:val="0"/>
                <w:numId w:val="37"/>
              </w:numPr>
              <w:spacing w:before="120" w:after="120"/>
              <w:ind w:left="376"/>
              <w:rPr>
                <w:rFonts w:ascii="Verdana" w:hAnsi="Verdana"/>
                <w:szCs w:val="24"/>
              </w:rPr>
            </w:pPr>
            <w:r w:rsidRPr="00E20DA1">
              <w:rPr>
                <w:rFonts w:ascii="Verdana" w:hAnsi="Verdana"/>
                <w:szCs w:val="24"/>
              </w:rPr>
              <w:t xml:space="preserve">Type the </w:t>
            </w:r>
            <w:r w:rsidRPr="00E20DA1">
              <w:rPr>
                <w:rFonts w:ascii="Verdana" w:hAnsi="Verdana"/>
                <w:b/>
                <w:szCs w:val="24"/>
              </w:rPr>
              <w:t xml:space="preserve">Quantity </w:t>
            </w:r>
            <w:r w:rsidRPr="00E20DA1">
              <w:rPr>
                <w:rFonts w:ascii="Verdana" w:hAnsi="Verdana"/>
                <w:szCs w:val="24"/>
              </w:rPr>
              <w:t>the member received that was damaged.</w:t>
            </w:r>
          </w:p>
          <w:p w14:paraId="090173A8" w14:textId="77777777" w:rsidR="004973C9" w:rsidRPr="00E20DA1" w:rsidRDefault="004973C9" w:rsidP="00BC5872">
            <w:pPr>
              <w:pStyle w:val="TableText"/>
              <w:spacing w:before="120" w:after="120"/>
              <w:ind w:left="376"/>
              <w:rPr>
                <w:rFonts w:ascii="Verdana" w:hAnsi="Verdana"/>
                <w:szCs w:val="24"/>
              </w:rPr>
            </w:pPr>
            <w:r w:rsidRPr="00E20DA1">
              <w:rPr>
                <w:rFonts w:ascii="Verdana" w:hAnsi="Verdana"/>
                <w:b/>
                <w:szCs w:val="24"/>
              </w:rPr>
              <w:t xml:space="preserve">Note:  </w:t>
            </w:r>
            <w:r w:rsidRPr="00E20DA1">
              <w:rPr>
                <w:rFonts w:ascii="Verdana" w:hAnsi="Verdana"/>
                <w:szCs w:val="24"/>
              </w:rPr>
              <w:t>If the damaged prescription is dispensed in packages, the amount entered needs to be in the appropriate number of packages verses number of units. This does not apply to tablets or capsules.</w:t>
            </w:r>
          </w:p>
          <w:p w14:paraId="17BEA018" w14:textId="77777777" w:rsidR="004973C9" w:rsidRPr="00E20DA1" w:rsidRDefault="004973C9" w:rsidP="00BC5872">
            <w:pPr>
              <w:pStyle w:val="TableText"/>
              <w:spacing w:before="120" w:after="120"/>
              <w:ind w:left="376"/>
              <w:rPr>
                <w:rFonts w:ascii="Verdana" w:hAnsi="Verdana"/>
                <w:b/>
                <w:szCs w:val="24"/>
              </w:rPr>
            </w:pPr>
            <w:r w:rsidRPr="00E20DA1">
              <w:rPr>
                <w:rFonts w:ascii="Verdana" w:hAnsi="Verdana"/>
                <w:b/>
                <w:szCs w:val="24"/>
              </w:rPr>
              <w:t>Result:</w:t>
            </w:r>
            <w:r w:rsidRPr="00E20DA1">
              <w:rPr>
                <w:rFonts w:ascii="Verdana" w:hAnsi="Verdana"/>
                <w:szCs w:val="24"/>
              </w:rPr>
              <w:t xml:space="preserve">  Based on the sub-type selected the system automatically checks the “Able to Return” box.</w:t>
            </w:r>
            <w:r w:rsidRPr="00E20DA1">
              <w:rPr>
                <w:rFonts w:ascii="Verdana" w:hAnsi="Verdana"/>
                <w:b/>
                <w:szCs w:val="24"/>
              </w:rPr>
              <w:t xml:space="preserve"> </w:t>
            </w:r>
          </w:p>
          <w:p w14:paraId="071064B5" w14:textId="77777777" w:rsidR="004973C9" w:rsidRPr="00E20DA1" w:rsidRDefault="004973C9" w:rsidP="00BC5872">
            <w:pPr>
              <w:pStyle w:val="TableText"/>
              <w:numPr>
                <w:ilvl w:val="0"/>
                <w:numId w:val="37"/>
              </w:numPr>
              <w:spacing w:before="120" w:after="120"/>
              <w:ind w:left="376"/>
              <w:rPr>
                <w:rFonts w:ascii="Verdana" w:hAnsi="Verdana"/>
                <w:szCs w:val="24"/>
              </w:rPr>
            </w:pPr>
            <w:r w:rsidRPr="00E20DA1">
              <w:rPr>
                <w:rFonts w:ascii="Verdana" w:hAnsi="Verdana"/>
                <w:szCs w:val="24"/>
              </w:rPr>
              <w:t>Advise member they will receive a mail tag envelope and to send the damaged medication back to us. Do not destroy the damaged medication.</w:t>
            </w:r>
          </w:p>
        </w:tc>
      </w:tr>
      <w:tr w:rsidR="004973C9" w:rsidRPr="00AA299C" w14:paraId="1CF72039"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21670D11" w14:textId="77777777" w:rsidR="004973C9" w:rsidRPr="00AA299C" w:rsidRDefault="004973C9" w:rsidP="00BC5872">
            <w:pPr>
              <w:jc w:val="center"/>
              <w:rPr>
                <w:b/>
                <w:szCs w:val="24"/>
              </w:rPr>
            </w:pPr>
            <w:r w:rsidRPr="00AA299C">
              <w:rPr>
                <w:b/>
                <w:szCs w:val="24"/>
              </w:rPr>
              <w:t>9</w:t>
            </w:r>
          </w:p>
        </w:tc>
        <w:tc>
          <w:tcPr>
            <w:tcW w:w="4739" w:type="pct"/>
            <w:gridSpan w:val="4"/>
            <w:tcBorders>
              <w:top w:val="single" w:sz="4" w:space="0" w:color="auto"/>
              <w:left w:val="single" w:sz="4" w:space="0" w:color="auto"/>
              <w:bottom w:val="single" w:sz="4" w:space="0" w:color="auto"/>
              <w:right w:val="single" w:sz="4" w:space="0" w:color="auto"/>
            </w:tcBorders>
          </w:tcPr>
          <w:p w14:paraId="096D144E" w14:textId="77777777" w:rsidR="004973C9" w:rsidRPr="00E20DA1" w:rsidRDefault="004973C9" w:rsidP="00BC5872">
            <w:pPr>
              <w:rPr>
                <w:szCs w:val="24"/>
              </w:rPr>
            </w:pPr>
            <w:r w:rsidRPr="00E20DA1">
              <w:rPr>
                <w:szCs w:val="24"/>
              </w:rPr>
              <w:t>Confirm the address the Reship should be sent to, then enter a one-time phone number at the bottom of the Ship to Details section of the screen.</w:t>
            </w:r>
          </w:p>
          <w:p w14:paraId="38B0A09F" w14:textId="77777777" w:rsidR="004973C9" w:rsidRPr="00E20DA1" w:rsidRDefault="004973C9" w:rsidP="00BC5872">
            <w:pPr>
              <w:rPr>
                <w:szCs w:val="24"/>
              </w:rPr>
            </w:pPr>
            <w:r w:rsidRPr="00E20DA1">
              <w:rPr>
                <w:b/>
                <w:szCs w:val="24"/>
              </w:rPr>
              <w:t xml:space="preserve">Note:  </w:t>
            </w:r>
            <w:r w:rsidRPr="00E20DA1">
              <w:rPr>
                <w:szCs w:val="24"/>
              </w:rPr>
              <w:t xml:space="preserve">If you receive the following error message:  "Please enter a one-time phone number,” instead: </w:t>
            </w:r>
          </w:p>
          <w:p w14:paraId="6B0EB4A6" w14:textId="77777777" w:rsidR="004973C9" w:rsidRPr="00E20DA1" w:rsidRDefault="004973C9" w:rsidP="00BC5872">
            <w:pPr>
              <w:pStyle w:val="ListParagraph"/>
              <w:numPr>
                <w:ilvl w:val="0"/>
                <w:numId w:val="36"/>
              </w:numPr>
              <w:contextualSpacing w:val="0"/>
            </w:pPr>
            <w:r w:rsidRPr="00E20DA1">
              <w:t>Submit the appropriate Order Status RM Task to resolve your reship request then send a task to the dispensing pharmacy.</w:t>
            </w:r>
          </w:p>
          <w:p w14:paraId="2E3529AF" w14:textId="77777777" w:rsidR="004973C9" w:rsidRPr="00E20DA1" w:rsidRDefault="004973C9" w:rsidP="00BC5872">
            <w:pPr>
              <w:pStyle w:val="ListParagraph"/>
              <w:numPr>
                <w:ilvl w:val="0"/>
                <w:numId w:val="36"/>
              </w:numPr>
              <w:contextualSpacing w:val="0"/>
            </w:pPr>
            <w:r w:rsidRPr="00E20DA1">
              <w:t>Create the task from the Verify Order screen so that the queue is automatically defaulted to the dispensing pharmacy.</w:t>
            </w:r>
          </w:p>
          <w:p w14:paraId="488CEF46" w14:textId="77777777" w:rsidR="004973C9" w:rsidRPr="00E20DA1" w:rsidRDefault="004973C9" w:rsidP="00BC5872">
            <w:pPr>
              <w:rPr>
                <w:szCs w:val="24"/>
              </w:rPr>
            </w:pPr>
          </w:p>
          <w:p w14:paraId="61C41BF5" w14:textId="77777777" w:rsidR="004973C9" w:rsidRPr="00E20DA1" w:rsidRDefault="004973C9" w:rsidP="00BC5872">
            <w:pPr>
              <w:rPr>
                <w:b/>
                <w:bCs/>
                <w:szCs w:val="24"/>
              </w:rPr>
            </w:pPr>
            <w:bookmarkStart w:id="101" w:name="OLE_LINK49"/>
            <w:r w:rsidRPr="00E20DA1">
              <w:rPr>
                <w:b/>
                <w:bCs/>
                <w:szCs w:val="24"/>
              </w:rPr>
              <w:t>Reminders:</w:t>
            </w:r>
          </w:p>
          <w:p w14:paraId="3B716371" w14:textId="77777777" w:rsidR="004973C9" w:rsidRPr="00E20DA1" w:rsidRDefault="004973C9" w:rsidP="00BC5872">
            <w:pPr>
              <w:pStyle w:val="ListParagraph"/>
              <w:numPr>
                <w:ilvl w:val="0"/>
                <w:numId w:val="22"/>
              </w:numPr>
              <w:contextualSpacing w:val="0"/>
            </w:pPr>
            <w:r w:rsidRPr="00E20DA1">
              <w:t>If a third party is calling, we cannot proactively give account information to the caller, they must tell us first, then we may confirm.</w:t>
            </w:r>
          </w:p>
          <w:p w14:paraId="0800ACF0" w14:textId="77777777" w:rsidR="004973C9" w:rsidRPr="00E20DA1" w:rsidRDefault="004973C9" w:rsidP="00BC5872">
            <w:pPr>
              <w:pStyle w:val="ListParagraph"/>
              <w:numPr>
                <w:ilvl w:val="0"/>
                <w:numId w:val="22"/>
              </w:numPr>
              <w:contextualSpacing w:val="0"/>
            </w:pPr>
            <w:r w:rsidRPr="00E20DA1">
              <w:t xml:space="preserve">ONLY the member or POA (Power of Attorney) can make account level changes, such as updating the address/phone number. Refer to </w:t>
            </w:r>
            <w:bookmarkEnd w:id="101"/>
            <w:r w:rsidRPr="00E20DA1">
              <w:fldChar w:fldCharType="begin"/>
            </w:r>
            <w:r w:rsidRPr="00E20DA1">
              <w:instrText>HYPERLINK "https://thesource.cvshealth.com/nuxeo/thesource/" \l "!/view?docid=bcb8da72-5501-4631-b9fd-fe675bc4a1fd"</w:instrText>
            </w:r>
            <w:r w:rsidRPr="00E20DA1">
              <w:fldChar w:fldCharType="separate"/>
            </w:r>
            <w:r w:rsidRPr="00E20DA1">
              <w:rPr>
                <w:rStyle w:val="Hyperlink"/>
              </w:rPr>
              <w:t>Universal Care – Caller Authentication (004568)</w:t>
            </w:r>
            <w:r w:rsidRPr="00E20DA1">
              <w:fldChar w:fldCharType="end"/>
            </w:r>
            <w:r w:rsidRPr="00E20DA1">
              <w:t xml:space="preserve">, </w:t>
            </w:r>
            <w:hyperlink r:id="rId50" w:anchor="!/view?docid=c954b131-7884-494c-b4bb-dfc12fdc846f" w:history="1">
              <w:r w:rsidRPr="00E20DA1">
                <w:rPr>
                  <w:rStyle w:val="Hyperlink"/>
                  <w:shd w:val="clear" w:color="auto" w:fill="FFFFFF"/>
                </w:rPr>
                <w:t>Universal Care – Consultative Call Flow (CCF) Process (095822)</w:t>
              </w:r>
            </w:hyperlink>
            <w:r w:rsidRPr="00E20DA1">
              <w:t xml:space="preserve">, and </w:t>
            </w:r>
            <w:hyperlink r:id="rId51" w:anchor="!/view?docid=5b354e50-0d15-42d0-b9c2-0711ea02d9ce" w:history="1">
              <w:r w:rsidRPr="00E20DA1">
                <w:rPr>
                  <w:rStyle w:val="Hyperlink"/>
                </w:rPr>
                <w:t>HIPAA Grid – CVS (028920)</w:t>
              </w:r>
            </w:hyperlink>
            <w:r w:rsidRPr="00E20DA1">
              <w:t>.</w:t>
            </w:r>
          </w:p>
        </w:tc>
      </w:tr>
      <w:tr w:rsidR="004973C9" w:rsidRPr="00AA299C" w14:paraId="04B96191"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4F9BE48D" w14:textId="77777777" w:rsidR="004973C9" w:rsidRPr="00AA299C" w:rsidRDefault="004973C9" w:rsidP="00BC5872">
            <w:pPr>
              <w:jc w:val="center"/>
              <w:rPr>
                <w:b/>
                <w:szCs w:val="24"/>
              </w:rPr>
            </w:pPr>
            <w:r w:rsidRPr="00AA299C">
              <w:rPr>
                <w:b/>
                <w:szCs w:val="24"/>
              </w:rPr>
              <w:t>10</w:t>
            </w:r>
          </w:p>
        </w:tc>
        <w:tc>
          <w:tcPr>
            <w:tcW w:w="4739" w:type="pct"/>
            <w:gridSpan w:val="4"/>
            <w:tcBorders>
              <w:top w:val="single" w:sz="4" w:space="0" w:color="auto"/>
              <w:left w:val="single" w:sz="4" w:space="0" w:color="auto"/>
              <w:bottom w:val="single" w:sz="4" w:space="0" w:color="auto"/>
              <w:right w:val="single" w:sz="4" w:space="0" w:color="auto"/>
            </w:tcBorders>
          </w:tcPr>
          <w:p w14:paraId="2A9BD7C1" w14:textId="77777777" w:rsidR="004973C9" w:rsidRPr="00AA299C" w:rsidRDefault="004973C9" w:rsidP="00BC5872">
            <w:pPr>
              <w:pStyle w:val="TableText"/>
              <w:spacing w:before="120" w:after="120"/>
              <w:rPr>
                <w:rFonts w:ascii="Verdana" w:hAnsi="Verdana"/>
                <w:szCs w:val="24"/>
              </w:rPr>
            </w:pPr>
            <w:r w:rsidRPr="00AA299C">
              <w:rPr>
                <w:rFonts w:ascii="Verdana" w:hAnsi="Verdana"/>
                <w:szCs w:val="24"/>
              </w:rPr>
              <w:t xml:space="preserve">Select </w:t>
            </w:r>
            <w:r w:rsidRPr="00AA299C">
              <w:rPr>
                <w:rFonts w:ascii="Verdana" w:hAnsi="Verdana"/>
                <w:b/>
                <w:szCs w:val="24"/>
              </w:rPr>
              <w:t>Save and Close</w:t>
            </w:r>
            <w:r w:rsidRPr="00AA299C">
              <w:rPr>
                <w:rFonts w:ascii="Verdana" w:hAnsi="Verdana"/>
                <w:szCs w:val="24"/>
              </w:rPr>
              <w:t xml:space="preserve">. </w:t>
            </w:r>
          </w:p>
          <w:p w14:paraId="37B0DB7C" w14:textId="77777777" w:rsidR="004973C9" w:rsidRDefault="004973C9" w:rsidP="00BC5872">
            <w:pPr>
              <w:pStyle w:val="TableText"/>
              <w:spacing w:before="120" w:after="120"/>
              <w:rPr>
                <w:rFonts w:ascii="Verdana" w:hAnsi="Verdana" w:cs="MS Sans Serif"/>
                <w:szCs w:val="24"/>
              </w:rPr>
            </w:pPr>
          </w:p>
          <w:p w14:paraId="16E0EBC2" w14:textId="77777777" w:rsidR="004973C9" w:rsidRPr="00AA299C" w:rsidRDefault="004973C9" w:rsidP="00BC5872">
            <w:pPr>
              <w:pStyle w:val="TableText"/>
              <w:spacing w:before="120" w:after="120"/>
              <w:jc w:val="center"/>
              <w:rPr>
                <w:rFonts w:ascii="Verdana" w:hAnsi="Verdana" w:cs="MS Sans Serif"/>
                <w:szCs w:val="24"/>
              </w:rPr>
            </w:pPr>
            <w:r w:rsidRPr="00AA299C">
              <w:rPr>
                <w:rFonts w:ascii="Verdana" w:hAnsi="Verdana" w:cs="MS Sans Serif"/>
                <w:noProof/>
                <w:szCs w:val="24"/>
              </w:rPr>
              <w:drawing>
                <wp:inline distT="0" distB="0" distL="0" distR="0" wp14:anchorId="706F6717" wp14:editId="70699487">
                  <wp:extent cx="4572000" cy="809625"/>
                  <wp:effectExtent l="0" t="0" r="0" b="9525"/>
                  <wp:docPr id="18" name="Picture 18" descr="A computer screen with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omputer screen with a message&#10;&#10;AI-generated content may be incorrec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72000" cy="809625"/>
                          </a:xfrm>
                          <a:prstGeom prst="rect">
                            <a:avLst/>
                          </a:prstGeom>
                          <a:noFill/>
                          <a:ln>
                            <a:noFill/>
                          </a:ln>
                        </pic:spPr>
                      </pic:pic>
                    </a:graphicData>
                  </a:graphic>
                </wp:inline>
              </w:drawing>
            </w:r>
          </w:p>
          <w:p w14:paraId="4DC11E6F" w14:textId="77777777" w:rsidR="004973C9" w:rsidRPr="00AA299C" w:rsidRDefault="004973C9" w:rsidP="00BC5872">
            <w:pPr>
              <w:rPr>
                <w:rFonts w:cs="Times New Roman"/>
                <w:szCs w:val="24"/>
              </w:rPr>
            </w:pPr>
          </w:p>
        </w:tc>
      </w:tr>
      <w:tr w:rsidR="004973C9" w:rsidRPr="00AA299C" w14:paraId="27659E09"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56E0B7F7" w14:textId="77777777" w:rsidR="004973C9" w:rsidRPr="00AA299C" w:rsidRDefault="004973C9" w:rsidP="00BC5872">
            <w:pPr>
              <w:jc w:val="center"/>
              <w:rPr>
                <w:b/>
                <w:szCs w:val="24"/>
              </w:rPr>
            </w:pPr>
            <w:r w:rsidRPr="00AA299C">
              <w:rPr>
                <w:b/>
                <w:szCs w:val="24"/>
              </w:rPr>
              <w:t>11</w:t>
            </w:r>
          </w:p>
        </w:tc>
        <w:tc>
          <w:tcPr>
            <w:tcW w:w="4739" w:type="pct"/>
            <w:gridSpan w:val="4"/>
            <w:tcBorders>
              <w:top w:val="single" w:sz="4" w:space="0" w:color="auto"/>
              <w:left w:val="single" w:sz="4" w:space="0" w:color="auto"/>
              <w:bottom w:val="single" w:sz="4" w:space="0" w:color="auto"/>
              <w:right w:val="single" w:sz="4" w:space="0" w:color="auto"/>
            </w:tcBorders>
            <w:hideMark/>
          </w:tcPr>
          <w:p w14:paraId="05FE52BB" w14:textId="77777777" w:rsidR="004973C9" w:rsidRPr="00AA299C" w:rsidRDefault="004973C9" w:rsidP="00BC5872">
            <w:pPr>
              <w:pStyle w:val="TableText"/>
              <w:spacing w:before="120" w:after="120"/>
              <w:rPr>
                <w:rFonts w:ascii="Verdana" w:hAnsi="Verdana"/>
                <w:szCs w:val="24"/>
              </w:rPr>
            </w:pPr>
            <w:r w:rsidRPr="00AA299C">
              <w:rPr>
                <w:rFonts w:ascii="Verdana" w:hAnsi="Verdana"/>
                <w:szCs w:val="24"/>
              </w:rPr>
              <w:t xml:space="preserve">Select </w:t>
            </w:r>
            <w:r w:rsidRPr="00AA299C">
              <w:rPr>
                <w:rFonts w:ascii="Verdana" w:hAnsi="Verdana"/>
                <w:b/>
                <w:szCs w:val="24"/>
              </w:rPr>
              <w:t>OK</w:t>
            </w:r>
            <w:r w:rsidRPr="00AA299C">
              <w:rPr>
                <w:rFonts w:ascii="Verdana" w:hAnsi="Verdana"/>
                <w:szCs w:val="24"/>
              </w:rPr>
              <w:t>.</w:t>
            </w:r>
          </w:p>
          <w:p w14:paraId="08B874CD" w14:textId="77777777" w:rsidR="004973C9" w:rsidRPr="00AA299C" w:rsidRDefault="004973C9" w:rsidP="00BC5872">
            <w:pPr>
              <w:rPr>
                <w:szCs w:val="24"/>
              </w:rPr>
            </w:pPr>
            <w:r w:rsidRPr="00AA299C">
              <w:rPr>
                <w:b/>
                <w:szCs w:val="24"/>
              </w:rPr>
              <w:t>Result</w:t>
            </w:r>
            <w:r w:rsidRPr="00AA299C">
              <w:rPr>
                <w:b/>
                <w:bCs/>
                <w:szCs w:val="24"/>
              </w:rPr>
              <w:t>:</w:t>
            </w:r>
            <w:r w:rsidRPr="00AA299C">
              <w:rPr>
                <w:szCs w:val="24"/>
              </w:rPr>
              <w:t xml:space="preserve">  PeopleSafe returns to Order Status</w:t>
            </w:r>
            <w:r w:rsidRPr="00AA299C">
              <w:rPr>
                <w:b/>
                <w:szCs w:val="24"/>
              </w:rPr>
              <w:t xml:space="preserve"> </w:t>
            </w:r>
            <w:r w:rsidRPr="00AA299C">
              <w:rPr>
                <w:szCs w:val="24"/>
              </w:rPr>
              <w:t xml:space="preserve">screen. </w:t>
            </w:r>
          </w:p>
        </w:tc>
      </w:tr>
      <w:tr w:rsidR="004973C9" w:rsidRPr="00AA299C" w14:paraId="68F2C977" w14:textId="77777777" w:rsidTr="00BC5872">
        <w:trPr>
          <w:trHeight w:val="215"/>
        </w:trPr>
        <w:tc>
          <w:tcPr>
            <w:tcW w:w="261" w:type="pct"/>
            <w:vMerge w:val="restart"/>
            <w:tcBorders>
              <w:top w:val="single" w:sz="4" w:space="0" w:color="auto"/>
              <w:left w:val="single" w:sz="4" w:space="0" w:color="auto"/>
              <w:bottom w:val="single" w:sz="4" w:space="0" w:color="auto"/>
              <w:right w:val="single" w:sz="4" w:space="0" w:color="auto"/>
            </w:tcBorders>
            <w:hideMark/>
          </w:tcPr>
          <w:p w14:paraId="006C96A4" w14:textId="77777777" w:rsidR="004973C9" w:rsidRPr="00AA299C" w:rsidRDefault="004973C9" w:rsidP="00BC5872">
            <w:pPr>
              <w:jc w:val="center"/>
              <w:rPr>
                <w:b/>
                <w:szCs w:val="24"/>
              </w:rPr>
            </w:pPr>
            <w:r w:rsidRPr="00AA299C">
              <w:rPr>
                <w:b/>
                <w:szCs w:val="24"/>
              </w:rPr>
              <w:t>12</w:t>
            </w:r>
          </w:p>
        </w:tc>
        <w:tc>
          <w:tcPr>
            <w:tcW w:w="4739" w:type="pct"/>
            <w:gridSpan w:val="4"/>
            <w:tcBorders>
              <w:top w:val="single" w:sz="4" w:space="0" w:color="auto"/>
              <w:left w:val="single" w:sz="4" w:space="0" w:color="auto"/>
              <w:bottom w:val="single" w:sz="4" w:space="0" w:color="auto"/>
              <w:right w:val="single" w:sz="4" w:space="0" w:color="auto"/>
            </w:tcBorders>
            <w:hideMark/>
          </w:tcPr>
          <w:p w14:paraId="60DBBD1C" w14:textId="77777777" w:rsidR="004973C9" w:rsidRPr="00AA299C" w:rsidRDefault="004973C9" w:rsidP="00BC5872">
            <w:pPr>
              <w:rPr>
                <w:szCs w:val="24"/>
              </w:rPr>
            </w:pPr>
            <w:r w:rsidRPr="00AA299C">
              <w:rPr>
                <w:szCs w:val="24"/>
              </w:rPr>
              <w:t xml:space="preserve">Offer the member a callback once the request has been processed. </w:t>
            </w:r>
          </w:p>
        </w:tc>
      </w:tr>
      <w:tr w:rsidR="004973C9" w:rsidRPr="00AA299C" w14:paraId="694FE5E7" w14:textId="77777777" w:rsidTr="00BC5872">
        <w:trPr>
          <w:trHeight w:val="7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4527CDEB" w14:textId="77777777" w:rsidR="004973C9" w:rsidRPr="00AA299C" w:rsidRDefault="004973C9" w:rsidP="00BC5872">
            <w:pPr>
              <w:jc w:val="center"/>
              <w:rPr>
                <w:b/>
                <w:color w:val="000000"/>
                <w:szCs w:val="24"/>
              </w:rPr>
            </w:pPr>
          </w:p>
        </w:tc>
        <w:tc>
          <w:tcPr>
            <w:tcW w:w="13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139B98" w14:textId="77777777" w:rsidR="004973C9" w:rsidRPr="00AA299C" w:rsidRDefault="004973C9" w:rsidP="00BC5872">
            <w:pPr>
              <w:jc w:val="center"/>
              <w:rPr>
                <w:b/>
                <w:szCs w:val="24"/>
              </w:rPr>
            </w:pPr>
            <w:r w:rsidRPr="00AA299C">
              <w:rPr>
                <w:b/>
                <w:szCs w:val="24"/>
              </w:rPr>
              <w:t>If member…</w:t>
            </w:r>
          </w:p>
        </w:tc>
        <w:tc>
          <w:tcPr>
            <w:tcW w:w="3373"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44ED49" w14:textId="77777777" w:rsidR="004973C9" w:rsidRPr="00AA299C" w:rsidRDefault="004973C9" w:rsidP="00BC5872">
            <w:pPr>
              <w:jc w:val="center"/>
              <w:rPr>
                <w:b/>
                <w:szCs w:val="24"/>
              </w:rPr>
            </w:pPr>
            <w:r w:rsidRPr="00AA299C">
              <w:rPr>
                <w:b/>
                <w:szCs w:val="24"/>
              </w:rPr>
              <w:t>Then…</w:t>
            </w:r>
          </w:p>
        </w:tc>
      </w:tr>
      <w:tr w:rsidR="004973C9" w:rsidRPr="00AA299C" w14:paraId="59E38B5A" w14:textId="77777777" w:rsidTr="00BC5872">
        <w:trPr>
          <w:trHeight w:val="337"/>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3933CDB3" w14:textId="77777777" w:rsidR="004973C9" w:rsidRPr="00AA299C" w:rsidRDefault="004973C9" w:rsidP="00BC5872">
            <w:pPr>
              <w:jc w:val="center"/>
              <w:rPr>
                <w:b/>
                <w:color w:val="000000"/>
                <w:szCs w:val="24"/>
              </w:rPr>
            </w:pPr>
          </w:p>
        </w:tc>
        <w:tc>
          <w:tcPr>
            <w:tcW w:w="1366" w:type="pct"/>
            <w:tcBorders>
              <w:top w:val="single" w:sz="4" w:space="0" w:color="auto"/>
              <w:left w:val="single" w:sz="4" w:space="0" w:color="auto"/>
              <w:bottom w:val="single" w:sz="4" w:space="0" w:color="auto"/>
              <w:right w:val="single" w:sz="4" w:space="0" w:color="auto"/>
            </w:tcBorders>
            <w:hideMark/>
          </w:tcPr>
          <w:p w14:paraId="13670C65" w14:textId="77777777" w:rsidR="004973C9" w:rsidRPr="00AA299C" w:rsidRDefault="004973C9" w:rsidP="00BC5872">
            <w:pPr>
              <w:rPr>
                <w:szCs w:val="24"/>
              </w:rPr>
            </w:pPr>
            <w:r w:rsidRPr="00AA299C">
              <w:rPr>
                <w:szCs w:val="24"/>
              </w:rPr>
              <w:t>Accepts</w:t>
            </w:r>
          </w:p>
        </w:tc>
        <w:tc>
          <w:tcPr>
            <w:tcW w:w="3373" w:type="pct"/>
            <w:gridSpan w:val="3"/>
            <w:tcBorders>
              <w:top w:val="single" w:sz="4" w:space="0" w:color="auto"/>
              <w:left w:val="single" w:sz="4" w:space="0" w:color="auto"/>
              <w:bottom w:val="single" w:sz="4" w:space="0" w:color="auto"/>
              <w:right w:val="single" w:sz="4" w:space="0" w:color="auto"/>
            </w:tcBorders>
            <w:hideMark/>
          </w:tcPr>
          <w:p w14:paraId="7353334A" w14:textId="77777777" w:rsidR="004973C9" w:rsidRPr="00AA299C" w:rsidRDefault="004973C9" w:rsidP="00BC5872">
            <w:pPr>
              <w:rPr>
                <w:szCs w:val="24"/>
              </w:rPr>
            </w:pPr>
            <w:r w:rsidRPr="00AA299C">
              <w:rPr>
                <w:szCs w:val="24"/>
              </w:rPr>
              <w:t>Follow the procedure for</w:t>
            </w:r>
            <w:r w:rsidRPr="00AA299C">
              <w:rPr>
                <w:color w:val="333333"/>
                <w:szCs w:val="24"/>
              </w:rPr>
              <w:t xml:space="preserve"> </w:t>
            </w:r>
            <w:hyperlink r:id="rId53" w:anchor="!/view?docid=1deb6339-c28a-4591-bb3c-c244a0c0fcdf" w:history="1">
              <w:r>
                <w:rPr>
                  <w:rStyle w:val="Hyperlink"/>
                  <w:szCs w:val="24"/>
                </w:rPr>
                <w:t>Participant Callback Request (010590)</w:t>
              </w:r>
            </w:hyperlink>
            <w:r>
              <w:rPr>
                <w:rStyle w:val="Hyperlink"/>
                <w:szCs w:val="24"/>
              </w:rPr>
              <w:t>.</w:t>
            </w:r>
            <w:r w:rsidRPr="00AA299C">
              <w:rPr>
                <w:rStyle w:val="Hyperlink"/>
                <w:szCs w:val="24"/>
              </w:rPr>
              <w:t xml:space="preserve"> </w:t>
            </w:r>
          </w:p>
        </w:tc>
      </w:tr>
      <w:tr w:rsidR="004973C9" w:rsidRPr="00AA299C" w14:paraId="7FBD369C" w14:textId="77777777" w:rsidTr="00BC5872">
        <w:trPr>
          <w:trHeight w:val="337"/>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0965E413" w14:textId="77777777" w:rsidR="004973C9" w:rsidRPr="00AA299C" w:rsidRDefault="004973C9" w:rsidP="00BC5872">
            <w:pPr>
              <w:jc w:val="center"/>
              <w:rPr>
                <w:b/>
                <w:color w:val="000000"/>
                <w:szCs w:val="24"/>
              </w:rPr>
            </w:pPr>
          </w:p>
        </w:tc>
        <w:tc>
          <w:tcPr>
            <w:tcW w:w="1366" w:type="pct"/>
            <w:tcBorders>
              <w:top w:val="single" w:sz="4" w:space="0" w:color="auto"/>
              <w:left w:val="single" w:sz="4" w:space="0" w:color="auto"/>
              <w:bottom w:val="single" w:sz="4" w:space="0" w:color="auto"/>
              <w:right w:val="single" w:sz="4" w:space="0" w:color="auto"/>
            </w:tcBorders>
            <w:hideMark/>
          </w:tcPr>
          <w:p w14:paraId="24EB615B" w14:textId="77777777" w:rsidR="004973C9" w:rsidRPr="00AA299C" w:rsidRDefault="004973C9" w:rsidP="00BC5872">
            <w:pPr>
              <w:rPr>
                <w:szCs w:val="24"/>
              </w:rPr>
            </w:pPr>
            <w:r w:rsidRPr="00AA299C">
              <w:rPr>
                <w:szCs w:val="24"/>
              </w:rPr>
              <w:t>Declines</w:t>
            </w:r>
          </w:p>
        </w:tc>
        <w:tc>
          <w:tcPr>
            <w:tcW w:w="3373" w:type="pct"/>
            <w:gridSpan w:val="3"/>
            <w:tcBorders>
              <w:top w:val="single" w:sz="4" w:space="0" w:color="auto"/>
              <w:left w:val="single" w:sz="4" w:space="0" w:color="auto"/>
              <w:bottom w:val="single" w:sz="4" w:space="0" w:color="auto"/>
              <w:right w:val="single" w:sz="4" w:space="0" w:color="auto"/>
            </w:tcBorders>
            <w:hideMark/>
          </w:tcPr>
          <w:p w14:paraId="7502993A" w14:textId="77777777" w:rsidR="004973C9" w:rsidRPr="00AA299C" w:rsidRDefault="004973C9" w:rsidP="00BC5872">
            <w:pPr>
              <w:rPr>
                <w:szCs w:val="24"/>
              </w:rPr>
            </w:pPr>
            <w:r w:rsidRPr="00AA299C">
              <w:rPr>
                <w:szCs w:val="24"/>
              </w:rPr>
              <w:t xml:space="preserve">Advise them that they can call us 24 hours a day, 7 days a week to check the status. </w:t>
            </w:r>
          </w:p>
        </w:tc>
      </w:tr>
      <w:tr w:rsidR="004973C9" w:rsidRPr="00AA299C" w14:paraId="12BA843F" w14:textId="77777777" w:rsidTr="00BC5872">
        <w:trPr>
          <w:trHeight w:val="337"/>
        </w:trPr>
        <w:tc>
          <w:tcPr>
            <w:tcW w:w="261" w:type="pct"/>
            <w:tcBorders>
              <w:top w:val="single" w:sz="4" w:space="0" w:color="auto"/>
              <w:left w:val="single" w:sz="4" w:space="0" w:color="auto"/>
              <w:bottom w:val="single" w:sz="4" w:space="0" w:color="auto"/>
              <w:right w:val="single" w:sz="4" w:space="0" w:color="auto"/>
            </w:tcBorders>
            <w:hideMark/>
          </w:tcPr>
          <w:p w14:paraId="18E4F849" w14:textId="77777777" w:rsidR="004973C9" w:rsidRPr="00AA299C" w:rsidRDefault="004973C9" w:rsidP="00BC5872">
            <w:pPr>
              <w:jc w:val="center"/>
              <w:rPr>
                <w:b/>
                <w:szCs w:val="24"/>
              </w:rPr>
            </w:pPr>
            <w:r w:rsidRPr="00AA299C">
              <w:rPr>
                <w:b/>
                <w:szCs w:val="24"/>
              </w:rPr>
              <w:t>13</w:t>
            </w:r>
          </w:p>
        </w:tc>
        <w:tc>
          <w:tcPr>
            <w:tcW w:w="4739" w:type="pct"/>
            <w:gridSpan w:val="4"/>
            <w:tcBorders>
              <w:top w:val="single" w:sz="4" w:space="0" w:color="auto"/>
              <w:left w:val="single" w:sz="4" w:space="0" w:color="auto"/>
              <w:bottom w:val="single" w:sz="4" w:space="0" w:color="auto"/>
              <w:right w:val="single" w:sz="4" w:space="0" w:color="auto"/>
            </w:tcBorders>
            <w:hideMark/>
          </w:tcPr>
          <w:p w14:paraId="2315B481" w14:textId="77777777" w:rsidR="004973C9" w:rsidRPr="00AA299C" w:rsidRDefault="004973C9" w:rsidP="00BC5872">
            <w:pPr>
              <w:rPr>
                <w:szCs w:val="24"/>
              </w:rPr>
            </w:pPr>
            <w:r w:rsidRPr="00AA299C">
              <w:rPr>
                <w:szCs w:val="24"/>
              </w:rPr>
              <w:t>Inform the member the reship turnaround time is up to three business days (shipped Priority Mail or higher), unless the prescriber needs to be contacted which could cause a delay.</w:t>
            </w:r>
          </w:p>
        </w:tc>
      </w:tr>
    </w:tbl>
    <w:p w14:paraId="18700E06" w14:textId="77777777" w:rsidR="004973C9" w:rsidRDefault="004973C9" w:rsidP="004973C9">
      <w:pPr>
        <w:pStyle w:val="Heading20"/>
        <w:spacing w:after="120"/>
      </w:pPr>
    </w:p>
    <w:p w14:paraId="1DD6CB4E" w14:textId="10D0CE45" w:rsidR="004973C9" w:rsidRDefault="00663F4D" w:rsidP="004973C9">
      <w:pPr>
        <w:spacing w:before="0" w:after="0"/>
        <w:jc w:val="right"/>
      </w:pPr>
      <w:hyperlink w:anchor="_top" w:history="1">
        <w:r w:rsidRPr="00663F4D">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4973C9" w14:paraId="0CEA2170" w14:textId="77777777" w:rsidTr="00BC587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44241FB" w14:textId="77777777" w:rsidR="004973C9" w:rsidRDefault="004973C9" w:rsidP="00BC5872">
            <w:pPr>
              <w:pStyle w:val="Heading2"/>
            </w:pPr>
            <w:bookmarkStart w:id="102" w:name="_Defective_Products"/>
            <w:bookmarkStart w:id="103" w:name="_Toc168939230"/>
            <w:bookmarkEnd w:id="102"/>
            <w:r>
              <w:t>Defective Products</w:t>
            </w:r>
            <w:bookmarkEnd w:id="103"/>
          </w:p>
        </w:tc>
      </w:tr>
    </w:tbl>
    <w:p w14:paraId="0D1184B5" w14:textId="77777777" w:rsidR="004973C9" w:rsidRDefault="004973C9" w:rsidP="004973C9">
      <w:pPr>
        <w:spacing w:line="240" w:lineRule="atLeast"/>
        <w:textAlignment w:val="top"/>
      </w:pPr>
    </w:p>
    <w:p w14:paraId="741CBE03" w14:textId="77777777" w:rsidR="004973C9" w:rsidRDefault="004973C9" w:rsidP="004973C9">
      <w:pPr>
        <w:spacing w:line="240" w:lineRule="atLeast"/>
        <w:textAlignment w:val="top"/>
        <w:rPr>
          <w:noProof/>
        </w:rPr>
      </w:pPr>
      <w:r>
        <w:t>Call received from a member who states there may be a potential manufacturer’s defect with one or more of the products received from us. Request is only honored if within 90 days from day after the ship date.</w:t>
      </w:r>
    </w:p>
    <w:p w14:paraId="0DB26404" w14:textId="77777777" w:rsidR="004973C9" w:rsidRDefault="004973C9" w:rsidP="004973C9">
      <w:pPr>
        <w:rPr>
          <w:b/>
        </w:rPr>
      </w:pPr>
    </w:p>
    <w:p w14:paraId="0FB3A8BA" w14:textId="77777777" w:rsidR="004973C9" w:rsidRDefault="004973C9" w:rsidP="004973C9">
      <w:r>
        <w:rPr>
          <w:b/>
        </w:rPr>
        <w:t>Notes:</w:t>
      </w:r>
      <w:r>
        <w:t xml:space="preserve">  For </w:t>
      </w:r>
      <w:r>
        <w:rPr>
          <w:noProof/>
        </w:rPr>
        <w:t xml:space="preserve">manufacture recalls refer to </w:t>
      </w:r>
      <w:hyperlink r:id="rId54" w:anchor="!/view?docid=707dbcfd-76e8-4ba4-84cd-5fd01169fa97" w:history="1">
        <w:r>
          <w:rPr>
            <w:rStyle w:val="Hyperlink"/>
          </w:rPr>
          <w:t>Medication Recall and Replacement (020095)</w:t>
        </w:r>
      </w:hyperlink>
      <w:r>
        <w:rPr>
          <w:rStyle w:val="Hyperlink"/>
        </w:rPr>
        <w:t>.</w:t>
      </w:r>
    </w:p>
    <w:p w14:paraId="7A5C8EAE" w14:textId="77777777" w:rsidR="004973C9" w:rsidRDefault="004973C9" w:rsidP="004973C9"/>
    <w:p w14:paraId="4BDAA25F" w14:textId="77777777" w:rsidR="004973C9" w:rsidRDefault="004973C9" w:rsidP="004973C9">
      <w:r>
        <w:t>Perform the following steps to handle a call regarding a “Defective Product”: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418"/>
        <w:gridCol w:w="6108"/>
      </w:tblGrid>
      <w:tr w:rsidR="004973C9" w14:paraId="786C517F" w14:textId="77777777" w:rsidTr="00BC5872">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3E56A" w14:textId="77777777" w:rsidR="004973C9" w:rsidRDefault="004973C9" w:rsidP="00BC5872">
            <w:pPr>
              <w:jc w:val="center"/>
              <w:rPr>
                <w:b/>
              </w:rPr>
            </w:pPr>
            <w:r>
              <w:rPr>
                <w:b/>
              </w:rPr>
              <w:t>Step</w:t>
            </w:r>
          </w:p>
        </w:tc>
        <w:tc>
          <w:tcPr>
            <w:tcW w:w="473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D4D140" w14:textId="77777777" w:rsidR="004973C9" w:rsidRDefault="004973C9" w:rsidP="00BC5872">
            <w:pPr>
              <w:jc w:val="center"/>
              <w:rPr>
                <w:b/>
              </w:rPr>
            </w:pPr>
            <w:r>
              <w:rPr>
                <w:b/>
              </w:rPr>
              <w:t>Action</w:t>
            </w:r>
          </w:p>
        </w:tc>
      </w:tr>
      <w:tr w:rsidR="004973C9" w14:paraId="171BB7E9"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6E7F7FC0" w14:textId="77777777" w:rsidR="004973C9" w:rsidRDefault="004973C9" w:rsidP="00BC5872">
            <w:pPr>
              <w:jc w:val="center"/>
              <w:rPr>
                <w:b/>
              </w:rPr>
            </w:pPr>
            <w:r>
              <w:rPr>
                <w:b/>
              </w:rPr>
              <w:t>1</w:t>
            </w:r>
          </w:p>
        </w:tc>
        <w:tc>
          <w:tcPr>
            <w:tcW w:w="4739" w:type="pct"/>
            <w:gridSpan w:val="2"/>
            <w:tcBorders>
              <w:top w:val="single" w:sz="4" w:space="0" w:color="auto"/>
              <w:left w:val="single" w:sz="4" w:space="0" w:color="auto"/>
              <w:bottom w:val="single" w:sz="4" w:space="0" w:color="auto"/>
              <w:right w:val="single" w:sz="4" w:space="0" w:color="auto"/>
            </w:tcBorders>
          </w:tcPr>
          <w:p w14:paraId="2C54EA74" w14:textId="77777777" w:rsidR="004973C9" w:rsidRDefault="004973C9" w:rsidP="00BC5872">
            <w:pPr>
              <w:spacing w:line="240" w:lineRule="atLeast"/>
              <w:textAlignment w:val="top"/>
            </w:pPr>
            <w:r>
              <w:t xml:space="preserve">Locate prescription in question on the </w:t>
            </w:r>
            <w:r>
              <w:rPr>
                <w:noProof/>
              </w:rPr>
              <w:drawing>
                <wp:inline distT="0" distB="0" distL="0" distR="0" wp14:anchorId="41763E17" wp14:editId="7038E021">
                  <wp:extent cx="838200" cy="266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8200" cy="266700"/>
                          </a:xfrm>
                          <a:prstGeom prst="rect">
                            <a:avLst/>
                          </a:prstGeom>
                          <a:noFill/>
                          <a:ln>
                            <a:noFill/>
                          </a:ln>
                        </pic:spPr>
                      </pic:pic>
                    </a:graphicData>
                  </a:graphic>
                </wp:inline>
              </w:drawing>
            </w:r>
            <w:r>
              <w:t>. Determine the reason the Member feels the product is defective, such as:</w:t>
            </w:r>
          </w:p>
          <w:p w14:paraId="50B327CD" w14:textId="77777777" w:rsidR="004973C9" w:rsidRDefault="004973C9" w:rsidP="00BC5872">
            <w:pPr>
              <w:numPr>
                <w:ilvl w:val="0"/>
                <w:numId w:val="38"/>
              </w:numPr>
              <w:spacing w:line="240" w:lineRule="atLeast"/>
              <w:ind w:left="376"/>
              <w:textAlignment w:val="top"/>
            </w:pPr>
            <w:r>
              <w:t>Adhesive on patches is not sticking.</w:t>
            </w:r>
          </w:p>
          <w:p w14:paraId="040ABE24" w14:textId="77777777" w:rsidR="004973C9" w:rsidRDefault="004973C9" w:rsidP="00BC5872">
            <w:pPr>
              <w:numPr>
                <w:ilvl w:val="0"/>
                <w:numId w:val="38"/>
              </w:numPr>
              <w:spacing w:line="240" w:lineRule="atLeast"/>
              <w:ind w:left="376"/>
              <w:textAlignment w:val="top"/>
            </w:pPr>
            <w:r>
              <w:t>Inhalers are sticking, and/or no medication is coming out.</w:t>
            </w:r>
          </w:p>
          <w:p w14:paraId="2B2D1650" w14:textId="77777777" w:rsidR="004973C9" w:rsidRDefault="004973C9" w:rsidP="00BC5872">
            <w:pPr>
              <w:spacing w:line="240" w:lineRule="atLeast"/>
              <w:textAlignment w:val="top"/>
            </w:pPr>
          </w:p>
          <w:p w14:paraId="7BBDCD7B" w14:textId="77777777" w:rsidR="004973C9" w:rsidRDefault="004973C9" w:rsidP="00BC5872">
            <w:pPr>
              <w:spacing w:line="240" w:lineRule="atLeast"/>
              <w:ind w:left="106"/>
              <w:textAlignment w:val="top"/>
            </w:pPr>
            <w:r>
              <w:rPr>
                <w:b/>
                <w:bCs/>
              </w:rPr>
              <w:t>Reminder:</w:t>
            </w:r>
            <w:r>
              <w:rPr>
                <w:b/>
              </w:rPr>
              <w:t xml:space="preserve">  </w:t>
            </w:r>
            <w:r>
              <w:t>Before moving to the next step, verify that there is no other assistance within your capacity that the caller may need.  Ensure that you have the medication name and prescription number and description of defect in medication.</w:t>
            </w:r>
          </w:p>
          <w:p w14:paraId="3B80E065" w14:textId="77777777" w:rsidR="004973C9" w:rsidRDefault="004973C9" w:rsidP="00BC5872">
            <w:pPr>
              <w:spacing w:line="240" w:lineRule="atLeast"/>
              <w:textAlignment w:val="top"/>
            </w:pPr>
          </w:p>
          <w:p w14:paraId="5A2D4E25" w14:textId="77777777" w:rsidR="004973C9" w:rsidRDefault="004973C9" w:rsidP="00BC5872">
            <w:pPr>
              <w:spacing w:line="240" w:lineRule="atLeast"/>
              <w:textAlignment w:val="top"/>
              <w:rPr>
                <w:color w:val="333333"/>
              </w:rPr>
            </w:pPr>
            <w:r>
              <w:rPr>
                <w:b/>
              </w:rPr>
              <w:t>Note:</w:t>
            </w:r>
            <w:r>
              <w:t xml:space="preserve">  If tablets or capsules are crushed or broken, refer to</w:t>
            </w:r>
            <w:r>
              <w:rPr>
                <w:color w:val="333333"/>
              </w:rPr>
              <w:t xml:space="preserve"> </w:t>
            </w:r>
            <w:hyperlink w:anchor="_Damaged_Order" w:history="1">
              <w:r>
                <w:rPr>
                  <w:rStyle w:val="Hyperlink"/>
                </w:rPr>
                <w:t>Damaged Order</w:t>
              </w:r>
            </w:hyperlink>
            <w:r>
              <w:t xml:space="preserve">. </w:t>
            </w:r>
          </w:p>
        </w:tc>
      </w:tr>
      <w:tr w:rsidR="004973C9" w14:paraId="788773DE" w14:textId="77777777" w:rsidTr="00BC5872">
        <w:trPr>
          <w:trHeight w:val="998"/>
        </w:trPr>
        <w:tc>
          <w:tcPr>
            <w:tcW w:w="261" w:type="pct"/>
            <w:vMerge w:val="restart"/>
            <w:tcBorders>
              <w:top w:val="single" w:sz="4" w:space="0" w:color="auto"/>
              <w:left w:val="single" w:sz="4" w:space="0" w:color="auto"/>
              <w:bottom w:val="single" w:sz="4" w:space="0" w:color="auto"/>
              <w:right w:val="single" w:sz="4" w:space="0" w:color="auto"/>
            </w:tcBorders>
            <w:hideMark/>
          </w:tcPr>
          <w:p w14:paraId="1D6B30A6" w14:textId="77777777" w:rsidR="004973C9" w:rsidRDefault="004973C9" w:rsidP="00BC5872">
            <w:pPr>
              <w:jc w:val="center"/>
              <w:rPr>
                <w:b/>
                <w:color w:val="000000"/>
              </w:rPr>
            </w:pPr>
            <w:r>
              <w:rPr>
                <w:b/>
              </w:rPr>
              <w:t>2</w:t>
            </w:r>
          </w:p>
        </w:tc>
        <w:bookmarkStart w:id="104" w:name="OLE_LINK63"/>
        <w:tc>
          <w:tcPr>
            <w:tcW w:w="4739" w:type="pct"/>
            <w:gridSpan w:val="2"/>
            <w:tcBorders>
              <w:top w:val="single" w:sz="4" w:space="0" w:color="auto"/>
              <w:left w:val="single" w:sz="4" w:space="0" w:color="auto"/>
              <w:bottom w:val="single" w:sz="4" w:space="0" w:color="auto"/>
              <w:right w:val="single" w:sz="4" w:space="0" w:color="auto"/>
            </w:tcBorders>
          </w:tcPr>
          <w:p w14:paraId="34362354" w14:textId="77777777" w:rsidR="004973C9" w:rsidRDefault="004973C9" w:rsidP="00BC58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color w:val="333333"/>
              </w:rPr>
            </w:pPr>
            <w:r>
              <w:fldChar w:fldCharType="begin"/>
            </w:r>
            <w:r>
              <w:instrText>HYPERLINK "https://thesource.cvshealth.com/nuxeo/thesource/" \l "!/view?docid=18c64566-0ebb-4760-96fe-04da06185de0"</w:instrText>
            </w:r>
            <w:r>
              <w:fldChar w:fldCharType="separate"/>
            </w:r>
            <w:bookmarkEnd w:id="104"/>
            <w:r>
              <w:rPr>
                <w:rStyle w:val="Hyperlink"/>
              </w:rPr>
              <w:t>Warm Transfer (066076)</w:t>
            </w:r>
            <w:r>
              <w:fldChar w:fldCharType="end"/>
            </w:r>
            <w:r>
              <w:rPr>
                <w:color w:val="333333"/>
              </w:rPr>
              <w:t xml:space="preserve"> the call to </w:t>
            </w:r>
            <w:bookmarkStart w:id="105" w:name="OLE_LINK64"/>
            <w:r>
              <w:fldChar w:fldCharType="begin"/>
            </w:r>
            <w:r>
              <w:instrText>HYPERLINK "https://thesource.cvshealth.com/nuxeo/thesource/" \l "!/view?docid=f22eb77e-4033-4ad9-9afb-fc262f29faad" \t "_top"</w:instrText>
            </w:r>
            <w:r>
              <w:fldChar w:fldCharType="separate"/>
            </w:r>
            <w:bookmarkEnd w:id="105"/>
            <w:r>
              <w:rPr>
                <w:rStyle w:val="Hyperlink"/>
              </w:rPr>
              <w:t>Clinical Counseling Pharmacist (004378)</w:t>
            </w:r>
            <w:r>
              <w:fldChar w:fldCharType="end"/>
            </w:r>
            <w:r w:rsidRPr="002F10A6">
              <w:t xml:space="preserve"> </w:t>
            </w:r>
            <w:r>
              <w:t>and i</w:t>
            </w:r>
            <w:r>
              <w:rPr>
                <w:color w:val="333333"/>
              </w:rPr>
              <w:t>ntroduce the call to the Clinical Representative providing complete details of the incident and the above information.</w:t>
            </w:r>
          </w:p>
          <w:p w14:paraId="1BF60AE2" w14:textId="77777777" w:rsidR="004973C9" w:rsidRDefault="004973C9" w:rsidP="00BC58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
                <w:bCs/>
                <w:color w:val="333333"/>
              </w:rPr>
            </w:pPr>
          </w:p>
          <w:p w14:paraId="490C50E0" w14:textId="77777777" w:rsidR="004973C9" w:rsidRDefault="004973C9" w:rsidP="00BC5872">
            <w:pPr>
              <w:spacing w:line="240" w:lineRule="atLeast"/>
              <w:ind w:left="106"/>
              <w:textAlignment w:val="top"/>
              <w:rPr>
                <w:b/>
                <w:bCs/>
              </w:rPr>
            </w:pPr>
            <w:r>
              <w:rPr>
                <w:noProof/>
              </w:rPr>
              <w:drawing>
                <wp:inline distT="0" distB="0" distL="0" distR="0" wp14:anchorId="50FB41C8" wp14:editId="52176FCB">
                  <wp:extent cx="238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noProof/>
              </w:rPr>
              <w:t xml:space="preserve">  </w:t>
            </w:r>
            <w:r>
              <w:rPr>
                <w:b/>
                <w:bCs/>
              </w:rPr>
              <w:t>Inform the Clinical Representative if member has taken the medication.</w:t>
            </w:r>
          </w:p>
        </w:tc>
      </w:tr>
      <w:tr w:rsidR="004973C9" w14:paraId="2A537550"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7F750B53" w14:textId="77777777" w:rsidR="004973C9" w:rsidRDefault="004973C9" w:rsidP="00BC5872">
            <w:pPr>
              <w:rPr>
                <w:b/>
                <w:color w:val="000000"/>
                <w:szCs w:val="24"/>
              </w:rPr>
            </w:pPr>
          </w:p>
        </w:tc>
        <w:tc>
          <w:tcPr>
            <w:tcW w:w="138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405CC6" w14:textId="77777777" w:rsidR="004973C9" w:rsidRDefault="004973C9" w:rsidP="00BC5872">
            <w:pPr>
              <w:jc w:val="center"/>
              <w:rPr>
                <w:color w:val="000000"/>
              </w:rPr>
            </w:pPr>
            <w:r>
              <w:rPr>
                <w:b/>
              </w:rPr>
              <w:t>If after hours and if the member…</w:t>
            </w:r>
          </w:p>
        </w:tc>
        <w:tc>
          <w:tcPr>
            <w:tcW w:w="335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33E7E0" w14:textId="77777777" w:rsidR="004973C9" w:rsidRDefault="004973C9" w:rsidP="00BC5872">
            <w:pPr>
              <w:jc w:val="center"/>
            </w:pPr>
            <w:r>
              <w:rPr>
                <w:b/>
              </w:rPr>
              <w:t>Then…</w:t>
            </w:r>
          </w:p>
        </w:tc>
      </w:tr>
      <w:tr w:rsidR="004973C9" w14:paraId="7F2AF4BB"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5EC837FB" w14:textId="77777777" w:rsidR="004973C9" w:rsidRDefault="004973C9" w:rsidP="00BC5872">
            <w:pPr>
              <w:rPr>
                <w:b/>
                <w:color w:val="000000"/>
                <w:szCs w:val="24"/>
              </w:rPr>
            </w:pPr>
          </w:p>
        </w:tc>
        <w:tc>
          <w:tcPr>
            <w:tcW w:w="1383" w:type="pct"/>
            <w:tcBorders>
              <w:top w:val="single" w:sz="4" w:space="0" w:color="auto"/>
              <w:left w:val="single" w:sz="4" w:space="0" w:color="auto"/>
              <w:bottom w:val="single" w:sz="4" w:space="0" w:color="auto"/>
              <w:right w:val="single" w:sz="4" w:space="0" w:color="auto"/>
            </w:tcBorders>
            <w:hideMark/>
          </w:tcPr>
          <w:p w14:paraId="421881AF" w14:textId="77777777" w:rsidR="004973C9" w:rsidRDefault="004973C9" w:rsidP="00BC5872">
            <w:r>
              <w:t>Has medication on hand from a previous order</w:t>
            </w:r>
          </w:p>
        </w:tc>
        <w:tc>
          <w:tcPr>
            <w:tcW w:w="3356" w:type="pct"/>
            <w:tcBorders>
              <w:top w:val="single" w:sz="4" w:space="0" w:color="auto"/>
              <w:left w:val="single" w:sz="4" w:space="0" w:color="auto"/>
              <w:bottom w:val="single" w:sz="4" w:space="0" w:color="auto"/>
              <w:right w:val="single" w:sz="4" w:space="0" w:color="auto"/>
            </w:tcBorders>
            <w:hideMark/>
          </w:tcPr>
          <w:p w14:paraId="4133E6D3" w14:textId="77777777" w:rsidR="004973C9" w:rsidRDefault="004973C9" w:rsidP="00BC5872">
            <w:pPr>
              <w:rPr>
                <w:color w:val="333333"/>
              </w:rPr>
            </w:pPr>
            <w:r>
              <w:t xml:space="preserve">Advise the member to call back during Clinical Care Service’s hours of operation to speak to a </w:t>
            </w:r>
            <w:hyperlink r:id="rId56" w:anchor="!/view?docid=f22eb77e-4033-4ad9-9afb-fc262f29faad" w:history="1">
              <w:r>
                <w:rPr>
                  <w:rStyle w:val="Hyperlink"/>
                </w:rPr>
                <w:t>Clinical Counseling Pharmacist (004378)</w:t>
              </w:r>
            </w:hyperlink>
            <w:r>
              <w:t>.</w:t>
            </w:r>
          </w:p>
        </w:tc>
      </w:tr>
      <w:tr w:rsidR="004973C9" w14:paraId="6C305500"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2DFBA019" w14:textId="77777777" w:rsidR="004973C9" w:rsidRDefault="004973C9" w:rsidP="00BC5872">
            <w:pPr>
              <w:rPr>
                <w:b/>
                <w:color w:val="000000"/>
                <w:szCs w:val="24"/>
              </w:rPr>
            </w:pPr>
          </w:p>
        </w:tc>
        <w:tc>
          <w:tcPr>
            <w:tcW w:w="1383" w:type="pct"/>
            <w:tcBorders>
              <w:top w:val="single" w:sz="4" w:space="0" w:color="auto"/>
              <w:left w:val="single" w:sz="4" w:space="0" w:color="auto"/>
              <w:bottom w:val="single" w:sz="4" w:space="0" w:color="auto"/>
              <w:right w:val="single" w:sz="4" w:space="0" w:color="auto"/>
            </w:tcBorders>
            <w:hideMark/>
          </w:tcPr>
          <w:p w14:paraId="2939A3CB" w14:textId="77777777" w:rsidR="004973C9" w:rsidRDefault="004973C9" w:rsidP="00BC5872">
            <w:pPr>
              <w:rPr>
                <w:color w:val="000000"/>
              </w:rPr>
            </w:pPr>
            <w:r>
              <w:t>Does not have any medication from a previous order and the member needs to administer a dose</w:t>
            </w:r>
          </w:p>
        </w:tc>
        <w:tc>
          <w:tcPr>
            <w:tcW w:w="3356" w:type="pct"/>
            <w:tcBorders>
              <w:top w:val="single" w:sz="4" w:space="0" w:color="auto"/>
              <w:left w:val="single" w:sz="4" w:space="0" w:color="auto"/>
              <w:bottom w:val="single" w:sz="4" w:space="0" w:color="auto"/>
              <w:right w:val="single" w:sz="4" w:space="0" w:color="auto"/>
            </w:tcBorders>
            <w:hideMark/>
          </w:tcPr>
          <w:p w14:paraId="234D6BE1" w14:textId="77777777" w:rsidR="004973C9" w:rsidRDefault="004973C9" w:rsidP="00BC5872">
            <w:pPr>
              <w:rPr>
                <w:color w:val="333333"/>
              </w:rPr>
            </w:pPr>
            <w:r>
              <w:t xml:space="preserve">Refer to </w:t>
            </w:r>
            <w:hyperlink r:id="rId57" w:anchor="!/view?docid=11046d79-1420-4e0e-b312-affdbc9efa9a" w:history="1">
              <w:r>
                <w:rPr>
                  <w:rStyle w:val="Hyperlink"/>
                </w:rPr>
                <w:t>Clinical Counseling Pharmacist After Hours Process (025502)</w:t>
              </w:r>
            </w:hyperlink>
            <w:r>
              <w:t>.</w:t>
            </w:r>
          </w:p>
        </w:tc>
      </w:tr>
    </w:tbl>
    <w:p w14:paraId="1539DF08" w14:textId="77777777" w:rsidR="004973C9" w:rsidRDefault="004973C9" w:rsidP="004973C9">
      <w:pPr>
        <w:jc w:val="right"/>
      </w:pPr>
    </w:p>
    <w:p w14:paraId="682DFD76" w14:textId="529532ED" w:rsidR="004973C9" w:rsidRDefault="00663F4D" w:rsidP="004973C9">
      <w:pPr>
        <w:spacing w:before="0" w:after="0"/>
        <w:jc w:val="right"/>
      </w:pPr>
      <w:hyperlink w:anchor="_top" w:history="1">
        <w:r w:rsidRPr="00663F4D">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4973C9" w14:paraId="0302FF85" w14:textId="77777777" w:rsidTr="00BC587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61839D" w14:textId="77777777" w:rsidR="004973C9" w:rsidRDefault="004973C9" w:rsidP="00BC5872">
            <w:pPr>
              <w:pStyle w:val="Heading2"/>
            </w:pPr>
            <w:bookmarkStart w:id="106" w:name="_Prescription_Quantity_Shortened"/>
            <w:bookmarkStart w:id="107" w:name="_Toc168939231"/>
            <w:bookmarkEnd w:id="106"/>
            <w:r>
              <w:t>Prescription Quantity Shortened</w:t>
            </w:r>
            <w:bookmarkEnd w:id="107"/>
          </w:p>
        </w:tc>
      </w:tr>
    </w:tbl>
    <w:p w14:paraId="251150DC" w14:textId="77777777" w:rsidR="004973C9" w:rsidRDefault="004973C9" w:rsidP="004973C9"/>
    <w:p w14:paraId="2457BC9A" w14:textId="77777777" w:rsidR="004973C9" w:rsidRDefault="004973C9" w:rsidP="004973C9">
      <w:r>
        <w:t xml:space="preserve">A plan member reports they received a partial prescription. </w:t>
      </w:r>
    </w:p>
    <w:p w14:paraId="54EB1EA9" w14:textId="77777777" w:rsidR="004973C9" w:rsidRDefault="004973C9" w:rsidP="004973C9">
      <w:r>
        <w:rPr>
          <w:b/>
          <w:bCs/>
        </w:rPr>
        <w:t>Example:</w:t>
      </w:r>
      <w:r>
        <w:t xml:space="preserve">  Member was expecting 90 pills and instead got 80.</w:t>
      </w:r>
    </w:p>
    <w:p w14:paraId="5B041482" w14:textId="77777777" w:rsidR="004973C9" w:rsidRDefault="004973C9" w:rsidP="004973C9"/>
    <w:p w14:paraId="46939445" w14:textId="77777777" w:rsidR="004973C9" w:rsidRDefault="004973C9" w:rsidP="004973C9">
      <w:r>
        <w:rPr>
          <w:noProof/>
        </w:rPr>
        <w:drawing>
          <wp:inline distT="0" distB="0" distL="0" distR="0" wp14:anchorId="6828AC4A" wp14:editId="7B668226">
            <wp:extent cx="238125" cy="209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The member must notify us within 90 days of the shipping date (shipping date is counted as day 1).</w:t>
      </w:r>
    </w:p>
    <w:p w14:paraId="26ABFB20" w14:textId="77777777" w:rsidR="004973C9" w:rsidRDefault="004973C9" w:rsidP="004973C9"/>
    <w:p w14:paraId="2ECDCF38" w14:textId="77777777" w:rsidR="004973C9" w:rsidRDefault="004973C9" w:rsidP="004973C9">
      <w:r>
        <w:rPr>
          <w:b/>
        </w:rPr>
        <w:t>Notes:</w:t>
      </w:r>
      <w:r>
        <w:t xml:space="preserve"> </w:t>
      </w:r>
    </w:p>
    <w:p w14:paraId="289373F5" w14:textId="77777777" w:rsidR="004973C9" w:rsidRDefault="004973C9" w:rsidP="004973C9">
      <w:pPr>
        <w:numPr>
          <w:ilvl w:val="0"/>
          <w:numId w:val="40"/>
        </w:numPr>
        <w:ind w:left="450"/>
      </w:pPr>
      <w:r>
        <w:t xml:space="preserve">Shorted quantity reships will not require a refill or use one of the member’s existing refills. </w:t>
      </w:r>
    </w:p>
    <w:p w14:paraId="3BD444F6" w14:textId="77777777" w:rsidR="004973C9" w:rsidRDefault="004973C9" w:rsidP="004973C9">
      <w:pPr>
        <w:numPr>
          <w:ilvl w:val="0"/>
          <w:numId w:val="40"/>
        </w:numPr>
        <w:ind w:left="450"/>
      </w:pPr>
      <w:bookmarkStart w:id="108" w:name="OLE_LINK56"/>
      <w:r>
        <w:t xml:space="preserve">If the prescription was sent as a 30 day supply and the member was expecting 90 days, this may fall under the </w:t>
      </w:r>
      <w:hyperlink r:id="rId58" w:anchor="!/view?docid=e92bf2fd-2808-48f6-bb6d-fd22f0077735" w:history="1">
        <w:r>
          <w:rPr>
            <w:rStyle w:val="Hyperlink"/>
          </w:rPr>
          <w:t>Bulk Up (030449)</w:t>
        </w:r>
      </w:hyperlink>
      <w:r>
        <w:t xml:space="preserve"> process.  “Shorted quantity” refers to bottles/packages with fewer than the expected number of medications. If the medication is missing entirely, proceed to </w:t>
      </w:r>
      <w:bookmarkEnd w:id="108"/>
      <w:r>
        <w:fldChar w:fldCharType="begin"/>
      </w:r>
      <w:r>
        <w:instrText>HYPERLINK  \l "_Missing_Prescription_in"</w:instrText>
      </w:r>
      <w:r>
        <w:fldChar w:fldCharType="separate"/>
      </w:r>
      <w:r>
        <w:rPr>
          <w:rStyle w:val="Hyperlink"/>
        </w:rPr>
        <w:t xml:space="preserve">Missing Prescription </w:t>
      </w:r>
      <w:proofErr w:type="gramStart"/>
      <w:r>
        <w:rPr>
          <w:rStyle w:val="Hyperlink"/>
        </w:rPr>
        <w:t>In</w:t>
      </w:r>
      <w:proofErr w:type="gramEnd"/>
      <w:r>
        <w:rPr>
          <w:rStyle w:val="Hyperlink"/>
        </w:rPr>
        <w:t xml:space="preserve"> Order</w:t>
      </w:r>
      <w:r w:rsidRPr="002D15B3">
        <w:rPr>
          <w:rStyle w:val="Hyperlink"/>
          <w:color w:val="auto"/>
        </w:rPr>
        <w:t>.</w:t>
      </w:r>
      <w:r>
        <w:fldChar w:fldCharType="end"/>
      </w:r>
    </w:p>
    <w:p w14:paraId="59666BBB" w14:textId="77777777" w:rsidR="004973C9" w:rsidRDefault="004973C9" w:rsidP="004973C9">
      <w:pPr>
        <w:numPr>
          <w:ilvl w:val="0"/>
          <w:numId w:val="40"/>
        </w:numPr>
        <w:ind w:left="450"/>
      </w:pPr>
      <w:r>
        <w:t>A shorted quantity is when the amount received was less than was prescribed. If the member expected 90 tablets, but the Dr. sent a prescription for 30 tablets, for example, this is not a shorted quantity.</w:t>
      </w:r>
    </w:p>
    <w:p w14:paraId="493FC105" w14:textId="77777777" w:rsidR="004973C9" w:rsidRDefault="004973C9" w:rsidP="004973C9">
      <w:pPr>
        <w:numPr>
          <w:ilvl w:val="0"/>
          <w:numId w:val="40"/>
        </w:numPr>
        <w:ind w:left="450"/>
      </w:pPr>
      <w:r>
        <w:t xml:space="preserve">If a member received a Bridge Supply previously and 80 DS was received in the mail, this is not a shorted quantity, refer to </w:t>
      </w:r>
      <w:hyperlink r:id="rId59" w:anchor="!/view?docid=0d316a1d-f02d-4849-9b36-eb56a6ce9b57" w:history="1">
        <w:r>
          <w:rPr>
            <w:rStyle w:val="Hyperlink"/>
          </w:rPr>
          <w:t>Bridge Supply Short Term Prescription (Rx) Refills (017906)</w:t>
        </w:r>
      </w:hyperlink>
      <w:r>
        <w:t>.</w:t>
      </w:r>
    </w:p>
    <w:p w14:paraId="2DDCBFB9" w14:textId="77777777" w:rsidR="004973C9" w:rsidRDefault="004973C9" w:rsidP="004973C9"/>
    <w:p w14:paraId="08B3ED0F" w14:textId="77777777" w:rsidR="004973C9" w:rsidRDefault="004973C9" w:rsidP="004973C9">
      <w: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318"/>
        <w:gridCol w:w="203"/>
        <w:gridCol w:w="29"/>
        <w:gridCol w:w="1277"/>
        <w:gridCol w:w="701"/>
        <w:gridCol w:w="3998"/>
      </w:tblGrid>
      <w:tr w:rsidR="004973C9" w14:paraId="6A08D193" w14:textId="77777777" w:rsidTr="00BC5872">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A0B8C" w14:textId="77777777" w:rsidR="004973C9" w:rsidRDefault="004973C9" w:rsidP="00BC5872">
            <w:pPr>
              <w:jc w:val="center"/>
              <w:rPr>
                <w:b/>
              </w:rPr>
            </w:pPr>
            <w:r>
              <w:rPr>
                <w:b/>
              </w:rPr>
              <w:t>Step</w:t>
            </w:r>
          </w:p>
        </w:tc>
        <w:tc>
          <w:tcPr>
            <w:tcW w:w="4739"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B9F56B" w14:textId="77777777" w:rsidR="004973C9" w:rsidRDefault="004973C9" w:rsidP="00BC5872">
            <w:pPr>
              <w:jc w:val="center"/>
              <w:rPr>
                <w:b/>
              </w:rPr>
            </w:pPr>
            <w:r>
              <w:rPr>
                <w:b/>
              </w:rPr>
              <w:t>Action</w:t>
            </w:r>
          </w:p>
        </w:tc>
      </w:tr>
      <w:tr w:rsidR="004973C9" w14:paraId="62EBB8DB"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6F5CEE15" w14:textId="77777777" w:rsidR="004973C9" w:rsidRDefault="004973C9" w:rsidP="00BC5872">
            <w:pPr>
              <w:jc w:val="center"/>
              <w:rPr>
                <w:b/>
              </w:rPr>
            </w:pPr>
            <w:r>
              <w:rPr>
                <w:b/>
              </w:rPr>
              <w:t>1</w:t>
            </w:r>
          </w:p>
        </w:tc>
        <w:tc>
          <w:tcPr>
            <w:tcW w:w="4739" w:type="pct"/>
            <w:gridSpan w:val="6"/>
            <w:tcBorders>
              <w:top w:val="single" w:sz="4" w:space="0" w:color="auto"/>
              <w:left w:val="single" w:sz="4" w:space="0" w:color="auto"/>
              <w:bottom w:val="single" w:sz="4" w:space="0" w:color="auto"/>
              <w:right w:val="single" w:sz="4" w:space="0" w:color="auto"/>
            </w:tcBorders>
            <w:hideMark/>
          </w:tcPr>
          <w:p w14:paraId="5B269B3B" w14:textId="77777777" w:rsidR="004973C9" w:rsidRDefault="004973C9" w:rsidP="00BC5872">
            <w:r>
              <w:t>From the Main Screen, click on the order number to access the Order Status Screen.</w:t>
            </w:r>
          </w:p>
          <w:p w14:paraId="731E0D28" w14:textId="77777777" w:rsidR="004973C9" w:rsidRDefault="004973C9" w:rsidP="00BC5872">
            <w:r>
              <w:rPr>
                <w:b/>
              </w:rPr>
              <w:t xml:space="preserve">Note: </w:t>
            </w:r>
            <w:r>
              <w:t xml:space="preserve"> An informational Popup Message may display. If so, click </w:t>
            </w:r>
            <w:r>
              <w:rPr>
                <w:b/>
              </w:rPr>
              <w:t>OK</w:t>
            </w:r>
            <w:r>
              <w:t xml:space="preserve"> to clear the message. </w:t>
            </w:r>
          </w:p>
        </w:tc>
      </w:tr>
      <w:tr w:rsidR="004973C9" w14:paraId="3A4C3918" w14:textId="77777777" w:rsidTr="00BC5872">
        <w:trPr>
          <w:cantSplit/>
          <w:trHeight w:val="216"/>
        </w:trPr>
        <w:tc>
          <w:tcPr>
            <w:tcW w:w="261" w:type="pct"/>
            <w:vMerge w:val="restart"/>
            <w:tcBorders>
              <w:top w:val="single" w:sz="4" w:space="0" w:color="auto"/>
              <w:left w:val="single" w:sz="4" w:space="0" w:color="auto"/>
              <w:bottom w:val="single" w:sz="4" w:space="0" w:color="auto"/>
              <w:right w:val="single" w:sz="4" w:space="0" w:color="auto"/>
            </w:tcBorders>
            <w:hideMark/>
          </w:tcPr>
          <w:p w14:paraId="081F972F" w14:textId="77777777" w:rsidR="004973C9" w:rsidRDefault="004973C9" w:rsidP="00BC5872">
            <w:pPr>
              <w:jc w:val="center"/>
              <w:rPr>
                <w:b/>
              </w:rPr>
            </w:pPr>
            <w:r>
              <w:rPr>
                <w:b/>
              </w:rPr>
              <w:t>2</w:t>
            </w:r>
          </w:p>
        </w:tc>
        <w:tc>
          <w:tcPr>
            <w:tcW w:w="4739" w:type="pct"/>
            <w:gridSpan w:val="6"/>
            <w:tcBorders>
              <w:top w:val="single" w:sz="4" w:space="0" w:color="auto"/>
              <w:left w:val="single" w:sz="4" w:space="0" w:color="auto"/>
              <w:bottom w:val="single" w:sz="4" w:space="0" w:color="auto"/>
              <w:right w:val="single" w:sz="4" w:space="0" w:color="auto"/>
            </w:tcBorders>
            <w:hideMark/>
          </w:tcPr>
          <w:p w14:paraId="3EF78F96" w14:textId="77777777" w:rsidR="004973C9" w:rsidRDefault="004973C9" w:rsidP="00BC5872">
            <w:pPr>
              <w:pStyle w:val="Dotbullet"/>
              <w:numPr>
                <w:ilvl w:val="0"/>
                <w:numId w:val="0"/>
              </w:numPr>
              <w:tabs>
                <w:tab w:val="left" w:pos="720"/>
              </w:tabs>
              <w:spacing w:before="120" w:after="120"/>
              <w:rPr>
                <w:szCs w:val="24"/>
              </w:rPr>
            </w:pPr>
            <w:r>
              <w:rPr>
                <w:color w:val="000000"/>
                <w:szCs w:val="24"/>
              </w:rPr>
              <w:t>Determine if order was damaged:</w:t>
            </w:r>
          </w:p>
        </w:tc>
      </w:tr>
      <w:tr w:rsidR="004973C9" w14:paraId="0B0DE623" w14:textId="77777777" w:rsidTr="00BC5872">
        <w:trPr>
          <w:cantSplit/>
          <w:trHeight w:val="216"/>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19373220" w14:textId="77777777" w:rsidR="004973C9" w:rsidRDefault="004973C9" w:rsidP="00BC5872">
            <w:pPr>
              <w:rPr>
                <w:b/>
                <w:color w:val="000000"/>
                <w:szCs w:val="24"/>
              </w:rPr>
            </w:pPr>
          </w:p>
        </w:tc>
        <w:tc>
          <w:tcPr>
            <w:tcW w:w="145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AB862" w14:textId="77777777" w:rsidR="004973C9" w:rsidRDefault="004973C9" w:rsidP="00BC5872">
            <w:pPr>
              <w:jc w:val="center"/>
              <w:rPr>
                <w:b/>
                <w:szCs w:val="24"/>
              </w:rPr>
            </w:pPr>
            <w:r>
              <w:rPr>
                <w:b/>
              </w:rPr>
              <w:t>If…</w:t>
            </w:r>
          </w:p>
        </w:tc>
        <w:tc>
          <w:tcPr>
            <w:tcW w:w="328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D081BC" w14:textId="77777777" w:rsidR="004973C9" w:rsidRDefault="004973C9" w:rsidP="00BC5872">
            <w:pPr>
              <w:jc w:val="center"/>
              <w:rPr>
                <w:b/>
              </w:rPr>
            </w:pPr>
            <w:r>
              <w:rPr>
                <w:b/>
              </w:rPr>
              <w:t>Then…</w:t>
            </w:r>
          </w:p>
        </w:tc>
      </w:tr>
      <w:tr w:rsidR="004973C9" w14:paraId="040F7A09" w14:textId="77777777" w:rsidTr="00BC5872">
        <w:trPr>
          <w:cantSplit/>
          <w:trHeight w:val="216"/>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2F428237" w14:textId="77777777" w:rsidR="004973C9" w:rsidRDefault="004973C9" w:rsidP="00BC5872">
            <w:pPr>
              <w:rPr>
                <w:b/>
                <w:color w:val="000000"/>
                <w:szCs w:val="24"/>
              </w:rPr>
            </w:pPr>
          </w:p>
        </w:tc>
        <w:tc>
          <w:tcPr>
            <w:tcW w:w="1459" w:type="pct"/>
            <w:gridSpan w:val="2"/>
            <w:tcBorders>
              <w:top w:val="single" w:sz="4" w:space="0" w:color="auto"/>
              <w:left w:val="single" w:sz="4" w:space="0" w:color="auto"/>
              <w:bottom w:val="single" w:sz="4" w:space="0" w:color="auto"/>
              <w:right w:val="single" w:sz="4" w:space="0" w:color="auto"/>
            </w:tcBorders>
            <w:hideMark/>
          </w:tcPr>
          <w:p w14:paraId="258A45FC" w14:textId="77777777" w:rsidR="004973C9" w:rsidRDefault="004973C9" w:rsidP="00BC5872">
            <w:r>
              <w:t>Yes</w:t>
            </w:r>
          </w:p>
        </w:tc>
        <w:tc>
          <w:tcPr>
            <w:tcW w:w="3280" w:type="pct"/>
            <w:gridSpan w:val="4"/>
            <w:tcBorders>
              <w:top w:val="single" w:sz="4" w:space="0" w:color="auto"/>
              <w:left w:val="single" w:sz="4" w:space="0" w:color="auto"/>
              <w:bottom w:val="single" w:sz="4" w:space="0" w:color="auto"/>
              <w:right w:val="single" w:sz="4" w:space="0" w:color="auto"/>
            </w:tcBorders>
            <w:hideMark/>
          </w:tcPr>
          <w:p w14:paraId="44AB8B65" w14:textId="77777777" w:rsidR="004973C9" w:rsidRDefault="004973C9" w:rsidP="00BC5872">
            <w:r>
              <w:t xml:space="preserve">Refer to </w:t>
            </w:r>
            <w:hyperlink w:anchor="_Damaged_Order" w:history="1">
              <w:r>
                <w:rPr>
                  <w:rStyle w:val="Hyperlink"/>
                </w:rPr>
                <w:t>Damaged Order</w:t>
              </w:r>
            </w:hyperlink>
            <w:r>
              <w:rPr>
                <w:color w:val="333333"/>
              </w:rPr>
              <w:t>.</w:t>
            </w:r>
          </w:p>
        </w:tc>
      </w:tr>
      <w:tr w:rsidR="004973C9" w14:paraId="1C1B0D5A" w14:textId="77777777" w:rsidTr="00BC5872">
        <w:trPr>
          <w:cantSplit/>
          <w:trHeight w:val="216"/>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0C964AA" w14:textId="77777777" w:rsidR="004973C9" w:rsidRDefault="004973C9" w:rsidP="00BC5872">
            <w:pPr>
              <w:rPr>
                <w:b/>
                <w:color w:val="000000"/>
                <w:szCs w:val="24"/>
              </w:rPr>
            </w:pPr>
          </w:p>
        </w:tc>
        <w:tc>
          <w:tcPr>
            <w:tcW w:w="1459" w:type="pct"/>
            <w:gridSpan w:val="2"/>
            <w:tcBorders>
              <w:top w:val="single" w:sz="4" w:space="0" w:color="auto"/>
              <w:left w:val="single" w:sz="4" w:space="0" w:color="auto"/>
              <w:bottom w:val="single" w:sz="4" w:space="0" w:color="auto"/>
              <w:right w:val="single" w:sz="4" w:space="0" w:color="auto"/>
            </w:tcBorders>
            <w:hideMark/>
          </w:tcPr>
          <w:p w14:paraId="2927ACD8" w14:textId="77777777" w:rsidR="004973C9" w:rsidRDefault="004973C9" w:rsidP="00BC5872">
            <w:r>
              <w:t>No</w:t>
            </w:r>
          </w:p>
        </w:tc>
        <w:tc>
          <w:tcPr>
            <w:tcW w:w="3280" w:type="pct"/>
            <w:gridSpan w:val="4"/>
            <w:tcBorders>
              <w:top w:val="single" w:sz="4" w:space="0" w:color="auto"/>
              <w:left w:val="single" w:sz="4" w:space="0" w:color="auto"/>
              <w:bottom w:val="single" w:sz="4" w:space="0" w:color="auto"/>
              <w:right w:val="single" w:sz="4" w:space="0" w:color="auto"/>
            </w:tcBorders>
            <w:hideMark/>
          </w:tcPr>
          <w:p w14:paraId="721EA133" w14:textId="77777777" w:rsidR="004973C9" w:rsidRDefault="004973C9" w:rsidP="00BC5872">
            <w:r>
              <w:t>Proceed to next step.</w:t>
            </w:r>
          </w:p>
        </w:tc>
      </w:tr>
      <w:tr w:rsidR="004973C9" w14:paraId="12549134" w14:textId="77777777" w:rsidTr="00BC5872">
        <w:trPr>
          <w:cantSplit/>
          <w:trHeight w:val="260"/>
        </w:trPr>
        <w:tc>
          <w:tcPr>
            <w:tcW w:w="261" w:type="pct"/>
            <w:vMerge w:val="restart"/>
            <w:tcBorders>
              <w:top w:val="single" w:sz="4" w:space="0" w:color="auto"/>
              <w:left w:val="single" w:sz="4" w:space="0" w:color="auto"/>
              <w:bottom w:val="single" w:sz="4" w:space="0" w:color="auto"/>
              <w:right w:val="single" w:sz="4" w:space="0" w:color="auto"/>
            </w:tcBorders>
            <w:hideMark/>
          </w:tcPr>
          <w:p w14:paraId="54DBF7DB" w14:textId="77777777" w:rsidR="004973C9" w:rsidRDefault="004973C9" w:rsidP="00BC5872">
            <w:pPr>
              <w:jc w:val="center"/>
              <w:rPr>
                <w:b/>
              </w:rPr>
            </w:pPr>
            <w:r>
              <w:rPr>
                <w:b/>
              </w:rPr>
              <w:t>3</w:t>
            </w:r>
          </w:p>
        </w:tc>
        <w:tc>
          <w:tcPr>
            <w:tcW w:w="4739" w:type="pct"/>
            <w:gridSpan w:val="6"/>
            <w:tcBorders>
              <w:top w:val="single" w:sz="4" w:space="0" w:color="auto"/>
              <w:left w:val="single" w:sz="4" w:space="0" w:color="auto"/>
              <w:bottom w:val="single" w:sz="4" w:space="0" w:color="auto"/>
              <w:right w:val="single" w:sz="4" w:space="0" w:color="auto"/>
            </w:tcBorders>
            <w:hideMark/>
          </w:tcPr>
          <w:p w14:paraId="15C07550" w14:textId="77777777" w:rsidR="004973C9" w:rsidRDefault="004973C9" w:rsidP="00BC5872">
            <w:pPr>
              <w:pStyle w:val="Dotbullet"/>
              <w:numPr>
                <w:ilvl w:val="0"/>
                <w:numId w:val="0"/>
              </w:numPr>
              <w:tabs>
                <w:tab w:val="left" w:pos="720"/>
              </w:tabs>
              <w:spacing w:before="120" w:after="120"/>
              <w:rPr>
                <w:szCs w:val="24"/>
              </w:rPr>
            </w:pPr>
            <w:r>
              <w:rPr>
                <w:szCs w:val="24"/>
              </w:rPr>
              <w:t>Ask plan member to explain the shortage.</w:t>
            </w:r>
          </w:p>
          <w:p w14:paraId="13612EFE" w14:textId="77777777" w:rsidR="004973C9" w:rsidRDefault="004973C9" w:rsidP="00BC5872">
            <w:pPr>
              <w:pStyle w:val="Dotbullet"/>
              <w:numPr>
                <w:ilvl w:val="0"/>
                <w:numId w:val="0"/>
              </w:numPr>
              <w:tabs>
                <w:tab w:val="left" w:pos="720"/>
              </w:tabs>
              <w:spacing w:before="120" w:after="120"/>
              <w:rPr>
                <w:szCs w:val="24"/>
              </w:rPr>
            </w:pPr>
            <w:r>
              <w:rPr>
                <w:b/>
                <w:szCs w:val="24"/>
              </w:rPr>
              <w:t>Examples:</w:t>
            </w:r>
            <w:r>
              <w:rPr>
                <w:szCs w:val="24"/>
              </w:rPr>
              <w:t xml:space="preserve">  Quantity or entire prescription, name of drug in question.</w:t>
            </w:r>
          </w:p>
        </w:tc>
      </w:tr>
      <w:tr w:rsidR="004973C9" w14:paraId="46EF46F2" w14:textId="77777777" w:rsidTr="00BC5872">
        <w:trPr>
          <w:cantSplit/>
          <w:trHeight w:val="7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515343F1" w14:textId="77777777" w:rsidR="004973C9" w:rsidRDefault="004973C9" w:rsidP="00BC5872">
            <w:pPr>
              <w:rPr>
                <w:b/>
                <w:color w:val="000000"/>
                <w:szCs w:val="24"/>
              </w:rPr>
            </w:pPr>
          </w:p>
        </w:tc>
        <w:tc>
          <w:tcPr>
            <w:tcW w:w="145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625C68" w14:textId="77777777" w:rsidR="004973C9" w:rsidRPr="0030782F" w:rsidRDefault="004973C9" w:rsidP="00BC5872">
            <w:pPr>
              <w:jc w:val="center"/>
              <w:rPr>
                <w:b/>
                <w:bCs/>
              </w:rPr>
            </w:pPr>
            <w:r w:rsidRPr="0030782F">
              <w:rPr>
                <w:b/>
                <w:bCs/>
              </w:rPr>
              <w:t>If…</w:t>
            </w:r>
          </w:p>
        </w:tc>
        <w:tc>
          <w:tcPr>
            <w:tcW w:w="328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7FABD2" w14:textId="77777777" w:rsidR="004973C9" w:rsidRPr="0030782F" w:rsidRDefault="004973C9" w:rsidP="00BC5872">
            <w:pPr>
              <w:jc w:val="center"/>
              <w:rPr>
                <w:b/>
                <w:bCs/>
              </w:rPr>
            </w:pPr>
            <w:r w:rsidRPr="0030782F">
              <w:rPr>
                <w:b/>
                <w:bCs/>
              </w:rPr>
              <w:t>Then…</w:t>
            </w:r>
          </w:p>
        </w:tc>
      </w:tr>
      <w:tr w:rsidR="004973C9" w14:paraId="0DBE7B26" w14:textId="77777777" w:rsidTr="00BC5872">
        <w:trPr>
          <w:cantSplit/>
          <w:trHeight w:val="264"/>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4819079" w14:textId="77777777" w:rsidR="004973C9" w:rsidRDefault="004973C9" w:rsidP="00BC5872">
            <w:pPr>
              <w:rPr>
                <w:b/>
                <w:color w:val="000000"/>
                <w:szCs w:val="24"/>
              </w:rPr>
            </w:pPr>
          </w:p>
        </w:tc>
        <w:tc>
          <w:tcPr>
            <w:tcW w:w="1459" w:type="pct"/>
            <w:gridSpan w:val="2"/>
            <w:vMerge w:val="restart"/>
            <w:tcBorders>
              <w:top w:val="single" w:sz="4" w:space="0" w:color="auto"/>
              <w:left w:val="single" w:sz="4" w:space="0" w:color="auto"/>
              <w:bottom w:val="single" w:sz="4" w:space="0" w:color="auto"/>
              <w:right w:val="single" w:sz="4" w:space="0" w:color="auto"/>
            </w:tcBorders>
            <w:hideMark/>
          </w:tcPr>
          <w:p w14:paraId="599054A3" w14:textId="77777777" w:rsidR="004973C9" w:rsidRDefault="004973C9" w:rsidP="00BC5872">
            <w:pPr>
              <w:pStyle w:val="Dotbullet"/>
              <w:numPr>
                <w:ilvl w:val="0"/>
                <w:numId w:val="0"/>
              </w:numPr>
              <w:tabs>
                <w:tab w:val="left" w:pos="720"/>
              </w:tabs>
              <w:spacing w:before="120" w:after="120"/>
              <w:rPr>
                <w:szCs w:val="24"/>
              </w:rPr>
            </w:pPr>
            <w:r>
              <w:rPr>
                <w:szCs w:val="24"/>
              </w:rPr>
              <w:t>Member states quantity shortage</w:t>
            </w:r>
          </w:p>
        </w:tc>
        <w:tc>
          <w:tcPr>
            <w:tcW w:w="3280" w:type="pct"/>
            <w:gridSpan w:val="4"/>
            <w:tcBorders>
              <w:top w:val="single" w:sz="4" w:space="0" w:color="auto"/>
              <w:left w:val="single" w:sz="4" w:space="0" w:color="auto"/>
              <w:bottom w:val="single" w:sz="4" w:space="0" w:color="auto"/>
              <w:right w:val="single" w:sz="4" w:space="0" w:color="auto"/>
            </w:tcBorders>
            <w:hideMark/>
          </w:tcPr>
          <w:p w14:paraId="110BD386" w14:textId="77777777" w:rsidR="004973C9" w:rsidRDefault="004973C9" w:rsidP="00BC5872">
            <w:pPr>
              <w:pStyle w:val="Dotbullet"/>
              <w:numPr>
                <w:ilvl w:val="0"/>
                <w:numId w:val="0"/>
              </w:numPr>
              <w:tabs>
                <w:tab w:val="left" w:pos="720"/>
              </w:tabs>
              <w:spacing w:before="120" w:after="120"/>
              <w:rPr>
                <w:szCs w:val="24"/>
              </w:rPr>
            </w:pPr>
            <w:r>
              <w:rPr>
                <w:szCs w:val="24"/>
              </w:rPr>
              <w:t>View prescription details screen to determine what quantity was dispensed.</w:t>
            </w:r>
          </w:p>
        </w:tc>
      </w:tr>
      <w:tr w:rsidR="004973C9" w14:paraId="65640E24" w14:textId="77777777" w:rsidTr="00BC5872">
        <w:trPr>
          <w:cantSplit/>
          <w:trHeight w:val="262"/>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5F870E82" w14:textId="77777777" w:rsidR="004973C9" w:rsidRDefault="004973C9" w:rsidP="00BC5872">
            <w:pPr>
              <w:rPr>
                <w:b/>
                <w:color w:val="000000"/>
                <w:szCs w:val="24"/>
              </w:rPr>
            </w:pPr>
          </w:p>
        </w:tc>
        <w:tc>
          <w:tcPr>
            <w:tcW w:w="1459" w:type="pct"/>
            <w:gridSpan w:val="2"/>
            <w:vMerge/>
            <w:tcBorders>
              <w:top w:val="single" w:sz="4" w:space="0" w:color="auto"/>
              <w:left w:val="single" w:sz="4" w:space="0" w:color="auto"/>
              <w:bottom w:val="single" w:sz="4" w:space="0" w:color="auto"/>
              <w:right w:val="single" w:sz="4" w:space="0" w:color="auto"/>
            </w:tcBorders>
            <w:vAlign w:val="center"/>
            <w:hideMark/>
          </w:tcPr>
          <w:p w14:paraId="5B4489C9" w14:textId="77777777" w:rsidR="004973C9" w:rsidRDefault="004973C9" w:rsidP="00BC5872">
            <w:pPr>
              <w:rPr>
                <w:szCs w:val="24"/>
              </w:rPr>
            </w:pPr>
          </w:p>
        </w:tc>
        <w:tc>
          <w:tcPr>
            <w:tcW w:w="787"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6C7D2" w14:textId="77777777" w:rsidR="004973C9" w:rsidRPr="0030782F" w:rsidRDefault="004973C9" w:rsidP="00BC5872">
            <w:pPr>
              <w:jc w:val="center"/>
              <w:rPr>
                <w:b/>
                <w:bCs/>
              </w:rPr>
            </w:pPr>
            <w:r w:rsidRPr="0030782F">
              <w:rPr>
                <w:b/>
                <w:bCs/>
              </w:rPr>
              <w:t>If…</w:t>
            </w:r>
          </w:p>
        </w:tc>
        <w:tc>
          <w:tcPr>
            <w:tcW w:w="2493"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0CC164" w14:textId="77777777" w:rsidR="004973C9" w:rsidRPr="0030782F" w:rsidRDefault="004973C9" w:rsidP="00BC5872">
            <w:pPr>
              <w:jc w:val="center"/>
              <w:rPr>
                <w:b/>
                <w:bCs/>
              </w:rPr>
            </w:pPr>
            <w:r w:rsidRPr="0030782F">
              <w:rPr>
                <w:b/>
                <w:bCs/>
              </w:rPr>
              <w:t>Then…</w:t>
            </w:r>
          </w:p>
        </w:tc>
      </w:tr>
      <w:tr w:rsidR="004973C9" w14:paraId="237FBE35" w14:textId="77777777" w:rsidTr="00BC5872">
        <w:trPr>
          <w:cantSplit/>
          <w:trHeight w:val="43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4A7F5BBC" w14:textId="77777777" w:rsidR="004973C9" w:rsidRDefault="004973C9" w:rsidP="00BC5872">
            <w:pPr>
              <w:rPr>
                <w:b/>
                <w:color w:val="000000"/>
                <w:szCs w:val="24"/>
              </w:rPr>
            </w:pPr>
          </w:p>
        </w:tc>
        <w:tc>
          <w:tcPr>
            <w:tcW w:w="1459" w:type="pct"/>
            <w:gridSpan w:val="2"/>
            <w:vMerge/>
            <w:tcBorders>
              <w:top w:val="single" w:sz="4" w:space="0" w:color="auto"/>
              <w:left w:val="single" w:sz="4" w:space="0" w:color="auto"/>
              <w:bottom w:val="single" w:sz="4" w:space="0" w:color="auto"/>
              <w:right w:val="single" w:sz="4" w:space="0" w:color="auto"/>
            </w:tcBorders>
            <w:vAlign w:val="center"/>
            <w:hideMark/>
          </w:tcPr>
          <w:p w14:paraId="12EF2147" w14:textId="77777777" w:rsidR="004973C9" w:rsidRDefault="004973C9" w:rsidP="00BC5872">
            <w:pPr>
              <w:rPr>
                <w:szCs w:val="24"/>
              </w:rPr>
            </w:pPr>
          </w:p>
        </w:tc>
        <w:tc>
          <w:tcPr>
            <w:tcW w:w="787" w:type="pct"/>
            <w:gridSpan w:val="2"/>
            <w:vMerge w:val="restart"/>
            <w:tcBorders>
              <w:top w:val="single" w:sz="4" w:space="0" w:color="auto"/>
              <w:left w:val="single" w:sz="4" w:space="0" w:color="auto"/>
              <w:bottom w:val="single" w:sz="4" w:space="0" w:color="auto"/>
              <w:right w:val="single" w:sz="4" w:space="0" w:color="auto"/>
            </w:tcBorders>
            <w:hideMark/>
          </w:tcPr>
          <w:p w14:paraId="7ADC5C6F" w14:textId="77777777" w:rsidR="004973C9" w:rsidRDefault="004973C9" w:rsidP="00BC5872">
            <w:pPr>
              <w:pStyle w:val="Dotbullet"/>
              <w:numPr>
                <w:ilvl w:val="0"/>
                <w:numId w:val="0"/>
              </w:numPr>
              <w:tabs>
                <w:tab w:val="left" w:pos="720"/>
              </w:tabs>
              <w:spacing w:before="120" w:after="120"/>
              <w:rPr>
                <w:szCs w:val="24"/>
              </w:rPr>
            </w:pPr>
            <w:r>
              <w:rPr>
                <w:szCs w:val="24"/>
              </w:rPr>
              <w:t>Matches the quantity that the member indicated</w:t>
            </w:r>
          </w:p>
        </w:tc>
        <w:tc>
          <w:tcPr>
            <w:tcW w:w="2493" w:type="pct"/>
            <w:gridSpan w:val="2"/>
            <w:tcBorders>
              <w:top w:val="single" w:sz="4" w:space="0" w:color="auto"/>
              <w:left w:val="single" w:sz="4" w:space="0" w:color="auto"/>
              <w:bottom w:val="single" w:sz="4" w:space="0" w:color="auto"/>
              <w:right w:val="single" w:sz="4" w:space="0" w:color="auto"/>
            </w:tcBorders>
            <w:hideMark/>
          </w:tcPr>
          <w:p w14:paraId="72D2FEA4" w14:textId="77777777" w:rsidR="004973C9" w:rsidRDefault="004973C9" w:rsidP="00BC5872">
            <w:pPr>
              <w:pStyle w:val="Dotbullet"/>
              <w:numPr>
                <w:ilvl w:val="0"/>
                <w:numId w:val="0"/>
              </w:numPr>
              <w:tabs>
                <w:tab w:val="left" w:pos="720"/>
              </w:tabs>
              <w:spacing w:before="120" w:after="120"/>
              <w:rPr>
                <w:szCs w:val="24"/>
              </w:rPr>
            </w:pPr>
            <w:r>
              <w:rPr>
                <w:szCs w:val="24"/>
              </w:rPr>
              <w:t>Check the plan detail to determine if quantity exceeded plan limitations.</w:t>
            </w:r>
          </w:p>
        </w:tc>
      </w:tr>
      <w:tr w:rsidR="004973C9" w14:paraId="589DC102" w14:textId="77777777" w:rsidTr="00BC5872">
        <w:trPr>
          <w:cantSplit/>
          <w:trHeight w:val="43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76B0CEFE" w14:textId="77777777" w:rsidR="004973C9" w:rsidRDefault="004973C9" w:rsidP="00BC5872">
            <w:pPr>
              <w:rPr>
                <w:b/>
                <w:color w:val="000000"/>
                <w:szCs w:val="24"/>
              </w:rPr>
            </w:pPr>
          </w:p>
        </w:tc>
        <w:tc>
          <w:tcPr>
            <w:tcW w:w="1459" w:type="pct"/>
            <w:gridSpan w:val="2"/>
            <w:vMerge/>
            <w:tcBorders>
              <w:top w:val="single" w:sz="4" w:space="0" w:color="auto"/>
              <w:left w:val="single" w:sz="4" w:space="0" w:color="auto"/>
              <w:bottom w:val="single" w:sz="4" w:space="0" w:color="auto"/>
              <w:right w:val="single" w:sz="4" w:space="0" w:color="auto"/>
            </w:tcBorders>
            <w:vAlign w:val="center"/>
            <w:hideMark/>
          </w:tcPr>
          <w:p w14:paraId="7801DB02" w14:textId="77777777" w:rsidR="004973C9" w:rsidRDefault="004973C9" w:rsidP="00BC5872">
            <w:pPr>
              <w:rPr>
                <w:szCs w:val="24"/>
              </w:rPr>
            </w:pPr>
          </w:p>
        </w:tc>
        <w:tc>
          <w:tcPr>
            <w:tcW w:w="787" w:type="pct"/>
            <w:gridSpan w:val="2"/>
            <w:vMerge/>
            <w:tcBorders>
              <w:top w:val="single" w:sz="4" w:space="0" w:color="auto"/>
              <w:left w:val="single" w:sz="4" w:space="0" w:color="auto"/>
              <w:bottom w:val="single" w:sz="4" w:space="0" w:color="auto"/>
              <w:right w:val="single" w:sz="4" w:space="0" w:color="auto"/>
            </w:tcBorders>
            <w:vAlign w:val="center"/>
            <w:hideMark/>
          </w:tcPr>
          <w:p w14:paraId="7A3BDBED" w14:textId="77777777" w:rsidR="004973C9" w:rsidRDefault="004973C9" w:rsidP="00BC5872">
            <w:pPr>
              <w:rPr>
                <w:szCs w:val="24"/>
              </w:rPr>
            </w:pPr>
          </w:p>
        </w:tc>
        <w:tc>
          <w:tcPr>
            <w:tcW w:w="27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710B35" w14:textId="77777777" w:rsidR="004973C9" w:rsidRPr="00DF5E06" w:rsidRDefault="004973C9" w:rsidP="00BC5872">
            <w:pPr>
              <w:jc w:val="center"/>
              <w:rPr>
                <w:b/>
                <w:bCs/>
              </w:rPr>
            </w:pPr>
            <w:r w:rsidRPr="00DF5E06">
              <w:rPr>
                <w:b/>
                <w:bCs/>
              </w:rPr>
              <w:t>If…</w:t>
            </w:r>
          </w:p>
        </w:tc>
        <w:tc>
          <w:tcPr>
            <w:tcW w:w="221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7D0B0" w14:textId="77777777" w:rsidR="004973C9" w:rsidRPr="00DF5E06" w:rsidRDefault="004973C9" w:rsidP="00BC5872">
            <w:pPr>
              <w:jc w:val="center"/>
              <w:rPr>
                <w:b/>
                <w:bCs/>
              </w:rPr>
            </w:pPr>
            <w:r w:rsidRPr="00DF5E06">
              <w:rPr>
                <w:b/>
                <w:bCs/>
              </w:rPr>
              <w:t>Then…</w:t>
            </w:r>
          </w:p>
        </w:tc>
      </w:tr>
      <w:tr w:rsidR="004973C9" w14:paraId="1D5DE45F" w14:textId="77777777" w:rsidTr="00BC5872">
        <w:trPr>
          <w:cantSplit/>
          <w:trHeight w:val="43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37025819" w14:textId="77777777" w:rsidR="004973C9" w:rsidRDefault="004973C9" w:rsidP="00BC5872">
            <w:pPr>
              <w:rPr>
                <w:b/>
                <w:color w:val="000000"/>
                <w:szCs w:val="24"/>
              </w:rPr>
            </w:pPr>
          </w:p>
        </w:tc>
        <w:tc>
          <w:tcPr>
            <w:tcW w:w="1459" w:type="pct"/>
            <w:gridSpan w:val="2"/>
            <w:vMerge/>
            <w:tcBorders>
              <w:top w:val="single" w:sz="4" w:space="0" w:color="auto"/>
              <w:left w:val="single" w:sz="4" w:space="0" w:color="auto"/>
              <w:bottom w:val="single" w:sz="4" w:space="0" w:color="auto"/>
              <w:right w:val="single" w:sz="4" w:space="0" w:color="auto"/>
            </w:tcBorders>
            <w:vAlign w:val="center"/>
            <w:hideMark/>
          </w:tcPr>
          <w:p w14:paraId="6FFA7FE9" w14:textId="77777777" w:rsidR="004973C9" w:rsidRDefault="004973C9" w:rsidP="00BC5872">
            <w:pPr>
              <w:rPr>
                <w:szCs w:val="24"/>
              </w:rPr>
            </w:pPr>
          </w:p>
        </w:tc>
        <w:tc>
          <w:tcPr>
            <w:tcW w:w="787" w:type="pct"/>
            <w:gridSpan w:val="2"/>
            <w:vMerge/>
            <w:tcBorders>
              <w:top w:val="single" w:sz="4" w:space="0" w:color="auto"/>
              <w:left w:val="single" w:sz="4" w:space="0" w:color="auto"/>
              <w:bottom w:val="single" w:sz="4" w:space="0" w:color="auto"/>
              <w:right w:val="single" w:sz="4" w:space="0" w:color="auto"/>
            </w:tcBorders>
            <w:vAlign w:val="center"/>
            <w:hideMark/>
          </w:tcPr>
          <w:p w14:paraId="7809FCC3" w14:textId="77777777" w:rsidR="004973C9" w:rsidRDefault="004973C9" w:rsidP="00BC5872">
            <w:pPr>
              <w:rPr>
                <w:szCs w:val="24"/>
              </w:rPr>
            </w:pPr>
          </w:p>
        </w:tc>
        <w:tc>
          <w:tcPr>
            <w:tcW w:w="277" w:type="pct"/>
            <w:tcBorders>
              <w:top w:val="single" w:sz="4" w:space="0" w:color="auto"/>
              <w:left w:val="single" w:sz="4" w:space="0" w:color="auto"/>
              <w:bottom w:val="single" w:sz="4" w:space="0" w:color="auto"/>
              <w:right w:val="single" w:sz="4" w:space="0" w:color="auto"/>
            </w:tcBorders>
            <w:hideMark/>
          </w:tcPr>
          <w:p w14:paraId="3232AD11" w14:textId="77777777" w:rsidR="004973C9" w:rsidRDefault="004973C9" w:rsidP="00BC5872">
            <w:pPr>
              <w:rPr>
                <w:b/>
                <w:szCs w:val="24"/>
              </w:rPr>
            </w:pPr>
            <w:r>
              <w:t>No</w:t>
            </w:r>
          </w:p>
        </w:tc>
        <w:tc>
          <w:tcPr>
            <w:tcW w:w="2216" w:type="pct"/>
            <w:tcBorders>
              <w:top w:val="single" w:sz="4" w:space="0" w:color="auto"/>
              <w:left w:val="single" w:sz="4" w:space="0" w:color="auto"/>
              <w:bottom w:val="single" w:sz="4" w:space="0" w:color="auto"/>
              <w:right w:val="single" w:sz="4" w:space="0" w:color="auto"/>
            </w:tcBorders>
            <w:hideMark/>
          </w:tcPr>
          <w:p w14:paraId="5D263220" w14:textId="77777777" w:rsidR="004973C9" w:rsidRDefault="004973C9" w:rsidP="00BC5872">
            <w:pPr>
              <w:pStyle w:val="Dotbullet"/>
              <w:numPr>
                <w:ilvl w:val="0"/>
                <w:numId w:val="0"/>
              </w:numPr>
              <w:tabs>
                <w:tab w:val="left" w:pos="720"/>
              </w:tabs>
              <w:spacing w:before="120" w:after="120"/>
              <w:rPr>
                <w:szCs w:val="24"/>
              </w:rPr>
            </w:pPr>
            <w:r>
              <w:t xml:space="preserve">Confirm with </w:t>
            </w:r>
            <w:hyperlink r:id="rId60" w:anchor="!/view?docid=f22eb77e-4033-4ad9-9afb-fc262f29faad" w:history="1">
              <w:r>
                <w:rPr>
                  <w:rStyle w:val="Hyperlink"/>
                  <w:rFonts w:eastAsiaTheme="majorEastAsia"/>
                  <w:szCs w:val="24"/>
                </w:rPr>
                <w:t>Clinical Counseling Pharmacist (004378)</w:t>
              </w:r>
            </w:hyperlink>
            <w:r>
              <w:rPr>
                <w:b/>
              </w:rPr>
              <w:t xml:space="preserve"> </w:t>
            </w:r>
            <w:r>
              <w:t>the quantity dispensed is what the prescriber authorized and proceed to next step.</w:t>
            </w:r>
          </w:p>
        </w:tc>
      </w:tr>
      <w:tr w:rsidR="004973C9" w14:paraId="7143CFD9" w14:textId="77777777" w:rsidTr="00BC5872">
        <w:trPr>
          <w:cantSplit/>
          <w:trHeight w:val="43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360ED5D2" w14:textId="77777777" w:rsidR="004973C9" w:rsidRDefault="004973C9" w:rsidP="00BC5872">
            <w:pPr>
              <w:rPr>
                <w:b/>
                <w:color w:val="000000"/>
                <w:szCs w:val="24"/>
              </w:rPr>
            </w:pPr>
          </w:p>
        </w:tc>
        <w:tc>
          <w:tcPr>
            <w:tcW w:w="1459" w:type="pct"/>
            <w:gridSpan w:val="2"/>
            <w:vMerge/>
            <w:tcBorders>
              <w:top w:val="single" w:sz="4" w:space="0" w:color="auto"/>
              <w:left w:val="single" w:sz="4" w:space="0" w:color="auto"/>
              <w:bottom w:val="single" w:sz="4" w:space="0" w:color="auto"/>
              <w:right w:val="single" w:sz="4" w:space="0" w:color="auto"/>
            </w:tcBorders>
            <w:vAlign w:val="center"/>
            <w:hideMark/>
          </w:tcPr>
          <w:p w14:paraId="722DB3CD" w14:textId="77777777" w:rsidR="004973C9" w:rsidRDefault="004973C9" w:rsidP="00BC5872">
            <w:pPr>
              <w:rPr>
                <w:szCs w:val="24"/>
              </w:rPr>
            </w:pPr>
          </w:p>
        </w:tc>
        <w:tc>
          <w:tcPr>
            <w:tcW w:w="787" w:type="pct"/>
            <w:gridSpan w:val="2"/>
            <w:vMerge/>
            <w:tcBorders>
              <w:top w:val="single" w:sz="4" w:space="0" w:color="auto"/>
              <w:left w:val="single" w:sz="4" w:space="0" w:color="auto"/>
              <w:bottom w:val="single" w:sz="4" w:space="0" w:color="auto"/>
              <w:right w:val="single" w:sz="4" w:space="0" w:color="auto"/>
            </w:tcBorders>
            <w:vAlign w:val="center"/>
            <w:hideMark/>
          </w:tcPr>
          <w:p w14:paraId="5E57A97F" w14:textId="77777777" w:rsidR="004973C9" w:rsidRDefault="004973C9" w:rsidP="00BC5872">
            <w:pPr>
              <w:rPr>
                <w:szCs w:val="24"/>
              </w:rPr>
            </w:pPr>
          </w:p>
        </w:tc>
        <w:tc>
          <w:tcPr>
            <w:tcW w:w="277" w:type="pct"/>
            <w:tcBorders>
              <w:top w:val="single" w:sz="4" w:space="0" w:color="auto"/>
              <w:left w:val="single" w:sz="4" w:space="0" w:color="auto"/>
              <w:bottom w:val="single" w:sz="4" w:space="0" w:color="auto"/>
              <w:right w:val="single" w:sz="4" w:space="0" w:color="auto"/>
            </w:tcBorders>
            <w:hideMark/>
          </w:tcPr>
          <w:p w14:paraId="640E47DF" w14:textId="77777777" w:rsidR="004973C9" w:rsidRDefault="004973C9" w:rsidP="00BC5872">
            <w:pPr>
              <w:rPr>
                <w:szCs w:val="24"/>
              </w:rPr>
            </w:pPr>
            <w:r>
              <w:t xml:space="preserve">Yes  </w:t>
            </w:r>
          </w:p>
        </w:tc>
        <w:tc>
          <w:tcPr>
            <w:tcW w:w="2216" w:type="pct"/>
            <w:tcBorders>
              <w:top w:val="single" w:sz="4" w:space="0" w:color="auto"/>
              <w:left w:val="single" w:sz="4" w:space="0" w:color="auto"/>
              <w:bottom w:val="single" w:sz="4" w:space="0" w:color="auto"/>
              <w:right w:val="single" w:sz="4" w:space="0" w:color="auto"/>
            </w:tcBorders>
            <w:hideMark/>
          </w:tcPr>
          <w:p w14:paraId="12E834F1" w14:textId="77777777" w:rsidR="004973C9" w:rsidRDefault="004973C9" w:rsidP="00BC5872">
            <w:pPr>
              <w:pStyle w:val="Dotbullet"/>
              <w:numPr>
                <w:ilvl w:val="0"/>
                <w:numId w:val="0"/>
              </w:numPr>
              <w:tabs>
                <w:tab w:val="left" w:pos="720"/>
              </w:tabs>
              <w:spacing w:before="120" w:after="120"/>
              <w:rPr>
                <w:szCs w:val="24"/>
              </w:rPr>
            </w:pPr>
            <w:r>
              <w:rPr>
                <w:szCs w:val="24"/>
              </w:rPr>
              <w:t>Educate the member on the plan limitations.</w:t>
            </w:r>
          </w:p>
        </w:tc>
      </w:tr>
      <w:tr w:rsidR="004973C9" w14:paraId="02BF40FF" w14:textId="77777777" w:rsidTr="00BC5872">
        <w:trPr>
          <w:cantSplit/>
          <w:trHeight w:val="262"/>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5189B0EA" w14:textId="77777777" w:rsidR="004973C9" w:rsidRDefault="004973C9" w:rsidP="00BC5872">
            <w:pPr>
              <w:rPr>
                <w:b/>
                <w:color w:val="000000"/>
                <w:szCs w:val="24"/>
              </w:rPr>
            </w:pPr>
          </w:p>
        </w:tc>
        <w:tc>
          <w:tcPr>
            <w:tcW w:w="1459" w:type="pct"/>
            <w:gridSpan w:val="2"/>
            <w:vMerge/>
            <w:tcBorders>
              <w:top w:val="single" w:sz="4" w:space="0" w:color="auto"/>
              <w:left w:val="single" w:sz="4" w:space="0" w:color="auto"/>
              <w:bottom w:val="single" w:sz="4" w:space="0" w:color="auto"/>
              <w:right w:val="single" w:sz="4" w:space="0" w:color="auto"/>
            </w:tcBorders>
            <w:vAlign w:val="center"/>
            <w:hideMark/>
          </w:tcPr>
          <w:p w14:paraId="2A54EF3B" w14:textId="77777777" w:rsidR="004973C9" w:rsidRDefault="004973C9" w:rsidP="00BC5872">
            <w:pPr>
              <w:rPr>
                <w:szCs w:val="24"/>
              </w:rPr>
            </w:pPr>
          </w:p>
        </w:tc>
        <w:tc>
          <w:tcPr>
            <w:tcW w:w="787" w:type="pct"/>
            <w:gridSpan w:val="2"/>
            <w:tcBorders>
              <w:top w:val="single" w:sz="4" w:space="0" w:color="auto"/>
              <w:left w:val="single" w:sz="4" w:space="0" w:color="auto"/>
              <w:bottom w:val="single" w:sz="4" w:space="0" w:color="auto"/>
              <w:right w:val="single" w:sz="4" w:space="0" w:color="auto"/>
            </w:tcBorders>
            <w:hideMark/>
          </w:tcPr>
          <w:p w14:paraId="176A6554" w14:textId="77777777" w:rsidR="004973C9" w:rsidRDefault="004973C9" w:rsidP="00BC5872">
            <w:pPr>
              <w:pStyle w:val="Dotbullet"/>
              <w:numPr>
                <w:ilvl w:val="0"/>
                <w:numId w:val="0"/>
              </w:numPr>
              <w:tabs>
                <w:tab w:val="left" w:pos="720"/>
              </w:tabs>
              <w:spacing w:before="120" w:after="120"/>
              <w:rPr>
                <w:szCs w:val="24"/>
              </w:rPr>
            </w:pPr>
            <w:r>
              <w:rPr>
                <w:szCs w:val="24"/>
              </w:rPr>
              <w:t>Does not match the quantity the member indicated</w:t>
            </w:r>
          </w:p>
        </w:tc>
        <w:tc>
          <w:tcPr>
            <w:tcW w:w="2493" w:type="pct"/>
            <w:gridSpan w:val="2"/>
            <w:tcBorders>
              <w:top w:val="single" w:sz="4" w:space="0" w:color="auto"/>
              <w:left w:val="single" w:sz="4" w:space="0" w:color="auto"/>
              <w:bottom w:val="single" w:sz="4" w:space="0" w:color="auto"/>
              <w:right w:val="single" w:sz="4" w:space="0" w:color="auto"/>
            </w:tcBorders>
            <w:hideMark/>
          </w:tcPr>
          <w:p w14:paraId="67BE1883" w14:textId="77777777" w:rsidR="004973C9" w:rsidRDefault="004973C9" w:rsidP="00BC5872">
            <w:pPr>
              <w:pStyle w:val="Dotbullet"/>
              <w:numPr>
                <w:ilvl w:val="0"/>
                <w:numId w:val="0"/>
              </w:numPr>
              <w:tabs>
                <w:tab w:val="left" w:pos="720"/>
              </w:tabs>
              <w:spacing w:before="120" w:after="120"/>
              <w:rPr>
                <w:szCs w:val="24"/>
              </w:rPr>
            </w:pPr>
            <w:r>
              <w:rPr>
                <w:szCs w:val="24"/>
              </w:rPr>
              <w:t>Proceed to next step.</w:t>
            </w:r>
          </w:p>
        </w:tc>
      </w:tr>
      <w:tr w:rsidR="004973C9" w14:paraId="740C2B75" w14:textId="77777777" w:rsidTr="00BC5872">
        <w:trPr>
          <w:cantSplit/>
          <w:trHeight w:val="19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7E2D1D39" w14:textId="77777777" w:rsidR="004973C9" w:rsidRDefault="004973C9" w:rsidP="00BC5872">
            <w:pPr>
              <w:rPr>
                <w:b/>
                <w:color w:val="000000"/>
                <w:szCs w:val="24"/>
              </w:rPr>
            </w:pPr>
          </w:p>
        </w:tc>
        <w:tc>
          <w:tcPr>
            <w:tcW w:w="1459" w:type="pct"/>
            <w:gridSpan w:val="2"/>
            <w:tcBorders>
              <w:top w:val="single" w:sz="4" w:space="0" w:color="auto"/>
              <w:left w:val="single" w:sz="4" w:space="0" w:color="auto"/>
              <w:bottom w:val="single" w:sz="4" w:space="0" w:color="auto"/>
              <w:right w:val="single" w:sz="4" w:space="0" w:color="auto"/>
            </w:tcBorders>
            <w:hideMark/>
          </w:tcPr>
          <w:p w14:paraId="23C70275" w14:textId="77777777" w:rsidR="004973C9" w:rsidRDefault="004973C9" w:rsidP="00BC5872">
            <w:pPr>
              <w:pStyle w:val="Dotbullet"/>
              <w:numPr>
                <w:ilvl w:val="0"/>
                <w:numId w:val="0"/>
              </w:numPr>
              <w:tabs>
                <w:tab w:val="left" w:pos="720"/>
              </w:tabs>
              <w:spacing w:before="120" w:after="120"/>
              <w:rPr>
                <w:szCs w:val="24"/>
              </w:rPr>
            </w:pPr>
            <w:r>
              <w:rPr>
                <w:szCs w:val="24"/>
              </w:rPr>
              <w:t>Member indicates entire prescription is missing</w:t>
            </w:r>
          </w:p>
        </w:tc>
        <w:tc>
          <w:tcPr>
            <w:tcW w:w="3280" w:type="pct"/>
            <w:gridSpan w:val="4"/>
            <w:tcBorders>
              <w:top w:val="single" w:sz="4" w:space="0" w:color="auto"/>
              <w:left w:val="single" w:sz="4" w:space="0" w:color="auto"/>
              <w:bottom w:val="single" w:sz="4" w:space="0" w:color="auto"/>
              <w:right w:val="single" w:sz="4" w:space="0" w:color="auto"/>
            </w:tcBorders>
            <w:hideMark/>
          </w:tcPr>
          <w:p w14:paraId="24B5F887" w14:textId="77777777" w:rsidR="004973C9" w:rsidRDefault="004973C9" w:rsidP="00BC5872">
            <w:pPr>
              <w:pStyle w:val="Dotbullet"/>
              <w:numPr>
                <w:ilvl w:val="0"/>
                <w:numId w:val="0"/>
              </w:numPr>
              <w:tabs>
                <w:tab w:val="left" w:pos="720"/>
              </w:tabs>
              <w:spacing w:before="120" w:after="120"/>
              <w:ind w:left="376" w:hanging="360"/>
              <w:rPr>
                <w:szCs w:val="24"/>
              </w:rPr>
            </w:pPr>
            <w:r>
              <w:t xml:space="preserve">Review the content of the order shipped to determine if a fill was placed for it. Refer to </w:t>
            </w:r>
            <w:hyperlink w:anchor="_Missing_Prescription_in" w:history="1">
              <w:r>
                <w:rPr>
                  <w:rStyle w:val="Hyperlink"/>
                  <w:rFonts w:eastAsiaTheme="majorEastAsia"/>
                </w:rPr>
                <w:t>Missing Prescription in Order</w:t>
              </w:r>
            </w:hyperlink>
            <w:r>
              <w:rPr>
                <w:color w:val="333333"/>
              </w:rPr>
              <w:t>.</w:t>
            </w:r>
          </w:p>
        </w:tc>
      </w:tr>
      <w:tr w:rsidR="004973C9" w14:paraId="684F5112" w14:textId="77777777" w:rsidTr="00BC5872">
        <w:trPr>
          <w:cantSplit/>
          <w:trHeight w:val="19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11EC0E3C" w14:textId="77777777" w:rsidR="004973C9" w:rsidRDefault="004973C9" w:rsidP="00BC5872">
            <w:pPr>
              <w:rPr>
                <w:b/>
                <w:color w:val="000000"/>
                <w:szCs w:val="24"/>
              </w:rPr>
            </w:pPr>
          </w:p>
        </w:tc>
        <w:tc>
          <w:tcPr>
            <w:tcW w:w="1459" w:type="pct"/>
            <w:gridSpan w:val="2"/>
            <w:tcBorders>
              <w:top w:val="single" w:sz="4" w:space="0" w:color="auto"/>
              <w:left w:val="single" w:sz="4" w:space="0" w:color="auto"/>
              <w:bottom w:val="single" w:sz="4" w:space="0" w:color="auto"/>
              <w:right w:val="single" w:sz="4" w:space="0" w:color="auto"/>
            </w:tcBorders>
            <w:hideMark/>
          </w:tcPr>
          <w:p w14:paraId="27EAC879" w14:textId="77777777" w:rsidR="004973C9" w:rsidRDefault="004973C9" w:rsidP="00BC5872">
            <w:pPr>
              <w:pStyle w:val="Dotbullet"/>
              <w:numPr>
                <w:ilvl w:val="0"/>
                <w:numId w:val="0"/>
              </w:numPr>
              <w:tabs>
                <w:tab w:val="left" w:pos="720"/>
              </w:tabs>
              <w:spacing w:before="120" w:after="120"/>
              <w:rPr>
                <w:szCs w:val="24"/>
              </w:rPr>
            </w:pPr>
            <w:r>
              <w:t>Prescription was ordered and not processed</w:t>
            </w:r>
          </w:p>
        </w:tc>
        <w:tc>
          <w:tcPr>
            <w:tcW w:w="3280" w:type="pct"/>
            <w:gridSpan w:val="4"/>
            <w:tcBorders>
              <w:top w:val="single" w:sz="4" w:space="0" w:color="auto"/>
              <w:left w:val="single" w:sz="4" w:space="0" w:color="auto"/>
              <w:bottom w:val="single" w:sz="4" w:space="0" w:color="auto"/>
              <w:right w:val="single" w:sz="4" w:space="0" w:color="auto"/>
            </w:tcBorders>
            <w:hideMark/>
          </w:tcPr>
          <w:p w14:paraId="75199808" w14:textId="77777777" w:rsidR="004973C9" w:rsidRDefault="004973C9" w:rsidP="00BC5872">
            <w:pPr>
              <w:pStyle w:val="Dotbullet"/>
              <w:numPr>
                <w:ilvl w:val="0"/>
                <w:numId w:val="0"/>
              </w:numPr>
              <w:tabs>
                <w:tab w:val="left" w:pos="720"/>
              </w:tabs>
              <w:spacing w:before="120" w:after="120"/>
            </w:pPr>
            <w:r>
              <w:t xml:space="preserve">Apologize for the inconvenience and ask how much medication the member has remaining. </w:t>
            </w:r>
          </w:p>
          <w:p w14:paraId="71EA4F15" w14:textId="77777777" w:rsidR="004973C9" w:rsidRDefault="004973C9" w:rsidP="00BC5872">
            <w:pPr>
              <w:pStyle w:val="Dotbullet"/>
              <w:numPr>
                <w:ilvl w:val="0"/>
                <w:numId w:val="40"/>
              </w:numPr>
              <w:tabs>
                <w:tab w:val="left" w:pos="720"/>
              </w:tabs>
              <w:spacing w:before="120" w:after="120"/>
              <w:ind w:left="376"/>
            </w:pPr>
            <w:r>
              <w:t>Five days or more supply left, place the refill order.</w:t>
            </w:r>
          </w:p>
          <w:p w14:paraId="44E8D349" w14:textId="77777777" w:rsidR="004973C9" w:rsidRDefault="004973C9" w:rsidP="00BC5872">
            <w:pPr>
              <w:pStyle w:val="Dotbullet"/>
              <w:numPr>
                <w:ilvl w:val="0"/>
                <w:numId w:val="40"/>
              </w:numPr>
              <w:tabs>
                <w:tab w:val="left" w:pos="720"/>
              </w:tabs>
              <w:spacing w:before="120" w:after="120"/>
              <w:ind w:left="376"/>
              <w:rPr>
                <w:szCs w:val="24"/>
              </w:rPr>
            </w:pPr>
            <w:r>
              <w:t xml:space="preserve">Less than five days’ supply on hand, refer to </w:t>
            </w:r>
            <w:hyperlink r:id="rId61" w:anchor="!/view?docid=3b7dbf62-c6e3-494d-86af-4a5ff49a52af" w:history="1">
              <w:r>
                <w:rPr>
                  <w:rStyle w:val="Hyperlink"/>
                  <w:rFonts w:eastAsiaTheme="majorEastAsia"/>
                  <w:bCs/>
                </w:rPr>
                <w:t>Member Low or Out of Medication (046109)</w:t>
              </w:r>
            </w:hyperlink>
            <w:r w:rsidRPr="002D15B3">
              <w:rPr>
                <w:rStyle w:val="Hyperlink"/>
                <w:rFonts w:eastAsiaTheme="majorEastAsia"/>
                <w:bCs/>
                <w:color w:val="auto"/>
              </w:rPr>
              <w:t>.</w:t>
            </w:r>
          </w:p>
          <w:p w14:paraId="32FE7EB2" w14:textId="77777777" w:rsidR="004973C9" w:rsidRDefault="004973C9" w:rsidP="00BC5872">
            <w:pPr>
              <w:pStyle w:val="Dotbullet"/>
              <w:numPr>
                <w:ilvl w:val="0"/>
                <w:numId w:val="40"/>
              </w:numPr>
              <w:tabs>
                <w:tab w:val="left" w:pos="720"/>
              </w:tabs>
              <w:spacing w:before="120" w:after="120"/>
              <w:ind w:left="376"/>
              <w:rPr>
                <w:szCs w:val="24"/>
              </w:rPr>
            </w:pPr>
            <w:r>
              <w:t xml:space="preserve">Prescription shows filled, proceed to next step. </w:t>
            </w:r>
          </w:p>
        </w:tc>
      </w:tr>
      <w:tr w:rsidR="004973C9" w14:paraId="37009E7D"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45E61AA5" w14:textId="77777777" w:rsidR="004973C9" w:rsidRDefault="004973C9" w:rsidP="00BC5872">
            <w:pPr>
              <w:jc w:val="center"/>
              <w:rPr>
                <w:b/>
                <w:szCs w:val="24"/>
              </w:rPr>
            </w:pPr>
            <w:r>
              <w:rPr>
                <w:b/>
              </w:rPr>
              <w:t>4</w:t>
            </w:r>
          </w:p>
        </w:tc>
        <w:tc>
          <w:tcPr>
            <w:tcW w:w="4739" w:type="pct"/>
            <w:gridSpan w:val="6"/>
            <w:tcBorders>
              <w:top w:val="single" w:sz="4" w:space="0" w:color="auto"/>
              <w:left w:val="single" w:sz="4" w:space="0" w:color="auto"/>
              <w:bottom w:val="single" w:sz="4" w:space="0" w:color="auto"/>
              <w:right w:val="single" w:sz="4" w:space="0" w:color="auto"/>
            </w:tcBorders>
            <w:hideMark/>
          </w:tcPr>
          <w:p w14:paraId="2799167E" w14:textId="77777777" w:rsidR="004973C9" w:rsidRPr="00E20DA1" w:rsidRDefault="004973C9" w:rsidP="00BC5872">
            <w:pPr>
              <w:rPr>
                <w:b/>
                <w:sz w:val="22"/>
              </w:rPr>
            </w:pPr>
            <w:r w:rsidRPr="00E20DA1">
              <w:t xml:space="preserve">Advise member that a request will be made to reship the prescription. </w:t>
            </w:r>
          </w:p>
        </w:tc>
      </w:tr>
      <w:tr w:rsidR="004973C9" w14:paraId="3956E538" w14:textId="77777777" w:rsidTr="00BC5872">
        <w:tc>
          <w:tcPr>
            <w:tcW w:w="261" w:type="pct"/>
            <w:vMerge w:val="restart"/>
            <w:tcBorders>
              <w:top w:val="single" w:sz="4" w:space="0" w:color="auto"/>
              <w:left w:val="single" w:sz="4" w:space="0" w:color="auto"/>
              <w:bottom w:val="single" w:sz="4" w:space="0" w:color="auto"/>
              <w:right w:val="single" w:sz="4" w:space="0" w:color="auto"/>
            </w:tcBorders>
            <w:hideMark/>
          </w:tcPr>
          <w:p w14:paraId="2DCCFC86" w14:textId="77777777" w:rsidR="004973C9" w:rsidRDefault="004973C9" w:rsidP="00BC5872">
            <w:pPr>
              <w:jc w:val="center"/>
              <w:rPr>
                <w:b/>
                <w:szCs w:val="24"/>
              </w:rPr>
            </w:pPr>
            <w:r>
              <w:rPr>
                <w:b/>
              </w:rPr>
              <w:t>5</w:t>
            </w:r>
          </w:p>
        </w:tc>
        <w:tc>
          <w:tcPr>
            <w:tcW w:w="4739" w:type="pct"/>
            <w:gridSpan w:val="6"/>
            <w:tcBorders>
              <w:top w:val="single" w:sz="4" w:space="0" w:color="auto"/>
              <w:left w:val="single" w:sz="4" w:space="0" w:color="auto"/>
              <w:bottom w:val="single" w:sz="4" w:space="0" w:color="auto"/>
              <w:right w:val="single" w:sz="4" w:space="0" w:color="auto"/>
            </w:tcBorders>
          </w:tcPr>
          <w:p w14:paraId="2C0075BA" w14:textId="77777777" w:rsidR="004973C9" w:rsidRPr="00E20DA1" w:rsidRDefault="004973C9" w:rsidP="00BC5872">
            <w:pPr>
              <w:pStyle w:val="TableText"/>
              <w:spacing w:before="120" w:after="120"/>
              <w:rPr>
                <w:rFonts w:ascii="Verdana" w:hAnsi="Verdana"/>
              </w:rPr>
            </w:pPr>
            <w:bookmarkStart w:id="109" w:name="step6"/>
            <w:r w:rsidRPr="00E20DA1">
              <w:rPr>
                <w:rFonts w:ascii="Verdana" w:hAnsi="Verdana"/>
              </w:rPr>
              <w:t xml:space="preserve">Identify if there are </w:t>
            </w:r>
            <w:bookmarkEnd w:id="109"/>
            <w:r w:rsidRPr="00E20DA1">
              <w:rPr>
                <w:rFonts w:ascii="Verdana" w:hAnsi="Verdana"/>
              </w:rPr>
              <w:t xml:space="preserve">Controlled Substances in the order. Click the </w:t>
            </w:r>
            <w:r w:rsidRPr="00E20DA1">
              <w:rPr>
                <w:rFonts w:ascii="Verdana" w:hAnsi="Verdana"/>
                <w:b/>
              </w:rPr>
              <w:t>Reship</w:t>
            </w:r>
            <w:r w:rsidRPr="00E20DA1">
              <w:rPr>
                <w:rFonts w:ascii="Verdana" w:hAnsi="Verdana"/>
              </w:rPr>
              <w:t xml:space="preserve"> button to determine this.</w:t>
            </w:r>
          </w:p>
          <w:p w14:paraId="28B11A44" w14:textId="77777777" w:rsidR="004973C9" w:rsidRPr="00E20DA1" w:rsidRDefault="004973C9" w:rsidP="00BC5872">
            <w:r w:rsidRPr="00E20DA1">
              <w:rPr>
                <w:b/>
                <w:bCs/>
              </w:rPr>
              <w:t>Note:</w:t>
            </w:r>
            <w:r w:rsidRPr="00E20DA1">
              <w:t xml:space="preserve">  </w:t>
            </w:r>
            <w:r w:rsidRPr="00E20DA1">
              <w:rPr>
                <w:noProof/>
              </w:rPr>
              <w:t>I</w:t>
            </w:r>
            <w:r w:rsidRPr="00E20DA1">
              <w:t>f the medication is a Controlled Substance, the prescriber will be contacted for approval prior to reshipping.</w:t>
            </w:r>
          </w:p>
          <w:p w14:paraId="2D49774C" w14:textId="77777777" w:rsidR="004973C9" w:rsidRPr="00E20DA1" w:rsidRDefault="004973C9" w:rsidP="00BC5872">
            <w:pPr>
              <w:pStyle w:val="TableText"/>
              <w:numPr>
                <w:ilvl w:val="0"/>
                <w:numId w:val="41"/>
              </w:numPr>
              <w:spacing w:before="120" w:after="120"/>
              <w:ind w:left="376"/>
              <w:rPr>
                <w:rFonts w:ascii="Verdana" w:hAnsi="Verdana"/>
                <w:bCs/>
              </w:rPr>
            </w:pPr>
            <w:r w:rsidRPr="00E20DA1">
              <w:rPr>
                <w:rFonts w:ascii="Verdana" w:hAnsi="Verdana"/>
              </w:rPr>
              <w:t xml:space="preserve">C2 medications are listed in bolded </w:t>
            </w:r>
            <w:r w:rsidRPr="00E20DA1">
              <w:rPr>
                <w:rFonts w:ascii="Verdana" w:hAnsi="Verdana"/>
                <w:bCs/>
              </w:rPr>
              <w:t>RED.</w:t>
            </w:r>
          </w:p>
          <w:p w14:paraId="76727B38" w14:textId="77777777" w:rsidR="004973C9" w:rsidRPr="00E20DA1" w:rsidRDefault="004973C9" w:rsidP="00BC5872">
            <w:pPr>
              <w:pStyle w:val="TableText"/>
              <w:numPr>
                <w:ilvl w:val="0"/>
                <w:numId w:val="41"/>
              </w:numPr>
              <w:spacing w:before="120" w:after="120"/>
              <w:ind w:left="376"/>
              <w:rPr>
                <w:rFonts w:ascii="Verdana" w:hAnsi="Verdana"/>
                <w:bCs/>
              </w:rPr>
            </w:pPr>
            <w:r w:rsidRPr="00E20DA1">
              <w:rPr>
                <w:rFonts w:ascii="Verdana" w:hAnsi="Verdana"/>
                <w:bCs/>
              </w:rPr>
              <w:t>C3 – C5 medications are listed in GREEN.</w:t>
            </w:r>
          </w:p>
          <w:p w14:paraId="20EE00AB" w14:textId="77777777" w:rsidR="004973C9" w:rsidRPr="00E20DA1" w:rsidRDefault="004973C9" w:rsidP="00BC5872">
            <w:pPr>
              <w:pStyle w:val="TableText"/>
              <w:numPr>
                <w:ilvl w:val="0"/>
                <w:numId w:val="41"/>
              </w:numPr>
              <w:spacing w:before="120" w:after="120"/>
              <w:ind w:left="376"/>
              <w:rPr>
                <w:rFonts w:ascii="Verdana" w:hAnsi="Verdana"/>
                <w:bCs/>
              </w:rPr>
            </w:pPr>
            <w:r w:rsidRPr="00E20DA1">
              <w:rPr>
                <w:rFonts w:ascii="Verdana" w:hAnsi="Verdana"/>
                <w:bCs/>
              </w:rPr>
              <w:t>Non – Controlled Medications are listed in BLUE.</w:t>
            </w:r>
          </w:p>
          <w:p w14:paraId="659C5432" w14:textId="77777777" w:rsidR="004973C9" w:rsidRPr="00E20DA1" w:rsidRDefault="004973C9" w:rsidP="00BC5872"/>
        </w:tc>
      </w:tr>
      <w:tr w:rsidR="004973C9" w14:paraId="2AA9CCE7"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55A47421" w14:textId="77777777" w:rsidR="004973C9" w:rsidRDefault="004973C9" w:rsidP="00BC5872">
            <w:pPr>
              <w:rPr>
                <w:b/>
                <w:color w:val="000000"/>
                <w:szCs w:val="24"/>
              </w:rPr>
            </w:pPr>
          </w:p>
        </w:tc>
        <w:tc>
          <w:tcPr>
            <w:tcW w:w="1476"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07E736" w14:textId="77777777" w:rsidR="004973C9" w:rsidRPr="00E20DA1" w:rsidRDefault="004973C9" w:rsidP="00BC5872">
            <w:pPr>
              <w:jc w:val="center"/>
              <w:rPr>
                <w:b/>
              </w:rPr>
            </w:pPr>
            <w:r w:rsidRPr="00E20DA1">
              <w:rPr>
                <w:b/>
              </w:rPr>
              <w:t>If the order…</w:t>
            </w:r>
          </w:p>
        </w:tc>
        <w:tc>
          <w:tcPr>
            <w:tcW w:w="3263"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3DD88F" w14:textId="77777777" w:rsidR="004973C9" w:rsidRPr="00E20DA1" w:rsidRDefault="004973C9" w:rsidP="00BC5872">
            <w:pPr>
              <w:jc w:val="center"/>
              <w:rPr>
                <w:b/>
              </w:rPr>
            </w:pPr>
            <w:r w:rsidRPr="00E20DA1">
              <w:rPr>
                <w:b/>
              </w:rPr>
              <w:t>Then…</w:t>
            </w:r>
          </w:p>
        </w:tc>
      </w:tr>
      <w:tr w:rsidR="004973C9" w14:paraId="015C3E02"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4F26836C" w14:textId="77777777" w:rsidR="004973C9" w:rsidRDefault="004973C9" w:rsidP="00BC5872">
            <w:pPr>
              <w:rPr>
                <w:b/>
                <w:color w:val="000000"/>
                <w:szCs w:val="24"/>
              </w:rPr>
            </w:pPr>
          </w:p>
        </w:tc>
        <w:tc>
          <w:tcPr>
            <w:tcW w:w="1476" w:type="pct"/>
            <w:gridSpan w:val="3"/>
            <w:tcBorders>
              <w:top w:val="single" w:sz="4" w:space="0" w:color="auto"/>
              <w:left w:val="single" w:sz="4" w:space="0" w:color="auto"/>
              <w:bottom w:val="single" w:sz="4" w:space="0" w:color="auto"/>
              <w:right w:val="single" w:sz="4" w:space="0" w:color="auto"/>
            </w:tcBorders>
          </w:tcPr>
          <w:p w14:paraId="138CA758" w14:textId="77777777" w:rsidR="004973C9" w:rsidRPr="00E20DA1" w:rsidRDefault="004973C9" w:rsidP="00BC5872">
            <w:pPr>
              <w:pStyle w:val="TableText"/>
              <w:spacing w:before="120" w:after="120"/>
              <w:rPr>
                <w:rFonts w:ascii="Verdana" w:hAnsi="Verdana"/>
              </w:rPr>
            </w:pPr>
            <w:r w:rsidRPr="00E20DA1">
              <w:rPr>
                <w:rFonts w:ascii="Verdana" w:hAnsi="Verdana"/>
              </w:rPr>
              <w:t>Contains one or more Controlled Substances (C2-C5)</w:t>
            </w:r>
          </w:p>
          <w:p w14:paraId="15FC9E08" w14:textId="77777777" w:rsidR="004973C9" w:rsidRPr="00E20DA1" w:rsidRDefault="004973C9" w:rsidP="00BC5872">
            <w:pPr>
              <w:rPr>
                <w:b/>
              </w:rPr>
            </w:pPr>
          </w:p>
        </w:tc>
        <w:tc>
          <w:tcPr>
            <w:tcW w:w="3263" w:type="pct"/>
            <w:gridSpan w:val="3"/>
            <w:tcBorders>
              <w:top w:val="single" w:sz="4" w:space="0" w:color="auto"/>
              <w:left w:val="single" w:sz="4" w:space="0" w:color="auto"/>
              <w:bottom w:val="single" w:sz="4" w:space="0" w:color="auto"/>
              <w:right w:val="single" w:sz="4" w:space="0" w:color="auto"/>
            </w:tcBorders>
            <w:hideMark/>
          </w:tcPr>
          <w:p w14:paraId="17476230" w14:textId="77777777" w:rsidR="004973C9" w:rsidRPr="00E20DA1" w:rsidRDefault="004973C9" w:rsidP="00BC5872">
            <w:pPr>
              <w:pStyle w:val="TableText"/>
              <w:numPr>
                <w:ilvl w:val="0"/>
                <w:numId w:val="42"/>
              </w:numPr>
              <w:spacing w:before="120" w:after="120"/>
              <w:rPr>
                <w:rFonts w:ascii="Verdana" w:hAnsi="Verdana"/>
                <w:color w:val="auto"/>
              </w:rPr>
            </w:pPr>
            <w:r w:rsidRPr="00E20DA1">
              <w:rPr>
                <w:rFonts w:ascii="Verdana" w:hAnsi="Verdana"/>
                <w:color w:val="auto"/>
              </w:rPr>
              <w:t xml:space="preserve">Advise the member you are submitting a request to the pharmacy to research and reship the order. </w:t>
            </w:r>
            <w:bookmarkStart w:id="110" w:name="OLE_LINK12"/>
            <w:r w:rsidRPr="00E20DA1">
              <w:rPr>
                <w:rFonts w:ascii="Verdana" w:hAnsi="Verdana"/>
                <w:color w:val="auto"/>
              </w:rPr>
              <w:t xml:space="preserve">Refer to </w:t>
            </w:r>
            <w:hyperlink w:anchor="_Controlled_Substance_Reships" w:history="1">
              <w:r w:rsidRPr="00E20DA1">
                <w:rPr>
                  <w:rStyle w:val="Hyperlink"/>
                  <w:rFonts w:ascii="Verdana" w:eastAsiaTheme="majorEastAsia" w:hAnsi="Verdana"/>
                </w:rPr>
                <w:t>Controlled Substance Reships</w:t>
              </w:r>
            </w:hyperlink>
            <w:r w:rsidRPr="00E20DA1">
              <w:rPr>
                <w:rFonts w:ascii="Verdana" w:hAnsi="Verdana"/>
                <w:color w:val="auto"/>
              </w:rPr>
              <w:t>.</w:t>
            </w:r>
            <w:bookmarkEnd w:id="110"/>
          </w:p>
          <w:p w14:paraId="288E97A4" w14:textId="77777777" w:rsidR="004973C9" w:rsidRPr="00E20DA1" w:rsidRDefault="004973C9" w:rsidP="00BC5872">
            <w:pPr>
              <w:pStyle w:val="TableText"/>
              <w:numPr>
                <w:ilvl w:val="0"/>
                <w:numId w:val="42"/>
              </w:numPr>
              <w:spacing w:before="120" w:after="120"/>
              <w:rPr>
                <w:rFonts w:ascii="Verdana" w:hAnsi="Verdana"/>
                <w:color w:val="auto"/>
              </w:rPr>
            </w:pPr>
            <w:r w:rsidRPr="00E20DA1">
              <w:rPr>
                <w:rFonts w:ascii="Verdana" w:hAnsi="Verdana"/>
                <w:color w:val="auto"/>
              </w:rPr>
              <w:t xml:space="preserve">Proceed to next step. </w:t>
            </w:r>
          </w:p>
        </w:tc>
      </w:tr>
      <w:tr w:rsidR="004973C9" w14:paraId="111156FB"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4AC37485" w14:textId="77777777" w:rsidR="004973C9" w:rsidRDefault="004973C9" w:rsidP="00BC5872">
            <w:pPr>
              <w:rPr>
                <w:b/>
                <w:color w:val="000000"/>
                <w:szCs w:val="24"/>
              </w:rPr>
            </w:pPr>
          </w:p>
        </w:tc>
        <w:tc>
          <w:tcPr>
            <w:tcW w:w="1476" w:type="pct"/>
            <w:gridSpan w:val="3"/>
            <w:tcBorders>
              <w:top w:val="single" w:sz="4" w:space="0" w:color="auto"/>
              <w:left w:val="single" w:sz="4" w:space="0" w:color="auto"/>
              <w:bottom w:val="single" w:sz="4" w:space="0" w:color="auto"/>
              <w:right w:val="single" w:sz="4" w:space="0" w:color="auto"/>
            </w:tcBorders>
            <w:hideMark/>
          </w:tcPr>
          <w:p w14:paraId="4759E916" w14:textId="77777777" w:rsidR="004973C9" w:rsidRPr="00E20DA1" w:rsidRDefault="004973C9" w:rsidP="00BC5872">
            <w:pPr>
              <w:rPr>
                <w:b/>
                <w:color w:val="000000"/>
              </w:rPr>
            </w:pPr>
            <w:r w:rsidRPr="00E20DA1">
              <w:t>Does NOT contain any Controlled Substances</w:t>
            </w:r>
          </w:p>
        </w:tc>
        <w:tc>
          <w:tcPr>
            <w:tcW w:w="3263" w:type="pct"/>
            <w:gridSpan w:val="3"/>
            <w:tcBorders>
              <w:top w:val="single" w:sz="4" w:space="0" w:color="auto"/>
              <w:left w:val="single" w:sz="4" w:space="0" w:color="auto"/>
              <w:bottom w:val="single" w:sz="4" w:space="0" w:color="auto"/>
              <w:right w:val="single" w:sz="4" w:space="0" w:color="auto"/>
            </w:tcBorders>
            <w:hideMark/>
          </w:tcPr>
          <w:p w14:paraId="5F4FBCF8" w14:textId="77777777" w:rsidR="004973C9" w:rsidRPr="00E20DA1" w:rsidRDefault="004973C9" w:rsidP="00BC5872">
            <w:pPr>
              <w:pStyle w:val="TableText"/>
              <w:spacing w:before="120" w:after="120"/>
              <w:rPr>
                <w:rFonts w:ascii="Verdana" w:hAnsi="Verdana"/>
                <w:color w:val="auto"/>
              </w:rPr>
            </w:pPr>
            <w:r w:rsidRPr="00E20DA1">
              <w:rPr>
                <w:rFonts w:ascii="Verdana" w:hAnsi="Verdana"/>
                <w:color w:val="auto"/>
              </w:rPr>
              <w:t xml:space="preserve">Advise the member you are submitting a request to the pharmacy to research and reship the order then proceed to next step. </w:t>
            </w:r>
          </w:p>
        </w:tc>
      </w:tr>
      <w:tr w:rsidR="004973C9" w14:paraId="7DF8F653" w14:textId="77777777" w:rsidTr="00BC5872">
        <w:tc>
          <w:tcPr>
            <w:tcW w:w="261" w:type="pct"/>
            <w:vMerge w:val="restart"/>
            <w:tcBorders>
              <w:top w:val="single" w:sz="4" w:space="0" w:color="auto"/>
              <w:left w:val="single" w:sz="4" w:space="0" w:color="auto"/>
              <w:bottom w:val="single" w:sz="4" w:space="0" w:color="auto"/>
              <w:right w:val="single" w:sz="4" w:space="0" w:color="auto"/>
            </w:tcBorders>
            <w:hideMark/>
          </w:tcPr>
          <w:p w14:paraId="61428956" w14:textId="77777777" w:rsidR="004973C9" w:rsidRDefault="004973C9" w:rsidP="00BC5872">
            <w:pPr>
              <w:jc w:val="center"/>
              <w:rPr>
                <w:b/>
                <w:color w:val="000000"/>
              </w:rPr>
            </w:pPr>
            <w:r>
              <w:rPr>
                <w:b/>
              </w:rPr>
              <w:t>6</w:t>
            </w:r>
          </w:p>
        </w:tc>
        <w:tc>
          <w:tcPr>
            <w:tcW w:w="4739" w:type="pct"/>
            <w:gridSpan w:val="6"/>
            <w:tcBorders>
              <w:top w:val="single" w:sz="4" w:space="0" w:color="auto"/>
              <w:left w:val="single" w:sz="4" w:space="0" w:color="auto"/>
              <w:bottom w:val="single" w:sz="4" w:space="0" w:color="auto"/>
              <w:right w:val="single" w:sz="4" w:space="0" w:color="auto"/>
            </w:tcBorders>
            <w:hideMark/>
          </w:tcPr>
          <w:p w14:paraId="509BA43F" w14:textId="77777777" w:rsidR="004973C9" w:rsidRPr="00161F53" w:rsidRDefault="004973C9" w:rsidP="00BC5872">
            <w:pPr>
              <w:pStyle w:val="TableText"/>
              <w:spacing w:before="120" w:after="120"/>
              <w:rPr>
                <w:rFonts w:ascii="Verdana" w:hAnsi="Verdana"/>
              </w:rPr>
            </w:pPr>
            <w:r w:rsidRPr="00E20DA1">
              <w:rPr>
                <w:rFonts w:ascii="Verdana" w:hAnsi="Verdana"/>
                <w:szCs w:val="24"/>
              </w:rPr>
              <w:t xml:space="preserve">Determine if the request is being made within 30 days of the </w:t>
            </w:r>
            <w:r w:rsidRPr="00E20DA1">
              <w:rPr>
                <w:rFonts w:ascii="Verdana" w:hAnsi="Verdana"/>
              </w:rPr>
              <w:t xml:space="preserve">day after the </w:t>
            </w:r>
            <w:r w:rsidRPr="00E20DA1">
              <w:rPr>
                <w:rFonts w:ascii="Verdana" w:hAnsi="Verdana"/>
                <w:szCs w:val="24"/>
              </w:rPr>
              <w:t>ship date.</w:t>
            </w:r>
            <w:r w:rsidRPr="00E20DA1">
              <w:rPr>
                <w:rFonts w:ascii="Verdana" w:hAnsi="Verdana"/>
                <w:noProof/>
              </w:rPr>
              <w:t xml:space="preserve"> </w:t>
            </w:r>
          </w:p>
        </w:tc>
      </w:tr>
      <w:tr w:rsidR="004973C9" w14:paraId="548E65AC"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530ECE81" w14:textId="77777777" w:rsidR="004973C9" w:rsidRDefault="004973C9" w:rsidP="00BC5872">
            <w:pPr>
              <w:rPr>
                <w:b/>
                <w:color w:val="000000"/>
                <w:szCs w:val="24"/>
              </w:rPr>
            </w:pPr>
          </w:p>
        </w:tc>
        <w:tc>
          <w:tcPr>
            <w:tcW w:w="1476"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150A8B" w14:textId="77777777" w:rsidR="004973C9" w:rsidRPr="00E20DA1" w:rsidRDefault="004973C9" w:rsidP="00BC5872">
            <w:pPr>
              <w:jc w:val="center"/>
              <w:rPr>
                <w:b/>
                <w:bCs/>
                <w:color w:val="000000"/>
              </w:rPr>
            </w:pPr>
            <w:r w:rsidRPr="00E20DA1">
              <w:rPr>
                <w:b/>
                <w:bCs/>
              </w:rPr>
              <w:t>If...</w:t>
            </w:r>
          </w:p>
        </w:tc>
        <w:tc>
          <w:tcPr>
            <w:tcW w:w="3263"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4274FA" w14:textId="77777777" w:rsidR="004973C9" w:rsidRPr="00E20DA1" w:rsidRDefault="004973C9" w:rsidP="00BC5872">
            <w:pPr>
              <w:jc w:val="center"/>
              <w:rPr>
                <w:b/>
                <w:bCs/>
                <w:color w:val="000000"/>
              </w:rPr>
            </w:pPr>
            <w:r w:rsidRPr="00E20DA1">
              <w:rPr>
                <w:b/>
                <w:bCs/>
              </w:rPr>
              <w:t>Then...</w:t>
            </w:r>
          </w:p>
        </w:tc>
      </w:tr>
      <w:tr w:rsidR="004973C9" w14:paraId="0D8C29BF"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75DF62EE" w14:textId="77777777" w:rsidR="004973C9" w:rsidRDefault="004973C9" w:rsidP="00BC5872">
            <w:pPr>
              <w:rPr>
                <w:b/>
                <w:color w:val="000000"/>
                <w:szCs w:val="24"/>
              </w:rPr>
            </w:pPr>
          </w:p>
        </w:tc>
        <w:tc>
          <w:tcPr>
            <w:tcW w:w="1476" w:type="pct"/>
            <w:gridSpan w:val="3"/>
            <w:tcBorders>
              <w:top w:val="single" w:sz="4" w:space="0" w:color="auto"/>
              <w:left w:val="single" w:sz="4" w:space="0" w:color="auto"/>
              <w:bottom w:val="single" w:sz="4" w:space="0" w:color="auto"/>
              <w:right w:val="single" w:sz="4" w:space="0" w:color="auto"/>
            </w:tcBorders>
            <w:hideMark/>
          </w:tcPr>
          <w:p w14:paraId="15E3306F" w14:textId="77777777" w:rsidR="004973C9" w:rsidRPr="00E20DA1" w:rsidRDefault="004973C9" w:rsidP="00BC5872">
            <w:pPr>
              <w:pStyle w:val="Dotbullet"/>
              <w:numPr>
                <w:ilvl w:val="0"/>
                <w:numId w:val="0"/>
              </w:numPr>
              <w:tabs>
                <w:tab w:val="left" w:pos="720"/>
              </w:tabs>
              <w:spacing w:before="120" w:after="120"/>
              <w:rPr>
                <w:b/>
                <w:color w:val="000000"/>
              </w:rPr>
            </w:pPr>
            <w:r w:rsidRPr="00E20DA1">
              <w:rPr>
                <w:szCs w:val="24"/>
              </w:rPr>
              <w:t xml:space="preserve">Within 30 days of shipping date </w:t>
            </w:r>
          </w:p>
        </w:tc>
        <w:tc>
          <w:tcPr>
            <w:tcW w:w="3263" w:type="pct"/>
            <w:gridSpan w:val="3"/>
            <w:tcBorders>
              <w:top w:val="single" w:sz="4" w:space="0" w:color="auto"/>
              <w:left w:val="single" w:sz="4" w:space="0" w:color="auto"/>
              <w:bottom w:val="single" w:sz="4" w:space="0" w:color="auto"/>
              <w:right w:val="single" w:sz="4" w:space="0" w:color="auto"/>
            </w:tcBorders>
            <w:hideMark/>
          </w:tcPr>
          <w:p w14:paraId="47C5E26C" w14:textId="77777777" w:rsidR="004973C9" w:rsidRPr="00E20DA1" w:rsidRDefault="004973C9" w:rsidP="00BC5872">
            <w:pPr>
              <w:pStyle w:val="Dotbullet"/>
              <w:numPr>
                <w:ilvl w:val="0"/>
                <w:numId w:val="0"/>
              </w:numPr>
              <w:tabs>
                <w:tab w:val="left" w:pos="720"/>
              </w:tabs>
              <w:spacing w:before="120" w:after="120"/>
              <w:rPr>
                <w:b/>
                <w:color w:val="000000"/>
              </w:rPr>
            </w:pPr>
            <w:r w:rsidRPr="00E20DA1">
              <w:rPr>
                <w:szCs w:val="24"/>
              </w:rPr>
              <w:t xml:space="preserve">Proceed to next step. </w:t>
            </w:r>
          </w:p>
        </w:tc>
      </w:tr>
      <w:tr w:rsidR="004973C9" w14:paraId="13A4760E"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552A3610" w14:textId="77777777" w:rsidR="004973C9" w:rsidRDefault="004973C9" w:rsidP="00BC5872">
            <w:pPr>
              <w:rPr>
                <w:b/>
                <w:color w:val="000000"/>
                <w:szCs w:val="24"/>
              </w:rPr>
            </w:pPr>
          </w:p>
        </w:tc>
        <w:tc>
          <w:tcPr>
            <w:tcW w:w="1476" w:type="pct"/>
            <w:gridSpan w:val="3"/>
            <w:tcBorders>
              <w:top w:val="single" w:sz="4" w:space="0" w:color="auto"/>
              <w:left w:val="single" w:sz="4" w:space="0" w:color="auto"/>
              <w:bottom w:val="single" w:sz="4" w:space="0" w:color="auto"/>
              <w:right w:val="single" w:sz="4" w:space="0" w:color="auto"/>
            </w:tcBorders>
            <w:hideMark/>
          </w:tcPr>
          <w:p w14:paraId="4F68EE0F" w14:textId="77777777" w:rsidR="004973C9" w:rsidRPr="00E20DA1" w:rsidRDefault="004973C9" w:rsidP="00BC5872">
            <w:pPr>
              <w:pStyle w:val="Dotbullet"/>
              <w:numPr>
                <w:ilvl w:val="0"/>
                <w:numId w:val="0"/>
              </w:numPr>
              <w:tabs>
                <w:tab w:val="left" w:pos="720"/>
              </w:tabs>
              <w:spacing w:before="120" w:after="120"/>
              <w:rPr>
                <w:b/>
                <w:color w:val="000000"/>
              </w:rPr>
            </w:pPr>
            <w:r w:rsidRPr="00E20DA1">
              <w:rPr>
                <w:szCs w:val="24"/>
              </w:rPr>
              <w:t>Over 30 days after shipping date but within 90 days</w:t>
            </w:r>
          </w:p>
        </w:tc>
        <w:tc>
          <w:tcPr>
            <w:tcW w:w="3263" w:type="pct"/>
            <w:gridSpan w:val="3"/>
            <w:tcBorders>
              <w:top w:val="single" w:sz="4" w:space="0" w:color="auto"/>
              <w:left w:val="single" w:sz="4" w:space="0" w:color="auto"/>
              <w:bottom w:val="single" w:sz="4" w:space="0" w:color="auto"/>
              <w:right w:val="single" w:sz="4" w:space="0" w:color="auto"/>
            </w:tcBorders>
            <w:hideMark/>
          </w:tcPr>
          <w:p w14:paraId="0781A505" w14:textId="77777777" w:rsidR="004973C9" w:rsidRPr="00161F53" w:rsidRDefault="004973C9" w:rsidP="00BC5872">
            <w:pPr>
              <w:pStyle w:val="TableText"/>
              <w:spacing w:before="120" w:after="120"/>
              <w:rPr>
                <w:rFonts w:ascii="Verdana" w:hAnsi="Verdana"/>
                <w:b/>
              </w:rPr>
            </w:pPr>
            <w:r w:rsidRPr="00E20DA1">
              <w:rPr>
                <w:rFonts w:ascii="Verdana" w:hAnsi="Verdana"/>
                <w:color w:val="auto"/>
                <w:szCs w:val="24"/>
              </w:rPr>
              <w:t xml:space="preserve">Create </w:t>
            </w:r>
            <w:hyperlink w:anchor="_Reship_RM_Task" w:history="1">
              <w:r w:rsidRPr="00E20DA1">
                <w:rPr>
                  <w:rStyle w:val="Hyperlink"/>
                  <w:rFonts w:ascii="Verdana" w:eastAsiaTheme="majorEastAsia" w:hAnsi="Verdana"/>
                  <w:szCs w:val="24"/>
                </w:rPr>
                <w:t>RM Task</w:t>
              </w:r>
            </w:hyperlink>
            <w:r w:rsidRPr="00E20DA1">
              <w:rPr>
                <w:rFonts w:ascii="Verdana" w:hAnsi="Verdana"/>
                <w:color w:val="auto"/>
                <w:szCs w:val="24"/>
              </w:rPr>
              <w:t>.</w:t>
            </w:r>
          </w:p>
        </w:tc>
      </w:tr>
      <w:tr w:rsidR="004973C9" w14:paraId="6235091E"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2751A445" w14:textId="77777777" w:rsidR="004973C9" w:rsidRDefault="004973C9" w:rsidP="00BC5872">
            <w:pPr>
              <w:jc w:val="center"/>
              <w:rPr>
                <w:b/>
              </w:rPr>
            </w:pPr>
            <w:r>
              <w:rPr>
                <w:b/>
              </w:rPr>
              <w:t>7</w:t>
            </w:r>
          </w:p>
        </w:tc>
        <w:tc>
          <w:tcPr>
            <w:tcW w:w="4739" w:type="pct"/>
            <w:gridSpan w:val="6"/>
            <w:tcBorders>
              <w:top w:val="single" w:sz="4" w:space="0" w:color="auto"/>
              <w:left w:val="single" w:sz="4" w:space="0" w:color="auto"/>
              <w:bottom w:val="single" w:sz="4" w:space="0" w:color="auto"/>
              <w:right w:val="single" w:sz="4" w:space="0" w:color="auto"/>
            </w:tcBorders>
            <w:hideMark/>
          </w:tcPr>
          <w:p w14:paraId="0217B2DA" w14:textId="77777777" w:rsidR="004973C9" w:rsidRPr="00E20DA1" w:rsidRDefault="004973C9" w:rsidP="00BC5872">
            <w:r w:rsidRPr="00E20DA1">
              <w:t xml:space="preserve">From the Order Status screen, select the appropriate Rx which the member has indicated is short and click the </w:t>
            </w:r>
            <w:r w:rsidRPr="00E20DA1">
              <w:rPr>
                <w:b/>
              </w:rPr>
              <w:t>Reship</w:t>
            </w:r>
            <w:r w:rsidRPr="00E20DA1">
              <w:t xml:space="preserve"> button. </w:t>
            </w:r>
          </w:p>
        </w:tc>
      </w:tr>
      <w:tr w:rsidR="004973C9" w14:paraId="6C6868FE"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27ABBF62" w14:textId="77777777" w:rsidR="004973C9" w:rsidRDefault="004973C9" w:rsidP="00BC5872">
            <w:pPr>
              <w:jc w:val="center"/>
              <w:rPr>
                <w:b/>
              </w:rPr>
            </w:pPr>
            <w:r>
              <w:rPr>
                <w:b/>
              </w:rPr>
              <w:t>8</w:t>
            </w:r>
          </w:p>
        </w:tc>
        <w:tc>
          <w:tcPr>
            <w:tcW w:w="4739" w:type="pct"/>
            <w:gridSpan w:val="6"/>
            <w:tcBorders>
              <w:top w:val="single" w:sz="4" w:space="0" w:color="auto"/>
              <w:left w:val="single" w:sz="4" w:space="0" w:color="auto"/>
              <w:bottom w:val="single" w:sz="4" w:space="0" w:color="auto"/>
              <w:right w:val="single" w:sz="4" w:space="0" w:color="auto"/>
            </w:tcBorders>
          </w:tcPr>
          <w:p w14:paraId="02D9EA46" w14:textId="77777777" w:rsidR="004973C9" w:rsidRPr="00E20DA1" w:rsidRDefault="004973C9" w:rsidP="00BC5872">
            <w:pPr>
              <w:pStyle w:val="TableText"/>
              <w:spacing w:before="120" w:after="120"/>
              <w:rPr>
                <w:rFonts w:ascii="Verdana" w:hAnsi="Verdana"/>
                <w:szCs w:val="24"/>
              </w:rPr>
            </w:pPr>
            <w:r w:rsidRPr="00E20DA1">
              <w:rPr>
                <w:rFonts w:ascii="Verdana" w:hAnsi="Verdana"/>
                <w:szCs w:val="24"/>
              </w:rPr>
              <w:t xml:space="preserve">Complete the fields on the </w:t>
            </w:r>
            <w:r w:rsidRPr="00E20DA1">
              <w:rPr>
                <w:rFonts w:ascii="Verdana" w:hAnsi="Verdana"/>
                <w:b/>
                <w:szCs w:val="24"/>
              </w:rPr>
              <w:t>Reship</w:t>
            </w:r>
            <w:r w:rsidRPr="00E20DA1">
              <w:rPr>
                <w:rFonts w:ascii="Verdana" w:hAnsi="Verdana"/>
                <w:szCs w:val="24"/>
              </w:rPr>
              <w:t xml:space="preserve"> screen as follows:</w:t>
            </w:r>
          </w:p>
          <w:p w14:paraId="7CFD2078" w14:textId="77777777" w:rsidR="004973C9" w:rsidRPr="00E20DA1" w:rsidRDefault="004973C9" w:rsidP="00BC5872">
            <w:pPr>
              <w:pStyle w:val="TableText"/>
              <w:numPr>
                <w:ilvl w:val="0"/>
                <w:numId w:val="36"/>
              </w:numPr>
              <w:spacing w:before="120" w:after="120"/>
              <w:ind w:left="376"/>
              <w:rPr>
                <w:rFonts w:ascii="Verdana" w:hAnsi="Verdana"/>
                <w:szCs w:val="24"/>
              </w:rPr>
            </w:pPr>
            <w:bookmarkStart w:id="111" w:name="OLE_LINK58"/>
            <w:r w:rsidRPr="00E20DA1">
              <w:rPr>
                <w:rFonts w:ascii="Verdana" w:hAnsi="Verdana"/>
                <w:b/>
                <w:szCs w:val="24"/>
              </w:rPr>
              <w:t xml:space="preserve">Drug:  </w:t>
            </w:r>
            <w:r w:rsidRPr="00E20DA1">
              <w:rPr>
                <w:rFonts w:ascii="Verdana" w:hAnsi="Verdana"/>
              </w:rPr>
              <w:t>Select the drug(s) which the member is short.</w:t>
            </w:r>
          </w:p>
          <w:p w14:paraId="15D39FC6" w14:textId="77777777" w:rsidR="004973C9" w:rsidRPr="00E20DA1" w:rsidRDefault="004973C9" w:rsidP="00BC5872">
            <w:pPr>
              <w:pStyle w:val="TableText"/>
              <w:numPr>
                <w:ilvl w:val="0"/>
                <w:numId w:val="36"/>
              </w:numPr>
              <w:spacing w:before="120" w:after="120"/>
              <w:ind w:left="376"/>
              <w:rPr>
                <w:rFonts w:ascii="Verdana" w:hAnsi="Verdana"/>
                <w:szCs w:val="24"/>
              </w:rPr>
            </w:pPr>
            <w:r w:rsidRPr="00E20DA1">
              <w:rPr>
                <w:rFonts w:ascii="Verdana" w:hAnsi="Verdana"/>
                <w:b/>
                <w:szCs w:val="24"/>
              </w:rPr>
              <w:t xml:space="preserve">Reship Type:  </w:t>
            </w:r>
            <w:r w:rsidRPr="00E20DA1">
              <w:rPr>
                <w:rFonts w:ascii="Verdana" w:hAnsi="Verdana"/>
                <w:szCs w:val="24"/>
              </w:rPr>
              <w:t>Select “Short/Missing” from the drop-down menu.</w:t>
            </w:r>
          </w:p>
          <w:p w14:paraId="72A52301" w14:textId="77777777" w:rsidR="004973C9" w:rsidRPr="00E20DA1" w:rsidRDefault="004973C9" w:rsidP="00BC5872">
            <w:pPr>
              <w:pStyle w:val="TableText"/>
              <w:numPr>
                <w:ilvl w:val="0"/>
                <w:numId w:val="36"/>
              </w:numPr>
              <w:spacing w:before="120" w:after="120"/>
              <w:ind w:left="376"/>
              <w:rPr>
                <w:rFonts w:ascii="Verdana" w:hAnsi="Verdana"/>
                <w:szCs w:val="24"/>
              </w:rPr>
            </w:pPr>
            <w:r w:rsidRPr="00E20DA1">
              <w:rPr>
                <w:rFonts w:ascii="Verdana" w:hAnsi="Verdana"/>
                <w:b/>
                <w:szCs w:val="24"/>
              </w:rPr>
              <w:t xml:space="preserve">Reship Sub-Type:  </w:t>
            </w:r>
            <w:r w:rsidRPr="00E20DA1">
              <w:rPr>
                <w:rFonts w:ascii="Verdana" w:hAnsi="Verdana"/>
                <w:szCs w:val="24"/>
              </w:rPr>
              <w:t>Select from th</w:t>
            </w:r>
            <w:r w:rsidRPr="00E20DA1">
              <w:rPr>
                <w:rFonts w:ascii="Verdana" w:hAnsi="Verdana"/>
                <w:bCs/>
                <w:szCs w:val="24"/>
              </w:rPr>
              <w:t>e</w:t>
            </w:r>
            <w:r w:rsidRPr="00E20DA1">
              <w:rPr>
                <w:rFonts w:ascii="Verdana" w:hAnsi="Verdana"/>
                <w:b/>
                <w:szCs w:val="24"/>
              </w:rPr>
              <w:t xml:space="preserve"> drop-down me</w:t>
            </w:r>
            <w:r w:rsidRPr="00E20DA1">
              <w:rPr>
                <w:rFonts w:ascii="Verdana" w:hAnsi="Verdana"/>
                <w:b/>
                <w:bCs/>
                <w:szCs w:val="24"/>
              </w:rPr>
              <w:t>nu</w:t>
            </w:r>
            <w:r w:rsidRPr="00E20DA1">
              <w:rPr>
                <w:rFonts w:ascii="Verdana" w:hAnsi="Verdana"/>
                <w:szCs w:val="24"/>
              </w:rPr>
              <w:t>.</w:t>
            </w:r>
          </w:p>
          <w:p w14:paraId="443CC06B" w14:textId="77777777" w:rsidR="004973C9" w:rsidRPr="00E20DA1" w:rsidRDefault="004973C9" w:rsidP="00BC5872">
            <w:pPr>
              <w:pStyle w:val="TableText"/>
              <w:numPr>
                <w:ilvl w:val="0"/>
                <w:numId w:val="36"/>
              </w:numPr>
              <w:spacing w:before="120" w:after="120"/>
              <w:ind w:left="376"/>
              <w:rPr>
                <w:rFonts w:ascii="Verdana" w:hAnsi="Verdana"/>
                <w:szCs w:val="24"/>
              </w:rPr>
            </w:pPr>
            <w:r w:rsidRPr="00E20DA1">
              <w:rPr>
                <w:rFonts w:ascii="Verdana" w:hAnsi="Verdana"/>
                <w:b/>
                <w:szCs w:val="24"/>
              </w:rPr>
              <w:t>Days’ Supply:</w:t>
            </w:r>
            <w:r w:rsidRPr="00E20DA1">
              <w:rPr>
                <w:rFonts w:ascii="Verdana" w:hAnsi="Verdana"/>
                <w:szCs w:val="24"/>
              </w:rPr>
              <w:t xml:space="preserve">  Amount member currently has on hand.</w:t>
            </w:r>
            <w:bookmarkEnd w:id="111"/>
          </w:p>
          <w:p w14:paraId="69AEA7CE" w14:textId="77777777" w:rsidR="004973C9" w:rsidRPr="00E20DA1" w:rsidRDefault="004973C9" w:rsidP="00BC5872">
            <w:pPr>
              <w:rPr>
                <w:szCs w:val="24"/>
              </w:rPr>
            </w:pPr>
          </w:p>
        </w:tc>
      </w:tr>
      <w:tr w:rsidR="004973C9" w14:paraId="2FDA7453"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7C90CC56" w14:textId="77777777" w:rsidR="004973C9" w:rsidRDefault="004973C9" w:rsidP="00BC5872">
            <w:pPr>
              <w:jc w:val="center"/>
              <w:rPr>
                <w:b/>
              </w:rPr>
            </w:pPr>
            <w:r>
              <w:rPr>
                <w:b/>
              </w:rPr>
              <w:t>9</w:t>
            </w:r>
          </w:p>
        </w:tc>
        <w:tc>
          <w:tcPr>
            <w:tcW w:w="4739" w:type="pct"/>
            <w:gridSpan w:val="6"/>
            <w:tcBorders>
              <w:top w:val="single" w:sz="4" w:space="0" w:color="auto"/>
              <w:left w:val="single" w:sz="4" w:space="0" w:color="auto"/>
              <w:bottom w:val="single" w:sz="4" w:space="0" w:color="auto"/>
              <w:right w:val="single" w:sz="4" w:space="0" w:color="auto"/>
            </w:tcBorders>
            <w:hideMark/>
          </w:tcPr>
          <w:p w14:paraId="59FBE704" w14:textId="77777777" w:rsidR="004973C9" w:rsidRPr="00E20DA1" w:rsidRDefault="004973C9" w:rsidP="00BC5872">
            <w:r w:rsidRPr="00E20DA1">
              <w:t>Type the member’s day’s supply.</w:t>
            </w:r>
          </w:p>
        </w:tc>
      </w:tr>
      <w:tr w:rsidR="004973C9" w14:paraId="4F2F2AEE"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6AAD4EE5" w14:textId="77777777" w:rsidR="004973C9" w:rsidRDefault="004973C9" w:rsidP="00BC5872">
            <w:pPr>
              <w:jc w:val="center"/>
              <w:rPr>
                <w:b/>
              </w:rPr>
            </w:pPr>
            <w:r>
              <w:rPr>
                <w:b/>
              </w:rPr>
              <w:t>10</w:t>
            </w:r>
          </w:p>
        </w:tc>
        <w:tc>
          <w:tcPr>
            <w:tcW w:w="4739" w:type="pct"/>
            <w:gridSpan w:val="6"/>
            <w:tcBorders>
              <w:top w:val="single" w:sz="4" w:space="0" w:color="auto"/>
              <w:left w:val="single" w:sz="4" w:space="0" w:color="auto"/>
              <w:bottom w:val="single" w:sz="4" w:space="0" w:color="auto"/>
              <w:right w:val="single" w:sz="4" w:space="0" w:color="auto"/>
            </w:tcBorders>
            <w:hideMark/>
          </w:tcPr>
          <w:p w14:paraId="15B8909E" w14:textId="77777777" w:rsidR="004973C9" w:rsidRPr="00E20DA1" w:rsidRDefault="004973C9" w:rsidP="00BC5872">
            <w:pPr>
              <w:pStyle w:val="TableText"/>
              <w:spacing w:before="120" w:after="120"/>
              <w:rPr>
                <w:rFonts w:ascii="Verdana" w:hAnsi="Verdana"/>
              </w:rPr>
            </w:pPr>
            <w:r w:rsidRPr="00E20DA1">
              <w:rPr>
                <w:rFonts w:ascii="Verdana" w:hAnsi="Verdana"/>
              </w:rPr>
              <w:t>Type the amount the member received.</w:t>
            </w:r>
          </w:p>
          <w:p w14:paraId="6490C6AD" w14:textId="77777777" w:rsidR="004973C9" w:rsidRPr="00E20DA1" w:rsidRDefault="004973C9" w:rsidP="00BC5872">
            <w:r w:rsidRPr="00E20DA1">
              <w:rPr>
                <w:b/>
              </w:rPr>
              <w:t xml:space="preserve">Note:  </w:t>
            </w:r>
            <w:r w:rsidRPr="00E20DA1">
              <w:t xml:space="preserve">If the missing or short prescription is dispensed in packages, the amount entered needs to be the appropriate number of packages verses the number of units. </w:t>
            </w:r>
          </w:p>
          <w:p w14:paraId="2122CD6A" w14:textId="77777777" w:rsidR="004973C9" w:rsidRPr="00E20DA1" w:rsidRDefault="004973C9" w:rsidP="00BC5872">
            <w:pPr>
              <w:rPr>
                <w:b/>
                <w:i/>
              </w:rPr>
            </w:pPr>
            <w:r w:rsidRPr="00E20DA1">
              <w:rPr>
                <w:b/>
                <w:noProof/>
              </w:rPr>
              <w:drawing>
                <wp:inline distT="0" distB="0" distL="0" distR="0" wp14:anchorId="269BE1E5" wp14:editId="4535CBDB">
                  <wp:extent cx="238125" cy="209550"/>
                  <wp:effectExtent l="0" t="0" r="9525" b="0"/>
                  <wp:docPr id="24" name="Picture 24"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con - Important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DA1">
              <w:rPr>
                <w:b/>
                <w:noProof/>
              </w:rPr>
              <w:t xml:space="preserve">  </w:t>
            </w:r>
            <w:r w:rsidRPr="00E20DA1">
              <w:t>This does not apply to tablets or capsules.</w:t>
            </w:r>
            <w:r w:rsidRPr="00E20DA1">
              <w:rPr>
                <w:b/>
              </w:rPr>
              <w:t xml:space="preserve"> </w:t>
            </w:r>
          </w:p>
        </w:tc>
      </w:tr>
      <w:tr w:rsidR="004973C9" w14:paraId="16432066"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5F8EDAFB" w14:textId="77777777" w:rsidR="004973C9" w:rsidRDefault="004973C9" w:rsidP="00BC5872">
            <w:pPr>
              <w:jc w:val="center"/>
              <w:rPr>
                <w:b/>
              </w:rPr>
            </w:pPr>
            <w:r>
              <w:rPr>
                <w:b/>
              </w:rPr>
              <w:t>11</w:t>
            </w:r>
          </w:p>
        </w:tc>
        <w:tc>
          <w:tcPr>
            <w:tcW w:w="4739" w:type="pct"/>
            <w:gridSpan w:val="6"/>
            <w:tcBorders>
              <w:top w:val="single" w:sz="4" w:space="0" w:color="auto"/>
              <w:left w:val="single" w:sz="4" w:space="0" w:color="auto"/>
              <w:bottom w:val="single" w:sz="4" w:space="0" w:color="auto"/>
              <w:right w:val="single" w:sz="4" w:space="0" w:color="auto"/>
            </w:tcBorders>
            <w:hideMark/>
          </w:tcPr>
          <w:p w14:paraId="0673A5F4" w14:textId="77777777" w:rsidR="004973C9" w:rsidRPr="00E20DA1" w:rsidRDefault="004973C9" w:rsidP="00BC5872">
            <w:r w:rsidRPr="00E20DA1">
              <w:t xml:space="preserve">Confirm address, then enter a </w:t>
            </w:r>
            <w:r w:rsidRPr="00E20DA1">
              <w:rPr>
                <w:bCs/>
              </w:rPr>
              <w:t>one-time</w:t>
            </w:r>
            <w:r w:rsidRPr="00E20DA1">
              <w:t xml:space="preserve"> phone number. </w:t>
            </w:r>
          </w:p>
          <w:p w14:paraId="1DB24228" w14:textId="77777777" w:rsidR="004973C9" w:rsidRPr="00E20DA1" w:rsidRDefault="004973C9" w:rsidP="00BC5872">
            <w:pPr>
              <w:rPr>
                <w:b/>
              </w:rPr>
            </w:pPr>
            <w:r w:rsidRPr="00E20DA1">
              <w:rPr>
                <w:noProof/>
              </w:rPr>
              <w:drawing>
                <wp:inline distT="0" distB="0" distL="0" distR="0" wp14:anchorId="3BDA7D35" wp14:editId="48021C44">
                  <wp:extent cx="22860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E20DA1">
              <w:rPr>
                <w:noProof/>
              </w:rPr>
              <w:t xml:space="preserve"> </w:t>
            </w:r>
            <w:r w:rsidRPr="00E20DA1">
              <w:rPr>
                <w:b/>
              </w:rPr>
              <w:t xml:space="preserve"> </w:t>
            </w:r>
            <w:r w:rsidRPr="00E20DA1">
              <w:t xml:space="preserve">If the member </w:t>
            </w:r>
            <w:r w:rsidRPr="00E20DA1">
              <w:rPr>
                <w:bCs/>
              </w:rPr>
              <w:t>is using a PO Box address, ask the member to provide a physical address</w:t>
            </w:r>
            <w:r w:rsidRPr="00E20DA1">
              <w:t>. This eliminates the need for Participant Services to contact the member to obtain a physical address for the reship order.</w:t>
            </w:r>
          </w:p>
          <w:p w14:paraId="5AA0BB11" w14:textId="77777777" w:rsidR="004973C9" w:rsidRPr="00E20DA1" w:rsidRDefault="004973C9" w:rsidP="00BC5872">
            <w:pPr>
              <w:rPr>
                <w:b/>
                <w:bCs/>
              </w:rPr>
            </w:pPr>
            <w:r w:rsidRPr="00E20DA1">
              <w:rPr>
                <w:b/>
              </w:rPr>
              <w:t>Note:</w:t>
            </w:r>
            <w:r w:rsidRPr="00E20DA1">
              <w:t xml:space="preserve">  If the Reship button displays an error message to </w:t>
            </w:r>
            <w:r w:rsidRPr="00E20DA1">
              <w:rPr>
                <w:bCs/>
              </w:rPr>
              <w:t>please enter valid phone #,</w:t>
            </w:r>
            <w:r w:rsidRPr="00E20DA1">
              <w:t xml:space="preserve"> create an Order Status task for "Rx Quantity Shorted" and place in the notes the error message.</w:t>
            </w:r>
            <w:r w:rsidRPr="00E20DA1">
              <w:br/>
            </w:r>
            <w:r w:rsidRPr="00E20DA1">
              <w:br/>
            </w:r>
            <w:bookmarkStart w:id="112" w:name="OLE_LINK52"/>
            <w:r w:rsidRPr="00E20DA1">
              <w:rPr>
                <w:b/>
                <w:bCs/>
              </w:rPr>
              <w:t>Reminders:</w:t>
            </w:r>
          </w:p>
          <w:p w14:paraId="63356067" w14:textId="77777777" w:rsidR="004973C9" w:rsidRPr="00E20DA1" w:rsidRDefault="004973C9" w:rsidP="00BC5872">
            <w:pPr>
              <w:pStyle w:val="ListParagraph"/>
              <w:numPr>
                <w:ilvl w:val="0"/>
                <w:numId w:val="22"/>
              </w:numPr>
              <w:contextualSpacing w:val="0"/>
            </w:pPr>
            <w:r w:rsidRPr="00E20DA1">
              <w:t>If a third party is calling, we cannot proactively give account information to the caller, they must tell us first, then we may confirm.</w:t>
            </w:r>
          </w:p>
          <w:p w14:paraId="11C03878" w14:textId="77777777" w:rsidR="004973C9" w:rsidRPr="00E20DA1" w:rsidRDefault="004973C9" w:rsidP="00BC5872">
            <w:pPr>
              <w:pStyle w:val="ListParagraph"/>
              <w:numPr>
                <w:ilvl w:val="0"/>
                <w:numId w:val="22"/>
              </w:numPr>
              <w:contextualSpacing w:val="0"/>
            </w:pPr>
            <w:r w:rsidRPr="00E20DA1">
              <w:t xml:space="preserve">ONLY the member or POA (Power of Attorney) can make account level changes, such as updating the address/phone number. </w:t>
            </w:r>
            <w:bookmarkEnd w:id="112"/>
            <w:r w:rsidRPr="00E20DA1">
              <w:t xml:space="preserve">Refer to </w:t>
            </w:r>
            <w:hyperlink r:id="rId62" w:anchor="!/view?docid=bcb8da72-5501-4631-b9fd-fe675bc4a1fd" w:history="1">
              <w:r w:rsidRPr="00E20DA1">
                <w:rPr>
                  <w:rStyle w:val="Hyperlink"/>
                </w:rPr>
                <w:t>Universal Care – Caller Authentication (004568)</w:t>
              </w:r>
            </w:hyperlink>
            <w:r w:rsidRPr="00E20DA1">
              <w:t xml:space="preserve">, </w:t>
            </w:r>
            <w:hyperlink r:id="rId63" w:anchor="!/view?docid=c954b131-7884-494c-b4bb-dfc12fdc846f" w:history="1">
              <w:r w:rsidRPr="00E20DA1">
                <w:rPr>
                  <w:rStyle w:val="Hyperlink"/>
                  <w:shd w:val="clear" w:color="auto" w:fill="FFFFFF"/>
                </w:rPr>
                <w:t>Universal Care – Consultative Call Flow (CCF) Process (095822)</w:t>
              </w:r>
            </w:hyperlink>
            <w:r w:rsidRPr="00E20DA1">
              <w:t xml:space="preserve">, and </w:t>
            </w:r>
            <w:hyperlink r:id="rId64" w:anchor="!/view?docid=5b354e50-0d15-42d0-b9c2-0711ea02d9ce" w:history="1">
              <w:r w:rsidRPr="00E20DA1">
                <w:rPr>
                  <w:rStyle w:val="Hyperlink"/>
                </w:rPr>
                <w:t>HIPAA Grid – CVS (028920)</w:t>
              </w:r>
            </w:hyperlink>
            <w:r w:rsidRPr="00E20DA1">
              <w:t>.</w:t>
            </w:r>
          </w:p>
        </w:tc>
      </w:tr>
      <w:tr w:rsidR="004973C9" w14:paraId="2081AD1E" w14:textId="77777777" w:rsidTr="00BC5872">
        <w:trPr>
          <w:trHeight w:val="890"/>
        </w:trPr>
        <w:tc>
          <w:tcPr>
            <w:tcW w:w="261" w:type="pct"/>
            <w:tcBorders>
              <w:top w:val="single" w:sz="4" w:space="0" w:color="auto"/>
              <w:left w:val="single" w:sz="4" w:space="0" w:color="auto"/>
              <w:bottom w:val="single" w:sz="4" w:space="0" w:color="auto"/>
              <w:right w:val="single" w:sz="4" w:space="0" w:color="auto"/>
            </w:tcBorders>
            <w:hideMark/>
          </w:tcPr>
          <w:p w14:paraId="283EA380" w14:textId="77777777" w:rsidR="004973C9" w:rsidRDefault="004973C9" w:rsidP="00BC5872">
            <w:pPr>
              <w:jc w:val="center"/>
              <w:rPr>
                <w:b/>
              </w:rPr>
            </w:pPr>
            <w:r>
              <w:rPr>
                <w:b/>
              </w:rPr>
              <w:t>12</w:t>
            </w:r>
          </w:p>
        </w:tc>
        <w:tc>
          <w:tcPr>
            <w:tcW w:w="4739" w:type="pct"/>
            <w:gridSpan w:val="6"/>
            <w:tcBorders>
              <w:top w:val="single" w:sz="4" w:space="0" w:color="auto"/>
              <w:left w:val="single" w:sz="4" w:space="0" w:color="auto"/>
              <w:bottom w:val="single" w:sz="4" w:space="0" w:color="auto"/>
              <w:right w:val="single" w:sz="4" w:space="0" w:color="auto"/>
            </w:tcBorders>
            <w:hideMark/>
          </w:tcPr>
          <w:p w14:paraId="0613330E" w14:textId="77777777" w:rsidR="004973C9" w:rsidRPr="00E20DA1" w:rsidRDefault="004973C9" w:rsidP="00BC5872">
            <w:r w:rsidRPr="00E20DA1">
              <w:t xml:space="preserve">Click </w:t>
            </w:r>
            <w:r w:rsidRPr="00E20DA1">
              <w:rPr>
                <w:b/>
              </w:rPr>
              <w:t>Save and Close</w:t>
            </w:r>
            <w:r w:rsidRPr="00E20DA1">
              <w:t>.</w:t>
            </w:r>
          </w:p>
          <w:p w14:paraId="299A537D" w14:textId="77777777" w:rsidR="004973C9" w:rsidRPr="00E20DA1" w:rsidRDefault="004973C9" w:rsidP="00BC5872">
            <w:r w:rsidRPr="00E20DA1">
              <w:rPr>
                <w:b/>
              </w:rPr>
              <w:t>Result:</w:t>
            </w:r>
            <w:r w:rsidRPr="00E20DA1">
              <w:t xml:space="preserve">  </w:t>
            </w:r>
            <w:r w:rsidRPr="00E20DA1">
              <w:rPr>
                <w:bCs/>
              </w:rPr>
              <w:t>Order Status</w:t>
            </w:r>
            <w:r w:rsidRPr="00E20DA1">
              <w:t xml:space="preserve"> screen displays</w:t>
            </w:r>
          </w:p>
        </w:tc>
      </w:tr>
      <w:tr w:rsidR="004973C9" w14:paraId="62509FE4" w14:textId="77777777" w:rsidTr="00BC5872">
        <w:trPr>
          <w:cantSplit/>
          <w:trHeight w:val="162"/>
        </w:trPr>
        <w:tc>
          <w:tcPr>
            <w:tcW w:w="261" w:type="pct"/>
            <w:vMerge w:val="restart"/>
            <w:tcBorders>
              <w:top w:val="single" w:sz="4" w:space="0" w:color="auto"/>
              <w:left w:val="single" w:sz="4" w:space="0" w:color="auto"/>
              <w:bottom w:val="single" w:sz="4" w:space="0" w:color="auto"/>
              <w:right w:val="single" w:sz="4" w:space="0" w:color="auto"/>
            </w:tcBorders>
            <w:hideMark/>
          </w:tcPr>
          <w:p w14:paraId="29DB0F0C" w14:textId="77777777" w:rsidR="004973C9" w:rsidRDefault="004973C9" w:rsidP="00BC5872">
            <w:pPr>
              <w:jc w:val="center"/>
              <w:rPr>
                <w:b/>
              </w:rPr>
            </w:pPr>
            <w:r>
              <w:rPr>
                <w:b/>
              </w:rPr>
              <w:t>13</w:t>
            </w:r>
          </w:p>
        </w:tc>
        <w:tc>
          <w:tcPr>
            <w:tcW w:w="4739" w:type="pct"/>
            <w:gridSpan w:val="6"/>
            <w:tcBorders>
              <w:top w:val="single" w:sz="4" w:space="0" w:color="auto"/>
              <w:left w:val="single" w:sz="4" w:space="0" w:color="auto"/>
              <w:bottom w:val="single" w:sz="4" w:space="0" w:color="auto"/>
              <w:right w:val="single" w:sz="4" w:space="0" w:color="auto"/>
            </w:tcBorders>
            <w:hideMark/>
          </w:tcPr>
          <w:p w14:paraId="53DD0D36" w14:textId="77777777" w:rsidR="004973C9" w:rsidRPr="00E20DA1" w:rsidRDefault="004973C9" w:rsidP="00BC5872">
            <w:r w:rsidRPr="00E20DA1">
              <w:t>Offer the member a callback once the request has been processed.</w:t>
            </w:r>
          </w:p>
        </w:tc>
      </w:tr>
      <w:tr w:rsidR="004973C9" w14:paraId="334DEC31" w14:textId="77777777" w:rsidTr="00BC5872">
        <w:trPr>
          <w:cantSplit/>
          <w:trHeight w:val="162"/>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4A12CE69" w14:textId="77777777" w:rsidR="004973C9" w:rsidRDefault="004973C9" w:rsidP="00BC5872">
            <w:pPr>
              <w:rPr>
                <w:b/>
                <w:color w:val="000000"/>
                <w:szCs w:val="24"/>
              </w:rPr>
            </w:pPr>
          </w:p>
        </w:tc>
        <w:tc>
          <w:tcPr>
            <w:tcW w:w="129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57127" w14:textId="77777777" w:rsidR="004973C9" w:rsidRPr="00E20DA1" w:rsidRDefault="004973C9" w:rsidP="00BC5872">
            <w:pPr>
              <w:jc w:val="center"/>
              <w:rPr>
                <w:b/>
                <w:bCs/>
              </w:rPr>
            </w:pPr>
            <w:r w:rsidRPr="00E20DA1">
              <w:rPr>
                <w:b/>
                <w:bCs/>
              </w:rPr>
              <w:t>If member says…</w:t>
            </w:r>
          </w:p>
        </w:tc>
        <w:tc>
          <w:tcPr>
            <w:tcW w:w="3444"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52CB4B" w14:textId="77777777" w:rsidR="004973C9" w:rsidRPr="00E20DA1" w:rsidRDefault="004973C9" w:rsidP="00BC5872">
            <w:pPr>
              <w:jc w:val="center"/>
              <w:rPr>
                <w:b/>
                <w:bCs/>
              </w:rPr>
            </w:pPr>
            <w:r w:rsidRPr="00E20DA1">
              <w:rPr>
                <w:b/>
                <w:bCs/>
              </w:rPr>
              <w:t>Then…</w:t>
            </w:r>
          </w:p>
        </w:tc>
      </w:tr>
      <w:tr w:rsidR="004973C9" w14:paraId="5BB3BEEB" w14:textId="77777777" w:rsidTr="00BC5872">
        <w:trPr>
          <w:cantSplit/>
          <w:trHeight w:val="162"/>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4F6AD5AA" w14:textId="77777777" w:rsidR="004973C9" w:rsidRDefault="004973C9" w:rsidP="00BC5872">
            <w:pPr>
              <w:rPr>
                <w:b/>
                <w:color w:val="000000"/>
                <w:szCs w:val="24"/>
              </w:rPr>
            </w:pPr>
          </w:p>
        </w:tc>
        <w:tc>
          <w:tcPr>
            <w:tcW w:w="1295" w:type="pct"/>
            <w:tcBorders>
              <w:top w:val="single" w:sz="4" w:space="0" w:color="auto"/>
              <w:left w:val="single" w:sz="4" w:space="0" w:color="auto"/>
              <w:bottom w:val="single" w:sz="4" w:space="0" w:color="auto"/>
              <w:right w:val="single" w:sz="4" w:space="0" w:color="auto"/>
            </w:tcBorders>
            <w:hideMark/>
          </w:tcPr>
          <w:p w14:paraId="5093A7A2" w14:textId="77777777" w:rsidR="004973C9" w:rsidRPr="00E20DA1" w:rsidRDefault="004973C9" w:rsidP="00BC5872">
            <w:r w:rsidRPr="00E20DA1">
              <w:t>Yes, and member is signed up for MP alerts</w:t>
            </w:r>
          </w:p>
        </w:tc>
        <w:tc>
          <w:tcPr>
            <w:tcW w:w="3444" w:type="pct"/>
            <w:gridSpan w:val="5"/>
            <w:tcBorders>
              <w:top w:val="single" w:sz="4" w:space="0" w:color="auto"/>
              <w:left w:val="single" w:sz="4" w:space="0" w:color="auto"/>
              <w:bottom w:val="single" w:sz="4" w:space="0" w:color="auto"/>
              <w:right w:val="single" w:sz="4" w:space="0" w:color="auto"/>
            </w:tcBorders>
            <w:hideMark/>
          </w:tcPr>
          <w:p w14:paraId="4B92D9A0" w14:textId="77777777" w:rsidR="004973C9" w:rsidRPr="00E20DA1" w:rsidRDefault="004973C9" w:rsidP="00BC5872">
            <w:r w:rsidRPr="00E20DA1">
              <w:t>Advise member that they will receive automated call when order has shipped.</w:t>
            </w:r>
          </w:p>
        </w:tc>
      </w:tr>
      <w:tr w:rsidR="004973C9" w14:paraId="1F732078" w14:textId="77777777" w:rsidTr="00BC5872">
        <w:trPr>
          <w:cantSplit/>
          <w:trHeight w:val="162"/>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19B01783" w14:textId="77777777" w:rsidR="004973C9" w:rsidRDefault="004973C9" w:rsidP="00BC5872">
            <w:pPr>
              <w:rPr>
                <w:b/>
                <w:color w:val="000000"/>
                <w:szCs w:val="24"/>
              </w:rPr>
            </w:pPr>
          </w:p>
        </w:tc>
        <w:tc>
          <w:tcPr>
            <w:tcW w:w="1295" w:type="pct"/>
            <w:tcBorders>
              <w:top w:val="single" w:sz="4" w:space="0" w:color="auto"/>
              <w:left w:val="single" w:sz="4" w:space="0" w:color="auto"/>
              <w:bottom w:val="single" w:sz="4" w:space="0" w:color="auto"/>
              <w:right w:val="single" w:sz="4" w:space="0" w:color="auto"/>
            </w:tcBorders>
            <w:hideMark/>
          </w:tcPr>
          <w:p w14:paraId="1382C3C6" w14:textId="77777777" w:rsidR="004973C9" w:rsidRPr="00E20DA1" w:rsidRDefault="004973C9" w:rsidP="00BC5872">
            <w:r w:rsidRPr="00E20DA1">
              <w:t>Yes, and member does not want to sign up for MP alerts</w:t>
            </w:r>
          </w:p>
        </w:tc>
        <w:tc>
          <w:tcPr>
            <w:tcW w:w="3444" w:type="pct"/>
            <w:gridSpan w:val="5"/>
            <w:tcBorders>
              <w:top w:val="single" w:sz="4" w:space="0" w:color="auto"/>
              <w:left w:val="single" w:sz="4" w:space="0" w:color="auto"/>
              <w:bottom w:val="single" w:sz="4" w:space="0" w:color="auto"/>
              <w:right w:val="single" w:sz="4" w:space="0" w:color="auto"/>
            </w:tcBorders>
            <w:hideMark/>
          </w:tcPr>
          <w:p w14:paraId="1A9D4BD6" w14:textId="77777777" w:rsidR="004973C9" w:rsidRPr="00E20DA1" w:rsidRDefault="004973C9" w:rsidP="00BC5872">
            <w:bookmarkStart w:id="113" w:name="OLE_LINK4"/>
            <w:r w:rsidRPr="00E20DA1">
              <w:rPr>
                <w:bCs/>
              </w:rPr>
              <w:t>Select</w:t>
            </w:r>
            <w:bookmarkEnd w:id="113"/>
            <w:r w:rsidRPr="00E20DA1">
              <w:rPr>
                <w:b/>
              </w:rPr>
              <w:t xml:space="preserve"> Save</w:t>
            </w:r>
            <w:r w:rsidRPr="00E20DA1">
              <w:t xml:space="preserve"> and </w:t>
            </w:r>
            <w:r w:rsidRPr="00E20DA1">
              <w:rPr>
                <w:b/>
                <w:bCs/>
              </w:rPr>
              <w:t>Create Callback</w:t>
            </w:r>
            <w:r w:rsidRPr="00E20DA1">
              <w:t>.</w:t>
            </w:r>
          </w:p>
        </w:tc>
      </w:tr>
      <w:tr w:rsidR="004973C9" w14:paraId="39CA7287" w14:textId="77777777" w:rsidTr="00BC5872">
        <w:trPr>
          <w:cantSplit/>
          <w:trHeight w:val="162"/>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1EB15943" w14:textId="77777777" w:rsidR="004973C9" w:rsidRDefault="004973C9" w:rsidP="00BC5872">
            <w:pPr>
              <w:rPr>
                <w:b/>
                <w:color w:val="000000"/>
                <w:szCs w:val="24"/>
              </w:rPr>
            </w:pPr>
          </w:p>
        </w:tc>
        <w:tc>
          <w:tcPr>
            <w:tcW w:w="1295" w:type="pct"/>
            <w:tcBorders>
              <w:top w:val="single" w:sz="4" w:space="0" w:color="auto"/>
              <w:left w:val="single" w:sz="4" w:space="0" w:color="auto"/>
              <w:bottom w:val="single" w:sz="4" w:space="0" w:color="auto"/>
              <w:right w:val="single" w:sz="4" w:space="0" w:color="auto"/>
            </w:tcBorders>
            <w:hideMark/>
          </w:tcPr>
          <w:p w14:paraId="14BA25A0" w14:textId="77777777" w:rsidR="004973C9" w:rsidRPr="00E20DA1" w:rsidRDefault="004973C9" w:rsidP="00BC5872">
            <w:r w:rsidRPr="00E20DA1">
              <w:t>Does NOT request a callback</w:t>
            </w:r>
          </w:p>
        </w:tc>
        <w:tc>
          <w:tcPr>
            <w:tcW w:w="3444" w:type="pct"/>
            <w:gridSpan w:val="5"/>
            <w:tcBorders>
              <w:top w:val="single" w:sz="4" w:space="0" w:color="auto"/>
              <w:left w:val="single" w:sz="4" w:space="0" w:color="auto"/>
              <w:bottom w:val="single" w:sz="4" w:space="0" w:color="auto"/>
              <w:right w:val="single" w:sz="4" w:space="0" w:color="auto"/>
            </w:tcBorders>
            <w:hideMark/>
          </w:tcPr>
          <w:p w14:paraId="44422D23" w14:textId="77777777" w:rsidR="004973C9" w:rsidRPr="00E20DA1" w:rsidRDefault="004973C9" w:rsidP="00BC5872">
            <w:r w:rsidRPr="00E20DA1">
              <w:rPr>
                <w:bCs/>
              </w:rPr>
              <w:t>Select</w:t>
            </w:r>
            <w:r w:rsidRPr="00E20DA1">
              <w:rPr>
                <w:b/>
              </w:rPr>
              <w:t xml:space="preserve"> Save and Close</w:t>
            </w:r>
            <w:r w:rsidRPr="00E20DA1">
              <w:t>.</w:t>
            </w:r>
          </w:p>
        </w:tc>
      </w:tr>
      <w:tr w:rsidR="004973C9" w14:paraId="0652D6B0" w14:textId="77777777" w:rsidTr="00BC5872">
        <w:trPr>
          <w:cantSplit/>
          <w:trHeight w:val="162"/>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26988494" w14:textId="77777777" w:rsidR="004973C9" w:rsidRDefault="004973C9" w:rsidP="00BC5872">
            <w:pPr>
              <w:rPr>
                <w:b/>
                <w:color w:val="000000"/>
                <w:szCs w:val="24"/>
              </w:rPr>
            </w:pPr>
          </w:p>
        </w:tc>
        <w:tc>
          <w:tcPr>
            <w:tcW w:w="4739" w:type="pct"/>
            <w:gridSpan w:val="6"/>
            <w:tcBorders>
              <w:top w:val="single" w:sz="4" w:space="0" w:color="auto"/>
              <w:left w:val="single" w:sz="4" w:space="0" w:color="auto"/>
              <w:bottom w:val="single" w:sz="4" w:space="0" w:color="auto"/>
              <w:right w:val="single" w:sz="4" w:space="0" w:color="auto"/>
            </w:tcBorders>
          </w:tcPr>
          <w:p w14:paraId="4422EBF2" w14:textId="77777777" w:rsidR="004973C9" w:rsidRPr="00E20DA1" w:rsidRDefault="004973C9" w:rsidP="00BC5872">
            <w:pPr>
              <w:pStyle w:val="NormalWeb"/>
              <w:spacing w:before="120" w:beforeAutospacing="0" w:after="120" w:afterAutospacing="0"/>
              <w:textAlignment w:val="top"/>
              <w:rPr>
                <w:rFonts w:ascii="Verdana" w:hAnsi="Verdana"/>
                <w:color w:val="000000"/>
              </w:rPr>
            </w:pPr>
            <w:r w:rsidRPr="00E20DA1">
              <w:rPr>
                <w:rFonts w:ascii="Verdana" w:hAnsi="Verdana"/>
                <w:bCs/>
              </w:rPr>
              <w:t>Reshipment Rules for</w:t>
            </w:r>
            <w:r w:rsidRPr="00E20DA1">
              <w:rPr>
                <w:rFonts w:ascii="Verdana" w:hAnsi="Verdana"/>
                <w:bCs/>
                <w:color w:val="000000"/>
              </w:rPr>
              <w:t xml:space="preserve"> Days’ Supply on hand:</w:t>
            </w:r>
          </w:p>
          <w:p w14:paraId="0AC27603" w14:textId="77777777" w:rsidR="004973C9" w:rsidRPr="00E20DA1" w:rsidRDefault="004973C9" w:rsidP="00BC5872">
            <w:pPr>
              <w:pStyle w:val="NormalWeb"/>
              <w:numPr>
                <w:ilvl w:val="0"/>
                <w:numId w:val="43"/>
              </w:numPr>
              <w:spacing w:before="120" w:beforeAutospacing="0" w:after="120" w:afterAutospacing="0"/>
              <w:ind w:left="376"/>
              <w:textAlignment w:val="top"/>
              <w:rPr>
                <w:rFonts w:ascii="Verdana" w:hAnsi="Verdana"/>
                <w:color w:val="000000"/>
              </w:rPr>
            </w:pPr>
            <w:r w:rsidRPr="00E20DA1">
              <w:rPr>
                <w:rFonts w:ascii="Verdana" w:hAnsi="Verdana"/>
                <w:color w:val="000000"/>
              </w:rPr>
              <w:t>Five Days or less – Urgent Next day shipping</w:t>
            </w:r>
          </w:p>
          <w:p w14:paraId="6136156C" w14:textId="77777777" w:rsidR="004973C9" w:rsidRPr="00E20DA1" w:rsidRDefault="004973C9" w:rsidP="00BC5872">
            <w:pPr>
              <w:pStyle w:val="NormalWeb"/>
              <w:numPr>
                <w:ilvl w:val="0"/>
                <w:numId w:val="43"/>
              </w:numPr>
              <w:spacing w:before="120" w:beforeAutospacing="0" w:after="120" w:afterAutospacing="0"/>
              <w:ind w:left="376"/>
              <w:textAlignment w:val="top"/>
              <w:rPr>
                <w:rFonts w:ascii="Verdana" w:hAnsi="Verdana"/>
                <w:color w:val="000000"/>
              </w:rPr>
            </w:pPr>
            <w:r w:rsidRPr="00E20DA1">
              <w:rPr>
                <w:rFonts w:ascii="Verdana" w:hAnsi="Verdana"/>
                <w:color w:val="000000"/>
              </w:rPr>
              <w:t>6-10 days – 2-day shipping</w:t>
            </w:r>
          </w:p>
          <w:p w14:paraId="72E0C33F" w14:textId="77777777" w:rsidR="004973C9" w:rsidRPr="00E20DA1" w:rsidRDefault="004973C9" w:rsidP="00BC5872">
            <w:pPr>
              <w:pStyle w:val="NormalWeb"/>
              <w:numPr>
                <w:ilvl w:val="0"/>
                <w:numId w:val="43"/>
              </w:numPr>
              <w:spacing w:before="120" w:beforeAutospacing="0" w:after="120" w:afterAutospacing="0"/>
              <w:ind w:left="376"/>
              <w:textAlignment w:val="top"/>
              <w:rPr>
                <w:rFonts w:ascii="Verdana" w:hAnsi="Verdana"/>
                <w:color w:val="000000"/>
              </w:rPr>
            </w:pPr>
            <w:r w:rsidRPr="00E20DA1">
              <w:rPr>
                <w:rFonts w:ascii="Verdana" w:hAnsi="Verdana"/>
                <w:color w:val="000000"/>
              </w:rPr>
              <w:t>11-15 days – 1st class shipping</w:t>
            </w:r>
          </w:p>
          <w:p w14:paraId="33AF411F" w14:textId="77777777" w:rsidR="004973C9" w:rsidRPr="00E20DA1" w:rsidRDefault="004973C9" w:rsidP="00BC5872">
            <w:pPr>
              <w:pStyle w:val="NormalWeb"/>
              <w:numPr>
                <w:ilvl w:val="0"/>
                <w:numId w:val="43"/>
              </w:numPr>
              <w:spacing w:before="120" w:beforeAutospacing="0" w:after="120" w:afterAutospacing="0"/>
              <w:ind w:left="376"/>
              <w:textAlignment w:val="top"/>
              <w:rPr>
                <w:rFonts w:ascii="Verdana" w:hAnsi="Verdana"/>
                <w:color w:val="000000"/>
              </w:rPr>
            </w:pPr>
            <w:r w:rsidRPr="00E20DA1">
              <w:rPr>
                <w:rFonts w:ascii="Verdana" w:hAnsi="Verdana"/>
                <w:color w:val="000000"/>
              </w:rPr>
              <w:t>16+ days – Best Method shipping</w:t>
            </w:r>
          </w:p>
          <w:p w14:paraId="65621834" w14:textId="77777777" w:rsidR="004973C9" w:rsidRPr="00E20DA1" w:rsidRDefault="004973C9" w:rsidP="00BC5872">
            <w:pPr>
              <w:pStyle w:val="NormalWeb"/>
              <w:spacing w:before="120" w:beforeAutospacing="0" w:after="120" w:afterAutospacing="0"/>
              <w:textAlignment w:val="top"/>
              <w:rPr>
                <w:rFonts w:ascii="Verdana" w:hAnsi="Verdana"/>
                <w:b/>
                <w:bCs/>
                <w:color w:val="000000"/>
              </w:rPr>
            </w:pPr>
          </w:p>
          <w:p w14:paraId="7F4769D7" w14:textId="77777777" w:rsidR="004973C9" w:rsidRPr="00E20DA1" w:rsidRDefault="004973C9" w:rsidP="00BC5872">
            <w:pPr>
              <w:pStyle w:val="NormalWeb"/>
              <w:spacing w:before="120" w:beforeAutospacing="0" w:after="120" w:afterAutospacing="0"/>
              <w:textAlignment w:val="top"/>
              <w:rPr>
                <w:rFonts w:ascii="Verdana" w:hAnsi="Verdana"/>
                <w:color w:val="000000"/>
              </w:rPr>
            </w:pPr>
            <w:r w:rsidRPr="00E20DA1">
              <w:rPr>
                <w:rFonts w:ascii="Verdana" w:hAnsi="Verdana"/>
                <w:b/>
                <w:bCs/>
                <w:color w:val="000000"/>
              </w:rPr>
              <w:t xml:space="preserve">Note:  </w:t>
            </w:r>
            <w:r w:rsidRPr="00E20DA1">
              <w:rPr>
                <w:rFonts w:ascii="Verdana" w:hAnsi="Verdana"/>
                <w:color w:val="000000"/>
              </w:rPr>
              <w:t xml:space="preserve">If there is more than one prescription being reshipped, the delivery method will be determined by the drug with the least amount of Days’ Supply on Hand. Turnaround time for processing is up to 2 business days. </w:t>
            </w:r>
          </w:p>
          <w:p w14:paraId="71B44CF9" w14:textId="77777777" w:rsidR="004973C9" w:rsidRPr="00E20DA1" w:rsidRDefault="004973C9" w:rsidP="00BC5872">
            <w:pPr>
              <w:pStyle w:val="NormalWeb"/>
              <w:spacing w:before="120" w:beforeAutospacing="0" w:after="120" w:afterAutospacing="0"/>
              <w:textAlignment w:val="top"/>
              <w:rPr>
                <w:rFonts w:ascii="Verdana" w:hAnsi="Verdana"/>
                <w:color w:val="000000"/>
              </w:rPr>
            </w:pPr>
            <w:r w:rsidRPr="00E20DA1">
              <w:rPr>
                <w:rFonts w:ascii="Verdana" w:hAnsi="Verdana"/>
                <w:color w:val="000000"/>
              </w:rPr>
              <w:t xml:space="preserve"> </w:t>
            </w:r>
          </w:p>
          <w:p w14:paraId="2CF9CDA4" w14:textId="77777777" w:rsidR="004973C9" w:rsidRPr="00E20DA1" w:rsidRDefault="004973C9" w:rsidP="00BC5872">
            <w:pPr>
              <w:pStyle w:val="TableText"/>
              <w:spacing w:before="120" w:after="120"/>
              <w:rPr>
                <w:rFonts w:ascii="Verdana" w:hAnsi="Verdana"/>
              </w:rPr>
            </w:pPr>
            <w:bookmarkStart w:id="114" w:name="OLE_LINK17"/>
            <w:r w:rsidRPr="00E20DA1">
              <w:rPr>
                <w:rFonts w:ascii="Verdana" w:hAnsi="Verdana"/>
                <w:color w:val="auto"/>
              </w:rPr>
              <w:t xml:space="preserve">For Controlled Substances- Refer to </w:t>
            </w:r>
            <w:hyperlink w:anchor="_Controlled_Substance_Reships" w:history="1">
              <w:r w:rsidRPr="00E20DA1">
                <w:rPr>
                  <w:rStyle w:val="Hyperlink"/>
                  <w:rFonts w:ascii="Verdana" w:eastAsiaTheme="majorEastAsia" w:hAnsi="Verdana"/>
                </w:rPr>
                <w:t>Controlled Substance Reships</w:t>
              </w:r>
            </w:hyperlink>
            <w:r w:rsidRPr="00E20DA1">
              <w:rPr>
                <w:rFonts w:ascii="Verdana" w:hAnsi="Verdana"/>
                <w:color w:val="auto"/>
              </w:rPr>
              <w:t>.</w:t>
            </w:r>
            <w:bookmarkEnd w:id="114"/>
          </w:p>
        </w:tc>
      </w:tr>
    </w:tbl>
    <w:p w14:paraId="3302C3B4" w14:textId="77777777" w:rsidR="004973C9" w:rsidRDefault="004973C9" w:rsidP="004973C9"/>
    <w:p w14:paraId="0C1A98DA" w14:textId="77777777" w:rsidR="004973C9" w:rsidRDefault="004973C9" w:rsidP="004973C9">
      <w:r>
        <w:rPr>
          <w:b/>
        </w:rPr>
        <w:t xml:space="preserve">Reminder:  </w:t>
      </w:r>
      <w:r>
        <w:t xml:space="preserve">If the </w:t>
      </w:r>
      <w:r>
        <w:rPr>
          <w:bCs/>
        </w:rPr>
        <w:t>LOT Number field is required, it is enabled on the Reship Screen</w:t>
      </w:r>
      <w:r>
        <w:t xml:space="preserve">. Obtain the LOT number (alpha numeric 6-9 digits near manufacturer expiration date) from the member to continue. </w:t>
      </w:r>
    </w:p>
    <w:p w14:paraId="7366891B" w14:textId="77777777" w:rsidR="004973C9" w:rsidRDefault="004973C9" w:rsidP="004973C9"/>
    <w:p w14:paraId="3FA6CD91" w14:textId="77777777" w:rsidR="004973C9" w:rsidRDefault="004973C9" w:rsidP="004973C9">
      <w:pPr>
        <w:jc w:val="center"/>
      </w:pPr>
      <w:r>
        <w:rPr>
          <w:noProof/>
        </w:rPr>
        <w:drawing>
          <wp:inline distT="0" distB="0" distL="0" distR="0" wp14:anchorId="14033785" wp14:editId="1D73F701">
            <wp:extent cx="4829175" cy="2124075"/>
            <wp:effectExtent l="0" t="0" r="9525" b="9525"/>
            <wp:docPr id="22" name="Picture 22" descr="A close-up of a purple pack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up of a purple package&#10;&#10;AI-generated content may be incorrec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29175" cy="2124075"/>
                    </a:xfrm>
                    <a:prstGeom prst="rect">
                      <a:avLst/>
                    </a:prstGeom>
                    <a:noFill/>
                    <a:ln>
                      <a:noFill/>
                    </a:ln>
                  </pic:spPr>
                </pic:pic>
              </a:graphicData>
            </a:graphic>
          </wp:inline>
        </w:drawing>
      </w:r>
    </w:p>
    <w:p w14:paraId="7D28F7C8" w14:textId="77777777" w:rsidR="004973C9" w:rsidRDefault="004973C9" w:rsidP="004973C9">
      <w:r>
        <w:rPr>
          <w:b/>
        </w:rPr>
        <w:t xml:space="preserve"> </w:t>
      </w:r>
    </w:p>
    <w:p w14:paraId="27B6B822" w14:textId="4B0FE65A" w:rsidR="004973C9" w:rsidRDefault="00663F4D" w:rsidP="004973C9">
      <w:pPr>
        <w:spacing w:before="0" w:after="0"/>
        <w:jc w:val="right"/>
      </w:pPr>
      <w:hyperlink w:anchor="_top" w:history="1">
        <w:r w:rsidRPr="00663F4D">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4973C9" w14:paraId="71E2C460" w14:textId="77777777" w:rsidTr="00BC587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C2A939" w14:textId="77777777" w:rsidR="004973C9" w:rsidRDefault="004973C9" w:rsidP="00BC5872">
            <w:pPr>
              <w:pStyle w:val="Heading2"/>
            </w:pPr>
            <w:bookmarkStart w:id="115" w:name="_Missing_Prescription_in"/>
            <w:bookmarkStart w:id="116" w:name="_Toc168939232"/>
            <w:bookmarkEnd w:id="115"/>
            <w:r>
              <w:t>Missing Prescription in Order</w:t>
            </w:r>
            <w:bookmarkEnd w:id="116"/>
          </w:p>
        </w:tc>
      </w:tr>
    </w:tbl>
    <w:p w14:paraId="23947A75" w14:textId="77777777" w:rsidR="004973C9" w:rsidRDefault="004973C9" w:rsidP="004973C9"/>
    <w:p w14:paraId="122A9D6B" w14:textId="77777777" w:rsidR="004973C9" w:rsidRDefault="004973C9" w:rsidP="004973C9">
      <w:r>
        <w:t>A Plan member calls to report that the shipment was received but is missing a requested medication/refill. This can be due either to a packing error on our part, or if the package was tampered with/opened before being received by the Member.</w:t>
      </w:r>
    </w:p>
    <w:p w14:paraId="07E5CD38" w14:textId="77777777" w:rsidR="004973C9" w:rsidRDefault="004973C9" w:rsidP="004973C9">
      <w:pPr>
        <w:autoSpaceDE w:val="0"/>
        <w:autoSpaceDN w:val="0"/>
        <w:jc w:val="both"/>
      </w:pPr>
    </w:p>
    <w:p w14:paraId="15FE8B6D" w14:textId="77777777" w:rsidR="004973C9" w:rsidRDefault="004973C9" w:rsidP="004973C9">
      <w:pPr>
        <w:autoSpaceDE w:val="0"/>
        <w:autoSpaceDN w:val="0"/>
        <w:jc w:val="both"/>
        <w:rPr>
          <w:bCs/>
        </w:rPr>
      </w:pPr>
      <w:r>
        <w:rPr>
          <w:noProof/>
        </w:rPr>
        <w:drawing>
          <wp:inline distT="0" distB="0" distL="0" distR="0" wp14:anchorId="6DE75F96" wp14:editId="604AF6F3">
            <wp:extent cx="238125" cy="209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The member must notify us within </w:t>
      </w:r>
      <w:r>
        <w:rPr>
          <w:bCs/>
        </w:rPr>
        <w:t xml:space="preserve">90 days of the shipping date (shipping date is counted as day one). </w:t>
      </w:r>
    </w:p>
    <w:p w14:paraId="6137A345" w14:textId="77777777" w:rsidR="004973C9" w:rsidRDefault="004973C9" w:rsidP="004973C9"/>
    <w:p w14:paraId="2E7F83A1" w14:textId="77777777" w:rsidR="004973C9" w:rsidRDefault="004973C9" w:rsidP="004973C9">
      <w:pPr>
        <w:autoSpaceDE w:val="0"/>
        <w:autoSpaceDN w:val="0"/>
        <w:jc w:val="both"/>
      </w:pPr>
      <w: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207"/>
        <w:gridCol w:w="6319"/>
      </w:tblGrid>
      <w:tr w:rsidR="004973C9" w:rsidRPr="000E305B" w14:paraId="105B6E3C" w14:textId="77777777" w:rsidTr="00BC5872">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E9911A" w14:textId="77777777" w:rsidR="004973C9" w:rsidRPr="000E305B" w:rsidRDefault="004973C9" w:rsidP="00BC5872">
            <w:pPr>
              <w:jc w:val="center"/>
              <w:rPr>
                <w:b/>
              </w:rPr>
            </w:pPr>
            <w:r w:rsidRPr="000E305B">
              <w:rPr>
                <w:b/>
              </w:rPr>
              <w:t>Step</w:t>
            </w:r>
          </w:p>
        </w:tc>
        <w:tc>
          <w:tcPr>
            <w:tcW w:w="473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707593" w14:textId="77777777" w:rsidR="004973C9" w:rsidRPr="000E305B" w:rsidRDefault="004973C9" w:rsidP="00BC5872">
            <w:pPr>
              <w:jc w:val="center"/>
              <w:rPr>
                <w:b/>
              </w:rPr>
            </w:pPr>
            <w:r w:rsidRPr="000E305B">
              <w:rPr>
                <w:b/>
              </w:rPr>
              <w:t>Action</w:t>
            </w:r>
          </w:p>
        </w:tc>
      </w:tr>
      <w:tr w:rsidR="004973C9" w:rsidRPr="000E305B" w14:paraId="7D82B740" w14:textId="77777777" w:rsidTr="00BC5872">
        <w:trPr>
          <w:trHeight w:val="593"/>
        </w:trPr>
        <w:tc>
          <w:tcPr>
            <w:tcW w:w="261" w:type="pct"/>
            <w:tcBorders>
              <w:top w:val="single" w:sz="4" w:space="0" w:color="auto"/>
              <w:left w:val="single" w:sz="4" w:space="0" w:color="auto"/>
              <w:bottom w:val="single" w:sz="4" w:space="0" w:color="auto"/>
              <w:right w:val="single" w:sz="4" w:space="0" w:color="auto"/>
            </w:tcBorders>
            <w:hideMark/>
          </w:tcPr>
          <w:p w14:paraId="1EA0A181" w14:textId="77777777" w:rsidR="004973C9" w:rsidRPr="000E305B" w:rsidRDefault="004973C9" w:rsidP="00BC5872">
            <w:pPr>
              <w:jc w:val="center"/>
              <w:rPr>
                <w:b/>
              </w:rPr>
            </w:pPr>
            <w:r w:rsidRPr="000E305B">
              <w:rPr>
                <w:b/>
              </w:rPr>
              <w:t>1</w:t>
            </w:r>
          </w:p>
        </w:tc>
        <w:tc>
          <w:tcPr>
            <w:tcW w:w="4739" w:type="pct"/>
            <w:gridSpan w:val="2"/>
            <w:tcBorders>
              <w:top w:val="single" w:sz="4" w:space="0" w:color="auto"/>
              <w:left w:val="single" w:sz="4" w:space="0" w:color="auto"/>
              <w:bottom w:val="single" w:sz="4" w:space="0" w:color="auto"/>
              <w:right w:val="single" w:sz="4" w:space="0" w:color="auto"/>
            </w:tcBorders>
            <w:hideMark/>
          </w:tcPr>
          <w:p w14:paraId="1360A410" w14:textId="77777777" w:rsidR="004973C9" w:rsidRPr="00E20DA1" w:rsidRDefault="004973C9" w:rsidP="00BC5872">
            <w:r w:rsidRPr="00E20DA1">
              <w:t>Obtain the name of the medication(s) missing from the order.</w:t>
            </w:r>
          </w:p>
        </w:tc>
      </w:tr>
      <w:tr w:rsidR="004973C9" w:rsidRPr="000E305B" w14:paraId="5DBFC9F6" w14:textId="77777777" w:rsidTr="00BC5872">
        <w:trPr>
          <w:trHeight w:val="40"/>
        </w:trPr>
        <w:tc>
          <w:tcPr>
            <w:tcW w:w="261" w:type="pct"/>
            <w:vMerge w:val="restart"/>
            <w:tcBorders>
              <w:top w:val="single" w:sz="4" w:space="0" w:color="auto"/>
              <w:left w:val="single" w:sz="4" w:space="0" w:color="auto"/>
              <w:bottom w:val="single" w:sz="4" w:space="0" w:color="auto"/>
              <w:right w:val="single" w:sz="4" w:space="0" w:color="auto"/>
            </w:tcBorders>
            <w:hideMark/>
          </w:tcPr>
          <w:p w14:paraId="1ABD105B" w14:textId="77777777" w:rsidR="004973C9" w:rsidRPr="000E305B" w:rsidRDefault="004973C9" w:rsidP="00BC5872">
            <w:pPr>
              <w:jc w:val="center"/>
              <w:rPr>
                <w:b/>
              </w:rPr>
            </w:pPr>
            <w:r w:rsidRPr="000E305B">
              <w:rPr>
                <w:b/>
              </w:rPr>
              <w:t>2</w:t>
            </w:r>
          </w:p>
        </w:tc>
        <w:tc>
          <w:tcPr>
            <w:tcW w:w="4739" w:type="pct"/>
            <w:gridSpan w:val="2"/>
            <w:tcBorders>
              <w:top w:val="single" w:sz="4" w:space="0" w:color="auto"/>
              <w:left w:val="single" w:sz="4" w:space="0" w:color="auto"/>
              <w:bottom w:val="single" w:sz="4" w:space="0" w:color="auto"/>
              <w:right w:val="single" w:sz="4" w:space="0" w:color="auto"/>
            </w:tcBorders>
            <w:hideMark/>
          </w:tcPr>
          <w:p w14:paraId="62294182" w14:textId="77777777" w:rsidR="004973C9" w:rsidRPr="00E20DA1" w:rsidRDefault="004973C9" w:rsidP="00BC5872">
            <w:pPr>
              <w:pStyle w:val="BlockText"/>
              <w:spacing w:before="120" w:after="120"/>
              <w:rPr>
                <w:rFonts w:ascii="Verdana" w:hAnsi="Verdana"/>
              </w:rPr>
            </w:pPr>
            <w:r w:rsidRPr="00E20DA1">
              <w:rPr>
                <w:rFonts w:ascii="Verdana" w:hAnsi="Verdana"/>
              </w:rPr>
              <w:t xml:space="preserve">Ask probing questions to ensure this is a missing medication in the order, and not another concern. Upon confirmation, proceed to next step. </w:t>
            </w:r>
          </w:p>
          <w:p w14:paraId="63C2F8E2" w14:textId="77777777" w:rsidR="004973C9" w:rsidRPr="00E20DA1" w:rsidRDefault="004973C9" w:rsidP="00BC5872">
            <w:pPr>
              <w:pStyle w:val="BlockText"/>
              <w:spacing w:before="120" w:after="120"/>
              <w:rPr>
                <w:rFonts w:ascii="Verdana" w:hAnsi="Verdana"/>
              </w:rPr>
            </w:pPr>
            <w:r w:rsidRPr="00E20DA1">
              <w:rPr>
                <w:rFonts w:ascii="Verdana" w:hAnsi="Verdana"/>
                <w:noProof/>
              </w:rPr>
              <w:drawing>
                <wp:inline distT="0" distB="0" distL="0" distR="0" wp14:anchorId="36F0B30D" wp14:editId="4B11CD58">
                  <wp:extent cx="238125" cy="209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DA1">
              <w:rPr>
                <w:rFonts w:ascii="Verdana" w:hAnsi="Verdana"/>
              </w:rPr>
              <w:t xml:space="preserve"> I can </w:t>
            </w:r>
            <w:proofErr w:type="gramStart"/>
            <w:r w:rsidRPr="00E20DA1">
              <w:rPr>
                <w:rFonts w:ascii="Verdana" w:hAnsi="Verdana"/>
              </w:rPr>
              <w:t>definitely assist</w:t>
            </w:r>
            <w:proofErr w:type="gramEnd"/>
            <w:r w:rsidRPr="00E20DA1">
              <w:rPr>
                <w:rFonts w:ascii="Verdana" w:hAnsi="Verdana"/>
              </w:rPr>
              <w:t xml:space="preserve"> with this.</w:t>
            </w:r>
          </w:p>
          <w:p w14:paraId="49D2DC14" w14:textId="77777777" w:rsidR="004973C9" w:rsidRPr="00E20DA1" w:rsidRDefault="004973C9" w:rsidP="00BC5872">
            <w:pPr>
              <w:pStyle w:val="BlockText"/>
              <w:numPr>
                <w:ilvl w:val="0"/>
                <w:numId w:val="31"/>
              </w:numPr>
              <w:spacing w:before="120" w:after="120"/>
              <w:ind w:left="466"/>
              <w:rPr>
                <w:rFonts w:ascii="Verdana" w:hAnsi="Verdana"/>
              </w:rPr>
            </w:pPr>
            <w:r w:rsidRPr="00E20DA1">
              <w:rPr>
                <w:rFonts w:ascii="Verdana" w:hAnsi="Verdana"/>
              </w:rPr>
              <w:t xml:space="preserve">If the entire order was not received, refer to </w:t>
            </w:r>
            <w:hyperlink w:anchor="_Order_Lost_in" w:history="1">
              <w:r w:rsidRPr="00E20DA1">
                <w:rPr>
                  <w:rStyle w:val="Hyperlink"/>
                  <w:rFonts w:ascii="Verdana" w:eastAsiaTheme="majorEastAsia" w:hAnsi="Verdana"/>
                </w:rPr>
                <w:t>Order Lost in Transit</w:t>
              </w:r>
            </w:hyperlink>
            <w:r w:rsidRPr="00E20DA1">
              <w:rPr>
                <w:rFonts w:ascii="Verdana" w:hAnsi="Verdana"/>
              </w:rPr>
              <w:t>.</w:t>
            </w:r>
          </w:p>
          <w:p w14:paraId="3951CD46" w14:textId="77777777" w:rsidR="004973C9" w:rsidRPr="00E20DA1" w:rsidRDefault="004973C9" w:rsidP="00BC5872">
            <w:pPr>
              <w:numPr>
                <w:ilvl w:val="0"/>
                <w:numId w:val="31"/>
              </w:numPr>
              <w:ind w:left="450"/>
            </w:pPr>
            <w:r w:rsidRPr="00E20DA1">
              <w:t xml:space="preserve">If prescriptions/medication packaging was received, but the medication is damaged, refer to </w:t>
            </w:r>
            <w:hyperlink w:anchor="_Damaged_Order" w:history="1">
              <w:r w:rsidRPr="00E20DA1">
                <w:rPr>
                  <w:rStyle w:val="Hyperlink"/>
                </w:rPr>
                <w:t>Damaged Order</w:t>
              </w:r>
            </w:hyperlink>
            <w:r w:rsidRPr="00E20DA1">
              <w:t>.</w:t>
            </w:r>
          </w:p>
          <w:p w14:paraId="123CC063" w14:textId="77777777" w:rsidR="004973C9" w:rsidRPr="00E20DA1" w:rsidRDefault="004973C9" w:rsidP="00BC5872">
            <w:pPr>
              <w:numPr>
                <w:ilvl w:val="0"/>
                <w:numId w:val="31"/>
              </w:numPr>
              <w:ind w:left="450"/>
            </w:pPr>
            <w:r w:rsidRPr="00E20DA1">
              <w:t xml:space="preserve">If prescription/medication packaging was received, but the medication has only some of that prescription missing, refer to </w:t>
            </w:r>
            <w:hyperlink w:anchor="_Prescription_Quantity_Shortened" w:history="1">
              <w:r w:rsidRPr="00E20DA1">
                <w:rPr>
                  <w:rStyle w:val="Hyperlink"/>
                </w:rPr>
                <w:t>Prescription Quantity Shorted</w:t>
              </w:r>
            </w:hyperlink>
            <w:r w:rsidRPr="00E20DA1">
              <w:t>.</w:t>
            </w:r>
          </w:p>
          <w:p w14:paraId="3FAD5428" w14:textId="77777777" w:rsidR="004973C9" w:rsidRPr="00E20DA1" w:rsidRDefault="004973C9" w:rsidP="00BC5872">
            <w:pPr>
              <w:numPr>
                <w:ilvl w:val="0"/>
                <w:numId w:val="31"/>
              </w:numPr>
              <w:ind w:left="450"/>
            </w:pPr>
            <w:r w:rsidRPr="00E20DA1">
              <w:t>If the package has damaged medications as well as missing ones, proceed with either Damaged or Missing process at CCR’s discretion. Be sure to clearly indicate the issue in your call notes.</w:t>
            </w:r>
          </w:p>
          <w:p w14:paraId="7782533A" w14:textId="77777777" w:rsidR="004973C9" w:rsidRPr="00E20DA1" w:rsidRDefault="004973C9" w:rsidP="00BC5872">
            <w:pPr>
              <w:pStyle w:val="BlockText"/>
              <w:spacing w:before="120" w:after="120"/>
              <w:rPr>
                <w:rFonts w:ascii="Verdana" w:hAnsi="Verdana"/>
              </w:rPr>
            </w:pPr>
            <w:r w:rsidRPr="00E20DA1">
              <w:rPr>
                <w:rFonts w:ascii="Verdana" w:hAnsi="Verdana"/>
                <w:b/>
                <w:bCs/>
              </w:rPr>
              <w:t xml:space="preserve">Note:  </w:t>
            </w:r>
            <w:r w:rsidRPr="00E20DA1">
              <w:rPr>
                <w:rFonts w:ascii="Verdana" w:hAnsi="Verdana"/>
              </w:rPr>
              <w:t>Based on the answers to your probing questions, ensure your notes are entered accurately, such as “Packaged received damaged/open,” or “Package received intact, however medication missing.”</w:t>
            </w:r>
          </w:p>
        </w:tc>
      </w:tr>
      <w:tr w:rsidR="004973C9" w:rsidRPr="000E305B" w14:paraId="23B75A5F" w14:textId="77777777" w:rsidTr="00BC5872">
        <w:trPr>
          <w:trHeight w:val="3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21B3BFCE" w14:textId="77777777" w:rsidR="004973C9" w:rsidRPr="000E305B" w:rsidRDefault="004973C9" w:rsidP="00BC5872">
            <w:pPr>
              <w:jc w:val="center"/>
              <w:rPr>
                <w:b/>
                <w:color w:val="000000"/>
                <w:szCs w:val="24"/>
              </w:rPr>
            </w:pPr>
          </w:p>
        </w:tc>
        <w:tc>
          <w:tcPr>
            <w:tcW w:w="127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D208B9" w14:textId="77777777" w:rsidR="004973C9" w:rsidRPr="00E20DA1" w:rsidRDefault="004973C9" w:rsidP="00BC5872">
            <w:pPr>
              <w:jc w:val="center"/>
              <w:rPr>
                <w:b/>
                <w:bCs/>
              </w:rPr>
            </w:pPr>
            <w:r w:rsidRPr="00E20DA1">
              <w:rPr>
                <w:b/>
                <w:bCs/>
              </w:rPr>
              <w:t>Examples of Probing Questions</w:t>
            </w:r>
          </w:p>
        </w:tc>
        <w:tc>
          <w:tcPr>
            <w:tcW w:w="34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A54E3E" w14:textId="77777777" w:rsidR="004973C9" w:rsidRPr="00E20DA1" w:rsidRDefault="004973C9" w:rsidP="00BC5872">
            <w:pPr>
              <w:jc w:val="center"/>
              <w:rPr>
                <w:b/>
                <w:bCs/>
              </w:rPr>
            </w:pPr>
            <w:r w:rsidRPr="00E20DA1">
              <w:rPr>
                <w:b/>
                <w:bCs/>
              </w:rPr>
              <w:t>Possible Issue</w:t>
            </w:r>
          </w:p>
        </w:tc>
      </w:tr>
      <w:tr w:rsidR="004973C9" w:rsidRPr="000E305B" w14:paraId="225081AC" w14:textId="77777777" w:rsidTr="00BC5872">
        <w:trPr>
          <w:trHeight w:val="3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4C12AAAE" w14:textId="77777777" w:rsidR="004973C9" w:rsidRPr="000E305B" w:rsidRDefault="004973C9" w:rsidP="00BC5872">
            <w:pPr>
              <w:jc w:val="center"/>
              <w:rPr>
                <w:b/>
                <w:color w:val="000000"/>
                <w:szCs w:val="24"/>
              </w:rPr>
            </w:pPr>
          </w:p>
        </w:tc>
        <w:tc>
          <w:tcPr>
            <w:tcW w:w="1270" w:type="pct"/>
            <w:tcBorders>
              <w:top w:val="single" w:sz="4" w:space="0" w:color="auto"/>
              <w:left w:val="single" w:sz="4" w:space="0" w:color="auto"/>
              <w:bottom w:val="single" w:sz="4" w:space="0" w:color="auto"/>
              <w:right w:val="single" w:sz="4" w:space="0" w:color="auto"/>
            </w:tcBorders>
          </w:tcPr>
          <w:p w14:paraId="032AA996" w14:textId="77777777" w:rsidR="004973C9" w:rsidRPr="00E20DA1" w:rsidRDefault="004973C9" w:rsidP="00BC5872">
            <w:pPr>
              <w:pStyle w:val="BlockText"/>
              <w:spacing w:before="120" w:after="120"/>
              <w:rPr>
                <w:rFonts w:ascii="Verdana" w:hAnsi="Verdana"/>
              </w:rPr>
            </w:pPr>
            <w:r w:rsidRPr="00E20DA1">
              <w:rPr>
                <w:rFonts w:ascii="Verdana" w:hAnsi="Verdana"/>
                <w:noProof/>
              </w:rPr>
              <w:drawing>
                <wp:inline distT="0" distB="0" distL="0" distR="0" wp14:anchorId="04FF77B9" wp14:editId="57A0A403">
                  <wp:extent cx="238125" cy="209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DA1">
              <w:rPr>
                <w:rFonts w:ascii="Verdana" w:hAnsi="Verdana"/>
              </w:rPr>
              <w:t xml:space="preserve"> Can you check the package one last time just to make sure we haven’t overlooked the medication?</w:t>
            </w:r>
          </w:p>
          <w:p w14:paraId="16B880D7" w14:textId="77777777" w:rsidR="004973C9" w:rsidRPr="00E20DA1" w:rsidRDefault="004973C9" w:rsidP="00BC5872">
            <w:pPr>
              <w:pStyle w:val="Dotbullet"/>
              <w:numPr>
                <w:ilvl w:val="0"/>
                <w:numId w:val="0"/>
              </w:numPr>
              <w:tabs>
                <w:tab w:val="left" w:pos="720"/>
              </w:tabs>
              <w:spacing w:before="120" w:after="120"/>
              <w:rPr>
                <w:color w:val="000000"/>
                <w:szCs w:val="24"/>
              </w:rPr>
            </w:pPr>
          </w:p>
        </w:tc>
        <w:tc>
          <w:tcPr>
            <w:tcW w:w="3469" w:type="pct"/>
            <w:tcBorders>
              <w:top w:val="single" w:sz="4" w:space="0" w:color="auto"/>
              <w:left w:val="single" w:sz="4" w:space="0" w:color="auto"/>
              <w:bottom w:val="single" w:sz="4" w:space="0" w:color="auto"/>
              <w:right w:val="single" w:sz="4" w:space="0" w:color="auto"/>
            </w:tcBorders>
            <w:hideMark/>
          </w:tcPr>
          <w:p w14:paraId="3F336511" w14:textId="77777777" w:rsidR="004973C9" w:rsidRPr="00E20DA1" w:rsidRDefault="004973C9" w:rsidP="00BC5872">
            <w:pPr>
              <w:pStyle w:val="BulletText2"/>
              <w:numPr>
                <w:ilvl w:val="0"/>
                <w:numId w:val="45"/>
              </w:numPr>
              <w:tabs>
                <w:tab w:val="left" w:pos="720"/>
              </w:tabs>
              <w:spacing w:before="120" w:after="120"/>
              <w:ind w:left="361"/>
              <w:rPr>
                <w:rFonts w:ascii="Verdana" w:hAnsi="Verdana"/>
                <w:szCs w:val="24"/>
              </w:rPr>
            </w:pPr>
            <w:r w:rsidRPr="00E20DA1">
              <w:rPr>
                <w:rFonts w:ascii="Verdana" w:hAnsi="Verdana"/>
                <w:szCs w:val="24"/>
              </w:rPr>
              <w:t xml:space="preserve">Often the member overlooks the medication in the package </w:t>
            </w:r>
            <w:r w:rsidRPr="00E20DA1">
              <w:rPr>
                <w:rFonts w:ascii="Verdana" w:hAnsi="Verdana"/>
                <w:b/>
                <w:szCs w:val="24"/>
              </w:rPr>
              <w:t>OR</w:t>
            </w:r>
            <w:r w:rsidRPr="00E20DA1">
              <w:rPr>
                <w:rFonts w:ascii="Verdana" w:hAnsi="Verdana"/>
                <w:szCs w:val="24"/>
              </w:rPr>
              <w:t xml:space="preserve"> packing material.</w:t>
            </w:r>
          </w:p>
          <w:p w14:paraId="31B9070E" w14:textId="77777777" w:rsidR="004973C9" w:rsidRPr="00E20DA1" w:rsidRDefault="004973C9" w:rsidP="00BC5872">
            <w:pPr>
              <w:pStyle w:val="BlockText"/>
              <w:spacing w:before="120" w:after="120"/>
              <w:rPr>
                <w:rFonts w:ascii="Verdana" w:hAnsi="Verdana"/>
              </w:rPr>
            </w:pPr>
            <w:r w:rsidRPr="00E20DA1">
              <w:rPr>
                <w:rFonts w:ascii="Verdana" w:hAnsi="Verdana"/>
                <w:b/>
                <w:bCs/>
              </w:rPr>
              <w:t>Note:</w:t>
            </w:r>
            <w:r w:rsidRPr="00E20DA1">
              <w:rPr>
                <w:rFonts w:ascii="Verdana" w:hAnsi="Verdana"/>
              </w:rPr>
              <w:t xml:space="preserve">  Shipping Department is now using plastic air packs. </w:t>
            </w:r>
            <w:r w:rsidRPr="00E20DA1">
              <w:rPr>
                <w:rFonts w:ascii="Verdana" w:hAnsi="Verdana" w:cs="MS Sans Serif"/>
              </w:rPr>
              <w:t>Sometimes the medications are under the air packs and the member does not see the medications. The air pack may not be clear.</w:t>
            </w:r>
          </w:p>
        </w:tc>
      </w:tr>
      <w:tr w:rsidR="004973C9" w:rsidRPr="000E305B" w14:paraId="043CD4E6" w14:textId="77777777" w:rsidTr="00BC5872">
        <w:trPr>
          <w:trHeight w:val="3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058B784F" w14:textId="77777777" w:rsidR="004973C9" w:rsidRPr="000E305B" w:rsidRDefault="004973C9" w:rsidP="00BC5872">
            <w:pPr>
              <w:jc w:val="center"/>
              <w:rPr>
                <w:b/>
                <w:color w:val="000000"/>
                <w:szCs w:val="24"/>
              </w:rPr>
            </w:pPr>
          </w:p>
        </w:tc>
        <w:tc>
          <w:tcPr>
            <w:tcW w:w="1270" w:type="pct"/>
            <w:tcBorders>
              <w:top w:val="single" w:sz="4" w:space="0" w:color="auto"/>
              <w:left w:val="single" w:sz="4" w:space="0" w:color="auto"/>
              <w:bottom w:val="single" w:sz="4" w:space="0" w:color="auto"/>
              <w:right w:val="single" w:sz="4" w:space="0" w:color="auto"/>
            </w:tcBorders>
          </w:tcPr>
          <w:p w14:paraId="5293137D" w14:textId="77777777" w:rsidR="004973C9" w:rsidRPr="00E20DA1" w:rsidRDefault="004973C9" w:rsidP="00BC5872">
            <w:pPr>
              <w:pStyle w:val="BlockText"/>
              <w:spacing w:before="120" w:after="120"/>
              <w:rPr>
                <w:rFonts w:ascii="Verdana" w:hAnsi="Verdana"/>
              </w:rPr>
            </w:pPr>
            <w:r w:rsidRPr="00E20DA1">
              <w:rPr>
                <w:rFonts w:ascii="Verdana" w:hAnsi="Verdana"/>
                <w:noProof/>
              </w:rPr>
              <w:drawing>
                <wp:inline distT="0" distB="0" distL="0" distR="0" wp14:anchorId="48C0DC95" wp14:editId="29DB23A3">
                  <wp:extent cx="238125" cy="209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DA1">
              <w:rPr>
                <w:rFonts w:ascii="Verdana" w:hAnsi="Verdana"/>
              </w:rPr>
              <w:t xml:space="preserve"> Did your order arrive in a box or an envelope?</w:t>
            </w:r>
          </w:p>
          <w:p w14:paraId="6F5F835D" w14:textId="77777777" w:rsidR="004973C9" w:rsidRPr="00E20DA1" w:rsidRDefault="004973C9" w:rsidP="00BC5872">
            <w:pPr>
              <w:pStyle w:val="Dotbullet"/>
              <w:numPr>
                <w:ilvl w:val="0"/>
                <w:numId w:val="0"/>
              </w:numPr>
              <w:tabs>
                <w:tab w:val="left" w:pos="720"/>
              </w:tabs>
              <w:spacing w:before="120" w:after="120"/>
              <w:rPr>
                <w:color w:val="000000"/>
                <w:szCs w:val="24"/>
              </w:rPr>
            </w:pPr>
          </w:p>
        </w:tc>
        <w:tc>
          <w:tcPr>
            <w:tcW w:w="3469" w:type="pct"/>
            <w:tcBorders>
              <w:top w:val="single" w:sz="4" w:space="0" w:color="auto"/>
              <w:left w:val="single" w:sz="4" w:space="0" w:color="auto"/>
              <w:bottom w:val="single" w:sz="4" w:space="0" w:color="auto"/>
              <w:right w:val="single" w:sz="4" w:space="0" w:color="auto"/>
            </w:tcBorders>
            <w:hideMark/>
          </w:tcPr>
          <w:p w14:paraId="3E3F88A3" w14:textId="77777777" w:rsidR="004973C9" w:rsidRPr="00E20DA1" w:rsidRDefault="004973C9" w:rsidP="00BC5872">
            <w:pPr>
              <w:pStyle w:val="BulletText2"/>
              <w:numPr>
                <w:ilvl w:val="0"/>
                <w:numId w:val="46"/>
              </w:numPr>
              <w:tabs>
                <w:tab w:val="left" w:pos="720"/>
              </w:tabs>
              <w:spacing w:before="120" w:after="120"/>
              <w:ind w:left="361"/>
              <w:rPr>
                <w:rFonts w:ascii="Verdana" w:hAnsi="Verdana"/>
                <w:szCs w:val="24"/>
              </w:rPr>
            </w:pPr>
            <w:r w:rsidRPr="00E20DA1">
              <w:rPr>
                <w:rFonts w:ascii="Verdana" w:hAnsi="Verdana"/>
                <w:szCs w:val="24"/>
              </w:rPr>
              <w:t xml:space="preserve">Some medications are always packed in boxes and if the order was not in a box, we can give feedback to the shipper. </w:t>
            </w:r>
          </w:p>
          <w:p w14:paraId="2669A6D0" w14:textId="77777777" w:rsidR="004973C9" w:rsidRPr="00E20DA1" w:rsidRDefault="004973C9" w:rsidP="00BC5872">
            <w:pPr>
              <w:pStyle w:val="BulletText2"/>
              <w:numPr>
                <w:ilvl w:val="1"/>
                <w:numId w:val="46"/>
              </w:numPr>
              <w:tabs>
                <w:tab w:val="left" w:pos="720"/>
              </w:tabs>
              <w:spacing w:before="120" w:after="120"/>
              <w:ind w:left="721"/>
              <w:rPr>
                <w:rFonts w:ascii="Verdana" w:hAnsi="Verdana"/>
                <w:szCs w:val="24"/>
              </w:rPr>
            </w:pPr>
            <w:r w:rsidRPr="00E20DA1">
              <w:rPr>
                <w:rFonts w:ascii="Verdana" w:hAnsi="Verdana"/>
                <w:szCs w:val="24"/>
              </w:rPr>
              <w:t>If the order is large and arrived in an envelope, then it’s likely the medication is missing since it may not possibly all fit in an envelope.</w:t>
            </w:r>
          </w:p>
          <w:p w14:paraId="3E314BFC" w14:textId="77777777" w:rsidR="004973C9" w:rsidRPr="00E20DA1" w:rsidRDefault="004973C9" w:rsidP="00BC5872">
            <w:pPr>
              <w:pStyle w:val="BulletText2"/>
              <w:numPr>
                <w:ilvl w:val="1"/>
                <w:numId w:val="46"/>
              </w:numPr>
              <w:tabs>
                <w:tab w:val="left" w:pos="720"/>
              </w:tabs>
              <w:spacing w:before="120" w:after="120"/>
              <w:ind w:left="721"/>
              <w:rPr>
                <w:rFonts w:ascii="Verdana" w:hAnsi="Verdana"/>
                <w:szCs w:val="24"/>
              </w:rPr>
            </w:pPr>
            <w:r w:rsidRPr="00E20DA1">
              <w:rPr>
                <w:rFonts w:ascii="Verdana" w:hAnsi="Verdana"/>
                <w:bCs/>
              </w:rPr>
              <w:t>Did the envelope (we do not use boxes in Autofill) have a good seal on it?</w:t>
            </w:r>
          </w:p>
        </w:tc>
      </w:tr>
      <w:tr w:rsidR="004973C9" w:rsidRPr="000E305B" w14:paraId="21E48E17" w14:textId="77777777" w:rsidTr="00BC5872">
        <w:trPr>
          <w:trHeight w:val="3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2CC02092" w14:textId="77777777" w:rsidR="004973C9" w:rsidRPr="000E305B" w:rsidRDefault="004973C9" w:rsidP="00BC5872">
            <w:pPr>
              <w:jc w:val="center"/>
              <w:rPr>
                <w:b/>
                <w:color w:val="000000"/>
                <w:szCs w:val="24"/>
              </w:rPr>
            </w:pPr>
          </w:p>
        </w:tc>
        <w:tc>
          <w:tcPr>
            <w:tcW w:w="1270" w:type="pct"/>
            <w:tcBorders>
              <w:top w:val="single" w:sz="4" w:space="0" w:color="auto"/>
              <w:left w:val="single" w:sz="4" w:space="0" w:color="auto"/>
              <w:bottom w:val="single" w:sz="4" w:space="0" w:color="auto"/>
              <w:right w:val="single" w:sz="4" w:space="0" w:color="auto"/>
            </w:tcBorders>
            <w:hideMark/>
          </w:tcPr>
          <w:p w14:paraId="61AE5089" w14:textId="77777777" w:rsidR="004973C9" w:rsidRPr="00E20DA1" w:rsidRDefault="004973C9" w:rsidP="00BC5872">
            <w:pPr>
              <w:pStyle w:val="BlockText"/>
              <w:spacing w:before="120" w:after="120"/>
              <w:rPr>
                <w:rFonts w:ascii="Verdana" w:hAnsi="Verdana"/>
              </w:rPr>
            </w:pPr>
            <w:r w:rsidRPr="00E20DA1">
              <w:rPr>
                <w:rFonts w:ascii="Verdana" w:hAnsi="Verdana"/>
                <w:noProof/>
              </w:rPr>
              <w:drawing>
                <wp:inline distT="0" distB="0" distL="0" distR="0" wp14:anchorId="56F2E015" wp14:editId="3E8B647D">
                  <wp:extent cx="238125" cy="209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DA1">
              <w:rPr>
                <w:rFonts w:ascii="Verdana" w:hAnsi="Verdana"/>
              </w:rPr>
              <w:t xml:space="preserve">  </w:t>
            </w:r>
            <w:r w:rsidRPr="00E20DA1">
              <w:rPr>
                <w:rFonts w:ascii="Verdana" w:hAnsi="Verdana"/>
                <w:bCs/>
              </w:rPr>
              <w:t>Was the package opened or damaged in any way?</w:t>
            </w:r>
          </w:p>
        </w:tc>
        <w:tc>
          <w:tcPr>
            <w:tcW w:w="3469" w:type="pct"/>
            <w:tcBorders>
              <w:top w:val="single" w:sz="4" w:space="0" w:color="auto"/>
              <w:left w:val="single" w:sz="4" w:space="0" w:color="auto"/>
              <w:bottom w:val="single" w:sz="4" w:space="0" w:color="auto"/>
              <w:right w:val="single" w:sz="4" w:space="0" w:color="auto"/>
            </w:tcBorders>
            <w:hideMark/>
          </w:tcPr>
          <w:p w14:paraId="77548D41" w14:textId="77777777" w:rsidR="004973C9" w:rsidRPr="00E20DA1" w:rsidRDefault="004973C9" w:rsidP="00BC5872">
            <w:pPr>
              <w:pStyle w:val="Dotbullet"/>
              <w:numPr>
                <w:ilvl w:val="0"/>
                <w:numId w:val="0"/>
              </w:numPr>
              <w:tabs>
                <w:tab w:val="left" w:pos="720"/>
              </w:tabs>
              <w:spacing w:before="120" w:after="120"/>
              <w:ind w:left="1"/>
              <w:rPr>
                <w:color w:val="000000"/>
                <w:szCs w:val="24"/>
              </w:rPr>
            </w:pPr>
            <w:r w:rsidRPr="00E20DA1">
              <w:rPr>
                <w:color w:val="000000"/>
                <w:szCs w:val="24"/>
              </w:rPr>
              <w:t xml:space="preserve">The order was damaged, opened, or otherwise tampered with in transit and Medications are missing. </w:t>
            </w:r>
          </w:p>
          <w:p w14:paraId="01BBEFA0" w14:textId="77777777" w:rsidR="004973C9" w:rsidRPr="00E20DA1" w:rsidRDefault="004973C9" w:rsidP="00BC5872">
            <w:pPr>
              <w:pStyle w:val="Dotbullet"/>
              <w:numPr>
                <w:ilvl w:val="0"/>
                <w:numId w:val="0"/>
              </w:numPr>
              <w:tabs>
                <w:tab w:val="left" w:pos="720"/>
              </w:tabs>
              <w:spacing w:after="120"/>
              <w:ind w:left="720" w:hanging="360"/>
              <w:rPr>
                <w:szCs w:val="24"/>
              </w:rPr>
            </w:pPr>
            <w:r w:rsidRPr="00E20DA1">
              <w:rPr>
                <w:b/>
              </w:rPr>
              <w:t xml:space="preserve">Note: </w:t>
            </w:r>
            <w:r w:rsidRPr="00E20DA1">
              <w:t xml:space="preserve"> USPS has been known to forward loose bottles found in the mail. </w:t>
            </w:r>
          </w:p>
        </w:tc>
      </w:tr>
      <w:tr w:rsidR="004973C9" w:rsidRPr="000E305B" w14:paraId="291C1972" w14:textId="77777777" w:rsidTr="00BC5872">
        <w:trPr>
          <w:trHeight w:val="3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582BCE57" w14:textId="77777777" w:rsidR="004973C9" w:rsidRPr="000E305B" w:rsidRDefault="004973C9" w:rsidP="00BC5872">
            <w:pPr>
              <w:jc w:val="center"/>
              <w:rPr>
                <w:b/>
                <w:color w:val="000000"/>
                <w:szCs w:val="24"/>
              </w:rPr>
            </w:pPr>
          </w:p>
        </w:tc>
        <w:tc>
          <w:tcPr>
            <w:tcW w:w="1270" w:type="pct"/>
            <w:tcBorders>
              <w:top w:val="single" w:sz="4" w:space="0" w:color="auto"/>
              <w:left w:val="single" w:sz="4" w:space="0" w:color="auto"/>
              <w:bottom w:val="single" w:sz="4" w:space="0" w:color="auto"/>
              <w:right w:val="single" w:sz="4" w:space="0" w:color="auto"/>
            </w:tcBorders>
            <w:hideMark/>
          </w:tcPr>
          <w:p w14:paraId="2397C31D" w14:textId="77777777" w:rsidR="004973C9" w:rsidRPr="00E20DA1" w:rsidRDefault="004973C9" w:rsidP="00BC5872">
            <w:pPr>
              <w:ind w:left="-18"/>
              <w:rPr>
                <w:bCs/>
                <w:szCs w:val="24"/>
              </w:rPr>
            </w:pPr>
            <w:r w:rsidRPr="00E20DA1">
              <w:rPr>
                <w:bCs/>
              </w:rPr>
              <w:t>Cold Pack</w:t>
            </w:r>
          </w:p>
          <w:p w14:paraId="1024EB68" w14:textId="77777777" w:rsidR="004973C9" w:rsidRPr="00E20DA1" w:rsidRDefault="004973C9" w:rsidP="00BC5872">
            <w:pPr>
              <w:ind w:left="-18"/>
            </w:pPr>
            <w:r w:rsidRPr="00E20DA1">
              <w:rPr>
                <w:noProof/>
              </w:rPr>
              <w:drawing>
                <wp:inline distT="0" distB="0" distL="0" distR="0" wp14:anchorId="049AE79B" wp14:editId="45B3D0C4">
                  <wp:extent cx="238125" cy="209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DA1">
              <w:t xml:space="preserve"> </w:t>
            </w:r>
            <w:r w:rsidRPr="00E20DA1">
              <w:rPr>
                <w:bCs/>
              </w:rPr>
              <w:t xml:space="preserve">Did you check inside the pouch for the medication? </w:t>
            </w:r>
          </w:p>
        </w:tc>
        <w:tc>
          <w:tcPr>
            <w:tcW w:w="3469" w:type="pct"/>
            <w:tcBorders>
              <w:top w:val="single" w:sz="4" w:space="0" w:color="auto"/>
              <w:left w:val="single" w:sz="4" w:space="0" w:color="auto"/>
              <w:bottom w:val="single" w:sz="4" w:space="0" w:color="auto"/>
              <w:right w:val="single" w:sz="4" w:space="0" w:color="auto"/>
            </w:tcBorders>
            <w:hideMark/>
          </w:tcPr>
          <w:p w14:paraId="7367AD46" w14:textId="77777777" w:rsidR="004973C9" w:rsidRPr="00E20DA1" w:rsidRDefault="004973C9" w:rsidP="00BC5872">
            <w:pPr>
              <w:pStyle w:val="BulletText2"/>
              <w:numPr>
                <w:ilvl w:val="0"/>
                <w:numId w:val="47"/>
              </w:numPr>
              <w:tabs>
                <w:tab w:val="left" w:pos="720"/>
              </w:tabs>
              <w:spacing w:before="120" w:after="120"/>
              <w:ind w:left="451"/>
              <w:rPr>
                <w:rFonts w:ascii="Verdana" w:hAnsi="Verdana"/>
                <w:szCs w:val="24"/>
              </w:rPr>
            </w:pPr>
            <w:r w:rsidRPr="00E20DA1">
              <w:rPr>
                <w:rFonts w:ascii="Verdana" w:hAnsi="Verdana"/>
                <w:szCs w:val="24"/>
              </w:rPr>
              <w:t xml:space="preserve">If receiving a cold pack for the first time from our PBM, the member may not know to look inside the pouch.  They may mistake this for the cold pack itself. </w:t>
            </w:r>
          </w:p>
          <w:p w14:paraId="6B6F54FB" w14:textId="77777777" w:rsidR="004973C9" w:rsidRPr="00E20DA1" w:rsidRDefault="004973C9" w:rsidP="00BC5872">
            <w:pPr>
              <w:pStyle w:val="BlockText"/>
              <w:spacing w:before="120" w:after="120"/>
              <w:rPr>
                <w:rFonts w:ascii="Verdana" w:hAnsi="Verdana"/>
              </w:rPr>
            </w:pPr>
            <w:r w:rsidRPr="00E20DA1">
              <w:rPr>
                <w:rFonts w:ascii="Verdana" w:hAnsi="Verdana"/>
              </w:rPr>
              <w:t xml:space="preserve">Refer to </w:t>
            </w:r>
            <w:hyperlink r:id="rId66" w:anchor="!/view?docid=42b8115d-45ff-4172-9bc4-f3e0a26bde02" w:history="1">
              <w:r w:rsidRPr="00E20DA1">
                <w:rPr>
                  <w:rStyle w:val="Hyperlink"/>
                  <w:rFonts w:ascii="Verdana" w:eastAsiaTheme="majorEastAsia" w:hAnsi="Verdana"/>
                </w:rPr>
                <w:t>Cold Pack Packages (068152)</w:t>
              </w:r>
            </w:hyperlink>
            <w:r w:rsidRPr="00E20DA1">
              <w:rPr>
                <w:rFonts w:ascii="Verdana" w:hAnsi="Verdana"/>
              </w:rPr>
              <w:t xml:space="preserve"> for a description of the packaging materials. </w:t>
            </w:r>
          </w:p>
        </w:tc>
      </w:tr>
      <w:tr w:rsidR="004973C9" w:rsidRPr="000E305B" w14:paraId="7042174F" w14:textId="77777777" w:rsidTr="00BC5872">
        <w:trPr>
          <w:trHeight w:val="3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3608F26C" w14:textId="77777777" w:rsidR="004973C9" w:rsidRPr="000E305B" w:rsidRDefault="004973C9" w:rsidP="00BC5872">
            <w:pPr>
              <w:jc w:val="center"/>
              <w:rPr>
                <w:b/>
                <w:color w:val="000000"/>
                <w:szCs w:val="24"/>
              </w:rPr>
            </w:pPr>
          </w:p>
        </w:tc>
        <w:tc>
          <w:tcPr>
            <w:tcW w:w="1270" w:type="pct"/>
            <w:tcBorders>
              <w:top w:val="single" w:sz="4" w:space="0" w:color="auto"/>
              <w:left w:val="single" w:sz="4" w:space="0" w:color="auto"/>
              <w:bottom w:val="single" w:sz="4" w:space="0" w:color="auto"/>
              <w:right w:val="single" w:sz="4" w:space="0" w:color="auto"/>
            </w:tcBorders>
          </w:tcPr>
          <w:p w14:paraId="1048E211" w14:textId="77777777" w:rsidR="004973C9" w:rsidRPr="00E20DA1" w:rsidRDefault="004973C9" w:rsidP="00BC5872">
            <w:pPr>
              <w:pStyle w:val="Dotbullet"/>
              <w:numPr>
                <w:ilvl w:val="0"/>
                <w:numId w:val="0"/>
              </w:numPr>
              <w:tabs>
                <w:tab w:val="left" w:pos="720"/>
              </w:tabs>
              <w:spacing w:before="120" w:after="120"/>
              <w:rPr>
                <w:bCs/>
                <w:color w:val="000000"/>
                <w:szCs w:val="24"/>
              </w:rPr>
            </w:pPr>
            <w:r w:rsidRPr="00E20DA1">
              <w:rPr>
                <w:noProof/>
              </w:rPr>
              <w:drawing>
                <wp:inline distT="0" distB="0" distL="0" distR="0" wp14:anchorId="1E5CD688" wp14:editId="6A9EE563">
                  <wp:extent cx="2381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DA1">
              <w:t xml:space="preserve"> </w:t>
            </w:r>
            <w:r w:rsidRPr="00E20DA1">
              <w:rPr>
                <w:bCs/>
                <w:color w:val="000000"/>
                <w:szCs w:val="24"/>
              </w:rPr>
              <w:t>How many bottles are missing?</w:t>
            </w:r>
          </w:p>
          <w:p w14:paraId="57156EEE" w14:textId="77777777" w:rsidR="004973C9" w:rsidRPr="00E20DA1" w:rsidRDefault="004973C9" w:rsidP="00BC5872">
            <w:pPr>
              <w:pStyle w:val="Dotbullet"/>
              <w:numPr>
                <w:ilvl w:val="0"/>
                <w:numId w:val="0"/>
              </w:numPr>
              <w:tabs>
                <w:tab w:val="left" w:pos="720"/>
              </w:tabs>
              <w:spacing w:before="120" w:after="120"/>
              <w:rPr>
                <w:bCs/>
                <w:color w:val="000000"/>
                <w:szCs w:val="24"/>
              </w:rPr>
            </w:pPr>
          </w:p>
          <w:p w14:paraId="6C4D889C" w14:textId="77777777" w:rsidR="004973C9" w:rsidRPr="00E20DA1" w:rsidRDefault="004973C9" w:rsidP="00BC5872">
            <w:pPr>
              <w:rPr>
                <w:color w:val="000000"/>
                <w:szCs w:val="24"/>
              </w:rPr>
            </w:pPr>
            <w:r w:rsidRPr="00E20DA1">
              <w:rPr>
                <w:b/>
                <w:bCs/>
              </w:rPr>
              <w:t>Note:</w:t>
            </w:r>
            <w:r w:rsidRPr="00E20DA1">
              <w:rPr>
                <w:bCs/>
              </w:rPr>
              <w:t xml:space="preserve">  </w:t>
            </w:r>
            <w:r w:rsidRPr="00E20DA1">
              <w:rPr>
                <w:bCs/>
                <w:iCs/>
              </w:rPr>
              <w:t xml:space="preserve">If the order was filled with multiple vials from A-Frame or </w:t>
            </w:r>
            <w:proofErr w:type="spellStart"/>
            <w:r w:rsidRPr="00E20DA1">
              <w:rPr>
                <w:bCs/>
                <w:iCs/>
              </w:rPr>
              <w:t>Optifill</w:t>
            </w:r>
            <w:proofErr w:type="spellEnd"/>
            <w:r w:rsidRPr="00E20DA1">
              <w:rPr>
                <w:bCs/>
                <w:iCs/>
              </w:rPr>
              <w:t>.</w:t>
            </w:r>
          </w:p>
        </w:tc>
        <w:tc>
          <w:tcPr>
            <w:tcW w:w="3469" w:type="pct"/>
            <w:tcBorders>
              <w:top w:val="single" w:sz="4" w:space="0" w:color="auto"/>
              <w:left w:val="single" w:sz="4" w:space="0" w:color="auto"/>
              <w:bottom w:val="single" w:sz="4" w:space="0" w:color="auto"/>
              <w:right w:val="single" w:sz="4" w:space="0" w:color="auto"/>
            </w:tcBorders>
            <w:hideMark/>
          </w:tcPr>
          <w:p w14:paraId="757EB4F1" w14:textId="77777777" w:rsidR="004973C9" w:rsidRPr="00E20DA1" w:rsidRDefault="004973C9" w:rsidP="00BC5872">
            <w:pPr>
              <w:pStyle w:val="BulletText2"/>
              <w:numPr>
                <w:ilvl w:val="0"/>
                <w:numId w:val="0"/>
              </w:numPr>
              <w:tabs>
                <w:tab w:val="left" w:pos="720"/>
              </w:tabs>
              <w:spacing w:before="120" w:after="120"/>
              <w:rPr>
                <w:rFonts w:ascii="Verdana" w:hAnsi="Verdana"/>
                <w:szCs w:val="24"/>
              </w:rPr>
            </w:pPr>
            <w:r w:rsidRPr="00E20DA1">
              <w:rPr>
                <w:rFonts w:ascii="Verdana" w:hAnsi="Verdana"/>
                <w:b/>
                <w:szCs w:val="24"/>
              </w:rPr>
              <w:t>Notes:</w:t>
            </w:r>
            <w:r w:rsidRPr="00E20DA1">
              <w:rPr>
                <w:rFonts w:ascii="Verdana" w:hAnsi="Verdana"/>
                <w:szCs w:val="24"/>
              </w:rPr>
              <w:t xml:space="preserve">  </w:t>
            </w:r>
          </w:p>
          <w:p w14:paraId="18F06D86" w14:textId="77777777" w:rsidR="004973C9" w:rsidRPr="00E20DA1" w:rsidRDefault="004973C9" w:rsidP="00BC5872">
            <w:pPr>
              <w:pStyle w:val="BulletText2"/>
              <w:numPr>
                <w:ilvl w:val="0"/>
                <w:numId w:val="0"/>
              </w:numPr>
              <w:tabs>
                <w:tab w:val="left" w:pos="720"/>
              </w:tabs>
              <w:spacing w:before="120" w:after="120"/>
              <w:ind w:left="1"/>
              <w:rPr>
                <w:rFonts w:ascii="Verdana" w:hAnsi="Verdana"/>
                <w:b/>
                <w:szCs w:val="24"/>
              </w:rPr>
            </w:pPr>
            <w:r w:rsidRPr="00E20DA1">
              <w:rPr>
                <w:rFonts w:ascii="Verdana" w:hAnsi="Verdana"/>
                <w:szCs w:val="24"/>
              </w:rPr>
              <w:t>Ask this question to determine how many bottles the member should have received from the detail found in PeopleSafe.</w:t>
            </w:r>
          </w:p>
          <w:p w14:paraId="5AA67DC7" w14:textId="77777777" w:rsidR="004973C9" w:rsidRPr="00E20DA1" w:rsidRDefault="004973C9" w:rsidP="00BC5872">
            <w:pPr>
              <w:pStyle w:val="BulletText2"/>
              <w:numPr>
                <w:ilvl w:val="0"/>
                <w:numId w:val="0"/>
              </w:numPr>
              <w:tabs>
                <w:tab w:val="left" w:pos="720"/>
              </w:tabs>
              <w:spacing w:before="120" w:after="120"/>
              <w:rPr>
                <w:rFonts w:ascii="Verdana" w:hAnsi="Verdana"/>
                <w:b/>
                <w:szCs w:val="24"/>
              </w:rPr>
            </w:pPr>
            <w:r w:rsidRPr="00E20DA1">
              <w:rPr>
                <w:rFonts w:ascii="Verdana" w:hAnsi="Verdana"/>
                <w:szCs w:val="24"/>
              </w:rPr>
              <w:t xml:space="preserve">May turn out to be a </w:t>
            </w:r>
            <w:hyperlink w:anchor="_Prescription_Quantity_Shortened" w:history="1">
              <w:r w:rsidRPr="00E20DA1">
                <w:rPr>
                  <w:rStyle w:val="Hyperlink"/>
                  <w:rFonts w:ascii="Verdana" w:eastAsiaTheme="majorEastAsia" w:hAnsi="Verdana"/>
                  <w:szCs w:val="24"/>
                </w:rPr>
                <w:t>Prescription Quantity Shorted</w:t>
              </w:r>
            </w:hyperlink>
            <w:r w:rsidRPr="00E20DA1">
              <w:rPr>
                <w:rFonts w:ascii="Verdana" w:hAnsi="Verdana"/>
                <w:szCs w:val="24"/>
              </w:rPr>
              <w:t xml:space="preserve"> instead of Missing Rx.</w:t>
            </w:r>
            <w:r w:rsidRPr="00E20DA1">
              <w:rPr>
                <w:rFonts w:ascii="Verdana" w:hAnsi="Verdana"/>
                <w:b/>
                <w:szCs w:val="24"/>
              </w:rPr>
              <w:t xml:space="preserve"> </w:t>
            </w:r>
          </w:p>
          <w:p w14:paraId="40341BCD" w14:textId="77777777" w:rsidR="004973C9" w:rsidRPr="00E20DA1" w:rsidRDefault="004973C9" w:rsidP="00BC5872">
            <w:pPr>
              <w:pStyle w:val="BulletText2"/>
              <w:numPr>
                <w:ilvl w:val="1"/>
                <w:numId w:val="48"/>
              </w:numPr>
              <w:tabs>
                <w:tab w:val="left" w:pos="720"/>
              </w:tabs>
              <w:spacing w:before="120" w:after="120"/>
              <w:ind w:left="361"/>
              <w:rPr>
                <w:rFonts w:ascii="Verdana" w:hAnsi="Verdana"/>
                <w:szCs w:val="24"/>
              </w:rPr>
            </w:pPr>
            <w:r w:rsidRPr="00E20DA1">
              <w:rPr>
                <w:rFonts w:ascii="Verdana" w:hAnsi="Verdana"/>
                <w:bCs/>
                <w:iCs/>
                <w:szCs w:val="24"/>
              </w:rPr>
              <w:t xml:space="preserve">The order may have required more than one </w:t>
            </w:r>
            <w:proofErr w:type="spellStart"/>
            <w:r w:rsidRPr="00E20DA1">
              <w:rPr>
                <w:rFonts w:ascii="Verdana" w:hAnsi="Verdana"/>
                <w:bCs/>
                <w:iCs/>
                <w:szCs w:val="24"/>
              </w:rPr>
              <w:t>Optifill</w:t>
            </w:r>
            <w:proofErr w:type="spellEnd"/>
            <w:r w:rsidRPr="00E20DA1">
              <w:rPr>
                <w:rFonts w:ascii="Verdana" w:hAnsi="Verdana"/>
                <w:bCs/>
                <w:iCs/>
                <w:szCs w:val="24"/>
              </w:rPr>
              <w:t xml:space="preserve"> Vial to fill the Rx.</w:t>
            </w:r>
          </w:p>
          <w:p w14:paraId="2A1B5F84" w14:textId="77777777" w:rsidR="004973C9" w:rsidRPr="00E20DA1" w:rsidRDefault="004973C9" w:rsidP="00BC5872">
            <w:pPr>
              <w:pStyle w:val="BulletText2"/>
              <w:numPr>
                <w:ilvl w:val="1"/>
                <w:numId w:val="48"/>
              </w:numPr>
              <w:tabs>
                <w:tab w:val="left" w:pos="720"/>
              </w:tabs>
              <w:spacing w:before="120" w:after="120"/>
              <w:ind w:left="361"/>
              <w:rPr>
                <w:rFonts w:ascii="Verdana" w:hAnsi="Verdana"/>
                <w:bCs/>
                <w:iCs/>
                <w:szCs w:val="24"/>
              </w:rPr>
            </w:pPr>
            <w:r w:rsidRPr="00E20DA1">
              <w:rPr>
                <w:rFonts w:ascii="Verdana" w:hAnsi="Verdana"/>
                <w:bCs/>
                <w:iCs/>
                <w:szCs w:val="24"/>
              </w:rPr>
              <w:t>If order was packed out by Maverick, t</w:t>
            </w:r>
            <w:r w:rsidRPr="00E20DA1">
              <w:rPr>
                <w:rFonts w:ascii="Verdana" w:hAnsi="Verdana"/>
                <w:szCs w:val="24"/>
              </w:rPr>
              <w:t>he Shipper ID in the Verify Order screen would be 9999.</w:t>
            </w:r>
          </w:p>
          <w:p w14:paraId="772C0ED6" w14:textId="77777777" w:rsidR="004973C9" w:rsidRPr="00E20DA1" w:rsidRDefault="004973C9" w:rsidP="00BC5872">
            <w:pPr>
              <w:pStyle w:val="BulletText2"/>
              <w:numPr>
                <w:ilvl w:val="0"/>
                <w:numId w:val="0"/>
              </w:numPr>
              <w:tabs>
                <w:tab w:val="left" w:pos="720"/>
              </w:tabs>
              <w:spacing w:before="120" w:after="120"/>
              <w:ind w:left="91" w:hanging="1"/>
              <w:rPr>
                <w:rFonts w:ascii="Verdana" w:hAnsi="Verdana"/>
              </w:rPr>
            </w:pPr>
            <w:r w:rsidRPr="00E20DA1">
              <w:rPr>
                <w:rFonts w:ascii="Verdana" w:hAnsi="Verdana"/>
                <w:noProof/>
              </w:rPr>
              <w:drawing>
                <wp:inline distT="0" distB="0" distL="0" distR="0" wp14:anchorId="6CD2F9D4" wp14:editId="74C7254F">
                  <wp:extent cx="238125" cy="209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DA1">
              <w:rPr>
                <w:rFonts w:ascii="Verdana" w:hAnsi="Verdana"/>
              </w:rPr>
              <w:t xml:space="preserve"> </w:t>
            </w:r>
            <w:r w:rsidRPr="00E20DA1">
              <w:rPr>
                <w:rFonts w:ascii="Verdana" w:hAnsi="Verdana"/>
                <w:szCs w:val="24"/>
              </w:rPr>
              <w:t>You may receive a second package later today or tomorrow with the missing medication.</w:t>
            </w:r>
          </w:p>
        </w:tc>
      </w:tr>
      <w:tr w:rsidR="004973C9" w:rsidRPr="000E305B" w14:paraId="3DC13F72" w14:textId="77777777" w:rsidTr="00BC5872">
        <w:trPr>
          <w:trHeight w:val="35"/>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32851D5F" w14:textId="77777777" w:rsidR="004973C9" w:rsidRPr="000E305B" w:rsidRDefault="004973C9" w:rsidP="00BC5872">
            <w:pPr>
              <w:jc w:val="center"/>
              <w:rPr>
                <w:b/>
                <w:color w:val="000000"/>
                <w:szCs w:val="24"/>
              </w:rPr>
            </w:pPr>
          </w:p>
        </w:tc>
        <w:tc>
          <w:tcPr>
            <w:tcW w:w="1270" w:type="pct"/>
            <w:tcBorders>
              <w:top w:val="single" w:sz="4" w:space="0" w:color="auto"/>
              <w:left w:val="single" w:sz="4" w:space="0" w:color="auto"/>
              <w:bottom w:val="single" w:sz="4" w:space="0" w:color="auto"/>
              <w:right w:val="single" w:sz="4" w:space="0" w:color="auto"/>
            </w:tcBorders>
            <w:hideMark/>
          </w:tcPr>
          <w:p w14:paraId="37C4A01A" w14:textId="77777777" w:rsidR="004973C9" w:rsidRPr="00E20DA1" w:rsidRDefault="004973C9" w:rsidP="00BC5872">
            <w:pPr>
              <w:pStyle w:val="Dotbullet"/>
              <w:numPr>
                <w:ilvl w:val="0"/>
                <w:numId w:val="0"/>
              </w:numPr>
              <w:tabs>
                <w:tab w:val="left" w:pos="720"/>
              </w:tabs>
              <w:spacing w:before="120" w:after="120"/>
              <w:rPr>
                <w:i/>
                <w:color w:val="000000"/>
                <w:szCs w:val="24"/>
              </w:rPr>
            </w:pPr>
            <w:r w:rsidRPr="00E20DA1">
              <w:rPr>
                <w:noProof/>
              </w:rPr>
              <w:drawing>
                <wp:inline distT="0" distB="0" distL="0" distR="0" wp14:anchorId="16EF4C1A" wp14:editId="7547336B">
                  <wp:extent cx="23812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0DA1">
              <w:t xml:space="preserve"> </w:t>
            </w:r>
            <w:r w:rsidRPr="00E20DA1">
              <w:rPr>
                <w:color w:val="000000"/>
                <w:szCs w:val="24"/>
              </w:rPr>
              <w:t>Did the package arrive sealed but empty?</w:t>
            </w:r>
          </w:p>
        </w:tc>
        <w:tc>
          <w:tcPr>
            <w:tcW w:w="3469" w:type="pct"/>
            <w:tcBorders>
              <w:top w:val="single" w:sz="4" w:space="0" w:color="auto"/>
              <w:left w:val="single" w:sz="4" w:space="0" w:color="auto"/>
              <w:bottom w:val="single" w:sz="4" w:space="0" w:color="auto"/>
              <w:right w:val="single" w:sz="4" w:space="0" w:color="auto"/>
            </w:tcBorders>
            <w:hideMark/>
          </w:tcPr>
          <w:p w14:paraId="0D3ED014" w14:textId="77777777" w:rsidR="004973C9" w:rsidRPr="00E20DA1" w:rsidRDefault="004973C9" w:rsidP="00BC5872">
            <w:pPr>
              <w:pStyle w:val="Dotbullet"/>
              <w:numPr>
                <w:ilvl w:val="0"/>
                <w:numId w:val="0"/>
              </w:numPr>
              <w:tabs>
                <w:tab w:val="left" w:pos="720"/>
              </w:tabs>
              <w:spacing w:before="120" w:after="120"/>
              <w:rPr>
                <w:szCs w:val="24"/>
              </w:rPr>
            </w:pPr>
            <w:r w:rsidRPr="00E20DA1">
              <w:rPr>
                <w:rFonts w:cs="MS Sans Serif"/>
              </w:rPr>
              <w:t>Package arrived unopened and undamaged, but no medication was included. Paperwork may or may not be present.</w:t>
            </w:r>
          </w:p>
        </w:tc>
      </w:tr>
      <w:tr w:rsidR="004973C9" w:rsidRPr="000E305B" w14:paraId="60943063"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39ABCA63" w14:textId="77777777" w:rsidR="004973C9" w:rsidRPr="000E305B" w:rsidRDefault="004973C9" w:rsidP="00BC5872">
            <w:pPr>
              <w:jc w:val="center"/>
              <w:rPr>
                <w:b/>
                <w:szCs w:val="24"/>
              </w:rPr>
            </w:pPr>
            <w:bookmarkStart w:id="117" w:name="OLE_LINK59"/>
            <w:r w:rsidRPr="000E305B">
              <w:rPr>
                <w:b/>
              </w:rPr>
              <w:t>3</w:t>
            </w:r>
          </w:p>
        </w:tc>
        <w:tc>
          <w:tcPr>
            <w:tcW w:w="4739" w:type="pct"/>
            <w:gridSpan w:val="2"/>
            <w:tcBorders>
              <w:top w:val="single" w:sz="4" w:space="0" w:color="auto"/>
              <w:left w:val="single" w:sz="4" w:space="0" w:color="auto"/>
              <w:bottom w:val="single" w:sz="4" w:space="0" w:color="auto"/>
              <w:right w:val="single" w:sz="4" w:space="0" w:color="auto"/>
            </w:tcBorders>
            <w:hideMark/>
          </w:tcPr>
          <w:p w14:paraId="0E8006DE" w14:textId="77777777" w:rsidR="004973C9" w:rsidRPr="00E20DA1" w:rsidRDefault="004973C9" w:rsidP="00BC5872">
            <w:r w:rsidRPr="00E20DA1">
              <w:t xml:space="preserve">Access the </w:t>
            </w:r>
            <w:r w:rsidRPr="00E20DA1">
              <w:rPr>
                <w:b/>
              </w:rPr>
              <w:t xml:space="preserve">Main </w:t>
            </w:r>
            <w:r w:rsidRPr="00E20DA1">
              <w:rPr>
                <w:bCs/>
              </w:rPr>
              <w:t>Screen and click</w:t>
            </w:r>
            <w:r w:rsidRPr="00E20DA1">
              <w:t xml:space="preserve"> on the order number for the medication in question.</w:t>
            </w:r>
          </w:p>
        </w:tc>
      </w:tr>
      <w:tr w:rsidR="004973C9" w:rsidRPr="000E305B" w14:paraId="25FF969C"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30113995" w14:textId="77777777" w:rsidR="004973C9" w:rsidRPr="000E305B" w:rsidRDefault="004973C9" w:rsidP="00BC5872">
            <w:pPr>
              <w:jc w:val="center"/>
              <w:rPr>
                <w:b/>
              </w:rPr>
            </w:pPr>
            <w:r w:rsidRPr="000E305B">
              <w:rPr>
                <w:b/>
              </w:rPr>
              <w:t>4</w:t>
            </w:r>
          </w:p>
        </w:tc>
        <w:tc>
          <w:tcPr>
            <w:tcW w:w="4739" w:type="pct"/>
            <w:gridSpan w:val="2"/>
            <w:tcBorders>
              <w:top w:val="single" w:sz="4" w:space="0" w:color="auto"/>
              <w:left w:val="single" w:sz="4" w:space="0" w:color="auto"/>
              <w:bottom w:val="single" w:sz="4" w:space="0" w:color="auto"/>
              <w:right w:val="single" w:sz="4" w:space="0" w:color="auto"/>
            </w:tcBorders>
            <w:hideMark/>
          </w:tcPr>
          <w:p w14:paraId="1FDAC706" w14:textId="77777777" w:rsidR="004973C9" w:rsidRPr="00E764BF" w:rsidRDefault="004973C9" w:rsidP="00BC5872">
            <w:r w:rsidRPr="00E764BF">
              <w:t>Verify number of prescriptions plan member received in order and compare with the prescriptions in Order field on Verify Order Screen.</w:t>
            </w:r>
          </w:p>
          <w:p w14:paraId="2711E602" w14:textId="77777777" w:rsidR="004973C9" w:rsidRPr="00E764BF" w:rsidRDefault="004973C9" w:rsidP="00BC5872">
            <w:pPr>
              <w:numPr>
                <w:ilvl w:val="1"/>
                <w:numId w:val="49"/>
              </w:numPr>
              <w:ind w:left="376"/>
            </w:pPr>
            <w:r w:rsidRPr="00E764BF">
              <w:t>If all prescriptions are missing in the order and the package has not been damaged or tampered with enter a Reship task with notes describing the situation.</w:t>
            </w:r>
          </w:p>
          <w:p w14:paraId="74B1905F" w14:textId="77777777" w:rsidR="004973C9" w:rsidRPr="00E764BF" w:rsidRDefault="004973C9" w:rsidP="00BC5872">
            <w:r w:rsidRPr="00E764BF">
              <w:rPr>
                <w:b/>
              </w:rPr>
              <w:t>Example:</w:t>
            </w:r>
            <w:r w:rsidRPr="00E764BF">
              <w:t xml:space="preserve">  Package arrived with the paperwork in it, but no medication. The package does not appear to be tampered with or to have been opened. </w:t>
            </w:r>
          </w:p>
          <w:p w14:paraId="5AFC8ED0" w14:textId="77777777" w:rsidR="004973C9" w:rsidRPr="00E764BF" w:rsidRDefault="004973C9" w:rsidP="00BC5872">
            <w:r w:rsidRPr="00E764BF">
              <w:rPr>
                <w:b/>
                <w:bCs/>
              </w:rPr>
              <w:t xml:space="preserve">Note:  </w:t>
            </w:r>
            <w:r w:rsidRPr="00E764BF">
              <w:t>Even if ordered at the same time as other prescriptions, the medication may have shipped separately, ensure any prescriptions the member believes are missing have not been shipped separately.</w:t>
            </w:r>
          </w:p>
        </w:tc>
        <w:bookmarkEnd w:id="117"/>
      </w:tr>
      <w:tr w:rsidR="004973C9" w:rsidRPr="000E305B" w14:paraId="1DB2C72D"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5941985E" w14:textId="77777777" w:rsidR="004973C9" w:rsidRPr="000E305B" w:rsidRDefault="004973C9" w:rsidP="00BC5872">
            <w:pPr>
              <w:jc w:val="center"/>
              <w:rPr>
                <w:b/>
              </w:rPr>
            </w:pPr>
            <w:r w:rsidRPr="000E305B">
              <w:rPr>
                <w:b/>
              </w:rPr>
              <w:t>5</w:t>
            </w:r>
          </w:p>
        </w:tc>
        <w:tc>
          <w:tcPr>
            <w:tcW w:w="4739" w:type="pct"/>
            <w:gridSpan w:val="2"/>
            <w:tcBorders>
              <w:top w:val="single" w:sz="4" w:space="0" w:color="auto"/>
              <w:left w:val="single" w:sz="4" w:space="0" w:color="auto"/>
              <w:bottom w:val="single" w:sz="4" w:space="0" w:color="auto"/>
              <w:right w:val="single" w:sz="4" w:space="0" w:color="auto"/>
            </w:tcBorders>
            <w:hideMark/>
          </w:tcPr>
          <w:p w14:paraId="447F22BE" w14:textId="77777777" w:rsidR="004973C9" w:rsidRPr="00E764BF" w:rsidRDefault="004973C9" w:rsidP="00BC5872">
            <w:r w:rsidRPr="00E764BF">
              <w:t>Confirm amount of medication the plan member has on hand.</w:t>
            </w:r>
          </w:p>
          <w:p w14:paraId="5C64AFA2" w14:textId="77777777" w:rsidR="004973C9" w:rsidRPr="00E764BF" w:rsidRDefault="004973C9" w:rsidP="00BC5872">
            <w:pPr>
              <w:numPr>
                <w:ilvl w:val="0"/>
                <w:numId w:val="50"/>
              </w:numPr>
              <w:ind w:left="376"/>
            </w:pPr>
            <w:r w:rsidRPr="00E764BF">
              <w:t xml:space="preserve">If less than 5 Days’ Supply on hand, offer alternatives. Refer to </w:t>
            </w:r>
            <w:hyperlink r:id="rId67" w:anchor="!/view?docid=3b7dbf62-c6e3-494d-86af-4a5ff49a52af" w:history="1">
              <w:r w:rsidRPr="00E764BF">
                <w:rPr>
                  <w:rStyle w:val="Hyperlink"/>
                  <w:bCs/>
                </w:rPr>
                <w:t>Member Low or Out of Medication (046109)</w:t>
              </w:r>
            </w:hyperlink>
            <w:r w:rsidRPr="00E764BF">
              <w:t xml:space="preserve">. </w:t>
            </w:r>
          </w:p>
        </w:tc>
      </w:tr>
      <w:tr w:rsidR="004973C9" w:rsidRPr="000E305B" w14:paraId="2F9ADCE5" w14:textId="77777777" w:rsidTr="00BC5872">
        <w:tc>
          <w:tcPr>
            <w:tcW w:w="261" w:type="pct"/>
            <w:vMerge w:val="restart"/>
            <w:tcBorders>
              <w:top w:val="single" w:sz="4" w:space="0" w:color="auto"/>
              <w:left w:val="single" w:sz="4" w:space="0" w:color="auto"/>
              <w:bottom w:val="single" w:sz="4" w:space="0" w:color="auto"/>
              <w:right w:val="single" w:sz="4" w:space="0" w:color="auto"/>
            </w:tcBorders>
            <w:hideMark/>
          </w:tcPr>
          <w:p w14:paraId="6E8FBD58" w14:textId="77777777" w:rsidR="004973C9" w:rsidRPr="000E305B" w:rsidRDefault="004973C9" w:rsidP="00BC5872">
            <w:pPr>
              <w:jc w:val="center"/>
              <w:rPr>
                <w:b/>
                <w:color w:val="000000"/>
              </w:rPr>
            </w:pPr>
            <w:r w:rsidRPr="000E305B">
              <w:rPr>
                <w:b/>
              </w:rPr>
              <w:t>6</w:t>
            </w:r>
          </w:p>
        </w:tc>
        <w:tc>
          <w:tcPr>
            <w:tcW w:w="4739" w:type="pct"/>
            <w:gridSpan w:val="2"/>
            <w:tcBorders>
              <w:top w:val="single" w:sz="4" w:space="0" w:color="auto"/>
              <w:left w:val="single" w:sz="4" w:space="0" w:color="auto"/>
              <w:bottom w:val="single" w:sz="4" w:space="0" w:color="auto"/>
              <w:right w:val="single" w:sz="4" w:space="0" w:color="auto"/>
            </w:tcBorders>
            <w:hideMark/>
          </w:tcPr>
          <w:p w14:paraId="1B5FDB6C" w14:textId="77777777" w:rsidR="004973C9" w:rsidRPr="00E764BF" w:rsidRDefault="004973C9" w:rsidP="00BC5872">
            <w:pPr>
              <w:pStyle w:val="TableText"/>
              <w:spacing w:before="120" w:after="120"/>
              <w:rPr>
                <w:rFonts w:ascii="Verdana" w:hAnsi="Verdana"/>
              </w:rPr>
            </w:pPr>
            <w:r w:rsidRPr="00E764BF">
              <w:rPr>
                <w:rFonts w:ascii="Verdana" w:hAnsi="Verdana"/>
              </w:rPr>
              <w:t xml:space="preserve">Identify if there are Controlled Substances in the order. Click the </w:t>
            </w:r>
            <w:r w:rsidRPr="00E764BF">
              <w:rPr>
                <w:rFonts w:ascii="Verdana" w:hAnsi="Verdana"/>
                <w:b/>
              </w:rPr>
              <w:t>Reship</w:t>
            </w:r>
            <w:r w:rsidRPr="00E764BF">
              <w:rPr>
                <w:rFonts w:ascii="Verdana" w:hAnsi="Verdana"/>
              </w:rPr>
              <w:t xml:space="preserve"> button to determine this:</w:t>
            </w:r>
          </w:p>
          <w:p w14:paraId="47717ADA" w14:textId="77777777" w:rsidR="004973C9" w:rsidRPr="00E764BF" w:rsidRDefault="004973C9" w:rsidP="00BC5872">
            <w:pPr>
              <w:pStyle w:val="TableText"/>
              <w:numPr>
                <w:ilvl w:val="0"/>
                <w:numId w:val="41"/>
              </w:numPr>
              <w:spacing w:before="120" w:after="120"/>
              <w:ind w:left="376"/>
              <w:rPr>
                <w:rFonts w:ascii="Verdana" w:hAnsi="Verdana"/>
                <w:bCs/>
              </w:rPr>
            </w:pPr>
            <w:r w:rsidRPr="00E764BF">
              <w:rPr>
                <w:rFonts w:ascii="Verdana" w:hAnsi="Verdana"/>
              </w:rPr>
              <w:t xml:space="preserve">C2 medications are listed in bolded </w:t>
            </w:r>
            <w:r w:rsidRPr="00E764BF">
              <w:rPr>
                <w:rFonts w:ascii="Verdana" w:hAnsi="Verdana"/>
                <w:bCs/>
              </w:rPr>
              <w:t>RED.</w:t>
            </w:r>
          </w:p>
          <w:p w14:paraId="6782D502" w14:textId="77777777" w:rsidR="004973C9" w:rsidRPr="00E764BF" w:rsidRDefault="004973C9" w:rsidP="00BC5872">
            <w:pPr>
              <w:pStyle w:val="TableText"/>
              <w:numPr>
                <w:ilvl w:val="0"/>
                <w:numId w:val="41"/>
              </w:numPr>
              <w:spacing w:before="120" w:after="120"/>
              <w:ind w:left="376"/>
              <w:rPr>
                <w:rFonts w:ascii="Verdana" w:hAnsi="Verdana"/>
                <w:bCs/>
              </w:rPr>
            </w:pPr>
            <w:r w:rsidRPr="00E764BF">
              <w:rPr>
                <w:rFonts w:ascii="Verdana" w:hAnsi="Verdana"/>
                <w:bCs/>
              </w:rPr>
              <w:t>C3 – C5 medications are listed in GREEN.</w:t>
            </w:r>
          </w:p>
          <w:p w14:paraId="2132A96F" w14:textId="77777777" w:rsidR="004973C9" w:rsidRPr="00E764BF" w:rsidRDefault="004973C9" w:rsidP="00BC5872">
            <w:pPr>
              <w:pStyle w:val="TableText"/>
              <w:numPr>
                <w:ilvl w:val="0"/>
                <w:numId w:val="41"/>
              </w:numPr>
              <w:spacing w:before="120" w:after="120"/>
              <w:ind w:left="376"/>
              <w:rPr>
                <w:rFonts w:ascii="Verdana" w:hAnsi="Verdana"/>
                <w:bCs/>
              </w:rPr>
            </w:pPr>
            <w:r w:rsidRPr="00E764BF">
              <w:rPr>
                <w:rFonts w:ascii="Verdana" w:hAnsi="Verdana"/>
                <w:bCs/>
              </w:rPr>
              <w:t>Non – Controlled Medications are listed in BLUE</w:t>
            </w:r>
            <w:r>
              <w:rPr>
                <w:rFonts w:ascii="Verdana" w:hAnsi="Verdana"/>
                <w:bCs/>
              </w:rPr>
              <w:t>.</w:t>
            </w:r>
          </w:p>
        </w:tc>
      </w:tr>
      <w:tr w:rsidR="004973C9" w:rsidRPr="000E305B" w14:paraId="7ECE13F3"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319014D" w14:textId="77777777" w:rsidR="004973C9" w:rsidRPr="000E305B" w:rsidRDefault="004973C9" w:rsidP="00BC5872">
            <w:pPr>
              <w:jc w:val="center"/>
              <w:rPr>
                <w:b/>
                <w:color w:val="000000"/>
                <w:szCs w:val="24"/>
              </w:rPr>
            </w:pPr>
          </w:p>
        </w:tc>
        <w:tc>
          <w:tcPr>
            <w:tcW w:w="12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53C515" w14:textId="77777777" w:rsidR="004973C9" w:rsidRPr="00E764BF" w:rsidRDefault="004973C9" w:rsidP="00BC5872">
            <w:pPr>
              <w:jc w:val="center"/>
              <w:rPr>
                <w:b/>
                <w:bCs/>
              </w:rPr>
            </w:pPr>
            <w:r w:rsidRPr="00E764BF">
              <w:rPr>
                <w:b/>
                <w:bCs/>
              </w:rPr>
              <w:t>If the order…</w:t>
            </w:r>
          </w:p>
        </w:tc>
        <w:tc>
          <w:tcPr>
            <w:tcW w:w="347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BC95DE" w14:textId="77777777" w:rsidR="004973C9" w:rsidRPr="00E764BF" w:rsidRDefault="004973C9" w:rsidP="00BC5872">
            <w:pPr>
              <w:jc w:val="center"/>
              <w:rPr>
                <w:b/>
                <w:bCs/>
              </w:rPr>
            </w:pPr>
            <w:r w:rsidRPr="00E764BF">
              <w:rPr>
                <w:b/>
                <w:bCs/>
              </w:rPr>
              <w:t>Then…</w:t>
            </w:r>
          </w:p>
        </w:tc>
      </w:tr>
      <w:tr w:rsidR="004973C9" w:rsidRPr="000E305B" w14:paraId="6A06893B"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42E05B38" w14:textId="77777777" w:rsidR="004973C9" w:rsidRPr="000E305B" w:rsidRDefault="004973C9" w:rsidP="00BC5872">
            <w:pPr>
              <w:jc w:val="center"/>
              <w:rPr>
                <w:b/>
                <w:color w:val="000000"/>
                <w:szCs w:val="24"/>
              </w:rPr>
            </w:pPr>
          </w:p>
        </w:tc>
        <w:tc>
          <w:tcPr>
            <w:tcW w:w="1269" w:type="pct"/>
            <w:tcBorders>
              <w:top w:val="single" w:sz="4" w:space="0" w:color="auto"/>
              <w:left w:val="single" w:sz="4" w:space="0" w:color="auto"/>
              <w:bottom w:val="single" w:sz="4" w:space="0" w:color="auto"/>
              <w:right w:val="single" w:sz="4" w:space="0" w:color="auto"/>
            </w:tcBorders>
          </w:tcPr>
          <w:p w14:paraId="34185C9E" w14:textId="77777777" w:rsidR="004973C9" w:rsidRPr="00E764BF" w:rsidRDefault="004973C9" w:rsidP="00BC5872">
            <w:pPr>
              <w:pStyle w:val="TableText"/>
              <w:spacing w:before="120" w:after="120"/>
              <w:rPr>
                <w:rFonts w:ascii="Verdana" w:hAnsi="Verdana"/>
              </w:rPr>
            </w:pPr>
            <w:r w:rsidRPr="00E764BF">
              <w:rPr>
                <w:rFonts w:ascii="Verdana" w:hAnsi="Verdana"/>
              </w:rPr>
              <w:t>Contains one or more Controlled Substances (C2-C5)</w:t>
            </w:r>
          </w:p>
          <w:p w14:paraId="25A5FB1B" w14:textId="77777777" w:rsidR="004973C9" w:rsidRPr="00E764BF" w:rsidRDefault="004973C9" w:rsidP="00BC5872">
            <w:pPr>
              <w:pStyle w:val="TableText"/>
              <w:spacing w:before="120" w:after="120"/>
              <w:rPr>
                <w:rFonts w:ascii="Verdana" w:hAnsi="Verdana"/>
                <w:b/>
              </w:rPr>
            </w:pPr>
          </w:p>
        </w:tc>
        <w:tc>
          <w:tcPr>
            <w:tcW w:w="3470" w:type="pct"/>
            <w:tcBorders>
              <w:top w:val="single" w:sz="4" w:space="0" w:color="auto"/>
              <w:left w:val="single" w:sz="4" w:space="0" w:color="auto"/>
              <w:bottom w:val="single" w:sz="4" w:space="0" w:color="auto"/>
              <w:right w:val="single" w:sz="4" w:space="0" w:color="auto"/>
            </w:tcBorders>
            <w:hideMark/>
          </w:tcPr>
          <w:p w14:paraId="6B9F0F40" w14:textId="77777777" w:rsidR="004973C9" w:rsidRPr="00E764BF" w:rsidRDefault="004973C9" w:rsidP="00BC5872">
            <w:pPr>
              <w:pStyle w:val="TableText"/>
              <w:numPr>
                <w:ilvl w:val="0"/>
                <w:numId w:val="51"/>
              </w:numPr>
              <w:spacing w:before="120" w:after="120"/>
              <w:rPr>
                <w:rFonts w:ascii="Verdana" w:hAnsi="Verdana"/>
                <w:color w:val="auto"/>
              </w:rPr>
            </w:pPr>
            <w:r w:rsidRPr="00E764BF">
              <w:rPr>
                <w:rFonts w:ascii="Verdana" w:hAnsi="Verdana"/>
                <w:color w:val="auto"/>
              </w:rPr>
              <w:t xml:space="preserve">Advise the member you are submitting a request to the pharmacy to research and reship the order. Refer to </w:t>
            </w:r>
            <w:hyperlink w:anchor="_Controlled_Substance_Reships" w:history="1">
              <w:r w:rsidRPr="00E764BF">
                <w:rPr>
                  <w:rStyle w:val="Hyperlink"/>
                  <w:rFonts w:ascii="Verdana" w:eastAsiaTheme="majorEastAsia" w:hAnsi="Verdana"/>
                </w:rPr>
                <w:t>Controlled Substance Reships</w:t>
              </w:r>
            </w:hyperlink>
            <w:r w:rsidRPr="00E764BF">
              <w:rPr>
                <w:rFonts w:ascii="Verdana" w:hAnsi="Verdana"/>
                <w:color w:val="auto"/>
              </w:rPr>
              <w:t>.</w:t>
            </w:r>
          </w:p>
          <w:p w14:paraId="5018FF4A" w14:textId="77777777" w:rsidR="004973C9" w:rsidRPr="00E764BF" w:rsidRDefault="004973C9" w:rsidP="00BC5872">
            <w:pPr>
              <w:pStyle w:val="TableText"/>
              <w:numPr>
                <w:ilvl w:val="0"/>
                <w:numId w:val="51"/>
              </w:numPr>
              <w:spacing w:before="120" w:after="120"/>
              <w:rPr>
                <w:rFonts w:ascii="Verdana" w:hAnsi="Verdana"/>
                <w:color w:val="auto"/>
              </w:rPr>
            </w:pPr>
            <w:r w:rsidRPr="00E764BF">
              <w:rPr>
                <w:rFonts w:ascii="Verdana" w:hAnsi="Verdana"/>
                <w:color w:val="auto"/>
              </w:rPr>
              <w:t xml:space="preserve">Proceed to next step. </w:t>
            </w:r>
          </w:p>
        </w:tc>
      </w:tr>
      <w:tr w:rsidR="004973C9" w:rsidRPr="000E305B" w14:paraId="60CC9012"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17CB83FD" w14:textId="77777777" w:rsidR="004973C9" w:rsidRPr="000E305B" w:rsidRDefault="004973C9" w:rsidP="00BC5872">
            <w:pPr>
              <w:jc w:val="center"/>
              <w:rPr>
                <w:b/>
                <w:color w:val="000000"/>
                <w:szCs w:val="24"/>
              </w:rPr>
            </w:pPr>
          </w:p>
        </w:tc>
        <w:tc>
          <w:tcPr>
            <w:tcW w:w="1269" w:type="pct"/>
            <w:tcBorders>
              <w:top w:val="single" w:sz="4" w:space="0" w:color="auto"/>
              <w:left w:val="single" w:sz="4" w:space="0" w:color="auto"/>
              <w:bottom w:val="single" w:sz="4" w:space="0" w:color="auto"/>
              <w:right w:val="single" w:sz="4" w:space="0" w:color="auto"/>
            </w:tcBorders>
            <w:hideMark/>
          </w:tcPr>
          <w:p w14:paraId="7593356F" w14:textId="77777777" w:rsidR="004973C9" w:rsidRPr="00E764BF" w:rsidRDefault="004973C9" w:rsidP="00BC5872">
            <w:pPr>
              <w:pStyle w:val="TableText"/>
              <w:spacing w:before="120" w:after="120"/>
              <w:rPr>
                <w:rFonts w:ascii="Verdana" w:hAnsi="Verdana"/>
                <w:b/>
              </w:rPr>
            </w:pPr>
            <w:r w:rsidRPr="00E764BF">
              <w:rPr>
                <w:rFonts w:ascii="Verdana" w:hAnsi="Verdana"/>
              </w:rPr>
              <w:t>Does NOT contain any Controlled Substances</w:t>
            </w:r>
          </w:p>
        </w:tc>
        <w:tc>
          <w:tcPr>
            <w:tcW w:w="3470" w:type="pct"/>
            <w:tcBorders>
              <w:top w:val="single" w:sz="4" w:space="0" w:color="auto"/>
              <w:left w:val="single" w:sz="4" w:space="0" w:color="auto"/>
              <w:bottom w:val="single" w:sz="4" w:space="0" w:color="auto"/>
              <w:right w:val="single" w:sz="4" w:space="0" w:color="auto"/>
            </w:tcBorders>
            <w:hideMark/>
          </w:tcPr>
          <w:p w14:paraId="2B75C9D4" w14:textId="77777777" w:rsidR="004973C9" w:rsidRPr="00E764BF" w:rsidRDefault="004973C9" w:rsidP="00BC5872">
            <w:pPr>
              <w:pStyle w:val="TableText"/>
              <w:spacing w:before="120" w:after="120"/>
              <w:rPr>
                <w:rFonts w:ascii="Verdana" w:hAnsi="Verdana"/>
                <w:color w:val="auto"/>
              </w:rPr>
            </w:pPr>
            <w:r w:rsidRPr="00E764BF">
              <w:rPr>
                <w:rFonts w:ascii="Verdana" w:hAnsi="Verdana"/>
                <w:color w:val="auto"/>
              </w:rPr>
              <w:t xml:space="preserve">Advise the member you are submitting a request to the pharmacy to research and reship the order then proceed to next step. </w:t>
            </w:r>
          </w:p>
        </w:tc>
      </w:tr>
      <w:tr w:rsidR="004973C9" w:rsidRPr="000E305B" w14:paraId="04FDD15A" w14:textId="77777777" w:rsidTr="00BC5872">
        <w:tc>
          <w:tcPr>
            <w:tcW w:w="261" w:type="pct"/>
            <w:vMerge w:val="restart"/>
            <w:tcBorders>
              <w:top w:val="single" w:sz="4" w:space="0" w:color="auto"/>
              <w:left w:val="single" w:sz="4" w:space="0" w:color="auto"/>
              <w:bottom w:val="single" w:sz="4" w:space="0" w:color="auto"/>
              <w:right w:val="single" w:sz="4" w:space="0" w:color="auto"/>
            </w:tcBorders>
            <w:hideMark/>
          </w:tcPr>
          <w:p w14:paraId="22BFFC60" w14:textId="77777777" w:rsidR="004973C9" w:rsidRPr="000E305B" w:rsidRDefault="004973C9" w:rsidP="00BC5872">
            <w:pPr>
              <w:jc w:val="center"/>
              <w:rPr>
                <w:b/>
                <w:color w:val="000000"/>
              </w:rPr>
            </w:pPr>
            <w:r w:rsidRPr="000E305B">
              <w:rPr>
                <w:b/>
              </w:rPr>
              <w:t>7</w:t>
            </w:r>
          </w:p>
        </w:tc>
        <w:tc>
          <w:tcPr>
            <w:tcW w:w="4739" w:type="pct"/>
            <w:gridSpan w:val="2"/>
            <w:tcBorders>
              <w:top w:val="single" w:sz="4" w:space="0" w:color="auto"/>
              <w:left w:val="single" w:sz="4" w:space="0" w:color="auto"/>
              <w:bottom w:val="single" w:sz="4" w:space="0" w:color="auto"/>
              <w:right w:val="single" w:sz="4" w:space="0" w:color="auto"/>
            </w:tcBorders>
            <w:hideMark/>
          </w:tcPr>
          <w:p w14:paraId="3A41AFB0" w14:textId="77777777" w:rsidR="004973C9" w:rsidRPr="00E764BF" w:rsidRDefault="004973C9" w:rsidP="00BC5872">
            <w:pPr>
              <w:pStyle w:val="TableText"/>
              <w:spacing w:before="120" w:after="120"/>
              <w:rPr>
                <w:rFonts w:ascii="Verdana" w:hAnsi="Verdana"/>
              </w:rPr>
            </w:pPr>
            <w:r w:rsidRPr="00E764BF">
              <w:rPr>
                <w:rFonts w:ascii="Verdana" w:hAnsi="Verdana"/>
                <w:szCs w:val="24"/>
              </w:rPr>
              <w:t xml:space="preserve">Determine if the request is being made within 30 days of the </w:t>
            </w:r>
            <w:r w:rsidRPr="00E764BF">
              <w:rPr>
                <w:rFonts w:ascii="Verdana" w:hAnsi="Verdana"/>
              </w:rPr>
              <w:t xml:space="preserve">day after the </w:t>
            </w:r>
            <w:r w:rsidRPr="00E764BF">
              <w:rPr>
                <w:rFonts w:ascii="Verdana" w:hAnsi="Verdana"/>
                <w:szCs w:val="24"/>
              </w:rPr>
              <w:t>ship date.</w:t>
            </w:r>
          </w:p>
        </w:tc>
      </w:tr>
      <w:tr w:rsidR="004973C9" w:rsidRPr="000E305B" w14:paraId="099FDFAD" w14:textId="77777777" w:rsidTr="00BC5872">
        <w:trPr>
          <w:trHeight w:val="7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18551814" w14:textId="77777777" w:rsidR="004973C9" w:rsidRPr="009E376E" w:rsidRDefault="004973C9" w:rsidP="00BC5872">
            <w:pPr>
              <w:jc w:val="center"/>
              <w:rPr>
                <w:b/>
                <w:bCs/>
              </w:rPr>
            </w:pPr>
          </w:p>
        </w:tc>
        <w:tc>
          <w:tcPr>
            <w:tcW w:w="12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897B74" w14:textId="77777777" w:rsidR="004973C9" w:rsidRPr="00E764BF" w:rsidRDefault="004973C9" w:rsidP="00BC5872">
            <w:pPr>
              <w:jc w:val="center"/>
              <w:rPr>
                <w:b/>
                <w:bCs/>
              </w:rPr>
            </w:pPr>
            <w:r w:rsidRPr="00E764BF">
              <w:rPr>
                <w:b/>
                <w:bCs/>
              </w:rPr>
              <w:t>If...</w:t>
            </w:r>
          </w:p>
        </w:tc>
        <w:tc>
          <w:tcPr>
            <w:tcW w:w="347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51CFDC" w14:textId="77777777" w:rsidR="004973C9" w:rsidRPr="00E764BF" w:rsidRDefault="004973C9" w:rsidP="00BC5872">
            <w:pPr>
              <w:jc w:val="center"/>
              <w:rPr>
                <w:b/>
                <w:bCs/>
              </w:rPr>
            </w:pPr>
            <w:r w:rsidRPr="00E764BF">
              <w:rPr>
                <w:b/>
                <w:bCs/>
              </w:rPr>
              <w:t>Then...</w:t>
            </w:r>
          </w:p>
        </w:tc>
      </w:tr>
      <w:tr w:rsidR="004973C9" w:rsidRPr="000E305B" w14:paraId="4EC2373E"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55549E87" w14:textId="77777777" w:rsidR="004973C9" w:rsidRPr="000E305B" w:rsidRDefault="004973C9" w:rsidP="00BC5872">
            <w:pPr>
              <w:jc w:val="center"/>
              <w:rPr>
                <w:b/>
                <w:color w:val="000000"/>
                <w:szCs w:val="24"/>
              </w:rPr>
            </w:pPr>
          </w:p>
        </w:tc>
        <w:tc>
          <w:tcPr>
            <w:tcW w:w="1269" w:type="pct"/>
            <w:tcBorders>
              <w:top w:val="single" w:sz="4" w:space="0" w:color="auto"/>
              <w:left w:val="single" w:sz="4" w:space="0" w:color="auto"/>
              <w:bottom w:val="single" w:sz="4" w:space="0" w:color="auto"/>
              <w:right w:val="single" w:sz="4" w:space="0" w:color="auto"/>
            </w:tcBorders>
            <w:hideMark/>
          </w:tcPr>
          <w:p w14:paraId="2A52811A" w14:textId="77777777" w:rsidR="004973C9" w:rsidRPr="00E764BF" w:rsidRDefault="004973C9" w:rsidP="00BC5872">
            <w:pPr>
              <w:pStyle w:val="TableText"/>
              <w:spacing w:before="120" w:after="120"/>
              <w:rPr>
                <w:rFonts w:ascii="Verdana" w:hAnsi="Verdana"/>
                <w:b/>
                <w:color w:val="auto"/>
              </w:rPr>
            </w:pPr>
            <w:r w:rsidRPr="00E764BF">
              <w:rPr>
                <w:rFonts w:ascii="Verdana" w:hAnsi="Verdana"/>
                <w:color w:val="auto"/>
                <w:szCs w:val="24"/>
              </w:rPr>
              <w:t xml:space="preserve">Within 30 days of shipping date </w:t>
            </w:r>
          </w:p>
        </w:tc>
        <w:tc>
          <w:tcPr>
            <w:tcW w:w="3470" w:type="pct"/>
            <w:tcBorders>
              <w:top w:val="single" w:sz="4" w:space="0" w:color="auto"/>
              <w:left w:val="single" w:sz="4" w:space="0" w:color="auto"/>
              <w:bottom w:val="single" w:sz="4" w:space="0" w:color="auto"/>
              <w:right w:val="single" w:sz="4" w:space="0" w:color="auto"/>
            </w:tcBorders>
            <w:hideMark/>
          </w:tcPr>
          <w:p w14:paraId="3A2F970A" w14:textId="77777777" w:rsidR="004973C9" w:rsidRPr="00E764BF" w:rsidRDefault="004973C9" w:rsidP="00BC5872">
            <w:pPr>
              <w:pStyle w:val="TableText"/>
              <w:spacing w:before="120" w:after="120"/>
              <w:rPr>
                <w:rFonts w:ascii="Verdana" w:hAnsi="Verdana"/>
                <w:b/>
                <w:color w:val="auto"/>
              </w:rPr>
            </w:pPr>
            <w:r w:rsidRPr="00E764BF">
              <w:rPr>
                <w:rFonts w:ascii="Verdana" w:hAnsi="Verdana"/>
                <w:color w:val="auto"/>
                <w:szCs w:val="24"/>
              </w:rPr>
              <w:t>Proceed to next step.</w:t>
            </w:r>
          </w:p>
        </w:tc>
      </w:tr>
      <w:tr w:rsidR="004973C9" w:rsidRPr="000E305B" w14:paraId="28DCF524" w14:textId="77777777" w:rsidTr="00BC5872">
        <w:trPr>
          <w:trHeight w:val="9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0BCE32D9" w14:textId="77777777" w:rsidR="004973C9" w:rsidRPr="000E305B" w:rsidRDefault="004973C9" w:rsidP="00BC5872">
            <w:pPr>
              <w:jc w:val="center"/>
              <w:rPr>
                <w:b/>
                <w:color w:val="000000"/>
                <w:szCs w:val="24"/>
              </w:rPr>
            </w:pPr>
          </w:p>
        </w:tc>
        <w:tc>
          <w:tcPr>
            <w:tcW w:w="1269" w:type="pct"/>
            <w:tcBorders>
              <w:top w:val="single" w:sz="4" w:space="0" w:color="auto"/>
              <w:left w:val="single" w:sz="4" w:space="0" w:color="auto"/>
              <w:bottom w:val="single" w:sz="4" w:space="0" w:color="auto"/>
              <w:right w:val="single" w:sz="4" w:space="0" w:color="auto"/>
            </w:tcBorders>
            <w:hideMark/>
          </w:tcPr>
          <w:p w14:paraId="008162D6" w14:textId="77777777" w:rsidR="004973C9" w:rsidRPr="00E764BF" w:rsidRDefault="004973C9" w:rsidP="00BC5872">
            <w:pPr>
              <w:pStyle w:val="TableText"/>
              <w:spacing w:before="120" w:after="120"/>
              <w:rPr>
                <w:rFonts w:ascii="Verdana" w:hAnsi="Verdana"/>
                <w:b/>
                <w:color w:val="auto"/>
              </w:rPr>
            </w:pPr>
            <w:r w:rsidRPr="00E764BF">
              <w:rPr>
                <w:rFonts w:ascii="Verdana" w:hAnsi="Verdana"/>
                <w:color w:val="auto"/>
                <w:szCs w:val="24"/>
              </w:rPr>
              <w:t>Over 30 days after shipping date but within 90 days</w:t>
            </w:r>
          </w:p>
        </w:tc>
        <w:tc>
          <w:tcPr>
            <w:tcW w:w="3470" w:type="pct"/>
            <w:tcBorders>
              <w:top w:val="single" w:sz="4" w:space="0" w:color="auto"/>
              <w:left w:val="single" w:sz="4" w:space="0" w:color="auto"/>
              <w:bottom w:val="single" w:sz="4" w:space="0" w:color="auto"/>
              <w:right w:val="single" w:sz="4" w:space="0" w:color="auto"/>
            </w:tcBorders>
            <w:hideMark/>
          </w:tcPr>
          <w:p w14:paraId="7EB96176" w14:textId="77777777" w:rsidR="004973C9" w:rsidRPr="00E764BF" w:rsidRDefault="004973C9" w:rsidP="00BC5872">
            <w:pPr>
              <w:pStyle w:val="TableText"/>
              <w:spacing w:before="120" w:after="120"/>
              <w:rPr>
                <w:rFonts w:ascii="Verdana" w:hAnsi="Verdana"/>
                <w:b/>
                <w:color w:val="auto"/>
              </w:rPr>
            </w:pPr>
            <w:r w:rsidRPr="00E764BF">
              <w:rPr>
                <w:rFonts w:ascii="Verdana" w:hAnsi="Verdana"/>
                <w:color w:val="auto"/>
                <w:szCs w:val="24"/>
              </w:rPr>
              <w:t xml:space="preserve">Create </w:t>
            </w:r>
            <w:hyperlink w:anchor="_Reship_RM_Task" w:history="1">
              <w:r w:rsidRPr="00E764BF">
                <w:rPr>
                  <w:rStyle w:val="Hyperlink"/>
                  <w:rFonts w:ascii="Verdana" w:eastAsiaTheme="majorEastAsia" w:hAnsi="Verdana"/>
                  <w:szCs w:val="24"/>
                </w:rPr>
                <w:t>RM Task</w:t>
              </w:r>
            </w:hyperlink>
            <w:r w:rsidRPr="00E764BF">
              <w:rPr>
                <w:rFonts w:ascii="Verdana" w:hAnsi="Verdana"/>
                <w:color w:val="auto"/>
                <w:szCs w:val="24"/>
              </w:rPr>
              <w:t>.</w:t>
            </w:r>
          </w:p>
        </w:tc>
      </w:tr>
      <w:tr w:rsidR="004973C9" w:rsidRPr="000E305B" w14:paraId="0B2F83A7"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3FB51C1A" w14:textId="77777777" w:rsidR="004973C9" w:rsidRPr="000E305B" w:rsidRDefault="004973C9" w:rsidP="00BC5872">
            <w:pPr>
              <w:jc w:val="center"/>
              <w:rPr>
                <w:b/>
                <w:color w:val="000000"/>
              </w:rPr>
            </w:pPr>
            <w:r w:rsidRPr="000E305B">
              <w:rPr>
                <w:b/>
              </w:rPr>
              <w:t>8</w:t>
            </w:r>
          </w:p>
        </w:tc>
        <w:tc>
          <w:tcPr>
            <w:tcW w:w="4739" w:type="pct"/>
            <w:gridSpan w:val="2"/>
            <w:tcBorders>
              <w:top w:val="single" w:sz="4" w:space="0" w:color="auto"/>
              <w:left w:val="single" w:sz="4" w:space="0" w:color="auto"/>
              <w:bottom w:val="single" w:sz="4" w:space="0" w:color="auto"/>
              <w:right w:val="single" w:sz="4" w:space="0" w:color="auto"/>
            </w:tcBorders>
            <w:hideMark/>
          </w:tcPr>
          <w:p w14:paraId="2203E9DD" w14:textId="77777777" w:rsidR="004973C9" w:rsidRPr="00E764BF" w:rsidRDefault="004973C9" w:rsidP="00BC5872">
            <w:pPr>
              <w:pStyle w:val="TableText"/>
              <w:spacing w:before="120" w:after="120"/>
              <w:rPr>
                <w:rFonts w:ascii="Verdana" w:hAnsi="Verdana"/>
              </w:rPr>
            </w:pPr>
            <w:r w:rsidRPr="00E764BF">
              <w:rPr>
                <w:rFonts w:ascii="Verdana" w:hAnsi="Verdana"/>
                <w:szCs w:val="24"/>
              </w:rPr>
              <w:t>Select the appropriate prescription which the member has indicated is missing.</w:t>
            </w:r>
          </w:p>
        </w:tc>
      </w:tr>
      <w:tr w:rsidR="004973C9" w:rsidRPr="000E305B" w14:paraId="7583473F"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38DA5245" w14:textId="77777777" w:rsidR="004973C9" w:rsidRPr="000E305B" w:rsidRDefault="004973C9" w:rsidP="00BC5872">
            <w:pPr>
              <w:jc w:val="center"/>
              <w:rPr>
                <w:b/>
              </w:rPr>
            </w:pPr>
            <w:r w:rsidRPr="000E305B">
              <w:rPr>
                <w:b/>
              </w:rPr>
              <w:t>9</w:t>
            </w:r>
          </w:p>
        </w:tc>
        <w:tc>
          <w:tcPr>
            <w:tcW w:w="4739" w:type="pct"/>
            <w:gridSpan w:val="2"/>
            <w:tcBorders>
              <w:top w:val="single" w:sz="4" w:space="0" w:color="auto"/>
              <w:left w:val="single" w:sz="4" w:space="0" w:color="auto"/>
              <w:bottom w:val="single" w:sz="4" w:space="0" w:color="auto"/>
              <w:right w:val="single" w:sz="4" w:space="0" w:color="auto"/>
            </w:tcBorders>
            <w:hideMark/>
          </w:tcPr>
          <w:p w14:paraId="2A92E82D" w14:textId="77777777" w:rsidR="004973C9" w:rsidRPr="00E764BF" w:rsidRDefault="004973C9" w:rsidP="00BC5872">
            <w:pPr>
              <w:pStyle w:val="TableText"/>
              <w:spacing w:before="120" w:after="120"/>
              <w:rPr>
                <w:rFonts w:ascii="Verdana" w:hAnsi="Verdana"/>
                <w:color w:val="auto"/>
                <w:szCs w:val="24"/>
              </w:rPr>
            </w:pPr>
            <w:r w:rsidRPr="00E764BF">
              <w:rPr>
                <w:rFonts w:ascii="Verdana" w:hAnsi="Verdana"/>
                <w:color w:val="auto"/>
              </w:rPr>
              <w:t xml:space="preserve"> </w:t>
            </w:r>
            <w:r w:rsidRPr="00E764BF">
              <w:rPr>
                <w:rFonts w:ascii="Verdana" w:hAnsi="Verdana"/>
                <w:color w:val="auto"/>
                <w:szCs w:val="24"/>
              </w:rPr>
              <w:t xml:space="preserve">Complete the following fields on the </w:t>
            </w:r>
            <w:r w:rsidRPr="00E764BF">
              <w:rPr>
                <w:rFonts w:ascii="Verdana" w:hAnsi="Verdana"/>
                <w:b/>
                <w:color w:val="auto"/>
                <w:szCs w:val="24"/>
              </w:rPr>
              <w:t>Reship</w:t>
            </w:r>
            <w:r w:rsidRPr="00E764BF">
              <w:rPr>
                <w:rFonts w:ascii="Verdana" w:hAnsi="Verdana"/>
                <w:color w:val="auto"/>
                <w:szCs w:val="24"/>
              </w:rPr>
              <w:t xml:space="preserve"> screen as follows:</w:t>
            </w:r>
          </w:p>
          <w:p w14:paraId="60E1C848" w14:textId="77777777" w:rsidR="004973C9" w:rsidRPr="00E764BF" w:rsidRDefault="004973C9" w:rsidP="00BC5872">
            <w:pPr>
              <w:pStyle w:val="TableText"/>
              <w:numPr>
                <w:ilvl w:val="0"/>
                <w:numId w:val="36"/>
              </w:numPr>
              <w:spacing w:before="120" w:after="120"/>
              <w:ind w:left="376"/>
              <w:rPr>
                <w:rFonts w:ascii="Verdana" w:hAnsi="Verdana"/>
                <w:szCs w:val="24"/>
              </w:rPr>
            </w:pPr>
            <w:r w:rsidRPr="00E764BF">
              <w:rPr>
                <w:rFonts w:ascii="Verdana" w:hAnsi="Verdana"/>
                <w:b/>
                <w:szCs w:val="24"/>
              </w:rPr>
              <w:t xml:space="preserve">Drug:  </w:t>
            </w:r>
            <w:bookmarkStart w:id="118" w:name="OLE_LINK60"/>
            <w:r w:rsidRPr="00E764BF">
              <w:rPr>
                <w:rFonts w:ascii="Verdana" w:hAnsi="Verdana"/>
                <w:szCs w:val="24"/>
              </w:rPr>
              <w:t xml:space="preserve">Select the drug(s) which the member is missing. </w:t>
            </w:r>
            <w:bookmarkEnd w:id="118"/>
          </w:p>
          <w:p w14:paraId="50CD6C5D" w14:textId="77777777" w:rsidR="004973C9" w:rsidRPr="00E764BF" w:rsidRDefault="004973C9" w:rsidP="00BC5872">
            <w:pPr>
              <w:pStyle w:val="TableText"/>
              <w:numPr>
                <w:ilvl w:val="0"/>
                <w:numId w:val="36"/>
              </w:numPr>
              <w:spacing w:before="120" w:after="120"/>
              <w:ind w:left="376"/>
              <w:rPr>
                <w:rFonts w:ascii="Verdana" w:hAnsi="Verdana"/>
                <w:szCs w:val="24"/>
              </w:rPr>
            </w:pPr>
            <w:r w:rsidRPr="00E764BF">
              <w:rPr>
                <w:rFonts w:ascii="Verdana" w:hAnsi="Verdana"/>
                <w:b/>
                <w:szCs w:val="24"/>
              </w:rPr>
              <w:t xml:space="preserve">Reship Type:  </w:t>
            </w:r>
            <w:r w:rsidRPr="00E764BF">
              <w:rPr>
                <w:rFonts w:ascii="Verdana" w:hAnsi="Verdana"/>
                <w:szCs w:val="24"/>
              </w:rPr>
              <w:t>Select “Short/Missing” from the drop-down menu.</w:t>
            </w:r>
          </w:p>
          <w:p w14:paraId="73C30F70" w14:textId="77777777" w:rsidR="004973C9" w:rsidRPr="00E764BF" w:rsidRDefault="004973C9" w:rsidP="00BC5872">
            <w:pPr>
              <w:pStyle w:val="TableText"/>
              <w:numPr>
                <w:ilvl w:val="0"/>
                <w:numId w:val="36"/>
              </w:numPr>
              <w:spacing w:before="120" w:after="120"/>
              <w:ind w:left="376"/>
              <w:rPr>
                <w:rFonts w:ascii="Verdana" w:hAnsi="Verdana"/>
                <w:szCs w:val="24"/>
              </w:rPr>
            </w:pPr>
            <w:r w:rsidRPr="00E764BF">
              <w:rPr>
                <w:rFonts w:ascii="Verdana" w:hAnsi="Verdana"/>
                <w:b/>
                <w:szCs w:val="24"/>
              </w:rPr>
              <w:t xml:space="preserve">Reship Sub-Type:  </w:t>
            </w:r>
            <w:r w:rsidRPr="00E764BF">
              <w:rPr>
                <w:rFonts w:ascii="Verdana" w:hAnsi="Verdana"/>
                <w:szCs w:val="24"/>
              </w:rPr>
              <w:t>Select from th</w:t>
            </w:r>
            <w:r w:rsidRPr="00E764BF">
              <w:rPr>
                <w:rFonts w:ascii="Verdana" w:hAnsi="Verdana"/>
                <w:bCs/>
                <w:szCs w:val="24"/>
              </w:rPr>
              <w:t>e</w:t>
            </w:r>
            <w:r w:rsidRPr="00E764BF">
              <w:rPr>
                <w:rFonts w:ascii="Verdana" w:hAnsi="Verdana"/>
                <w:b/>
                <w:szCs w:val="24"/>
              </w:rPr>
              <w:t xml:space="preserve"> drop-down me</w:t>
            </w:r>
            <w:r w:rsidRPr="00E764BF">
              <w:rPr>
                <w:rFonts w:ascii="Verdana" w:hAnsi="Verdana"/>
                <w:b/>
                <w:bCs/>
                <w:szCs w:val="24"/>
              </w:rPr>
              <w:t>nu</w:t>
            </w:r>
            <w:r w:rsidRPr="00E764BF">
              <w:rPr>
                <w:rFonts w:ascii="Verdana" w:hAnsi="Verdana"/>
                <w:szCs w:val="24"/>
              </w:rPr>
              <w:t>.</w:t>
            </w:r>
          </w:p>
          <w:p w14:paraId="1D342BDC" w14:textId="77777777" w:rsidR="004973C9" w:rsidRPr="00E764BF" w:rsidRDefault="004973C9" w:rsidP="00BC5872">
            <w:pPr>
              <w:pStyle w:val="TableText"/>
              <w:numPr>
                <w:ilvl w:val="0"/>
                <w:numId w:val="36"/>
              </w:numPr>
              <w:spacing w:before="120" w:after="120"/>
              <w:ind w:left="376"/>
              <w:rPr>
                <w:rFonts w:ascii="Verdana" w:hAnsi="Verdana"/>
                <w:szCs w:val="24"/>
              </w:rPr>
            </w:pPr>
            <w:r w:rsidRPr="00E764BF">
              <w:rPr>
                <w:rFonts w:ascii="Verdana" w:hAnsi="Verdana"/>
                <w:b/>
                <w:szCs w:val="24"/>
              </w:rPr>
              <w:t>Days’ Supply:</w:t>
            </w:r>
            <w:r w:rsidRPr="00E764BF">
              <w:rPr>
                <w:rFonts w:ascii="Verdana" w:hAnsi="Verdana"/>
                <w:szCs w:val="24"/>
              </w:rPr>
              <w:t xml:space="preserve">  Amount member currently has on hand.</w:t>
            </w:r>
          </w:p>
        </w:tc>
      </w:tr>
      <w:tr w:rsidR="004973C9" w:rsidRPr="000E305B" w14:paraId="5CCFC09F"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48514228" w14:textId="77777777" w:rsidR="004973C9" w:rsidRPr="000E305B" w:rsidRDefault="004973C9" w:rsidP="00BC5872">
            <w:pPr>
              <w:jc w:val="center"/>
              <w:rPr>
                <w:b/>
                <w:szCs w:val="24"/>
              </w:rPr>
            </w:pPr>
            <w:r w:rsidRPr="000E305B">
              <w:rPr>
                <w:b/>
              </w:rPr>
              <w:t>10</w:t>
            </w:r>
          </w:p>
        </w:tc>
        <w:tc>
          <w:tcPr>
            <w:tcW w:w="4739" w:type="pct"/>
            <w:gridSpan w:val="2"/>
            <w:tcBorders>
              <w:top w:val="single" w:sz="4" w:space="0" w:color="auto"/>
              <w:left w:val="single" w:sz="4" w:space="0" w:color="auto"/>
              <w:bottom w:val="single" w:sz="4" w:space="0" w:color="auto"/>
              <w:right w:val="single" w:sz="4" w:space="0" w:color="auto"/>
            </w:tcBorders>
            <w:hideMark/>
          </w:tcPr>
          <w:p w14:paraId="7063E58D" w14:textId="77777777" w:rsidR="004973C9" w:rsidRPr="00E764BF" w:rsidRDefault="004973C9" w:rsidP="00BC5872">
            <w:pPr>
              <w:pStyle w:val="TableText"/>
              <w:spacing w:before="120" w:after="120"/>
              <w:rPr>
                <w:rFonts w:ascii="Verdana" w:hAnsi="Verdana"/>
                <w:szCs w:val="24"/>
              </w:rPr>
            </w:pPr>
            <w:r w:rsidRPr="00E764BF">
              <w:rPr>
                <w:rFonts w:ascii="Verdana" w:hAnsi="Verdana"/>
                <w:szCs w:val="24"/>
              </w:rPr>
              <w:t>Type in the member’s days’ supply and the amount that the member received.</w:t>
            </w:r>
          </w:p>
          <w:p w14:paraId="436A3714" w14:textId="77777777" w:rsidR="004973C9" w:rsidRPr="00E764BF" w:rsidRDefault="004973C9" w:rsidP="00BC5872">
            <w:pPr>
              <w:pStyle w:val="TableText"/>
              <w:spacing w:before="120" w:after="120"/>
              <w:rPr>
                <w:rFonts w:ascii="Verdana" w:hAnsi="Verdana"/>
                <w:szCs w:val="24"/>
              </w:rPr>
            </w:pPr>
            <w:r w:rsidRPr="00E764BF">
              <w:rPr>
                <w:rFonts w:ascii="Verdana" w:hAnsi="Verdana"/>
                <w:b/>
                <w:szCs w:val="24"/>
              </w:rPr>
              <w:t>Note:</w:t>
            </w:r>
            <w:r w:rsidRPr="00E764BF">
              <w:rPr>
                <w:rFonts w:ascii="Verdana" w:hAnsi="Verdana"/>
                <w:szCs w:val="24"/>
              </w:rPr>
              <w:t xml:space="preserve">  If the missing or short prescription is dispensed in packages </w:t>
            </w:r>
            <w:r w:rsidRPr="00E764BF">
              <w:rPr>
                <w:rFonts w:ascii="Verdana" w:hAnsi="Verdana"/>
              </w:rPr>
              <w:t>(</w:t>
            </w:r>
            <w:r w:rsidRPr="00E764BF">
              <w:rPr>
                <w:rFonts w:ascii="Verdana" w:hAnsi="Verdana"/>
                <w:b/>
                <w:bCs/>
              </w:rPr>
              <w:t xml:space="preserve">Example: </w:t>
            </w:r>
            <w:r w:rsidRPr="00E764BF">
              <w:rPr>
                <w:rFonts w:ascii="Verdana" w:hAnsi="Verdana"/>
              </w:rPr>
              <w:t xml:space="preserve"> Boxes of insulin pens)</w:t>
            </w:r>
            <w:r w:rsidRPr="00E764BF">
              <w:rPr>
                <w:rFonts w:ascii="Verdana" w:hAnsi="Verdana"/>
                <w:szCs w:val="24"/>
              </w:rPr>
              <w:t>, the amount entered needs to be the appropriate number of packages verses the number of units. This does not apply to tablets or capsules.</w:t>
            </w:r>
          </w:p>
        </w:tc>
      </w:tr>
      <w:tr w:rsidR="004973C9" w:rsidRPr="000E305B" w14:paraId="3E05489D"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291D831B" w14:textId="77777777" w:rsidR="004973C9" w:rsidRPr="000E305B" w:rsidRDefault="004973C9" w:rsidP="00BC5872">
            <w:pPr>
              <w:jc w:val="center"/>
              <w:rPr>
                <w:b/>
                <w:szCs w:val="24"/>
              </w:rPr>
            </w:pPr>
            <w:r w:rsidRPr="000E305B">
              <w:rPr>
                <w:b/>
              </w:rPr>
              <w:t>11</w:t>
            </w:r>
          </w:p>
        </w:tc>
        <w:tc>
          <w:tcPr>
            <w:tcW w:w="4739" w:type="pct"/>
            <w:gridSpan w:val="2"/>
            <w:tcBorders>
              <w:top w:val="single" w:sz="4" w:space="0" w:color="auto"/>
              <w:left w:val="single" w:sz="4" w:space="0" w:color="auto"/>
              <w:bottom w:val="single" w:sz="4" w:space="0" w:color="auto"/>
              <w:right w:val="single" w:sz="4" w:space="0" w:color="auto"/>
            </w:tcBorders>
          </w:tcPr>
          <w:p w14:paraId="6C3B7980" w14:textId="77777777" w:rsidR="004973C9" w:rsidRPr="00E764BF" w:rsidRDefault="004973C9" w:rsidP="00BC5872">
            <w:pPr>
              <w:pStyle w:val="TableText"/>
              <w:spacing w:before="120" w:after="120"/>
              <w:rPr>
                <w:rFonts w:ascii="Verdana" w:hAnsi="Verdana"/>
                <w:szCs w:val="24"/>
              </w:rPr>
            </w:pPr>
            <w:r w:rsidRPr="00E764BF">
              <w:rPr>
                <w:rFonts w:ascii="Verdana" w:hAnsi="Verdana"/>
                <w:szCs w:val="24"/>
              </w:rPr>
              <w:t xml:space="preserve">Confirm the address and type a one-time phone number and select the </w:t>
            </w:r>
            <w:r w:rsidRPr="00E764BF">
              <w:rPr>
                <w:rFonts w:ascii="Verdana" w:hAnsi="Verdana"/>
                <w:b/>
                <w:szCs w:val="24"/>
              </w:rPr>
              <w:t>Save and Close</w:t>
            </w:r>
            <w:r w:rsidRPr="00E764BF">
              <w:rPr>
                <w:rFonts w:ascii="Verdana" w:hAnsi="Verdana"/>
                <w:szCs w:val="24"/>
              </w:rPr>
              <w:t xml:space="preserve"> button.</w:t>
            </w:r>
          </w:p>
          <w:p w14:paraId="40B10369" w14:textId="77777777" w:rsidR="004973C9" w:rsidRPr="00E764BF" w:rsidRDefault="004973C9" w:rsidP="00BC5872">
            <w:pPr>
              <w:pStyle w:val="TableText"/>
              <w:spacing w:before="120" w:after="120"/>
              <w:rPr>
                <w:rFonts w:ascii="Verdana" w:hAnsi="Verdana"/>
                <w:szCs w:val="24"/>
              </w:rPr>
            </w:pPr>
          </w:p>
          <w:p w14:paraId="61DC99CD" w14:textId="77777777" w:rsidR="004973C9" w:rsidRPr="00E764BF" w:rsidRDefault="004973C9" w:rsidP="00BC5872">
            <w:pPr>
              <w:pStyle w:val="TableText"/>
              <w:spacing w:before="120" w:after="120"/>
              <w:rPr>
                <w:rFonts w:ascii="Verdana" w:hAnsi="Verdana"/>
              </w:rPr>
            </w:pPr>
            <w:r w:rsidRPr="00E764BF">
              <w:rPr>
                <w:rFonts w:ascii="Verdana" w:hAnsi="Verdana"/>
                <w:noProof/>
              </w:rPr>
              <w:drawing>
                <wp:inline distT="0" distB="0" distL="0" distR="0" wp14:anchorId="478C95FE" wp14:editId="77631081">
                  <wp:extent cx="238125" cy="209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764BF">
              <w:rPr>
                <w:rFonts w:ascii="Verdana" w:hAnsi="Verdana"/>
              </w:rPr>
              <w:t xml:space="preserve"> If the member is using a PO Box address, ask the member to provide a physical address. This eliminates the need for Participant Services to contact the member to obtain a physical address for the reship order.</w:t>
            </w:r>
          </w:p>
          <w:p w14:paraId="67053253" w14:textId="77777777" w:rsidR="004973C9" w:rsidRPr="00E764BF" w:rsidRDefault="004973C9" w:rsidP="00BC5872">
            <w:pPr>
              <w:rPr>
                <w:b/>
                <w:bCs/>
              </w:rPr>
            </w:pPr>
            <w:r w:rsidRPr="00E764BF">
              <w:rPr>
                <w:b/>
                <w:bCs/>
              </w:rPr>
              <w:t>Reminders:</w:t>
            </w:r>
          </w:p>
          <w:p w14:paraId="4D6886B9" w14:textId="77777777" w:rsidR="004973C9" w:rsidRPr="00E764BF" w:rsidRDefault="004973C9" w:rsidP="00BC5872">
            <w:pPr>
              <w:pStyle w:val="ListParagraph"/>
              <w:numPr>
                <w:ilvl w:val="0"/>
                <w:numId w:val="22"/>
              </w:numPr>
              <w:contextualSpacing w:val="0"/>
            </w:pPr>
            <w:r w:rsidRPr="00E764BF">
              <w:t xml:space="preserve">Remember, if a third party is calling, we cannot proactively give account information to the caller, they must tell us first, then we may confirm. Remember, ONLY the member or POA (Power of Attorney) can make account level changes, such as updating the address/phone number. Refer to </w:t>
            </w:r>
            <w:hyperlink r:id="rId68" w:anchor="!/view?docid=bcb8da72-5501-4631-b9fd-fe675bc4a1fd" w:history="1">
              <w:r w:rsidRPr="00E764BF">
                <w:rPr>
                  <w:rStyle w:val="Hyperlink"/>
                </w:rPr>
                <w:t>Universal Care – Caller Authentication (004568)</w:t>
              </w:r>
            </w:hyperlink>
            <w:r w:rsidRPr="00E764BF">
              <w:t xml:space="preserve">, </w:t>
            </w:r>
            <w:hyperlink r:id="rId69" w:anchor="!/view?docid=c954b131-7884-494c-b4bb-dfc12fdc846f" w:history="1">
              <w:r w:rsidRPr="00E764BF">
                <w:rPr>
                  <w:rStyle w:val="Hyperlink"/>
                  <w:shd w:val="clear" w:color="auto" w:fill="FFFFFF"/>
                </w:rPr>
                <w:t>Universal Care – Consultative Call Flow (CCF) Process (095822)</w:t>
              </w:r>
            </w:hyperlink>
            <w:r w:rsidRPr="00E764BF">
              <w:t xml:space="preserve">, and </w:t>
            </w:r>
            <w:hyperlink r:id="rId70" w:anchor="!/view?docid=5b354e50-0d15-42d0-b9c2-0711ea02d9ce" w:history="1">
              <w:r w:rsidRPr="00E764BF">
                <w:rPr>
                  <w:rStyle w:val="Hyperlink"/>
                </w:rPr>
                <w:t>HIPAA Grid – CVS (028920)</w:t>
              </w:r>
            </w:hyperlink>
            <w:r w:rsidRPr="00E764BF">
              <w:t>.</w:t>
            </w:r>
          </w:p>
        </w:tc>
      </w:tr>
      <w:tr w:rsidR="004973C9" w:rsidRPr="000E305B" w14:paraId="21188577" w14:textId="77777777" w:rsidTr="00BC5872">
        <w:tc>
          <w:tcPr>
            <w:tcW w:w="261" w:type="pct"/>
            <w:vMerge w:val="restart"/>
            <w:tcBorders>
              <w:top w:val="single" w:sz="4" w:space="0" w:color="auto"/>
              <w:left w:val="single" w:sz="4" w:space="0" w:color="auto"/>
              <w:bottom w:val="single" w:sz="4" w:space="0" w:color="auto"/>
              <w:right w:val="single" w:sz="4" w:space="0" w:color="auto"/>
            </w:tcBorders>
            <w:hideMark/>
          </w:tcPr>
          <w:p w14:paraId="6BBF8DF8" w14:textId="77777777" w:rsidR="004973C9" w:rsidRPr="000E305B" w:rsidRDefault="004973C9" w:rsidP="00BC5872">
            <w:pPr>
              <w:jc w:val="center"/>
              <w:rPr>
                <w:b/>
              </w:rPr>
            </w:pPr>
            <w:r w:rsidRPr="000E305B">
              <w:rPr>
                <w:b/>
              </w:rPr>
              <w:t>12</w:t>
            </w:r>
          </w:p>
        </w:tc>
        <w:tc>
          <w:tcPr>
            <w:tcW w:w="4739" w:type="pct"/>
            <w:gridSpan w:val="2"/>
            <w:tcBorders>
              <w:top w:val="single" w:sz="4" w:space="0" w:color="auto"/>
              <w:left w:val="single" w:sz="4" w:space="0" w:color="auto"/>
              <w:bottom w:val="single" w:sz="4" w:space="0" w:color="auto"/>
              <w:right w:val="single" w:sz="4" w:space="0" w:color="auto"/>
            </w:tcBorders>
            <w:hideMark/>
          </w:tcPr>
          <w:p w14:paraId="2EB64241" w14:textId="77777777" w:rsidR="004973C9" w:rsidRPr="00E764BF" w:rsidRDefault="004973C9" w:rsidP="00BC5872">
            <w:pPr>
              <w:pStyle w:val="Numbered"/>
              <w:spacing w:before="120" w:after="120"/>
              <w:rPr>
                <w:rFonts w:ascii="Verdana" w:hAnsi="Verdana"/>
              </w:rPr>
            </w:pPr>
            <w:r w:rsidRPr="00E764BF">
              <w:rPr>
                <w:rFonts w:ascii="Verdana" w:hAnsi="Verdana"/>
                <w:b w:val="0"/>
              </w:rPr>
              <w:t xml:space="preserve">Offer </w:t>
            </w:r>
            <w:r w:rsidRPr="00E764BF">
              <w:rPr>
                <w:rFonts w:ascii="Verdana" w:hAnsi="Verdana"/>
                <w:b w:val="0"/>
                <w:color w:val="000000"/>
              </w:rPr>
              <w:t>the member a</w:t>
            </w:r>
            <w:r w:rsidRPr="00E764BF">
              <w:rPr>
                <w:rFonts w:ascii="Verdana" w:hAnsi="Verdana"/>
                <w:b w:val="0"/>
              </w:rPr>
              <w:t xml:space="preserve"> callback once the request has been processed.</w:t>
            </w:r>
          </w:p>
        </w:tc>
      </w:tr>
      <w:tr w:rsidR="004973C9" w:rsidRPr="000E305B" w14:paraId="2BE21F5D" w14:textId="77777777" w:rsidTr="00BC5872">
        <w:tc>
          <w:tcPr>
            <w:tcW w:w="261" w:type="pct"/>
            <w:vMerge/>
            <w:tcBorders>
              <w:top w:val="single" w:sz="4" w:space="0" w:color="auto"/>
              <w:left w:val="single" w:sz="4" w:space="0" w:color="auto"/>
              <w:bottom w:val="single" w:sz="4" w:space="0" w:color="auto"/>
              <w:right w:val="single" w:sz="4" w:space="0" w:color="auto"/>
            </w:tcBorders>
            <w:vAlign w:val="center"/>
            <w:hideMark/>
          </w:tcPr>
          <w:p w14:paraId="44C4F581" w14:textId="77777777" w:rsidR="004973C9" w:rsidRPr="000E305B" w:rsidRDefault="004973C9" w:rsidP="00BC5872">
            <w:pPr>
              <w:jc w:val="center"/>
              <w:rPr>
                <w:b/>
                <w:color w:val="000000"/>
                <w:szCs w:val="24"/>
              </w:rPr>
            </w:pPr>
          </w:p>
        </w:tc>
        <w:tc>
          <w:tcPr>
            <w:tcW w:w="12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0B3672" w14:textId="77777777" w:rsidR="004973C9" w:rsidRPr="00E764BF" w:rsidRDefault="004973C9" w:rsidP="00BC5872">
            <w:pPr>
              <w:jc w:val="center"/>
              <w:rPr>
                <w:b/>
              </w:rPr>
            </w:pPr>
            <w:r w:rsidRPr="00E764BF">
              <w:rPr>
                <w:b/>
              </w:rPr>
              <w:t>If Plan member…</w:t>
            </w:r>
          </w:p>
        </w:tc>
        <w:tc>
          <w:tcPr>
            <w:tcW w:w="347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34926C" w14:textId="77777777" w:rsidR="004973C9" w:rsidRPr="00E764BF" w:rsidRDefault="004973C9" w:rsidP="00BC5872">
            <w:pPr>
              <w:jc w:val="center"/>
              <w:rPr>
                <w:b/>
              </w:rPr>
            </w:pPr>
            <w:r w:rsidRPr="00E764BF">
              <w:rPr>
                <w:b/>
              </w:rPr>
              <w:t>Then select the button…</w:t>
            </w:r>
          </w:p>
        </w:tc>
      </w:tr>
      <w:tr w:rsidR="004973C9" w:rsidRPr="000E305B" w14:paraId="5FC8CF00" w14:textId="77777777" w:rsidTr="00BC5872">
        <w:tc>
          <w:tcPr>
            <w:tcW w:w="261" w:type="pct"/>
            <w:vMerge/>
            <w:tcBorders>
              <w:top w:val="single" w:sz="4" w:space="0" w:color="auto"/>
              <w:left w:val="single" w:sz="4" w:space="0" w:color="auto"/>
              <w:bottom w:val="single" w:sz="4" w:space="0" w:color="auto"/>
              <w:right w:val="single" w:sz="4" w:space="0" w:color="auto"/>
            </w:tcBorders>
            <w:vAlign w:val="center"/>
            <w:hideMark/>
          </w:tcPr>
          <w:p w14:paraId="1CD9FC71" w14:textId="77777777" w:rsidR="004973C9" w:rsidRPr="000E305B" w:rsidRDefault="004973C9" w:rsidP="00BC5872">
            <w:pPr>
              <w:jc w:val="center"/>
              <w:rPr>
                <w:b/>
                <w:color w:val="000000"/>
                <w:szCs w:val="24"/>
              </w:rPr>
            </w:pPr>
          </w:p>
        </w:tc>
        <w:tc>
          <w:tcPr>
            <w:tcW w:w="1269" w:type="pct"/>
            <w:tcBorders>
              <w:top w:val="single" w:sz="4" w:space="0" w:color="auto"/>
              <w:left w:val="single" w:sz="4" w:space="0" w:color="auto"/>
              <w:bottom w:val="single" w:sz="4" w:space="0" w:color="auto"/>
              <w:right w:val="single" w:sz="4" w:space="0" w:color="auto"/>
            </w:tcBorders>
            <w:hideMark/>
          </w:tcPr>
          <w:p w14:paraId="71B643BB" w14:textId="77777777" w:rsidR="004973C9" w:rsidRPr="00E764BF" w:rsidRDefault="004973C9" w:rsidP="00BC5872">
            <w:r w:rsidRPr="00E764BF">
              <w:t>Is signed up for Messaging Platform (MP) alerts</w:t>
            </w:r>
          </w:p>
        </w:tc>
        <w:tc>
          <w:tcPr>
            <w:tcW w:w="3470" w:type="pct"/>
            <w:tcBorders>
              <w:top w:val="single" w:sz="4" w:space="0" w:color="auto"/>
              <w:left w:val="single" w:sz="4" w:space="0" w:color="auto"/>
              <w:bottom w:val="single" w:sz="4" w:space="0" w:color="auto"/>
              <w:right w:val="single" w:sz="4" w:space="0" w:color="auto"/>
            </w:tcBorders>
            <w:hideMark/>
          </w:tcPr>
          <w:p w14:paraId="78513E1D" w14:textId="77777777" w:rsidR="004973C9" w:rsidRPr="00E764BF" w:rsidRDefault="004973C9" w:rsidP="00BC5872">
            <w:r w:rsidRPr="00E764BF">
              <w:t>Advise member that they will receive automated call when order has shipped.</w:t>
            </w:r>
          </w:p>
        </w:tc>
      </w:tr>
      <w:tr w:rsidR="004973C9" w:rsidRPr="000E305B" w14:paraId="266BD6B7" w14:textId="77777777" w:rsidTr="00BC5872">
        <w:tc>
          <w:tcPr>
            <w:tcW w:w="261" w:type="pct"/>
            <w:vMerge/>
            <w:tcBorders>
              <w:top w:val="single" w:sz="4" w:space="0" w:color="auto"/>
              <w:left w:val="single" w:sz="4" w:space="0" w:color="auto"/>
              <w:bottom w:val="single" w:sz="4" w:space="0" w:color="auto"/>
              <w:right w:val="single" w:sz="4" w:space="0" w:color="auto"/>
            </w:tcBorders>
            <w:vAlign w:val="center"/>
            <w:hideMark/>
          </w:tcPr>
          <w:p w14:paraId="35BA2591" w14:textId="77777777" w:rsidR="004973C9" w:rsidRPr="000E305B" w:rsidRDefault="004973C9" w:rsidP="00BC5872">
            <w:pPr>
              <w:jc w:val="center"/>
              <w:rPr>
                <w:b/>
                <w:color w:val="000000"/>
                <w:szCs w:val="24"/>
              </w:rPr>
            </w:pPr>
          </w:p>
        </w:tc>
        <w:tc>
          <w:tcPr>
            <w:tcW w:w="1269" w:type="pct"/>
            <w:tcBorders>
              <w:top w:val="single" w:sz="4" w:space="0" w:color="auto"/>
              <w:left w:val="single" w:sz="4" w:space="0" w:color="auto"/>
              <w:bottom w:val="single" w:sz="4" w:space="0" w:color="auto"/>
              <w:right w:val="single" w:sz="4" w:space="0" w:color="auto"/>
            </w:tcBorders>
            <w:hideMark/>
          </w:tcPr>
          <w:p w14:paraId="413FFB1A" w14:textId="77777777" w:rsidR="004973C9" w:rsidRPr="00E764BF" w:rsidRDefault="004973C9" w:rsidP="00BC5872">
            <w:r w:rsidRPr="00E764BF">
              <w:t>Does not want to sign up for MP alerts</w:t>
            </w:r>
          </w:p>
        </w:tc>
        <w:tc>
          <w:tcPr>
            <w:tcW w:w="3470" w:type="pct"/>
            <w:tcBorders>
              <w:top w:val="single" w:sz="4" w:space="0" w:color="auto"/>
              <w:left w:val="single" w:sz="4" w:space="0" w:color="auto"/>
              <w:bottom w:val="single" w:sz="4" w:space="0" w:color="auto"/>
              <w:right w:val="single" w:sz="4" w:space="0" w:color="auto"/>
            </w:tcBorders>
            <w:hideMark/>
          </w:tcPr>
          <w:p w14:paraId="4E90DC9A" w14:textId="77777777" w:rsidR="004973C9" w:rsidRPr="00E764BF" w:rsidRDefault="004973C9" w:rsidP="00BC5872">
            <w:r w:rsidRPr="00E764BF">
              <w:rPr>
                <w:bCs/>
              </w:rPr>
              <w:t>Select</w:t>
            </w:r>
            <w:r w:rsidRPr="00E764BF">
              <w:rPr>
                <w:b/>
              </w:rPr>
              <w:t xml:space="preserve"> Save</w:t>
            </w:r>
            <w:r w:rsidRPr="00E764BF">
              <w:t xml:space="preserve"> and </w:t>
            </w:r>
            <w:r w:rsidRPr="00E764BF">
              <w:rPr>
                <w:b/>
                <w:bCs/>
              </w:rPr>
              <w:t>Create Callback</w:t>
            </w:r>
            <w:r w:rsidRPr="00E764BF">
              <w:t>.</w:t>
            </w:r>
          </w:p>
        </w:tc>
      </w:tr>
      <w:tr w:rsidR="004973C9" w:rsidRPr="000E305B" w14:paraId="48DE7CAB" w14:textId="77777777" w:rsidTr="00BC5872">
        <w:tc>
          <w:tcPr>
            <w:tcW w:w="261" w:type="pct"/>
            <w:vMerge/>
            <w:tcBorders>
              <w:top w:val="single" w:sz="4" w:space="0" w:color="auto"/>
              <w:left w:val="single" w:sz="4" w:space="0" w:color="auto"/>
              <w:bottom w:val="single" w:sz="4" w:space="0" w:color="auto"/>
              <w:right w:val="single" w:sz="4" w:space="0" w:color="auto"/>
            </w:tcBorders>
            <w:vAlign w:val="center"/>
            <w:hideMark/>
          </w:tcPr>
          <w:p w14:paraId="1218EAFF" w14:textId="77777777" w:rsidR="004973C9" w:rsidRPr="000E305B" w:rsidRDefault="004973C9" w:rsidP="00BC5872">
            <w:pPr>
              <w:jc w:val="center"/>
              <w:rPr>
                <w:b/>
                <w:color w:val="000000"/>
                <w:szCs w:val="24"/>
              </w:rPr>
            </w:pPr>
          </w:p>
        </w:tc>
        <w:tc>
          <w:tcPr>
            <w:tcW w:w="1269" w:type="pct"/>
            <w:tcBorders>
              <w:top w:val="single" w:sz="4" w:space="0" w:color="auto"/>
              <w:left w:val="single" w:sz="4" w:space="0" w:color="auto"/>
              <w:bottom w:val="single" w:sz="4" w:space="0" w:color="auto"/>
              <w:right w:val="single" w:sz="4" w:space="0" w:color="auto"/>
            </w:tcBorders>
            <w:hideMark/>
          </w:tcPr>
          <w:p w14:paraId="60FBFB2C" w14:textId="77777777" w:rsidR="004973C9" w:rsidRPr="00E764BF" w:rsidRDefault="004973C9" w:rsidP="00BC5872">
            <w:r w:rsidRPr="00E764BF">
              <w:t>Does NOT request a callback</w:t>
            </w:r>
          </w:p>
        </w:tc>
        <w:tc>
          <w:tcPr>
            <w:tcW w:w="3470" w:type="pct"/>
            <w:tcBorders>
              <w:top w:val="single" w:sz="4" w:space="0" w:color="auto"/>
              <w:left w:val="single" w:sz="4" w:space="0" w:color="auto"/>
              <w:bottom w:val="single" w:sz="4" w:space="0" w:color="auto"/>
              <w:right w:val="single" w:sz="4" w:space="0" w:color="auto"/>
            </w:tcBorders>
            <w:hideMark/>
          </w:tcPr>
          <w:p w14:paraId="3DDFAC37" w14:textId="77777777" w:rsidR="004973C9" w:rsidRPr="00E764BF" w:rsidRDefault="004973C9" w:rsidP="00BC5872">
            <w:r w:rsidRPr="00E764BF">
              <w:rPr>
                <w:bCs/>
              </w:rPr>
              <w:t>Select</w:t>
            </w:r>
            <w:r w:rsidRPr="00E764BF">
              <w:rPr>
                <w:b/>
              </w:rPr>
              <w:t xml:space="preserve"> Save and Close</w:t>
            </w:r>
            <w:r w:rsidRPr="00E764BF">
              <w:rPr>
                <w:bCs/>
              </w:rPr>
              <w:t>.</w:t>
            </w:r>
          </w:p>
        </w:tc>
      </w:tr>
      <w:tr w:rsidR="004973C9" w:rsidRPr="000E305B" w14:paraId="58FB600C"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1A6178ED" w14:textId="77777777" w:rsidR="004973C9" w:rsidRPr="000E305B" w:rsidRDefault="004973C9" w:rsidP="00BC5872">
            <w:pPr>
              <w:jc w:val="center"/>
              <w:rPr>
                <w:b/>
              </w:rPr>
            </w:pPr>
            <w:r w:rsidRPr="000E305B">
              <w:rPr>
                <w:b/>
              </w:rPr>
              <w:t>13</w:t>
            </w:r>
          </w:p>
        </w:tc>
        <w:tc>
          <w:tcPr>
            <w:tcW w:w="4739" w:type="pct"/>
            <w:gridSpan w:val="2"/>
            <w:tcBorders>
              <w:top w:val="single" w:sz="4" w:space="0" w:color="auto"/>
              <w:left w:val="single" w:sz="4" w:space="0" w:color="auto"/>
              <w:bottom w:val="single" w:sz="4" w:space="0" w:color="auto"/>
              <w:right w:val="single" w:sz="4" w:space="0" w:color="auto"/>
            </w:tcBorders>
            <w:hideMark/>
          </w:tcPr>
          <w:p w14:paraId="2868D68B" w14:textId="77777777" w:rsidR="004973C9" w:rsidRPr="00E764BF" w:rsidRDefault="004973C9" w:rsidP="00BC5872">
            <w:pPr>
              <w:pStyle w:val="Numbered"/>
              <w:spacing w:before="120" w:after="120"/>
              <w:rPr>
                <w:rFonts w:ascii="Verdana" w:hAnsi="Verdana"/>
                <w:b w:val="0"/>
              </w:rPr>
            </w:pPr>
            <w:r w:rsidRPr="00E764BF">
              <w:rPr>
                <w:rFonts w:ascii="Verdana" w:hAnsi="Verdana"/>
                <w:b w:val="0"/>
              </w:rPr>
              <w:t>Inform the member the order will be reshipped within two business days.</w:t>
            </w:r>
          </w:p>
        </w:tc>
      </w:tr>
    </w:tbl>
    <w:p w14:paraId="3EA08620" w14:textId="77777777" w:rsidR="004973C9" w:rsidRDefault="004973C9" w:rsidP="004973C9">
      <w:pPr>
        <w:pStyle w:val="Heading20"/>
      </w:pPr>
    </w:p>
    <w:p w14:paraId="2F464454" w14:textId="039F06FB" w:rsidR="004973C9" w:rsidRDefault="00663F4D" w:rsidP="004973C9">
      <w:pPr>
        <w:spacing w:before="0" w:after="0"/>
        <w:jc w:val="right"/>
      </w:pPr>
      <w:hyperlink w:anchor="_top" w:history="1">
        <w:r w:rsidRPr="00663F4D">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4973C9" w14:paraId="74E46264" w14:textId="77777777" w:rsidTr="00BC587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B82807" w14:textId="77777777" w:rsidR="004973C9" w:rsidRDefault="004973C9" w:rsidP="00BC5872">
            <w:pPr>
              <w:pStyle w:val="Heading2"/>
            </w:pPr>
            <w:bookmarkStart w:id="119" w:name="_Medication_Shipped_to"/>
            <w:bookmarkStart w:id="120" w:name="_Toc168939233"/>
            <w:bookmarkEnd w:id="119"/>
            <w:r>
              <w:t>Medication Shipped to Incorrect Person</w:t>
            </w:r>
            <w:bookmarkEnd w:id="120"/>
          </w:p>
        </w:tc>
      </w:tr>
    </w:tbl>
    <w:p w14:paraId="789F8BF6" w14:textId="77777777" w:rsidR="004973C9" w:rsidRDefault="004973C9" w:rsidP="004973C9"/>
    <w:p w14:paraId="1BC96377" w14:textId="77777777" w:rsidR="004973C9" w:rsidRDefault="004973C9" w:rsidP="004973C9">
      <w:r>
        <w:t xml:space="preserve">Caller reports they received another plan member’s medication. </w:t>
      </w:r>
    </w:p>
    <w:p w14:paraId="17F992E4" w14:textId="77777777" w:rsidR="004973C9" w:rsidRDefault="004973C9" w:rsidP="004973C9"/>
    <w:p w14:paraId="5C84F351" w14:textId="77777777" w:rsidR="004973C9" w:rsidRDefault="004973C9" w:rsidP="004973C9">
      <w: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8526"/>
      </w:tblGrid>
      <w:tr w:rsidR="004973C9" w14:paraId="7F5EC2ED" w14:textId="77777777" w:rsidTr="00BC5872">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7756FE" w14:textId="77777777" w:rsidR="004973C9" w:rsidRDefault="004973C9" w:rsidP="00BC5872">
            <w:pPr>
              <w:jc w:val="center"/>
              <w:rPr>
                <w:b/>
              </w:rPr>
            </w:pPr>
            <w:r>
              <w:rPr>
                <w:b/>
              </w:rPr>
              <w:t>Step</w:t>
            </w:r>
          </w:p>
        </w:tc>
        <w:tc>
          <w:tcPr>
            <w:tcW w:w="473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51560B" w14:textId="77777777" w:rsidR="004973C9" w:rsidRDefault="004973C9" w:rsidP="00BC5872">
            <w:pPr>
              <w:jc w:val="center"/>
              <w:rPr>
                <w:b/>
              </w:rPr>
            </w:pPr>
            <w:r>
              <w:rPr>
                <w:b/>
              </w:rPr>
              <w:t>Action</w:t>
            </w:r>
          </w:p>
        </w:tc>
      </w:tr>
      <w:tr w:rsidR="004973C9" w14:paraId="37032E63"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7169039E" w14:textId="77777777" w:rsidR="004973C9" w:rsidRDefault="004973C9" w:rsidP="00BC5872">
            <w:pPr>
              <w:jc w:val="center"/>
              <w:rPr>
                <w:b/>
              </w:rPr>
            </w:pPr>
            <w:r>
              <w:rPr>
                <w:b/>
              </w:rPr>
              <w:t>1</w:t>
            </w:r>
          </w:p>
        </w:tc>
        <w:tc>
          <w:tcPr>
            <w:tcW w:w="4739" w:type="pct"/>
            <w:tcBorders>
              <w:top w:val="single" w:sz="4" w:space="0" w:color="auto"/>
              <w:left w:val="single" w:sz="4" w:space="0" w:color="auto"/>
              <w:bottom w:val="single" w:sz="4" w:space="0" w:color="auto"/>
              <w:right w:val="single" w:sz="4" w:space="0" w:color="auto"/>
            </w:tcBorders>
            <w:hideMark/>
          </w:tcPr>
          <w:p w14:paraId="64BCB89C" w14:textId="77777777" w:rsidR="004973C9" w:rsidRDefault="004973C9" w:rsidP="00BC5872">
            <w:pPr>
              <w:rPr>
                <w:color w:val="000000"/>
              </w:rPr>
            </w:pPr>
            <w:r>
              <w:t xml:space="preserve">Apologize to the member, and </w:t>
            </w:r>
            <w:hyperlink r:id="rId71" w:anchor="!/view?docid=18c64566-0ebb-4760-96fe-04da06185de0" w:history="1">
              <w:r>
                <w:rPr>
                  <w:rStyle w:val="Hyperlink"/>
                </w:rPr>
                <w:t>Warm Transfer (066076)</w:t>
              </w:r>
            </w:hyperlink>
            <w:r>
              <w:t xml:space="preserve"> them to </w:t>
            </w:r>
            <w:hyperlink r:id="rId72" w:anchor="!/view?docid=f22eb77e-4033-4ad9-9afb-fc262f29faad" w:tgtFrame="_top" w:history="1">
              <w:r>
                <w:rPr>
                  <w:rStyle w:val="Hyperlink"/>
                </w:rPr>
                <w:t>Clinical Counseling Pharmacist (004378)</w:t>
              </w:r>
            </w:hyperlink>
            <w:r>
              <w:t xml:space="preserve">. When processing the Reship, Clinical Care will fill out </w:t>
            </w:r>
            <w:hyperlink r:id="rId73" w:anchor="!/view?docid=555c2e42-bed9-4648-91b9-19dc103b0ff1" w:history="1">
              <w:r>
                <w:rPr>
                  <w:rStyle w:val="Hyperlink"/>
                </w:rPr>
                <w:t>HIPAA Radar form (027852)</w:t>
              </w:r>
            </w:hyperlink>
            <w:r>
              <w:t>.</w:t>
            </w:r>
          </w:p>
        </w:tc>
      </w:tr>
    </w:tbl>
    <w:p w14:paraId="10174D28" w14:textId="77777777" w:rsidR="004973C9" w:rsidRDefault="004973C9" w:rsidP="004973C9">
      <w:pPr>
        <w:rPr>
          <w:color w:val="000000"/>
        </w:rPr>
      </w:pPr>
    </w:p>
    <w:p w14:paraId="68F7AC0E" w14:textId="491937AE" w:rsidR="004973C9" w:rsidRDefault="00663F4D" w:rsidP="004973C9">
      <w:pPr>
        <w:spacing w:before="0" w:after="0"/>
        <w:jc w:val="right"/>
      </w:pPr>
      <w:hyperlink w:anchor="_top" w:history="1">
        <w:r w:rsidRPr="00663F4D">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4973C9" w14:paraId="41E215EA" w14:textId="77777777" w:rsidTr="00BC587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907B98" w14:textId="77777777" w:rsidR="004973C9" w:rsidRDefault="004973C9" w:rsidP="00BC5872">
            <w:pPr>
              <w:pStyle w:val="Heading2"/>
            </w:pPr>
            <w:bookmarkStart w:id="121" w:name="_Canceling_a_Reship"/>
            <w:bookmarkStart w:id="122" w:name="_Toc168939234"/>
            <w:bookmarkEnd w:id="121"/>
            <w:r>
              <w:t>Canceling a Reship Automation Request</w:t>
            </w:r>
            <w:bookmarkEnd w:id="122"/>
          </w:p>
        </w:tc>
      </w:tr>
    </w:tbl>
    <w:p w14:paraId="196F857B" w14:textId="77777777" w:rsidR="004973C9" w:rsidRDefault="004973C9" w:rsidP="004973C9"/>
    <w:p w14:paraId="66608BF5" w14:textId="77777777" w:rsidR="004973C9" w:rsidRDefault="004973C9" w:rsidP="004973C9">
      <w:r>
        <w:rPr>
          <w:noProof/>
        </w:rPr>
        <w:drawing>
          <wp:inline distT="0" distB="0" distL="0" distR="0" wp14:anchorId="2E7D1FE6" wp14:editId="113D77ED">
            <wp:extent cx="2286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t xml:space="preserve"> Refer to </w:t>
      </w:r>
      <w:hyperlink r:id="rId74" w:anchor="!/view?docid=bcb8da72-5501-4631-b9fd-fe675bc4a1fd" w:history="1">
        <w:r>
          <w:rPr>
            <w:rStyle w:val="Hyperlink"/>
            <w:szCs w:val="24"/>
          </w:rPr>
          <w:t>Universal Care – Caller Authentication (004568)</w:t>
        </w:r>
      </w:hyperlink>
      <w:r>
        <w:rPr>
          <w:szCs w:val="24"/>
        </w:rPr>
        <w:t xml:space="preserve">, </w:t>
      </w:r>
      <w:hyperlink r:id="rId75" w:anchor="!/view?docid=c954b131-7884-494c-b4bb-dfc12fdc846f" w:history="1">
        <w:r>
          <w:rPr>
            <w:rStyle w:val="Hyperlink"/>
            <w:szCs w:val="24"/>
            <w:shd w:val="clear" w:color="auto" w:fill="FFFFFF"/>
          </w:rPr>
          <w:t>Universal Care – Consultative Call Flow (CCF) Process (095822)</w:t>
        </w:r>
      </w:hyperlink>
      <w:r>
        <w:rPr>
          <w:szCs w:val="24"/>
        </w:rPr>
        <w:t>,</w:t>
      </w:r>
      <w:r w:rsidRPr="00AA299C">
        <w:t xml:space="preserve"> and </w:t>
      </w:r>
      <w:hyperlink r:id="rId76" w:anchor="!/view?docid=5b354e50-0d15-42d0-b9c2-0711ea02d9ce" w:history="1">
        <w:r>
          <w:rPr>
            <w:rStyle w:val="Hyperlink"/>
          </w:rPr>
          <w:t>HIPAA Grid – CVS (028920)</w:t>
        </w:r>
      </w:hyperlink>
      <w:r>
        <w:t xml:space="preserve"> to ensure the caller is able to cancel an order.</w:t>
      </w:r>
    </w:p>
    <w:p w14:paraId="20E632C3" w14:textId="77777777" w:rsidR="004973C9" w:rsidRDefault="004973C9" w:rsidP="004973C9">
      <w:pPr>
        <w:rPr>
          <w:rFonts w:ascii="Times New Roman" w:hAnsi="Times New Roman"/>
        </w:rPr>
      </w:pPr>
    </w:p>
    <w:p w14:paraId="3A3626E0" w14:textId="77777777" w:rsidR="004973C9" w:rsidRDefault="004973C9" w:rsidP="004973C9">
      <w: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8526"/>
      </w:tblGrid>
      <w:tr w:rsidR="004973C9" w14:paraId="444F2FFE" w14:textId="77777777" w:rsidTr="00BC5872">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7E3684" w14:textId="77777777" w:rsidR="004973C9" w:rsidRDefault="004973C9" w:rsidP="00BC5872">
            <w:pPr>
              <w:jc w:val="center"/>
              <w:rPr>
                <w:b/>
              </w:rPr>
            </w:pPr>
            <w:bookmarkStart w:id="123" w:name="OLE_LINK61"/>
            <w:r>
              <w:rPr>
                <w:b/>
              </w:rPr>
              <w:t>Step</w:t>
            </w:r>
          </w:p>
        </w:tc>
        <w:tc>
          <w:tcPr>
            <w:tcW w:w="473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FE494E" w14:textId="77777777" w:rsidR="004973C9" w:rsidRDefault="004973C9" w:rsidP="00BC5872">
            <w:pPr>
              <w:jc w:val="center"/>
              <w:rPr>
                <w:b/>
              </w:rPr>
            </w:pPr>
            <w:r>
              <w:rPr>
                <w:b/>
              </w:rPr>
              <w:t>Action</w:t>
            </w:r>
          </w:p>
        </w:tc>
      </w:tr>
      <w:tr w:rsidR="004973C9" w14:paraId="3F4B490E"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2CF10A60" w14:textId="77777777" w:rsidR="004973C9" w:rsidRDefault="004973C9" w:rsidP="00BC5872">
            <w:pPr>
              <w:jc w:val="center"/>
              <w:rPr>
                <w:b/>
              </w:rPr>
            </w:pPr>
            <w:r>
              <w:rPr>
                <w:b/>
              </w:rPr>
              <w:t>1</w:t>
            </w:r>
          </w:p>
        </w:tc>
        <w:tc>
          <w:tcPr>
            <w:tcW w:w="4739" w:type="pct"/>
            <w:tcBorders>
              <w:top w:val="single" w:sz="4" w:space="0" w:color="auto"/>
              <w:left w:val="single" w:sz="4" w:space="0" w:color="auto"/>
              <w:bottom w:val="single" w:sz="4" w:space="0" w:color="auto"/>
              <w:right w:val="single" w:sz="4" w:space="0" w:color="auto"/>
            </w:tcBorders>
            <w:hideMark/>
          </w:tcPr>
          <w:p w14:paraId="3627DC51" w14:textId="77777777" w:rsidR="004973C9" w:rsidRDefault="004973C9" w:rsidP="00BC5872">
            <w:pPr>
              <w:rPr>
                <w:color w:val="000000"/>
              </w:rPr>
            </w:pPr>
            <w:r>
              <w:t xml:space="preserve">From the PeopleSafe </w:t>
            </w:r>
            <w:r>
              <w:rPr>
                <w:b/>
              </w:rPr>
              <w:t>Main Screen</w:t>
            </w:r>
            <w:r>
              <w:t xml:space="preserve"> select the appropriate Reship Request which the member wants to cancel and click on the Order Number.</w:t>
            </w:r>
          </w:p>
          <w:p w14:paraId="323BE84B" w14:textId="77777777" w:rsidR="004973C9" w:rsidRDefault="004973C9" w:rsidP="00BC5872">
            <w:r>
              <w:rPr>
                <w:b/>
              </w:rPr>
              <w:t>Result:</w:t>
            </w:r>
            <w:r>
              <w:t xml:space="preserve">  </w:t>
            </w:r>
            <w:r>
              <w:rPr>
                <w:bCs/>
              </w:rPr>
              <w:t>Order Status</w:t>
            </w:r>
            <w:r>
              <w:t xml:space="preserve"> screen displays.</w:t>
            </w:r>
          </w:p>
        </w:tc>
        <w:bookmarkEnd w:id="123"/>
      </w:tr>
      <w:tr w:rsidR="004973C9" w14:paraId="145A04EA"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463E86B0" w14:textId="77777777" w:rsidR="004973C9" w:rsidRDefault="004973C9" w:rsidP="00BC5872">
            <w:pPr>
              <w:jc w:val="center"/>
              <w:rPr>
                <w:b/>
              </w:rPr>
            </w:pPr>
            <w:r>
              <w:rPr>
                <w:b/>
              </w:rPr>
              <w:t>2</w:t>
            </w:r>
          </w:p>
        </w:tc>
        <w:tc>
          <w:tcPr>
            <w:tcW w:w="4739" w:type="pct"/>
            <w:tcBorders>
              <w:top w:val="single" w:sz="4" w:space="0" w:color="auto"/>
              <w:left w:val="single" w:sz="4" w:space="0" w:color="auto"/>
              <w:bottom w:val="single" w:sz="4" w:space="0" w:color="auto"/>
              <w:right w:val="single" w:sz="4" w:space="0" w:color="auto"/>
            </w:tcBorders>
            <w:hideMark/>
          </w:tcPr>
          <w:p w14:paraId="67C1D74A" w14:textId="77777777" w:rsidR="004973C9" w:rsidRDefault="004973C9" w:rsidP="00BC5872">
            <w:pPr>
              <w:rPr>
                <w:color w:val="000000"/>
              </w:rPr>
            </w:pPr>
            <w:r>
              <w:t xml:space="preserve">Select </w:t>
            </w:r>
            <w:r>
              <w:rPr>
                <w:b/>
              </w:rPr>
              <w:t>Cancel Order</w:t>
            </w:r>
            <w:r>
              <w:t>.</w:t>
            </w:r>
          </w:p>
          <w:p w14:paraId="126D2B6B" w14:textId="77777777" w:rsidR="004973C9" w:rsidRDefault="004973C9" w:rsidP="00BC5872">
            <w:r>
              <w:rPr>
                <w:b/>
              </w:rPr>
              <w:t>Result:</w:t>
            </w:r>
            <w:r>
              <w:t xml:space="preserve">  A pop-up message displays requesting verification:  “Are you sure you want to cancel the order?”</w:t>
            </w:r>
          </w:p>
          <w:p w14:paraId="0127732E" w14:textId="77777777" w:rsidR="004973C9" w:rsidRDefault="004973C9" w:rsidP="00BC5872"/>
          <w:p w14:paraId="617A4DE0" w14:textId="77777777" w:rsidR="004973C9" w:rsidRDefault="004973C9" w:rsidP="00BC5872">
            <w:r>
              <w:rPr>
                <w:noProof/>
              </w:rPr>
              <w:drawing>
                <wp:inline distT="0" distB="0" distL="0" distR="0" wp14:anchorId="7E2E6981" wp14:editId="559272B9">
                  <wp:extent cx="2286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Pr>
                <w:noProof/>
              </w:rPr>
              <w:t xml:space="preserve"> </w:t>
            </w:r>
            <w:r>
              <w:t xml:space="preserve">If the system does not allow the order to be canceled (order has been metered, packed, or shipped), advise the member: </w:t>
            </w:r>
          </w:p>
          <w:p w14:paraId="2C0A83FC" w14:textId="77777777" w:rsidR="004973C9" w:rsidRDefault="004973C9" w:rsidP="00BC5872">
            <w:r>
              <w:rPr>
                <w:noProof/>
              </w:rPr>
              <w:drawing>
                <wp:inline distT="0" distB="0" distL="0" distR="0" wp14:anchorId="6E47FC98" wp14:editId="5AB247CE">
                  <wp:extent cx="238125" cy="209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Pr>
                <w:noProof/>
              </w:rPr>
              <w:t>T</w:t>
            </w:r>
            <w:r>
              <w:t xml:space="preserve">he order will be shipped shortly. We are unable to make any changes </w:t>
            </w:r>
            <w:proofErr w:type="gramStart"/>
            <w:r>
              <w:t>at this time</w:t>
            </w:r>
            <w:proofErr w:type="gramEnd"/>
            <w:r>
              <w:t xml:space="preserve">. </w:t>
            </w:r>
          </w:p>
          <w:p w14:paraId="2A763849" w14:textId="77777777" w:rsidR="004973C9" w:rsidRDefault="004973C9" w:rsidP="00BC5872">
            <w:r>
              <w:t>Add an order level comment that the attempt to cancel the reship was unsuccessful.</w:t>
            </w:r>
          </w:p>
        </w:tc>
      </w:tr>
      <w:tr w:rsidR="004973C9" w14:paraId="1D33F2E5"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5C7B47EB" w14:textId="77777777" w:rsidR="004973C9" w:rsidRDefault="004973C9" w:rsidP="00BC5872">
            <w:pPr>
              <w:jc w:val="center"/>
              <w:rPr>
                <w:b/>
              </w:rPr>
            </w:pPr>
            <w:r>
              <w:rPr>
                <w:b/>
              </w:rPr>
              <w:t>3</w:t>
            </w:r>
          </w:p>
        </w:tc>
        <w:tc>
          <w:tcPr>
            <w:tcW w:w="4739" w:type="pct"/>
            <w:tcBorders>
              <w:top w:val="single" w:sz="4" w:space="0" w:color="auto"/>
              <w:left w:val="single" w:sz="4" w:space="0" w:color="auto"/>
              <w:bottom w:val="single" w:sz="4" w:space="0" w:color="auto"/>
              <w:right w:val="single" w:sz="4" w:space="0" w:color="auto"/>
            </w:tcBorders>
          </w:tcPr>
          <w:p w14:paraId="0082E415" w14:textId="77777777" w:rsidR="004973C9" w:rsidRDefault="004973C9" w:rsidP="00BC5872">
            <w:pPr>
              <w:rPr>
                <w:color w:val="000000"/>
              </w:rPr>
            </w:pPr>
            <w:r>
              <w:t xml:space="preserve">Select </w:t>
            </w:r>
            <w:r>
              <w:rPr>
                <w:b/>
              </w:rPr>
              <w:t>OK</w:t>
            </w:r>
            <w:r>
              <w:t>.</w:t>
            </w:r>
          </w:p>
          <w:p w14:paraId="3874A7B6" w14:textId="77777777" w:rsidR="004973C9" w:rsidRDefault="004973C9" w:rsidP="00BC5872">
            <w:pPr>
              <w:jc w:val="center"/>
            </w:pPr>
            <w:r>
              <w:rPr>
                <w:noProof/>
              </w:rPr>
              <w:drawing>
                <wp:inline distT="0" distB="0" distL="0" distR="0" wp14:anchorId="04799BF5" wp14:editId="04D7B3DD">
                  <wp:extent cx="2686050" cy="1123950"/>
                  <wp:effectExtent l="0" t="0" r="0" b="0"/>
                  <wp:docPr id="36" name="Picture 36"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 error&#10;&#10;AI-generated content may be incorrec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686050" cy="1123950"/>
                          </a:xfrm>
                          <a:prstGeom prst="rect">
                            <a:avLst/>
                          </a:prstGeom>
                          <a:noFill/>
                          <a:ln>
                            <a:noFill/>
                          </a:ln>
                        </pic:spPr>
                      </pic:pic>
                    </a:graphicData>
                  </a:graphic>
                </wp:inline>
              </w:drawing>
            </w:r>
          </w:p>
          <w:p w14:paraId="6E52BFCA" w14:textId="77777777" w:rsidR="004973C9" w:rsidRDefault="004973C9" w:rsidP="00BC5872">
            <w:pPr>
              <w:jc w:val="center"/>
            </w:pPr>
          </w:p>
          <w:p w14:paraId="7794A968" w14:textId="77777777" w:rsidR="004973C9" w:rsidRDefault="004973C9" w:rsidP="00BC5872">
            <w:r>
              <w:rPr>
                <w:b/>
              </w:rPr>
              <w:t>Result:</w:t>
            </w:r>
            <w:r>
              <w:t xml:space="preserve">  Screen refreshes and the word “Canceled” displays next to the Order Status.</w:t>
            </w:r>
          </w:p>
        </w:tc>
      </w:tr>
      <w:tr w:rsidR="004973C9" w14:paraId="16B6CE87"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6CF9F542" w14:textId="77777777" w:rsidR="004973C9" w:rsidRDefault="004973C9" w:rsidP="00BC5872">
            <w:pPr>
              <w:jc w:val="center"/>
              <w:rPr>
                <w:b/>
              </w:rPr>
            </w:pPr>
            <w:r>
              <w:rPr>
                <w:b/>
              </w:rPr>
              <w:t>4</w:t>
            </w:r>
          </w:p>
        </w:tc>
        <w:tc>
          <w:tcPr>
            <w:tcW w:w="4739" w:type="pct"/>
            <w:tcBorders>
              <w:top w:val="single" w:sz="4" w:space="0" w:color="auto"/>
              <w:left w:val="single" w:sz="4" w:space="0" w:color="auto"/>
              <w:bottom w:val="single" w:sz="4" w:space="0" w:color="auto"/>
              <w:right w:val="single" w:sz="4" w:space="0" w:color="auto"/>
            </w:tcBorders>
            <w:hideMark/>
          </w:tcPr>
          <w:p w14:paraId="4C42DC69" w14:textId="77777777" w:rsidR="004973C9" w:rsidRDefault="004973C9" w:rsidP="00BC5872">
            <w:pPr>
              <w:rPr>
                <w:color w:val="000000"/>
              </w:rPr>
            </w:pPr>
            <w:r>
              <w:t xml:space="preserve">Select </w:t>
            </w:r>
            <w:r>
              <w:rPr>
                <w:b/>
              </w:rPr>
              <w:t>Close</w:t>
            </w:r>
            <w:r>
              <w:t xml:space="preserve"> located at the bottom of the screen.</w:t>
            </w:r>
          </w:p>
          <w:p w14:paraId="3C0E96AA" w14:textId="77777777" w:rsidR="004973C9" w:rsidRDefault="004973C9" w:rsidP="00BC5872">
            <w:r>
              <w:rPr>
                <w:b/>
              </w:rPr>
              <w:t>Result:</w:t>
            </w:r>
            <w:r>
              <w:t xml:space="preserve">  PeopleSafe returns to the PeopleSafe Main Screen.</w:t>
            </w:r>
          </w:p>
        </w:tc>
      </w:tr>
      <w:tr w:rsidR="004973C9" w14:paraId="01610347" w14:textId="77777777" w:rsidTr="00BC5872">
        <w:tc>
          <w:tcPr>
            <w:tcW w:w="261" w:type="pct"/>
            <w:tcBorders>
              <w:top w:val="single" w:sz="4" w:space="0" w:color="auto"/>
              <w:left w:val="single" w:sz="4" w:space="0" w:color="auto"/>
              <w:bottom w:val="single" w:sz="4" w:space="0" w:color="auto"/>
              <w:right w:val="single" w:sz="4" w:space="0" w:color="auto"/>
            </w:tcBorders>
            <w:hideMark/>
          </w:tcPr>
          <w:p w14:paraId="7E1DD18E" w14:textId="77777777" w:rsidR="004973C9" w:rsidRDefault="004973C9" w:rsidP="00BC5872">
            <w:pPr>
              <w:jc w:val="center"/>
              <w:rPr>
                <w:b/>
              </w:rPr>
            </w:pPr>
            <w:r>
              <w:rPr>
                <w:b/>
              </w:rPr>
              <w:t>5</w:t>
            </w:r>
          </w:p>
        </w:tc>
        <w:tc>
          <w:tcPr>
            <w:tcW w:w="4739" w:type="pct"/>
            <w:tcBorders>
              <w:top w:val="single" w:sz="4" w:space="0" w:color="auto"/>
              <w:left w:val="single" w:sz="4" w:space="0" w:color="auto"/>
              <w:bottom w:val="single" w:sz="4" w:space="0" w:color="auto"/>
              <w:right w:val="single" w:sz="4" w:space="0" w:color="auto"/>
            </w:tcBorders>
            <w:hideMark/>
          </w:tcPr>
          <w:p w14:paraId="58FD1D7C" w14:textId="77777777" w:rsidR="004973C9" w:rsidRDefault="004973C9" w:rsidP="00BC5872">
            <w:pPr>
              <w:pStyle w:val="TableText"/>
              <w:spacing w:before="120" w:after="120"/>
              <w:rPr>
                <w:rFonts w:ascii="Verdana" w:hAnsi="Verdana"/>
              </w:rPr>
            </w:pPr>
            <w:r>
              <w:rPr>
                <w:rFonts w:ascii="Verdana" w:hAnsi="Verdana"/>
              </w:rPr>
              <w:t xml:space="preserve">Add an order level comment that the reship was canceled. </w:t>
            </w:r>
          </w:p>
        </w:tc>
      </w:tr>
    </w:tbl>
    <w:p w14:paraId="01C77D7C" w14:textId="77777777" w:rsidR="004973C9" w:rsidRDefault="004973C9" w:rsidP="004973C9">
      <w:pPr>
        <w:jc w:val="right"/>
        <w:rPr>
          <w:color w:val="000000"/>
        </w:rPr>
      </w:pPr>
    </w:p>
    <w:p w14:paraId="5D25A47C" w14:textId="6EC4638F" w:rsidR="004973C9" w:rsidRDefault="00663F4D" w:rsidP="004973C9">
      <w:pPr>
        <w:spacing w:before="0" w:after="0"/>
        <w:jc w:val="right"/>
      </w:pPr>
      <w:hyperlink w:anchor="_top" w:history="1">
        <w:r w:rsidRPr="00663F4D">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4973C9" w14:paraId="6B54094A" w14:textId="77777777" w:rsidTr="00BC587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824155B" w14:textId="77777777" w:rsidR="004973C9" w:rsidRDefault="004973C9" w:rsidP="00BC5872">
            <w:pPr>
              <w:pStyle w:val="Heading2"/>
            </w:pPr>
            <w:bookmarkStart w:id="124" w:name="_Controlled_Substance_Reships"/>
            <w:bookmarkStart w:id="125" w:name="_Toc168939235"/>
            <w:bookmarkEnd w:id="124"/>
            <w:r>
              <w:t>Controlled Substance Reships</w:t>
            </w:r>
            <w:bookmarkEnd w:id="125"/>
          </w:p>
        </w:tc>
      </w:tr>
    </w:tbl>
    <w:p w14:paraId="11F555CB" w14:textId="77777777" w:rsidR="004973C9" w:rsidRDefault="004973C9" w:rsidP="004973C9"/>
    <w:p w14:paraId="0BE9149B" w14:textId="77777777" w:rsidR="004973C9" w:rsidRDefault="004973C9" w:rsidP="004973C9">
      <w:r>
        <w:t xml:space="preserve">When a reship is submitted using the Reship button, the system automatically routes any Controlled Substances to the </w:t>
      </w:r>
      <w:r>
        <w:rPr>
          <w:b/>
        </w:rPr>
        <w:t xml:space="preserve">RCS – RESHIP CONTROLLED SUBSTANCES </w:t>
      </w:r>
      <w:r>
        <w:t>queue for handling.</w:t>
      </w:r>
    </w:p>
    <w:p w14:paraId="07C83935" w14:textId="77777777" w:rsidR="004973C9" w:rsidRDefault="004973C9" w:rsidP="004973C9">
      <w:r>
        <w:rPr>
          <w:noProof/>
        </w:rPr>
        <w:drawing>
          <wp:inline distT="0" distB="0" distL="0" distR="0" wp14:anchorId="3FA4AD48" wp14:editId="2B9877AD">
            <wp:extent cx="238125" cy="2095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Inform the member that a Controlled Substance Reship team member will be reaching out to them regarding the next steps. </w:t>
      </w:r>
    </w:p>
    <w:p w14:paraId="274750E4" w14:textId="77777777" w:rsidR="004973C9" w:rsidRDefault="004973C9" w:rsidP="004973C9">
      <w:pPr>
        <w:rPr>
          <w:color w:val="000000"/>
        </w:rPr>
      </w:pPr>
    </w:p>
    <w:p w14:paraId="75F6FBDD" w14:textId="77777777" w:rsidR="004973C9" w:rsidRDefault="004973C9" w:rsidP="004973C9">
      <w:r>
        <w:rPr>
          <w:noProof/>
        </w:rPr>
        <w:drawing>
          <wp:inline distT="0" distB="0" distL="0" distR="0" wp14:anchorId="1333FD7E" wp14:editId="4C9095DA">
            <wp:extent cx="238125" cy="2095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Pr>
          <w:b/>
          <w:bCs/>
        </w:rPr>
        <w:t>Do not take additional steps, as in contacting the prescriber for a new prescription.</w:t>
      </w:r>
      <w:r>
        <w:t xml:space="preserve"> </w:t>
      </w:r>
    </w:p>
    <w:p w14:paraId="1F29409A" w14:textId="77777777" w:rsidR="004973C9" w:rsidRDefault="004973C9" w:rsidP="004973C9">
      <w:pPr>
        <w:rPr>
          <w:sz w:val="28"/>
          <w:szCs w:val="28"/>
        </w:rPr>
      </w:pPr>
    </w:p>
    <w:p w14:paraId="0CA01C68" w14:textId="77777777" w:rsidR="004973C9" w:rsidRPr="000313D2" w:rsidRDefault="004973C9" w:rsidP="004973C9">
      <w:pPr>
        <w:pStyle w:val="ListParagraph"/>
        <w:numPr>
          <w:ilvl w:val="0"/>
          <w:numId w:val="22"/>
        </w:numPr>
        <w:contextualSpacing w:val="0"/>
      </w:pPr>
      <w:r w:rsidRPr="000313D2">
        <w:t>Pharmacy staff researches the request to determine if a reship is appropriate and reaches out to the prescriber for verification.</w:t>
      </w:r>
    </w:p>
    <w:p w14:paraId="756E67B1" w14:textId="77777777" w:rsidR="004973C9" w:rsidRPr="000313D2" w:rsidRDefault="004973C9" w:rsidP="004973C9">
      <w:pPr>
        <w:pStyle w:val="ListParagraph"/>
        <w:numPr>
          <w:ilvl w:val="1"/>
          <w:numId w:val="22"/>
        </w:numPr>
        <w:contextualSpacing w:val="0"/>
      </w:pPr>
      <w:r w:rsidRPr="000313D2">
        <w:rPr>
          <w:b/>
        </w:rPr>
        <w:t>For Damaged Rx’s</w:t>
      </w:r>
      <w:r w:rsidRPr="000313D2">
        <w:rPr>
          <w:b/>
          <w:bCs/>
        </w:rPr>
        <w:t>:</w:t>
      </w:r>
      <w:r w:rsidRPr="000313D2">
        <w:t xml:space="preserve">  Do </w:t>
      </w:r>
      <w:r w:rsidRPr="000313D2">
        <w:rPr>
          <w:b/>
        </w:rPr>
        <w:t xml:space="preserve">not </w:t>
      </w:r>
      <w:r w:rsidRPr="000313D2">
        <w:t xml:space="preserve">destroy the medication. The Reship Team will be in contact on how they will be picking up the damaged medication. </w:t>
      </w:r>
    </w:p>
    <w:p w14:paraId="278CEE0F" w14:textId="77777777" w:rsidR="004973C9" w:rsidRPr="000313D2" w:rsidRDefault="004973C9" w:rsidP="004973C9">
      <w:pPr>
        <w:pStyle w:val="ListParagraph"/>
        <w:numPr>
          <w:ilvl w:val="1"/>
          <w:numId w:val="22"/>
        </w:numPr>
        <w:contextualSpacing w:val="0"/>
      </w:pPr>
      <w:r w:rsidRPr="000313D2">
        <w:rPr>
          <w:b/>
        </w:rPr>
        <w:t>For LITs with confirmed deliveries</w:t>
      </w:r>
      <w:r w:rsidRPr="000313D2">
        <w:rPr>
          <w:b/>
          <w:bCs/>
        </w:rPr>
        <w:t>:</w:t>
      </w:r>
      <w:r w:rsidRPr="000313D2">
        <w:t xml:space="preserve">  A police report is required. The Reship Team will be in contact with the member on how to file the report.</w:t>
      </w:r>
    </w:p>
    <w:p w14:paraId="6495798F" w14:textId="77777777" w:rsidR="004973C9" w:rsidRPr="000313D2" w:rsidRDefault="004973C9" w:rsidP="004973C9">
      <w:pPr>
        <w:pStyle w:val="ListParagraph"/>
        <w:numPr>
          <w:ilvl w:val="1"/>
          <w:numId w:val="22"/>
        </w:numPr>
        <w:contextualSpacing w:val="0"/>
      </w:pPr>
      <w:r w:rsidRPr="000313D2">
        <w:rPr>
          <w:b/>
        </w:rPr>
        <w:t>Shorted medication</w:t>
      </w:r>
      <w:r w:rsidRPr="000313D2">
        <w:rPr>
          <w:b/>
          <w:bCs/>
        </w:rPr>
        <w:t>:</w:t>
      </w:r>
      <w:r w:rsidRPr="000313D2">
        <w:t xml:space="preserve">  The pharmacy staff will be researching the control logs and will be in touch with the member on a reship or </w:t>
      </w:r>
      <w:r w:rsidRPr="000313D2">
        <w:rPr>
          <w:bCs/>
        </w:rPr>
        <w:t>possible</w:t>
      </w:r>
      <w:r w:rsidRPr="000313D2">
        <w:t xml:space="preserve"> credit. </w:t>
      </w:r>
    </w:p>
    <w:p w14:paraId="5565410F" w14:textId="77777777" w:rsidR="004973C9" w:rsidRPr="000313D2" w:rsidRDefault="004973C9" w:rsidP="004973C9">
      <w:pPr>
        <w:pStyle w:val="ListParagraph"/>
        <w:numPr>
          <w:ilvl w:val="2"/>
          <w:numId w:val="22"/>
        </w:numPr>
        <w:contextualSpacing w:val="0"/>
      </w:pPr>
      <w:r w:rsidRPr="000313D2">
        <w:t>If the necessary information is not received immediately (</w:t>
      </w:r>
      <w:r w:rsidRPr="000313D2">
        <w:rPr>
          <w:b/>
        </w:rPr>
        <w:t>Example</w:t>
      </w:r>
      <w:r w:rsidRPr="000313D2">
        <w:rPr>
          <w:b/>
          <w:bCs/>
        </w:rPr>
        <w:t xml:space="preserve">: </w:t>
      </w:r>
      <w:r w:rsidRPr="000313D2">
        <w:t xml:space="preserve"> Left message for prescriber), the prescription will be placed into the Future Fill queue. </w:t>
      </w:r>
    </w:p>
    <w:p w14:paraId="287DBBAF" w14:textId="77777777" w:rsidR="004973C9" w:rsidRDefault="004973C9" w:rsidP="004973C9"/>
    <w:p w14:paraId="7A95FD3D" w14:textId="77777777" w:rsidR="004973C9" w:rsidRPr="000313D2" w:rsidRDefault="004973C9" w:rsidP="004973C9">
      <w:pPr>
        <w:pStyle w:val="ListParagraph"/>
        <w:numPr>
          <w:ilvl w:val="0"/>
          <w:numId w:val="22"/>
        </w:numPr>
        <w:contextualSpacing w:val="0"/>
      </w:pPr>
      <w:r w:rsidRPr="000313D2">
        <w:t xml:space="preserve">Prescription can be in future fill for up to 7 days. </w:t>
      </w:r>
    </w:p>
    <w:p w14:paraId="6721171A" w14:textId="77777777" w:rsidR="004973C9" w:rsidRPr="000313D2" w:rsidRDefault="004973C9" w:rsidP="004973C9">
      <w:pPr>
        <w:pStyle w:val="ListParagraph"/>
        <w:numPr>
          <w:ilvl w:val="1"/>
          <w:numId w:val="22"/>
        </w:numPr>
        <w:contextualSpacing w:val="0"/>
      </w:pPr>
      <w:r w:rsidRPr="000313D2">
        <w:t xml:space="preserve">If no response is received by the 7th day, the order returns to the new RCS reship queue and be </w:t>
      </w:r>
      <w:proofErr w:type="spellStart"/>
      <w:r w:rsidRPr="000313D2">
        <w:t>RTP’d</w:t>
      </w:r>
      <w:proofErr w:type="spellEnd"/>
      <w:r w:rsidRPr="000313D2">
        <w:t xml:space="preserve"> to the member with communication that the reship could not be processed.</w:t>
      </w:r>
    </w:p>
    <w:p w14:paraId="7B8029B7" w14:textId="77777777" w:rsidR="004973C9" w:rsidRPr="000313D2" w:rsidRDefault="004973C9" w:rsidP="004973C9">
      <w:pPr>
        <w:pStyle w:val="ListParagraph"/>
        <w:ind w:left="1440"/>
      </w:pPr>
      <w:r w:rsidRPr="000313D2">
        <w:rPr>
          <w:b/>
        </w:rPr>
        <w:t>Note:</w:t>
      </w:r>
      <w:r w:rsidRPr="000313D2">
        <w:t xml:space="preserve">  If order is controlled medication and tracking shows in “Pre-Shipment” or “In Transit” status, send an RM Task to reship 14-day supply. </w:t>
      </w:r>
    </w:p>
    <w:p w14:paraId="7ECD598C" w14:textId="77777777" w:rsidR="004973C9" w:rsidRDefault="004973C9" w:rsidP="004973C9"/>
    <w:p w14:paraId="26F14AAB" w14:textId="77777777" w:rsidR="004973C9" w:rsidRDefault="004973C9" w:rsidP="004973C9">
      <w:pPr>
        <w:jc w:val="center"/>
        <w:rPr>
          <w:rFonts w:ascii="Times New Roman" w:hAnsi="Times New Roman"/>
          <w:noProof/>
          <w:color w:val="000000"/>
        </w:rPr>
      </w:pPr>
      <w:r>
        <w:rPr>
          <w:noProof/>
        </w:rPr>
        <w:drawing>
          <wp:inline distT="0" distB="0" distL="0" distR="0" wp14:anchorId="61D1A62F" wp14:editId="621BD83C">
            <wp:extent cx="3095625" cy="647700"/>
            <wp:effectExtent l="0" t="0" r="9525" b="0"/>
            <wp:docPr id="42" name="Picture 42" descr="A black rectangle with an orange arrow pointing to a green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black rectangle with an orange arrow pointing to a green square&#10;&#10;AI-generated content may be incorrec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95625" cy="647700"/>
                    </a:xfrm>
                    <a:prstGeom prst="rect">
                      <a:avLst/>
                    </a:prstGeom>
                    <a:noFill/>
                    <a:ln>
                      <a:noFill/>
                    </a:ln>
                  </pic:spPr>
                </pic:pic>
              </a:graphicData>
            </a:graphic>
          </wp:inline>
        </w:drawing>
      </w:r>
    </w:p>
    <w:p w14:paraId="11CA50E0" w14:textId="77777777" w:rsidR="004973C9" w:rsidRDefault="004973C9" w:rsidP="004973C9">
      <w:pPr>
        <w:jc w:val="center"/>
        <w:rPr>
          <w:b/>
          <w:noProof/>
        </w:rPr>
      </w:pPr>
      <w:r>
        <w:rPr>
          <w:b/>
          <w:noProof/>
        </w:rPr>
        <w:t xml:space="preserve">  Pre-Shipment Status</w:t>
      </w:r>
    </w:p>
    <w:p w14:paraId="198D512F" w14:textId="77777777" w:rsidR="004973C9" w:rsidRDefault="004973C9" w:rsidP="004973C9">
      <w:pPr>
        <w:jc w:val="center"/>
        <w:rPr>
          <w:b/>
          <w:noProof/>
        </w:rPr>
      </w:pPr>
    </w:p>
    <w:p w14:paraId="5D702734" w14:textId="77777777" w:rsidR="004973C9" w:rsidRDefault="004973C9" w:rsidP="004973C9">
      <w:pPr>
        <w:jc w:val="center"/>
        <w:rPr>
          <w:rFonts w:ascii="Times New Roman" w:hAnsi="Times New Roman"/>
          <w:noProof/>
        </w:rPr>
      </w:pPr>
      <w:r>
        <w:rPr>
          <w:noProof/>
        </w:rPr>
        <w:drawing>
          <wp:inline distT="0" distB="0" distL="0" distR="0" wp14:anchorId="554862B8" wp14:editId="6143636A">
            <wp:extent cx="4076700" cy="1257300"/>
            <wp:effectExtent l="0" t="0" r="0" b="0"/>
            <wp:docPr id="41" name="Picture 4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 shot of a computer&#10;&#10;AI-generated content may be incorrect."/>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76700" cy="1257300"/>
                    </a:xfrm>
                    <a:prstGeom prst="rect">
                      <a:avLst/>
                    </a:prstGeom>
                    <a:noFill/>
                    <a:ln>
                      <a:noFill/>
                    </a:ln>
                  </pic:spPr>
                </pic:pic>
              </a:graphicData>
            </a:graphic>
          </wp:inline>
        </w:drawing>
      </w:r>
    </w:p>
    <w:p w14:paraId="329CD966" w14:textId="77777777" w:rsidR="004973C9" w:rsidRDefault="004973C9" w:rsidP="004973C9">
      <w:pPr>
        <w:jc w:val="center"/>
        <w:rPr>
          <w:b/>
        </w:rPr>
      </w:pPr>
      <w:r>
        <w:rPr>
          <w:b/>
          <w:noProof/>
        </w:rPr>
        <w:t xml:space="preserve">  In Transit Status</w:t>
      </w:r>
    </w:p>
    <w:p w14:paraId="464CD9EC" w14:textId="77777777" w:rsidR="004973C9" w:rsidRDefault="004973C9" w:rsidP="004973C9"/>
    <w:p w14:paraId="0D511199" w14:textId="77777777" w:rsidR="004973C9" w:rsidRDefault="004973C9" w:rsidP="004973C9">
      <w:pPr>
        <w:jc w:val="center"/>
      </w:pPr>
      <w:r>
        <w:rPr>
          <w:noProof/>
        </w:rPr>
        <w:drawing>
          <wp:inline distT="0" distB="0" distL="0" distR="0" wp14:anchorId="012C29CA" wp14:editId="7149CFBE">
            <wp:extent cx="5600700" cy="1676400"/>
            <wp:effectExtent l="0" t="0" r="0" b="0"/>
            <wp:docPr id="40" name="Picture 4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10;&#10;AI-generated content may be incorrec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600700" cy="1676400"/>
                    </a:xfrm>
                    <a:prstGeom prst="rect">
                      <a:avLst/>
                    </a:prstGeom>
                    <a:noFill/>
                    <a:ln>
                      <a:noFill/>
                    </a:ln>
                  </pic:spPr>
                </pic:pic>
              </a:graphicData>
            </a:graphic>
          </wp:inline>
        </w:drawing>
      </w:r>
    </w:p>
    <w:p w14:paraId="7A1CCC68" w14:textId="77777777" w:rsidR="004973C9" w:rsidRDefault="004973C9" w:rsidP="004973C9">
      <w:pPr>
        <w:jc w:val="center"/>
        <w:rPr>
          <w:b/>
        </w:rPr>
      </w:pPr>
      <w:r>
        <w:rPr>
          <w:b/>
        </w:rPr>
        <w:t xml:space="preserve">   Order Status screen showing the RCS conflict.</w:t>
      </w:r>
    </w:p>
    <w:p w14:paraId="3DDAA9F7" w14:textId="77777777" w:rsidR="004973C9" w:rsidRDefault="004973C9" w:rsidP="004973C9">
      <w:pPr>
        <w:pStyle w:val="Heading20"/>
        <w:spacing w:after="120"/>
      </w:pPr>
      <w:bookmarkStart w:id="126" w:name="_Various_Work_Instructions_3"/>
      <w:bookmarkStart w:id="127" w:name="_Log_Activity:"/>
      <w:bookmarkStart w:id="128" w:name="_Resolution_Time:"/>
      <w:bookmarkStart w:id="129" w:name="_Alternatives"/>
      <w:bookmarkStart w:id="130" w:name="_Exceptions"/>
      <w:bookmarkEnd w:id="126"/>
      <w:bookmarkEnd w:id="127"/>
      <w:bookmarkEnd w:id="128"/>
      <w:bookmarkEnd w:id="129"/>
      <w:bookmarkEnd w:id="130"/>
    </w:p>
    <w:bookmarkStart w:id="131" w:name="OLE_LINK33"/>
    <w:p w14:paraId="08B7500F" w14:textId="65118A34" w:rsidR="004973C9" w:rsidRDefault="00663F4D" w:rsidP="004973C9">
      <w:pPr>
        <w:spacing w:before="0" w:after="0"/>
        <w:jc w:val="right"/>
      </w:pPr>
      <w:r>
        <w:fldChar w:fldCharType="begin"/>
      </w:r>
      <w:r>
        <w:instrText>HYPERLINK  \l "_top"</w:instrText>
      </w:r>
      <w:r>
        <w:fldChar w:fldCharType="separate"/>
      </w:r>
      <w:r w:rsidRPr="00663F4D">
        <w:rPr>
          <w:rStyle w:val="Hyperlink"/>
        </w:rPr>
        <w:t>Top of the Document</w:t>
      </w:r>
      <w:r>
        <w:fldChar w:fldCharType="end"/>
      </w:r>
    </w:p>
    <w:tbl>
      <w:tblPr>
        <w:tblStyle w:val="TableGrid"/>
        <w:tblW w:w="5000" w:type="pct"/>
        <w:shd w:val="clear" w:color="auto" w:fill="BFBFBF" w:themeFill="background1" w:themeFillShade="BF"/>
        <w:tblLook w:val="04A0" w:firstRow="1" w:lastRow="0" w:firstColumn="1" w:lastColumn="0" w:noHBand="0" w:noVBand="1"/>
      </w:tblPr>
      <w:tblGrid>
        <w:gridCol w:w="9350"/>
      </w:tblGrid>
      <w:tr w:rsidR="004973C9" w14:paraId="084E0FD4" w14:textId="77777777" w:rsidTr="00BA053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B87156E" w14:textId="77777777" w:rsidR="004973C9" w:rsidRDefault="004973C9" w:rsidP="00BC5872">
            <w:pPr>
              <w:pStyle w:val="Heading2"/>
            </w:pPr>
            <w:bookmarkStart w:id="132" w:name="_Reship_Letters_for"/>
            <w:bookmarkStart w:id="133" w:name="_Toc168939236"/>
            <w:bookmarkEnd w:id="132"/>
            <w:r>
              <w:t>Reship Letters for Lost in Transit</w:t>
            </w:r>
            <w:bookmarkEnd w:id="133"/>
          </w:p>
        </w:tc>
      </w:tr>
    </w:tbl>
    <w:p w14:paraId="35C1FD07" w14:textId="77777777" w:rsidR="004973C9" w:rsidRPr="00E764BF" w:rsidRDefault="004973C9" w:rsidP="004973C9">
      <w:pPr>
        <w:pStyle w:val="NormalWeb"/>
        <w:spacing w:before="120" w:beforeAutospacing="0" w:after="120" w:afterAutospacing="0"/>
        <w:textAlignment w:val="top"/>
        <w:rPr>
          <w:rFonts w:ascii="Verdana" w:hAnsi="Verdana"/>
          <w:color w:val="000000"/>
        </w:rPr>
      </w:pPr>
      <w:bookmarkStart w:id="134" w:name="OLE_LINK35"/>
      <w:bookmarkEnd w:id="131"/>
    </w:p>
    <w:p w14:paraId="6E14B42E" w14:textId="77777777" w:rsidR="004973C9" w:rsidRPr="00E764BF" w:rsidRDefault="004973C9" w:rsidP="004973C9">
      <w:pPr>
        <w:pStyle w:val="NormalWeb"/>
        <w:spacing w:before="120" w:beforeAutospacing="0" w:after="120" w:afterAutospacing="0"/>
        <w:textAlignment w:val="top"/>
        <w:rPr>
          <w:rFonts w:ascii="Verdana" w:hAnsi="Verdana"/>
        </w:rPr>
      </w:pPr>
      <w:r w:rsidRPr="00E764BF">
        <w:rPr>
          <w:rFonts w:ascii="Verdana" w:hAnsi="Verdana"/>
          <w:color w:val="000000"/>
        </w:rPr>
        <w:t>There are three letters a member may receive related to their Lost in Transit order reshipment.</w:t>
      </w:r>
      <w:r w:rsidRPr="00E764BF">
        <w:rPr>
          <w:rFonts w:ascii="Verdana" w:hAnsi="Verdana"/>
        </w:rPr>
        <w:t xml:space="preserve"> Reship letters used to be printed on blue paper but are now printed on white paper. </w:t>
      </w:r>
    </w:p>
    <w:p w14:paraId="2B514338" w14:textId="77777777" w:rsidR="004973C9" w:rsidRPr="00E764BF" w:rsidRDefault="004973C9" w:rsidP="004973C9">
      <w:pPr>
        <w:pStyle w:val="NormalWeb"/>
        <w:spacing w:before="120" w:beforeAutospacing="0" w:after="120" w:afterAutospacing="0"/>
        <w:textAlignment w:val="top"/>
        <w:rPr>
          <w:rFonts w:ascii="Verdana" w:hAnsi="Verdana"/>
          <w:color w:val="000000"/>
        </w:rPr>
      </w:pPr>
    </w:p>
    <w:p w14:paraId="678C9495" w14:textId="77777777" w:rsidR="004973C9" w:rsidRPr="00E764BF" w:rsidRDefault="004973C9" w:rsidP="004973C9">
      <w:pPr>
        <w:pStyle w:val="NormalWeb"/>
        <w:spacing w:before="120" w:beforeAutospacing="0" w:after="120" w:afterAutospacing="0"/>
        <w:textAlignment w:val="top"/>
        <w:rPr>
          <w:rFonts w:ascii="Verdana" w:hAnsi="Verdana"/>
          <w:color w:val="000000"/>
        </w:rPr>
      </w:pPr>
      <w:r w:rsidRPr="00E764BF">
        <w:rPr>
          <w:rFonts w:ascii="Verdana" w:hAnsi="Verdana"/>
          <w:color w:val="000000"/>
        </w:rPr>
        <w:t xml:space="preserve">1. </w:t>
      </w:r>
      <w:hyperlink r:id="rId81" w:anchor="!/view?docid=7116802a-c242-4a63-b40d-624c3e8553ca" w:history="1">
        <w:r w:rsidRPr="00E764BF">
          <w:rPr>
            <w:rStyle w:val="Hyperlink"/>
            <w:rFonts w:ascii="Verdana" w:eastAsiaTheme="majorEastAsia" w:hAnsi="Verdana"/>
          </w:rPr>
          <w:t>Reship Letter #1 Enclosed with Reship Order (004756)</w:t>
        </w:r>
      </w:hyperlink>
      <w:r w:rsidRPr="00E764BF">
        <w:rPr>
          <w:rFonts w:ascii="Verdana" w:hAnsi="Verdana"/>
          <w:color w:val="000000"/>
        </w:rPr>
        <w:t xml:space="preserve"> </w:t>
      </w:r>
    </w:p>
    <w:p w14:paraId="172CFEC9" w14:textId="77777777" w:rsidR="004973C9" w:rsidRPr="00E764BF" w:rsidRDefault="004973C9" w:rsidP="004973C9">
      <w:pPr>
        <w:pStyle w:val="NormalWeb"/>
        <w:tabs>
          <w:tab w:val="left" w:pos="360"/>
        </w:tabs>
        <w:spacing w:before="120" w:beforeAutospacing="0" w:after="120" w:afterAutospacing="0"/>
        <w:textAlignment w:val="top"/>
        <w:rPr>
          <w:rFonts w:ascii="Verdana" w:hAnsi="Verdana"/>
          <w:color w:val="000000"/>
        </w:rPr>
      </w:pPr>
      <w:r w:rsidRPr="00E764BF">
        <w:rPr>
          <w:rFonts w:ascii="Verdana" w:hAnsi="Verdana"/>
          <w:color w:val="000000"/>
        </w:rPr>
        <w:tab/>
        <w:t>This letter is sent with the reship order, informing the member that the replacement order is enclosed. It is for information purposes only.</w:t>
      </w:r>
    </w:p>
    <w:p w14:paraId="343712A7" w14:textId="77777777" w:rsidR="004973C9" w:rsidRPr="00E764BF" w:rsidRDefault="004973C9" w:rsidP="004973C9">
      <w:pPr>
        <w:pStyle w:val="NormalWeb"/>
        <w:spacing w:before="120" w:beforeAutospacing="0" w:after="120" w:afterAutospacing="0"/>
        <w:textAlignment w:val="top"/>
        <w:rPr>
          <w:rFonts w:ascii="Verdana" w:hAnsi="Verdana"/>
          <w:color w:val="000000"/>
        </w:rPr>
      </w:pPr>
    </w:p>
    <w:p w14:paraId="3FD35BE5" w14:textId="77777777" w:rsidR="004973C9" w:rsidRPr="00E764BF" w:rsidRDefault="004973C9" w:rsidP="004973C9">
      <w:pPr>
        <w:pStyle w:val="NormalWeb"/>
        <w:spacing w:before="120" w:beforeAutospacing="0" w:after="120" w:afterAutospacing="0"/>
        <w:textAlignment w:val="top"/>
        <w:rPr>
          <w:rFonts w:ascii="Verdana" w:hAnsi="Verdana"/>
          <w:color w:val="000000"/>
        </w:rPr>
      </w:pPr>
      <w:r w:rsidRPr="00E764BF">
        <w:rPr>
          <w:rFonts w:ascii="Verdana" w:hAnsi="Verdana"/>
          <w:color w:val="000000"/>
        </w:rPr>
        <w:t xml:space="preserve">2. </w:t>
      </w:r>
      <w:hyperlink r:id="rId82" w:anchor="!/view?docid=dcfdaa9f-492e-4ba8-beb4-b4fa123641c9" w:history="1">
        <w:r w:rsidRPr="00E764BF">
          <w:rPr>
            <w:rStyle w:val="Hyperlink"/>
            <w:rFonts w:ascii="Verdana" w:eastAsiaTheme="majorEastAsia" w:hAnsi="Verdana"/>
          </w:rPr>
          <w:t>Reship Letter #2 Sign and Return if Original Order Not Received (059675)</w:t>
        </w:r>
      </w:hyperlink>
    </w:p>
    <w:p w14:paraId="2A79481E" w14:textId="77777777" w:rsidR="004973C9" w:rsidRPr="00E764BF" w:rsidRDefault="004973C9" w:rsidP="004973C9">
      <w:pPr>
        <w:pStyle w:val="NormalWeb"/>
        <w:spacing w:before="120" w:beforeAutospacing="0" w:after="120" w:afterAutospacing="0"/>
        <w:ind w:left="360"/>
        <w:textAlignment w:val="top"/>
        <w:rPr>
          <w:rFonts w:ascii="Verdana" w:hAnsi="Verdana"/>
          <w:color w:val="000000"/>
        </w:rPr>
      </w:pPr>
      <w:r w:rsidRPr="00E764BF">
        <w:rPr>
          <w:rFonts w:ascii="Verdana" w:hAnsi="Verdana"/>
          <w:color w:val="000000"/>
        </w:rPr>
        <w:t xml:space="preserve">This is a follow-up letter that is sent a few weeks after the reship order. It includes instructions for the member to sign and return the letter by the specified date if they have NOT received the original order. </w:t>
      </w:r>
      <w:r w:rsidRPr="00E764BF">
        <w:rPr>
          <w:rFonts w:ascii="Verdana" w:hAnsi="Verdana"/>
        </w:rPr>
        <w:t xml:space="preserve">If signed and returned, the member will be </w:t>
      </w:r>
      <w:proofErr w:type="gramStart"/>
      <w:r w:rsidRPr="00E764BF">
        <w:rPr>
          <w:rFonts w:ascii="Verdana" w:hAnsi="Verdana"/>
        </w:rPr>
        <w:t>credited</w:t>
      </w:r>
      <w:proofErr w:type="gramEnd"/>
      <w:r w:rsidRPr="00E764BF">
        <w:rPr>
          <w:rFonts w:ascii="Verdana" w:hAnsi="Verdana"/>
        </w:rPr>
        <w:t xml:space="preserve"> the copay and the refill used will be restored.</w:t>
      </w:r>
      <w:r w:rsidRPr="00E764BF">
        <w:rPr>
          <w:rFonts w:ascii="Verdana" w:hAnsi="Verdana"/>
          <w:color w:val="000000"/>
        </w:rPr>
        <w:t xml:space="preserve"> If the original order WAS received, no further action is required. The member will be charged the copay for both shipments.</w:t>
      </w:r>
    </w:p>
    <w:p w14:paraId="09D07E45" w14:textId="77777777" w:rsidR="004973C9" w:rsidRPr="00E764BF" w:rsidRDefault="004973C9" w:rsidP="004973C9">
      <w:pPr>
        <w:pStyle w:val="NormalWeb"/>
        <w:spacing w:before="120" w:beforeAutospacing="0" w:after="120" w:afterAutospacing="0"/>
        <w:ind w:left="360"/>
        <w:textAlignment w:val="top"/>
        <w:rPr>
          <w:rFonts w:ascii="Verdana" w:hAnsi="Verdana"/>
        </w:rPr>
      </w:pPr>
      <w:r w:rsidRPr="00E764BF">
        <w:rPr>
          <w:rFonts w:ascii="Verdana" w:hAnsi="Verdana"/>
          <w:b/>
          <w:bCs/>
        </w:rPr>
        <w:t>Notes:</w:t>
      </w:r>
      <w:r w:rsidRPr="00E764BF">
        <w:rPr>
          <w:rFonts w:ascii="Verdana" w:hAnsi="Verdana"/>
        </w:rPr>
        <w:t xml:space="preserve"> </w:t>
      </w:r>
    </w:p>
    <w:p w14:paraId="1E88C89A" w14:textId="77777777" w:rsidR="004973C9" w:rsidRPr="00E764BF" w:rsidRDefault="004973C9" w:rsidP="004973C9">
      <w:pPr>
        <w:numPr>
          <w:ilvl w:val="0"/>
          <w:numId w:val="52"/>
        </w:numPr>
        <w:ind w:left="1170"/>
      </w:pPr>
      <w:r w:rsidRPr="00E764BF">
        <w:t xml:space="preserve">If the member never returns the Reship Letter, this indicates to Caremark that they did indeed receive the original order and the Reship. In this case, they will be charged the applicable copay for both orders. </w:t>
      </w:r>
    </w:p>
    <w:p w14:paraId="008483E1" w14:textId="77777777" w:rsidR="004973C9" w:rsidRPr="00E764BF" w:rsidRDefault="004973C9" w:rsidP="004973C9">
      <w:pPr>
        <w:numPr>
          <w:ilvl w:val="0"/>
          <w:numId w:val="52"/>
        </w:numPr>
        <w:ind w:left="1170"/>
      </w:pPr>
      <w:r w:rsidRPr="00E764BF">
        <w:t>Member may disregard letters if the order was received. Only return signed letters for orders not received.</w:t>
      </w:r>
    </w:p>
    <w:p w14:paraId="76C41099" w14:textId="77777777" w:rsidR="004973C9" w:rsidRPr="00E764BF" w:rsidRDefault="004973C9" w:rsidP="004973C9">
      <w:pPr>
        <w:numPr>
          <w:ilvl w:val="0"/>
          <w:numId w:val="52"/>
        </w:numPr>
        <w:ind w:left="1170"/>
      </w:pPr>
      <w:r w:rsidRPr="00E764BF">
        <w:t>CCRs can confirm that the Reship letter was received by Caremark by checking the Order Level Comments on the Reship order.</w:t>
      </w:r>
    </w:p>
    <w:p w14:paraId="5ABDB0D2" w14:textId="77777777" w:rsidR="004973C9" w:rsidRPr="00E764BF" w:rsidRDefault="004973C9" w:rsidP="004973C9">
      <w:pPr>
        <w:numPr>
          <w:ilvl w:val="0"/>
          <w:numId w:val="52"/>
        </w:numPr>
        <w:ind w:left="1170"/>
      </w:pPr>
      <w:r w:rsidRPr="00E764BF">
        <w:t>The member may also receive an automated call reminding them to sign and return the reship letter if the original order was not received. If a member asks about the automated call, and they have not received the letter, educate them that they will receive another letter in about one month. If they have not received the original order by then, they can sign and return that letter.</w:t>
      </w:r>
    </w:p>
    <w:p w14:paraId="3A355B9B" w14:textId="77777777" w:rsidR="004973C9" w:rsidRPr="00E764BF" w:rsidRDefault="004973C9" w:rsidP="004973C9">
      <w:pPr>
        <w:pStyle w:val="NormalWeb"/>
        <w:spacing w:before="120" w:beforeAutospacing="0" w:after="120" w:afterAutospacing="0"/>
        <w:ind w:left="1170"/>
        <w:textAlignment w:val="top"/>
        <w:rPr>
          <w:rFonts w:ascii="Verdana" w:hAnsi="Verdana"/>
          <w:color w:val="FF0000"/>
        </w:rPr>
      </w:pPr>
      <w:r w:rsidRPr="00E764BF">
        <w:rPr>
          <w:rFonts w:ascii="Verdana" w:hAnsi="Verdana"/>
          <w:noProof/>
        </w:rPr>
        <w:drawing>
          <wp:inline distT="0" distB="0" distL="0" distR="0" wp14:anchorId="750A0F6F" wp14:editId="1DFEF87F">
            <wp:extent cx="238125" cy="209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764BF">
        <w:rPr>
          <w:rFonts w:ascii="Verdana" w:hAnsi="Verdana"/>
        </w:rPr>
        <w:t xml:space="preserve"> Do not tell members they will receive a blue reship letter, as this will cause confusion.</w:t>
      </w:r>
    </w:p>
    <w:p w14:paraId="2C0811B1" w14:textId="77777777" w:rsidR="004973C9" w:rsidRPr="00E764BF" w:rsidRDefault="004973C9" w:rsidP="004973C9">
      <w:pPr>
        <w:pStyle w:val="NormalWeb"/>
        <w:spacing w:before="120" w:beforeAutospacing="0" w:after="120" w:afterAutospacing="0"/>
        <w:textAlignment w:val="top"/>
        <w:rPr>
          <w:rFonts w:ascii="Verdana" w:hAnsi="Verdana"/>
          <w:color w:val="000000"/>
        </w:rPr>
      </w:pPr>
    </w:p>
    <w:p w14:paraId="4C9B789C" w14:textId="77777777" w:rsidR="004973C9" w:rsidRPr="00E764BF" w:rsidRDefault="004973C9" w:rsidP="004973C9">
      <w:pPr>
        <w:pStyle w:val="NormalWeb"/>
        <w:spacing w:before="120" w:beforeAutospacing="0" w:after="120" w:afterAutospacing="0"/>
        <w:textAlignment w:val="top"/>
        <w:rPr>
          <w:rStyle w:val="Hyperlink"/>
          <w:rFonts w:ascii="Verdana" w:eastAsiaTheme="majorEastAsia" w:hAnsi="Verdana"/>
        </w:rPr>
      </w:pPr>
      <w:r w:rsidRPr="00E764BF">
        <w:rPr>
          <w:rFonts w:ascii="Verdana" w:hAnsi="Verdana"/>
          <w:color w:val="000000"/>
        </w:rPr>
        <w:t xml:space="preserve">3. </w:t>
      </w:r>
      <w:hyperlink r:id="rId83" w:anchor="!/view?docid=8287a7be-5263-4961-bad6-5575d3b24f8b" w:history="1">
        <w:r w:rsidRPr="00E764BF">
          <w:rPr>
            <w:rStyle w:val="Hyperlink"/>
            <w:rFonts w:ascii="Verdana" w:eastAsiaTheme="majorEastAsia" w:hAnsi="Verdana"/>
          </w:rPr>
          <w:t>Reship Letter #3 Charged Copay for Replacement Order (025560)</w:t>
        </w:r>
      </w:hyperlink>
    </w:p>
    <w:p w14:paraId="036ED330" w14:textId="77777777" w:rsidR="004973C9" w:rsidRPr="00E764BF" w:rsidRDefault="004973C9" w:rsidP="004973C9">
      <w:pPr>
        <w:pStyle w:val="NormalWeb"/>
        <w:spacing w:before="120" w:beforeAutospacing="0" w:after="120" w:afterAutospacing="0"/>
        <w:ind w:left="360"/>
        <w:textAlignment w:val="top"/>
        <w:rPr>
          <w:rFonts w:ascii="Verdana" w:eastAsiaTheme="majorEastAsia" w:hAnsi="Verdana"/>
          <w:color w:val="000000"/>
        </w:rPr>
      </w:pPr>
      <w:r w:rsidRPr="00E764BF">
        <w:rPr>
          <w:rFonts w:ascii="Verdana" w:hAnsi="Verdana"/>
          <w:color w:val="000000"/>
        </w:rPr>
        <w:t>This is a follow-up letter that is sent if member did NOT sign and return the second letter. This letter informs the member that they have been charged the copay for the replacement order.</w:t>
      </w:r>
    </w:p>
    <w:p w14:paraId="587945BE" w14:textId="4A9B38B9" w:rsidR="004973C9" w:rsidRDefault="005242CC" w:rsidP="005242CC">
      <w:pPr>
        <w:pStyle w:val="NormalWeb"/>
        <w:spacing w:before="120" w:beforeAutospacing="0" w:after="120" w:afterAutospacing="0"/>
        <w:ind w:left="360"/>
        <w:textAlignment w:val="top"/>
        <w:rPr>
          <w:rFonts w:ascii="Verdana" w:hAnsi="Verdana"/>
          <w:color w:val="000000"/>
        </w:rPr>
      </w:pPr>
      <w:bookmarkStart w:id="135" w:name="_Hlk115181230"/>
      <w:r>
        <w:rPr>
          <w:rFonts w:ascii="Verdana" w:hAnsi="Verdana"/>
          <w:b/>
          <w:bCs/>
          <w:noProof/>
          <w:color w:val="000000"/>
          <w14:ligatures w14:val="standardContextual"/>
        </w:rPr>
        <w:drawing>
          <wp:inline distT="0" distB="0" distL="0" distR="0" wp14:anchorId="722AE44F" wp14:editId="130EA738">
            <wp:extent cx="304762" cy="304762"/>
            <wp:effectExtent l="0" t="0" r="635" b="635"/>
            <wp:docPr id="120857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71270" name="Picture 1208571270"/>
                    <pic:cNvPicPr/>
                  </pic:nvPicPr>
                  <pic:blipFill>
                    <a:blip r:embed="rId8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b/>
          <w:bCs/>
          <w:color w:val="000000"/>
        </w:rPr>
        <w:t xml:space="preserve"> </w:t>
      </w:r>
      <w:r w:rsidR="004973C9" w:rsidRPr="00E764BF">
        <w:rPr>
          <w:rFonts w:ascii="Verdana" w:hAnsi="Verdana"/>
          <w:b/>
          <w:bCs/>
          <w:color w:val="000000"/>
        </w:rPr>
        <w:t xml:space="preserve">Note: </w:t>
      </w:r>
      <w:r w:rsidR="004973C9" w:rsidRPr="00E764BF">
        <w:rPr>
          <w:rFonts w:ascii="Verdana" w:hAnsi="Verdana"/>
          <w:color w:val="000000"/>
        </w:rPr>
        <w:t xml:space="preserve">The Charge will appear on the account approximately 60 days after the original order was shipped. </w:t>
      </w:r>
      <w:bookmarkEnd w:id="135"/>
      <w:r w:rsidR="00731B8C">
        <w:rPr>
          <w:rFonts w:ascii="Verdana" w:hAnsi="Verdana"/>
          <w:color w:val="000000"/>
        </w:rPr>
        <w:t xml:space="preserve">Refer to the table below: </w:t>
      </w:r>
    </w:p>
    <w:tbl>
      <w:tblPr>
        <w:tblStyle w:val="TableGrid"/>
        <w:tblW w:w="5000" w:type="pct"/>
        <w:tblLook w:val="04A0" w:firstRow="1" w:lastRow="0" w:firstColumn="1" w:lastColumn="0" w:noHBand="0" w:noVBand="1"/>
      </w:tblPr>
      <w:tblGrid>
        <w:gridCol w:w="4675"/>
        <w:gridCol w:w="4675"/>
      </w:tblGrid>
      <w:tr w:rsidR="00731B8C" w14:paraId="7D9A3065" w14:textId="77777777" w:rsidTr="00217FD0">
        <w:tc>
          <w:tcPr>
            <w:tcW w:w="2500" w:type="pct"/>
            <w:shd w:val="clear" w:color="auto" w:fill="D9D9D9" w:themeFill="background1" w:themeFillShade="D9"/>
          </w:tcPr>
          <w:p w14:paraId="52E18C1B" w14:textId="2F2981CE" w:rsidR="00731B8C" w:rsidRPr="00217FD0" w:rsidRDefault="00731B8C" w:rsidP="00217FD0">
            <w:pPr>
              <w:pStyle w:val="NormalWeb"/>
              <w:spacing w:before="120" w:beforeAutospacing="0" w:after="120" w:afterAutospacing="0"/>
              <w:jc w:val="center"/>
              <w:textAlignment w:val="top"/>
              <w:rPr>
                <w:rFonts w:ascii="Verdana" w:hAnsi="Verdana"/>
                <w:b/>
                <w:bCs/>
                <w:color w:val="000000"/>
              </w:rPr>
            </w:pPr>
            <w:r w:rsidRPr="00217FD0">
              <w:rPr>
                <w:rFonts w:ascii="Verdana" w:hAnsi="Verdana"/>
                <w:b/>
                <w:bCs/>
                <w:color w:val="000000"/>
              </w:rPr>
              <w:t>If the member…</w:t>
            </w:r>
          </w:p>
        </w:tc>
        <w:tc>
          <w:tcPr>
            <w:tcW w:w="2500" w:type="pct"/>
            <w:shd w:val="clear" w:color="auto" w:fill="D9D9D9" w:themeFill="background1" w:themeFillShade="D9"/>
          </w:tcPr>
          <w:p w14:paraId="31C8C0D3" w14:textId="669A5254" w:rsidR="00731B8C" w:rsidRPr="00217FD0" w:rsidRDefault="00731B8C" w:rsidP="00217FD0">
            <w:pPr>
              <w:pStyle w:val="NormalWeb"/>
              <w:spacing w:before="120" w:beforeAutospacing="0" w:after="120" w:afterAutospacing="0"/>
              <w:jc w:val="center"/>
              <w:textAlignment w:val="top"/>
              <w:rPr>
                <w:rFonts w:ascii="Verdana" w:hAnsi="Verdana"/>
                <w:b/>
                <w:bCs/>
                <w:color w:val="000000"/>
              </w:rPr>
            </w:pPr>
            <w:r w:rsidRPr="00217FD0">
              <w:rPr>
                <w:rFonts w:ascii="Verdana" w:hAnsi="Verdana"/>
                <w:b/>
                <w:bCs/>
                <w:color w:val="000000"/>
              </w:rPr>
              <w:t>Then…</w:t>
            </w:r>
          </w:p>
        </w:tc>
      </w:tr>
      <w:tr w:rsidR="00731B8C" w14:paraId="5A00AFE7" w14:textId="77777777" w:rsidTr="00217FD0">
        <w:tc>
          <w:tcPr>
            <w:tcW w:w="2500" w:type="pct"/>
          </w:tcPr>
          <w:p w14:paraId="23779DBB" w14:textId="025F32FD" w:rsidR="00731B8C" w:rsidRDefault="00731B8C" w:rsidP="00731B8C">
            <w:pPr>
              <w:autoSpaceDE w:val="0"/>
              <w:autoSpaceDN w:val="0"/>
              <w:adjustRightInd w:val="0"/>
              <w:rPr>
                <w:rFonts w:cs="Arial"/>
                <w:bCs/>
              </w:rPr>
            </w:pPr>
            <w:r>
              <w:rPr>
                <w:rFonts w:cs="Arial"/>
                <w:bCs/>
              </w:rPr>
              <w:t>R</w:t>
            </w:r>
            <w:r w:rsidRPr="00596C0D">
              <w:rPr>
                <w:rFonts w:cs="Arial"/>
                <w:bCs/>
              </w:rPr>
              <w:t>eceives the third letter informing them of the copay charge, but the member states they never received the second letter OR they already signed and returned it</w:t>
            </w:r>
          </w:p>
          <w:p w14:paraId="1F3F996A" w14:textId="77777777" w:rsidR="00731B8C" w:rsidRDefault="00731B8C" w:rsidP="00731B8C">
            <w:pPr>
              <w:pStyle w:val="NormalWeb"/>
              <w:spacing w:before="120" w:beforeAutospacing="0" w:after="120" w:afterAutospacing="0"/>
              <w:textAlignment w:val="top"/>
              <w:rPr>
                <w:rFonts w:ascii="Verdana" w:hAnsi="Verdana"/>
                <w:color w:val="000000"/>
              </w:rPr>
            </w:pPr>
          </w:p>
        </w:tc>
        <w:tc>
          <w:tcPr>
            <w:tcW w:w="2500" w:type="pct"/>
            <w:vMerge w:val="restart"/>
          </w:tcPr>
          <w:p w14:paraId="680A268B" w14:textId="77777777" w:rsidR="00217FD0" w:rsidRPr="00596C0D" w:rsidRDefault="00217FD0" w:rsidP="005242CC">
            <w:pPr>
              <w:autoSpaceDE w:val="0"/>
              <w:autoSpaceDN w:val="0"/>
              <w:adjustRightInd w:val="0"/>
              <w:rPr>
                <w:rFonts w:cs="Arial"/>
                <w:bCs/>
              </w:rPr>
            </w:pPr>
            <w:r w:rsidRPr="00596C0D">
              <w:rPr>
                <w:rFonts w:cs="Arial"/>
                <w:bCs/>
              </w:rPr>
              <w:t>Member will send a letter to the San Antonio pharmacy.</w:t>
            </w:r>
          </w:p>
          <w:p w14:paraId="6875A1DF" w14:textId="77777777" w:rsidR="00217FD0" w:rsidRPr="00596C0D" w:rsidRDefault="00217FD0" w:rsidP="005242CC">
            <w:pPr>
              <w:autoSpaceDE w:val="0"/>
              <w:autoSpaceDN w:val="0"/>
              <w:adjustRightInd w:val="0"/>
              <w:ind w:left="720"/>
              <w:rPr>
                <w:rFonts w:cs="Arial"/>
                <w:bCs/>
              </w:rPr>
            </w:pPr>
            <w:r w:rsidRPr="00596C0D">
              <w:rPr>
                <w:rFonts w:cs="Arial"/>
                <w:bCs/>
              </w:rPr>
              <w:t>Attn: Participant Services.</w:t>
            </w:r>
          </w:p>
          <w:p w14:paraId="03CFE020" w14:textId="77777777" w:rsidR="00217FD0" w:rsidRPr="00596C0D" w:rsidRDefault="00217FD0" w:rsidP="005242CC">
            <w:pPr>
              <w:autoSpaceDE w:val="0"/>
              <w:autoSpaceDN w:val="0"/>
              <w:adjustRightInd w:val="0"/>
              <w:ind w:left="720"/>
              <w:rPr>
                <w:rFonts w:cs="Arial"/>
                <w:bCs/>
              </w:rPr>
            </w:pPr>
            <w:r w:rsidRPr="00596C0D">
              <w:rPr>
                <w:rFonts w:cs="Arial"/>
                <w:bCs/>
              </w:rPr>
              <w:t>&lt;PBM Name&gt; San Antonio pharmacy</w:t>
            </w:r>
          </w:p>
          <w:p w14:paraId="58D5E59E" w14:textId="77777777" w:rsidR="00217FD0" w:rsidRPr="00596C0D" w:rsidRDefault="00217FD0" w:rsidP="005242CC">
            <w:pPr>
              <w:autoSpaceDE w:val="0"/>
              <w:autoSpaceDN w:val="0"/>
              <w:adjustRightInd w:val="0"/>
              <w:ind w:left="720"/>
              <w:rPr>
                <w:rFonts w:cs="Arial"/>
                <w:bCs/>
              </w:rPr>
            </w:pPr>
            <w:r w:rsidRPr="00596C0D">
              <w:rPr>
                <w:rFonts w:cs="Arial"/>
                <w:bCs/>
              </w:rPr>
              <w:t>PO Box 659456</w:t>
            </w:r>
          </w:p>
          <w:p w14:paraId="20D6CEDE" w14:textId="77777777" w:rsidR="00217FD0" w:rsidRPr="00596C0D" w:rsidRDefault="00217FD0" w:rsidP="005242CC">
            <w:pPr>
              <w:autoSpaceDE w:val="0"/>
              <w:autoSpaceDN w:val="0"/>
              <w:adjustRightInd w:val="0"/>
              <w:ind w:left="720"/>
              <w:rPr>
                <w:rFonts w:cs="Arial"/>
                <w:bCs/>
              </w:rPr>
            </w:pPr>
            <w:r w:rsidRPr="00596C0D">
              <w:rPr>
                <w:rFonts w:cs="Arial"/>
                <w:bCs/>
              </w:rPr>
              <w:t>San Antonio, TX 78265</w:t>
            </w:r>
          </w:p>
          <w:p w14:paraId="6BCAE6C6" w14:textId="77777777" w:rsidR="00217FD0" w:rsidRPr="00596C0D" w:rsidRDefault="00217FD0" w:rsidP="005242CC">
            <w:pPr>
              <w:autoSpaceDE w:val="0"/>
              <w:autoSpaceDN w:val="0"/>
              <w:adjustRightInd w:val="0"/>
              <w:ind w:left="720"/>
              <w:rPr>
                <w:rFonts w:cs="Arial"/>
                <w:bCs/>
              </w:rPr>
            </w:pPr>
            <w:r w:rsidRPr="00596C0D">
              <w:rPr>
                <w:rFonts w:cs="Arial"/>
                <w:bCs/>
              </w:rPr>
              <w:t> </w:t>
            </w:r>
          </w:p>
          <w:p w14:paraId="620428BF" w14:textId="77777777" w:rsidR="00217FD0" w:rsidRPr="00596C0D" w:rsidRDefault="00217FD0" w:rsidP="005242CC">
            <w:pPr>
              <w:autoSpaceDE w:val="0"/>
              <w:autoSpaceDN w:val="0"/>
              <w:adjustRightInd w:val="0"/>
              <w:rPr>
                <w:rFonts w:cs="Arial"/>
                <w:bCs/>
              </w:rPr>
            </w:pPr>
            <w:r w:rsidRPr="00596C0D">
              <w:rPr>
                <w:rFonts w:cs="Arial"/>
                <w:bCs/>
              </w:rPr>
              <w:t xml:space="preserve">Have the </w:t>
            </w:r>
            <w:proofErr w:type="gramStart"/>
            <w:r w:rsidRPr="00596C0D">
              <w:rPr>
                <w:rFonts w:cs="Arial"/>
                <w:bCs/>
              </w:rPr>
              <w:t>member to include</w:t>
            </w:r>
            <w:proofErr w:type="gramEnd"/>
            <w:r w:rsidRPr="00596C0D">
              <w:rPr>
                <w:rFonts w:cs="Arial"/>
                <w:bCs/>
              </w:rPr>
              <w:t xml:space="preserve"> the following:</w:t>
            </w:r>
          </w:p>
          <w:p w14:paraId="549C1A1A" w14:textId="77777777" w:rsidR="00217FD0" w:rsidRPr="00596C0D" w:rsidRDefault="00217FD0" w:rsidP="005242CC">
            <w:pPr>
              <w:autoSpaceDE w:val="0"/>
              <w:autoSpaceDN w:val="0"/>
              <w:adjustRightInd w:val="0"/>
              <w:ind w:left="720"/>
              <w:rPr>
                <w:rFonts w:cs="Arial"/>
                <w:bCs/>
              </w:rPr>
            </w:pPr>
            <w:r w:rsidRPr="00596C0D">
              <w:rPr>
                <w:rFonts w:cs="Arial"/>
                <w:bCs/>
              </w:rPr>
              <w:t>Member ID</w:t>
            </w:r>
          </w:p>
          <w:p w14:paraId="03A234CF" w14:textId="77777777" w:rsidR="00217FD0" w:rsidRPr="00596C0D" w:rsidRDefault="00217FD0" w:rsidP="005242CC">
            <w:pPr>
              <w:autoSpaceDE w:val="0"/>
              <w:autoSpaceDN w:val="0"/>
              <w:adjustRightInd w:val="0"/>
              <w:ind w:left="720"/>
              <w:rPr>
                <w:rFonts w:cs="Arial"/>
                <w:bCs/>
              </w:rPr>
            </w:pPr>
            <w:r w:rsidRPr="00596C0D">
              <w:rPr>
                <w:rFonts w:cs="Arial"/>
                <w:bCs/>
              </w:rPr>
              <w:t>Member Name</w:t>
            </w:r>
          </w:p>
          <w:p w14:paraId="00D0A91E" w14:textId="77777777" w:rsidR="00217FD0" w:rsidRPr="00596C0D" w:rsidRDefault="00217FD0" w:rsidP="005242CC">
            <w:pPr>
              <w:autoSpaceDE w:val="0"/>
              <w:autoSpaceDN w:val="0"/>
              <w:adjustRightInd w:val="0"/>
              <w:ind w:left="720"/>
              <w:rPr>
                <w:rFonts w:cs="Arial"/>
                <w:bCs/>
              </w:rPr>
            </w:pPr>
            <w:r w:rsidRPr="00596C0D">
              <w:rPr>
                <w:rFonts w:cs="Arial"/>
                <w:bCs/>
              </w:rPr>
              <w:t>Original Order number</w:t>
            </w:r>
          </w:p>
          <w:p w14:paraId="5FF4950D" w14:textId="77777777" w:rsidR="00217FD0" w:rsidRPr="00596C0D" w:rsidRDefault="00217FD0" w:rsidP="005242CC">
            <w:pPr>
              <w:autoSpaceDE w:val="0"/>
              <w:autoSpaceDN w:val="0"/>
              <w:adjustRightInd w:val="0"/>
              <w:ind w:left="720"/>
              <w:rPr>
                <w:rFonts w:cs="Arial"/>
                <w:bCs/>
              </w:rPr>
            </w:pPr>
            <w:r w:rsidRPr="00596C0D">
              <w:rPr>
                <w:rFonts w:cs="Arial"/>
                <w:bCs/>
              </w:rPr>
              <w:t>Statement that the original order was never received</w:t>
            </w:r>
          </w:p>
          <w:p w14:paraId="0647B5A8" w14:textId="77777777" w:rsidR="00217FD0" w:rsidRDefault="00217FD0" w:rsidP="00217FD0">
            <w:pPr>
              <w:autoSpaceDE w:val="0"/>
              <w:autoSpaceDN w:val="0"/>
              <w:adjustRightInd w:val="0"/>
              <w:ind w:left="720"/>
              <w:rPr>
                <w:rFonts w:cs="Arial"/>
                <w:bCs/>
              </w:rPr>
            </w:pPr>
            <w:r w:rsidRPr="00596C0D">
              <w:rPr>
                <w:rFonts w:cs="Arial"/>
                <w:bCs/>
              </w:rPr>
              <w:t>Member signature and date</w:t>
            </w:r>
          </w:p>
          <w:p w14:paraId="65ED41C2" w14:textId="7D321B21" w:rsidR="00731B8C" w:rsidRPr="00217FD0" w:rsidRDefault="00217FD0" w:rsidP="00217FD0">
            <w:pPr>
              <w:autoSpaceDE w:val="0"/>
              <w:autoSpaceDN w:val="0"/>
              <w:adjustRightInd w:val="0"/>
              <w:ind w:left="720"/>
              <w:rPr>
                <w:rFonts w:cs="Arial"/>
                <w:bCs/>
              </w:rPr>
            </w:pPr>
            <w:r w:rsidRPr="00596C0D">
              <w:rPr>
                <w:rFonts w:cs="Arial"/>
                <w:bCs/>
              </w:rPr>
              <w:t>Return address for the reship letter to be sent to (Member’s address)</w:t>
            </w:r>
          </w:p>
        </w:tc>
      </w:tr>
      <w:tr w:rsidR="00731B8C" w14:paraId="1FBF8A9C" w14:textId="77777777" w:rsidTr="00217FD0">
        <w:tc>
          <w:tcPr>
            <w:tcW w:w="2500" w:type="pct"/>
          </w:tcPr>
          <w:p w14:paraId="6769177E" w14:textId="1D83E732" w:rsidR="00731B8C" w:rsidRDefault="00217FD0" w:rsidP="00731B8C">
            <w:pPr>
              <w:pStyle w:val="NormalWeb"/>
              <w:spacing w:before="120" w:beforeAutospacing="0" w:after="120" w:afterAutospacing="0"/>
              <w:textAlignment w:val="top"/>
              <w:rPr>
                <w:rFonts w:ascii="Verdana" w:hAnsi="Verdana"/>
                <w:color w:val="000000"/>
              </w:rPr>
            </w:pPr>
            <w:r>
              <w:rPr>
                <w:rFonts w:ascii="Verdana" w:hAnsi="Verdana"/>
                <w:bCs/>
                <w:color w:val="000000"/>
              </w:rPr>
              <w:t>I</w:t>
            </w:r>
            <w:r w:rsidRPr="00217FD0">
              <w:rPr>
                <w:rFonts w:ascii="Verdana" w:hAnsi="Verdana"/>
                <w:bCs/>
                <w:color w:val="000000"/>
              </w:rPr>
              <w:t xml:space="preserve">ndicates they didn't receive any of the letters and </w:t>
            </w:r>
            <w:proofErr w:type="gramStart"/>
            <w:r w:rsidRPr="00217FD0">
              <w:rPr>
                <w:rFonts w:ascii="Verdana" w:hAnsi="Verdana"/>
                <w:bCs/>
                <w:color w:val="000000"/>
              </w:rPr>
              <w:t>has</w:t>
            </w:r>
            <w:proofErr w:type="gramEnd"/>
            <w:r w:rsidRPr="00217FD0">
              <w:rPr>
                <w:rFonts w:ascii="Verdana" w:hAnsi="Verdana"/>
                <w:bCs/>
                <w:color w:val="000000"/>
              </w:rPr>
              <w:t xml:space="preserve"> now been charged</w:t>
            </w:r>
          </w:p>
        </w:tc>
        <w:tc>
          <w:tcPr>
            <w:tcW w:w="2500" w:type="pct"/>
            <w:vMerge/>
          </w:tcPr>
          <w:p w14:paraId="45B7302A" w14:textId="77777777" w:rsidR="00731B8C" w:rsidRDefault="00731B8C" w:rsidP="00731B8C">
            <w:pPr>
              <w:pStyle w:val="NormalWeb"/>
              <w:spacing w:before="120" w:beforeAutospacing="0" w:after="120" w:afterAutospacing="0"/>
              <w:textAlignment w:val="top"/>
              <w:rPr>
                <w:rFonts w:ascii="Verdana" w:hAnsi="Verdana"/>
                <w:color w:val="000000"/>
              </w:rPr>
            </w:pPr>
          </w:p>
        </w:tc>
      </w:tr>
    </w:tbl>
    <w:p w14:paraId="0DAC6815" w14:textId="77777777" w:rsidR="004973C9" w:rsidRPr="00E764BF" w:rsidRDefault="004973C9" w:rsidP="004973C9">
      <w:pPr>
        <w:pStyle w:val="Heading20"/>
        <w:spacing w:after="120"/>
      </w:pPr>
    </w:p>
    <w:bookmarkStart w:id="136" w:name="OLE_LINK34"/>
    <w:bookmarkEnd w:id="11"/>
    <w:p w14:paraId="2A2194E5" w14:textId="224684C5" w:rsidR="004973C9" w:rsidRDefault="00663F4D" w:rsidP="004973C9">
      <w:pPr>
        <w:spacing w:before="0" w:after="0"/>
        <w:jc w:val="right"/>
      </w:pPr>
      <w:r>
        <w:fldChar w:fldCharType="begin"/>
      </w:r>
      <w:r>
        <w:instrText>HYPERLINK  \l "_top"</w:instrText>
      </w:r>
      <w:r>
        <w:fldChar w:fldCharType="separate"/>
      </w:r>
      <w:r w:rsidRPr="00663F4D">
        <w:rPr>
          <w:rStyle w:val="Hyperlink"/>
        </w:rPr>
        <w:t>Top of the Document</w:t>
      </w:r>
      <w:r>
        <w:fldChar w:fldCharType="end"/>
      </w:r>
    </w:p>
    <w:tbl>
      <w:tblPr>
        <w:tblStyle w:val="TableGrid"/>
        <w:tblW w:w="5000" w:type="pct"/>
        <w:shd w:val="clear" w:color="auto" w:fill="BFBFBF" w:themeFill="background1" w:themeFillShade="BF"/>
        <w:tblLook w:val="04A0" w:firstRow="1" w:lastRow="0" w:firstColumn="1" w:lastColumn="0" w:noHBand="0" w:noVBand="1"/>
      </w:tblPr>
      <w:tblGrid>
        <w:gridCol w:w="9350"/>
      </w:tblGrid>
      <w:tr w:rsidR="004973C9" w14:paraId="417C8DE5" w14:textId="77777777" w:rsidTr="00BC587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59CF8F" w14:textId="77777777" w:rsidR="004973C9" w:rsidRDefault="004973C9" w:rsidP="00BC5872">
            <w:pPr>
              <w:pStyle w:val="Heading2"/>
            </w:pPr>
            <w:bookmarkStart w:id="137" w:name="_Reship_RM_Task"/>
            <w:bookmarkStart w:id="138" w:name="_Toc168939237"/>
            <w:bookmarkEnd w:id="137"/>
            <w:r>
              <w:t>Reship RM Task</w:t>
            </w:r>
            <w:bookmarkEnd w:id="138"/>
          </w:p>
        </w:tc>
      </w:tr>
      <w:bookmarkEnd w:id="134"/>
      <w:bookmarkEnd w:id="136"/>
    </w:tbl>
    <w:p w14:paraId="625C6813" w14:textId="77777777" w:rsidR="004973C9" w:rsidRDefault="004973C9" w:rsidP="004973C9">
      <w:pPr>
        <w:pStyle w:val="NormalWeb"/>
        <w:spacing w:before="120" w:beforeAutospacing="0" w:after="120" w:afterAutospacing="0"/>
        <w:textAlignment w:val="top"/>
        <w:rPr>
          <w:rFonts w:ascii="Verdana" w:hAnsi="Verdana"/>
          <w:color w:val="000000"/>
        </w:rPr>
      </w:pPr>
    </w:p>
    <w:p w14:paraId="0E119199" w14:textId="77777777" w:rsidR="004973C9" w:rsidRDefault="004973C9" w:rsidP="004973C9">
      <w:pPr>
        <w:pStyle w:val="NormalWeb"/>
        <w:spacing w:before="120" w:beforeAutospacing="0" w:after="120" w:afterAutospacing="0"/>
        <w:textAlignment w:val="top"/>
        <w:rPr>
          <w:rFonts w:ascii="Verdana" w:hAnsi="Verdana"/>
          <w:color w:val="000000"/>
        </w:rPr>
      </w:pPr>
      <w:r>
        <w:rPr>
          <w:rFonts w:ascii="Verdana" w:hAnsi="Verdana"/>
          <w:color w:val="000000"/>
        </w:rPr>
        <w:t>Verify that a task for the same issue has not been previously created by clicking on the View Activity tab in PeopleSafe (top left). If a task was previously submitted, click on the hyperlink of the previous task and then the detail and status displays. </w:t>
      </w:r>
    </w:p>
    <w:p w14:paraId="530B5540" w14:textId="77777777" w:rsidR="004973C9" w:rsidRDefault="004973C9" w:rsidP="004973C9">
      <w:pPr>
        <w:pStyle w:val="NormalWeb"/>
        <w:spacing w:before="120" w:beforeAutospacing="0" w:after="120" w:afterAutospacing="0"/>
        <w:textAlignment w:val="top"/>
        <w:rPr>
          <w:rFonts w:ascii="Verdana" w:hAnsi="Verdana"/>
          <w:color w:val="000000"/>
        </w:rPr>
      </w:pPr>
    </w:p>
    <w:p w14:paraId="74D25AB4" w14:textId="77777777" w:rsidR="004973C9" w:rsidRDefault="004973C9" w:rsidP="004973C9">
      <w:pPr>
        <w:pStyle w:val="NormalWeb"/>
        <w:spacing w:before="120" w:beforeAutospacing="0" w:after="120" w:afterAutospacing="0"/>
        <w:textAlignment w:val="top"/>
        <w:rPr>
          <w:rStyle w:val="Hyperlink"/>
          <w:rFonts w:ascii="Verdana" w:eastAsiaTheme="majorEastAsia" w:hAnsi="Verdana"/>
          <w:color w:val="000000"/>
        </w:rPr>
      </w:pPr>
      <w:r>
        <w:rPr>
          <w:rFonts w:ascii="Verdana" w:hAnsi="Verdana"/>
          <w:color w:val="000000"/>
        </w:rPr>
        <w:t>If no task has been created yet, navigate to the RM task tab in PeopleSafe and select the following to create a Reship RM Task:</w:t>
      </w:r>
    </w:p>
    <w:p w14:paraId="44EE9F28" w14:textId="77777777" w:rsidR="004973C9" w:rsidRDefault="004973C9" w:rsidP="004973C9">
      <w:pPr>
        <w:pStyle w:val="TableText"/>
        <w:numPr>
          <w:ilvl w:val="1"/>
          <w:numId w:val="55"/>
        </w:numPr>
        <w:spacing w:before="120" w:after="120"/>
        <w:ind w:left="900"/>
        <w:textAlignment w:val="top"/>
        <w:rPr>
          <w:rFonts w:eastAsiaTheme="majorEastAsia"/>
          <w:bCs/>
          <w:color w:val="auto"/>
          <w:szCs w:val="24"/>
        </w:rPr>
      </w:pPr>
      <w:r>
        <w:rPr>
          <w:rFonts w:ascii="Verdana" w:hAnsi="Verdana"/>
          <w:b/>
          <w:color w:val="auto"/>
          <w:szCs w:val="24"/>
        </w:rPr>
        <w:t>Task Category:</w:t>
      </w:r>
      <w:r>
        <w:rPr>
          <w:rFonts w:ascii="Verdana" w:hAnsi="Verdana"/>
          <w:color w:val="auto"/>
          <w:szCs w:val="24"/>
        </w:rPr>
        <w:t xml:space="preserve">  Order Status</w:t>
      </w:r>
    </w:p>
    <w:p w14:paraId="115C8D70" w14:textId="77777777" w:rsidR="004973C9" w:rsidRDefault="004973C9" w:rsidP="004973C9">
      <w:pPr>
        <w:pStyle w:val="TableText"/>
        <w:numPr>
          <w:ilvl w:val="1"/>
          <w:numId w:val="55"/>
        </w:numPr>
        <w:spacing w:before="120" w:after="120"/>
        <w:ind w:left="900"/>
        <w:textAlignment w:val="top"/>
        <w:rPr>
          <w:rFonts w:ascii="Verdana" w:hAnsi="Verdana"/>
          <w:bCs/>
          <w:color w:val="auto"/>
          <w:szCs w:val="24"/>
        </w:rPr>
      </w:pPr>
      <w:r>
        <w:rPr>
          <w:rFonts w:ascii="Verdana" w:hAnsi="Verdana"/>
          <w:b/>
          <w:color w:val="auto"/>
          <w:szCs w:val="24"/>
        </w:rPr>
        <w:t>Task Type:</w:t>
      </w:r>
      <w:r>
        <w:rPr>
          <w:rFonts w:ascii="Verdana" w:hAnsi="Verdana"/>
          <w:color w:val="auto"/>
          <w:szCs w:val="24"/>
        </w:rPr>
        <w:t xml:space="preserve">  Order Lost in Transit </w:t>
      </w:r>
      <w:r>
        <w:rPr>
          <w:rFonts w:ascii="Verdana" w:hAnsi="Verdana"/>
        </w:rPr>
        <w:t>/ Damaged Order /</w:t>
      </w:r>
      <w:r>
        <w:rPr>
          <w:rFonts w:ascii="Verdana" w:hAnsi="Verdana"/>
          <w:b/>
          <w:bCs/>
        </w:rPr>
        <w:t xml:space="preserve"> </w:t>
      </w:r>
      <w:r>
        <w:rPr>
          <w:rFonts w:ascii="Verdana" w:hAnsi="Verdana"/>
        </w:rPr>
        <w:t>Rx</w:t>
      </w:r>
      <w:r>
        <w:rPr>
          <w:rFonts w:ascii="Verdana" w:hAnsi="Verdana"/>
          <w:b/>
          <w:bCs/>
        </w:rPr>
        <w:t xml:space="preserve"> </w:t>
      </w:r>
      <w:r>
        <w:rPr>
          <w:rFonts w:ascii="Verdana" w:hAnsi="Verdana"/>
        </w:rPr>
        <w:t xml:space="preserve">Quantity Shorted / Missing Rx in Order </w:t>
      </w:r>
      <w:r>
        <w:rPr>
          <w:rFonts w:ascii="Verdana" w:hAnsi="Verdana"/>
          <w:b/>
          <w:bCs/>
        </w:rPr>
        <w:t>(Choose Appropriate type)</w:t>
      </w:r>
    </w:p>
    <w:p w14:paraId="26AAB53D" w14:textId="77777777" w:rsidR="004973C9" w:rsidRDefault="004973C9" w:rsidP="004973C9">
      <w:pPr>
        <w:pStyle w:val="TableText"/>
        <w:numPr>
          <w:ilvl w:val="1"/>
          <w:numId w:val="55"/>
        </w:numPr>
        <w:spacing w:before="120" w:after="120"/>
        <w:ind w:left="900"/>
        <w:textAlignment w:val="top"/>
        <w:rPr>
          <w:rFonts w:ascii="Verdana" w:hAnsi="Verdana"/>
          <w:bCs/>
          <w:color w:val="auto"/>
          <w:szCs w:val="24"/>
        </w:rPr>
      </w:pPr>
      <w:r>
        <w:rPr>
          <w:rFonts w:ascii="Verdana" w:hAnsi="Verdana"/>
          <w:b/>
          <w:color w:val="auto"/>
          <w:szCs w:val="24"/>
        </w:rPr>
        <w:t>Queue:</w:t>
      </w:r>
      <w:r>
        <w:rPr>
          <w:rFonts w:ascii="Verdana" w:hAnsi="Verdana"/>
          <w:color w:val="auto"/>
          <w:szCs w:val="24"/>
        </w:rPr>
        <w:t xml:space="preserve">  Reships – Participant Services</w:t>
      </w:r>
    </w:p>
    <w:p w14:paraId="7DF7BDCC" w14:textId="77777777" w:rsidR="004973C9" w:rsidRDefault="004973C9" w:rsidP="004973C9">
      <w:pPr>
        <w:pStyle w:val="TableText"/>
        <w:tabs>
          <w:tab w:val="left" w:pos="720"/>
          <w:tab w:val="left" w:pos="900"/>
        </w:tabs>
        <w:spacing w:before="120" w:after="120"/>
        <w:ind w:left="90"/>
        <w:rPr>
          <w:rFonts w:ascii="Verdana" w:hAnsi="Verdana"/>
          <w:color w:val="auto"/>
        </w:rPr>
      </w:pPr>
      <w:r>
        <w:rPr>
          <w:rFonts w:ascii="Verdana" w:hAnsi="Verdana"/>
          <w:color w:val="auto"/>
        </w:rPr>
        <w:tab/>
        <w:t>Ensure you enter clear notes appropriate to the situation.</w:t>
      </w:r>
    </w:p>
    <w:p w14:paraId="243936BE" w14:textId="77777777" w:rsidR="004973C9" w:rsidRDefault="004973C9" w:rsidP="004973C9">
      <w:pPr>
        <w:pStyle w:val="TableText"/>
        <w:spacing w:before="120" w:after="120"/>
        <w:ind w:left="90"/>
        <w:rPr>
          <w:rFonts w:ascii="Verdana" w:hAnsi="Verdana"/>
          <w:b/>
          <w:bCs/>
        </w:rPr>
      </w:pPr>
    </w:p>
    <w:p w14:paraId="41F5E5C6" w14:textId="77777777" w:rsidR="004973C9" w:rsidRDefault="004973C9" w:rsidP="004973C9">
      <w:pPr>
        <w:pStyle w:val="TableText"/>
        <w:spacing w:before="120" w:after="120"/>
        <w:ind w:left="90"/>
        <w:rPr>
          <w:rFonts w:ascii="Verdana" w:hAnsi="Verdana"/>
        </w:rPr>
      </w:pPr>
      <w:r>
        <w:rPr>
          <w:rFonts w:ascii="Verdana" w:hAnsi="Verdana"/>
          <w:b/>
          <w:bCs/>
        </w:rPr>
        <w:t xml:space="preserve">Turn Around Time:  </w:t>
      </w:r>
      <w:r>
        <w:rPr>
          <w:rFonts w:ascii="Verdana" w:hAnsi="Verdana"/>
        </w:rPr>
        <w:t>Up to two business days.</w:t>
      </w:r>
    </w:p>
    <w:p w14:paraId="117CB31A" w14:textId="77777777" w:rsidR="004973C9" w:rsidRDefault="004973C9" w:rsidP="004973C9"/>
    <w:p w14:paraId="77EF9B92" w14:textId="29758AE9" w:rsidR="004973C9" w:rsidRDefault="00663F4D" w:rsidP="004973C9">
      <w:pPr>
        <w:spacing w:before="0" w:after="0"/>
        <w:jc w:val="right"/>
      </w:pPr>
      <w:hyperlink w:anchor="_top" w:history="1">
        <w:r w:rsidRPr="00663F4D">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4973C9" w14:paraId="5B2A5B83" w14:textId="77777777" w:rsidTr="00BC587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3039E8" w14:textId="77777777" w:rsidR="004973C9" w:rsidRDefault="004973C9" w:rsidP="00BC5872">
            <w:pPr>
              <w:pStyle w:val="Heading2"/>
            </w:pPr>
            <w:bookmarkStart w:id="139" w:name="_Scenario_Guide"/>
            <w:bookmarkStart w:id="140" w:name="_Toc168939238"/>
            <w:bookmarkEnd w:id="139"/>
            <w:r>
              <w:t>Scenario Guide</w:t>
            </w:r>
            <w:bookmarkEnd w:id="140"/>
          </w:p>
        </w:tc>
      </w:tr>
    </w:tbl>
    <w:p w14:paraId="03058F74" w14:textId="77777777" w:rsidR="004973C9" w:rsidRDefault="004973C9" w:rsidP="004973C9"/>
    <w:p w14:paraId="075D06F9" w14:textId="77777777" w:rsidR="004973C9" w:rsidRDefault="004973C9" w:rsidP="004973C9">
      <w:pPr>
        <w:rPr>
          <w:szCs w:val="20"/>
        </w:rPr>
      </w:pPr>
      <w:r>
        <w:t xml:space="preserve">For </w:t>
      </w:r>
      <w:r>
        <w:rPr>
          <w:szCs w:val="20"/>
        </w:rPr>
        <w:t>less common scenarios, follow the steps outlined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6"/>
        <w:gridCol w:w="2196"/>
        <w:gridCol w:w="5118"/>
      </w:tblGrid>
      <w:tr w:rsidR="004973C9" w:rsidRPr="000313D2" w14:paraId="66D70E8C" w14:textId="77777777" w:rsidTr="00BC5872">
        <w:tc>
          <w:tcPr>
            <w:tcW w:w="87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E129EC" w14:textId="77777777" w:rsidR="004973C9" w:rsidRPr="000313D2" w:rsidRDefault="004973C9" w:rsidP="00BC5872">
            <w:pPr>
              <w:jc w:val="center"/>
              <w:rPr>
                <w:b/>
                <w:szCs w:val="24"/>
              </w:rPr>
            </w:pPr>
            <w:r w:rsidRPr="000313D2">
              <w:rPr>
                <w:b/>
              </w:rPr>
              <w:t>Scenario</w:t>
            </w:r>
          </w:p>
        </w:tc>
        <w:tc>
          <w:tcPr>
            <w:tcW w:w="4122"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11F454" w14:textId="77777777" w:rsidR="004973C9" w:rsidRPr="000313D2" w:rsidRDefault="004973C9" w:rsidP="00BC5872">
            <w:pPr>
              <w:jc w:val="center"/>
              <w:rPr>
                <w:b/>
              </w:rPr>
            </w:pPr>
            <w:r w:rsidRPr="000313D2">
              <w:rPr>
                <w:b/>
              </w:rPr>
              <w:t>Action</w:t>
            </w:r>
          </w:p>
        </w:tc>
      </w:tr>
      <w:tr w:rsidR="004973C9" w:rsidRPr="00E764BF" w14:paraId="27AC8795" w14:textId="77777777" w:rsidTr="00BC5872">
        <w:tc>
          <w:tcPr>
            <w:tcW w:w="878" w:type="pct"/>
            <w:tcBorders>
              <w:top w:val="single" w:sz="4" w:space="0" w:color="auto"/>
              <w:left w:val="single" w:sz="4" w:space="0" w:color="auto"/>
              <w:bottom w:val="single" w:sz="4" w:space="0" w:color="auto"/>
              <w:right w:val="single" w:sz="4" w:space="0" w:color="auto"/>
            </w:tcBorders>
            <w:hideMark/>
          </w:tcPr>
          <w:p w14:paraId="6355F2B7" w14:textId="77777777" w:rsidR="004973C9" w:rsidRPr="00E764BF" w:rsidRDefault="004973C9" w:rsidP="00BC5872">
            <w:pPr>
              <w:rPr>
                <w:bCs/>
                <w:szCs w:val="24"/>
              </w:rPr>
            </w:pPr>
            <w:r w:rsidRPr="00E764BF">
              <w:rPr>
                <w:bCs/>
                <w:szCs w:val="24"/>
              </w:rPr>
              <w:t xml:space="preserve">Member has no more refills under this Rx number, but another Rx number for the same medication has fills on file. </w:t>
            </w:r>
          </w:p>
        </w:tc>
        <w:tc>
          <w:tcPr>
            <w:tcW w:w="4122" w:type="pct"/>
            <w:gridSpan w:val="2"/>
            <w:tcBorders>
              <w:top w:val="single" w:sz="4" w:space="0" w:color="auto"/>
              <w:left w:val="single" w:sz="4" w:space="0" w:color="auto"/>
              <w:bottom w:val="single" w:sz="4" w:space="0" w:color="auto"/>
              <w:right w:val="single" w:sz="4" w:space="0" w:color="auto"/>
            </w:tcBorders>
            <w:hideMark/>
          </w:tcPr>
          <w:p w14:paraId="734D38DC" w14:textId="77777777" w:rsidR="004973C9" w:rsidRPr="00E764BF" w:rsidRDefault="004973C9" w:rsidP="00BC5872">
            <w:pPr>
              <w:rPr>
                <w:color w:val="000000"/>
                <w:szCs w:val="24"/>
              </w:rPr>
            </w:pPr>
            <w:r w:rsidRPr="00E764BF">
              <w:rPr>
                <w:szCs w:val="24"/>
              </w:rPr>
              <w:t xml:space="preserve">Confirm all drug details are identical for the medication with fills on file (Member name, drug name, type, dosage, days’ supply, quantity). </w:t>
            </w:r>
            <w:r w:rsidRPr="00E764BF">
              <w:rPr>
                <w:szCs w:val="24"/>
              </w:rPr>
              <w:br/>
              <w:t>If they are identical, confirm with member/POA that it is okay to use the new Rx # for the reship.</w:t>
            </w:r>
          </w:p>
          <w:p w14:paraId="748B3CB7" w14:textId="77777777" w:rsidR="004973C9" w:rsidRPr="00E764BF" w:rsidRDefault="004973C9" w:rsidP="00BC5872">
            <w:pPr>
              <w:pStyle w:val="ListParagraph"/>
              <w:numPr>
                <w:ilvl w:val="0"/>
                <w:numId w:val="55"/>
              </w:numPr>
              <w:contextualSpacing w:val="0"/>
            </w:pPr>
            <w:r w:rsidRPr="00E764BF">
              <w:t xml:space="preserve">If yes, send a </w:t>
            </w:r>
            <w:hyperlink w:anchor="_Reship_RM_Task" w:history="1">
              <w:r w:rsidRPr="00E764BF">
                <w:rPr>
                  <w:rStyle w:val="Hyperlink"/>
                </w:rPr>
                <w:t>Reship RM Task</w:t>
              </w:r>
            </w:hyperlink>
            <w:r w:rsidRPr="00E764BF">
              <w:t xml:space="preserve"> and note:  LIT account with no refills from RX#&lt;&gt; but does have new Rx#&lt;&gt; and it is okay to use for reship per &lt;member/POA name&gt;.</w:t>
            </w:r>
          </w:p>
          <w:p w14:paraId="1CA52ECB" w14:textId="77777777" w:rsidR="004973C9" w:rsidRPr="00E764BF" w:rsidRDefault="004973C9" w:rsidP="00BC5872">
            <w:pPr>
              <w:pStyle w:val="ListParagraph"/>
              <w:numPr>
                <w:ilvl w:val="0"/>
                <w:numId w:val="55"/>
              </w:numPr>
              <w:contextualSpacing w:val="0"/>
            </w:pPr>
            <w:r w:rsidRPr="00E764BF">
              <w:t>If no, confirm with the member the medication that needs reshipped is the current correct prescription the member is to take per their prescriber, then follow normal reship process per correct reship reason above. The member’s prescriber will need to be contacted for a new prescription; TAT will start once the new prescription is received.</w:t>
            </w:r>
          </w:p>
          <w:p w14:paraId="0800F465" w14:textId="77777777" w:rsidR="004973C9" w:rsidRPr="00E764BF" w:rsidRDefault="004973C9" w:rsidP="00BC5872">
            <w:pPr>
              <w:pStyle w:val="ListParagraph"/>
              <w:numPr>
                <w:ilvl w:val="0"/>
                <w:numId w:val="55"/>
              </w:numPr>
              <w:contextualSpacing w:val="0"/>
            </w:pPr>
            <w:r w:rsidRPr="00E764BF">
              <w:t>If no, and the member no longer takes the medication as prescribed when the original shipment was sent, assist the member with getting their new prescription. (Check the CIF, look for appropriate options, such as a dosage change override.)</w:t>
            </w:r>
          </w:p>
        </w:tc>
      </w:tr>
      <w:tr w:rsidR="004973C9" w:rsidRPr="00E764BF" w14:paraId="5FCA4ABC" w14:textId="77777777" w:rsidTr="00BC5872">
        <w:tc>
          <w:tcPr>
            <w:tcW w:w="878" w:type="pct"/>
            <w:tcBorders>
              <w:top w:val="single" w:sz="4" w:space="0" w:color="auto"/>
              <w:left w:val="single" w:sz="4" w:space="0" w:color="auto"/>
              <w:bottom w:val="single" w:sz="4" w:space="0" w:color="auto"/>
              <w:right w:val="single" w:sz="4" w:space="0" w:color="auto"/>
            </w:tcBorders>
            <w:hideMark/>
          </w:tcPr>
          <w:p w14:paraId="20DA1E25" w14:textId="77777777" w:rsidR="004973C9" w:rsidRPr="00E764BF" w:rsidRDefault="004973C9" w:rsidP="00BC5872">
            <w:pPr>
              <w:rPr>
                <w:bCs/>
                <w:szCs w:val="24"/>
              </w:rPr>
            </w:pPr>
            <w:r w:rsidRPr="00E764BF">
              <w:rPr>
                <w:bCs/>
                <w:szCs w:val="24"/>
              </w:rPr>
              <w:t>Attempting to follow automated Reship process and there is an error</w:t>
            </w:r>
          </w:p>
        </w:tc>
        <w:tc>
          <w:tcPr>
            <w:tcW w:w="4122" w:type="pct"/>
            <w:gridSpan w:val="2"/>
            <w:tcBorders>
              <w:top w:val="single" w:sz="4" w:space="0" w:color="auto"/>
              <w:left w:val="single" w:sz="4" w:space="0" w:color="auto"/>
              <w:bottom w:val="single" w:sz="4" w:space="0" w:color="auto"/>
              <w:right w:val="single" w:sz="4" w:space="0" w:color="auto"/>
            </w:tcBorders>
            <w:hideMark/>
          </w:tcPr>
          <w:p w14:paraId="6AC34210" w14:textId="77777777" w:rsidR="004973C9" w:rsidRPr="00E764BF" w:rsidRDefault="004973C9" w:rsidP="00BC5872">
            <w:pPr>
              <w:rPr>
                <w:color w:val="000000"/>
                <w:szCs w:val="24"/>
              </w:rPr>
            </w:pPr>
            <w:r w:rsidRPr="00E764BF">
              <w:rPr>
                <w:szCs w:val="24"/>
              </w:rPr>
              <w:t xml:space="preserve">Send the appropriate (based on Reship type- LIT, damaged, shorted, missing Rx, etcetera) </w:t>
            </w:r>
            <w:hyperlink w:anchor="_Reship_RM_Task" w:history="1">
              <w:r w:rsidRPr="00E764BF">
                <w:rPr>
                  <w:rStyle w:val="Hyperlink"/>
                  <w:szCs w:val="24"/>
                </w:rPr>
                <w:t>RM Task</w:t>
              </w:r>
            </w:hyperlink>
            <w:r w:rsidRPr="00E764BF">
              <w:rPr>
                <w:szCs w:val="24"/>
              </w:rPr>
              <w:t>. Ensure clear notes are left, including task being sent due to automation error.</w:t>
            </w:r>
          </w:p>
        </w:tc>
      </w:tr>
      <w:tr w:rsidR="004973C9" w:rsidRPr="00E764BF" w14:paraId="5A87D18C" w14:textId="77777777" w:rsidTr="00BC5872">
        <w:tc>
          <w:tcPr>
            <w:tcW w:w="878" w:type="pct"/>
            <w:tcBorders>
              <w:top w:val="single" w:sz="4" w:space="0" w:color="auto"/>
              <w:left w:val="single" w:sz="4" w:space="0" w:color="auto"/>
              <w:bottom w:val="single" w:sz="4" w:space="0" w:color="auto"/>
              <w:right w:val="single" w:sz="4" w:space="0" w:color="auto"/>
            </w:tcBorders>
            <w:hideMark/>
          </w:tcPr>
          <w:p w14:paraId="6EA1EFDA" w14:textId="77777777" w:rsidR="004973C9" w:rsidRPr="00E764BF" w:rsidRDefault="004973C9" w:rsidP="00BC5872">
            <w:pPr>
              <w:rPr>
                <w:bCs/>
                <w:szCs w:val="24"/>
              </w:rPr>
            </w:pPr>
            <w:r w:rsidRPr="00E764BF">
              <w:rPr>
                <w:bCs/>
                <w:szCs w:val="24"/>
              </w:rPr>
              <w:t>Member lives in Hawaii and needs a Reship</w:t>
            </w:r>
          </w:p>
        </w:tc>
        <w:tc>
          <w:tcPr>
            <w:tcW w:w="4122" w:type="pct"/>
            <w:gridSpan w:val="2"/>
            <w:tcBorders>
              <w:top w:val="single" w:sz="4" w:space="0" w:color="auto"/>
              <w:left w:val="single" w:sz="4" w:space="0" w:color="auto"/>
              <w:bottom w:val="single" w:sz="4" w:space="0" w:color="auto"/>
              <w:right w:val="single" w:sz="4" w:space="0" w:color="auto"/>
            </w:tcBorders>
            <w:hideMark/>
          </w:tcPr>
          <w:p w14:paraId="557B6B11" w14:textId="77777777" w:rsidR="004973C9" w:rsidRPr="00E764BF" w:rsidRDefault="004973C9" w:rsidP="00BC5872">
            <w:pPr>
              <w:rPr>
                <w:color w:val="000000"/>
                <w:szCs w:val="24"/>
              </w:rPr>
            </w:pPr>
            <w:r w:rsidRPr="00E764BF">
              <w:rPr>
                <w:szCs w:val="24"/>
              </w:rPr>
              <w:t>Do NOT create a reship. Email HIPCCSOFFLINE (</w:t>
            </w:r>
            <w:hyperlink r:id="rId85" w:history="1">
              <w:r w:rsidRPr="00E764BF">
                <w:rPr>
                  <w:rStyle w:val="Hyperlink"/>
                  <w:szCs w:val="24"/>
                </w:rPr>
                <w:t>rs6038@CVSHealth.com</w:t>
              </w:r>
            </w:hyperlink>
            <w:r w:rsidRPr="00E764BF">
              <w:rPr>
                <w:szCs w:val="24"/>
              </w:rPr>
              <w:t>) and include:</w:t>
            </w:r>
          </w:p>
          <w:p w14:paraId="7AC7422A" w14:textId="77777777" w:rsidR="004973C9" w:rsidRPr="00E764BF" w:rsidRDefault="004973C9" w:rsidP="00BC5872">
            <w:pPr>
              <w:pStyle w:val="ListParagraph"/>
              <w:numPr>
                <w:ilvl w:val="0"/>
                <w:numId w:val="56"/>
              </w:numPr>
              <w:contextualSpacing w:val="0"/>
            </w:pPr>
            <w:r w:rsidRPr="00E764BF">
              <w:t>Member ID</w:t>
            </w:r>
          </w:p>
          <w:p w14:paraId="4942410A" w14:textId="77777777" w:rsidR="004973C9" w:rsidRPr="00E764BF" w:rsidRDefault="004973C9" w:rsidP="00BC5872">
            <w:pPr>
              <w:pStyle w:val="ListParagraph"/>
              <w:numPr>
                <w:ilvl w:val="0"/>
                <w:numId w:val="56"/>
              </w:numPr>
              <w:contextualSpacing w:val="0"/>
            </w:pPr>
            <w:r w:rsidRPr="00E764BF">
              <w:t>Order number</w:t>
            </w:r>
          </w:p>
          <w:p w14:paraId="0DC5F92C" w14:textId="77777777" w:rsidR="004973C9" w:rsidRPr="00E764BF" w:rsidRDefault="004973C9" w:rsidP="00BC5872">
            <w:pPr>
              <w:pStyle w:val="ListParagraph"/>
              <w:numPr>
                <w:ilvl w:val="0"/>
                <w:numId w:val="56"/>
              </w:numPr>
              <w:contextualSpacing w:val="0"/>
            </w:pPr>
            <w:r w:rsidRPr="00E764BF">
              <w:t>Prescription number</w:t>
            </w:r>
          </w:p>
          <w:p w14:paraId="7EF4CCF8" w14:textId="77777777" w:rsidR="004973C9" w:rsidRPr="00E764BF" w:rsidRDefault="004973C9" w:rsidP="00BC5872">
            <w:pPr>
              <w:pStyle w:val="ListParagraph"/>
              <w:numPr>
                <w:ilvl w:val="0"/>
                <w:numId w:val="56"/>
              </w:numPr>
              <w:contextualSpacing w:val="0"/>
            </w:pPr>
            <w:r w:rsidRPr="00E764BF">
              <w:t>Drug name and strength</w:t>
            </w:r>
          </w:p>
          <w:p w14:paraId="10684AF2" w14:textId="77777777" w:rsidR="004973C9" w:rsidRPr="00E764BF" w:rsidRDefault="004973C9" w:rsidP="00BC5872">
            <w:pPr>
              <w:pStyle w:val="ListParagraph"/>
              <w:numPr>
                <w:ilvl w:val="0"/>
                <w:numId w:val="56"/>
              </w:numPr>
              <w:contextualSpacing w:val="0"/>
            </w:pPr>
            <w:r w:rsidRPr="00E764BF">
              <w:t>Verified shipping address</w:t>
            </w:r>
          </w:p>
          <w:p w14:paraId="0C0FDB57" w14:textId="77777777" w:rsidR="004973C9" w:rsidRPr="00E764BF" w:rsidRDefault="004973C9" w:rsidP="00BC5872">
            <w:pPr>
              <w:pStyle w:val="ListParagraph"/>
              <w:numPr>
                <w:ilvl w:val="0"/>
                <w:numId w:val="56"/>
              </w:numPr>
              <w:contextualSpacing w:val="0"/>
            </w:pPr>
            <w:r w:rsidRPr="00E764BF">
              <w:t xml:space="preserve">Member call back number </w:t>
            </w:r>
          </w:p>
          <w:p w14:paraId="575E5FA3" w14:textId="77777777" w:rsidR="004973C9" w:rsidRPr="00E764BF" w:rsidRDefault="004973C9" w:rsidP="00BC5872">
            <w:pPr>
              <w:pStyle w:val="ListParagraph"/>
              <w:numPr>
                <w:ilvl w:val="0"/>
                <w:numId w:val="56"/>
              </w:numPr>
              <w:contextualSpacing w:val="0"/>
            </w:pPr>
            <w:r w:rsidRPr="00E764BF">
              <w:t>Turnaround time:  Two (2) business days</w:t>
            </w:r>
          </w:p>
        </w:tc>
      </w:tr>
      <w:tr w:rsidR="004973C9" w:rsidRPr="00E764BF" w14:paraId="5B100707" w14:textId="77777777" w:rsidTr="00BC5872">
        <w:tc>
          <w:tcPr>
            <w:tcW w:w="878" w:type="pct"/>
            <w:tcBorders>
              <w:top w:val="single" w:sz="4" w:space="0" w:color="auto"/>
              <w:left w:val="single" w:sz="4" w:space="0" w:color="auto"/>
              <w:bottom w:val="single" w:sz="4" w:space="0" w:color="auto"/>
              <w:right w:val="single" w:sz="4" w:space="0" w:color="auto"/>
            </w:tcBorders>
            <w:hideMark/>
          </w:tcPr>
          <w:p w14:paraId="277EBFD4" w14:textId="77777777" w:rsidR="004973C9" w:rsidRPr="00E764BF" w:rsidRDefault="004973C9" w:rsidP="00BC5872">
            <w:r w:rsidRPr="00E764BF">
              <w:t>How do I calculate the days since the order was shipped?</w:t>
            </w:r>
          </w:p>
        </w:tc>
        <w:tc>
          <w:tcPr>
            <w:tcW w:w="4122" w:type="pct"/>
            <w:gridSpan w:val="2"/>
            <w:tcBorders>
              <w:top w:val="single" w:sz="4" w:space="0" w:color="auto"/>
              <w:left w:val="single" w:sz="4" w:space="0" w:color="auto"/>
              <w:bottom w:val="single" w:sz="4" w:space="0" w:color="auto"/>
              <w:right w:val="single" w:sz="4" w:space="0" w:color="auto"/>
            </w:tcBorders>
          </w:tcPr>
          <w:p w14:paraId="4491E4EF" w14:textId="77777777" w:rsidR="004973C9" w:rsidRPr="00E764BF" w:rsidRDefault="004973C9" w:rsidP="00BC5872">
            <w:r w:rsidRPr="00E764BF">
              <w:rPr>
                <w:color w:val="000000"/>
              </w:rPr>
              <w:t>Use the Date Calculation function on the Windows Calculator to ensure Reship days are counted correctly. Choose “Add or subtract days,” enter the Ship Date Day 1 in the “From” field and select the appropriate number of days from the drop-down menu.</w:t>
            </w:r>
          </w:p>
          <w:p w14:paraId="2C087227" w14:textId="77777777" w:rsidR="004973C9" w:rsidRPr="00E764BF" w:rsidRDefault="004973C9" w:rsidP="00BC5872"/>
        </w:tc>
      </w:tr>
      <w:tr w:rsidR="004973C9" w:rsidRPr="00E764BF" w14:paraId="458D9EDD" w14:textId="77777777" w:rsidTr="00BC5872">
        <w:tc>
          <w:tcPr>
            <w:tcW w:w="878" w:type="pct"/>
            <w:tcBorders>
              <w:top w:val="single" w:sz="4" w:space="0" w:color="auto"/>
              <w:left w:val="single" w:sz="4" w:space="0" w:color="auto"/>
              <w:bottom w:val="single" w:sz="4" w:space="0" w:color="auto"/>
              <w:right w:val="single" w:sz="4" w:space="0" w:color="auto"/>
            </w:tcBorders>
            <w:hideMark/>
          </w:tcPr>
          <w:p w14:paraId="10EA6E9D" w14:textId="77777777" w:rsidR="004973C9" w:rsidRPr="00E764BF" w:rsidRDefault="004973C9" w:rsidP="00BC5872">
            <w:r w:rsidRPr="00E764BF">
              <w:t>The tracking information shows the medication was returned to sender</w:t>
            </w:r>
          </w:p>
        </w:tc>
        <w:tc>
          <w:tcPr>
            <w:tcW w:w="4122" w:type="pct"/>
            <w:gridSpan w:val="2"/>
            <w:tcBorders>
              <w:top w:val="single" w:sz="4" w:space="0" w:color="auto"/>
              <w:left w:val="single" w:sz="4" w:space="0" w:color="auto"/>
              <w:bottom w:val="single" w:sz="4" w:space="0" w:color="auto"/>
              <w:right w:val="single" w:sz="4" w:space="0" w:color="auto"/>
            </w:tcBorders>
            <w:hideMark/>
          </w:tcPr>
          <w:p w14:paraId="0CA23310" w14:textId="77777777" w:rsidR="004973C9" w:rsidRPr="00E764BF" w:rsidRDefault="004973C9" w:rsidP="00BC5872">
            <w:pPr>
              <w:rPr>
                <w:color w:val="000000"/>
              </w:rPr>
            </w:pPr>
            <w:r w:rsidRPr="00E764BF">
              <w:rPr>
                <w:color w:val="000000"/>
              </w:rPr>
              <w:t xml:space="preserve">Refer to </w:t>
            </w:r>
            <w:hyperlink r:id="rId86" w:anchor="!/view?docid=3308f7c3-4bbf-4334-a7ba-0c747b89b17b" w:history="1">
              <w:r>
                <w:rPr>
                  <w:rStyle w:val="Hyperlink"/>
                  <w:szCs w:val="24"/>
                </w:rPr>
                <w:t>PeopleSafe - Returned Orders (056995)</w:t>
              </w:r>
            </w:hyperlink>
            <w:r w:rsidRPr="00E764BF">
              <w:rPr>
                <w:color w:val="000000"/>
              </w:rPr>
              <w:t>.</w:t>
            </w:r>
          </w:p>
        </w:tc>
      </w:tr>
      <w:tr w:rsidR="004973C9" w:rsidRPr="00E764BF" w14:paraId="04C1F51B" w14:textId="77777777" w:rsidTr="00BC5872">
        <w:trPr>
          <w:trHeight w:val="48"/>
        </w:trPr>
        <w:tc>
          <w:tcPr>
            <w:tcW w:w="878" w:type="pct"/>
            <w:vMerge w:val="restart"/>
            <w:tcBorders>
              <w:top w:val="single" w:sz="4" w:space="0" w:color="auto"/>
              <w:left w:val="single" w:sz="4" w:space="0" w:color="auto"/>
              <w:bottom w:val="single" w:sz="4" w:space="0" w:color="auto"/>
              <w:right w:val="single" w:sz="4" w:space="0" w:color="auto"/>
            </w:tcBorders>
            <w:hideMark/>
          </w:tcPr>
          <w:p w14:paraId="65146B03" w14:textId="77777777" w:rsidR="004973C9" w:rsidRPr="00E764BF" w:rsidRDefault="004973C9" w:rsidP="00BC5872">
            <w:pPr>
              <w:rPr>
                <w:bCs/>
                <w:szCs w:val="24"/>
              </w:rPr>
            </w:pPr>
            <w:r w:rsidRPr="00E764BF">
              <w:rPr>
                <w:szCs w:val="24"/>
              </w:rPr>
              <w:t>Delayed 10 days or more and shipping status/tracking shows “</w:t>
            </w:r>
            <w:r w:rsidRPr="00E764BF">
              <w:rPr>
                <w:b/>
                <w:szCs w:val="24"/>
              </w:rPr>
              <w:t>Pre-Shipment</w:t>
            </w:r>
            <w:r w:rsidRPr="00E764BF">
              <w:rPr>
                <w:szCs w:val="24"/>
              </w:rPr>
              <w:t>” or “</w:t>
            </w:r>
            <w:r w:rsidRPr="00E764BF">
              <w:rPr>
                <w:b/>
                <w:szCs w:val="24"/>
              </w:rPr>
              <w:t>In Transit</w:t>
            </w:r>
            <w:r w:rsidRPr="00E764BF">
              <w:rPr>
                <w:szCs w:val="24"/>
              </w:rPr>
              <w:t>”</w:t>
            </w:r>
          </w:p>
        </w:tc>
        <w:tc>
          <w:tcPr>
            <w:tcW w:w="128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5A2D0D" w14:textId="77777777" w:rsidR="004973C9" w:rsidRPr="00E764BF" w:rsidRDefault="004973C9" w:rsidP="00BC5872">
            <w:pPr>
              <w:jc w:val="center"/>
              <w:rPr>
                <w:b/>
                <w:bCs/>
                <w:szCs w:val="24"/>
              </w:rPr>
            </w:pPr>
            <w:r w:rsidRPr="00E764BF">
              <w:rPr>
                <w:b/>
                <w:bCs/>
                <w:szCs w:val="24"/>
              </w:rPr>
              <w:t>If…</w:t>
            </w:r>
          </w:p>
        </w:tc>
        <w:tc>
          <w:tcPr>
            <w:tcW w:w="284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7F3932" w14:textId="77777777" w:rsidR="004973C9" w:rsidRPr="00E764BF" w:rsidRDefault="004973C9" w:rsidP="00BC5872">
            <w:pPr>
              <w:jc w:val="center"/>
              <w:rPr>
                <w:b/>
                <w:bCs/>
                <w:szCs w:val="24"/>
              </w:rPr>
            </w:pPr>
            <w:r w:rsidRPr="00E764BF">
              <w:rPr>
                <w:b/>
                <w:bCs/>
                <w:szCs w:val="24"/>
              </w:rPr>
              <w:t>Then…</w:t>
            </w:r>
          </w:p>
        </w:tc>
      </w:tr>
      <w:tr w:rsidR="004973C9" w:rsidRPr="00E764BF" w14:paraId="0C2FF4CF" w14:textId="77777777" w:rsidTr="00BC5872">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E4BA4B" w14:textId="77777777" w:rsidR="004973C9" w:rsidRPr="00E764BF" w:rsidRDefault="004973C9" w:rsidP="00BC5872">
            <w:pPr>
              <w:rPr>
                <w:bCs/>
                <w:szCs w:val="24"/>
              </w:rPr>
            </w:pPr>
          </w:p>
        </w:tc>
        <w:tc>
          <w:tcPr>
            <w:tcW w:w="1280" w:type="pct"/>
            <w:tcBorders>
              <w:top w:val="single" w:sz="4" w:space="0" w:color="auto"/>
              <w:left w:val="single" w:sz="4" w:space="0" w:color="auto"/>
              <w:bottom w:val="single" w:sz="4" w:space="0" w:color="auto"/>
              <w:right w:val="single" w:sz="4" w:space="0" w:color="auto"/>
            </w:tcBorders>
            <w:hideMark/>
          </w:tcPr>
          <w:p w14:paraId="24CB8C8A" w14:textId="77777777" w:rsidR="004973C9" w:rsidRPr="00E764BF" w:rsidRDefault="004973C9" w:rsidP="00BC5872">
            <w:pPr>
              <w:pStyle w:val="NormalWeb"/>
              <w:spacing w:before="120" w:beforeAutospacing="0" w:after="120" w:afterAutospacing="0"/>
              <w:textAlignment w:val="top"/>
              <w:rPr>
                <w:rFonts w:ascii="Verdana" w:hAnsi="Verdana"/>
                <w:color w:val="000000"/>
              </w:rPr>
            </w:pPr>
            <w:r w:rsidRPr="00E764BF">
              <w:rPr>
                <w:rFonts w:ascii="Verdana" w:hAnsi="Verdana"/>
              </w:rPr>
              <w:t>Order is a controlled medication</w:t>
            </w:r>
          </w:p>
        </w:tc>
        <w:tc>
          <w:tcPr>
            <w:tcW w:w="2842" w:type="pct"/>
            <w:tcBorders>
              <w:top w:val="single" w:sz="4" w:space="0" w:color="auto"/>
              <w:left w:val="single" w:sz="4" w:space="0" w:color="auto"/>
              <w:bottom w:val="single" w:sz="4" w:space="0" w:color="auto"/>
              <w:right w:val="single" w:sz="4" w:space="0" w:color="auto"/>
            </w:tcBorders>
            <w:hideMark/>
          </w:tcPr>
          <w:p w14:paraId="2FDB53F0" w14:textId="77777777" w:rsidR="004973C9" w:rsidRPr="00E764BF" w:rsidRDefault="004973C9" w:rsidP="00BC5872">
            <w:pPr>
              <w:pStyle w:val="NormalWeb"/>
              <w:spacing w:before="120" w:beforeAutospacing="0" w:after="120" w:afterAutospacing="0"/>
              <w:textAlignment w:val="top"/>
              <w:rPr>
                <w:rFonts w:ascii="Verdana" w:hAnsi="Verdana"/>
                <w:color w:val="000000"/>
              </w:rPr>
            </w:pPr>
            <w:r w:rsidRPr="00E764BF">
              <w:rPr>
                <w:rFonts w:ascii="Verdana" w:hAnsi="Verdana"/>
              </w:rPr>
              <w:t xml:space="preserve">Send an RM Task to reship 14-day supply. Refer to </w:t>
            </w:r>
            <w:hyperlink w:anchor="_Controlled_Substance_Reships" w:history="1">
              <w:r w:rsidRPr="00E764BF">
                <w:rPr>
                  <w:rStyle w:val="Hyperlink"/>
                  <w:rFonts w:ascii="Verdana" w:eastAsiaTheme="majorEastAsia" w:hAnsi="Verdana"/>
                </w:rPr>
                <w:t>Controlled Substance Reships</w:t>
              </w:r>
            </w:hyperlink>
            <w:r w:rsidRPr="00E764BF">
              <w:rPr>
                <w:rFonts w:ascii="Verdana" w:hAnsi="Verdana"/>
                <w:b/>
              </w:rPr>
              <w:t xml:space="preserve"> </w:t>
            </w:r>
            <w:r w:rsidRPr="00E764BF">
              <w:rPr>
                <w:rFonts w:ascii="Verdana" w:hAnsi="Verdana"/>
              </w:rPr>
              <w:t>section.</w:t>
            </w:r>
          </w:p>
        </w:tc>
      </w:tr>
      <w:tr w:rsidR="004973C9" w:rsidRPr="00E764BF" w14:paraId="6FA4709E" w14:textId="77777777" w:rsidTr="00BC5872">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CF5BC7" w14:textId="77777777" w:rsidR="004973C9" w:rsidRPr="00E764BF" w:rsidRDefault="004973C9" w:rsidP="00BC5872">
            <w:pPr>
              <w:rPr>
                <w:bCs/>
                <w:szCs w:val="24"/>
              </w:rPr>
            </w:pPr>
          </w:p>
        </w:tc>
        <w:tc>
          <w:tcPr>
            <w:tcW w:w="1280" w:type="pct"/>
            <w:tcBorders>
              <w:top w:val="single" w:sz="4" w:space="0" w:color="auto"/>
              <w:left w:val="single" w:sz="4" w:space="0" w:color="auto"/>
              <w:bottom w:val="single" w:sz="4" w:space="0" w:color="auto"/>
              <w:right w:val="single" w:sz="4" w:space="0" w:color="auto"/>
            </w:tcBorders>
            <w:hideMark/>
          </w:tcPr>
          <w:p w14:paraId="7C00AC11" w14:textId="77777777" w:rsidR="004973C9" w:rsidRPr="00E764BF" w:rsidRDefault="004973C9" w:rsidP="00BC5872">
            <w:pPr>
              <w:pStyle w:val="NormalWeb"/>
              <w:spacing w:before="120" w:beforeAutospacing="0" w:after="120" w:afterAutospacing="0"/>
              <w:textAlignment w:val="top"/>
              <w:rPr>
                <w:rFonts w:ascii="Verdana" w:hAnsi="Verdana"/>
                <w:color w:val="000000"/>
              </w:rPr>
            </w:pPr>
            <w:r w:rsidRPr="00E764BF">
              <w:rPr>
                <w:rFonts w:ascii="Verdana" w:hAnsi="Verdana"/>
              </w:rPr>
              <w:t>Member’s account is termed, and member is calling for reshipment</w:t>
            </w:r>
          </w:p>
        </w:tc>
        <w:tc>
          <w:tcPr>
            <w:tcW w:w="2842" w:type="pct"/>
            <w:tcBorders>
              <w:top w:val="single" w:sz="4" w:space="0" w:color="auto"/>
              <w:left w:val="single" w:sz="4" w:space="0" w:color="auto"/>
              <w:bottom w:val="single" w:sz="4" w:space="0" w:color="auto"/>
              <w:right w:val="single" w:sz="4" w:space="0" w:color="auto"/>
            </w:tcBorders>
            <w:hideMark/>
          </w:tcPr>
          <w:p w14:paraId="40D61305" w14:textId="77777777" w:rsidR="004973C9" w:rsidRPr="00E764BF" w:rsidRDefault="004973C9" w:rsidP="00BC5872">
            <w:pPr>
              <w:pStyle w:val="NormalWeb"/>
              <w:spacing w:before="120" w:beforeAutospacing="0" w:after="120" w:afterAutospacing="0"/>
              <w:textAlignment w:val="top"/>
              <w:rPr>
                <w:rFonts w:ascii="Verdana" w:hAnsi="Verdana"/>
                <w:color w:val="000000"/>
              </w:rPr>
            </w:pPr>
            <w:r w:rsidRPr="00E764BF">
              <w:rPr>
                <w:rFonts w:ascii="Verdana" w:hAnsi="Verdana"/>
              </w:rPr>
              <w:t xml:space="preserve">Send a </w:t>
            </w:r>
            <w:r w:rsidRPr="00E764BF">
              <w:rPr>
                <w:rFonts w:ascii="Verdana" w:hAnsi="Verdana"/>
                <w:bCs/>
              </w:rPr>
              <w:t>Lost in Transit (LIT)</w:t>
            </w:r>
            <w:r w:rsidRPr="00E764BF">
              <w:rPr>
                <w:rFonts w:ascii="Verdana" w:hAnsi="Verdana"/>
              </w:rPr>
              <w:t xml:space="preserve"> Reship </w:t>
            </w:r>
            <w:hyperlink w:anchor="_Reship_RM_Task" w:history="1">
              <w:r w:rsidRPr="00E764BF">
                <w:rPr>
                  <w:rStyle w:val="Hyperlink"/>
                  <w:rFonts w:ascii="Verdana" w:eastAsiaTheme="majorEastAsia" w:hAnsi="Verdana"/>
                </w:rPr>
                <w:t>RM Task</w:t>
              </w:r>
            </w:hyperlink>
            <w:r w:rsidRPr="00E764BF">
              <w:rPr>
                <w:rFonts w:ascii="Verdana" w:hAnsi="Verdana"/>
              </w:rPr>
              <w:t xml:space="preserve"> and add a note to RM Task:</w:t>
            </w:r>
            <w:r>
              <w:rPr>
                <w:rFonts w:ascii="Verdana" w:hAnsi="Verdana"/>
              </w:rPr>
              <w:t xml:space="preserve">  </w:t>
            </w:r>
            <w:r w:rsidRPr="00E764BF">
              <w:rPr>
                <w:rFonts w:ascii="Verdana" w:hAnsi="Verdana"/>
              </w:rPr>
              <w:t>“LIT reship, account termed.”</w:t>
            </w:r>
          </w:p>
        </w:tc>
      </w:tr>
      <w:tr w:rsidR="004973C9" w:rsidRPr="00E764BF" w14:paraId="13F0E6E4" w14:textId="77777777" w:rsidTr="00BC5872">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815A62" w14:textId="77777777" w:rsidR="004973C9" w:rsidRPr="00E764BF" w:rsidRDefault="004973C9" w:rsidP="00BC5872">
            <w:pPr>
              <w:rPr>
                <w:bCs/>
                <w:szCs w:val="24"/>
              </w:rPr>
            </w:pPr>
          </w:p>
        </w:tc>
        <w:tc>
          <w:tcPr>
            <w:tcW w:w="1280" w:type="pct"/>
            <w:tcBorders>
              <w:top w:val="single" w:sz="4" w:space="0" w:color="auto"/>
              <w:left w:val="single" w:sz="4" w:space="0" w:color="auto"/>
              <w:bottom w:val="single" w:sz="4" w:space="0" w:color="auto"/>
              <w:right w:val="single" w:sz="4" w:space="0" w:color="auto"/>
            </w:tcBorders>
            <w:hideMark/>
          </w:tcPr>
          <w:p w14:paraId="0775142F" w14:textId="77777777" w:rsidR="004973C9" w:rsidRPr="00E764BF" w:rsidRDefault="004973C9" w:rsidP="00BC5872">
            <w:pPr>
              <w:pStyle w:val="NormalWeb"/>
              <w:spacing w:before="120" w:beforeAutospacing="0" w:after="120" w:afterAutospacing="0"/>
              <w:textAlignment w:val="top"/>
              <w:rPr>
                <w:rFonts w:ascii="Verdana" w:hAnsi="Verdana"/>
                <w:color w:val="000000"/>
              </w:rPr>
            </w:pPr>
            <w:r w:rsidRPr="00E764BF">
              <w:rPr>
                <w:rFonts w:ascii="Verdana" w:hAnsi="Verdana"/>
              </w:rPr>
              <w:t>Bridge Supply Order</w:t>
            </w:r>
          </w:p>
        </w:tc>
        <w:tc>
          <w:tcPr>
            <w:tcW w:w="2842" w:type="pct"/>
            <w:tcBorders>
              <w:top w:val="single" w:sz="4" w:space="0" w:color="auto"/>
              <w:left w:val="single" w:sz="4" w:space="0" w:color="auto"/>
              <w:bottom w:val="single" w:sz="4" w:space="0" w:color="auto"/>
              <w:right w:val="single" w:sz="4" w:space="0" w:color="auto"/>
            </w:tcBorders>
            <w:hideMark/>
          </w:tcPr>
          <w:p w14:paraId="3193F37E" w14:textId="77777777" w:rsidR="004973C9" w:rsidRPr="00E764BF" w:rsidRDefault="004973C9" w:rsidP="00BC5872">
            <w:pPr>
              <w:pStyle w:val="NormalWeb"/>
              <w:spacing w:before="120" w:beforeAutospacing="0" w:after="120" w:afterAutospacing="0"/>
              <w:textAlignment w:val="top"/>
              <w:rPr>
                <w:rFonts w:ascii="Verdana" w:hAnsi="Verdana"/>
                <w:color w:val="000000"/>
              </w:rPr>
            </w:pPr>
            <w:r w:rsidRPr="00E764BF">
              <w:rPr>
                <w:rFonts w:ascii="Verdana" w:hAnsi="Verdana"/>
              </w:rPr>
              <w:t xml:space="preserve">Reship with Lost in Transit (LIT) </w:t>
            </w:r>
            <w:hyperlink w:anchor="_Reship_RM_Task" w:history="1">
              <w:r w:rsidRPr="00E764BF">
                <w:rPr>
                  <w:rStyle w:val="Hyperlink"/>
                  <w:rFonts w:ascii="Verdana" w:eastAsiaTheme="majorEastAsia" w:hAnsi="Verdana"/>
                </w:rPr>
                <w:t>RM Task</w:t>
              </w:r>
            </w:hyperlink>
            <w:r w:rsidRPr="00E764BF">
              <w:rPr>
                <w:rFonts w:ascii="Verdana" w:hAnsi="Verdana"/>
              </w:rPr>
              <w:t>. Do NOT use automation.</w:t>
            </w:r>
          </w:p>
        </w:tc>
      </w:tr>
      <w:tr w:rsidR="004973C9" w:rsidRPr="00E764BF" w14:paraId="25CD5559" w14:textId="77777777" w:rsidTr="00BC5872">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D6828F" w14:textId="77777777" w:rsidR="004973C9" w:rsidRPr="00E764BF" w:rsidRDefault="004973C9" w:rsidP="00BC5872">
            <w:pPr>
              <w:rPr>
                <w:bCs/>
                <w:szCs w:val="24"/>
              </w:rPr>
            </w:pPr>
          </w:p>
        </w:tc>
        <w:tc>
          <w:tcPr>
            <w:tcW w:w="1280" w:type="pct"/>
            <w:tcBorders>
              <w:top w:val="single" w:sz="4" w:space="0" w:color="auto"/>
              <w:left w:val="single" w:sz="4" w:space="0" w:color="auto"/>
              <w:bottom w:val="single" w:sz="4" w:space="0" w:color="auto"/>
              <w:right w:val="single" w:sz="4" w:space="0" w:color="auto"/>
            </w:tcBorders>
            <w:hideMark/>
          </w:tcPr>
          <w:p w14:paraId="0F5B779A" w14:textId="77777777" w:rsidR="004973C9" w:rsidRPr="00E764BF" w:rsidRDefault="004973C9" w:rsidP="00BC5872">
            <w:pPr>
              <w:pStyle w:val="NormalWeb"/>
              <w:spacing w:before="120" w:beforeAutospacing="0" w:after="120" w:afterAutospacing="0"/>
              <w:textAlignment w:val="top"/>
              <w:rPr>
                <w:rFonts w:ascii="Verdana" w:hAnsi="Verdana"/>
                <w:color w:val="000000"/>
              </w:rPr>
            </w:pPr>
            <w:r w:rsidRPr="00E764BF">
              <w:rPr>
                <w:rFonts w:ascii="Verdana" w:hAnsi="Verdana"/>
              </w:rPr>
              <w:t>In House Delayed</w:t>
            </w:r>
          </w:p>
        </w:tc>
        <w:tc>
          <w:tcPr>
            <w:tcW w:w="2842" w:type="pct"/>
            <w:tcBorders>
              <w:top w:val="single" w:sz="4" w:space="0" w:color="auto"/>
              <w:left w:val="single" w:sz="4" w:space="0" w:color="auto"/>
              <w:bottom w:val="single" w:sz="4" w:space="0" w:color="auto"/>
              <w:right w:val="single" w:sz="4" w:space="0" w:color="auto"/>
            </w:tcBorders>
            <w:hideMark/>
          </w:tcPr>
          <w:p w14:paraId="430805A5" w14:textId="77777777" w:rsidR="004973C9" w:rsidRPr="00E764BF" w:rsidRDefault="004973C9" w:rsidP="00BC5872">
            <w:pPr>
              <w:pStyle w:val="NormalWeb"/>
              <w:spacing w:before="120" w:beforeAutospacing="0" w:after="120" w:afterAutospacing="0"/>
              <w:textAlignment w:val="top"/>
              <w:rPr>
                <w:rFonts w:ascii="Verdana" w:hAnsi="Verdana"/>
                <w:color w:val="000000"/>
              </w:rPr>
            </w:pPr>
            <w:r w:rsidRPr="00E764BF">
              <w:rPr>
                <w:rFonts w:ascii="Verdana" w:hAnsi="Verdana"/>
              </w:rPr>
              <w:t>Send Expedite Order in Process task to release and ship.</w:t>
            </w:r>
          </w:p>
        </w:tc>
      </w:tr>
      <w:tr w:rsidR="004973C9" w:rsidRPr="00E764BF" w14:paraId="382B4B6F" w14:textId="77777777" w:rsidTr="00BC5872">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4FF8F8" w14:textId="77777777" w:rsidR="004973C9" w:rsidRPr="00E764BF" w:rsidRDefault="004973C9" w:rsidP="00BC5872">
            <w:pPr>
              <w:rPr>
                <w:bCs/>
                <w:szCs w:val="24"/>
              </w:rPr>
            </w:pPr>
          </w:p>
        </w:tc>
        <w:tc>
          <w:tcPr>
            <w:tcW w:w="1280" w:type="pct"/>
            <w:tcBorders>
              <w:top w:val="single" w:sz="4" w:space="0" w:color="auto"/>
              <w:left w:val="single" w:sz="4" w:space="0" w:color="auto"/>
              <w:bottom w:val="single" w:sz="4" w:space="0" w:color="auto"/>
              <w:right w:val="single" w:sz="4" w:space="0" w:color="auto"/>
            </w:tcBorders>
            <w:hideMark/>
          </w:tcPr>
          <w:p w14:paraId="040F206F" w14:textId="77777777" w:rsidR="004973C9" w:rsidRPr="00E764BF" w:rsidRDefault="004973C9" w:rsidP="00BC5872">
            <w:pPr>
              <w:pStyle w:val="NormalWeb"/>
              <w:spacing w:before="120" w:beforeAutospacing="0" w:after="120" w:afterAutospacing="0"/>
              <w:textAlignment w:val="top"/>
              <w:rPr>
                <w:rFonts w:ascii="Verdana" w:hAnsi="Verdana"/>
                <w:color w:val="000000"/>
              </w:rPr>
            </w:pPr>
            <w:r w:rsidRPr="00E764BF">
              <w:rPr>
                <w:rFonts w:ascii="Verdana" w:hAnsi="Verdana"/>
              </w:rPr>
              <w:t>All other medications (not including specialty)</w:t>
            </w:r>
          </w:p>
        </w:tc>
        <w:tc>
          <w:tcPr>
            <w:tcW w:w="2842" w:type="pct"/>
            <w:tcBorders>
              <w:top w:val="single" w:sz="4" w:space="0" w:color="auto"/>
              <w:left w:val="single" w:sz="4" w:space="0" w:color="auto"/>
              <w:bottom w:val="single" w:sz="4" w:space="0" w:color="auto"/>
              <w:right w:val="single" w:sz="4" w:space="0" w:color="auto"/>
            </w:tcBorders>
            <w:hideMark/>
          </w:tcPr>
          <w:p w14:paraId="535BE9BC" w14:textId="77777777" w:rsidR="004973C9" w:rsidRPr="00E764BF" w:rsidRDefault="004973C9" w:rsidP="00BC5872">
            <w:pPr>
              <w:rPr>
                <w:szCs w:val="24"/>
              </w:rPr>
            </w:pPr>
            <w:r w:rsidRPr="00E764BF">
              <w:rPr>
                <w:szCs w:val="24"/>
              </w:rPr>
              <w:t xml:space="preserve">Continue to </w:t>
            </w:r>
            <w:hyperlink w:anchor="OrderLITStep6" w:history="1">
              <w:r w:rsidRPr="00E764BF">
                <w:rPr>
                  <w:rStyle w:val="Hyperlink"/>
                  <w:szCs w:val="24"/>
                </w:rPr>
                <w:t>Step 6</w:t>
              </w:r>
            </w:hyperlink>
            <w:r w:rsidRPr="00E764BF">
              <w:rPr>
                <w:szCs w:val="24"/>
              </w:rPr>
              <w:t xml:space="preserve"> in Order Lost in Transit section.</w:t>
            </w:r>
          </w:p>
          <w:p w14:paraId="0822BFF8" w14:textId="77777777" w:rsidR="004973C9" w:rsidRPr="00E764BF" w:rsidRDefault="004973C9" w:rsidP="00BC5872">
            <w:pPr>
              <w:pStyle w:val="NormalWeb"/>
              <w:spacing w:before="120" w:beforeAutospacing="0" w:after="120" w:afterAutospacing="0"/>
              <w:textAlignment w:val="top"/>
              <w:rPr>
                <w:rFonts w:ascii="Verdana" w:hAnsi="Verdana"/>
                <w:color w:val="000000"/>
              </w:rPr>
            </w:pPr>
            <w:r w:rsidRPr="00E764BF">
              <w:rPr>
                <w:rFonts w:ascii="Verdana" w:hAnsi="Verdana"/>
                <w:b/>
                <w:noProof/>
              </w:rPr>
              <w:drawing>
                <wp:inline distT="0" distB="0" distL="0" distR="0" wp14:anchorId="598FCFDD" wp14:editId="7D26462B">
                  <wp:extent cx="23812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764BF">
              <w:rPr>
                <w:rFonts w:ascii="Verdana" w:hAnsi="Verdana"/>
                <w:b/>
              </w:rPr>
              <w:t xml:space="preserve">  </w:t>
            </w:r>
            <w:r w:rsidRPr="00E764BF">
              <w:rPr>
                <w:rFonts w:ascii="Verdana" w:hAnsi="Verdana"/>
              </w:rPr>
              <w:t>Do not email Participant Services for research, status check, or updates.</w:t>
            </w:r>
          </w:p>
        </w:tc>
      </w:tr>
      <w:tr w:rsidR="004973C9" w:rsidRPr="00E764BF" w14:paraId="2EFE8024" w14:textId="77777777" w:rsidTr="00BC5872">
        <w:trPr>
          <w:trHeight w:val="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F9BFF5" w14:textId="77777777" w:rsidR="004973C9" w:rsidRPr="00E764BF" w:rsidRDefault="004973C9" w:rsidP="00BC5872">
            <w:pPr>
              <w:rPr>
                <w:bCs/>
                <w:szCs w:val="24"/>
              </w:rPr>
            </w:pPr>
          </w:p>
        </w:tc>
        <w:tc>
          <w:tcPr>
            <w:tcW w:w="1280" w:type="pct"/>
            <w:tcBorders>
              <w:top w:val="single" w:sz="4" w:space="0" w:color="auto"/>
              <w:left w:val="single" w:sz="4" w:space="0" w:color="auto"/>
              <w:bottom w:val="single" w:sz="4" w:space="0" w:color="auto"/>
              <w:right w:val="single" w:sz="4" w:space="0" w:color="auto"/>
            </w:tcBorders>
            <w:hideMark/>
          </w:tcPr>
          <w:p w14:paraId="5B4603A7" w14:textId="77777777" w:rsidR="004973C9" w:rsidRPr="00E764BF" w:rsidRDefault="004973C9" w:rsidP="00BC5872">
            <w:pPr>
              <w:pStyle w:val="NormalWeb"/>
              <w:spacing w:before="120" w:beforeAutospacing="0" w:after="120" w:afterAutospacing="0"/>
              <w:textAlignment w:val="top"/>
              <w:rPr>
                <w:rFonts w:ascii="Verdana" w:hAnsi="Verdana"/>
                <w:color w:val="000000"/>
              </w:rPr>
            </w:pPr>
            <w:r w:rsidRPr="00E764BF">
              <w:rPr>
                <w:rFonts w:ascii="Verdana" w:hAnsi="Verdana"/>
              </w:rPr>
              <w:t>All other scenarios where member is calling due to order delays in USPS and status shows “Pre-Shipment”</w:t>
            </w:r>
          </w:p>
        </w:tc>
        <w:tc>
          <w:tcPr>
            <w:tcW w:w="2842" w:type="pct"/>
            <w:tcBorders>
              <w:top w:val="single" w:sz="4" w:space="0" w:color="auto"/>
              <w:left w:val="single" w:sz="4" w:space="0" w:color="auto"/>
              <w:bottom w:val="single" w:sz="4" w:space="0" w:color="auto"/>
              <w:right w:val="single" w:sz="4" w:space="0" w:color="auto"/>
            </w:tcBorders>
            <w:hideMark/>
          </w:tcPr>
          <w:p w14:paraId="2806FC01" w14:textId="77777777" w:rsidR="004973C9" w:rsidRPr="00E764BF" w:rsidRDefault="004973C9" w:rsidP="00BC5872">
            <w:pPr>
              <w:pStyle w:val="NormalWeb"/>
              <w:spacing w:before="120" w:beforeAutospacing="0" w:after="120" w:afterAutospacing="0"/>
              <w:textAlignment w:val="top"/>
              <w:rPr>
                <w:rFonts w:ascii="Verdana" w:hAnsi="Verdana"/>
                <w:color w:val="000000"/>
              </w:rPr>
            </w:pPr>
            <w:r w:rsidRPr="00E764BF">
              <w:rPr>
                <w:rFonts w:ascii="Verdana" w:hAnsi="Verdana"/>
              </w:rPr>
              <w:t xml:space="preserve">Send a </w:t>
            </w:r>
            <w:r w:rsidRPr="00E764BF">
              <w:rPr>
                <w:rFonts w:ascii="Verdana" w:hAnsi="Verdana"/>
                <w:bCs/>
              </w:rPr>
              <w:t>Lost in Transit (LIT)</w:t>
            </w:r>
            <w:r w:rsidRPr="00E764BF">
              <w:rPr>
                <w:rFonts w:ascii="Verdana" w:hAnsi="Verdana"/>
              </w:rPr>
              <w:t xml:space="preserve"> Reship </w:t>
            </w:r>
            <w:hyperlink w:anchor="_Reship_RM_Task" w:history="1">
              <w:r w:rsidRPr="00E764BF">
                <w:rPr>
                  <w:rStyle w:val="Hyperlink"/>
                  <w:rFonts w:ascii="Verdana" w:eastAsiaTheme="majorEastAsia" w:hAnsi="Verdana"/>
                </w:rPr>
                <w:t>RM Task</w:t>
              </w:r>
            </w:hyperlink>
            <w:r w:rsidRPr="00E764BF">
              <w:rPr>
                <w:rFonts w:ascii="Verdana" w:hAnsi="Verdana"/>
              </w:rPr>
              <w:t xml:space="preserve"> and add a note to RM Task: </w:t>
            </w:r>
            <w:r>
              <w:rPr>
                <w:rFonts w:ascii="Verdana" w:hAnsi="Verdana"/>
              </w:rPr>
              <w:t xml:space="preserve"> </w:t>
            </w:r>
            <w:r w:rsidRPr="00E764BF">
              <w:rPr>
                <w:rFonts w:ascii="Verdana" w:hAnsi="Verdana"/>
              </w:rPr>
              <w:t>“LIT with no refills RM Task.”</w:t>
            </w:r>
          </w:p>
        </w:tc>
      </w:tr>
    </w:tbl>
    <w:p w14:paraId="7486AD62" w14:textId="77777777" w:rsidR="004973C9" w:rsidRDefault="004973C9" w:rsidP="004973C9"/>
    <w:p w14:paraId="6DB66D4D" w14:textId="0C762C54" w:rsidR="004973C9" w:rsidRDefault="00663F4D" w:rsidP="004973C9">
      <w:pPr>
        <w:spacing w:before="0" w:after="0"/>
        <w:jc w:val="right"/>
      </w:pPr>
      <w:hyperlink w:anchor="_top" w:history="1">
        <w:r w:rsidRPr="00663F4D">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4973C9" w14:paraId="3DE63ED1" w14:textId="77777777" w:rsidTr="00BC587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8C27F9" w14:textId="77777777" w:rsidR="004973C9" w:rsidRDefault="004973C9" w:rsidP="00BC5872">
            <w:pPr>
              <w:pStyle w:val="Heading2"/>
            </w:pPr>
            <w:bookmarkStart w:id="141" w:name="_Toc168939239"/>
            <w:r>
              <w:t>Related Documents</w:t>
            </w:r>
            <w:bookmarkEnd w:id="141"/>
          </w:p>
        </w:tc>
      </w:tr>
    </w:tbl>
    <w:p w14:paraId="4504BD14" w14:textId="77777777" w:rsidR="004973C9" w:rsidRDefault="004973C9" w:rsidP="004973C9">
      <w:pPr>
        <w:rPr>
          <w:rStyle w:val="Hyperlink"/>
        </w:rPr>
      </w:pPr>
      <w:hyperlink r:id="rId87" w:anchor="!/view?docid=3308f7c3-4bbf-4334-a7ba-0c747b89b17b" w:history="1">
        <w:r>
          <w:rPr>
            <w:rStyle w:val="Hyperlink"/>
          </w:rPr>
          <w:t>PeopleSafe - Returned Orders (056995)</w:t>
        </w:r>
      </w:hyperlink>
    </w:p>
    <w:p w14:paraId="61D68A58" w14:textId="77777777" w:rsidR="004973C9" w:rsidRDefault="004973C9" w:rsidP="004973C9">
      <w:pPr>
        <w:rPr>
          <w:rStyle w:val="Hyperlink"/>
        </w:rPr>
      </w:pPr>
      <w:hyperlink r:id="rId88" w:anchor="!/view?docid=bdac0c67-5fee-47ba-a3aa-aab84900cf78" w:history="1">
        <w:r>
          <w:rPr>
            <w:rStyle w:val="Hyperlink"/>
          </w:rPr>
          <w:t>Log Activity/Capture Activity Codes (005164)</w:t>
        </w:r>
      </w:hyperlink>
    </w:p>
    <w:p w14:paraId="7E864940" w14:textId="77777777" w:rsidR="004973C9" w:rsidRDefault="004973C9" w:rsidP="004973C9">
      <w:pPr>
        <w:rPr>
          <w:b/>
        </w:rPr>
      </w:pPr>
      <w:hyperlink r:id="rId89" w:anchor="!/view?docid=c1f1028b-e42c-4b4f-a4cf-cc0b42c91606" w:history="1">
        <w:r>
          <w:rPr>
            <w:rStyle w:val="Hyperlink"/>
            <w:noProof/>
          </w:rPr>
          <w:t>Customer Care Abbreviations, Definitions, and Terms Index (017428)</w:t>
        </w:r>
      </w:hyperlink>
    </w:p>
    <w:p w14:paraId="00B5230D" w14:textId="77777777" w:rsidR="004973C9" w:rsidRDefault="004973C9" w:rsidP="004973C9">
      <w:r w:rsidRPr="009F5E4C">
        <w:rPr>
          <w:rStyle w:val="Hyperlink"/>
          <w:b/>
          <w:color w:val="auto"/>
          <w:u w:val="none"/>
        </w:rPr>
        <w:t xml:space="preserve">Parent Document:  </w:t>
      </w:r>
      <w:hyperlink r:id="rId90" w:history="1">
        <w:r>
          <w:rPr>
            <w:rStyle w:val="Hyperlink"/>
          </w:rPr>
          <w:t>CALL-0049 Customer Care Internal and External Call Handling</w:t>
        </w:r>
      </w:hyperlink>
    </w:p>
    <w:p w14:paraId="400E5482" w14:textId="77777777" w:rsidR="004973C9" w:rsidRDefault="004973C9" w:rsidP="004973C9">
      <w:pPr>
        <w:rPr>
          <w:color w:val="000000"/>
        </w:rPr>
      </w:pPr>
    </w:p>
    <w:p w14:paraId="0F7DCFA6" w14:textId="4674CD20" w:rsidR="00663F4D" w:rsidRDefault="00663F4D" w:rsidP="00663F4D">
      <w:pPr>
        <w:spacing w:before="0" w:after="0"/>
        <w:jc w:val="right"/>
      </w:pPr>
      <w:hyperlink w:anchor="_top" w:history="1">
        <w:r w:rsidRPr="00663F4D">
          <w:rPr>
            <w:rStyle w:val="Hyperlink"/>
          </w:rPr>
          <w:t>Top of the Document</w:t>
        </w:r>
      </w:hyperlink>
    </w:p>
    <w:p w14:paraId="4C0F7110" w14:textId="2F0C8CAF" w:rsidR="004973C9" w:rsidRDefault="004973C9" w:rsidP="004973C9">
      <w:pPr>
        <w:spacing w:before="0" w:after="0"/>
        <w:jc w:val="center"/>
        <w:rPr>
          <w:sz w:val="16"/>
          <w:szCs w:val="16"/>
        </w:rPr>
      </w:pPr>
      <w:r>
        <w:rPr>
          <w:sz w:val="16"/>
          <w:szCs w:val="16"/>
        </w:rPr>
        <w:t>Not to Be Reproduced or Disclosed to Others without Prior Written Approval</w:t>
      </w:r>
    </w:p>
    <w:p w14:paraId="3EBA1CB5" w14:textId="37B39DFD" w:rsidR="003C1DBC" w:rsidRPr="004973C9" w:rsidRDefault="004973C9" w:rsidP="004973C9">
      <w:pPr>
        <w:spacing w:before="0" w:after="0"/>
        <w:jc w:val="center"/>
        <w:rPr>
          <w:sz w:val="16"/>
          <w:szCs w:val="16"/>
        </w:rPr>
      </w:pPr>
      <w:r>
        <w:rPr>
          <w:b/>
          <w:sz w:val="16"/>
          <w:szCs w:val="16"/>
        </w:rPr>
        <w:t>ELECTRONIC DATA = OFFICIAL VERSION / PAPER COPY = INFORMATIONAL ONLY</w:t>
      </w:r>
    </w:p>
    <w:sectPr w:rsidR="003C1DBC" w:rsidRPr="00497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Print">
    <w:panose1 w:val="02000600000000000000"/>
    <w:charset w:val="00"/>
    <w:family w:val="auto"/>
    <w:pitch w:val="variable"/>
    <w:sig w:usb0="0000028F" w:usb1="00000000" w:usb2="00000000" w:usb3="00000000" w:csb0="0000009F" w:csb1="00000000"/>
  </w:font>
  <w:font w:name="MS Sans Serif">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311B"/>
    <w:multiLevelType w:val="hybridMultilevel"/>
    <w:tmpl w:val="8DFEAC66"/>
    <w:lvl w:ilvl="0" w:tplc="654CAF84">
      <w:start w:val="1"/>
      <w:numFmt w:val="lowerLetter"/>
      <w:lvlText w:val="%1."/>
      <w:lvlJc w:val="left"/>
      <w:pPr>
        <w:ind w:left="720" w:hanging="360"/>
      </w:pPr>
      <w:rPr>
        <w:rFonts w:ascii="Verdana" w:eastAsia="Times New Roman" w:hAnsi="Verdana"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B1F37"/>
    <w:multiLevelType w:val="hybridMultilevel"/>
    <w:tmpl w:val="95E87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8D1E24"/>
    <w:multiLevelType w:val="hybridMultilevel"/>
    <w:tmpl w:val="3F10C47E"/>
    <w:lvl w:ilvl="0" w:tplc="B0121D44">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2232DA2"/>
    <w:multiLevelType w:val="hybridMultilevel"/>
    <w:tmpl w:val="C4325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3980420"/>
    <w:multiLevelType w:val="hybridMultilevel"/>
    <w:tmpl w:val="F55A0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3D22D03"/>
    <w:multiLevelType w:val="hybridMultilevel"/>
    <w:tmpl w:val="1F020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B222B2"/>
    <w:multiLevelType w:val="hybridMultilevel"/>
    <w:tmpl w:val="29506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66D3909"/>
    <w:multiLevelType w:val="hybridMultilevel"/>
    <w:tmpl w:val="BEA2E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C13896"/>
    <w:multiLevelType w:val="hybridMultilevel"/>
    <w:tmpl w:val="00E4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7777E26"/>
    <w:multiLevelType w:val="hybridMultilevel"/>
    <w:tmpl w:val="4E5C90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97320C9"/>
    <w:multiLevelType w:val="hybridMultilevel"/>
    <w:tmpl w:val="40D81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BFE42C2"/>
    <w:multiLevelType w:val="hybridMultilevel"/>
    <w:tmpl w:val="8CAC386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4C6363"/>
    <w:multiLevelType w:val="hybridMultilevel"/>
    <w:tmpl w:val="25CC8A86"/>
    <w:lvl w:ilvl="0" w:tplc="56DA418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4" w15:restartNumberingAfterBreak="0">
    <w:nsid w:val="0DDE2B7C"/>
    <w:multiLevelType w:val="hybridMultilevel"/>
    <w:tmpl w:val="9600204A"/>
    <w:lvl w:ilvl="0" w:tplc="3CFE5D8C">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E364D77"/>
    <w:multiLevelType w:val="hybridMultilevel"/>
    <w:tmpl w:val="3BC428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0FAE4034"/>
    <w:multiLevelType w:val="hybridMultilevel"/>
    <w:tmpl w:val="43EE5372"/>
    <w:lvl w:ilvl="0" w:tplc="C3E4945E">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60E3D70"/>
    <w:multiLevelType w:val="hybridMultilevel"/>
    <w:tmpl w:val="9B047A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8844079"/>
    <w:multiLevelType w:val="hybridMultilevel"/>
    <w:tmpl w:val="235CC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8ED0138"/>
    <w:multiLevelType w:val="hybridMultilevel"/>
    <w:tmpl w:val="AE6C1694"/>
    <w:lvl w:ilvl="0" w:tplc="AB4C0FC6">
      <w:start w:val="1"/>
      <w:numFmt w:val="lowerLetter"/>
      <w:lvlText w:val="%1."/>
      <w:lvlJc w:val="left"/>
      <w:pPr>
        <w:ind w:left="720" w:hanging="360"/>
      </w:pPr>
      <w:rPr>
        <w:rFonts w:ascii="Verdana" w:eastAsia="Times New Roman" w:hAnsi="Verdana" w:cs="Times New Roman"/>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A5C76C0"/>
    <w:multiLevelType w:val="hybridMultilevel"/>
    <w:tmpl w:val="78303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CD26A95"/>
    <w:multiLevelType w:val="hybridMultilevel"/>
    <w:tmpl w:val="569C0CBE"/>
    <w:lvl w:ilvl="0" w:tplc="921237A0">
      <w:start w:val="1"/>
      <w:numFmt w:val="lowerLetter"/>
      <w:lvlText w:val="%1."/>
      <w:lvlJc w:val="left"/>
      <w:pPr>
        <w:ind w:left="720" w:hanging="360"/>
      </w:pPr>
      <w:rPr>
        <w:rFonts w:ascii="Verdana" w:eastAsia="Times New Roman" w:hAnsi="Verdana" w:cs="Times New Roman"/>
      </w:rPr>
    </w:lvl>
    <w:lvl w:ilvl="1" w:tplc="602AC956">
      <w:start w:val="1"/>
      <w:numFmt w:val="bullet"/>
      <w:lvlText w:val=""/>
      <w:lvlJc w:val="left"/>
      <w:pPr>
        <w:ind w:left="1440" w:hanging="360"/>
      </w:pPr>
      <w:rPr>
        <w:rFonts w:ascii="Symbol" w:hAnsi="Symbol" w:hint="default"/>
        <w:b/>
        <w:i w:val="0"/>
        <w:color w:val="000000"/>
        <w:sz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CF64365"/>
    <w:multiLevelType w:val="hybridMultilevel"/>
    <w:tmpl w:val="68A61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2D501C9"/>
    <w:multiLevelType w:val="hybridMultilevel"/>
    <w:tmpl w:val="B4221C92"/>
    <w:lvl w:ilvl="0" w:tplc="9104D60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DDE664B"/>
    <w:multiLevelType w:val="hybridMultilevel"/>
    <w:tmpl w:val="3C18EA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3147208B"/>
    <w:multiLevelType w:val="hybridMultilevel"/>
    <w:tmpl w:val="55669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2120C15"/>
    <w:multiLevelType w:val="hybridMultilevel"/>
    <w:tmpl w:val="6098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4137E1"/>
    <w:multiLevelType w:val="hybridMultilevel"/>
    <w:tmpl w:val="CFAC8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3BB4365"/>
    <w:multiLevelType w:val="hybridMultilevel"/>
    <w:tmpl w:val="725A5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4F555E3"/>
    <w:multiLevelType w:val="hybridMultilevel"/>
    <w:tmpl w:val="4A4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9F6E35"/>
    <w:multiLevelType w:val="hybridMultilevel"/>
    <w:tmpl w:val="8FBA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315655"/>
    <w:multiLevelType w:val="hybridMultilevel"/>
    <w:tmpl w:val="AA26F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C65269D"/>
    <w:multiLevelType w:val="hybridMultilevel"/>
    <w:tmpl w:val="F9FA8E80"/>
    <w:lvl w:ilvl="0" w:tplc="04090001">
      <w:start w:val="1"/>
      <w:numFmt w:val="bullet"/>
      <w:lvlText w:val=""/>
      <w:lvlJc w:val="left"/>
      <w:pPr>
        <w:ind w:left="720" w:hanging="360"/>
      </w:pPr>
      <w:rPr>
        <w:rFonts w:ascii="Symbol" w:hAnsi="Symbol" w:hint="default"/>
        <w:sz w:val="24"/>
      </w:rPr>
    </w:lvl>
    <w:lvl w:ilvl="1" w:tplc="89EA41FE">
      <w:start w:val="1"/>
      <w:numFmt w:val="bullet"/>
      <w:lvlText w:val="o"/>
      <w:lvlJc w:val="left"/>
      <w:pPr>
        <w:ind w:left="135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EB9768E"/>
    <w:multiLevelType w:val="hybridMultilevel"/>
    <w:tmpl w:val="FA9E0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FBF417A"/>
    <w:multiLevelType w:val="hybridMultilevel"/>
    <w:tmpl w:val="A97CAD3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3FE86221"/>
    <w:multiLevelType w:val="hybridMultilevel"/>
    <w:tmpl w:val="2C0889C4"/>
    <w:lvl w:ilvl="0" w:tplc="56DA4188">
      <w:start w:val="1"/>
      <w:numFmt w:val="bullet"/>
      <w:lvlText w:val=""/>
      <w:lvlJc w:val="left"/>
      <w:pPr>
        <w:tabs>
          <w:tab w:val="num" w:pos="720"/>
        </w:tabs>
        <w:ind w:left="720" w:hanging="360"/>
      </w:pPr>
      <w:rPr>
        <w:rFonts w:ascii="Symbol" w:hAnsi="Symbol" w:hint="default"/>
      </w:rPr>
    </w:lvl>
    <w:lvl w:ilvl="1" w:tplc="B922C68C">
      <w:start w:val="1"/>
      <w:numFmt w:val="bullet"/>
      <w:lvlText w:val=""/>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0316069"/>
    <w:multiLevelType w:val="hybridMultilevel"/>
    <w:tmpl w:val="C73E0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AE74C58"/>
    <w:multiLevelType w:val="hybridMultilevel"/>
    <w:tmpl w:val="73F292AC"/>
    <w:lvl w:ilvl="0" w:tplc="4D9CB8F8">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D656477"/>
    <w:multiLevelType w:val="hybridMultilevel"/>
    <w:tmpl w:val="05805E0A"/>
    <w:lvl w:ilvl="0" w:tplc="04090001">
      <w:start w:val="1"/>
      <w:numFmt w:val="bullet"/>
      <w:lvlText w:val=""/>
      <w:lvlJc w:val="left"/>
      <w:pPr>
        <w:ind w:left="2488" w:hanging="360"/>
      </w:pPr>
      <w:rPr>
        <w:rFonts w:ascii="Symbol" w:hAnsi="Symbol" w:hint="default"/>
      </w:rPr>
    </w:lvl>
    <w:lvl w:ilvl="1" w:tplc="04090003">
      <w:start w:val="1"/>
      <w:numFmt w:val="bullet"/>
      <w:lvlText w:val="o"/>
      <w:lvlJc w:val="left"/>
      <w:pPr>
        <w:ind w:left="3208" w:hanging="360"/>
      </w:pPr>
      <w:rPr>
        <w:rFonts w:ascii="Courier New" w:hAnsi="Courier New" w:cs="Courier New" w:hint="default"/>
      </w:rPr>
    </w:lvl>
    <w:lvl w:ilvl="2" w:tplc="04090005">
      <w:start w:val="1"/>
      <w:numFmt w:val="bullet"/>
      <w:lvlText w:val=""/>
      <w:lvlJc w:val="left"/>
      <w:pPr>
        <w:ind w:left="3928" w:hanging="360"/>
      </w:pPr>
      <w:rPr>
        <w:rFonts w:ascii="Wingdings" w:hAnsi="Wingdings" w:hint="default"/>
      </w:rPr>
    </w:lvl>
    <w:lvl w:ilvl="3" w:tplc="04090001">
      <w:start w:val="1"/>
      <w:numFmt w:val="bullet"/>
      <w:lvlText w:val=""/>
      <w:lvlJc w:val="left"/>
      <w:pPr>
        <w:ind w:left="4648" w:hanging="360"/>
      </w:pPr>
      <w:rPr>
        <w:rFonts w:ascii="Symbol" w:hAnsi="Symbol" w:hint="default"/>
      </w:rPr>
    </w:lvl>
    <w:lvl w:ilvl="4" w:tplc="04090003">
      <w:start w:val="1"/>
      <w:numFmt w:val="bullet"/>
      <w:lvlText w:val="o"/>
      <w:lvlJc w:val="left"/>
      <w:pPr>
        <w:ind w:left="5368" w:hanging="360"/>
      </w:pPr>
      <w:rPr>
        <w:rFonts w:ascii="Courier New" w:hAnsi="Courier New" w:cs="Courier New" w:hint="default"/>
      </w:rPr>
    </w:lvl>
    <w:lvl w:ilvl="5" w:tplc="04090005">
      <w:start w:val="1"/>
      <w:numFmt w:val="bullet"/>
      <w:lvlText w:val=""/>
      <w:lvlJc w:val="left"/>
      <w:pPr>
        <w:ind w:left="6088" w:hanging="360"/>
      </w:pPr>
      <w:rPr>
        <w:rFonts w:ascii="Wingdings" w:hAnsi="Wingdings" w:hint="default"/>
      </w:rPr>
    </w:lvl>
    <w:lvl w:ilvl="6" w:tplc="04090001">
      <w:start w:val="1"/>
      <w:numFmt w:val="bullet"/>
      <w:lvlText w:val=""/>
      <w:lvlJc w:val="left"/>
      <w:pPr>
        <w:ind w:left="6808" w:hanging="360"/>
      </w:pPr>
      <w:rPr>
        <w:rFonts w:ascii="Symbol" w:hAnsi="Symbol" w:hint="default"/>
      </w:rPr>
    </w:lvl>
    <w:lvl w:ilvl="7" w:tplc="04090003">
      <w:start w:val="1"/>
      <w:numFmt w:val="bullet"/>
      <w:lvlText w:val="o"/>
      <w:lvlJc w:val="left"/>
      <w:pPr>
        <w:ind w:left="7528" w:hanging="360"/>
      </w:pPr>
      <w:rPr>
        <w:rFonts w:ascii="Courier New" w:hAnsi="Courier New" w:cs="Courier New" w:hint="default"/>
      </w:rPr>
    </w:lvl>
    <w:lvl w:ilvl="8" w:tplc="04090005">
      <w:start w:val="1"/>
      <w:numFmt w:val="bullet"/>
      <w:lvlText w:val=""/>
      <w:lvlJc w:val="left"/>
      <w:pPr>
        <w:ind w:left="8248" w:hanging="360"/>
      </w:pPr>
      <w:rPr>
        <w:rFonts w:ascii="Wingdings" w:hAnsi="Wingdings" w:hint="default"/>
      </w:rPr>
    </w:lvl>
  </w:abstractNum>
  <w:abstractNum w:abstractNumId="39" w15:restartNumberingAfterBreak="0">
    <w:nsid w:val="54871937"/>
    <w:multiLevelType w:val="hybridMultilevel"/>
    <w:tmpl w:val="F2404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6DF68B6"/>
    <w:multiLevelType w:val="hybridMultilevel"/>
    <w:tmpl w:val="39C0C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58CD7169"/>
    <w:multiLevelType w:val="hybridMultilevel"/>
    <w:tmpl w:val="52E0C6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5A00017F"/>
    <w:multiLevelType w:val="hybridMultilevel"/>
    <w:tmpl w:val="7236F72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3" w15:restartNumberingAfterBreak="0">
    <w:nsid w:val="5C0156A7"/>
    <w:multiLevelType w:val="hybridMultilevel"/>
    <w:tmpl w:val="16B21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C2C41D6"/>
    <w:multiLevelType w:val="hybridMultilevel"/>
    <w:tmpl w:val="9B047AD4"/>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5" w15:restartNumberingAfterBreak="0">
    <w:nsid w:val="60573DC8"/>
    <w:multiLevelType w:val="hybridMultilevel"/>
    <w:tmpl w:val="FEFE0F5E"/>
    <w:lvl w:ilvl="0" w:tplc="E65AA7F4">
      <w:start w:val="1"/>
      <w:numFmt w:val="lowerLetter"/>
      <w:lvlText w:val="%1."/>
      <w:lvlJc w:val="left"/>
      <w:pPr>
        <w:ind w:left="720" w:hanging="360"/>
      </w:pPr>
      <w:rPr>
        <w:rFonts w:ascii="Verdana" w:eastAsia="Times New Roman" w:hAnsi="Verdana"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61F07680"/>
    <w:multiLevelType w:val="hybridMultilevel"/>
    <w:tmpl w:val="B1F0DCE6"/>
    <w:lvl w:ilvl="0" w:tplc="04090005">
      <w:start w:val="1"/>
      <w:numFmt w:val="bullet"/>
      <w:pStyle w:val="BulletText2"/>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62970DC1"/>
    <w:multiLevelType w:val="hybridMultilevel"/>
    <w:tmpl w:val="4D5E61AC"/>
    <w:lvl w:ilvl="0" w:tplc="E30E1BA0">
      <w:start w:val="1"/>
      <w:numFmt w:val="decimal"/>
      <w:lvlText w:val="%1."/>
      <w:lvlJc w:val="left"/>
      <w:pPr>
        <w:ind w:left="360" w:hanging="360"/>
      </w:pPr>
      <w:rPr>
        <w:b/>
      </w:rPr>
    </w:lvl>
    <w:lvl w:ilvl="1" w:tplc="851858D6">
      <w:start w:val="1"/>
      <w:numFmt w:val="bullet"/>
      <w:lvlText w:val=""/>
      <w:lvlJc w:val="left"/>
      <w:pPr>
        <w:ind w:left="1080" w:hanging="360"/>
      </w:pPr>
      <w:rPr>
        <w:rFonts w:ascii="Symbol" w:hAnsi="Symbol" w:hint="default"/>
        <w:sz w:val="24"/>
        <w:szCs w:val="24"/>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8" w15:restartNumberingAfterBreak="0">
    <w:nsid w:val="6AFA56F6"/>
    <w:multiLevelType w:val="hybridMultilevel"/>
    <w:tmpl w:val="425EA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6B5A36EC"/>
    <w:multiLevelType w:val="hybridMultilevel"/>
    <w:tmpl w:val="3DDE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6C456820"/>
    <w:multiLevelType w:val="hybridMultilevel"/>
    <w:tmpl w:val="162ACF8E"/>
    <w:lvl w:ilvl="0" w:tplc="04090001">
      <w:numFmt w:val="decimal"/>
      <w:lvlText w:val=""/>
      <w:lvlJc w:val="left"/>
      <w:pPr>
        <w:ind w:left="720" w:hanging="360"/>
      </w:pPr>
      <w:rPr>
        <w:rFonts w:ascii="Symbol" w:hAnsi="Symbol" w:hint="default"/>
      </w:rPr>
    </w:lvl>
    <w:lvl w:ilvl="1" w:tplc="34F4FAF2">
      <w:start w:val="1"/>
      <w:numFmt w:val="lowerLetter"/>
      <w:lvlText w:val="%2."/>
      <w:lvlJc w:val="left"/>
      <w:pPr>
        <w:ind w:left="1440" w:hanging="360"/>
      </w:pPr>
      <w:rPr>
        <w:rFonts w:ascii="Verdana" w:eastAsia="Times New Roman" w:hAnsi="Verdana" w:cs="Times New Roman"/>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51" w15:restartNumberingAfterBreak="0">
    <w:nsid w:val="6D3C7868"/>
    <w:multiLevelType w:val="hybridMultilevel"/>
    <w:tmpl w:val="CCD455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6E58666F"/>
    <w:multiLevelType w:val="hybridMultilevel"/>
    <w:tmpl w:val="010C8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2C4214C"/>
    <w:multiLevelType w:val="hybridMultilevel"/>
    <w:tmpl w:val="3F840FDE"/>
    <w:lvl w:ilvl="0" w:tplc="04090001">
      <w:start w:val="1"/>
      <w:numFmt w:val="bullet"/>
      <w:lvlText w:val=""/>
      <w:lvlJc w:val="left"/>
      <w:pPr>
        <w:ind w:left="720" w:hanging="360"/>
      </w:pPr>
      <w:rPr>
        <w:rFonts w:ascii="Symbol" w:hAnsi="Symbol" w:hint="default"/>
      </w:rPr>
    </w:lvl>
    <w:lvl w:ilvl="1" w:tplc="B922C68C">
      <w:start w:val="1"/>
      <w:numFmt w:val="bullet"/>
      <w:lvlText w:val=""/>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2E92326"/>
    <w:multiLevelType w:val="hybridMultilevel"/>
    <w:tmpl w:val="4C20F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5EF355A"/>
    <w:multiLevelType w:val="hybridMultilevel"/>
    <w:tmpl w:val="FC4ED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6CD65DF"/>
    <w:multiLevelType w:val="hybridMultilevel"/>
    <w:tmpl w:val="CF2AF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7F13434"/>
    <w:multiLevelType w:val="hybridMultilevel"/>
    <w:tmpl w:val="8A0427D6"/>
    <w:lvl w:ilvl="0" w:tplc="8982A73C">
      <w:start w:val="1"/>
      <w:numFmt w:val="lowerLetter"/>
      <w:lvlText w:val="%1."/>
      <w:lvlJc w:val="left"/>
      <w:pPr>
        <w:ind w:left="720" w:hanging="360"/>
      </w:pPr>
      <w:rPr>
        <w:rFonts w:ascii="Verdana" w:eastAsia="Times New Roman" w:hAnsi="Verdana"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78407290"/>
    <w:multiLevelType w:val="singleLevel"/>
    <w:tmpl w:val="2012D14E"/>
    <w:lvl w:ilvl="0">
      <w:start w:val="1"/>
      <w:numFmt w:val="bullet"/>
      <w:pStyle w:val="BulletText1"/>
      <w:lvlText w:val=""/>
      <w:lvlJc w:val="left"/>
      <w:pPr>
        <w:tabs>
          <w:tab w:val="num" w:pos="173"/>
        </w:tabs>
        <w:ind w:left="173" w:hanging="173"/>
      </w:pPr>
      <w:rPr>
        <w:rFonts w:ascii="Symbol" w:hAnsi="Symbol" w:hint="default"/>
      </w:rPr>
    </w:lvl>
  </w:abstractNum>
  <w:abstractNum w:abstractNumId="59" w15:restartNumberingAfterBreak="0">
    <w:nsid w:val="7A7F2648"/>
    <w:multiLevelType w:val="hybridMultilevel"/>
    <w:tmpl w:val="89CA7AA6"/>
    <w:lvl w:ilvl="0" w:tplc="04090001">
      <w:start w:val="1"/>
      <w:numFmt w:val="bullet"/>
      <w:lvlText w:val=""/>
      <w:lvlJc w:val="left"/>
      <w:pPr>
        <w:ind w:left="720" w:hanging="360"/>
      </w:pPr>
      <w:rPr>
        <w:rFonts w:ascii="Symbol" w:hAnsi="Symbol" w:hint="default"/>
      </w:rPr>
    </w:lvl>
    <w:lvl w:ilvl="1" w:tplc="602AC956">
      <w:start w:val="1"/>
      <w:numFmt w:val="bullet"/>
      <w:lvlText w:val=""/>
      <w:lvlJc w:val="left"/>
      <w:pPr>
        <w:ind w:left="1440" w:hanging="360"/>
      </w:pPr>
      <w:rPr>
        <w:rFonts w:ascii="Symbol" w:hAnsi="Symbol" w:hint="default"/>
        <w:b/>
        <w:i w:val="0"/>
        <w:color w:val="000000"/>
        <w:sz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D0B5C91"/>
    <w:multiLevelType w:val="hybridMultilevel"/>
    <w:tmpl w:val="86F6ECFA"/>
    <w:lvl w:ilvl="0" w:tplc="E3E456CA">
      <w:start w:val="1"/>
      <w:numFmt w:val="lowerLetter"/>
      <w:lvlText w:val="%1."/>
      <w:lvlJc w:val="left"/>
      <w:pPr>
        <w:ind w:left="360" w:hanging="360"/>
      </w:pPr>
      <w:rPr>
        <w:rFonts w:ascii="Verdana" w:eastAsia="Times New Roman" w:hAnsi="Verdana"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902522119">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0885357">
    <w:abstractNumId w:val="32"/>
  </w:num>
  <w:num w:numId="3" w16cid:durableId="1016233271">
    <w:abstractNumId w:val="14"/>
  </w:num>
  <w:num w:numId="4" w16cid:durableId="1319378474">
    <w:abstractNumId w:val="2"/>
  </w:num>
  <w:num w:numId="5" w16cid:durableId="1441799316">
    <w:abstractNumId w:val="37"/>
  </w:num>
  <w:num w:numId="6" w16cid:durableId="1231847071">
    <w:abstractNumId w:val="6"/>
  </w:num>
  <w:num w:numId="7" w16cid:durableId="303629759">
    <w:abstractNumId w:val="16"/>
  </w:num>
  <w:num w:numId="8" w16cid:durableId="1317225506">
    <w:abstractNumId w:val="5"/>
  </w:num>
  <w:num w:numId="9" w16cid:durableId="894656875">
    <w:abstractNumId w:val="52"/>
  </w:num>
  <w:num w:numId="10" w16cid:durableId="398675560">
    <w:abstractNumId w:val="58"/>
  </w:num>
  <w:num w:numId="11" w16cid:durableId="2005232663">
    <w:abstractNumId w:val="48"/>
  </w:num>
  <w:num w:numId="12" w16cid:durableId="1651710341">
    <w:abstractNumId w:val="45"/>
    <w:lvlOverride w:ilvl="0">
      <w:startOverride w:val="1"/>
    </w:lvlOverride>
    <w:lvlOverride w:ilvl="1"/>
    <w:lvlOverride w:ilvl="2"/>
    <w:lvlOverride w:ilvl="3"/>
    <w:lvlOverride w:ilvl="4"/>
    <w:lvlOverride w:ilvl="5"/>
    <w:lvlOverride w:ilvl="6"/>
    <w:lvlOverride w:ilvl="7"/>
    <w:lvlOverride w:ilvl="8"/>
  </w:num>
  <w:num w:numId="13" w16cid:durableId="2123524125">
    <w:abstractNumId w:val="49"/>
  </w:num>
  <w:num w:numId="14" w16cid:durableId="16804989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69715985">
    <w:abstractNumId w:val="20"/>
  </w:num>
  <w:num w:numId="16" w16cid:durableId="1566065323">
    <w:abstractNumId w:val="57"/>
    <w:lvlOverride w:ilvl="0">
      <w:startOverride w:val="1"/>
    </w:lvlOverride>
    <w:lvlOverride w:ilvl="1"/>
    <w:lvlOverride w:ilvl="2"/>
    <w:lvlOverride w:ilvl="3"/>
    <w:lvlOverride w:ilvl="4"/>
    <w:lvlOverride w:ilvl="5"/>
    <w:lvlOverride w:ilvl="6"/>
    <w:lvlOverride w:ilvl="7"/>
    <w:lvlOverride w:ilvl="8"/>
  </w:num>
  <w:num w:numId="17" w16cid:durableId="1022127583">
    <w:abstractNumId w:val="54"/>
  </w:num>
  <w:num w:numId="18" w16cid:durableId="17633797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7595558">
    <w:abstractNumId w:val="27"/>
  </w:num>
  <w:num w:numId="20" w16cid:durableId="1725131462">
    <w:abstractNumId w:val="33"/>
  </w:num>
  <w:num w:numId="21" w16cid:durableId="1133061099">
    <w:abstractNumId w:val="23"/>
  </w:num>
  <w:num w:numId="22" w16cid:durableId="1975912121">
    <w:abstractNumId w:val="1"/>
  </w:num>
  <w:num w:numId="23" w16cid:durableId="362561307">
    <w:abstractNumId w:val="0"/>
    <w:lvlOverride w:ilvl="0">
      <w:startOverride w:val="1"/>
    </w:lvlOverride>
    <w:lvlOverride w:ilvl="1"/>
    <w:lvlOverride w:ilvl="2"/>
    <w:lvlOverride w:ilvl="3"/>
    <w:lvlOverride w:ilvl="4"/>
    <w:lvlOverride w:ilvl="5"/>
    <w:lvlOverride w:ilvl="6"/>
    <w:lvlOverride w:ilvl="7"/>
    <w:lvlOverride w:ilvl="8"/>
  </w:num>
  <w:num w:numId="24" w16cid:durableId="1700543225">
    <w:abstractNumId w:val="4"/>
  </w:num>
  <w:num w:numId="25" w16cid:durableId="301235719">
    <w:abstractNumId w:val="56"/>
  </w:num>
  <w:num w:numId="26" w16cid:durableId="826164382">
    <w:abstractNumId w:val="43"/>
  </w:num>
  <w:num w:numId="27" w16cid:durableId="1158961721">
    <w:abstractNumId w:val="25"/>
  </w:num>
  <w:num w:numId="28" w16cid:durableId="1506358169">
    <w:abstractNumId w:val="36"/>
  </w:num>
  <w:num w:numId="29" w16cid:durableId="861627753">
    <w:abstractNumId w:val="50"/>
    <w:lvlOverride w:ilvl="0"/>
    <w:lvlOverride w:ilvl="1">
      <w:startOverride w:val="1"/>
    </w:lvlOverride>
    <w:lvlOverride w:ilvl="2"/>
    <w:lvlOverride w:ilvl="3"/>
    <w:lvlOverride w:ilvl="4"/>
    <w:lvlOverride w:ilvl="5"/>
    <w:lvlOverride w:ilvl="6"/>
    <w:lvlOverride w:ilvl="7"/>
    <w:lvlOverride w:ilvl="8"/>
  </w:num>
  <w:num w:numId="30" w16cid:durableId="1161389209">
    <w:abstractNumId w:val="15"/>
  </w:num>
  <w:num w:numId="31" w16cid:durableId="1633485900">
    <w:abstractNumId w:val="22"/>
  </w:num>
  <w:num w:numId="32" w16cid:durableId="1307782029">
    <w:abstractNumId w:val="28"/>
  </w:num>
  <w:num w:numId="33" w16cid:durableId="1883711828">
    <w:abstractNumId w:val="41"/>
  </w:num>
  <w:num w:numId="34" w16cid:durableId="1423835728">
    <w:abstractNumId w:val="19"/>
    <w:lvlOverride w:ilvl="0">
      <w:startOverride w:val="1"/>
    </w:lvlOverride>
    <w:lvlOverride w:ilvl="1"/>
    <w:lvlOverride w:ilvl="2"/>
    <w:lvlOverride w:ilvl="3"/>
    <w:lvlOverride w:ilvl="4"/>
    <w:lvlOverride w:ilvl="5"/>
    <w:lvlOverride w:ilvl="6"/>
    <w:lvlOverride w:ilvl="7"/>
    <w:lvlOverride w:ilvl="8"/>
  </w:num>
  <w:num w:numId="35" w16cid:durableId="370301337">
    <w:abstractNumId w:val="21"/>
    <w:lvlOverride w:ilvl="0">
      <w:startOverride w:val="1"/>
    </w:lvlOverride>
    <w:lvlOverride w:ilvl="1"/>
    <w:lvlOverride w:ilvl="2"/>
    <w:lvlOverride w:ilvl="3"/>
    <w:lvlOverride w:ilvl="4"/>
    <w:lvlOverride w:ilvl="5"/>
    <w:lvlOverride w:ilvl="6"/>
    <w:lvlOverride w:ilvl="7"/>
    <w:lvlOverride w:ilvl="8"/>
  </w:num>
  <w:num w:numId="36" w16cid:durableId="597523960">
    <w:abstractNumId w:val="39"/>
  </w:num>
  <w:num w:numId="37" w16cid:durableId="3175397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29966104">
    <w:abstractNumId w:val="7"/>
  </w:num>
  <w:num w:numId="39" w16cid:durableId="948969690">
    <w:abstractNumId w:val="13"/>
  </w:num>
  <w:num w:numId="40" w16cid:durableId="810176436">
    <w:abstractNumId w:val="10"/>
  </w:num>
  <w:num w:numId="41" w16cid:durableId="724566419">
    <w:abstractNumId w:val="38"/>
  </w:num>
  <w:num w:numId="42" w16cid:durableId="161390490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64135674">
    <w:abstractNumId w:val="18"/>
  </w:num>
  <w:num w:numId="44" w16cid:durableId="848325254">
    <w:abstractNumId w:val="46"/>
  </w:num>
  <w:num w:numId="45" w16cid:durableId="1091438061">
    <w:abstractNumId w:val="3"/>
  </w:num>
  <w:num w:numId="46" w16cid:durableId="1595549258">
    <w:abstractNumId w:val="31"/>
  </w:num>
  <w:num w:numId="47" w16cid:durableId="969671217">
    <w:abstractNumId w:val="40"/>
  </w:num>
  <w:num w:numId="48" w16cid:durableId="1371803166">
    <w:abstractNumId w:val="53"/>
  </w:num>
  <w:num w:numId="49" w16cid:durableId="1792047350">
    <w:abstractNumId w:val="35"/>
  </w:num>
  <w:num w:numId="50" w16cid:durableId="1543975328">
    <w:abstractNumId w:val="12"/>
  </w:num>
  <w:num w:numId="51" w16cid:durableId="600333255">
    <w:abstractNumId w:val="60"/>
    <w:lvlOverride w:ilvl="0">
      <w:startOverride w:val="1"/>
    </w:lvlOverride>
    <w:lvlOverride w:ilvl="1"/>
    <w:lvlOverride w:ilvl="2"/>
    <w:lvlOverride w:ilvl="3"/>
    <w:lvlOverride w:ilvl="4"/>
    <w:lvlOverride w:ilvl="5"/>
    <w:lvlOverride w:ilvl="6"/>
    <w:lvlOverride w:ilvl="7"/>
    <w:lvlOverride w:ilvl="8"/>
  </w:num>
  <w:num w:numId="52" w16cid:durableId="754789943">
    <w:abstractNumId w:val="24"/>
  </w:num>
  <w:num w:numId="53" w16cid:durableId="627780164">
    <w:abstractNumId w:val="8"/>
  </w:num>
  <w:num w:numId="54" w16cid:durableId="269360817">
    <w:abstractNumId w:val="34"/>
  </w:num>
  <w:num w:numId="55" w16cid:durableId="1776512973">
    <w:abstractNumId w:val="59"/>
  </w:num>
  <w:num w:numId="56" w16cid:durableId="421685645">
    <w:abstractNumId w:val="55"/>
  </w:num>
  <w:num w:numId="57" w16cid:durableId="110905022">
    <w:abstractNumId w:val="26"/>
  </w:num>
  <w:num w:numId="58" w16cid:durableId="1435318583">
    <w:abstractNumId w:val="30"/>
  </w:num>
  <w:num w:numId="59" w16cid:durableId="430274522">
    <w:abstractNumId w:val="29"/>
  </w:num>
  <w:num w:numId="60" w16cid:durableId="256911038">
    <w:abstractNumId w:val="11"/>
  </w:num>
  <w:num w:numId="61" w16cid:durableId="1894727854">
    <w:abstractNumId w:val="4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C9"/>
    <w:rsid w:val="00027CF7"/>
    <w:rsid w:val="000A4A6A"/>
    <w:rsid w:val="000E593C"/>
    <w:rsid w:val="001231DA"/>
    <w:rsid w:val="001B629F"/>
    <w:rsid w:val="001C25DD"/>
    <w:rsid w:val="00217FD0"/>
    <w:rsid w:val="002D07CC"/>
    <w:rsid w:val="002F67E9"/>
    <w:rsid w:val="0037031D"/>
    <w:rsid w:val="003C1DBC"/>
    <w:rsid w:val="004973C9"/>
    <w:rsid w:val="004A436B"/>
    <w:rsid w:val="004E2434"/>
    <w:rsid w:val="004E45AA"/>
    <w:rsid w:val="005242CC"/>
    <w:rsid w:val="0052596A"/>
    <w:rsid w:val="00561A16"/>
    <w:rsid w:val="005845B0"/>
    <w:rsid w:val="00596C0D"/>
    <w:rsid w:val="00663F4D"/>
    <w:rsid w:val="006A4E50"/>
    <w:rsid w:val="00731B8C"/>
    <w:rsid w:val="00755B92"/>
    <w:rsid w:val="009F5E4C"/>
    <w:rsid w:val="00B50FAF"/>
    <w:rsid w:val="00B56BC7"/>
    <w:rsid w:val="00BA0537"/>
    <w:rsid w:val="00CE2226"/>
    <w:rsid w:val="00DD5B73"/>
    <w:rsid w:val="00F3761E"/>
    <w:rsid w:val="00F5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9BE9"/>
  <w15:chartTrackingRefBased/>
  <w15:docId w15:val="{EE4F87EB-AC3E-42FA-96DA-7141F301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3C9"/>
    <w:pPr>
      <w:spacing w:before="120" w:after="120" w:line="240" w:lineRule="auto"/>
    </w:pPr>
    <w:rPr>
      <w:rFonts w:ascii="Verdana" w:eastAsiaTheme="minorHAnsi" w:hAnsi="Verdana"/>
      <w:kern w:val="0"/>
      <w:sz w:val="24"/>
      <w14:ligatures w14:val="none"/>
    </w:rPr>
  </w:style>
  <w:style w:type="paragraph" w:styleId="Heading1">
    <w:name w:val="heading 1"/>
    <w:basedOn w:val="Normal"/>
    <w:next w:val="Heading4"/>
    <w:link w:val="Heading1Char"/>
    <w:uiPriority w:val="9"/>
    <w:qFormat/>
    <w:rsid w:val="00DD5B73"/>
    <w:pPr>
      <w:spacing w:after="240"/>
      <w:outlineLvl w:val="0"/>
    </w:pPr>
    <w:rPr>
      <w:rFonts w:cs="Arial"/>
      <w:b/>
      <w:kern w:val="2"/>
      <w:sz w:val="36"/>
      <w14:ligatures w14:val="standardContextual"/>
    </w:rPr>
  </w:style>
  <w:style w:type="paragraph" w:styleId="Heading2">
    <w:name w:val="heading 2"/>
    <w:basedOn w:val="Normal"/>
    <w:next w:val="Normal"/>
    <w:link w:val="Heading2Char"/>
    <w:uiPriority w:val="9"/>
    <w:qFormat/>
    <w:rsid w:val="00DD5B73"/>
    <w:pPr>
      <w:keepNext/>
      <w:spacing w:before="240" w:after="60"/>
      <w:outlineLvl w:val="1"/>
    </w:pPr>
    <w:rPr>
      <w:rFonts w:cs="Arial"/>
      <w:b/>
      <w:bCs/>
      <w:iCs/>
      <w:kern w:val="2"/>
      <w:sz w:val="28"/>
      <w:szCs w:val="28"/>
      <w14:ligatures w14:val="standardContextual"/>
    </w:rPr>
  </w:style>
  <w:style w:type="paragraph" w:styleId="Heading3">
    <w:name w:val="heading 3"/>
    <w:basedOn w:val="Normal"/>
    <w:next w:val="Normal"/>
    <w:link w:val="Heading3Char"/>
    <w:uiPriority w:val="9"/>
    <w:semiHidden/>
    <w:unhideWhenUsed/>
    <w:qFormat/>
    <w:rsid w:val="004973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B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73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73C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73C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73C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73C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D5B73"/>
    <w:rPr>
      <w:rFonts w:ascii="Verdana" w:hAnsi="Verdana" w:cs="Arial"/>
      <w:b/>
      <w:sz w:val="36"/>
    </w:rPr>
  </w:style>
  <w:style w:type="character" w:customStyle="1" w:styleId="Heading4Char">
    <w:name w:val="Heading 4 Char"/>
    <w:basedOn w:val="DefaultParagraphFont"/>
    <w:link w:val="Heading4"/>
    <w:uiPriority w:val="9"/>
    <w:semiHidden/>
    <w:rsid w:val="00DD5B73"/>
    <w:rPr>
      <w:rFonts w:eastAsiaTheme="majorEastAsia" w:cstheme="majorBidi"/>
      <w:i/>
      <w:iCs/>
      <w:color w:val="0F4761" w:themeColor="accent1" w:themeShade="BF"/>
      <w:kern w:val="0"/>
      <w:sz w:val="24"/>
      <w:szCs w:val="24"/>
      <w14:ligatures w14:val="none"/>
    </w:rPr>
  </w:style>
  <w:style w:type="character" w:customStyle="1" w:styleId="Heading2Char">
    <w:name w:val="Heading 2 Char"/>
    <w:link w:val="Heading2"/>
    <w:uiPriority w:val="9"/>
    <w:rsid w:val="00DD5B73"/>
    <w:rPr>
      <w:rFonts w:ascii="Verdana" w:hAnsi="Verdana" w:cs="Arial"/>
      <w:b/>
      <w:bCs/>
      <w:iCs/>
      <w:sz w:val="28"/>
      <w:szCs w:val="28"/>
    </w:rPr>
  </w:style>
  <w:style w:type="character" w:customStyle="1" w:styleId="Heading3Char">
    <w:name w:val="Heading 3 Char"/>
    <w:basedOn w:val="DefaultParagraphFont"/>
    <w:link w:val="Heading3"/>
    <w:uiPriority w:val="9"/>
    <w:semiHidden/>
    <w:rsid w:val="004973C9"/>
    <w:rPr>
      <w:rFonts w:eastAsiaTheme="majorEastAsia" w:cstheme="majorBidi"/>
      <w:color w:val="0F4761"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4973C9"/>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4973C9"/>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4973C9"/>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4973C9"/>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4973C9"/>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4973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3C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973C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3C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973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73C9"/>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4973C9"/>
    <w:pPr>
      <w:ind w:left="720"/>
      <w:contextualSpacing/>
    </w:pPr>
  </w:style>
  <w:style w:type="character" w:styleId="IntenseEmphasis">
    <w:name w:val="Intense Emphasis"/>
    <w:basedOn w:val="DefaultParagraphFont"/>
    <w:uiPriority w:val="21"/>
    <w:qFormat/>
    <w:rsid w:val="004973C9"/>
    <w:rPr>
      <w:i/>
      <w:iCs/>
      <w:color w:val="0F4761" w:themeColor="accent1" w:themeShade="BF"/>
    </w:rPr>
  </w:style>
  <w:style w:type="paragraph" w:styleId="IntenseQuote">
    <w:name w:val="Intense Quote"/>
    <w:basedOn w:val="Normal"/>
    <w:next w:val="Normal"/>
    <w:link w:val="IntenseQuoteChar"/>
    <w:uiPriority w:val="30"/>
    <w:qFormat/>
    <w:rsid w:val="00497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3C9"/>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4973C9"/>
    <w:rPr>
      <w:b/>
      <w:bCs/>
      <w:smallCaps/>
      <w:color w:val="0F4761" w:themeColor="accent1" w:themeShade="BF"/>
      <w:spacing w:val="5"/>
    </w:rPr>
  </w:style>
  <w:style w:type="character" w:styleId="Hyperlink">
    <w:name w:val="Hyperlink"/>
    <w:uiPriority w:val="99"/>
    <w:unhideWhenUsed/>
    <w:rsid w:val="004973C9"/>
    <w:rPr>
      <w:color w:val="0000FF"/>
      <w:u w:val="single"/>
    </w:rPr>
  </w:style>
  <w:style w:type="character" w:customStyle="1" w:styleId="Heading2Char0">
    <w:name w:val="Heading2 Char"/>
    <w:link w:val="Heading20"/>
    <w:locked/>
    <w:rsid w:val="004973C9"/>
    <w:rPr>
      <w:rFonts w:ascii="Verdana" w:hAnsi="Verdana" w:cs="Arial"/>
      <w:b/>
      <w:color w:val="000000"/>
      <w:sz w:val="28"/>
    </w:rPr>
  </w:style>
  <w:style w:type="paragraph" w:customStyle="1" w:styleId="Heading20">
    <w:name w:val="Heading2"/>
    <w:basedOn w:val="Heading2"/>
    <w:link w:val="Heading2Char0"/>
    <w:qFormat/>
    <w:rsid w:val="004973C9"/>
    <w:pPr>
      <w:keepNext w:val="0"/>
      <w:spacing w:before="120" w:after="360"/>
    </w:pPr>
    <w:rPr>
      <w:bCs w:val="0"/>
      <w:iCs w:val="0"/>
      <w:color w:val="000000"/>
      <w:szCs w:val="22"/>
    </w:rPr>
  </w:style>
  <w:style w:type="table" w:styleId="TableGrid">
    <w:name w:val="Table Grid"/>
    <w:basedOn w:val="TableNormal"/>
    <w:uiPriority w:val="39"/>
    <w:rsid w:val="004973C9"/>
    <w:pPr>
      <w:spacing w:after="0" w:line="240" w:lineRule="auto"/>
    </w:pPr>
    <w:rPr>
      <w:rFonts w:eastAsiaTheme="minorHAns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973C9"/>
    <w:rPr>
      <w:color w:val="605E5C"/>
      <w:shd w:val="clear" w:color="auto" w:fill="E1DFDD"/>
    </w:rPr>
  </w:style>
  <w:style w:type="paragraph" w:styleId="NormalWeb">
    <w:name w:val="Normal (Web)"/>
    <w:basedOn w:val="Normal"/>
    <w:uiPriority w:val="99"/>
    <w:semiHidden/>
    <w:unhideWhenUsed/>
    <w:rsid w:val="004973C9"/>
    <w:pPr>
      <w:spacing w:before="100" w:beforeAutospacing="1" w:after="100" w:afterAutospacing="1"/>
    </w:pPr>
    <w:rPr>
      <w:rFonts w:ascii="Times New Roman" w:eastAsia="Times New Roman" w:hAnsi="Times New Roman" w:cs="Times New Roman"/>
      <w:szCs w:val="24"/>
    </w:rPr>
  </w:style>
  <w:style w:type="paragraph" w:styleId="CommentText">
    <w:name w:val="annotation text"/>
    <w:basedOn w:val="Normal"/>
    <w:link w:val="CommentTextChar"/>
    <w:uiPriority w:val="99"/>
    <w:semiHidden/>
    <w:unhideWhenUsed/>
    <w:rsid w:val="004973C9"/>
    <w:pPr>
      <w:spacing w:before="0" w:after="0"/>
    </w:pPr>
    <w:rPr>
      <w:rFonts w:ascii="Times New Roman" w:eastAsia="Times New Roman" w:hAnsi="Times New Roman" w:cs="Times New Roman"/>
      <w:color w:val="000000"/>
      <w:sz w:val="20"/>
      <w:szCs w:val="20"/>
      <w:lang w:val="x-none" w:eastAsia="x-none"/>
    </w:rPr>
  </w:style>
  <w:style w:type="character" w:customStyle="1" w:styleId="CommentTextChar">
    <w:name w:val="Comment Text Char"/>
    <w:basedOn w:val="DefaultParagraphFont"/>
    <w:link w:val="CommentText"/>
    <w:uiPriority w:val="99"/>
    <w:semiHidden/>
    <w:rsid w:val="004973C9"/>
    <w:rPr>
      <w:rFonts w:ascii="Times New Roman" w:hAnsi="Times New Roman" w:cs="Times New Roman"/>
      <w:color w:val="000000"/>
      <w:kern w:val="0"/>
      <w:sz w:val="20"/>
      <w:szCs w:val="20"/>
      <w:lang w:val="x-none" w:eastAsia="x-none"/>
      <w14:ligatures w14:val="none"/>
    </w:rPr>
  </w:style>
  <w:style w:type="paragraph" w:styleId="BlockText">
    <w:name w:val="Block Text"/>
    <w:basedOn w:val="Normal"/>
    <w:uiPriority w:val="99"/>
    <w:semiHidden/>
    <w:unhideWhenUsed/>
    <w:rsid w:val="004973C9"/>
    <w:pPr>
      <w:spacing w:before="0" w:after="0"/>
    </w:pPr>
    <w:rPr>
      <w:rFonts w:ascii="Times New Roman" w:eastAsia="Times New Roman" w:hAnsi="Times New Roman" w:cs="Times New Roman"/>
      <w:color w:val="000000"/>
      <w:szCs w:val="24"/>
    </w:rPr>
  </w:style>
  <w:style w:type="paragraph" w:customStyle="1" w:styleId="BulletText1">
    <w:name w:val="Bullet Text 1"/>
    <w:basedOn w:val="Normal"/>
    <w:uiPriority w:val="99"/>
    <w:rsid w:val="004973C9"/>
    <w:pPr>
      <w:numPr>
        <w:numId w:val="10"/>
      </w:numPr>
      <w:spacing w:before="0" w:after="0"/>
    </w:pPr>
    <w:rPr>
      <w:rFonts w:ascii="Times New Roman" w:eastAsia="Times New Roman" w:hAnsi="Times New Roman" w:cs="Times New Roman"/>
      <w:color w:val="000000"/>
      <w:szCs w:val="20"/>
    </w:rPr>
  </w:style>
  <w:style w:type="paragraph" w:customStyle="1" w:styleId="TableText">
    <w:name w:val="Table Text"/>
    <w:basedOn w:val="Normal"/>
    <w:uiPriority w:val="99"/>
    <w:rsid w:val="004973C9"/>
    <w:pPr>
      <w:spacing w:before="0" w:after="0"/>
    </w:pPr>
    <w:rPr>
      <w:rFonts w:ascii="Times New Roman" w:eastAsia="Times New Roman" w:hAnsi="Times New Roman" w:cs="Times New Roman"/>
      <w:color w:val="000000"/>
      <w:szCs w:val="20"/>
    </w:rPr>
  </w:style>
  <w:style w:type="paragraph" w:customStyle="1" w:styleId="TimesNewRoman">
    <w:name w:val="Times New Roman"/>
    <w:basedOn w:val="Normal"/>
    <w:uiPriority w:val="99"/>
    <w:rsid w:val="004973C9"/>
    <w:pPr>
      <w:spacing w:before="0" w:after="0"/>
    </w:pPr>
    <w:rPr>
      <w:rFonts w:ascii="Arial" w:eastAsia="Times New Roman" w:hAnsi="Arial" w:cs="Times New Roman"/>
      <w:sz w:val="20"/>
      <w:szCs w:val="20"/>
    </w:rPr>
  </w:style>
  <w:style w:type="character" w:styleId="FollowedHyperlink">
    <w:name w:val="FollowedHyperlink"/>
    <w:basedOn w:val="DefaultParagraphFont"/>
    <w:uiPriority w:val="99"/>
    <w:semiHidden/>
    <w:unhideWhenUsed/>
    <w:rsid w:val="004973C9"/>
    <w:rPr>
      <w:color w:val="96607D" w:themeColor="followedHyperlink"/>
      <w:u w:val="single"/>
    </w:rPr>
  </w:style>
  <w:style w:type="paragraph" w:styleId="BodyTextIndent2">
    <w:name w:val="Body Text Indent 2"/>
    <w:basedOn w:val="Normal"/>
    <w:link w:val="BodyTextIndent2Char"/>
    <w:uiPriority w:val="99"/>
    <w:semiHidden/>
    <w:unhideWhenUsed/>
    <w:rsid w:val="004973C9"/>
    <w:pPr>
      <w:spacing w:before="0" w:line="480" w:lineRule="auto"/>
      <w:ind w:left="360"/>
    </w:pPr>
    <w:rPr>
      <w:rFonts w:ascii="Times New Roman" w:eastAsia="Times New Roman" w:hAnsi="Times New Roman" w:cs="Times New Roman"/>
      <w:szCs w:val="24"/>
    </w:rPr>
  </w:style>
  <w:style w:type="character" w:customStyle="1" w:styleId="BodyTextIndent2Char">
    <w:name w:val="Body Text Indent 2 Char"/>
    <w:basedOn w:val="DefaultParagraphFont"/>
    <w:link w:val="BodyTextIndent2"/>
    <w:uiPriority w:val="99"/>
    <w:semiHidden/>
    <w:rsid w:val="004973C9"/>
    <w:rPr>
      <w:rFonts w:ascii="Times New Roman" w:hAnsi="Times New Roman" w:cs="Times New Roman"/>
      <w:kern w:val="0"/>
      <w:sz w:val="24"/>
      <w:szCs w:val="24"/>
      <w14:ligatures w14:val="none"/>
    </w:rPr>
  </w:style>
  <w:style w:type="paragraph" w:customStyle="1" w:styleId="Dotbullet">
    <w:name w:val="Dot bullet"/>
    <w:basedOn w:val="Normal"/>
    <w:uiPriority w:val="99"/>
    <w:rsid w:val="004973C9"/>
    <w:pPr>
      <w:widowControl w:val="0"/>
      <w:numPr>
        <w:numId w:val="39"/>
      </w:numPr>
      <w:tabs>
        <w:tab w:val="clear" w:pos="360"/>
        <w:tab w:val="num" w:pos="720"/>
      </w:tabs>
      <w:snapToGrid w:val="0"/>
      <w:spacing w:before="0" w:after="0"/>
      <w:ind w:left="720"/>
    </w:pPr>
    <w:rPr>
      <w:rFonts w:eastAsia="Times New Roman" w:cs="Times New Roman"/>
      <w:szCs w:val="20"/>
    </w:rPr>
  </w:style>
  <w:style w:type="paragraph" w:customStyle="1" w:styleId="Numbered">
    <w:name w:val="Numbered"/>
    <w:aliases w:val="Left:  0.25&quot;,Hanging:  0.25&quot;"/>
    <w:basedOn w:val="Normal"/>
    <w:uiPriority w:val="99"/>
    <w:rsid w:val="004973C9"/>
    <w:pPr>
      <w:spacing w:before="0" w:after="0"/>
    </w:pPr>
    <w:rPr>
      <w:rFonts w:ascii="Times New Roman" w:eastAsia="Times New Roman" w:hAnsi="Times New Roman" w:cs="Times New Roman"/>
      <w:b/>
      <w:bCs/>
      <w:szCs w:val="24"/>
    </w:rPr>
  </w:style>
  <w:style w:type="paragraph" w:customStyle="1" w:styleId="BulletText2">
    <w:name w:val="Bullet Text 2"/>
    <w:basedOn w:val="Normal"/>
    <w:uiPriority w:val="99"/>
    <w:rsid w:val="004973C9"/>
    <w:pPr>
      <w:numPr>
        <w:numId w:val="44"/>
      </w:numPr>
      <w:spacing w:before="0" w:after="0"/>
    </w:pPr>
    <w:rPr>
      <w:rFonts w:ascii="Times New Roman" w:eastAsia="Times New Roman" w:hAnsi="Times New Roman" w:cs="Times New Roman"/>
      <w:color w:val="000000"/>
      <w:szCs w:val="20"/>
    </w:rPr>
  </w:style>
  <w:style w:type="paragraph" w:styleId="TOC2">
    <w:name w:val="toc 2"/>
    <w:basedOn w:val="Normal"/>
    <w:next w:val="Normal"/>
    <w:autoRedefine/>
    <w:uiPriority w:val="39"/>
    <w:unhideWhenUsed/>
    <w:rsid w:val="004973C9"/>
    <w:pPr>
      <w:tabs>
        <w:tab w:val="right" w:leader="dot" w:pos="9350"/>
      </w:tabs>
      <w:spacing w:before="0" w:after="0"/>
    </w:pPr>
  </w:style>
  <w:style w:type="paragraph" w:styleId="Revision">
    <w:name w:val="Revision"/>
    <w:hidden/>
    <w:uiPriority w:val="99"/>
    <w:semiHidden/>
    <w:rsid w:val="004973C9"/>
    <w:pPr>
      <w:spacing w:after="0" w:line="240" w:lineRule="auto"/>
    </w:pPr>
    <w:rPr>
      <w:rFonts w:ascii="Verdana" w:eastAsiaTheme="minorHAnsi" w:hAnsi="Verdana"/>
      <w:kern w:val="0"/>
      <w:sz w:val="24"/>
      <w14:ligatures w14:val="none"/>
    </w:rPr>
  </w:style>
  <w:style w:type="paragraph" w:styleId="NoSpacing">
    <w:name w:val="No Spacing"/>
    <w:uiPriority w:val="1"/>
    <w:qFormat/>
    <w:rsid w:val="004973C9"/>
    <w:pPr>
      <w:spacing w:after="0" w:line="240" w:lineRule="auto"/>
    </w:pPr>
    <w:rPr>
      <w:rFonts w:ascii="Verdana" w:eastAsiaTheme="minorHAnsi" w:hAnsi="Verdana"/>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463123">
      <w:bodyDiv w:val="1"/>
      <w:marLeft w:val="0"/>
      <w:marRight w:val="0"/>
      <w:marTop w:val="0"/>
      <w:marBottom w:val="0"/>
      <w:divBdr>
        <w:top w:val="none" w:sz="0" w:space="0" w:color="auto"/>
        <w:left w:val="none" w:sz="0" w:space="0" w:color="auto"/>
        <w:bottom w:val="none" w:sz="0" w:space="0" w:color="auto"/>
        <w:right w:val="none" w:sz="0" w:space="0" w:color="auto"/>
      </w:divBdr>
      <w:divsChild>
        <w:div w:id="1690452678">
          <w:marLeft w:val="0"/>
          <w:marRight w:val="0"/>
          <w:marTop w:val="0"/>
          <w:marBottom w:val="0"/>
          <w:divBdr>
            <w:top w:val="none" w:sz="0" w:space="0" w:color="auto"/>
            <w:left w:val="none" w:sz="0" w:space="0" w:color="auto"/>
            <w:bottom w:val="none" w:sz="0" w:space="0" w:color="auto"/>
            <w:right w:val="none" w:sz="0" w:space="0" w:color="auto"/>
          </w:divBdr>
        </w:div>
      </w:divsChild>
    </w:div>
    <w:div w:id="1557887981">
      <w:bodyDiv w:val="1"/>
      <w:marLeft w:val="0"/>
      <w:marRight w:val="0"/>
      <w:marTop w:val="0"/>
      <w:marBottom w:val="0"/>
      <w:divBdr>
        <w:top w:val="none" w:sz="0" w:space="0" w:color="auto"/>
        <w:left w:val="none" w:sz="0" w:space="0" w:color="auto"/>
        <w:bottom w:val="none" w:sz="0" w:space="0" w:color="auto"/>
        <w:right w:val="none" w:sz="0" w:space="0" w:color="auto"/>
      </w:divBdr>
      <w:divsChild>
        <w:div w:id="211160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www.USPS.com"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image" Target="media/image9.gif"/><Relationship Id="rId63" Type="http://schemas.openxmlformats.org/officeDocument/2006/relationships/hyperlink" Target="https://thesource.cvshealth.com/nuxeo/thesource/" TargetMode="External"/><Relationship Id="rId68" Type="http://schemas.openxmlformats.org/officeDocument/2006/relationships/hyperlink" Target="https://thesource.cvshealth.com/nuxeo/thesource/" TargetMode="External"/><Relationship Id="rId76" Type="http://schemas.openxmlformats.org/officeDocument/2006/relationships/hyperlink" Target="https://thesource.cvshealth.com/nuxeo/thesource/" TargetMode="External"/><Relationship Id="rId84" Type="http://schemas.openxmlformats.org/officeDocument/2006/relationships/image" Target="media/image15.png"/><Relationship Id="rId89" Type="http://schemas.openxmlformats.org/officeDocument/2006/relationships/hyperlink" Target="https://thesource.cvshealth.com/nuxeo/thesource/" TargetMode="External"/><Relationship Id="rId7" Type="http://schemas.openxmlformats.org/officeDocument/2006/relationships/hyperlink" Target="https://thesource.cvshealth.com/nuxeo/thesource/" TargetMode="External"/><Relationship Id="rId71" Type="http://schemas.openxmlformats.org/officeDocument/2006/relationships/hyperlink" Target="https://thesource.cvshealth.com/nuxeo/thesource/"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image" Target="media/image5.pn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image" Target="media/image7.png"/><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hyperlink" Target="https://thesource.cvshealth.com/nuxeo/thesource/" TargetMode="External"/><Relationship Id="rId66" Type="http://schemas.openxmlformats.org/officeDocument/2006/relationships/hyperlink" Target="https://thesource.cvshealth.com/nuxeo/thesource/" TargetMode="External"/><Relationship Id="rId74" Type="http://schemas.openxmlformats.org/officeDocument/2006/relationships/hyperlink" Target="https://thesource.cvshealth.com/nuxeo/thesource/" TargetMode="External"/><Relationship Id="rId79" Type="http://schemas.openxmlformats.org/officeDocument/2006/relationships/image" Target="media/image13.png"/><Relationship Id="rId87" Type="http://schemas.openxmlformats.org/officeDocument/2006/relationships/hyperlink" Target="https://thesource.cvshealth.com/nuxeo/thesource/" TargetMode="External"/><Relationship Id="rId5" Type="http://schemas.openxmlformats.org/officeDocument/2006/relationships/image" Target="media/image1.png"/><Relationship Id="rId61" Type="http://schemas.openxmlformats.org/officeDocument/2006/relationships/hyperlink" Target="https://thesource.cvshealth.com/nuxeo/thesource/" TargetMode="External"/><Relationship Id="rId82" Type="http://schemas.openxmlformats.org/officeDocument/2006/relationships/hyperlink" Target="https://thesource.cvshealth.com/nuxeo/thesource/" TargetMode="External"/><Relationship Id="rId90" Type="http://schemas.openxmlformats.org/officeDocument/2006/relationships/hyperlink" Target="https://policy.corp.cvscaremark.com/pnp/faces/DocRenderer?documentId=CALL-0049" TargetMode="External"/><Relationship Id="rId1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www.ups.com/us/en/Home.pag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64" Type="http://schemas.openxmlformats.org/officeDocument/2006/relationships/hyperlink" Target="https://thesource.cvshealth.com/nuxeo/thesource/" TargetMode="External"/><Relationship Id="rId69" Type="http://schemas.openxmlformats.org/officeDocument/2006/relationships/hyperlink" Target="https://thesource.cvshealth.com/nuxeo/thesource/" TargetMode="External"/><Relationship Id="rId77" Type="http://schemas.openxmlformats.org/officeDocument/2006/relationships/image" Target="media/image11.png"/><Relationship Id="rId8" Type="http://schemas.openxmlformats.org/officeDocument/2006/relationships/hyperlink" Target="https://thesource.cvshealth.com/nuxeo/thesource/" TargetMode="External"/><Relationship Id="rId51" Type="http://schemas.openxmlformats.org/officeDocument/2006/relationships/hyperlink" Target="https://thesource.cvshealth.com/nuxeo/thesource/" TargetMode="External"/><Relationship Id="rId72" Type="http://schemas.openxmlformats.org/officeDocument/2006/relationships/hyperlink" Target="https://thesource.cvshealth.com/nuxeo/thesource/" TargetMode="External"/><Relationship Id="rId80" Type="http://schemas.openxmlformats.org/officeDocument/2006/relationships/image" Target="media/image14.png"/><Relationship Id="rId85" Type="http://schemas.openxmlformats.org/officeDocument/2006/relationships/hyperlink" Target="mailto:rs6038@CVSHealth.com"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thesource.cvshealth.com/nuxeo/thesource/" TargetMode="External"/><Relationship Id="rId25" Type="http://schemas.openxmlformats.org/officeDocument/2006/relationships/image" Target="media/image6.png"/><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hyperlink" Target="https://thesource.cvshealth.com/nuxeo/thesource/" TargetMode="External"/><Relationship Id="rId67" Type="http://schemas.openxmlformats.org/officeDocument/2006/relationships/hyperlink" Target="https://thesource.cvshealth.com/nuxeo/thesource/" TargetMode="External"/><Relationship Id="rId20" Type="http://schemas.openxmlformats.org/officeDocument/2006/relationships/image" Target="media/image4.png"/><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62" Type="http://schemas.openxmlformats.org/officeDocument/2006/relationships/hyperlink" Target="https://thesource.cvshealth.com/nuxeo/thesource/" TargetMode="External"/><Relationship Id="rId70" Type="http://schemas.openxmlformats.org/officeDocument/2006/relationships/hyperlink" Target="https://thesource.cvshealth.com/nuxeo/thesource/" TargetMode="External"/><Relationship Id="rId75" Type="http://schemas.openxmlformats.org/officeDocument/2006/relationships/hyperlink" Target="https://thesource.cvshealth.com/nuxeo/thesource/" TargetMode="External"/><Relationship Id="rId83" Type="http://schemas.openxmlformats.org/officeDocument/2006/relationships/hyperlink" Target="https://thesource.cvshealth.com/nuxeo/thesource/" TargetMode="External"/><Relationship Id="rId88" Type="http://schemas.openxmlformats.org/officeDocument/2006/relationships/hyperlink" Target="https://thesource.cvshealth.com/nuxeo/thesource/"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thesource.cvshealth.com/nuxeo/thesource/" TargetMode="External"/><Relationship Id="rId23" Type="http://schemas.openxmlformats.org/officeDocument/2006/relationships/hyperlink" Target="https://www.fedex.com/en-us/home.html"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10" Type="http://schemas.openxmlformats.org/officeDocument/2006/relationships/hyperlink" Target="https://tools.usps.com/go/TrackConfirmAction_input?_gl=1*1re6ly*_ga*MTI1OTIxOTExNi4xNjU5MDEyMDA5*_ga_3NXP3C8S9V*MTY1OTAxMjAwOC4xLjEuMTY1OTAxMjI5OC4w"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image" Target="media/image8.png"/><Relationship Id="rId60" Type="http://schemas.openxmlformats.org/officeDocument/2006/relationships/hyperlink" Target="https://thesource.cvshealth.com/nuxeo/thesource/" TargetMode="External"/><Relationship Id="rId65" Type="http://schemas.openxmlformats.org/officeDocument/2006/relationships/image" Target="media/image10.png"/><Relationship Id="rId73" Type="http://schemas.openxmlformats.org/officeDocument/2006/relationships/hyperlink" Target="https://thesource.cvshealth.com/nuxeo/thesource/" TargetMode="External"/><Relationship Id="rId78" Type="http://schemas.openxmlformats.org/officeDocument/2006/relationships/image" Target="media/image12.png"/><Relationship Id="rId81" Type="http://schemas.openxmlformats.org/officeDocument/2006/relationships/hyperlink" Target="https://thesource.cvshealth.com/nuxeo/thesource/" TargetMode="External"/><Relationship Id="rId86" Type="http://schemas.openxmlformats.org/officeDocument/2006/relationships/hyperlink" Target="https://thesource.cvshealth.com/nuxeo/thesource/" TargetMode="External"/><Relationship Id="rId4" Type="http://schemas.openxmlformats.org/officeDocument/2006/relationships/webSettings" Target="webSettings.xml"/><Relationship Id="rId9" Type="http://schemas.openxmlformats.org/officeDocument/2006/relationships/hyperlink" Target="https://www.ups.com/us/en/Home.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10779</Words>
  <Characters>61441</Characters>
  <Application>Microsoft Office Word</Application>
  <DocSecurity>0</DocSecurity>
  <Lines>512</Lines>
  <Paragraphs>144</Paragraphs>
  <ScaleCrop>false</ScaleCrop>
  <Company/>
  <LinksUpToDate>false</LinksUpToDate>
  <CharactersWithSpaces>72076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Elizabeth J</dc:creator>
  <cp:keywords/>
  <dc:description/>
  <cp:lastModifiedBy>Gingras, Susan</cp:lastModifiedBy>
  <cp:revision>2</cp:revision>
  <dcterms:created xsi:type="dcterms:W3CDTF">2025-09-04T16:42:00Z</dcterms:created>
  <dcterms:modified xsi:type="dcterms:W3CDTF">2025-09-04T16:42:00Z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2025-02-19T18:11:50Z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65e58beb-72c0-4bfb-ae33-67b3a8346a75</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