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43599" w14:textId="7B0C6B93" w:rsidR="004E2296" w:rsidRDefault="6032DC7B" w:rsidP="0054446A">
      <w:pPr>
        <w:pStyle w:val="Heading1"/>
        <w:spacing w:before="120" w:after="120"/>
      </w:pPr>
      <w:bookmarkStart w:id="0" w:name="_top"/>
      <w:bookmarkStart w:id="1" w:name="OLE_LINK77"/>
      <w:bookmarkEnd w:id="0"/>
      <w:r>
        <w:t xml:space="preserve">Compass - </w:t>
      </w:r>
      <w:r w:rsidR="287FD8EB">
        <w:t>Mail</w:t>
      </w:r>
      <w:r w:rsidR="29642555">
        <w:t xml:space="preserve"> </w:t>
      </w:r>
      <w:r w:rsidR="287FD8EB">
        <w:t>Rx</w:t>
      </w:r>
      <w:r w:rsidR="79A55BB2">
        <w:t xml:space="preserve"> </w:t>
      </w:r>
      <w:r w:rsidR="287FD8EB">
        <w:t>Refill/Renewal</w:t>
      </w:r>
      <w:r w:rsidR="79A55BB2">
        <w:t xml:space="preserve"> </w:t>
      </w:r>
      <w:r w:rsidR="31283A55">
        <w:t>(</w:t>
      </w:r>
      <w:r w:rsidR="287FD8EB">
        <w:t>Order Placement</w:t>
      </w:r>
      <w:r w:rsidR="31283A55">
        <w:t>)</w:t>
      </w:r>
    </w:p>
    <w:p w14:paraId="5787BCEB" w14:textId="10C307DB" w:rsidR="00215D19" w:rsidRDefault="004E4D63" w:rsidP="0054446A">
      <w:pPr>
        <w:pStyle w:val="TOC2"/>
        <w:spacing w:after="120"/>
        <w:rPr>
          <w:rFonts w:asciiTheme="minorHAnsi" w:hAnsiTheme="minorHAnsi"/>
          <w:kern w:val="2"/>
          <w14:ligatures w14:val="standardContextual"/>
        </w:rPr>
      </w:pPr>
      <w:r>
        <w:fldChar w:fldCharType="begin"/>
      </w:r>
      <w:r>
        <w:instrText xml:space="preserve"> TOC \o "2-2" \n \p " " \h \z \u </w:instrText>
      </w:r>
      <w:r>
        <w:fldChar w:fldCharType="separate"/>
      </w:r>
      <w:hyperlink w:anchor="_Toc206668617" w:history="1">
        <w:r w:rsidR="00215D19" w:rsidRPr="009C468D">
          <w:rPr>
            <w:rStyle w:val="Hyperlink"/>
          </w:rPr>
          <w:t>Order Placement Requests</w:t>
        </w:r>
      </w:hyperlink>
    </w:p>
    <w:p w14:paraId="0D676588" w14:textId="1C2AC93A" w:rsidR="00215D19" w:rsidRDefault="00215D19" w:rsidP="0054446A">
      <w:pPr>
        <w:pStyle w:val="TOC2"/>
        <w:spacing w:after="120"/>
        <w:rPr>
          <w:rFonts w:asciiTheme="minorHAnsi" w:hAnsiTheme="minorHAnsi"/>
          <w:kern w:val="2"/>
          <w14:ligatures w14:val="standardContextual"/>
        </w:rPr>
      </w:pPr>
      <w:hyperlink w:anchor="_Toc206668618" w:history="1">
        <w:r w:rsidRPr="009C468D">
          <w:rPr>
            <w:rStyle w:val="Hyperlink"/>
            <w:bCs/>
          </w:rPr>
          <w:t>Refill Process</w:t>
        </w:r>
      </w:hyperlink>
    </w:p>
    <w:p w14:paraId="52AEC3EF" w14:textId="4B4B7F8E" w:rsidR="00215D19" w:rsidRDefault="00215D19" w:rsidP="0054446A">
      <w:pPr>
        <w:pStyle w:val="TOC2"/>
        <w:spacing w:after="120"/>
        <w:rPr>
          <w:rFonts w:asciiTheme="minorHAnsi" w:hAnsiTheme="minorHAnsi"/>
          <w:kern w:val="2"/>
          <w14:ligatures w14:val="standardContextual"/>
        </w:rPr>
      </w:pPr>
      <w:hyperlink w:anchor="_Toc206668619" w:history="1">
        <w:r w:rsidRPr="009C468D">
          <w:rPr>
            <w:rStyle w:val="Hyperlink"/>
            <w:bCs/>
          </w:rPr>
          <w:t>Rx History (Mail Rx Tab)</w:t>
        </w:r>
      </w:hyperlink>
    </w:p>
    <w:p w14:paraId="159F8424" w14:textId="23C63785" w:rsidR="00215D19" w:rsidRDefault="00215D19" w:rsidP="0054446A">
      <w:pPr>
        <w:pStyle w:val="TOC2"/>
        <w:spacing w:after="120"/>
        <w:rPr>
          <w:rFonts w:asciiTheme="minorHAnsi" w:hAnsiTheme="minorHAnsi"/>
          <w:kern w:val="2"/>
          <w14:ligatures w14:val="standardContextual"/>
        </w:rPr>
      </w:pPr>
      <w:hyperlink w:anchor="_Toc206668620" w:history="1">
        <w:r w:rsidRPr="009C468D">
          <w:rPr>
            <w:rStyle w:val="Hyperlink"/>
            <w:bCs/>
          </w:rPr>
          <w:t>Scenar</w:t>
        </w:r>
        <w:r w:rsidRPr="009C468D">
          <w:rPr>
            <w:rStyle w:val="Hyperlink"/>
            <w:bCs/>
          </w:rPr>
          <w:t>i</w:t>
        </w:r>
        <w:r w:rsidRPr="009C468D">
          <w:rPr>
            <w:rStyle w:val="Hyperlink"/>
            <w:bCs/>
          </w:rPr>
          <w:t>o Guide</w:t>
        </w:r>
      </w:hyperlink>
    </w:p>
    <w:p w14:paraId="239D042A" w14:textId="492CCF9C" w:rsidR="00215D19" w:rsidRDefault="00215D19" w:rsidP="0054446A">
      <w:pPr>
        <w:pStyle w:val="TOC2"/>
        <w:spacing w:after="120"/>
        <w:rPr>
          <w:rFonts w:asciiTheme="minorHAnsi" w:hAnsiTheme="minorHAnsi"/>
          <w:kern w:val="2"/>
          <w14:ligatures w14:val="standardContextual"/>
        </w:rPr>
      </w:pPr>
      <w:hyperlink w:anchor="_Toc206668621" w:history="1">
        <w:r w:rsidRPr="009C468D">
          <w:rPr>
            <w:rStyle w:val="Hyperlink"/>
            <w:bCs/>
          </w:rPr>
          <w:t>Related Documents</w:t>
        </w:r>
      </w:hyperlink>
    </w:p>
    <w:p w14:paraId="22B00991" w14:textId="59B583BE" w:rsidR="00BD0B8E" w:rsidRPr="009A27E4" w:rsidRDefault="004E4D63" w:rsidP="0054446A">
      <w:pPr>
        <w:spacing w:before="120" w:after="120"/>
        <w:rPr>
          <w:szCs w:val="24"/>
        </w:rPr>
      </w:pPr>
      <w:r>
        <w:fldChar w:fldCharType="end"/>
      </w:r>
      <w:bookmarkEnd w:id="1"/>
    </w:p>
    <w:p w14:paraId="22D3053E" w14:textId="3B8B6E2C" w:rsidR="00847CF4" w:rsidRPr="00E60632" w:rsidRDefault="00847CF4" w:rsidP="002C20DC">
      <w:pPr>
        <w:spacing w:before="120" w:after="120" w:line="240" w:lineRule="auto"/>
        <w:rPr>
          <w:b/>
          <w:bCs/>
          <w:szCs w:val="24"/>
        </w:rPr>
      </w:pPr>
      <w:r w:rsidRPr="00DE4878">
        <w:rPr>
          <w:b/>
          <w:bCs/>
          <w:szCs w:val="24"/>
        </w:rPr>
        <w:t xml:space="preserve">Description: </w:t>
      </w:r>
      <w:r w:rsidR="00E60632" w:rsidRPr="00E60632">
        <w:rPr>
          <w:szCs w:val="24"/>
        </w:rPr>
        <w:t>P</w:t>
      </w:r>
      <w:r w:rsidRPr="00E60632">
        <w:rPr>
          <w:szCs w:val="24"/>
        </w:rPr>
        <w:t>rocess used when a plan member contacts Customer Care to refill a Mail Order prescription or renew a previous Mail Order prescription.</w:t>
      </w:r>
    </w:p>
    <w:tbl>
      <w:tblPr>
        <w:tblStyle w:val="TableGrid"/>
        <w:tblW w:w="5000" w:type="pct"/>
        <w:tblLook w:val="04A0" w:firstRow="1" w:lastRow="0" w:firstColumn="1" w:lastColumn="0" w:noHBand="0" w:noVBand="1"/>
      </w:tblPr>
      <w:tblGrid>
        <w:gridCol w:w="12950"/>
      </w:tblGrid>
      <w:tr w:rsidR="00DC32E7" w14:paraId="619C4DA4" w14:textId="77777777" w:rsidTr="38D57572">
        <w:tc>
          <w:tcPr>
            <w:tcW w:w="5000" w:type="pct"/>
            <w:shd w:val="clear" w:color="auto" w:fill="BFBFBF" w:themeFill="background1" w:themeFillShade="BF"/>
          </w:tcPr>
          <w:p w14:paraId="25BD135B" w14:textId="1941DDCA" w:rsidR="00DC32E7" w:rsidRDefault="008108FC" w:rsidP="002C20DC">
            <w:pPr>
              <w:pStyle w:val="Heading2"/>
              <w:spacing w:before="120" w:after="120"/>
            </w:pPr>
            <w:bookmarkStart w:id="2" w:name="_Toc206668617"/>
            <w:r>
              <w:t>Order Placement Requests</w:t>
            </w:r>
            <w:bookmarkEnd w:id="2"/>
            <w:r w:rsidR="7AA46C3E">
              <w:t xml:space="preserve">  </w:t>
            </w:r>
          </w:p>
        </w:tc>
      </w:tr>
    </w:tbl>
    <w:p w14:paraId="0C823051" w14:textId="77777777" w:rsidR="00DA7162" w:rsidRDefault="00DA7162" w:rsidP="00DA7162">
      <w:pPr>
        <w:spacing w:before="120" w:after="120" w:line="240" w:lineRule="auto"/>
        <w:contextualSpacing/>
        <w:rPr>
          <w:szCs w:val="24"/>
        </w:rPr>
      </w:pPr>
    </w:p>
    <w:p w14:paraId="6619B8F3" w14:textId="1165E155" w:rsidR="00DC32E7" w:rsidRDefault="008108FC" w:rsidP="002C20DC">
      <w:pPr>
        <w:spacing w:before="120" w:after="120" w:line="240" w:lineRule="auto"/>
        <w:rPr>
          <w:szCs w:val="24"/>
        </w:rPr>
      </w:pPr>
      <w:r>
        <w:rPr>
          <w:szCs w:val="24"/>
        </w:rPr>
        <w:t xml:space="preserve">For more information on </w:t>
      </w:r>
      <w:proofErr w:type="gramStart"/>
      <w:r>
        <w:rPr>
          <w:szCs w:val="24"/>
        </w:rPr>
        <w:t>specific Order</w:t>
      </w:r>
      <w:proofErr w:type="gramEnd"/>
      <w:r>
        <w:rPr>
          <w:szCs w:val="24"/>
        </w:rPr>
        <w:t xml:space="preserve"> Placement </w:t>
      </w:r>
      <w:r w:rsidR="00F9409F">
        <w:rPr>
          <w:szCs w:val="24"/>
        </w:rPr>
        <w:t xml:space="preserve">Requests, refer to the table below: </w:t>
      </w:r>
    </w:p>
    <w:p w14:paraId="57DA6858" w14:textId="6F0E6CEA" w:rsidR="00F9409F" w:rsidRDefault="00F9409F" w:rsidP="002C20DC">
      <w:pPr>
        <w:spacing w:before="120" w:after="120" w:line="240" w:lineRule="auto"/>
        <w:rPr>
          <w:szCs w:val="24"/>
        </w:rPr>
      </w:pPr>
      <w:r>
        <w:rPr>
          <w:b/>
          <w:bCs/>
          <w:szCs w:val="24"/>
        </w:rPr>
        <w:t>Note:</w:t>
      </w:r>
      <w:r>
        <w:rPr>
          <w:szCs w:val="24"/>
        </w:rPr>
        <w:t xml:space="preserve"> Refer to the </w:t>
      </w:r>
      <w:hyperlink r:id="rId11" w:anchor="!/view?docid=5b354e50-0d15-42d0-b9c2-0711ea02d9ce" w:history="1">
        <w:r w:rsidR="00A11BBB">
          <w:rPr>
            <w:color w:val="0000FF"/>
            <w:szCs w:val="24"/>
            <w:u w:val="single"/>
          </w:rPr>
          <w:t>HIPAA (Health Insurance Portability and Accountability Act) Grid - CVS (028920)</w:t>
        </w:r>
      </w:hyperlink>
      <w:r w:rsidR="00712731">
        <w:rPr>
          <w:szCs w:val="24"/>
        </w:rPr>
        <w:t xml:space="preserve"> for additional guidance on information that may be shared. </w:t>
      </w:r>
    </w:p>
    <w:p w14:paraId="74F4215F" w14:textId="77777777" w:rsidR="00712731" w:rsidRPr="00F9409F" w:rsidRDefault="00712731" w:rsidP="002C20DC">
      <w:pPr>
        <w:spacing w:before="120" w:after="120" w:line="240" w:lineRule="auto"/>
        <w:rPr>
          <w:szCs w:val="24"/>
        </w:rPr>
      </w:pPr>
    </w:p>
    <w:tbl>
      <w:tblPr>
        <w:tblStyle w:val="TableGrid"/>
        <w:tblW w:w="5000" w:type="pct"/>
        <w:tblLook w:val="04A0" w:firstRow="1" w:lastRow="0" w:firstColumn="1" w:lastColumn="0" w:noHBand="0" w:noVBand="1"/>
      </w:tblPr>
      <w:tblGrid>
        <w:gridCol w:w="6475"/>
        <w:gridCol w:w="6475"/>
      </w:tblGrid>
      <w:tr w:rsidR="00E854EF" w14:paraId="6CFF44D8" w14:textId="77777777" w:rsidTr="002B16C6">
        <w:tc>
          <w:tcPr>
            <w:tcW w:w="2500" w:type="pct"/>
            <w:shd w:val="clear" w:color="auto" w:fill="D9D9D9" w:themeFill="background1" w:themeFillShade="D9"/>
          </w:tcPr>
          <w:p w14:paraId="5D6963F8" w14:textId="34D64C7F" w:rsidR="00E854EF" w:rsidRDefault="008858EC" w:rsidP="002C20DC">
            <w:pPr>
              <w:spacing w:before="120" w:after="120"/>
              <w:jc w:val="center"/>
              <w:rPr>
                <w:b/>
                <w:bCs/>
                <w:szCs w:val="24"/>
              </w:rPr>
            </w:pPr>
            <w:r>
              <w:rPr>
                <w:b/>
                <w:bCs/>
                <w:szCs w:val="24"/>
              </w:rPr>
              <w:t>If</w:t>
            </w:r>
            <w:r w:rsidR="00E854EF">
              <w:rPr>
                <w:b/>
                <w:bCs/>
                <w:szCs w:val="24"/>
              </w:rPr>
              <w:t>…</w:t>
            </w:r>
          </w:p>
        </w:tc>
        <w:tc>
          <w:tcPr>
            <w:tcW w:w="2500" w:type="pct"/>
            <w:shd w:val="clear" w:color="auto" w:fill="D9D9D9" w:themeFill="background1" w:themeFillShade="D9"/>
          </w:tcPr>
          <w:p w14:paraId="2F2D0400" w14:textId="1C417ECD" w:rsidR="00E854EF" w:rsidRDefault="008858EC" w:rsidP="002C20DC">
            <w:pPr>
              <w:spacing w:before="120" w:after="120"/>
              <w:jc w:val="center"/>
              <w:rPr>
                <w:b/>
                <w:bCs/>
                <w:szCs w:val="24"/>
              </w:rPr>
            </w:pPr>
            <w:r>
              <w:rPr>
                <w:b/>
                <w:bCs/>
                <w:szCs w:val="24"/>
              </w:rPr>
              <w:t>Then</w:t>
            </w:r>
            <w:r w:rsidR="00E854EF">
              <w:rPr>
                <w:b/>
                <w:bCs/>
                <w:szCs w:val="24"/>
              </w:rPr>
              <w:t>…</w:t>
            </w:r>
          </w:p>
        </w:tc>
      </w:tr>
      <w:tr w:rsidR="008858EC" w14:paraId="319BDC34" w14:textId="77777777" w:rsidTr="002B16C6">
        <w:tc>
          <w:tcPr>
            <w:tcW w:w="2500" w:type="pct"/>
            <w:tcBorders>
              <w:top w:val="single" w:sz="6" w:space="0" w:color="000000"/>
              <w:left w:val="single" w:sz="6" w:space="0" w:color="000000"/>
              <w:right w:val="single" w:sz="6" w:space="0" w:color="000000"/>
            </w:tcBorders>
          </w:tcPr>
          <w:p w14:paraId="43083748" w14:textId="7BCE94F5" w:rsidR="008858EC" w:rsidRDefault="008858EC" w:rsidP="002C20DC">
            <w:pPr>
              <w:spacing w:before="120" w:after="120"/>
              <w:rPr>
                <w:b/>
                <w:bCs/>
                <w:szCs w:val="24"/>
              </w:rPr>
            </w:pPr>
            <w:r>
              <w:rPr>
                <w:rFonts w:eastAsia="Times New Roman" w:cs="Times New Roman"/>
                <w:szCs w:val="24"/>
              </w:rPr>
              <w:t xml:space="preserve">Member is </w:t>
            </w:r>
            <w:r w:rsidR="00827AE5">
              <w:rPr>
                <w:rFonts w:eastAsia="Times New Roman" w:cs="Times New Roman"/>
                <w:szCs w:val="24"/>
              </w:rPr>
              <w:t xml:space="preserve">placing order </w:t>
            </w:r>
            <w:r>
              <w:rPr>
                <w:rFonts w:eastAsia="Times New Roman" w:cs="Times New Roman"/>
                <w:szCs w:val="24"/>
              </w:rPr>
              <w:t>for themsel</w:t>
            </w:r>
            <w:r w:rsidR="00827AE5">
              <w:rPr>
                <w:rFonts w:eastAsia="Times New Roman" w:cs="Times New Roman"/>
                <w:szCs w:val="24"/>
              </w:rPr>
              <w:t>f</w:t>
            </w:r>
          </w:p>
        </w:tc>
        <w:tc>
          <w:tcPr>
            <w:tcW w:w="2500" w:type="pct"/>
            <w:tcBorders>
              <w:top w:val="single" w:sz="6" w:space="0" w:color="000000"/>
              <w:left w:val="single" w:sz="6" w:space="0" w:color="000000"/>
              <w:right w:val="single" w:sz="6" w:space="0" w:color="000000"/>
            </w:tcBorders>
          </w:tcPr>
          <w:p w14:paraId="2D3DA97D" w14:textId="7B320211" w:rsidR="008858EC" w:rsidRDefault="00505C2C" w:rsidP="002C20DC">
            <w:pPr>
              <w:spacing w:before="120" w:after="120"/>
              <w:rPr>
                <w:b/>
                <w:bCs/>
                <w:szCs w:val="24"/>
              </w:rPr>
            </w:pPr>
            <w:r w:rsidRPr="006C78BB">
              <w:rPr>
                <w:color w:val="000000"/>
                <w:szCs w:val="24"/>
              </w:rPr>
              <w:t>Refer to</w:t>
            </w:r>
            <w:r w:rsidRPr="006C78BB">
              <w:rPr>
                <w:rFonts w:eastAsia="Times New Roman" w:cs="Times New Roman"/>
                <w:color w:val="000000"/>
                <w:szCs w:val="24"/>
              </w:rPr>
              <w:t xml:space="preserve"> </w:t>
            </w:r>
            <w:r w:rsidR="008858EC" w:rsidRPr="006C78BB">
              <w:rPr>
                <w:rFonts w:eastAsia="Times New Roman" w:cs="Times New Roman"/>
                <w:color w:val="000000"/>
                <w:szCs w:val="24"/>
              </w:rPr>
              <w:t xml:space="preserve">the </w:t>
            </w:r>
            <w:hyperlink w:anchor="_Refill_Process" w:history="1">
              <w:r w:rsidR="008858EC" w:rsidRPr="006C78BB">
                <w:rPr>
                  <w:rStyle w:val="Hyperlink"/>
                  <w:szCs w:val="24"/>
                </w:rPr>
                <w:t>Refill Process</w:t>
              </w:r>
            </w:hyperlink>
            <w:r w:rsidR="006C78BB" w:rsidRPr="006C78BB">
              <w:rPr>
                <w:color w:val="000000"/>
                <w:szCs w:val="24"/>
              </w:rPr>
              <w:t xml:space="preserve"> section</w:t>
            </w:r>
            <w:r w:rsidR="008858EC" w:rsidRPr="006C78BB">
              <w:rPr>
                <w:rFonts w:eastAsia="Times New Roman" w:cs="Times New Roman"/>
                <w:color w:val="000000"/>
                <w:szCs w:val="24"/>
              </w:rPr>
              <w:t>.</w:t>
            </w:r>
          </w:p>
        </w:tc>
      </w:tr>
      <w:tr w:rsidR="008858EC" w14:paraId="0E3C5EEC" w14:textId="77777777" w:rsidTr="002B16C6">
        <w:tc>
          <w:tcPr>
            <w:tcW w:w="2500" w:type="pct"/>
            <w:tcBorders>
              <w:top w:val="single" w:sz="6" w:space="0" w:color="000000"/>
              <w:left w:val="single" w:sz="6" w:space="0" w:color="000000"/>
              <w:right w:val="single" w:sz="6" w:space="0" w:color="000000"/>
            </w:tcBorders>
          </w:tcPr>
          <w:p w14:paraId="01EF9682" w14:textId="5EDA1081" w:rsidR="008858EC" w:rsidRDefault="00A47B97" w:rsidP="002C20DC">
            <w:pPr>
              <w:spacing w:before="120" w:after="120"/>
              <w:rPr>
                <w:b/>
                <w:bCs/>
                <w:szCs w:val="24"/>
              </w:rPr>
            </w:pPr>
            <w:r>
              <w:rPr>
                <w:rFonts w:eastAsia="Times New Roman" w:cs="Times New Roman"/>
                <w:color w:val="000000"/>
                <w:szCs w:val="24"/>
              </w:rPr>
              <w:t>Member is p</w:t>
            </w:r>
            <w:r w:rsidR="008858EC">
              <w:rPr>
                <w:rFonts w:eastAsia="Times New Roman" w:cs="Times New Roman"/>
                <w:color w:val="000000"/>
                <w:szCs w:val="24"/>
              </w:rPr>
              <w:t xml:space="preserve">lacing order for </w:t>
            </w:r>
            <w:r>
              <w:rPr>
                <w:rFonts w:eastAsia="Times New Roman" w:cs="Times New Roman"/>
                <w:color w:val="000000"/>
                <w:szCs w:val="24"/>
              </w:rPr>
              <w:t>them</w:t>
            </w:r>
            <w:r w:rsidR="008858EC">
              <w:rPr>
                <w:rFonts w:eastAsia="Times New Roman" w:cs="Times New Roman"/>
                <w:color w:val="000000"/>
                <w:szCs w:val="24"/>
              </w:rPr>
              <w:t>self and dependent(s)</w:t>
            </w:r>
          </w:p>
        </w:tc>
        <w:tc>
          <w:tcPr>
            <w:tcW w:w="2500" w:type="pct"/>
            <w:tcBorders>
              <w:top w:val="single" w:sz="6" w:space="0" w:color="000000"/>
              <w:left w:val="single" w:sz="6" w:space="0" w:color="000000"/>
              <w:right w:val="single" w:sz="6" w:space="0" w:color="000000"/>
            </w:tcBorders>
          </w:tcPr>
          <w:p w14:paraId="02636720" w14:textId="5CFBBF0D" w:rsidR="00DA7162" w:rsidRPr="00E80AC6" w:rsidRDefault="00240113" w:rsidP="001D5162">
            <w:pPr>
              <w:pStyle w:val="ListParagraph"/>
              <w:numPr>
                <w:ilvl w:val="0"/>
                <w:numId w:val="51"/>
              </w:numPr>
              <w:spacing w:before="120" w:after="120"/>
              <w:ind w:left="432"/>
              <w:contextualSpacing w:val="0"/>
              <w:rPr>
                <w:color w:val="000000"/>
                <w:szCs w:val="24"/>
              </w:rPr>
            </w:pPr>
            <w:r w:rsidRPr="00DB3B9A">
              <w:rPr>
                <w:color w:val="000000"/>
                <w:szCs w:val="24"/>
              </w:rPr>
              <w:t xml:space="preserve">Authenticate </w:t>
            </w:r>
            <w:r>
              <w:rPr>
                <w:color w:val="000000"/>
                <w:szCs w:val="24"/>
              </w:rPr>
              <w:t xml:space="preserve">the </w:t>
            </w:r>
            <w:proofErr w:type="gramStart"/>
            <w:r>
              <w:rPr>
                <w:color w:val="000000"/>
                <w:szCs w:val="24"/>
              </w:rPr>
              <w:t>caller</w:t>
            </w:r>
            <w:proofErr w:type="gramEnd"/>
            <w:r>
              <w:rPr>
                <w:color w:val="000000"/>
                <w:szCs w:val="24"/>
              </w:rPr>
              <w:t xml:space="preserve"> placing the order for the additional members</w:t>
            </w:r>
            <w:r w:rsidRPr="00DB3B9A">
              <w:rPr>
                <w:color w:val="000000"/>
                <w:szCs w:val="24"/>
              </w:rPr>
              <w:t>.</w:t>
            </w:r>
          </w:p>
          <w:p w14:paraId="5F6DB16C" w14:textId="3B71BE8A" w:rsidR="008858EC" w:rsidRPr="00DA7162" w:rsidRDefault="00240113" w:rsidP="001D5162">
            <w:pPr>
              <w:pStyle w:val="ListParagraph"/>
              <w:numPr>
                <w:ilvl w:val="0"/>
                <w:numId w:val="51"/>
              </w:numPr>
              <w:spacing w:before="120" w:after="120"/>
              <w:ind w:left="432"/>
              <w:contextualSpacing w:val="0"/>
              <w:rPr>
                <w:b/>
                <w:bCs/>
              </w:rPr>
            </w:pPr>
            <w:r w:rsidRPr="00DA7162">
              <w:rPr>
                <w:color w:val="000000"/>
                <w:szCs w:val="24"/>
              </w:rPr>
              <w:t xml:space="preserve">Follow </w:t>
            </w:r>
            <w:hyperlink w:anchor="_Refill_Process" w:history="1">
              <w:r w:rsidRPr="00DA7162">
                <w:rPr>
                  <w:rStyle w:val="Hyperlink"/>
                  <w:szCs w:val="24"/>
                </w:rPr>
                <w:t>Refill Process</w:t>
              </w:r>
            </w:hyperlink>
            <w:r w:rsidRPr="00DA7162">
              <w:rPr>
                <w:color w:val="000000"/>
                <w:szCs w:val="24"/>
              </w:rPr>
              <w:t xml:space="preserve"> for each member.</w:t>
            </w:r>
          </w:p>
        </w:tc>
      </w:tr>
      <w:tr w:rsidR="008858EC" w14:paraId="062CD46F" w14:textId="77777777" w:rsidTr="002B16C6">
        <w:tc>
          <w:tcPr>
            <w:tcW w:w="2500" w:type="pct"/>
            <w:tcBorders>
              <w:top w:val="single" w:sz="6" w:space="0" w:color="000000"/>
              <w:left w:val="single" w:sz="6" w:space="0" w:color="000000"/>
              <w:right w:val="single" w:sz="6" w:space="0" w:color="000000"/>
            </w:tcBorders>
          </w:tcPr>
          <w:p w14:paraId="71E4FF82" w14:textId="4D1DDB49" w:rsidR="008858EC" w:rsidRDefault="008858EC" w:rsidP="002C20DC">
            <w:pPr>
              <w:spacing w:before="120" w:after="120"/>
              <w:rPr>
                <w:b/>
                <w:bCs/>
                <w:szCs w:val="24"/>
              </w:rPr>
            </w:pPr>
            <w:r>
              <w:rPr>
                <w:rFonts w:eastAsia="Times New Roman" w:cs="Times New Roman"/>
                <w:color w:val="000000"/>
                <w:szCs w:val="24"/>
              </w:rPr>
              <w:t xml:space="preserve">Placing </w:t>
            </w:r>
            <w:proofErr w:type="gramStart"/>
            <w:r>
              <w:rPr>
                <w:rFonts w:eastAsia="Times New Roman" w:cs="Times New Roman"/>
                <w:color w:val="000000"/>
                <w:szCs w:val="24"/>
              </w:rPr>
              <w:t>order</w:t>
            </w:r>
            <w:proofErr w:type="gramEnd"/>
            <w:r>
              <w:rPr>
                <w:rFonts w:eastAsia="Times New Roman" w:cs="Times New Roman"/>
                <w:color w:val="000000"/>
                <w:szCs w:val="24"/>
              </w:rPr>
              <w:t xml:space="preserve"> for multiple members when an account has an Exclusive method of payment</w:t>
            </w:r>
          </w:p>
        </w:tc>
        <w:tc>
          <w:tcPr>
            <w:tcW w:w="2500" w:type="pct"/>
            <w:tcBorders>
              <w:top w:val="single" w:sz="6" w:space="0" w:color="000000"/>
              <w:left w:val="single" w:sz="6" w:space="0" w:color="000000"/>
              <w:right w:val="single" w:sz="6" w:space="0" w:color="000000"/>
            </w:tcBorders>
          </w:tcPr>
          <w:p w14:paraId="3675C423" w14:textId="77777777" w:rsidR="008858EC" w:rsidRPr="00E80AC6" w:rsidRDefault="008858EC" w:rsidP="001D5162">
            <w:pPr>
              <w:pStyle w:val="ListParagraph"/>
              <w:numPr>
                <w:ilvl w:val="0"/>
                <w:numId w:val="51"/>
              </w:numPr>
              <w:spacing w:before="120" w:after="120"/>
              <w:ind w:left="432"/>
              <w:contextualSpacing w:val="0"/>
              <w:rPr>
                <w:color w:val="000000"/>
                <w:szCs w:val="24"/>
              </w:rPr>
            </w:pPr>
            <w:r w:rsidRPr="00DB3B9A">
              <w:rPr>
                <w:color w:val="000000"/>
                <w:szCs w:val="24"/>
              </w:rPr>
              <w:t xml:space="preserve">Authenticate </w:t>
            </w:r>
            <w:r>
              <w:rPr>
                <w:color w:val="000000"/>
                <w:szCs w:val="24"/>
              </w:rPr>
              <w:t xml:space="preserve">the </w:t>
            </w:r>
            <w:proofErr w:type="gramStart"/>
            <w:r>
              <w:rPr>
                <w:color w:val="000000"/>
                <w:szCs w:val="24"/>
              </w:rPr>
              <w:t>caller</w:t>
            </w:r>
            <w:proofErr w:type="gramEnd"/>
            <w:r>
              <w:rPr>
                <w:color w:val="000000"/>
                <w:szCs w:val="24"/>
              </w:rPr>
              <w:t xml:space="preserve"> placing the order for the additional members</w:t>
            </w:r>
            <w:r w:rsidRPr="00DB3B9A">
              <w:rPr>
                <w:color w:val="000000"/>
                <w:szCs w:val="24"/>
              </w:rPr>
              <w:t>.</w:t>
            </w:r>
          </w:p>
          <w:p w14:paraId="5EF23639" w14:textId="60E14396" w:rsidR="008858EC" w:rsidRPr="00DB3B9A" w:rsidRDefault="008858EC" w:rsidP="001D5162">
            <w:pPr>
              <w:pStyle w:val="ListParagraph"/>
              <w:numPr>
                <w:ilvl w:val="0"/>
                <w:numId w:val="51"/>
              </w:numPr>
              <w:spacing w:before="120" w:after="120"/>
              <w:ind w:left="432"/>
              <w:contextualSpacing w:val="0"/>
              <w:rPr>
                <w:color w:val="000000"/>
                <w:szCs w:val="24"/>
              </w:rPr>
            </w:pPr>
            <w:r>
              <w:rPr>
                <w:color w:val="000000"/>
                <w:szCs w:val="24"/>
              </w:rPr>
              <w:t xml:space="preserve">Follow </w:t>
            </w:r>
            <w:hyperlink w:anchor="_Refill_Process" w:history="1">
              <w:r w:rsidRPr="00136935">
                <w:rPr>
                  <w:rStyle w:val="Hyperlink"/>
                  <w:szCs w:val="24"/>
                </w:rPr>
                <w:t>Refill Process</w:t>
              </w:r>
            </w:hyperlink>
            <w:r>
              <w:rPr>
                <w:color w:val="000000"/>
                <w:szCs w:val="24"/>
              </w:rPr>
              <w:t xml:space="preserve"> </w:t>
            </w:r>
            <w:r w:rsidRPr="00DB3B9A">
              <w:rPr>
                <w:color w:val="000000"/>
                <w:szCs w:val="24"/>
              </w:rPr>
              <w:t>for each member.</w:t>
            </w:r>
          </w:p>
          <w:p w14:paraId="792B1E0D" w14:textId="28EBDF28" w:rsidR="008858EC" w:rsidRDefault="007F063D" w:rsidP="002C20DC">
            <w:pPr>
              <w:spacing w:before="120" w:after="120"/>
              <w:rPr>
                <w:b/>
                <w:bCs/>
                <w:szCs w:val="24"/>
              </w:rPr>
            </w:pPr>
            <w:r>
              <w:rPr>
                <w:rFonts w:eastAsia="Times New Roman" w:cs="Times New Roman"/>
                <w:noProof/>
                <w:color w:val="000000"/>
                <w:szCs w:val="24"/>
              </w:rPr>
              <w:drawing>
                <wp:inline distT="0" distB="0" distL="0" distR="0" wp14:anchorId="25C32A7A" wp14:editId="42AE5DA4">
                  <wp:extent cx="238095" cy="2095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color w:val="000000"/>
                <w:szCs w:val="24"/>
              </w:rPr>
              <w:t xml:space="preserve"> </w:t>
            </w:r>
            <w:r w:rsidR="008858EC">
              <w:rPr>
                <w:rFonts w:eastAsia="Times New Roman" w:cs="Times New Roman"/>
                <w:color w:val="000000"/>
                <w:szCs w:val="24"/>
              </w:rPr>
              <w:t>A Separate order must be placed for the member with the Exclusive method of payment.</w:t>
            </w:r>
          </w:p>
        </w:tc>
      </w:tr>
      <w:tr w:rsidR="008858EC" w14:paraId="18CAEED6" w14:textId="77777777" w:rsidTr="002B16C6">
        <w:tc>
          <w:tcPr>
            <w:tcW w:w="2500" w:type="pct"/>
            <w:tcBorders>
              <w:top w:val="single" w:sz="6" w:space="0" w:color="000000"/>
              <w:left w:val="single" w:sz="6" w:space="0" w:color="000000"/>
              <w:bottom w:val="single" w:sz="6" w:space="0" w:color="000000"/>
              <w:right w:val="single" w:sz="6" w:space="0" w:color="000000"/>
            </w:tcBorders>
          </w:tcPr>
          <w:p w14:paraId="3C6AAD2C" w14:textId="1B3B8A3F" w:rsidR="008858EC" w:rsidRDefault="008858EC" w:rsidP="002C20DC">
            <w:pPr>
              <w:spacing w:before="120" w:after="120"/>
              <w:rPr>
                <w:b/>
                <w:bCs/>
                <w:szCs w:val="24"/>
              </w:rPr>
            </w:pPr>
            <w:r w:rsidRPr="00204190">
              <w:rPr>
                <w:rFonts w:eastAsia="Times New Roman" w:cs="Calibri"/>
                <w:szCs w:val="24"/>
              </w:rPr>
              <w:t>Custodial parent p</w:t>
            </w:r>
            <w:r w:rsidRPr="00204190">
              <w:rPr>
                <w:rFonts w:eastAsia="Times New Roman" w:cs="Times New Roman"/>
                <w:color w:val="000000"/>
                <w:szCs w:val="24"/>
              </w:rPr>
              <w:t xml:space="preserve">lacing order for a minor on a </w:t>
            </w:r>
            <w:r w:rsidR="00D72386" w:rsidRPr="00204190">
              <w:rPr>
                <w:rFonts w:eastAsia="Times New Roman" w:cs="Times New Roman"/>
                <w:color w:val="000000"/>
                <w:szCs w:val="24"/>
              </w:rPr>
              <w:t>non-custodial</w:t>
            </w:r>
            <w:r w:rsidRPr="00204190">
              <w:rPr>
                <w:rFonts w:eastAsia="Times New Roman" w:cs="Times New Roman"/>
                <w:color w:val="000000"/>
                <w:szCs w:val="24"/>
              </w:rPr>
              <w:t xml:space="preserve"> parent account</w:t>
            </w:r>
          </w:p>
        </w:tc>
        <w:tc>
          <w:tcPr>
            <w:tcW w:w="2500" w:type="pct"/>
            <w:tcBorders>
              <w:top w:val="single" w:sz="6" w:space="0" w:color="000000"/>
              <w:left w:val="single" w:sz="6" w:space="0" w:color="000000"/>
              <w:bottom w:val="single" w:sz="6" w:space="0" w:color="000000"/>
              <w:right w:val="single" w:sz="6" w:space="0" w:color="000000"/>
            </w:tcBorders>
          </w:tcPr>
          <w:p w14:paraId="66EC4DF2" w14:textId="77777777" w:rsidR="008858EC" w:rsidRDefault="008858EC" w:rsidP="001D5162">
            <w:pPr>
              <w:pStyle w:val="ListParagraph"/>
              <w:numPr>
                <w:ilvl w:val="0"/>
                <w:numId w:val="52"/>
              </w:numPr>
              <w:spacing w:before="120" w:after="120"/>
              <w:ind w:left="432"/>
              <w:contextualSpacing w:val="0"/>
              <w:rPr>
                <w:szCs w:val="24"/>
              </w:rPr>
            </w:pPr>
            <w:r w:rsidRPr="00DB3B9A">
              <w:rPr>
                <w:szCs w:val="24"/>
              </w:rPr>
              <w:t xml:space="preserve">Authenticate the </w:t>
            </w:r>
            <w:r>
              <w:rPr>
                <w:szCs w:val="24"/>
              </w:rPr>
              <w:t>caller placing the order for the minor</w:t>
            </w:r>
            <w:r w:rsidRPr="00DB3B9A">
              <w:rPr>
                <w:szCs w:val="24"/>
              </w:rPr>
              <w:t>.</w:t>
            </w:r>
          </w:p>
          <w:p w14:paraId="63824CD8" w14:textId="6D53D293" w:rsidR="008858EC" w:rsidRPr="00A21DEE" w:rsidRDefault="008858EC" w:rsidP="001D5162">
            <w:pPr>
              <w:pStyle w:val="ListParagraph"/>
              <w:numPr>
                <w:ilvl w:val="0"/>
                <w:numId w:val="52"/>
              </w:numPr>
              <w:spacing w:before="120" w:after="120"/>
              <w:ind w:left="432"/>
              <w:contextualSpacing w:val="0"/>
              <w:rPr>
                <w:b/>
                <w:bCs/>
                <w:szCs w:val="24"/>
              </w:rPr>
            </w:pPr>
            <w:r w:rsidRPr="00E57A47">
              <w:rPr>
                <w:color w:val="000000"/>
                <w:szCs w:val="24"/>
              </w:rPr>
              <w:t>Follow</w:t>
            </w:r>
            <w:r>
              <w:rPr>
                <w:color w:val="000000"/>
                <w:szCs w:val="24"/>
              </w:rPr>
              <w:t xml:space="preserve"> the </w:t>
            </w:r>
            <w:hyperlink w:anchor="_Refill_Process" w:history="1">
              <w:r w:rsidRPr="00A21DEE">
                <w:rPr>
                  <w:rStyle w:val="Hyperlink"/>
                  <w:szCs w:val="24"/>
                </w:rPr>
                <w:t>Refill Process</w:t>
              </w:r>
            </w:hyperlink>
            <w:r w:rsidR="00A21DEE">
              <w:rPr>
                <w:color w:val="000000"/>
                <w:szCs w:val="24"/>
              </w:rPr>
              <w:t>.</w:t>
            </w:r>
          </w:p>
        </w:tc>
      </w:tr>
    </w:tbl>
    <w:p w14:paraId="5EA1C323" w14:textId="77777777" w:rsidR="00DC32E7" w:rsidRDefault="00DC32E7" w:rsidP="002C20DC">
      <w:pPr>
        <w:spacing w:before="120" w:after="120" w:line="240" w:lineRule="auto"/>
        <w:jc w:val="right"/>
        <w:rPr>
          <w:szCs w:val="24"/>
        </w:rPr>
      </w:pPr>
    </w:p>
    <w:p w14:paraId="2FB97B38" w14:textId="77777777" w:rsidR="00215D19" w:rsidRDefault="00215D19" w:rsidP="00CC1116">
      <w:pPr>
        <w:spacing w:before="120" w:after="0" w:line="240" w:lineRule="auto"/>
        <w:jc w:val="right"/>
        <w:rPr>
          <w:rFonts w:eastAsia="Times New Roman" w:cs="Arial"/>
          <w:color w:val="0000FF"/>
          <w:szCs w:val="24"/>
          <w:u w:val="single"/>
        </w:rPr>
      </w:pPr>
      <w:hyperlink w:anchor="_top" w:history="1">
        <w:r w:rsidRPr="009241AD">
          <w:rPr>
            <w:rStyle w:val="Hyperlink"/>
            <w:rFonts w:eastAsia="Times New Roman" w:cs="Arial"/>
            <w:szCs w:val="24"/>
          </w:rPr>
          <w:t>Top of the Document</w:t>
        </w:r>
      </w:hyperlink>
    </w:p>
    <w:tbl>
      <w:tblPr>
        <w:tblStyle w:val="TableGrid"/>
        <w:tblW w:w="5000" w:type="pct"/>
        <w:tblLook w:val="04A0" w:firstRow="1" w:lastRow="0" w:firstColumn="1" w:lastColumn="0" w:noHBand="0" w:noVBand="1"/>
      </w:tblPr>
      <w:tblGrid>
        <w:gridCol w:w="12950"/>
      </w:tblGrid>
      <w:tr w:rsidR="00192BF1" w14:paraId="3B8D21EA" w14:textId="77777777" w:rsidTr="00192BF1">
        <w:tc>
          <w:tcPr>
            <w:tcW w:w="5000" w:type="pct"/>
            <w:shd w:val="clear" w:color="auto" w:fill="BFBFBF" w:themeFill="background1" w:themeFillShade="BF"/>
          </w:tcPr>
          <w:p w14:paraId="65CE6F35" w14:textId="61431B5F" w:rsidR="00192BF1" w:rsidRPr="006C2D02" w:rsidRDefault="00192BF1" w:rsidP="002C20DC">
            <w:pPr>
              <w:pStyle w:val="Heading2"/>
              <w:spacing w:before="120" w:after="120"/>
              <w:rPr>
                <w:b w:val="0"/>
                <w:bCs/>
                <w:szCs w:val="28"/>
              </w:rPr>
            </w:pPr>
            <w:bookmarkStart w:id="3" w:name="_Refill_Process"/>
            <w:bookmarkStart w:id="4" w:name="_Toc206668618"/>
            <w:bookmarkEnd w:id="3"/>
            <w:r w:rsidRPr="006C2D02">
              <w:rPr>
                <w:bCs/>
                <w:szCs w:val="28"/>
              </w:rPr>
              <w:t>Refill Process</w:t>
            </w:r>
            <w:bookmarkEnd w:id="4"/>
          </w:p>
        </w:tc>
      </w:tr>
    </w:tbl>
    <w:p w14:paraId="2DB7E06C" w14:textId="77777777" w:rsidR="00DA7162" w:rsidRDefault="00DA7162" w:rsidP="00DA7162">
      <w:pPr>
        <w:spacing w:before="120" w:after="120"/>
        <w:contextualSpacing/>
      </w:pPr>
    </w:p>
    <w:p w14:paraId="2C9045AC" w14:textId="2F49CED0" w:rsidR="006654E2" w:rsidRPr="00221219" w:rsidRDefault="007C78E0" w:rsidP="00221219">
      <w:pPr>
        <w:spacing w:before="120" w:after="120"/>
        <w:ind w:left="360"/>
        <w:rPr>
          <w:b/>
          <w:bCs/>
          <w:szCs w:val="24"/>
        </w:rPr>
      </w:pPr>
      <w:r>
        <w:pict w14:anchorId="16BFF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visibility:visible">
            <v:imagedata r:id="rId13" o:title=""/>
          </v:shape>
        </w:pict>
      </w:r>
      <w:r w:rsidR="006D3A6E">
        <w:t xml:space="preserve"> </w:t>
      </w:r>
      <w:r w:rsidR="00BA59FF" w:rsidRPr="00221219">
        <w:rPr>
          <w:color w:val="000000"/>
          <w:szCs w:val="24"/>
        </w:rPr>
        <w:t>Ensure the plan is active</w:t>
      </w:r>
      <w:r w:rsidR="00815DD3" w:rsidRPr="00221219">
        <w:rPr>
          <w:color w:val="000000"/>
          <w:szCs w:val="24"/>
        </w:rPr>
        <w:t>. W</w:t>
      </w:r>
      <w:r w:rsidR="00BA59FF" w:rsidRPr="00221219">
        <w:rPr>
          <w:color w:val="000000"/>
          <w:szCs w:val="24"/>
        </w:rPr>
        <w:t xml:space="preserve">e cannot process </w:t>
      </w:r>
      <w:r w:rsidR="004E6437" w:rsidRPr="00221219">
        <w:rPr>
          <w:color w:val="000000"/>
          <w:szCs w:val="24"/>
        </w:rPr>
        <w:t>a</w:t>
      </w:r>
      <w:r w:rsidR="006F75BC" w:rsidRPr="00221219">
        <w:rPr>
          <w:color w:val="000000"/>
          <w:szCs w:val="24"/>
        </w:rPr>
        <w:t xml:space="preserve"> refill order </w:t>
      </w:r>
      <w:r w:rsidR="00BA59FF" w:rsidRPr="00221219">
        <w:rPr>
          <w:color w:val="000000"/>
          <w:szCs w:val="24"/>
        </w:rPr>
        <w:t xml:space="preserve">on </w:t>
      </w:r>
      <w:r w:rsidR="006F75BC" w:rsidRPr="00221219">
        <w:rPr>
          <w:color w:val="000000"/>
          <w:szCs w:val="24"/>
        </w:rPr>
        <w:t xml:space="preserve">an </w:t>
      </w:r>
      <w:r w:rsidR="00BA59FF" w:rsidRPr="00221219">
        <w:rPr>
          <w:color w:val="000000"/>
          <w:szCs w:val="24"/>
        </w:rPr>
        <w:t>inactive plan.</w:t>
      </w:r>
    </w:p>
    <w:p w14:paraId="38737AC8" w14:textId="17755288" w:rsidR="00BA59FF" w:rsidRPr="00F32463" w:rsidRDefault="00770EBD" w:rsidP="00D71681">
      <w:pPr>
        <w:pStyle w:val="ListParagraph"/>
        <w:numPr>
          <w:ilvl w:val="0"/>
          <w:numId w:val="85"/>
        </w:numPr>
        <w:spacing w:before="120" w:after="120"/>
        <w:rPr>
          <w:b/>
          <w:bCs/>
          <w:szCs w:val="24"/>
        </w:rPr>
      </w:pPr>
      <w:r>
        <w:rPr>
          <w:color w:val="000000"/>
          <w:szCs w:val="24"/>
        </w:rPr>
        <w:t xml:space="preserve"> </w:t>
      </w:r>
      <w:r w:rsidR="0093285B" w:rsidRPr="00F32463">
        <w:rPr>
          <w:color w:val="000000"/>
          <w:szCs w:val="24"/>
        </w:rPr>
        <w:t>The following message will display on</w:t>
      </w:r>
      <w:r w:rsidR="00BA59FF" w:rsidRPr="00F32463">
        <w:rPr>
          <w:color w:val="000000"/>
          <w:szCs w:val="24"/>
        </w:rPr>
        <w:t xml:space="preserve"> </w:t>
      </w:r>
      <w:r w:rsidR="00BA59FF" w:rsidRPr="006654E2">
        <w:rPr>
          <w:b/>
          <w:bCs/>
          <w:color w:val="000000"/>
          <w:szCs w:val="24"/>
        </w:rPr>
        <w:t>inactive plans:</w:t>
      </w:r>
      <w:r w:rsidR="00BA59FF" w:rsidRPr="00F32463">
        <w:rPr>
          <w:color w:val="000000"/>
          <w:szCs w:val="24"/>
        </w:rPr>
        <w:t xml:space="preserve"> </w:t>
      </w:r>
      <w:r w:rsidR="00AB76C4" w:rsidRPr="00F32463">
        <w:rPr>
          <w:color w:val="000000"/>
          <w:szCs w:val="24"/>
        </w:rPr>
        <w:t xml:space="preserve"> </w:t>
      </w:r>
      <w:r w:rsidR="00BA59FF" w:rsidRPr="00F32463">
        <w:rPr>
          <w:color w:val="000000"/>
          <w:szCs w:val="24"/>
        </w:rPr>
        <w:t xml:space="preserve">“Expired eligibility period. No benefits available.” </w:t>
      </w:r>
      <w:r w:rsidR="00354528" w:rsidRPr="00F32463">
        <w:rPr>
          <w:color w:val="000000"/>
          <w:szCs w:val="24"/>
        </w:rPr>
        <w:t xml:space="preserve"> </w:t>
      </w:r>
    </w:p>
    <w:p w14:paraId="267A8800" w14:textId="01E5A2B0" w:rsidR="00F32463" w:rsidRPr="00F32463" w:rsidRDefault="00770EBD" w:rsidP="00D71681">
      <w:pPr>
        <w:pStyle w:val="ListParagraph"/>
        <w:numPr>
          <w:ilvl w:val="0"/>
          <w:numId w:val="85"/>
        </w:numPr>
        <w:spacing w:before="120" w:after="120"/>
        <w:rPr>
          <w:b/>
          <w:bCs/>
          <w:szCs w:val="24"/>
        </w:rPr>
      </w:pPr>
      <w:r>
        <w:rPr>
          <w:color w:val="000000"/>
          <w:szCs w:val="24"/>
        </w:rPr>
        <w:t xml:space="preserve"> </w:t>
      </w:r>
      <w:r w:rsidR="00F32463">
        <w:rPr>
          <w:color w:val="000000"/>
          <w:szCs w:val="24"/>
        </w:rPr>
        <w:t xml:space="preserve">The following message will display on </w:t>
      </w:r>
      <w:r w:rsidR="00F32463" w:rsidRPr="006654E2">
        <w:rPr>
          <w:b/>
          <w:bCs/>
          <w:color w:val="000000"/>
          <w:szCs w:val="24"/>
        </w:rPr>
        <w:t>future dated plans:</w:t>
      </w:r>
      <w:r w:rsidR="00F32463">
        <w:rPr>
          <w:color w:val="000000"/>
          <w:szCs w:val="24"/>
        </w:rPr>
        <w:t xml:space="preserve">  “Future </w:t>
      </w:r>
      <w:r w:rsidR="00C61B48">
        <w:rPr>
          <w:color w:val="000000"/>
          <w:szCs w:val="24"/>
        </w:rPr>
        <w:t>eligibility period.</w:t>
      </w:r>
      <w:r w:rsidR="006654E2">
        <w:rPr>
          <w:color w:val="000000"/>
          <w:szCs w:val="24"/>
        </w:rPr>
        <w:t xml:space="preserve"> No benefits available.”</w:t>
      </w:r>
    </w:p>
    <w:p w14:paraId="124D9232" w14:textId="77777777" w:rsidR="002B16C6" w:rsidRDefault="002B16C6" w:rsidP="002C20DC">
      <w:pPr>
        <w:spacing w:before="120" w:after="120"/>
        <w:contextualSpacing/>
        <w:rPr>
          <w:szCs w:val="24"/>
        </w:rPr>
      </w:pPr>
    </w:p>
    <w:p w14:paraId="5E00C162" w14:textId="7CC7A68E" w:rsidR="00BA59FF" w:rsidRPr="005A6DDC" w:rsidRDefault="009961CC" w:rsidP="002C20DC">
      <w:pPr>
        <w:spacing w:before="120" w:after="120"/>
        <w:rPr>
          <w:szCs w:val="24"/>
        </w:rPr>
      </w:pPr>
      <w:r>
        <w:rPr>
          <w:szCs w:val="24"/>
        </w:rPr>
        <w:t>Complete the steps below:</w:t>
      </w:r>
    </w:p>
    <w:tbl>
      <w:tblPr>
        <w:tblStyle w:val="TableGrid"/>
        <w:tblW w:w="5000" w:type="pct"/>
        <w:tblLook w:val="04A0" w:firstRow="1" w:lastRow="0" w:firstColumn="1" w:lastColumn="0" w:noHBand="0" w:noVBand="1"/>
      </w:tblPr>
      <w:tblGrid>
        <w:gridCol w:w="788"/>
        <w:gridCol w:w="3932"/>
        <w:gridCol w:w="64"/>
        <w:gridCol w:w="8166"/>
      </w:tblGrid>
      <w:tr w:rsidR="001C062E" w14:paraId="45C4B119" w14:textId="77777777" w:rsidTr="00CB1838">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840C32" w14:textId="77777777" w:rsidR="004E2296" w:rsidRPr="00847CF4" w:rsidRDefault="004E2296" w:rsidP="002C20DC">
            <w:pPr>
              <w:spacing w:before="120" w:after="120"/>
              <w:jc w:val="center"/>
              <w:rPr>
                <w:b/>
                <w:szCs w:val="24"/>
              </w:rPr>
            </w:pPr>
            <w:r w:rsidRPr="00847CF4">
              <w:rPr>
                <w:b/>
                <w:szCs w:val="24"/>
              </w:rPr>
              <w:t>Step</w:t>
            </w:r>
          </w:p>
        </w:tc>
        <w:tc>
          <w:tcPr>
            <w:tcW w:w="4708"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D4CCE0" w14:textId="77777777" w:rsidR="004E2296" w:rsidRPr="00847CF4" w:rsidRDefault="004E2296" w:rsidP="002C20DC">
            <w:pPr>
              <w:spacing w:before="120" w:after="120"/>
              <w:jc w:val="center"/>
              <w:rPr>
                <w:b/>
                <w:szCs w:val="24"/>
              </w:rPr>
            </w:pPr>
            <w:r w:rsidRPr="00847CF4">
              <w:rPr>
                <w:b/>
                <w:szCs w:val="24"/>
              </w:rPr>
              <w:t>Action</w:t>
            </w:r>
          </w:p>
        </w:tc>
      </w:tr>
      <w:tr w:rsidR="001C062E" w14:paraId="2D134E88" w14:textId="77777777" w:rsidTr="00CB1838">
        <w:tc>
          <w:tcPr>
            <w:tcW w:w="292" w:type="pct"/>
            <w:tcBorders>
              <w:top w:val="single" w:sz="4" w:space="0" w:color="auto"/>
              <w:left w:val="single" w:sz="4" w:space="0" w:color="auto"/>
              <w:bottom w:val="single" w:sz="4" w:space="0" w:color="auto"/>
              <w:right w:val="single" w:sz="4" w:space="0" w:color="auto"/>
            </w:tcBorders>
            <w:hideMark/>
          </w:tcPr>
          <w:p w14:paraId="25CAF283" w14:textId="77777777" w:rsidR="004E2296" w:rsidRPr="00847CF4" w:rsidRDefault="004E2296" w:rsidP="002C20DC">
            <w:pPr>
              <w:spacing w:before="120" w:after="120"/>
              <w:jc w:val="center"/>
              <w:rPr>
                <w:b/>
                <w:szCs w:val="24"/>
              </w:rPr>
            </w:pPr>
            <w:r w:rsidRPr="00847CF4">
              <w:rPr>
                <w:b/>
                <w:szCs w:val="24"/>
              </w:rPr>
              <w:t>1</w:t>
            </w:r>
          </w:p>
        </w:tc>
        <w:tc>
          <w:tcPr>
            <w:tcW w:w="4708" w:type="pct"/>
            <w:gridSpan w:val="3"/>
            <w:tcBorders>
              <w:top w:val="single" w:sz="4" w:space="0" w:color="auto"/>
              <w:left w:val="single" w:sz="4" w:space="0" w:color="auto"/>
              <w:bottom w:val="single" w:sz="4" w:space="0" w:color="auto"/>
              <w:right w:val="single" w:sz="4" w:space="0" w:color="auto"/>
            </w:tcBorders>
          </w:tcPr>
          <w:p w14:paraId="75C64AAD" w14:textId="26042F5D" w:rsidR="004E2296" w:rsidRDefault="004E2296" w:rsidP="002C20DC">
            <w:pPr>
              <w:spacing w:before="120" w:after="120"/>
              <w:rPr>
                <w:szCs w:val="24"/>
              </w:rPr>
            </w:pPr>
            <w:r>
              <w:rPr>
                <w:szCs w:val="24"/>
              </w:rPr>
              <w:t xml:space="preserve">From the Claims Landing </w:t>
            </w:r>
            <w:r w:rsidR="000A0D5B">
              <w:rPr>
                <w:szCs w:val="24"/>
              </w:rPr>
              <w:t>P</w:t>
            </w:r>
            <w:r>
              <w:rPr>
                <w:szCs w:val="24"/>
              </w:rPr>
              <w:t xml:space="preserve">age, click the </w:t>
            </w:r>
            <w:r w:rsidRPr="00847CF4">
              <w:rPr>
                <w:b/>
                <w:szCs w:val="24"/>
              </w:rPr>
              <w:t>Mail Rx</w:t>
            </w:r>
            <w:r>
              <w:rPr>
                <w:szCs w:val="24"/>
              </w:rPr>
              <w:t xml:space="preserve"> </w:t>
            </w:r>
            <w:r w:rsidR="00841648" w:rsidRPr="00847CF4">
              <w:rPr>
                <w:szCs w:val="24"/>
              </w:rPr>
              <w:t>tab</w:t>
            </w:r>
            <w:r>
              <w:rPr>
                <w:szCs w:val="24"/>
              </w:rPr>
              <w:t>.</w:t>
            </w:r>
            <w:r w:rsidR="0080490A">
              <w:rPr>
                <w:szCs w:val="24"/>
              </w:rPr>
              <w:t xml:space="preserve"> </w:t>
            </w:r>
          </w:p>
          <w:p w14:paraId="4C308B38" w14:textId="27997583" w:rsidR="00DF53F0" w:rsidRDefault="00DF53F0" w:rsidP="002C20DC">
            <w:pPr>
              <w:spacing w:before="120" w:after="120"/>
              <w:rPr>
                <w:szCs w:val="24"/>
              </w:rPr>
            </w:pPr>
            <w:r>
              <w:rPr>
                <w:b/>
                <w:bCs/>
                <w:szCs w:val="24"/>
              </w:rPr>
              <w:t xml:space="preserve">Result: </w:t>
            </w:r>
            <w:r w:rsidR="00E6548C">
              <w:rPr>
                <w:szCs w:val="24"/>
              </w:rPr>
              <w:t xml:space="preserve">The </w:t>
            </w:r>
            <w:r w:rsidRPr="00423632">
              <w:rPr>
                <w:b/>
                <w:bCs/>
                <w:szCs w:val="24"/>
              </w:rPr>
              <w:t xml:space="preserve">Actionable Rx </w:t>
            </w:r>
            <w:r w:rsidR="00423632">
              <w:rPr>
                <w:szCs w:val="24"/>
              </w:rPr>
              <w:t>tab of the Mail Rx screen</w:t>
            </w:r>
            <w:r>
              <w:rPr>
                <w:szCs w:val="24"/>
              </w:rPr>
              <w:t xml:space="preserve"> display</w:t>
            </w:r>
            <w:r w:rsidR="00423632">
              <w:rPr>
                <w:szCs w:val="24"/>
              </w:rPr>
              <w:t>s</w:t>
            </w:r>
            <w:r>
              <w:rPr>
                <w:szCs w:val="24"/>
              </w:rPr>
              <w:t>.</w:t>
            </w:r>
          </w:p>
          <w:p w14:paraId="4A8C2E3B" w14:textId="77777777" w:rsidR="004E2296" w:rsidRPr="00847CF4" w:rsidRDefault="004E2296" w:rsidP="002C20DC">
            <w:pPr>
              <w:spacing w:before="120" w:after="120"/>
              <w:jc w:val="center"/>
              <w:rPr>
                <w:szCs w:val="24"/>
              </w:rPr>
            </w:pPr>
          </w:p>
          <w:p w14:paraId="7ED672A9" w14:textId="04D4E7F6" w:rsidR="004E2296" w:rsidRPr="00847CF4" w:rsidRDefault="004150B6" w:rsidP="002C20DC">
            <w:pPr>
              <w:spacing w:before="120" w:after="120"/>
              <w:jc w:val="center"/>
            </w:pPr>
            <w:r>
              <w:rPr>
                <w:noProof/>
              </w:rPr>
              <w:t xml:space="preserve"> </w:t>
            </w:r>
            <w:r w:rsidR="00D60EBA">
              <w:rPr>
                <w:noProof/>
              </w:rPr>
              <w:drawing>
                <wp:inline distT="0" distB="0" distL="0" distR="0" wp14:anchorId="76D36DD4" wp14:editId="28295754">
                  <wp:extent cx="7542857" cy="2638095"/>
                  <wp:effectExtent l="0" t="0" r="1270" b="0"/>
                  <wp:docPr id="260182777" name="Picture 26018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2777" name=""/>
                          <pic:cNvPicPr/>
                        </pic:nvPicPr>
                        <pic:blipFill>
                          <a:blip r:embed="rId14"/>
                          <a:stretch>
                            <a:fillRect/>
                          </a:stretch>
                        </pic:blipFill>
                        <pic:spPr>
                          <a:xfrm>
                            <a:off x="0" y="0"/>
                            <a:ext cx="7542857" cy="2638095"/>
                          </a:xfrm>
                          <a:prstGeom prst="rect">
                            <a:avLst/>
                          </a:prstGeom>
                        </pic:spPr>
                      </pic:pic>
                    </a:graphicData>
                  </a:graphic>
                </wp:inline>
              </w:drawing>
            </w:r>
          </w:p>
          <w:p w14:paraId="03F9A673" w14:textId="77777777" w:rsidR="004E2296" w:rsidRPr="00847CF4" w:rsidRDefault="004E2296" w:rsidP="002C20DC">
            <w:pPr>
              <w:spacing w:before="120" w:after="120"/>
              <w:jc w:val="center"/>
              <w:rPr>
                <w:szCs w:val="24"/>
              </w:rPr>
            </w:pPr>
          </w:p>
          <w:p w14:paraId="4E52F482" w14:textId="0561CDEF" w:rsidR="009800DD" w:rsidRDefault="004E2296" w:rsidP="002C20DC">
            <w:pPr>
              <w:spacing w:before="120" w:after="120"/>
              <w:rPr>
                <w:szCs w:val="24"/>
              </w:rPr>
            </w:pPr>
            <w:r w:rsidRPr="00847CF4">
              <w:rPr>
                <w:b/>
                <w:bCs/>
                <w:szCs w:val="24"/>
              </w:rPr>
              <w:t>N</w:t>
            </w:r>
            <w:r w:rsidR="00BA4157" w:rsidRPr="00847CF4">
              <w:rPr>
                <w:b/>
                <w:bCs/>
                <w:szCs w:val="24"/>
              </w:rPr>
              <w:t>ote</w:t>
            </w:r>
            <w:r w:rsidR="0051691C">
              <w:rPr>
                <w:b/>
                <w:bCs/>
                <w:szCs w:val="24"/>
              </w:rPr>
              <w:t>s</w:t>
            </w:r>
            <w:r w:rsidRPr="00847CF4">
              <w:rPr>
                <w:b/>
                <w:bCs/>
                <w:szCs w:val="24"/>
              </w:rPr>
              <w:t>:</w:t>
            </w:r>
            <w:r w:rsidR="00BA4157" w:rsidRPr="00847CF4">
              <w:rPr>
                <w:b/>
                <w:bCs/>
                <w:szCs w:val="24"/>
              </w:rPr>
              <w:t xml:space="preserve"> </w:t>
            </w:r>
            <w:r w:rsidRPr="00847CF4">
              <w:rPr>
                <w:szCs w:val="24"/>
              </w:rPr>
              <w:t xml:space="preserve"> </w:t>
            </w:r>
          </w:p>
          <w:p w14:paraId="2006DBFF" w14:textId="563359FE" w:rsidR="00C36979" w:rsidRPr="0007185C" w:rsidRDefault="00FF2BD5" w:rsidP="001D5162">
            <w:pPr>
              <w:pStyle w:val="ListParagraph"/>
              <w:numPr>
                <w:ilvl w:val="0"/>
                <w:numId w:val="57"/>
              </w:numPr>
              <w:spacing w:before="120" w:after="120"/>
              <w:contextualSpacing w:val="0"/>
              <w:rPr>
                <w:szCs w:val="32"/>
              </w:rPr>
            </w:pPr>
            <w:r w:rsidRPr="0007185C">
              <w:rPr>
                <w:szCs w:val="32"/>
              </w:rPr>
              <w:t xml:space="preserve">The </w:t>
            </w:r>
            <w:r w:rsidR="00B83EF5" w:rsidRPr="0007185C">
              <w:rPr>
                <w:b/>
                <w:bCs/>
                <w:szCs w:val="32"/>
              </w:rPr>
              <w:t>Actionable Rx</w:t>
            </w:r>
            <w:r w:rsidR="001D5807" w:rsidRPr="0007185C">
              <w:rPr>
                <w:b/>
                <w:bCs/>
                <w:szCs w:val="32"/>
              </w:rPr>
              <w:t xml:space="preserve"> </w:t>
            </w:r>
            <w:r w:rsidR="001D5807" w:rsidRPr="0007185C">
              <w:rPr>
                <w:szCs w:val="32"/>
              </w:rPr>
              <w:t>tab</w:t>
            </w:r>
            <w:r w:rsidR="00B83EF5" w:rsidRPr="0007185C">
              <w:rPr>
                <w:szCs w:val="32"/>
              </w:rPr>
              <w:t xml:space="preserve"> </w:t>
            </w:r>
            <w:r w:rsidR="00DE0EF1" w:rsidRPr="0007185C">
              <w:rPr>
                <w:szCs w:val="32"/>
              </w:rPr>
              <w:t>display</w:t>
            </w:r>
            <w:r w:rsidR="00423632" w:rsidRPr="0007185C">
              <w:rPr>
                <w:szCs w:val="32"/>
              </w:rPr>
              <w:t>s</w:t>
            </w:r>
            <w:r w:rsidR="00DE0EF1" w:rsidRPr="0007185C">
              <w:rPr>
                <w:szCs w:val="32"/>
              </w:rPr>
              <w:t xml:space="preserve"> by</w:t>
            </w:r>
            <w:r w:rsidR="00B83EF5" w:rsidRPr="0007185C">
              <w:rPr>
                <w:szCs w:val="32"/>
              </w:rPr>
              <w:t xml:space="preserve"> default</w:t>
            </w:r>
            <w:r w:rsidR="00900200" w:rsidRPr="0007185C">
              <w:rPr>
                <w:szCs w:val="32"/>
              </w:rPr>
              <w:t>. Click</w:t>
            </w:r>
            <w:r w:rsidR="008851E9" w:rsidRPr="0007185C">
              <w:rPr>
                <w:szCs w:val="32"/>
              </w:rPr>
              <w:t xml:space="preserve"> the </w:t>
            </w:r>
            <w:r w:rsidR="008851E9" w:rsidRPr="0007185C">
              <w:rPr>
                <w:b/>
                <w:bCs/>
                <w:szCs w:val="32"/>
              </w:rPr>
              <w:t>Rx History</w:t>
            </w:r>
            <w:r w:rsidR="008851E9" w:rsidRPr="0007185C">
              <w:rPr>
                <w:szCs w:val="32"/>
              </w:rPr>
              <w:t xml:space="preserve"> tab</w:t>
            </w:r>
            <w:r w:rsidR="00900200" w:rsidRPr="0007185C">
              <w:rPr>
                <w:szCs w:val="32"/>
              </w:rPr>
              <w:t xml:space="preserve"> to view </w:t>
            </w:r>
            <w:r w:rsidR="00A53214" w:rsidRPr="0007185C">
              <w:rPr>
                <w:szCs w:val="32"/>
              </w:rPr>
              <w:t>other prescriptions</w:t>
            </w:r>
            <w:r w:rsidR="009C65D6" w:rsidRPr="0007185C">
              <w:rPr>
                <w:szCs w:val="32"/>
              </w:rPr>
              <w:t xml:space="preserve"> if neede</w:t>
            </w:r>
            <w:r w:rsidR="00B07210" w:rsidRPr="0007185C">
              <w:rPr>
                <w:szCs w:val="32"/>
              </w:rPr>
              <w:t>d</w:t>
            </w:r>
            <w:r w:rsidR="00BF4CAF" w:rsidRPr="0007185C">
              <w:rPr>
                <w:szCs w:val="32"/>
              </w:rPr>
              <w:t xml:space="preserve">. </w:t>
            </w:r>
          </w:p>
          <w:p w14:paraId="143B73DB" w14:textId="5E5DA80B" w:rsidR="00DD73EA" w:rsidRPr="009C65D6" w:rsidRDefault="0093263F" w:rsidP="00DA7162">
            <w:pPr>
              <w:pStyle w:val="ListParagraph"/>
              <w:numPr>
                <w:ilvl w:val="1"/>
                <w:numId w:val="4"/>
              </w:numPr>
              <w:spacing w:before="120" w:after="120"/>
              <w:ind w:left="792"/>
              <w:contextualSpacing w:val="0"/>
              <w:rPr>
                <w:szCs w:val="24"/>
              </w:rPr>
            </w:pPr>
            <w:r>
              <w:rPr>
                <w:szCs w:val="24"/>
              </w:rPr>
              <w:t>If member wishes to refill/renew</w:t>
            </w:r>
            <w:r w:rsidR="00033E1B">
              <w:rPr>
                <w:szCs w:val="24"/>
              </w:rPr>
              <w:t xml:space="preserve"> prescriptions on the </w:t>
            </w:r>
            <w:r w:rsidR="00033E1B" w:rsidRPr="00033E1B">
              <w:rPr>
                <w:b/>
                <w:bCs/>
                <w:szCs w:val="24"/>
              </w:rPr>
              <w:t>Rx History</w:t>
            </w:r>
            <w:r w:rsidR="00033E1B">
              <w:rPr>
                <w:szCs w:val="24"/>
              </w:rPr>
              <w:t xml:space="preserve"> tab</w:t>
            </w:r>
            <w:r w:rsidR="00DD73EA">
              <w:rPr>
                <w:szCs w:val="24"/>
              </w:rPr>
              <w:t xml:space="preserve">, refer to the </w:t>
            </w:r>
            <w:hyperlink w:anchor="_Scenario_Guide" w:history="1">
              <w:r w:rsidR="00DD73EA" w:rsidRPr="002D524A">
                <w:rPr>
                  <w:rStyle w:val="Hyperlink"/>
                  <w:szCs w:val="24"/>
                </w:rPr>
                <w:t>Scenario guide</w:t>
              </w:r>
            </w:hyperlink>
            <w:r w:rsidR="00DD73EA" w:rsidRPr="00553136">
              <w:rPr>
                <w:szCs w:val="24"/>
              </w:rPr>
              <w:t xml:space="preserve"> for Rx Expired or No Refills Remain</w:t>
            </w:r>
            <w:r w:rsidR="00DD73EA">
              <w:rPr>
                <w:szCs w:val="24"/>
              </w:rPr>
              <w:t>.</w:t>
            </w:r>
          </w:p>
          <w:p w14:paraId="0078FD9D" w14:textId="00D9EA23" w:rsidR="0050683E" w:rsidRDefault="0006211B" w:rsidP="00DA7162">
            <w:pPr>
              <w:pStyle w:val="ListParagraph"/>
              <w:numPr>
                <w:ilvl w:val="0"/>
                <w:numId w:val="4"/>
              </w:numPr>
              <w:spacing w:before="120" w:after="120"/>
              <w:contextualSpacing w:val="0"/>
              <w:rPr>
                <w:szCs w:val="24"/>
              </w:rPr>
            </w:pPr>
            <w:r>
              <w:rPr>
                <w:szCs w:val="24"/>
              </w:rPr>
              <w:t xml:space="preserve">Refer to the </w:t>
            </w:r>
            <w:hyperlink w:anchor="_Rx_History_1" w:history="1">
              <w:r w:rsidRPr="0006211B">
                <w:rPr>
                  <w:rStyle w:val="Hyperlink"/>
                  <w:szCs w:val="24"/>
                </w:rPr>
                <w:t>Rx History</w:t>
              </w:r>
            </w:hyperlink>
            <w:r>
              <w:rPr>
                <w:szCs w:val="24"/>
              </w:rPr>
              <w:t xml:space="preserve"> section below for additional information.</w:t>
            </w:r>
            <w:r w:rsidR="00434832">
              <w:rPr>
                <w:szCs w:val="24"/>
              </w:rPr>
              <w:t xml:space="preserve"> </w:t>
            </w:r>
          </w:p>
          <w:p w14:paraId="140BF3E4" w14:textId="7CAAA95B" w:rsidR="00153D27" w:rsidRDefault="00153D27" w:rsidP="00DA7162">
            <w:pPr>
              <w:pStyle w:val="ListParagraph"/>
              <w:numPr>
                <w:ilvl w:val="0"/>
                <w:numId w:val="4"/>
              </w:numPr>
              <w:spacing w:before="120" w:after="120"/>
              <w:contextualSpacing w:val="0"/>
              <w:rPr>
                <w:szCs w:val="24"/>
              </w:rPr>
            </w:pPr>
            <w:r>
              <w:rPr>
                <w:szCs w:val="24"/>
              </w:rPr>
              <w:t xml:space="preserve">The </w:t>
            </w:r>
            <w:r w:rsidRPr="004A5D3F">
              <w:rPr>
                <w:b/>
                <w:bCs/>
                <w:szCs w:val="24"/>
              </w:rPr>
              <w:t>Refill/Renewal</w:t>
            </w:r>
            <w:r w:rsidRPr="00153D27">
              <w:rPr>
                <w:szCs w:val="24"/>
              </w:rPr>
              <w:t xml:space="preserve"> button will be disabled if </w:t>
            </w:r>
            <w:r>
              <w:rPr>
                <w:szCs w:val="24"/>
              </w:rPr>
              <w:t xml:space="preserve">the </w:t>
            </w:r>
            <w:r w:rsidRPr="00153D27">
              <w:rPr>
                <w:szCs w:val="24"/>
              </w:rPr>
              <w:t xml:space="preserve">agent is in a </w:t>
            </w:r>
            <w:r w:rsidRPr="00251198">
              <w:rPr>
                <w:b/>
                <w:bCs/>
                <w:szCs w:val="24"/>
              </w:rPr>
              <w:t>Research Case</w:t>
            </w:r>
            <w:r>
              <w:rPr>
                <w:szCs w:val="24"/>
              </w:rPr>
              <w:t>.</w:t>
            </w:r>
            <w:r w:rsidRPr="00153D27">
              <w:rPr>
                <w:szCs w:val="24"/>
              </w:rPr>
              <w:t xml:space="preserve"> </w:t>
            </w:r>
          </w:p>
          <w:p w14:paraId="593EDC40" w14:textId="489194F2" w:rsidR="004E2296" w:rsidRPr="0051691C" w:rsidRDefault="004E2296" w:rsidP="00DA7162">
            <w:pPr>
              <w:pStyle w:val="ListParagraph"/>
              <w:numPr>
                <w:ilvl w:val="0"/>
                <w:numId w:val="4"/>
              </w:numPr>
              <w:spacing w:before="120" w:after="120"/>
              <w:contextualSpacing w:val="0"/>
              <w:rPr>
                <w:szCs w:val="24"/>
              </w:rPr>
            </w:pPr>
            <w:r w:rsidRPr="0051691C">
              <w:rPr>
                <w:szCs w:val="24"/>
              </w:rPr>
              <w:t xml:space="preserve">Refill requests </w:t>
            </w:r>
            <w:r w:rsidRPr="0051691C">
              <w:rPr>
                <w:b/>
                <w:szCs w:val="24"/>
              </w:rPr>
              <w:t xml:space="preserve">cannot </w:t>
            </w:r>
            <w:r w:rsidRPr="0051691C">
              <w:rPr>
                <w:szCs w:val="24"/>
              </w:rPr>
              <w:t xml:space="preserve">be made for Specialty </w:t>
            </w:r>
            <w:r w:rsidR="002E0663">
              <w:rPr>
                <w:szCs w:val="24"/>
              </w:rPr>
              <w:t>m</w:t>
            </w:r>
            <w:r w:rsidRPr="0051691C">
              <w:rPr>
                <w:szCs w:val="24"/>
              </w:rPr>
              <w:t xml:space="preserve">edications. Warm transfer the member to Specialty Customer Care at </w:t>
            </w:r>
            <w:r w:rsidRPr="0051691C">
              <w:rPr>
                <w:b/>
                <w:szCs w:val="24"/>
              </w:rPr>
              <w:t>1-800-237-2767</w:t>
            </w:r>
            <w:r w:rsidRPr="0051691C">
              <w:rPr>
                <w:szCs w:val="24"/>
              </w:rPr>
              <w:t xml:space="preserve"> or </w:t>
            </w:r>
            <w:r w:rsidRPr="0051691C">
              <w:rPr>
                <w:b/>
                <w:szCs w:val="24"/>
              </w:rPr>
              <w:t>1-866-387-2573</w:t>
            </w:r>
            <w:r w:rsidRPr="0051691C">
              <w:rPr>
                <w:szCs w:val="24"/>
              </w:rPr>
              <w:t>.</w:t>
            </w:r>
          </w:p>
          <w:p w14:paraId="7D02CCC7" w14:textId="42265BE5" w:rsidR="004E2296" w:rsidRDefault="003A65C4" w:rsidP="00DA7162">
            <w:pPr>
              <w:pStyle w:val="ListParagraph"/>
              <w:numPr>
                <w:ilvl w:val="0"/>
                <w:numId w:val="4"/>
              </w:numPr>
              <w:spacing w:before="120" w:after="120"/>
              <w:contextualSpacing w:val="0"/>
              <w:rPr>
                <w:szCs w:val="24"/>
              </w:rPr>
            </w:pPr>
            <w:r>
              <w:rPr>
                <w:szCs w:val="24"/>
              </w:rPr>
              <w:t>Hover</w:t>
            </w:r>
            <w:r w:rsidR="00060217">
              <w:rPr>
                <w:szCs w:val="24"/>
              </w:rPr>
              <w:t xml:space="preserve"> over</w:t>
            </w:r>
            <w:r>
              <w:rPr>
                <w:szCs w:val="24"/>
              </w:rPr>
              <w:t xml:space="preserve"> t</w:t>
            </w:r>
            <w:r w:rsidR="0051691C" w:rsidRPr="0051691C">
              <w:rPr>
                <w:szCs w:val="24"/>
              </w:rPr>
              <w:t xml:space="preserve">he provider’s name in the </w:t>
            </w:r>
            <w:r w:rsidR="0051691C" w:rsidRPr="0051691C">
              <w:rPr>
                <w:b/>
                <w:bCs/>
                <w:szCs w:val="24"/>
              </w:rPr>
              <w:t>Provider</w:t>
            </w:r>
            <w:r w:rsidR="005904E7">
              <w:rPr>
                <w:b/>
                <w:bCs/>
                <w:szCs w:val="24"/>
              </w:rPr>
              <w:t xml:space="preserve"> column</w:t>
            </w:r>
            <w:r w:rsidR="0051691C" w:rsidRPr="0051691C">
              <w:rPr>
                <w:b/>
                <w:bCs/>
                <w:szCs w:val="24"/>
              </w:rPr>
              <w:t xml:space="preserve"> </w:t>
            </w:r>
            <w:r>
              <w:rPr>
                <w:szCs w:val="24"/>
              </w:rPr>
              <w:t>to view</w:t>
            </w:r>
            <w:r w:rsidR="0051691C" w:rsidRPr="0051691C">
              <w:rPr>
                <w:szCs w:val="24"/>
              </w:rPr>
              <w:t xml:space="preserve"> the </w:t>
            </w:r>
            <w:r w:rsidR="00A4374E">
              <w:rPr>
                <w:szCs w:val="24"/>
              </w:rPr>
              <w:t>p</w:t>
            </w:r>
            <w:r w:rsidR="0051691C" w:rsidRPr="0051691C">
              <w:rPr>
                <w:szCs w:val="24"/>
              </w:rPr>
              <w:t>rovider</w:t>
            </w:r>
            <w:r w:rsidR="00466EAC">
              <w:rPr>
                <w:szCs w:val="24"/>
              </w:rPr>
              <w:t>’s</w:t>
            </w:r>
            <w:r w:rsidR="0051691C" w:rsidRPr="0051691C">
              <w:rPr>
                <w:szCs w:val="24"/>
              </w:rPr>
              <w:t xml:space="preserve"> address, phone number, and fax number associated with that prescription.</w:t>
            </w:r>
          </w:p>
          <w:p w14:paraId="26F524C7" w14:textId="7DDA3711" w:rsidR="00D16644" w:rsidRDefault="00D16644" w:rsidP="00DA7162">
            <w:pPr>
              <w:pStyle w:val="ListParagraph"/>
              <w:numPr>
                <w:ilvl w:val="0"/>
                <w:numId w:val="4"/>
              </w:numPr>
              <w:spacing w:before="120" w:after="120"/>
              <w:contextualSpacing w:val="0"/>
              <w:rPr>
                <w:szCs w:val="24"/>
              </w:rPr>
            </w:pPr>
            <w:r>
              <w:rPr>
                <w:szCs w:val="24"/>
              </w:rPr>
              <w:t xml:space="preserve">The formulary change letter will still go out to the </w:t>
            </w:r>
            <w:proofErr w:type="gramStart"/>
            <w:r>
              <w:rPr>
                <w:szCs w:val="24"/>
              </w:rPr>
              <w:t>member</w:t>
            </w:r>
            <w:proofErr w:type="gramEnd"/>
            <w:r>
              <w:rPr>
                <w:szCs w:val="24"/>
              </w:rPr>
              <w:t xml:space="preserve"> 60 days in advance of the formulary change. </w:t>
            </w:r>
          </w:p>
          <w:p w14:paraId="1B678A40" w14:textId="52BCD9EB" w:rsidR="00D16644" w:rsidRDefault="00D16644" w:rsidP="00DA7162">
            <w:pPr>
              <w:pStyle w:val="ListParagraph"/>
              <w:numPr>
                <w:ilvl w:val="0"/>
                <w:numId w:val="4"/>
              </w:numPr>
              <w:spacing w:before="120" w:after="120"/>
              <w:contextualSpacing w:val="0"/>
              <w:rPr>
                <w:szCs w:val="24"/>
              </w:rPr>
            </w:pPr>
            <w:r>
              <w:rPr>
                <w:szCs w:val="24"/>
              </w:rPr>
              <w:t xml:space="preserve">A message will display during the refill flow. </w:t>
            </w:r>
          </w:p>
          <w:p w14:paraId="6C364E1B" w14:textId="77777777" w:rsidR="00D16644" w:rsidRDefault="00D16644" w:rsidP="00D16644">
            <w:pPr>
              <w:pStyle w:val="ListParagraph"/>
              <w:numPr>
                <w:ilvl w:val="1"/>
                <w:numId w:val="4"/>
              </w:numPr>
              <w:spacing w:before="120" w:after="120"/>
              <w:contextualSpacing w:val="0"/>
              <w:rPr>
                <w:szCs w:val="24"/>
              </w:rPr>
            </w:pPr>
            <w:r>
              <w:rPr>
                <w:szCs w:val="24"/>
              </w:rPr>
              <w:t xml:space="preserve">The message will display prior to and after the change. </w:t>
            </w:r>
          </w:p>
          <w:p w14:paraId="426919F4" w14:textId="77777777" w:rsidR="00D16644" w:rsidRDefault="00D16644" w:rsidP="00D16644">
            <w:pPr>
              <w:pStyle w:val="ListParagraph"/>
              <w:numPr>
                <w:ilvl w:val="1"/>
                <w:numId w:val="4"/>
              </w:numPr>
              <w:spacing w:before="120" w:after="120"/>
              <w:contextualSpacing w:val="0"/>
              <w:rPr>
                <w:szCs w:val="24"/>
              </w:rPr>
            </w:pPr>
            <w:r>
              <w:rPr>
                <w:szCs w:val="24"/>
              </w:rPr>
              <w:t xml:space="preserve">If the message displays, the CCR will not need to do anything. </w:t>
            </w:r>
          </w:p>
          <w:p w14:paraId="4DD3F4E4" w14:textId="77777777" w:rsidR="00D16644" w:rsidRDefault="00D16644" w:rsidP="00D16644">
            <w:pPr>
              <w:pStyle w:val="ListParagraph"/>
              <w:numPr>
                <w:ilvl w:val="1"/>
                <w:numId w:val="4"/>
              </w:numPr>
              <w:spacing w:before="120" w:after="120"/>
              <w:contextualSpacing w:val="0"/>
              <w:rPr>
                <w:szCs w:val="24"/>
              </w:rPr>
            </w:pPr>
            <w:r>
              <w:rPr>
                <w:szCs w:val="24"/>
              </w:rPr>
              <w:t xml:space="preserve">Messaging only displays if the medications </w:t>
            </w:r>
            <w:proofErr w:type="gramStart"/>
            <w:r>
              <w:rPr>
                <w:szCs w:val="24"/>
              </w:rPr>
              <w:t>is</w:t>
            </w:r>
            <w:proofErr w:type="gramEnd"/>
            <w:r>
              <w:rPr>
                <w:szCs w:val="24"/>
              </w:rPr>
              <w:t xml:space="preserve"> in </w:t>
            </w:r>
            <w:proofErr w:type="gramStart"/>
            <w:r>
              <w:rPr>
                <w:szCs w:val="24"/>
              </w:rPr>
              <w:t>the order</w:t>
            </w:r>
            <w:proofErr w:type="gramEnd"/>
            <w:r>
              <w:rPr>
                <w:szCs w:val="24"/>
              </w:rPr>
              <w:t xml:space="preserve">. </w:t>
            </w:r>
          </w:p>
          <w:p w14:paraId="57A45857" w14:textId="77777777" w:rsidR="00D16644" w:rsidRDefault="00D16644" w:rsidP="00D16644">
            <w:pPr>
              <w:pStyle w:val="ListParagraph"/>
              <w:numPr>
                <w:ilvl w:val="2"/>
                <w:numId w:val="4"/>
              </w:numPr>
              <w:spacing w:before="120" w:after="120"/>
              <w:contextualSpacing w:val="0"/>
              <w:rPr>
                <w:szCs w:val="24"/>
              </w:rPr>
            </w:pPr>
            <w:r>
              <w:rPr>
                <w:szCs w:val="24"/>
              </w:rPr>
              <w:t xml:space="preserve">Only displays if the Rx is </w:t>
            </w:r>
            <w:proofErr w:type="gramStart"/>
            <w:r>
              <w:rPr>
                <w:szCs w:val="24"/>
              </w:rPr>
              <w:t>changing in the</w:t>
            </w:r>
            <w:proofErr w:type="gramEnd"/>
            <w:r>
              <w:rPr>
                <w:szCs w:val="24"/>
              </w:rPr>
              <w:t xml:space="preserve"> formulary. CCR can educate the </w:t>
            </w:r>
            <w:proofErr w:type="gramStart"/>
            <w:r>
              <w:rPr>
                <w:szCs w:val="24"/>
              </w:rPr>
              <w:t>member</w:t>
            </w:r>
            <w:proofErr w:type="gramEnd"/>
            <w:r>
              <w:rPr>
                <w:szCs w:val="24"/>
              </w:rPr>
              <w:t xml:space="preserve"> that their medications may be changing. </w:t>
            </w:r>
          </w:p>
          <w:p w14:paraId="1B73305E" w14:textId="4A33C792" w:rsidR="00D16644" w:rsidRPr="009961CC" w:rsidRDefault="00D16644" w:rsidP="00D16644">
            <w:pPr>
              <w:pStyle w:val="ListParagraph"/>
              <w:numPr>
                <w:ilvl w:val="2"/>
                <w:numId w:val="4"/>
              </w:numPr>
              <w:spacing w:before="120" w:after="120"/>
              <w:contextualSpacing w:val="0"/>
              <w:rPr>
                <w:szCs w:val="24"/>
              </w:rPr>
            </w:pPr>
            <w:r>
              <w:rPr>
                <w:szCs w:val="24"/>
              </w:rPr>
              <w:t xml:space="preserve">If the prescriber makes a change to the medication, the member is notified their prescription has changed. </w:t>
            </w:r>
          </w:p>
        </w:tc>
      </w:tr>
      <w:tr w:rsidR="001C062E" w14:paraId="6EC54198" w14:textId="77777777" w:rsidTr="00CB1838">
        <w:tc>
          <w:tcPr>
            <w:tcW w:w="292" w:type="pct"/>
            <w:tcBorders>
              <w:top w:val="single" w:sz="4" w:space="0" w:color="auto"/>
              <w:left w:val="single" w:sz="4" w:space="0" w:color="auto"/>
              <w:bottom w:val="single" w:sz="4" w:space="0" w:color="auto"/>
              <w:right w:val="single" w:sz="4" w:space="0" w:color="auto"/>
            </w:tcBorders>
          </w:tcPr>
          <w:p w14:paraId="73393003" w14:textId="7B4D15D2" w:rsidR="00B2549B" w:rsidRPr="00847CF4" w:rsidRDefault="00B2549B" w:rsidP="002C20DC">
            <w:pPr>
              <w:spacing w:before="120" w:after="120"/>
              <w:jc w:val="center"/>
              <w:rPr>
                <w:b/>
                <w:szCs w:val="24"/>
              </w:rPr>
            </w:pPr>
            <w:bookmarkStart w:id="5" w:name="RefillProcessStep2"/>
            <w:r>
              <w:rPr>
                <w:b/>
                <w:szCs w:val="24"/>
              </w:rPr>
              <w:t>2</w:t>
            </w:r>
            <w:bookmarkEnd w:id="5"/>
          </w:p>
        </w:tc>
        <w:tc>
          <w:tcPr>
            <w:tcW w:w="4708" w:type="pct"/>
            <w:gridSpan w:val="3"/>
            <w:tcBorders>
              <w:top w:val="single" w:sz="4" w:space="0" w:color="auto"/>
              <w:left w:val="single" w:sz="4" w:space="0" w:color="auto"/>
              <w:bottom w:val="single" w:sz="4" w:space="0" w:color="auto"/>
              <w:right w:val="single" w:sz="4" w:space="0" w:color="auto"/>
            </w:tcBorders>
          </w:tcPr>
          <w:p w14:paraId="29F2AB86" w14:textId="660AE152" w:rsidR="00B2549B" w:rsidRDefault="007710AB" w:rsidP="002C20DC">
            <w:pPr>
              <w:spacing w:before="120" w:after="120"/>
              <w:rPr>
                <w:szCs w:val="24"/>
              </w:rPr>
            </w:pPr>
            <w:r>
              <w:rPr>
                <w:szCs w:val="24"/>
              </w:rPr>
              <w:t>Determine if</w:t>
            </w:r>
            <w:r w:rsidR="00DE2577">
              <w:rPr>
                <w:szCs w:val="24"/>
              </w:rPr>
              <w:t xml:space="preserve"> the </w:t>
            </w:r>
            <w:r>
              <w:rPr>
                <w:szCs w:val="24"/>
              </w:rPr>
              <w:t xml:space="preserve">caller is placing a refill </w:t>
            </w:r>
            <w:r w:rsidR="005F08BA">
              <w:rPr>
                <w:szCs w:val="24"/>
              </w:rPr>
              <w:t>for</w:t>
            </w:r>
            <w:r w:rsidR="00381CEB">
              <w:rPr>
                <w:szCs w:val="24"/>
              </w:rPr>
              <w:t xml:space="preserve"> themselves or</w:t>
            </w:r>
            <w:r w:rsidR="005F08BA">
              <w:rPr>
                <w:szCs w:val="24"/>
              </w:rPr>
              <w:t xml:space="preserve"> mul</w:t>
            </w:r>
            <w:r w:rsidR="00DE2577">
              <w:rPr>
                <w:szCs w:val="24"/>
              </w:rPr>
              <w:t>tiple family member</w:t>
            </w:r>
            <w:r w:rsidR="00181CD0">
              <w:rPr>
                <w:szCs w:val="24"/>
              </w:rPr>
              <w:t>s</w:t>
            </w:r>
            <w:r w:rsidR="00DE2577">
              <w:rPr>
                <w:szCs w:val="24"/>
              </w:rPr>
              <w:t xml:space="preserve"> on the account</w:t>
            </w:r>
            <w:r w:rsidR="00381CEB">
              <w:rPr>
                <w:szCs w:val="24"/>
              </w:rPr>
              <w:t>.</w:t>
            </w:r>
          </w:p>
          <w:p w14:paraId="2597D17A" w14:textId="6DC504E1" w:rsidR="00381CEB" w:rsidRDefault="00293B3B" w:rsidP="001D5162">
            <w:pPr>
              <w:pStyle w:val="ListParagraph"/>
              <w:numPr>
                <w:ilvl w:val="0"/>
                <w:numId w:val="64"/>
              </w:numPr>
              <w:spacing w:before="120" w:after="120"/>
              <w:contextualSpacing w:val="0"/>
              <w:rPr>
                <w:szCs w:val="24"/>
              </w:rPr>
            </w:pPr>
            <w:r w:rsidRPr="002B16C6">
              <w:rPr>
                <w:szCs w:val="24"/>
              </w:rPr>
              <w:t xml:space="preserve">If </w:t>
            </w:r>
            <w:r w:rsidR="00C076AD" w:rsidRPr="002B16C6">
              <w:rPr>
                <w:szCs w:val="24"/>
              </w:rPr>
              <w:t xml:space="preserve">placing a refill </w:t>
            </w:r>
            <w:proofErr w:type="gramStart"/>
            <w:r w:rsidR="00C076AD" w:rsidRPr="002B16C6">
              <w:rPr>
                <w:szCs w:val="24"/>
              </w:rPr>
              <w:t xml:space="preserve">for </w:t>
            </w:r>
            <w:r w:rsidRPr="002B16C6">
              <w:rPr>
                <w:szCs w:val="24"/>
              </w:rPr>
              <w:t>only</w:t>
            </w:r>
            <w:proofErr w:type="gramEnd"/>
            <w:r w:rsidRPr="002B16C6">
              <w:rPr>
                <w:szCs w:val="24"/>
              </w:rPr>
              <w:t xml:space="preserve"> themselves, proceed to </w:t>
            </w:r>
            <w:r w:rsidR="00A40464" w:rsidRPr="002B16C6">
              <w:rPr>
                <w:szCs w:val="24"/>
              </w:rPr>
              <w:t xml:space="preserve">the </w:t>
            </w:r>
            <w:r w:rsidR="00A40464" w:rsidRPr="00DA7162">
              <w:rPr>
                <w:b/>
                <w:bCs/>
                <w:szCs w:val="24"/>
              </w:rPr>
              <w:t>next</w:t>
            </w:r>
            <w:r w:rsidRPr="00DA7162">
              <w:rPr>
                <w:b/>
                <w:bCs/>
                <w:szCs w:val="24"/>
              </w:rPr>
              <w:t xml:space="preserve"> step</w:t>
            </w:r>
            <w:r w:rsidR="00C076AD" w:rsidRPr="002B16C6">
              <w:rPr>
                <w:szCs w:val="24"/>
              </w:rPr>
              <w:t>.</w:t>
            </w:r>
          </w:p>
          <w:p w14:paraId="73F3E5D6" w14:textId="73E41C49" w:rsidR="00EF22E0" w:rsidRPr="00DA7162" w:rsidRDefault="00C076AD" w:rsidP="001D5162">
            <w:pPr>
              <w:pStyle w:val="ListParagraph"/>
              <w:numPr>
                <w:ilvl w:val="0"/>
                <w:numId w:val="64"/>
              </w:numPr>
              <w:spacing w:before="120" w:after="120"/>
              <w:contextualSpacing w:val="0"/>
              <w:rPr>
                <w:rFonts w:ascii="Helvetica" w:hAnsi="Helvetica" w:cs="Helvetica"/>
                <w:color w:val="000000"/>
              </w:rPr>
            </w:pPr>
            <w:r w:rsidRPr="00DA7162">
              <w:rPr>
                <w:szCs w:val="24"/>
              </w:rPr>
              <w:t xml:space="preserve">If placing a refill for multiple family members, </w:t>
            </w:r>
            <w:r w:rsidR="00E64C31" w:rsidRPr="00DA7162">
              <w:rPr>
                <w:szCs w:val="24"/>
              </w:rPr>
              <w:t xml:space="preserve">select </w:t>
            </w:r>
            <w:r w:rsidR="00E64C31" w:rsidRPr="00DA7162">
              <w:rPr>
                <w:b/>
                <w:bCs/>
                <w:szCs w:val="24"/>
              </w:rPr>
              <w:t>Family</w:t>
            </w:r>
            <w:r w:rsidR="00E64C31" w:rsidRPr="00DA7162">
              <w:rPr>
                <w:szCs w:val="24"/>
              </w:rPr>
              <w:t xml:space="preserve"> from </w:t>
            </w:r>
            <w:r w:rsidR="00E64C31" w:rsidRPr="00DA7162">
              <w:rPr>
                <w:b/>
                <w:bCs/>
                <w:szCs w:val="24"/>
              </w:rPr>
              <w:t>View by Member or Family</w:t>
            </w:r>
            <w:r w:rsidR="00E64C31" w:rsidRPr="00DA7162">
              <w:rPr>
                <w:szCs w:val="24"/>
              </w:rPr>
              <w:t xml:space="preserve"> dropdown</w:t>
            </w:r>
            <w:r w:rsidR="000A7202" w:rsidRPr="00DA7162">
              <w:rPr>
                <w:szCs w:val="24"/>
              </w:rPr>
              <w:t xml:space="preserve">. Select all appropriate </w:t>
            </w:r>
            <w:r w:rsidR="002C20DC" w:rsidRPr="00DA7162">
              <w:rPr>
                <w:szCs w:val="24"/>
              </w:rPr>
              <w:t>prescriptions</w:t>
            </w:r>
            <w:r w:rsidR="00554488" w:rsidRPr="00DA7162">
              <w:rPr>
                <w:szCs w:val="24"/>
              </w:rPr>
              <w:t xml:space="preserve"> </w:t>
            </w:r>
            <w:r w:rsidR="5B5B1BA2" w:rsidRPr="00DA7162">
              <w:rPr>
                <w:szCs w:val="24"/>
              </w:rPr>
              <w:t>requested</w:t>
            </w:r>
            <w:r w:rsidR="00554488" w:rsidRPr="00DA7162">
              <w:rPr>
                <w:szCs w:val="24"/>
              </w:rPr>
              <w:t xml:space="preserve"> to be refilled</w:t>
            </w:r>
            <w:r w:rsidR="00DD748D" w:rsidRPr="00DA7162">
              <w:rPr>
                <w:szCs w:val="24"/>
              </w:rPr>
              <w:t>. A</w:t>
            </w:r>
            <w:r w:rsidR="00EF22E0" w:rsidRPr="00DA7162">
              <w:rPr>
                <w:szCs w:val="24"/>
              </w:rPr>
              <w:t xml:space="preserve">uthenticate all members the caller is requesting a refill for. Refer to </w:t>
            </w:r>
            <w:hyperlink r:id="rId15" w:anchor="!/view?docid=bcb8da72-5501-4631-b9fd-fe675bc4a1fd">
              <w:r w:rsidR="002C20DC" w:rsidRPr="00DA7162">
                <w:rPr>
                  <w:rStyle w:val="Hyperlink"/>
                  <w:rFonts w:cs="Helvetica"/>
                  <w:szCs w:val="24"/>
                </w:rPr>
                <w:t>Universal Care - Caller Authentication (004568)</w:t>
              </w:r>
            </w:hyperlink>
            <w:r w:rsidR="002336FC" w:rsidRPr="00DA7162">
              <w:rPr>
                <w:rFonts w:cs="Helvetica"/>
                <w:color w:val="000000" w:themeColor="text1"/>
                <w:szCs w:val="24"/>
              </w:rPr>
              <w:t xml:space="preserve"> </w:t>
            </w:r>
            <w:r w:rsidR="00517A25" w:rsidRPr="00DA7162">
              <w:rPr>
                <w:rFonts w:cs="Helvetica"/>
                <w:color w:val="000000" w:themeColor="text1"/>
                <w:szCs w:val="24"/>
              </w:rPr>
              <w:t>and</w:t>
            </w:r>
            <w:r w:rsidR="00517A25" w:rsidRPr="00DA7162">
              <w:rPr>
                <w:rFonts w:cs="Helvetica"/>
                <w:b/>
                <w:bCs/>
                <w:color w:val="000000" w:themeColor="text1"/>
                <w:szCs w:val="24"/>
              </w:rPr>
              <w:t xml:space="preserve"> </w:t>
            </w:r>
            <w:hyperlink r:id="rId16" w:anchor="!/view?docid=5b354e50-0d15-42d0-b9c2-0711ea02d9ce">
              <w:r w:rsidR="00DA7162">
                <w:rPr>
                  <w:color w:val="0000FF"/>
                  <w:szCs w:val="24"/>
                  <w:u w:val="single"/>
                </w:rPr>
                <w:t>HIPAA (Health Insurance Portability and Accountability Act) Grid - CVS (028920)</w:t>
              </w:r>
            </w:hyperlink>
            <w:r w:rsidR="00EF22E0" w:rsidRPr="00DA7162">
              <w:rPr>
                <w:szCs w:val="24"/>
              </w:rPr>
              <w:t xml:space="preserve"> for additional Authentication information.</w:t>
            </w:r>
          </w:p>
        </w:tc>
      </w:tr>
      <w:tr w:rsidR="001C062E" w14:paraId="3BD1BB7C" w14:textId="1269BC8D" w:rsidTr="00CB1838">
        <w:trPr>
          <w:trHeight w:val="290"/>
        </w:trPr>
        <w:tc>
          <w:tcPr>
            <w:tcW w:w="292" w:type="pct"/>
            <w:vMerge w:val="restart"/>
            <w:tcBorders>
              <w:top w:val="single" w:sz="4" w:space="0" w:color="auto"/>
              <w:left w:val="single" w:sz="4" w:space="0" w:color="auto"/>
              <w:right w:val="single" w:sz="4" w:space="0" w:color="auto"/>
            </w:tcBorders>
            <w:hideMark/>
          </w:tcPr>
          <w:p w14:paraId="58B87CB7" w14:textId="5A88E231" w:rsidR="00DA43C1" w:rsidRPr="00847CF4" w:rsidRDefault="00951EB3" w:rsidP="002C20DC">
            <w:pPr>
              <w:spacing w:before="120" w:after="120"/>
              <w:jc w:val="center"/>
              <w:rPr>
                <w:b/>
                <w:szCs w:val="24"/>
              </w:rPr>
            </w:pPr>
            <w:r>
              <w:rPr>
                <w:b/>
                <w:szCs w:val="24"/>
              </w:rPr>
              <w:t>3</w:t>
            </w:r>
          </w:p>
        </w:tc>
        <w:tc>
          <w:tcPr>
            <w:tcW w:w="4708" w:type="pct"/>
            <w:gridSpan w:val="3"/>
            <w:tcBorders>
              <w:top w:val="single" w:sz="4" w:space="0" w:color="auto"/>
              <w:left w:val="single" w:sz="4" w:space="0" w:color="auto"/>
              <w:bottom w:val="single" w:sz="4" w:space="0" w:color="auto"/>
              <w:right w:val="single" w:sz="4" w:space="0" w:color="auto"/>
            </w:tcBorders>
          </w:tcPr>
          <w:p w14:paraId="51E93D74" w14:textId="24382784" w:rsidR="00DA43C1" w:rsidRDefault="00DA43C1" w:rsidP="002C20DC">
            <w:pPr>
              <w:spacing w:before="120" w:after="120"/>
              <w:rPr>
                <w:szCs w:val="24"/>
              </w:rPr>
            </w:pPr>
            <w:bookmarkStart w:id="6" w:name="Step2_AskforRx"/>
            <w:r>
              <w:rPr>
                <w:szCs w:val="24"/>
              </w:rPr>
              <w:t xml:space="preserve">Ask the caller for the </w:t>
            </w:r>
            <w:proofErr w:type="gramStart"/>
            <w:r w:rsidR="00BD0B8E">
              <w:rPr>
                <w:szCs w:val="24"/>
              </w:rPr>
              <w:t>Rx #</w:t>
            </w:r>
            <w:r w:rsidR="002C20DC">
              <w:rPr>
                <w:szCs w:val="24"/>
              </w:rPr>
              <w:t>(</w:t>
            </w:r>
            <w:proofErr w:type="gramEnd"/>
            <w:r w:rsidR="002C20DC">
              <w:rPr>
                <w:szCs w:val="24"/>
              </w:rPr>
              <w:t xml:space="preserve">s) or </w:t>
            </w:r>
            <w:r w:rsidR="00BD0B8E">
              <w:rPr>
                <w:szCs w:val="24"/>
              </w:rPr>
              <w:t xml:space="preserve">Rx </w:t>
            </w:r>
            <w:r>
              <w:rPr>
                <w:szCs w:val="24"/>
              </w:rPr>
              <w:t>name(s) and the member(s) that need refills</w:t>
            </w:r>
            <w:bookmarkEnd w:id="6"/>
            <w:r>
              <w:rPr>
                <w:szCs w:val="24"/>
              </w:rPr>
              <w:t xml:space="preserve">, locate them on the </w:t>
            </w:r>
            <w:r>
              <w:rPr>
                <w:b/>
                <w:bCs/>
                <w:szCs w:val="24"/>
              </w:rPr>
              <w:t>Actionable</w:t>
            </w:r>
            <w:r w:rsidRPr="008409F0">
              <w:rPr>
                <w:b/>
                <w:bCs/>
                <w:szCs w:val="24"/>
              </w:rPr>
              <w:t xml:space="preserve"> Rx</w:t>
            </w:r>
            <w:r>
              <w:rPr>
                <w:szCs w:val="24"/>
              </w:rPr>
              <w:t xml:space="preserve"> tab, and then click the appropriate checkbox(es).</w:t>
            </w:r>
          </w:p>
          <w:p w14:paraId="6A48590D" w14:textId="77777777" w:rsidR="00655BBD" w:rsidRDefault="00655BBD" w:rsidP="002C20DC">
            <w:pPr>
              <w:spacing w:before="120" w:after="120"/>
              <w:rPr>
                <w:szCs w:val="24"/>
              </w:rPr>
            </w:pPr>
          </w:p>
          <w:p w14:paraId="7508F7AF" w14:textId="77777777" w:rsidR="00DA43C1" w:rsidRPr="00C0433A" w:rsidRDefault="007C78E0" w:rsidP="002C20DC">
            <w:pPr>
              <w:spacing w:before="120" w:after="120"/>
              <w:ind w:left="360"/>
              <w:contextualSpacing/>
              <w:rPr>
                <w:rFonts w:eastAsia="Times New Roman" w:cs="Times New Roman"/>
                <w:szCs w:val="24"/>
              </w:rPr>
            </w:pPr>
            <w:r>
              <w:pict w14:anchorId="5EC8CBD8">
                <v:shape id="_x0000_i1026" type="#_x0000_t75" style="width:19.5pt;height:19.5pt;visibility:visible">
                  <v:imagedata r:id="rId13" o:title=""/>
                </v:shape>
              </w:pict>
            </w:r>
            <w:r w:rsidR="00DA43C1" w:rsidRPr="00CA13D1">
              <w:rPr>
                <w:rFonts w:eastAsia="Times New Roman" w:cs="Times New Roman"/>
                <w:color w:val="000000"/>
                <w:szCs w:val="24"/>
              </w:rPr>
              <w:t xml:space="preserve"> </w:t>
            </w:r>
            <w:r w:rsidR="00DA43C1" w:rsidRPr="00CA13D1">
              <w:rPr>
                <w:rFonts w:eastAsia="Calibri" w:cs="Arial"/>
                <w:b/>
                <w:bCs/>
                <w:color w:val="000000"/>
                <w:szCs w:val="24"/>
              </w:rPr>
              <w:t xml:space="preserve">DO NOT proactively offer </w:t>
            </w:r>
            <w:r w:rsidR="00DA43C1" w:rsidRPr="00D83B7B">
              <w:rPr>
                <w:rFonts w:eastAsia="Calibri" w:cs="Arial"/>
                <w:b/>
                <w:bCs/>
                <w:color w:val="000000"/>
                <w:szCs w:val="24"/>
              </w:rPr>
              <w:t>Rx</w:t>
            </w:r>
            <w:r w:rsidR="00DA43C1" w:rsidRPr="00CA13D1">
              <w:rPr>
                <w:rFonts w:eastAsia="Calibri" w:cs="Arial"/>
                <w:b/>
                <w:bCs/>
                <w:color w:val="000000"/>
                <w:szCs w:val="24"/>
              </w:rPr>
              <w:t xml:space="preserve"> information</w:t>
            </w:r>
            <w:r w:rsidR="00DA43C1" w:rsidRPr="00CA13D1">
              <w:rPr>
                <w:rFonts w:ascii="Calibri" w:eastAsia="Calibri" w:hAnsi="Calibri" w:cs="Arial"/>
                <w:b/>
                <w:bCs/>
                <w:color w:val="000000"/>
                <w:szCs w:val="24"/>
              </w:rPr>
              <w:t>.</w:t>
            </w:r>
            <w:r w:rsidR="00DA43C1">
              <w:rPr>
                <w:rFonts w:ascii="Calibri" w:eastAsia="Calibri" w:hAnsi="Calibri" w:cs="Arial"/>
                <w:b/>
                <w:bCs/>
                <w:color w:val="000000"/>
                <w:szCs w:val="24"/>
              </w:rPr>
              <w:t xml:space="preserve"> </w:t>
            </w:r>
            <w:r w:rsidR="00DA43C1" w:rsidRPr="00CA13D1">
              <w:rPr>
                <w:rFonts w:eastAsia="Times New Roman" w:cs="Times New Roman"/>
                <w:color w:val="000000"/>
                <w:szCs w:val="24"/>
              </w:rPr>
              <w:t>ONLY IF you are speaking to an authenticated member about their own prescriptions, you may proactively provide them with the Rx numbers or names of medications on file.</w:t>
            </w:r>
            <w:r w:rsidR="00DA43C1">
              <w:rPr>
                <w:rFonts w:eastAsia="Times New Roman" w:cs="Times New Roman"/>
                <w:color w:val="000000"/>
                <w:szCs w:val="24"/>
              </w:rPr>
              <w:t xml:space="preserve"> </w:t>
            </w:r>
            <w:r w:rsidR="00DA43C1" w:rsidRPr="00CA13D1">
              <w:rPr>
                <w:rFonts w:eastAsia="Times New Roman" w:cs="Times New Roman"/>
                <w:color w:val="000000"/>
                <w:szCs w:val="24"/>
              </w:rPr>
              <w:t xml:space="preserve">If you are speaking with an authenticated caller but they are calling on someone else’s behalf, then they must provide either the </w:t>
            </w:r>
            <w:r w:rsidR="00DA43C1">
              <w:rPr>
                <w:rFonts w:eastAsia="Times New Roman" w:cs="Times New Roman"/>
                <w:color w:val="000000"/>
                <w:szCs w:val="24"/>
              </w:rPr>
              <w:t xml:space="preserve">Rx # </w:t>
            </w:r>
            <w:r w:rsidR="00DA43C1" w:rsidRPr="00CA13D1">
              <w:rPr>
                <w:rFonts w:eastAsia="Times New Roman" w:cs="Times New Roman"/>
                <w:color w:val="000000"/>
                <w:szCs w:val="24"/>
              </w:rPr>
              <w:t xml:space="preserve">or </w:t>
            </w:r>
            <w:r w:rsidR="00DA43C1">
              <w:rPr>
                <w:rFonts w:eastAsia="Times New Roman" w:cs="Times New Roman"/>
                <w:color w:val="000000"/>
                <w:szCs w:val="24"/>
              </w:rPr>
              <w:t>Rx</w:t>
            </w:r>
            <w:r w:rsidR="00DA43C1" w:rsidRPr="00CA13D1">
              <w:rPr>
                <w:rFonts w:eastAsia="Times New Roman" w:cs="Times New Roman"/>
                <w:color w:val="000000"/>
                <w:szCs w:val="24"/>
              </w:rPr>
              <w:t xml:space="preserve"> name. </w:t>
            </w:r>
          </w:p>
          <w:p w14:paraId="7412F2E7" w14:textId="77777777" w:rsidR="00DA43C1" w:rsidRDefault="00DA43C1" w:rsidP="002C20DC">
            <w:pPr>
              <w:spacing w:before="120" w:after="120" w:line="256" w:lineRule="auto"/>
              <w:jc w:val="center"/>
              <w:rPr>
                <w:noProof/>
              </w:rPr>
            </w:pPr>
            <w:r>
              <w:rPr>
                <w:noProof/>
              </w:rPr>
              <w:t xml:space="preserve"> </w:t>
            </w:r>
          </w:p>
          <w:p w14:paraId="15FD6B5A" w14:textId="392C06F5" w:rsidR="00DA43C1" w:rsidRDefault="00DA43C1" w:rsidP="002C20DC">
            <w:pPr>
              <w:spacing w:before="120" w:after="120" w:line="256" w:lineRule="auto"/>
              <w:jc w:val="center"/>
              <w:rPr>
                <w:rFonts w:eastAsia="Calibri" w:cs="Arial"/>
                <w:szCs w:val="24"/>
              </w:rPr>
            </w:pPr>
            <w:r>
              <w:rPr>
                <w:noProof/>
              </w:rPr>
              <w:t xml:space="preserve"> </w:t>
            </w:r>
            <w:r w:rsidR="00D60EBA">
              <w:rPr>
                <w:noProof/>
              </w:rPr>
              <w:drawing>
                <wp:inline distT="0" distB="0" distL="0" distR="0" wp14:anchorId="6913AA76" wp14:editId="327F5952">
                  <wp:extent cx="7523809" cy="2790476"/>
                  <wp:effectExtent l="0" t="0" r="1270" b="0"/>
                  <wp:docPr id="385369627" name="Picture 3853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69627" name=""/>
                          <pic:cNvPicPr/>
                        </pic:nvPicPr>
                        <pic:blipFill>
                          <a:blip r:embed="rId17"/>
                          <a:stretch>
                            <a:fillRect/>
                          </a:stretch>
                        </pic:blipFill>
                        <pic:spPr>
                          <a:xfrm>
                            <a:off x="0" y="0"/>
                            <a:ext cx="7523809" cy="2790476"/>
                          </a:xfrm>
                          <a:prstGeom prst="rect">
                            <a:avLst/>
                          </a:prstGeom>
                        </pic:spPr>
                      </pic:pic>
                    </a:graphicData>
                  </a:graphic>
                </wp:inline>
              </w:drawing>
            </w:r>
          </w:p>
          <w:p w14:paraId="360C10AC" w14:textId="77777777" w:rsidR="00DA43C1" w:rsidRPr="000E3F6F" w:rsidRDefault="00DA43C1" w:rsidP="002C20DC">
            <w:pPr>
              <w:spacing w:before="120" w:after="120" w:line="256" w:lineRule="auto"/>
              <w:rPr>
                <w:rFonts w:eastAsia="Calibri" w:cs="Arial"/>
                <w:szCs w:val="24"/>
              </w:rPr>
            </w:pPr>
          </w:p>
          <w:p w14:paraId="07E85A13" w14:textId="4564283A" w:rsidR="00DA43C1" w:rsidRPr="000E3F6F" w:rsidRDefault="00DA43C1" w:rsidP="0054446A">
            <w:pPr>
              <w:spacing w:before="120" w:after="120" w:line="256" w:lineRule="auto"/>
              <w:rPr>
                <w:rFonts w:eastAsia="Calibri" w:cs="Arial"/>
                <w:b/>
              </w:rPr>
            </w:pPr>
            <w:r w:rsidRPr="588F7879">
              <w:rPr>
                <w:rFonts w:eastAsia="Calibri" w:cs="Arial"/>
                <w:b/>
              </w:rPr>
              <w:t xml:space="preserve">Notes: </w:t>
            </w:r>
          </w:p>
          <w:p w14:paraId="019D0A70" w14:textId="4D0C1070" w:rsidR="40FC6F4A" w:rsidRPr="006354EF" w:rsidRDefault="40FC6F4A" w:rsidP="0054446A">
            <w:pPr>
              <w:pStyle w:val="ListParagraph"/>
              <w:numPr>
                <w:ilvl w:val="0"/>
                <w:numId w:val="53"/>
              </w:numPr>
              <w:spacing w:before="120" w:after="120" w:line="257" w:lineRule="auto"/>
              <w:ind w:left="432"/>
              <w:contextualSpacing w:val="0"/>
              <w:rPr>
                <w:rFonts w:eastAsia="Calibri" w:cs="Arial"/>
                <w:szCs w:val="24"/>
              </w:rPr>
            </w:pPr>
            <w:r w:rsidRPr="006354EF">
              <w:rPr>
                <w:rFonts w:eastAsia="Calibri" w:cs="Arial"/>
                <w:b/>
                <w:szCs w:val="24"/>
              </w:rPr>
              <w:t>If the Next Fill Date is within 14 days</w:t>
            </w:r>
            <w:r w:rsidRPr="006354EF">
              <w:rPr>
                <w:rFonts w:eastAsia="Calibri" w:cs="Arial"/>
                <w:szCs w:val="24"/>
              </w:rPr>
              <w:t xml:space="preserve"> </w:t>
            </w:r>
            <w:r w:rsidRPr="006354EF">
              <w:rPr>
                <w:rFonts w:eastAsia="Calibri" w:cs="Arial"/>
                <w:b/>
                <w:szCs w:val="24"/>
              </w:rPr>
              <w:t>of placing the order,</w:t>
            </w:r>
            <w:r w:rsidRPr="006354EF">
              <w:rPr>
                <w:rFonts w:eastAsia="Calibri" w:cs="Arial"/>
                <w:szCs w:val="24"/>
              </w:rPr>
              <w:t xml:space="preserve"> the order will go into Future Fill and begin processing on the Next Fill Date.</w:t>
            </w:r>
          </w:p>
          <w:p w14:paraId="7780937C" w14:textId="77777777" w:rsidR="40FC6F4A" w:rsidRPr="006354EF" w:rsidRDefault="40FC6F4A" w:rsidP="0054446A">
            <w:pPr>
              <w:pStyle w:val="ListParagraph"/>
              <w:numPr>
                <w:ilvl w:val="0"/>
                <w:numId w:val="53"/>
              </w:numPr>
              <w:spacing w:before="120" w:after="120" w:line="257" w:lineRule="auto"/>
              <w:ind w:left="432"/>
              <w:contextualSpacing w:val="0"/>
              <w:rPr>
                <w:rFonts w:eastAsia="Calibri" w:cs="Arial"/>
                <w:szCs w:val="24"/>
              </w:rPr>
            </w:pPr>
            <w:r w:rsidRPr="006354EF">
              <w:rPr>
                <w:rFonts w:eastAsia="Calibri" w:cs="Arial"/>
                <w:b/>
                <w:bCs/>
                <w:szCs w:val="24"/>
              </w:rPr>
              <w:t>If the Next Fill Date is beyond 14 days of today’s date,</w:t>
            </w:r>
            <w:r w:rsidRPr="006354EF">
              <w:rPr>
                <w:rFonts w:eastAsia="Calibri" w:cs="Arial"/>
                <w:szCs w:val="24"/>
              </w:rPr>
              <w:t xml:space="preserve"> </w:t>
            </w:r>
            <w:r w:rsidRPr="00D27657">
              <w:rPr>
                <w:rFonts w:eastAsia="Calibri" w:cs="Arial"/>
                <w:b/>
                <w:bCs/>
                <w:szCs w:val="24"/>
              </w:rPr>
              <w:t>DO NOT</w:t>
            </w:r>
            <w:r w:rsidRPr="006354EF">
              <w:rPr>
                <w:rFonts w:eastAsia="Calibri" w:cs="Arial"/>
                <w:szCs w:val="24"/>
              </w:rPr>
              <w:t xml:space="preserve"> place the order. Once the order reached processing it would be placed on an Indefinite Hold and would not be filled.</w:t>
            </w:r>
          </w:p>
          <w:p w14:paraId="237E2B84" w14:textId="5E5ED7D3" w:rsidR="00DA43C1" w:rsidRPr="00BB5A30" w:rsidRDefault="00DA43C1" w:rsidP="0054446A">
            <w:pPr>
              <w:pStyle w:val="ListParagraph"/>
              <w:numPr>
                <w:ilvl w:val="0"/>
                <w:numId w:val="45"/>
              </w:numPr>
              <w:spacing w:before="120" w:after="120" w:line="257" w:lineRule="auto"/>
              <w:contextualSpacing w:val="0"/>
              <w:rPr>
                <w:rFonts w:eastAsia="Calibri" w:cs="Arial"/>
                <w:szCs w:val="24"/>
              </w:rPr>
            </w:pPr>
            <w:r w:rsidRPr="00BB5A30">
              <w:rPr>
                <w:rFonts w:eastAsia="Calibri" w:cs="Arial"/>
                <w:szCs w:val="24"/>
              </w:rPr>
              <w:t xml:space="preserve">For prescriptions that are showing on the </w:t>
            </w:r>
            <w:r w:rsidRPr="00BB5A30">
              <w:rPr>
                <w:rFonts w:eastAsia="Calibri" w:cs="Arial"/>
                <w:b/>
                <w:bCs/>
                <w:szCs w:val="24"/>
              </w:rPr>
              <w:t>Mail Rx</w:t>
            </w:r>
            <w:r w:rsidRPr="00BB5A30">
              <w:rPr>
                <w:rFonts w:eastAsia="Calibri" w:cs="Arial"/>
                <w:szCs w:val="24"/>
              </w:rPr>
              <w:t xml:space="preserve"> tab, and that have not been previously filled, the </w:t>
            </w:r>
            <w:r w:rsidRPr="00BB5A30">
              <w:rPr>
                <w:rFonts w:eastAsia="Calibri" w:cs="Arial"/>
                <w:b/>
                <w:bCs/>
                <w:szCs w:val="24"/>
              </w:rPr>
              <w:t>Last Fill Date</w:t>
            </w:r>
            <w:r w:rsidRPr="00BB5A30">
              <w:rPr>
                <w:rFonts w:eastAsia="Calibri" w:cs="Arial"/>
                <w:szCs w:val="24"/>
              </w:rPr>
              <w:t xml:space="preserve"> will be blank. </w:t>
            </w:r>
          </w:p>
          <w:p w14:paraId="6B465F45" w14:textId="77777777" w:rsidR="00DA43C1" w:rsidRPr="00BB5A30" w:rsidRDefault="00DA43C1" w:rsidP="0054446A">
            <w:pPr>
              <w:pStyle w:val="ListParagraph"/>
              <w:numPr>
                <w:ilvl w:val="0"/>
                <w:numId w:val="45"/>
              </w:numPr>
              <w:spacing w:before="120" w:after="120" w:line="257" w:lineRule="auto"/>
              <w:contextualSpacing w:val="0"/>
              <w:rPr>
                <w:rFonts w:eastAsia="Calibri" w:cs="Arial"/>
                <w:szCs w:val="24"/>
              </w:rPr>
            </w:pPr>
            <w:r w:rsidRPr="00BB5A30">
              <w:rPr>
                <w:rFonts w:eastAsia="Calibri" w:cs="Arial"/>
                <w:szCs w:val="24"/>
              </w:rPr>
              <w:t xml:space="preserve">The </w:t>
            </w:r>
            <w:r w:rsidRPr="00BB5A30">
              <w:rPr>
                <w:rFonts w:eastAsia="Calibri" w:cs="Arial"/>
                <w:b/>
                <w:bCs/>
                <w:szCs w:val="24"/>
              </w:rPr>
              <w:t>Next Fill Date</w:t>
            </w:r>
            <w:r w:rsidRPr="00BB5A30">
              <w:rPr>
                <w:rFonts w:eastAsia="Calibri" w:cs="Arial"/>
                <w:szCs w:val="24"/>
              </w:rPr>
              <w:t xml:space="preserve"> column provides the next available fill date for the prescription. If speaking to the authenticated member, you can proactively inform them of their own Rx(s) due </w:t>
            </w:r>
            <w:proofErr w:type="gramStart"/>
            <w:r w:rsidRPr="00BB5A30">
              <w:rPr>
                <w:rFonts w:eastAsia="Calibri" w:cs="Arial"/>
                <w:szCs w:val="24"/>
              </w:rPr>
              <w:t>for</w:t>
            </w:r>
            <w:proofErr w:type="gramEnd"/>
            <w:r w:rsidRPr="00BB5A30">
              <w:rPr>
                <w:rFonts w:eastAsia="Calibri" w:cs="Arial"/>
                <w:szCs w:val="24"/>
              </w:rPr>
              <w:t xml:space="preserve"> refill. </w:t>
            </w:r>
          </w:p>
          <w:p w14:paraId="05C1C8D0" w14:textId="05B4C750" w:rsidR="00DA43C1" w:rsidRPr="00BB5A30" w:rsidRDefault="00DA43C1" w:rsidP="0054446A">
            <w:pPr>
              <w:pStyle w:val="ListParagraph"/>
              <w:numPr>
                <w:ilvl w:val="1"/>
                <w:numId w:val="45"/>
              </w:numPr>
              <w:spacing w:before="120" w:after="120" w:line="257" w:lineRule="auto"/>
              <w:contextualSpacing w:val="0"/>
              <w:rPr>
                <w:rFonts w:eastAsia="Calibri" w:cs="Arial"/>
                <w:szCs w:val="24"/>
              </w:rPr>
            </w:pPr>
            <w:proofErr w:type="spellStart"/>
            <w:r w:rsidRPr="00BB5A30">
              <w:rPr>
                <w:rFonts w:eastAsia="Calibri" w:cs="Arial"/>
                <w:szCs w:val="24"/>
              </w:rPr>
              <w:t>Rxs</w:t>
            </w:r>
            <w:proofErr w:type="spellEnd"/>
            <w:r w:rsidRPr="00BB5A30">
              <w:rPr>
                <w:rFonts w:eastAsia="Calibri" w:cs="Arial"/>
                <w:szCs w:val="24"/>
              </w:rPr>
              <w:t xml:space="preserve"> with a next fill date that is today’s date or prior will show “</w:t>
            </w:r>
            <w:r w:rsidRPr="00BB5A30">
              <w:rPr>
                <w:rFonts w:eastAsia="Calibri" w:cs="Arial"/>
                <w:b/>
                <w:bCs/>
                <w:szCs w:val="24"/>
              </w:rPr>
              <w:t>Due</w:t>
            </w:r>
            <w:r w:rsidRPr="00BB5A30">
              <w:rPr>
                <w:rFonts w:eastAsia="Calibri" w:cs="Arial"/>
                <w:szCs w:val="24"/>
              </w:rPr>
              <w:t>.”</w:t>
            </w:r>
          </w:p>
          <w:p w14:paraId="76419905" w14:textId="034EEF41" w:rsidR="00DA43C1" w:rsidRPr="00BB5A30" w:rsidRDefault="00DA43C1" w:rsidP="0054446A">
            <w:pPr>
              <w:pStyle w:val="ListParagraph"/>
              <w:numPr>
                <w:ilvl w:val="1"/>
                <w:numId w:val="45"/>
              </w:numPr>
              <w:spacing w:before="120" w:after="120" w:line="257" w:lineRule="auto"/>
              <w:contextualSpacing w:val="0"/>
              <w:rPr>
                <w:rFonts w:eastAsia="Calibri" w:cs="Arial"/>
                <w:szCs w:val="24"/>
              </w:rPr>
            </w:pPr>
            <w:proofErr w:type="spellStart"/>
            <w:r w:rsidRPr="00BB5A30">
              <w:rPr>
                <w:rFonts w:eastAsia="Calibri" w:cs="Arial"/>
                <w:szCs w:val="24"/>
              </w:rPr>
              <w:t>Rxs</w:t>
            </w:r>
            <w:proofErr w:type="spellEnd"/>
            <w:r w:rsidRPr="00BB5A30">
              <w:rPr>
                <w:rFonts w:eastAsia="Calibri" w:cs="Arial"/>
                <w:szCs w:val="24"/>
              </w:rPr>
              <w:t xml:space="preserve"> with a next fill date beyond today’s date will show the </w:t>
            </w:r>
            <w:r w:rsidRPr="00BB5A30">
              <w:rPr>
                <w:rFonts w:eastAsia="Calibri" w:cs="Arial"/>
                <w:b/>
                <w:bCs/>
                <w:szCs w:val="24"/>
              </w:rPr>
              <w:t>Next Fill Date</w:t>
            </w:r>
            <w:r w:rsidRPr="00BB5A30">
              <w:rPr>
                <w:rFonts w:eastAsia="Calibri" w:cs="Arial"/>
                <w:szCs w:val="24"/>
              </w:rPr>
              <w:t>.</w:t>
            </w:r>
          </w:p>
          <w:p w14:paraId="7D7333BA" w14:textId="547AFA95" w:rsidR="00DA43C1" w:rsidRPr="00CE283A" w:rsidRDefault="00DA43C1" w:rsidP="0054446A">
            <w:pPr>
              <w:pStyle w:val="ListParagraph"/>
              <w:numPr>
                <w:ilvl w:val="0"/>
                <w:numId w:val="45"/>
              </w:numPr>
              <w:spacing w:before="120" w:after="120" w:line="257" w:lineRule="auto"/>
              <w:contextualSpacing w:val="0"/>
              <w:rPr>
                <w:rFonts w:eastAsia="Calibri" w:cs="Arial"/>
                <w:szCs w:val="24"/>
              </w:rPr>
            </w:pPr>
            <w:r w:rsidRPr="00BB5A30">
              <w:rPr>
                <w:rFonts w:eastAsia="Calibri" w:cs="Arial"/>
                <w:szCs w:val="24"/>
              </w:rPr>
              <w:t>If the Rx is expired or out of refills, the standard turnaround time for the order may be longer because we will be reaching out to the provider for a new prescription.</w:t>
            </w:r>
          </w:p>
        </w:tc>
      </w:tr>
      <w:tr w:rsidR="00FB210D" w14:paraId="2F6AFD1E" w14:textId="77777777" w:rsidTr="00CB1838">
        <w:trPr>
          <w:trHeight w:val="287"/>
        </w:trPr>
        <w:tc>
          <w:tcPr>
            <w:tcW w:w="292" w:type="pct"/>
            <w:vMerge/>
          </w:tcPr>
          <w:p w14:paraId="06FCD7C0" w14:textId="77777777" w:rsidR="00DA43C1" w:rsidRPr="00847CF4" w:rsidRDefault="00DA43C1" w:rsidP="002C20DC">
            <w:pPr>
              <w:spacing w:before="120" w:after="120"/>
              <w:jc w:val="center"/>
              <w:rPr>
                <w:b/>
                <w:szCs w:val="24"/>
              </w:rPr>
            </w:pPr>
          </w:p>
        </w:tc>
        <w:tc>
          <w:tcPr>
            <w:tcW w:w="15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350AF" w14:textId="0F7A90C4" w:rsidR="00DA43C1" w:rsidRDefault="00DA43C1" w:rsidP="002C20DC">
            <w:pPr>
              <w:spacing w:before="120" w:after="120"/>
              <w:jc w:val="center"/>
              <w:rPr>
                <w:szCs w:val="24"/>
              </w:rPr>
            </w:pPr>
            <w:r>
              <w:rPr>
                <w:b/>
                <w:bCs/>
                <w:szCs w:val="24"/>
              </w:rPr>
              <w:t>If…</w:t>
            </w:r>
          </w:p>
        </w:tc>
        <w:tc>
          <w:tcPr>
            <w:tcW w:w="316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D8744" w14:textId="6C105869" w:rsidR="00DA43C1" w:rsidRDefault="00DA43C1" w:rsidP="002C20DC">
            <w:pPr>
              <w:spacing w:before="120" w:after="120"/>
              <w:jc w:val="center"/>
              <w:rPr>
                <w:szCs w:val="24"/>
              </w:rPr>
            </w:pPr>
            <w:r>
              <w:rPr>
                <w:b/>
                <w:bCs/>
                <w:szCs w:val="24"/>
              </w:rPr>
              <w:t>Then…</w:t>
            </w:r>
          </w:p>
        </w:tc>
      </w:tr>
      <w:tr w:rsidR="00FB210D" w14:paraId="64231431" w14:textId="77777777" w:rsidTr="00CB1838">
        <w:trPr>
          <w:trHeight w:val="287"/>
        </w:trPr>
        <w:tc>
          <w:tcPr>
            <w:tcW w:w="292" w:type="pct"/>
            <w:vMerge/>
          </w:tcPr>
          <w:p w14:paraId="7A799008" w14:textId="77777777" w:rsidR="00DA43C1" w:rsidRPr="00847CF4" w:rsidRDefault="00DA43C1" w:rsidP="002C20DC">
            <w:pPr>
              <w:spacing w:before="120" w:after="120"/>
              <w:jc w:val="center"/>
              <w:rPr>
                <w:b/>
                <w:szCs w:val="24"/>
              </w:rPr>
            </w:pPr>
          </w:p>
        </w:tc>
        <w:tc>
          <w:tcPr>
            <w:tcW w:w="1540" w:type="pct"/>
            <w:tcBorders>
              <w:top w:val="single" w:sz="4" w:space="0" w:color="auto"/>
              <w:left w:val="single" w:sz="4" w:space="0" w:color="auto"/>
              <w:bottom w:val="single" w:sz="4" w:space="0" w:color="auto"/>
              <w:right w:val="single" w:sz="4" w:space="0" w:color="auto"/>
            </w:tcBorders>
          </w:tcPr>
          <w:p w14:paraId="078B3AA8" w14:textId="1A2226BD" w:rsidR="00DA43C1" w:rsidRDefault="00AD786E" w:rsidP="002C20DC">
            <w:pPr>
              <w:spacing w:before="120" w:after="120"/>
              <w:rPr>
                <w:szCs w:val="24"/>
              </w:rPr>
            </w:pPr>
            <w:r>
              <w:rPr>
                <w:szCs w:val="24"/>
              </w:rPr>
              <w:t xml:space="preserve">The </w:t>
            </w:r>
            <w:r w:rsidR="00DA43C1" w:rsidRPr="00775097">
              <w:rPr>
                <w:szCs w:val="24"/>
              </w:rPr>
              <w:t>Rx # does not show on the table</w:t>
            </w:r>
          </w:p>
        </w:tc>
        <w:tc>
          <w:tcPr>
            <w:tcW w:w="3168" w:type="pct"/>
            <w:gridSpan w:val="2"/>
            <w:tcBorders>
              <w:top w:val="single" w:sz="4" w:space="0" w:color="auto"/>
              <w:left w:val="single" w:sz="4" w:space="0" w:color="auto"/>
              <w:bottom w:val="single" w:sz="4" w:space="0" w:color="auto"/>
              <w:right w:val="single" w:sz="4" w:space="0" w:color="auto"/>
            </w:tcBorders>
          </w:tcPr>
          <w:p w14:paraId="75D59A2F" w14:textId="00368CC9" w:rsidR="00DA43C1" w:rsidRDefault="001628DC" w:rsidP="0054446A">
            <w:pPr>
              <w:spacing w:before="120" w:after="120"/>
              <w:rPr>
                <w:szCs w:val="24"/>
              </w:rPr>
            </w:pPr>
            <w:r>
              <w:rPr>
                <w:szCs w:val="24"/>
              </w:rPr>
              <w:t>U</w:t>
            </w:r>
            <w:r w:rsidR="00DA43C1" w:rsidRPr="00775097">
              <w:rPr>
                <w:szCs w:val="24"/>
              </w:rPr>
              <w:t xml:space="preserve">tilize </w:t>
            </w:r>
            <w:r w:rsidR="00DA43C1" w:rsidRPr="00FA385F">
              <w:rPr>
                <w:b/>
                <w:bCs/>
                <w:szCs w:val="24"/>
              </w:rPr>
              <w:t xml:space="preserve">Search by </w:t>
            </w:r>
            <w:proofErr w:type="gramStart"/>
            <w:r w:rsidR="00DA43C1" w:rsidRPr="00FA385F">
              <w:rPr>
                <w:b/>
                <w:bCs/>
                <w:szCs w:val="24"/>
              </w:rPr>
              <w:t>Rx #</w:t>
            </w:r>
            <w:r w:rsidR="00DA43C1" w:rsidRPr="00775097">
              <w:rPr>
                <w:szCs w:val="24"/>
              </w:rPr>
              <w:t>.</w:t>
            </w:r>
            <w:proofErr w:type="gramEnd"/>
          </w:p>
          <w:p w14:paraId="1E88ED52" w14:textId="56DC59ED" w:rsidR="00DA43C1" w:rsidRPr="0073749D" w:rsidRDefault="00DA43C1" w:rsidP="0054446A">
            <w:pPr>
              <w:pStyle w:val="ListParagraph"/>
              <w:numPr>
                <w:ilvl w:val="0"/>
                <w:numId w:val="59"/>
              </w:numPr>
              <w:spacing w:before="120" w:after="120"/>
              <w:rPr>
                <w:rFonts w:eastAsia="Calibri" w:cs="Arial"/>
                <w:szCs w:val="24"/>
              </w:rPr>
            </w:pPr>
            <w:r w:rsidRPr="0073749D">
              <w:rPr>
                <w:rFonts w:eastAsia="Calibri" w:cs="Arial"/>
                <w:szCs w:val="24"/>
              </w:rPr>
              <w:t xml:space="preserve">Type in the </w:t>
            </w:r>
            <w:proofErr w:type="gramStart"/>
            <w:r w:rsidRPr="0073749D">
              <w:rPr>
                <w:rFonts w:eastAsia="Calibri" w:cs="Arial"/>
                <w:b/>
                <w:bCs/>
                <w:szCs w:val="24"/>
              </w:rPr>
              <w:t>Rx #</w:t>
            </w:r>
            <w:r w:rsidRPr="0073749D">
              <w:rPr>
                <w:rFonts w:eastAsia="Calibri" w:cs="Arial"/>
                <w:szCs w:val="24"/>
              </w:rPr>
              <w:t>,</w:t>
            </w:r>
            <w:proofErr w:type="gramEnd"/>
            <w:r w:rsidRPr="0073749D">
              <w:rPr>
                <w:rFonts w:eastAsia="Calibri" w:cs="Arial"/>
                <w:szCs w:val="24"/>
              </w:rPr>
              <w:t xml:space="preserve"> once an entry is made, click </w:t>
            </w:r>
            <w:r w:rsidRPr="0073749D">
              <w:rPr>
                <w:rFonts w:eastAsia="Calibri" w:cs="Arial"/>
                <w:b/>
                <w:bCs/>
                <w:szCs w:val="24"/>
              </w:rPr>
              <w:t>Search</w:t>
            </w:r>
            <w:r w:rsidRPr="0073749D">
              <w:rPr>
                <w:rFonts w:eastAsia="Calibri" w:cs="Arial"/>
                <w:szCs w:val="24"/>
              </w:rPr>
              <w:t>.</w:t>
            </w:r>
          </w:p>
          <w:p w14:paraId="06051A2A" w14:textId="45E20385" w:rsidR="00DA43C1" w:rsidRPr="0073749D" w:rsidRDefault="0073749D" w:rsidP="0054446A">
            <w:pPr>
              <w:spacing w:before="120" w:after="120" w:line="256" w:lineRule="auto"/>
              <w:rPr>
                <w:rFonts w:eastAsia="Calibri" w:cs="Arial"/>
                <w:szCs w:val="24"/>
              </w:rPr>
            </w:pPr>
            <w:r>
              <w:rPr>
                <w:rFonts w:eastAsia="Calibri" w:cs="Arial"/>
                <w:b/>
                <w:bCs/>
                <w:szCs w:val="24"/>
              </w:rPr>
              <w:t xml:space="preserve">       </w:t>
            </w:r>
            <w:r w:rsidR="008C20B6" w:rsidRPr="0073749D">
              <w:rPr>
                <w:rFonts w:eastAsia="Calibri" w:cs="Arial"/>
                <w:b/>
                <w:bCs/>
                <w:szCs w:val="24"/>
              </w:rPr>
              <w:t>Note:</w:t>
            </w:r>
            <w:r w:rsidR="008C20B6" w:rsidRPr="0073749D">
              <w:rPr>
                <w:rFonts w:eastAsia="Calibri" w:cs="Arial"/>
                <w:szCs w:val="24"/>
              </w:rPr>
              <w:t xml:space="preserve">  </w:t>
            </w:r>
            <w:r w:rsidR="00DA43C1" w:rsidRPr="0073749D">
              <w:rPr>
                <w:rFonts w:eastAsia="Calibri" w:cs="Arial"/>
                <w:szCs w:val="24"/>
              </w:rPr>
              <w:t>When performing a search, the Date Range will default to 2 years.</w:t>
            </w:r>
          </w:p>
          <w:p w14:paraId="0CC979A7" w14:textId="77777777" w:rsidR="00DA43C1" w:rsidRPr="0073749D" w:rsidRDefault="00DA43C1" w:rsidP="0054446A">
            <w:pPr>
              <w:pStyle w:val="ListParagraph"/>
              <w:numPr>
                <w:ilvl w:val="0"/>
                <w:numId w:val="59"/>
              </w:numPr>
              <w:spacing w:before="120" w:after="120"/>
              <w:contextualSpacing w:val="0"/>
              <w:rPr>
                <w:rFonts w:eastAsia="Calibri" w:cs="Arial"/>
                <w:szCs w:val="24"/>
              </w:rPr>
            </w:pPr>
            <w:r w:rsidRPr="0073749D">
              <w:rPr>
                <w:rFonts w:eastAsia="Calibri" w:cs="Arial"/>
                <w:szCs w:val="24"/>
              </w:rPr>
              <w:t xml:space="preserve">If </w:t>
            </w:r>
            <w:proofErr w:type="gramStart"/>
            <w:r w:rsidRPr="0073749D">
              <w:rPr>
                <w:rFonts w:eastAsia="Calibri" w:cs="Arial"/>
                <w:szCs w:val="24"/>
              </w:rPr>
              <w:t>Date</w:t>
            </w:r>
            <w:proofErr w:type="gramEnd"/>
            <w:r w:rsidRPr="0073749D">
              <w:rPr>
                <w:rFonts w:eastAsia="Calibri" w:cs="Arial"/>
                <w:szCs w:val="24"/>
              </w:rPr>
              <w:t xml:space="preserve"> Range filter is changed, once selection is made, click </w:t>
            </w:r>
            <w:r w:rsidRPr="0073749D">
              <w:rPr>
                <w:rFonts w:eastAsia="Calibri" w:cs="Arial"/>
                <w:b/>
                <w:bCs/>
                <w:szCs w:val="24"/>
              </w:rPr>
              <w:t>Apply</w:t>
            </w:r>
            <w:r w:rsidRPr="0073749D">
              <w:rPr>
                <w:rFonts w:eastAsia="Calibri" w:cs="Arial"/>
                <w:szCs w:val="24"/>
              </w:rPr>
              <w:t>.</w:t>
            </w:r>
          </w:p>
          <w:p w14:paraId="2ADA62ED" w14:textId="77777777" w:rsidR="00E73169" w:rsidRPr="00C20E70" w:rsidRDefault="00DA43C1" w:rsidP="0054446A">
            <w:pPr>
              <w:pStyle w:val="ListParagraph"/>
              <w:numPr>
                <w:ilvl w:val="1"/>
                <w:numId w:val="50"/>
              </w:numPr>
              <w:spacing w:before="120" w:after="120" w:line="256" w:lineRule="auto"/>
              <w:contextualSpacing w:val="0"/>
              <w:rPr>
                <w:rFonts w:eastAsia="Calibri" w:cs="Arial"/>
                <w:szCs w:val="24"/>
              </w:rPr>
            </w:pPr>
            <w:r w:rsidRPr="00C20E70">
              <w:rPr>
                <w:rFonts w:eastAsia="Calibri" w:cs="Arial"/>
                <w:szCs w:val="24"/>
              </w:rPr>
              <w:t xml:space="preserve">If Rx is Expired or No Refills remain, refer to the </w:t>
            </w:r>
            <w:hyperlink w:anchor="SearchbyRxScenarioGuide" w:history="1">
              <w:r w:rsidRPr="00C20E70">
                <w:rPr>
                  <w:rStyle w:val="Hyperlink"/>
                  <w:rFonts w:eastAsia="Calibri" w:cs="Arial"/>
                  <w:szCs w:val="24"/>
                </w:rPr>
                <w:t>Scenario Guide</w:t>
              </w:r>
            </w:hyperlink>
            <w:r w:rsidRPr="00C20E70">
              <w:rPr>
                <w:rFonts w:eastAsia="Calibri" w:cs="Arial"/>
                <w:szCs w:val="24"/>
              </w:rPr>
              <w:t xml:space="preserve">. </w:t>
            </w:r>
          </w:p>
          <w:p w14:paraId="24978702" w14:textId="3B1F3FCB" w:rsidR="00DA43C1" w:rsidRPr="00C20E70" w:rsidRDefault="00E73169" w:rsidP="0054446A">
            <w:pPr>
              <w:pStyle w:val="ListParagraph"/>
              <w:numPr>
                <w:ilvl w:val="1"/>
                <w:numId w:val="50"/>
              </w:numPr>
              <w:spacing w:before="120" w:after="120" w:line="256" w:lineRule="auto"/>
              <w:contextualSpacing w:val="0"/>
              <w:rPr>
                <w:rFonts w:eastAsia="Calibri" w:cs="Arial"/>
                <w:szCs w:val="24"/>
              </w:rPr>
            </w:pPr>
            <w:r w:rsidRPr="00C20E70">
              <w:rPr>
                <w:rFonts w:eastAsia="Calibri" w:cs="Arial"/>
                <w:szCs w:val="24"/>
              </w:rPr>
              <w:t>If t</w:t>
            </w:r>
            <w:r w:rsidRPr="00C20E70">
              <w:rPr>
                <w:szCs w:val="24"/>
              </w:rPr>
              <w:t>he Rx(s) are not found after the search, the following message will display:  “No Rx</w:t>
            </w:r>
            <w:r w:rsidR="008A2EBE">
              <w:rPr>
                <w:szCs w:val="24"/>
              </w:rPr>
              <w:t>(</w:t>
            </w:r>
            <w:r w:rsidRPr="00C20E70">
              <w:rPr>
                <w:szCs w:val="24"/>
              </w:rPr>
              <w:t>s</w:t>
            </w:r>
            <w:r w:rsidR="008A2EBE">
              <w:rPr>
                <w:szCs w:val="24"/>
              </w:rPr>
              <w:t>)</w:t>
            </w:r>
            <w:r w:rsidRPr="00C20E70">
              <w:rPr>
                <w:szCs w:val="24"/>
              </w:rPr>
              <w:t xml:space="preserve"> found that match your search criteria.”</w:t>
            </w:r>
            <w:r w:rsidR="00C20E70" w:rsidRPr="00C20E70">
              <w:rPr>
                <w:szCs w:val="24"/>
              </w:rPr>
              <w:t xml:space="preserve"> </w:t>
            </w:r>
            <w:r w:rsidR="00275035">
              <w:rPr>
                <w:szCs w:val="24"/>
              </w:rPr>
              <w:t xml:space="preserve">Start a </w:t>
            </w:r>
            <w:hyperlink r:id="rId18" w:anchor="!/view?docid=a7684ce9-c2bc-4cbc-ab37-c1ffb7789706" w:history="1">
              <w:r w:rsidR="00DD748D">
                <w:rPr>
                  <w:rStyle w:val="Hyperlink"/>
                  <w:szCs w:val="24"/>
                </w:rPr>
                <w:t>New Rx Request (054208)</w:t>
              </w:r>
            </w:hyperlink>
            <w:r w:rsidR="00275035">
              <w:rPr>
                <w:szCs w:val="24"/>
              </w:rPr>
              <w:t>.</w:t>
            </w:r>
            <w:r w:rsidR="00191583">
              <w:t xml:space="preserve">  </w:t>
            </w:r>
          </w:p>
        </w:tc>
      </w:tr>
      <w:tr w:rsidR="00FB210D" w14:paraId="60177302" w14:textId="77777777" w:rsidTr="00CB1838">
        <w:trPr>
          <w:trHeight w:val="287"/>
        </w:trPr>
        <w:tc>
          <w:tcPr>
            <w:tcW w:w="292" w:type="pct"/>
            <w:vMerge/>
          </w:tcPr>
          <w:p w14:paraId="7657546D" w14:textId="77777777" w:rsidR="00DA43C1" w:rsidRPr="00847CF4" w:rsidRDefault="00DA43C1" w:rsidP="002C20DC">
            <w:pPr>
              <w:spacing w:before="120" w:after="120"/>
              <w:jc w:val="center"/>
              <w:rPr>
                <w:b/>
                <w:szCs w:val="24"/>
              </w:rPr>
            </w:pPr>
          </w:p>
        </w:tc>
        <w:tc>
          <w:tcPr>
            <w:tcW w:w="1540" w:type="pct"/>
            <w:tcBorders>
              <w:top w:val="single" w:sz="4" w:space="0" w:color="auto"/>
              <w:left w:val="single" w:sz="4" w:space="0" w:color="auto"/>
              <w:bottom w:val="single" w:sz="4" w:space="0" w:color="auto"/>
              <w:right w:val="single" w:sz="4" w:space="0" w:color="auto"/>
            </w:tcBorders>
          </w:tcPr>
          <w:p w14:paraId="3CCB5227" w14:textId="1F705646" w:rsidR="00DA43C1" w:rsidRDefault="00DA43C1" w:rsidP="002C20DC">
            <w:pPr>
              <w:spacing w:before="120" w:after="120"/>
              <w:rPr>
                <w:szCs w:val="24"/>
              </w:rPr>
            </w:pPr>
            <w:r>
              <w:rPr>
                <w:szCs w:val="24"/>
              </w:rPr>
              <w:t>The</w:t>
            </w:r>
            <w:r w:rsidRPr="0024064D">
              <w:rPr>
                <w:szCs w:val="24"/>
              </w:rPr>
              <w:t xml:space="preserve"> Rx(s)</w:t>
            </w:r>
            <w:r>
              <w:rPr>
                <w:szCs w:val="24"/>
              </w:rPr>
              <w:t xml:space="preserve"> is </w:t>
            </w:r>
            <w:r w:rsidRPr="0024064D">
              <w:rPr>
                <w:szCs w:val="24"/>
              </w:rPr>
              <w:t>from the Prior PBM Prescription</w:t>
            </w:r>
            <w:r>
              <w:rPr>
                <w:szCs w:val="24"/>
              </w:rPr>
              <w:t xml:space="preserve"> Processor </w:t>
            </w:r>
          </w:p>
        </w:tc>
        <w:tc>
          <w:tcPr>
            <w:tcW w:w="3168" w:type="pct"/>
            <w:gridSpan w:val="2"/>
            <w:tcBorders>
              <w:top w:val="single" w:sz="4" w:space="0" w:color="auto"/>
              <w:left w:val="single" w:sz="4" w:space="0" w:color="auto"/>
              <w:bottom w:val="single" w:sz="4" w:space="0" w:color="auto"/>
              <w:right w:val="single" w:sz="4" w:space="0" w:color="auto"/>
            </w:tcBorders>
          </w:tcPr>
          <w:p w14:paraId="38641C9A" w14:textId="5E6369B8" w:rsidR="00DA43C1" w:rsidRPr="0073749D" w:rsidRDefault="00DA43C1" w:rsidP="001D5162">
            <w:pPr>
              <w:pStyle w:val="ListParagraph"/>
              <w:numPr>
                <w:ilvl w:val="0"/>
                <w:numId w:val="60"/>
              </w:numPr>
              <w:spacing w:before="120" w:after="120"/>
              <w:contextualSpacing w:val="0"/>
              <w:rPr>
                <w:rFonts w:eastAsia="Calibri" w:cs="Arial"/>
                <w:szCs w:val="24"/>
              </w:rPr>
            </w:pPr>
            <w:r w:rsidRPr="0073749D">
              <w:rPr>
                <w:rFonts w:eastAsia="Calibri" w:cs="Arial"/>
                <w:szCs w:val="24"/>
              </w:rPr>
              <w:t xml:space="preserve">Agent can select Rx(s) from the </w:t>
            </w:r>
            <w:r w:rsidRPr="0073749D">
              <w:rPr>
                <w:rFonts w:eastAsia="Calibri" w:cs="Arial"/>
                <w:b/>
                <w:bCs/>
                <w:szCs w:val="24"/>
              </w:rPr>
              <w:t>Prior PBM Prescription</w:t>
            </w:r>
            <w:r w:rsidRPr="0073749D">
              <w:rPr>
                <w:rFonts w:eastAsia="Calibri" w:cs="Arial"/>
                <w:szCs w:val="24"/>
              </w:rPr>
              <w:t xml:space="preserve"> section. For assistance refer to the </w:t>
            </w:r>
            <w:hyperlink w:anchor="_Scenario_Guide" w:history="1">
              <w:r w:rsidRPr="0073749D">
                <w:rPr>
                  <w:rStyle w:val="Hyperlink"/>
                  <w:rFonts w:eastAsia="Calibri" w:cs="Arial"/>
                  <w:szCs w:val="24"/>
                </w:rPr>
                <w:t>Scenario Guide</w:t>
              </w:r>
            </w:hyperlink>
            <w:r w:rsidRPr="0073749D">
              <w:rPr>
                <w:rFonts w:eastAsia="Calibri" w:cs="Arial"/>
                <w:szCs w:val="24"/>
              </w:rPr>
              <w:t>.</w:t>
            </w:r>
          </w:p>
          <w:p w14:paraId="0F4EE0EC" w14:textId="7C9B198A" w:rsidR="00DA43C1" w:rsidRPr="0073749D" w:rsidRDefault="00DA43C1" w:rsidP="001D5162">
            <w:pPr>
              <w:pStyle w:val="ListParagraph"/>
              <w:numPr>
                <w:ilvl w:val="0"/>
                <w:numId w:val="60"/>
              </w:numPr>
              <w:spacing w:before="120" w:after="120"/>
              <w:contextualSpacing w:val="0"/>
              <w:rPr>
                <w:szCs w:val="24"/>
              </w:rPr>
            </w:pPr>
            <w:r w:rsidRPr="0073749D">
              <w:rPr>
                <w:szCs w:val="24"/>
              </w:rPr>
              <w:t>Eligible prescriptions from the expired plan will display on the Prior PBM Prescription table</w:t>
            </w:r>
            <w:r w:rsidR="00126F2F" w:rsidRPr="0073749D">
              <w:rPr>
                <w:szCs w:val="24"/>
              </w:rPr>
              <w:t>.</w:t>
            </w:r>
          </w:p>
        </w:tc>
      </w:tr>
      <w:tr w:rsidR="001C062E" w14:paraId="3DC75595" w14:textId="77777777" w:rsidTr="00CB1838">
        <w:tc>
          <w:tcPr>
            <w:tcW w:w="292" w:type="pct"/>
            <w:tcBorders>
              <w:top w:val="single" w:sz="4" w:space="0" w:color="auto"/>
              <w:left w:val="single" w:sz="4" w:space="0" w:color="auto"/>
              <w:bottom w:val="single" w:sz="4" w:space="0" w:color="auto"/>
              <w:right w:val="single" w:sz="4" w:space="0" w:color="auto"/>
            </w:tcBorders>
          </w:tcPr>
          <w:p w14:paraId="01711211" w14:textId="1F04D068" w:rsidR="00E266E0" w:rsidRPr="00847CF4" w:rsidRDefault="00951EB3" w:rsidP="002C20DC">
            <w:pPr>
              <w:spacing w:before="120" w:after="120"/>
              <w:jc w:val="center"/>
              <w:rPr>
                <w:b/>
                <w:szCs w:val="24"/>
              </w:rPr>
            </w:pPr>
            <w:r>
              <w:rPr>
                <w:b/>
                <w:szCs w:val="24"/>
              </w:rPr>
              <w:t>4</w:t>
            </w:r>
          </w:p>
        </w:tc>
        <w:tc>
          <w:tcPr>
            <w:tcW w:w="4708" w:type="pct"/>
            <w:gridSpan w:val="3"/>
            <w:tcBorders>
              <w:top w:val="single" w:sz="4" w:space="0" w:color="auto"/>
              <w:left w:val="single" w:sz="4" w:space="0" w:color="auto"/>
              <w:bottom w:val="single" w:sz="4" w:space="0" w:color="auto"/>
              <w:right w:val="single" w:sz="4" w:space="0" w:color="auto"/>
            </w:tcBorders>
          </w:tcPr>
          <w:p w14:paraId="5B0D327C" w14:textId="063D4405" w:rsidR="00E266E0" w:rsidRPr="00E266E0" w:rsidRDefault="00E266E0" w:rsidP="002C20DC">
            <w:pPr>
              <w:spacing w:before="120" w:after="120" w:line="256" w:lineRule="auto"/>
              <w:rPr>
                <w:szCs w:val="24"/>
              </w:rPr>
            </w:pPr>
            <w:r w:rsidRPr="00E266E0">
              <w:rPr>
                <w:szCs w:val="24"/>
              </w:rPr>
              <w:t xml:space="preserve">Once Rx(s) </w:t>
            </w:r>
            <w:r w:rsidR="005904E7">
              <w:rPr>
                <w:szCs w:val="24"/>
              </w:rPr>
              <w:t>is</w:t>
            </w:r>
            <w:r w:rsidR="005904E7" w:rsidRPr="00E266E0">
              <w:rPr>
                <w:szCs w:val="24"/>
              </w:rPr>
              <w:t xml:space="preserve"> </w:t>
            </w:r>
            <w:r w:rsidRPr="00E266E0">
              <w:rPr>
                <w:szCs w:val="24"/>
              </w:rPr>
              <w:t xml:space="preserve">selected, </w:t>
            </w:r>
            <w:r w:rsidR="00DF02D6">
              <w:rPr>
                <w:szCs w:val="24"/>
              </w:rPr>
              <w:t>c</w:t>
            </w:r>
            <w:r w:rsidRPr="00E266E0">
              <w:rPr>
                <w:szCs w:val="24"/>
              </w:rPr>
              <w:t>lick</w:t>
            </w:r>
            <w:r>
              <w:rPr>
                <w:szCs w:val="24"/>
              </w:rPr>
              <w:t xml:space="preserve"> the</w:t>
            </w:r>
            <w:r w:rsidRPr="00E266E0">
              <w:rPr>
                <w:szCs w:val="24"/>
              </w:rPr>
              <w:t xml:space="preserve"> </w:t>
            </w:r>
            <w:r w:rsidRPr="00E266E0">
              <w:rPr>
                <w:b/>
                <w:bCs/>
                <w:szCs w:val="24"/>
              </w:rPr>
              <w:t>Add to Selected Rx(s)</w:t>
            </w:r>
            <w:r w:rsidRPr="00E266E0">
              <w:rPr>
                <w:szCs w:val="24"/>
              </w:rPr>
              <w:t xml:space="preserve"> button.</w:t>
            </w:r>
          </w:p>
          <w:p w14:paraId="1A1D5991" w14:textId="453DF2B0" w:rsidR="00E266E0" w:rsidRDefault="00E266E0" w:rsidP="002C20DC">
            <w:pPr>
              <w:spacing w:before="120" w:after="120" w:line="256" w:lineRule="auto"/>
              <w:rPr>
                <w:szCs w:val="24"/>
              </w:rPr>
            </w:pPr>
            <w:r w:rsidRPr="00E266E0">
              <w:rPr>
                <w:b/>
                <w:bCs/>
                <w:szCs w:val="24"/>
              </w:rPr>
              <w:t>Result:</w:t>
            </w:r>
            <w:r w:rsidRPr="00E266E0">
              <w:rPr>
                <w:szCs w:val="24"/>
              </w:rPr>
              <w:t xml:space="preserve"> </w:t>
            </w:r>
            <w:r>
              <w:rPr>
                <w:szCs w:val="24"/>
              </w:rPr>
              <w:t xml:space="preserve">The </w:t>
            </w:r>
            <w:r w:rsidRPr="00E266E0">
              <w:rPr>
                <w:b/>
                <w:bCs/>
                <w:szCs w:val="24"/>
              </w:rPr>
              <w:t>Add to Selected Rx(s)</w:t>
            </w:r>
            <w:r w:rsidRPr="00E266E0">
              <w:rPr>
                <w:szCs w:val="24"/>
              </w:rPr>
              <w:t xml:space="preserve"> drop-down section will expand</w:t>
            </w:r>
            <w:r>
              <w:rPr>
                <w:szCs w:val="24"/>
              </w:rPr>
              <w:t>,</w:t>
            </w:r>
            <w:r w:rsidRPr="00E266E0">
              <w:rPr>
                <w:szCs w:val="24"/>
              </w:rPr>
              <w:t xml:space="preserve"> displaying selected medications.</w:t>
            </w:r>
          </w:p>
          <w:p w14:paraId="5619C6E2" w14:textId="77777777" w:rsidR="00E266E0" w:rsidRDefault="00E266E0" w:rsidP="002C20DC">
            <w:pPr>
              <w:spacing w:before="120" w:after="120" w:line="256" w:lineRule="auto"/>
              <w:rPr>
                <w:szCs w:val="24"/>
              </w:rPr>
            </w:pPr>
          </w:p>
          <w:p w14:paraId="33FA12B4" w14:textId="77777777" w:rsidR="00DF02D6" w:rsidRDefault="00684CB5" w:rsidP="002C20DC">
            <w:pPr>
              <w:spacing w:before="120" w:after="120" w:line="256" w:lineRule="auto"/>
              <w:rPr>
                <w:szCs w:val="24"/>
              </w:rPr>
            </w:pPr>
            <w:r w:rsidRPr="00684CB5">
              <w:rPr>
                <w:b/>
                <w:bCs/>
                <w:szCs w:val="24"/>
              </w:rPr>
              <w:t>Note</w:t>
            </w:r>
            <w:r w:rsidR="00DF02D6">
              <w:rPr>
                <w:b/>
                <w:bCs/>
                <w:szCs w:val="24"/>
              </w:rPr>
              <w:t>s</w:t>
            </w:r>
            <w:r w:rsidRPr="00684CB5">
              <w:rPr>
                <w:b/>
                <w:bCs/>
                <w:szCs w:val="24"/>
              </w:rPr>
              <w:t>:</w:t>
            </w:r>
            <w:r>
              <w:rPr>
                <w:szCs w:val="24"/>
              </w:rPr>
              <w:t xml:space="preserve">  </w:t>
            </w:r>
          </w:p>
          <w:p w14:paraId="6FF8B320" w14:textId="77671828" w:rsidR="00610A2D" w:rsidRPr="00BB5A30" w:rsidRDefault="00610A2D" w:rsidP="001D5162">
            <w:pPr>
              <w:pStyle w:val="ListParagraph"/>
              <w:numPr>
                <w:ilvl w:val="0"/>
                <w:numId w:val="45"/>
              </w:numPr>
              <w:spacing w:before="120" w:after="120" w:line="257" w:lineRule="auto"/>
              <w:contextualSpacing w:val="0"/>
              <w:rPr>
                <w:rFonts w:eastAsia="Calibri" w:cs="Arial"/>
                <w:szCs w:val="24"/>
              </w:rPr>
            </w:pPr>
            <w:r w:rsidRPr="00BB5A30">
              <w:rPr>
                <w:rFonts w:eastAsia="Calibri" w:cs="Arial"/>
                <w:szCs w:val="24"/>
              </w:rPr>
              <w:t xml:space="preserve">The </w:t>
            </w:r>
            <w:r w:rsidRPr="00BB5A30">
              <w:rPr>
                <w:rFonts w:eastAsia="Calibri" w:cs="Arial"/>
                <w:b/>
                <w:bCs/>
                <w:szCs w:val="24"/>
              </w:rPr>
              <w:t>Add to Selected Rx(s)</w:t>
            </w:r>
            <w:r w:rsidRPr="00BB5A30">
              <w:rPr>
                <w:rFonts w:eastAsia="Calibri" w:cs="Arial"/>
                <w:szCs w:val="24"/>
              </w:rPr>
              <w:t xml:space="preserve"> button will be disabled until Rx(s) </w:t>
            </w:r>
            <w:r w:rsidR="005904E7">
              <w:rPr>
                <w:rFonts w:eastAsia="Calibri" w:cs="Arial"/>
                <w:szCs w:val="24"/>
              </w:rPr>
              <w:t>is</w:t>
            </w:r>
            <w:r w:rsidR="005904E7" w:rsidRPr="00BB5A30">
              <w:rPr>
                <w:rFonts w:eastAsia="Calibri" w:cs="Arial"/>
                <w:szCs w:val="24"/>
              </w:rPr>
              <w:t xml:space="preserve"> </w:t>
            </w:r>
            <w:r w:rsidRPr="00BB5A30">
              <w:rPr>
                <w:rFonts w:eastAsia="Calibri" w:cs="Arial"/>
                <w:szCs w:val="24"/>
              </w:rPr>
              <w:t>selected.</w:t>
            </w:r>
          </w:p>
          <w:p w14:paraId="69CECE25" w14:textId="4916AB09" w:rsidR="00684CB5" w:rsidRPr="00CE283A" w:rsidRDefault="00684CB5" w:rsidP="001D5162">
            <w:pPr>
              <w:pStyle w:val="ListParagraph"/>
              <w:numPr>
                <w:ilvl w:val="0"/>
                <w:numId w:val="45"/>
              </w:numPr>
              <w:spacing w:before="120" w:after="120" w:line="257" w:lineRule="auto"/>
              <w:contextualSpacing w:val="0"/>
              <w:rPr>
                <w:rFonts w:eastAsia="Calibri" w:cs="Arial"/>
                <w:szCs w:val="24"/>
              </w:rPr>
            </w:pPr>
            <w:r w:rsidRPr="00BB5A30">
              <w:rPr>
                <w:rFonts w:eastAsia="Calibri" w:cs="Arial"/>
                <w:szCs w:val="24"/>
              </w:rPr>
              <w:t xml:space="preserve">If no Rx(s) </w:t>
            </w:r>
            <w:r w:rsidR="005904E7">
              <w:rPr>
                <w:rFonts w:eastAsia="Calibri" w:cs="Arial"/>
                <w:szCs w:val="24"/>
              </w:rPr>
              <w:t>is</w:t>
            </w:r>
            <w:r w:rsidR="005904E7" w:rsidRPr="00BB5A30">
              <w:rPr>
                <w:rFonts w:eastAsia="Calibri" w:cs="Arial"/>
                <w:szCs w:val="24"/>
              </w:rPr>
              <w:t xml:space="preserve"> </w:t>
            </w:r>
            <w:r w:rsidRPr="00BB5A30">
              <w:rPr>
                <w:rFonts w:eastAsia="Calibri" w:cs="Arial"/>
                <w:szCs w:val="24"/>
              </w:rPr>
              <w:t>selected, the following message will display:</w:t>
            </w:r>
            <w:r w:rsidR="00CE283A">
              <w:rPr>
                <w:rFonts w:eastAsia="Calibri" w:cs="Arial"/>
                <w:szCs w:val="24"/>
              </w:rPr>
              <w:t xml:space="preserve"> </w:t>
            </w:r>
            <w:r w:rsidRPr="00BB5A30">
              <w:rPr>
                <w:rFonts w:eastAsia="Calibri" w:cs="Arial"/>
                <w:szCs w:val="24"/>
              </w:rPr>
              <w:t xml:space="preserve"> “No Rx</w:t>
            </w:r>
            <w:r w:rsidR="00BD0B8E">
              <w:rPr>
                <w:rFonts w:eastAsia="Calibri" w:cs="Arial"/>
                <w:szCs w:val="24"/>
              </w:rPr>
              <w:t>(</w:t>
            </w:r>
            <w:r w:rsidRPr="00BB5A30">
              <w:rPr>
                <w:rFonts w:eastAsia="Calibri" w:cs="Arial"/>
                <w:szCs w:val="24"/>
              </w:rPr>
              <w:t>s</w:t>
            </w:r>
            <w:r w:rsidR="00BD0B8E">
              <w:rPr>
                <w:rFonts w:eastAsia="Calibri" w:cs="Arial"/>
                <w:szCs w:val="24"/>
              </w:rPr>
              <w:t>)</w:t>
            </w:r>
            <w:r w:rsidRPr="00BB5A30">
              <w:rPr>
                <w:rFonts w:eastAsia="Calibri" w:cs="Arial"/>
                <w:szCs w:val="24"/>
              </w:rPr>
              <w:t xml:space="preserve"> selected. To add an Rx, use checkboxes above then click Add to Selected Rx(s).”</w:t>
            </w:r>
          </w:p>
        </w:tc>
      </w:tr>
      <w:tr w:rsidR="001C062E" w14:paraId="43B48E5D" w14:textId="77777777" w:rsidTr="00CB1838">
        <w:tc>
          <w:tcPr>
            <w:tcW w:w="292" w:type="pct"/>
            <w:tcBorders>
              <w:top w:val="single" w:sz="4" w:space="0" w:color="auto"/>
              <w:left w:val="single" w:sz="4" w:space="0" w:color="auto"/>
              <w:bottom w:val="single" w:sz="4" w:space="0" w:color="auto"/>
              <w:right w:val="single" w:sz="4" w:space="0" w:color="auto"/>
            </w:tcBorders>
            <w:hideMark/>
          </w:tcPr>
          <w:p w14:paraId="7812503F" w14:textId="485331BC" w:rsidR="004E2296" w:rsidRPr="00847CF4" w:rsidRDefault="00951EB3" w:rsidP="002C20DC">
            <w:pPr>
              <w:spacing w:before="120" w:after="120"/>
              <w:jc w:val="center"/>
              <w:rPr>
                <w:b/>
                <w:szCs w:val="24"/>
              </w:rPr>
            </w:pPr>
            <w:bookmarkStart w:id="7" w:name="RefillProcessStep5"/>
            <w:r>
              <w:rPr>
                <w:b/>
                <w:szCs w:val="24"/>
              </w:rPr>
              <w:t>5</w:t>
            </w:r>
            <w:bookmarkEnd w:id="7"/>
          </w:p>
        </w:tc>
        <w:tc>
          <w:tcPr>
            <w:tcW w:w="4708" w:type="pct"/>
            <w:gridSpan w:val="3"/>
            <w:tcBorders>
              <w:top w:val="single" w:sz="4" w:space="0" w:color="auto"/>
              <w:left w:val="single" w:sz="4" w:space="0" w:color="auto"/>
              <w:bottom w:val="single" w:sz="4" w:space="0" w:color="auto"/>
              <w:right w:val="single" w:sz="4" w:space="0" w:color="auto"/>
            </w:tcBorders>
            <w:hideMark/>
          </w:tcPr>
          <w:p w14:paraId="23FF1805" w14:textId="2627CA50" w:rsidR="00264EEE" w:rsidRPr="00F477C3" w:rsidRDefault="00FC4088" w:rsidP="002C20DC">
            <w:pPr>
              <w:spacing w:before="120" w:after="120" w:line="256" w:lineRule="auto"/>
              <w:rPr>
                <w:szCs w:val="24"/>
              </w:rPr>
            </w:pPr>
            <w:bookmarkStart w:id="8" w:name="Step4_Recap"/>
            <w:r>
              <w:rPr>
                <w:szCs w:val="24"/>
              </w:rPr>
              <w:t>Review and confirm</w:t>
            </w:r>
            <w:r w:rsidR="00F477C3" w:rsidRPr="006C4D86">
              <w:rPr>
                <w:szCs w:val="24"/>
              </w:rPr>
              <w:t xml:space="preserve"> the selections</w:t>
            </w:r>
            <w:r w:rsidR="00E266E0">
              <w:rPr>
                <w:szCs w:val="24"/>
              </w:rPr>
              <w:t xml:space="preserve"> displayed in the </w:t>
            </w:r>
            <w:r w:rsidR="00E266E0">
              <w:rPr>
                <w:b/>
                <w:bCs/>
                <w:szCs w:val="24"/>
              </w:rPr>
              <w:t xml:space="preserve">Add to Selected Rx(s) </w:t>
            </w:r>
            <w:r w:rsidR="00E266E0">
              <w:rPr>
                <w:szCs w:val="24"/>
              </w:rPr>
              <w:t>section</w:t>
            </w:r>
            <w:bookmarkEnd w:id="8"/>
            <w:r w:rsidR="00DE53EC">
              <w:rPr>
                <w:szCs w:val="24"/>
              </w:rPr>
              <w:t>:</w:t>
            </w:r>
            <w:r w:rsidR="00F477C3" w:rsidRPr="006C4D86">
              <w:rPr>
                <w:szCs w:val="24"/>
              </w:rPr>
              <w:t xml:space="preserve"> </w:t>
            </w:r>
          </w:p>
          <w:p w14:paraId="7B82236E" w14:textId="224524B5" w:rsidR="001F1389" w:rsidRPr="007A53A9" w:rsidRDefault="001F1389"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Name</w:t>
            </w:r>
          </w:p>
          <w:p w14:paraId="0C49364F" w14:textId="095EC534" w:rsidR="00264EEE" w:rsidRPr="007A53A9" w:rsidRDefault="00264EEE"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 xml:space="preserve">Dosage Form </w:t>
            </w:r>
            <w:r w:rsidR="004E20B6" w:rsidRPr="007A53A9">
              <w:rPr>
                <w:color w:val="000000"/>
                <w:sz w:val="24"/>
                <w:szCs w:val="24"/>
              </w:rPr>
              <w:t>(hover over the drug name/strength)</w:t>
            </w:r>
          </w:p>
          <w:p w14:paraId="6FB53AE8" w14:textId="77777777" w:rsidR="00264EEE" w:rsidRPr="007A53A9" w:rsidRDefault="00264EEE"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Strength</w:t>
            </w:r>
          </w:p>
          <w:p w14:paraId="3FDAB132" w14:textId="1AF683FE" w:rsidR="001F1389" w:rsidRPr="007A53A9" w:rsidRDefault="001F1389"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Avail</w:t>
            </w:r>
            <w:r w:rsidR="0073749D">
              <w:rPr>
                <w:color w:val="000000"/>
                <w:sz w:val="24"/>
                <w:szCs w:val="24"/>
              </w:rPr>
              <w:t>able</w:t>
            </w:r>
            <w:r w:rsidRPr="007A53A9">
              <w:rPr>
                <w:color w:val="000000"/>
                <w:sz w:val="24"/>
                <w:szCs w:val="24"/>
              </w:rPr>
              <w:t xml:space="preserve"> Fills</w:t>
            </w:r>
            <w:r w:rsidR="00F477C3" w:rsidRPr="007A53A9">
              <w:rPr>
                <w:color w:val="000000"/>
                <w:sz w:val="24"/>
                <w:szCs w:val="24"/>
              </w:rPr>
              <w:t xml:space="preserve"> (</w:t>
            </w:r>
            <w:r w:rsidR="00B77E68">
              <w:rPr>
                <w:color w:val="000000"/>
                <w:sz w:val="24"/>
                <w:szCs w:val="24"/>
              </w:rPr>
              <w:t>refills left</w:t>
            </w:r>
            <w:r w:rsidR="008468E8">
              <w:rPr>
                <w:color w:val="000000"/>
                <w:sz w:val="24"/>
                <w:szCs w:val="24"/>
              </w:rPr>
              <w:t>; after today’s fill one less</w:t>
            </w:r>
            <w:r w:rsidR="00F477C3" w:rsidRPr="007A53A9">
              <w:rPr>
                <w:color w:val="000000"/>
                <w:sz w:val="24"/>
                <w:szCs w:val="24"/>
              </w:rPr>
              <w:t>)</w:t>
            </w:r>
          </w:p>
          <w:p w14:paraId="16A1B7B1" w14:textId="77777777" w:rsidR="00264EEE" w:rsidRPr="007A53A9" w:rsidRDefault="00264EEE"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Quantity</w:t>
            </w:r>
          </w:p>
          <w:p w14:paraId="5510B9DF" w14:textId="77777777" w:rsidR="00264EEE" w:rsidRPr="007A53A9" w:rsidRDefault="00264EEE"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Days’ Supply</w:t>
            </w:r>
          </w:p>
          <w:p w14:paraId="43F96AED" w14:textId="77777777" w:rsidR="00CA587B" w:rsidRDefault="00CA587B" w:rsidP="002C20DC">
            <w:pPr>
              <w:pStyle w:val="NormalWeb"/>
              <w:spacing w:before="120" w:beforeAutospacing="0" w:after="120" w:afterAutospacing="0"/>
              <w:ind w:left="720"/>
              <w:rPr>
                <w:color w:val="000000"/>
                <w:sz w:val="24"/>
                <w:szCs w:val="24"/>
              </w:rPr>
            </w:pPr>
          </w:p>
          <w:p w14:paraId="0AFA7712" w14:textId="77777777" w:rsidR="006E743C" w:rsidRDefault="00CA587B" w:rsidP="002C20DC">
            <w:pPr>
              <w:pStyle w:val="NormalWeb"/>
              <w:spacing w:before="120" w:beforeAutospacing="0" w:after="120" w:afterAutospacing="0"/>
              <w:rPr>
                <w:b/>
                <w:bCs/>
                <w:color w:val="000000"/>
                <w:sz w:val="24"/>
                <w:szCs w:val="24"/>
              </w:rPr>
            </w:pPr>
            <w:r>
              <w:rPr>
                <w:b/>
                <w:bCs/>
                <w:color w:val="000000"/>
                <w:sz w:val="24"/>
                <w:szCs w:val="24"/>
              </w:rPr>
              <w:t>Note</w:t>
            </w:r>
            <w:r w:rsidR="006E743C">
              <w:rPr>
                <w:b/>
                <w:bCs/>
                <w:color w:val="000000"/>
                <w:sz w:val="24"/>
                <w:szCs w:val="24"/>
              </w:rPr>
              <w:t>s:</w:t>
            </w:r>
          </w:p>
          <w:p w14:paraId="30238A26" w14:textId="0EC15551" w:rsidR="006E743C" w:rsidRPr="006C4D86" w:rsidRDefault="006E743C" w:rsidP="00E521E9">
            <w:pPr>
              <w:pStyle w:val="NormalWeb"/>
              <w:numPr>
                <w:ilvl w:val="0"/>
                <w:numId w:val="3"/>
              </w:numPr>
              <w:spacing w:before="120" w:beforeAutospacing="0" w:after="120" w:afterAutospacing="0"/>
              <w:rPr>
                <w:b/>
                <w:bCs/>
                <w:color w:val="000000"/>
                <w:sz w:val="24"/>
                <w:szCs w:val="24"/>
              </w:rPr>
            </w:pPr>
            <w:r>
              <w:rPr>
                <w:color w:val="000000"/>
                <w:sz w:val="24"/>
                <w:szCs w:val="24"/>
              </w:rPr>
              <w:t xml:space="preserve">If a refill is attempted on </w:t>
            </w:r>
            <w:r w:rsidR="00142657">
              <w:rPr>
                <w:color w:val="000000"/>
                <w:sz w:val="24"/>
                <w:szCs w:val="24"/>
              </w:rPr>
              <w:t xml:space="preserve">a </w:t>
            </w:r>
            <w:proofErr w:type="spellStart"/>
            <w:r w:rsidR="00142657">
              <w:rPr>
                <w:color w:val="000000"/>
                <w:sz w:val="24"/>
                <w:szCs w:val="24"/>
              </w:rPr>
              <w:t>C2</w:t>
            </w:r>
            <w:proofErr w:type="spellEnd"/>
            <w:r w:rsidR="00142657">
              <w:rPr>
                <w:color w:val="000000"/>
                <w:sz w:val="24"/>
                <w:szCs w:val="24"/>
              </w:rPr>
              <w:t xml:space="preserve"> or a Specialty Drug, a pop up will display and </w:t>
            </w:r>
            <w:r w:rsidR="00A40464">
              <w:rPr>
                <w:color w:val="000000"/>
                <w:sz w:val="24"/>
                <w:szCs w:val="24"/>
              </w:rPr>
              <w:t>the agent</w:t>
            </w:r>
            <w:r w:rsidR="00142657">
              <w:rPr>
                <w:color w:val="000000"/>
                <w:sz w:val="24"/>
                <w:szCs w:val="24"/>
              </w:rPr>
              <w:t xml:space="preserve"> will not be able to proceed with a refill for this medication.</w:t>
            </w:r>
            <w:r w:rsidR="003B15F3">
              <w:rPr>
                <w:color w:val="000000"/>
                <w:sz w:val="24"/>
                <w:szCs w:val="24"/>
              </w:rPr>
              <w:t xml:space="preserve"> </w:t>
            </w:r>
          </w:p>
          <w:p w14:paraId="0C6A69F8" w14:textId="05AC5436" w:rsidR="00E02C3A" w:rsidRPr="00A22828" w:rsidRDefault="00CA587B" w:rsidP="00E521E9">
            <w:pPr>
              <w:pStyle w:val="NormalWeb"/>
              <w:numPr>
                <w:ilvl w:val="0"/>
                <w:numId w:val="3"/>
              </w:numPr>
              <w:spacing w:before="120" w:beforeAutospacing="0" w:after="120" w:afterAutospacing="0"/>
              <w:rPr>
                <w:b/>
                <w:bCs/>
                <w:sz w:val="24"/>
                <w:szCs w:val="24"/>
              </w:rPr>
            </w:pPr>
            <w:r>
              <w:rPr>
                <w:color w:val="000000"/>
                <w:sz w:val="24"/>
                <w:szCs w:val="24"/>
              </w:rPr>
              <w:t xml:space="preserve">If the member requires a change in the provider and/or drug name/strength, submit a New Rx Request through Customer Care. If the member wants you to submit a New Rx Request, after placing the refill order proceed to </w:t>
            </w:r>
            <w:hyperlink r:id="rId19" w:anchor="!/view?docid=a7684ce9-c2bc-4cbc-ab37-c1ffb7789706" w:history="1">
              <w:r w:rsidR="0032568F">
                <w:rPr>
                  <w:rStyle w:val="Hyperlink"/>
                  <w:sz w:val="24"/>
                  <w:szCs w:val="24"/>
                </w:rPr>
                <w:t>Compass - Obtaining a New Prescription (RX) for the Member (New RX Request) (054208)</w:t>
              </w:r>
            </w:hyperlink>
            <w:r w:rsidR="002B16C6" w:rsidRPr="002B16C6">
              <w:rPr>
                <w:rStyle w:val="Hyperlink"/>
                <w:color w:val="000000" w:themeColor="text1"/>
                <w:sz w:val="24"/>
                <w:szCs w:val="24"/>
                <w:u w:val="none"/>
              </w:rPr>
              <w:t>.</w:t>
            </w:r>
          </w:p>
          <w:p w14:paraId="08DB21EA" w14:textId="04CDF7BB" w:rsidR="00A22828" w:rsidRPr="007A53A9" w:rsidRDefault="00A22828"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 xml:space="preserve">To remove a specific Rx from the list, select </w:t>
            </w:r>
            <w:r w:rsidRPr="007A53A9">
              <w:rPr>
                <w:b/>
                <w:bCs/>
                <w:color w:val="000000"/>
                <w:sz w:val="24"/>
                <w:szCs w:val="24"/>
              </w:rPr>
              <w:t>Remove</w:t>
            </w:r>
            <w:r w:rsidRPr="007A53A9">
              <w:rPr>
                <w:color w:val="000000"/>
                <w:sz w:val="24"/>
                <w:szCs w:val="24"/>
              </w:rPr>
              <w:t xml:space="preserve"> from the Row Level Action drop-down menu. To remove all drugs from the list, click </w:t>
            </w:r>
            <w:r w:rsidRPr="007A53A9">
              <w:rPr>
                <w:b/>
                <w:bCs/>
                <w:color w:val="000000"/>
                <w:sz w:val="24"/>
                <w:szCs w:val="24"/>
              </w:rPr>
              <w:t>Remove All</w:t>
            </w:r>
            <w:r w:rsidRPr="007A53A9">
              <w:rPr>
                <w:color w:val="000000"/>
                <w:sz w:val="24"/>
                <w:szCs w:val="24"/>
              </w:rPr>
              <w:t>.</w:t>
            </w:r>
          </w:p>
          <w:p w14:paraId="23D58563" w14:textId="77777777" w:rsidR="00FC5F42" w:rsidRPr="007A53A9" w:rsidRDefault="000B5EE3" w:rsidP="00E521E9">
            <w:pPr>
              <w:pStyle w:val="NormalWeb"/>
              <w:numPr>
                <w:ilvl w:val="0"/>
                <w:numId w:val="3"/>
              </w:numPr>
              <w:spacing w:before="120" w:beforeAutospacing="0" w:after="120" w:afterAutospacing="0"/>
              <w:rPr>
                <w:color w:val="000000"/>
                <w:sz w:val="24"/>
                <w:szCs w:val="24"/>
              </w:rPr>
            </w:pPr>
            <w:r w:rsidRPr="007A53A9">
              <w:rPr>
                <w:color w:val="000000"/>
                <w:sz w:val="24"/>
                <w:szCs w:val="24"/>
              </w:rPr>
              <w:t>Proceed with the Refill/Renewal even if this refill is the Last Fill available or if the Rx will expire before the member’s next refill. </w:t>
            </w:r>
            <w:r w:rsidR="00FC5F42" w:rsidRPr="007A53A9">
              <w:rPr>
                <w:color w:val="000000"/>
                <w:sz w:val="24"/>
                <w:szCs w:val="24"/>
              </w:rPr>
              <w:t>Advise the caller of the following options to obtain a new prescription:</w:t>
            </w:r>
          </w:p>
          <w:p w14:paraId="516AF1AB" w14:textId="77777777" w:rsidR="00FC5F42" w:rsidRPr="00FC5F42" w:rsidRDefault="00FC5F42" w:rsidP="00E521E9">
            <w:pPr>
              <w:pStyle w:val="NormalWeb"/>
              <w:numPr>
                <w:ilvl w:val="2"/>
                <w:numId w:val="3"/>
              </w:numPr>
              <w:spacing w:before="120" w:beforeAutospacing="0" w:after="120" w:afterAutospacing="0"/>
              <w:ind w:left="771"/>
              <w:rPr>
                <w:color w:val="000000"/>
                <w:sz w:val="24"/>
                <w:szCs w:val="24"/>
              </w:rPr>
            </w:pPr>
            <w:r w:rsidRPr="00FC5F42">
              <w:rPr>
                <w:color w:val="000000"/>
                <w:sz w:val="24"/>
                <w:szCs w:val="24"/>
              </w:rPr>
              <w:t>Request a provider to call or fax a new prescription into Caremark.</w:t>
            </w:r>
          </w:p>
          <w:p w14:paraId="0EC60AA3" w14:textId="77777777" w:rsidR="00FC5F42" w:rsidRPr="00FC5F42" w:rsidRDefault="00FC5F42" w:rsidP="00E521E9">
            <w:pPr>
              <w:pStyle w:val="NormalWeb"/>
              <w:numPr>
                <w:ilvl w:val="2"/>
                <w:numId w:val="3"/>
              </w:numPr>
              <w:spacing w:before="120" w:beforeAutospacing="0" w:after="120" w:afterAutospacing="0"/>
              <w:ind w:left="771"/>
              <w:rPr>
                <w:color w:val="000000"/>
                <w:sz w:val="24"/>
                <w:szCs w:val="24"/>
              </w:rPr>
            </w:pPr>
            <w:r w:rsidRPr="00FC5F42">
              <w:rPr>
                <w:color w:val="000000"/>
                <w:sz w:val="24"/>
                <w:szCs w:val="24"/>
              </w:rPr>
              <w:t>Request Customer Care to contact the provider.</w:t>
            </w:r>
          </w:p>
          <w:p w14:paraId="5E92B6B3" w14:textId="1A551185" w:rsidR="00FC5F42" w:rsidRPr="00FC5F42" w:rsidRDefault="000C349D" w:rsidP="00E521E9">
            <w:pPr>
              <w:pStyle w:val="NormalWeb"/>
              <w:numPr>
                <w:ilvl w:val="2"/>
                <w:numId w:val="3"/>
              </w:numPr>
              <w:spacing w:before="120" w:beforeAutospacing="0" w:after="120" w:afterAutospacing="0"/>
              <w:ind w:left="771"/>
              <w:rPr>
                <w:color w:val="000000"/>
                <w:sz w:val="24"/>
                <w:szCs w:val="24"/>
              </w:rPr>
            </w:pPr>
            <w:r>
              <w:rPr>
                <w:noProof/>
                <w:color w:val="000000"/>
                <w:sz w:val="24"/>
                <w:szCs w:val="24"/>
              </w:rPr>
              <w:drawing>
                <wp:inline distT="0" distB="0" distL="0" distR="0" wp14:anchorId="4C8DE4F8" wp14:editId="640E99A8">
                  <wp:extent cx="304762" cy="304762"/>
                  <wp:effectExtent l="0" t="0" r="635" b="635"/>
                  <wp:docPr id="20198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3464" name="Picture 2019893464"/>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C5F42" w:rsidRPr="00FC5F42">
              <w:rPr>
                <w:color w:val="000000"/>
                <w:sz w:val="24"/>
                <w:szCs w:val="24"/>
              </w:rPr>
              <w:t>Request a new prescription from the provider and mail it in.</w:t>
            </w:r>
            <w:r w:rsidR="00BD62A0">
              <w:rPr>
                <w:color w:val="000000"/>
                <w:sz w:val="24"/>
                <w:szCs w:val="24"/>
              </w:rPr>
              <w:t xml:space="preserve"> </w:t>
            </w:r>
            <w:r w:rsidR="00CB1838" w:rsidRPr="00CB1838">
              <w:rPr>
                <w:color w:val="000000"/>
                <w:sz w:val="24"/>
                <w:szCs w:val="24"/>
              </w:rPr>
              <w:t xml:space="preserve">Refer to </w:t>
            </w:r>
            <w:hyperlink r:id="rId21" w:anchor="!/view?docid=8bf9e4c9-2459-48b1-b0e1-6079bf9e222d" w:history="1">
              <w:r w:rsidR="00CB1838" w:rsidRPr="00D85003">
                <w:rPr>
                  <w:rStyle w:val="Hyperlink"/>
                  <w:sz w:val="24"/>
                  <w:szCs w:val="24"/>
                </w:rPr>
                <w:t>Compass - New Rx Request Scenario Guide (Popups, Warnings, and Written Prescription) (054354)</w:t>
              </w:r>
            </w:hyperlink>
            <w:r w:rsidR="00CB1838" w:rsidRPr="00CB1838">
              <w:rPr>
                <w:color w:val="000000"/>
                <w:sz w:val="24"/>
                <w:szCs w:val="24"/>
              </w:rPr>
              <w:t>.</w:t>
            </w:r>
          </w:p>
          <w:p w14:paraId="3700665F" w14:textId="158DB286" w:rsidR="00A22828" w:rsidRPr="00D31168" w:rsidRDefault="00FC5F42" w:rsidP="00E521E9">
            <w:pPr>
              <w:pStyle w:val="NormalWeb"/>
              <w:numPr>
                <w:ilvl w:val="2"/>
                <w:numId w:val="3"/>
              </w:numPr>
              <w:spacing w:before="120" w:beforeAutospacing="0" w:after="120" w:afterAutospacing="0"/>
              <w:ind w:left="771"/>
              <w:rPr>
                <w:color w:val="000000"/>
                <w:sz w:val="24"/>
                <w:szCs w:val="24"/>
              </w:rPr>
            </w:pPr>
            <w:r w:rsidRPr="00FC5F42">
              <w:rPr>
                <w:color w:val="000000"/>
                <w:sz w:val="24"/>
                <w:szCs w:val="24"/>
              </w:rPr>
              <w:t>Check Client Program Offering for the Auto Refill Program.</w:t>
            </w:r>
          </w:p>
          <w:p w14:paraId="7F615780" w14:textId="068B29BA" w:rsidR="00336F80" w:rsidRPr="00847CF4" w:rsidRDefault="00336F80" w:rsidP="002C20DC">
            <w:pPr>
              <w:pStyle w:val="NormalWeb"/>
              <w:spacing w:before="120" w:beforeAutospacing="0" w:after="120" w:afterAutospacing="0"/>
              <w:rPr>
                <w:sz w:val="24"/>
                <w:szCs w:val="24"/>
              </w:rPr>
            </w:pPr>
          </w:p>
        </w:tc>
      </w:tr>
      <w:tr w:rsidR="001C062E" w14:paraId="6DEE7D6B" w14:textId="77777777" w:rsidTr="00CB1838">
        <w:tc>
          <w:tcPr>
            <w:tcW w:w="292" w:type="pct"/>
            <w:tcBorders>
              <w:top w:val="single" w:sz="4" w:space="0" w:color="auto"/>
              <w:left w:val="single" w:sz="4" w:space="0" w:color="auto"/>
              <w:bottom w:val="single" w:sz="4" w:space="0" w:color="auto"/>
              <w:right w:val="single" w:sz="4" w:space="0" w:color="auto"/>
            </w:tcBorders>
            <w:hideMark/>
          </w:tcPr>
          <w:p w14:paraId="08153BF7" w14:textId="3AA7E173" w:rsidR="004E2296" w:rsidRPr="00847CF4" w:rsidRDefault="00951EB3" w:rsidP="002C20DC">
            <w:pPr>
              <w:spacing w:before="120" w:after="120"/>
              <w:jc w:val="center"/>
              <w:rPr>
                <w:b/>
                <w:szCs w:val="24"/>
              </w:rPr>
            </w:pPr>
            <w:r>
              <w:rPr>
                <w:b/>
                <w:szCs w:val="24"/>
              </w:rPr>
              <w:t>6</w:t>
            </w:r>
          </w:p>
        </w:tc>
        <w:tc>
          <w:tcPr>
            <w:tcW w:w="4708" w:type="pct"/>
            <w:gridSpan w:val="3"/>
            <w:tcBorders>
              <w:top w:val="single" w:sz="4" w:space="0" w:color="auto"/>
              <w:left w:val="single" w:sz="4" w:space="0" w:color="auto"/>
              <w:bottom w:val="single" w:sz="4" w:space="0" w:color="auto"/>
              <w:right w:val="single" w:sz="4" w:space="0" w:color="auto"/>
            </w:tcBorders>
          </w:tcPr>
          <w:p w14:paraId="0DB8B720" w14:textId="7FB9939E" w:rsidR="0079407C" w:rsidRDefault="00C43261" w:rsidP="0054446A">
            <w:pPr>
              <w:spacing w:before="120" w:after="120"/>
            </w:pPr>
            <w:r>
              <w:t xml:space="preserve">Click the </w:t>
            </w:r>
            <w:r>
              <w:rPr>
                <w:b/>
              </w:rPr>
              <w:t>Refill/Renewal</w:t>
            </w:r>
            <w:r>
              <w:t xml:space="preserve"> button.</w:t>
            </w:r>
          </w:p>
          <w:p w14:paraId="4042C029" w14:textId="77777777" w:rsidR="000C5736" w:rsidRDefault="000C5736" w:rsidP="002C20DC">
            <w:pPr>
              <w:pStyle w:val="NormalWeb"/>
              <w:spacing w:before="120" w:beforeAutospacing="0" w:after="120" w:afterAutospacing="0"/>
              <w:rPr>
                <w:sz w:val="24"/>
                <w:szCs w:val="24"/>
              </w:rPr>
            </w:pPr>
          </w:p>
          <w:p w14:paraId="0C35C9A8" w14:textId="2B242C6C" w:rsidR="004E2296" w:rsidRDefault="000C5736" w:rsidP="002C20DC">
            <w:pPr>
              <w:pStyle w:val="NormalWeb"/>
              <w:spacing w:before="120" w:beforeAutospacing="0" w:after="120" w:afterAutospacing="0"/>
              <w:jc w:val="center"/>
              <w:rPr>
                <w:sz w:val="24"/>
                <w:szCs w:val="24"/>
              </w:rPr>
            </w:pPr>
            <w:r>
              <w:rPr>
                <w:noProof/>
              </w:rPr>
              <w:t xml:space="preserve"> </w:t>
            </w:r>
            <w:r w:rsidR="00D60EBA">
              <w:rPr>
                <w:noProof/>
              </w:rPr>
              <w:drawing>
                <wp:inline distT="0" distB="0" distL="0" distR="0" wp14:anchorId="25C8EA67" wp14:editId="27D5299E">
                  <wp:extent cx="7542857" cy="2876190"/>
                  <wp:effectExtent l="0" t="0" r="1270" b="635"/>
                  <wp:docPr id="1630528136" name="Picture 163052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28136" name=""/>
                          <pic:cNvPicPr/>
                        </pic:nvPicPr>
                        <pic:blipFill>
                          <a:blip r:embed="rId22"/>
                          <a:stretch>
                            <a:fillRect/>
                          </a:stretch>
                        </pic:blipFill>
                        <pic:spPr>
                          <a:xfrm>
                            <a:off x="0" y="0"/>
                            <a:ext cx="7542857" cy="2876190"/>
                          </a:xfrm>
                          <a:prstGeom prst="rect">
                            <a:avLst/>
                          </a:prstGeom>
                        </pic:spPr>
                      </pic:pic>
                    </a:graphicData>
                  </a:graphic>
                </wp:inline>
              </w:drawing>
            </w:r>
          </w:p>
          <w:p w14:paraId="2D91958C" w14:textId="6386431F" w:rsidR="00086ECE" w:rsidRDefault="00086ECE" w:rsidP="002C20DC">
            <w:pPr>
              <w:pStyle w:val="NormalWeb"/>
              <w:spacing w:before="120" w:beforeAutospacing="0" w:after="120" w:afterAutospacing="0"/>
              <w:jc w:val="center"/>
              <w:rPr>
                <w:sz w:val="24"/>
                <w:szCs w:val="24"/>
              </w:rPr>
            </w:pPr>
          </w:p>
          <w:p w14:paraId="516C8934" w14:textId="4C171C27" w:rsidR="00FC597E" w:rsidRPr="00FC597E" w:rsidRDefault="00086ECE" w:rsidP="0054446A">
            <w:pPr>
              <w:pStyle w:val="NormalWeb"/>
              <w:spacing w:before="120" w:beforeAutospacing="0" w:after="120" w:afterAutospacing="0"/>
              <w:rPr>
                <w:b/>
                <w:bCs/>
                <w:sz w:val="24"/>
                <w:szCs w:val="24"/>
              </w:rPr>
            </w:pPr>
            <w:r w:rsidRPr="00086ECE">
              <w:rPr>
                <w:b/>
                <w:bCs/>
                <w:sz w:val="24"/>
                <w:szCs w:val="24"/>
              </w:rPr>
              <w:t>Note</w:t>
            </w:r>
            <w:r w:rsidR="00A4744B">
              <w:rPr>
                <w:b/>
                <w:bCs/>
                <w:sz w:val="24"/>
                <w:szCs w:val="24"/>
              </w:rPr>
              <w:t>s</w:t>
            </w:r>
            <w:r w:rsidRPr="00086ECE">
              <w:rPr>
                <w:b/>
                <w:bCs/>
                <w:sz w:val="24"/>
                <w:szCs w:val="24"/>
              </w:rPr>
              <w:t xml:space="preserve">: </w:t>
            </w:r>
          </w:p>
          <w:p w14:paraId="4BD864B6" w14:textId="0284B1EB" w:rsidR="00FC597E" w:rsidRPr="00FC597E" w:rsidRDefault="00FC597E" w:rsidP="0054446A">
            <w:pPr>
              <w:numPr>
                <w:ilvl w:val="0"/>
                <w:numId w:val="38"/>
              </w:numPr>
              <w:spacing w:before="120" w:after="120"/>
              <w:contextualSpacing/>
              <w:rPr>
                <w:rFonts w:eastAsia="Times New Roman" w:cs="Times New Roman"/>
                <w:b/>
                <w:bCs/>
                <w:szCs w:val="24"/>
              </w:rPr>
            </w:pPr>
            <w:r w:rsidRPr="00FC597E">
              <w:rPr>
                <w:rFonts w:eastAsia="Times New Roman" w:cs="Times New Roman"/>
                <w:szCs w:val="24"/>
              </w:rPr>
              <w:t>The system prompt</w:t>
            </w:r>
            <w:r w:rsidR="00D27657">
              <w:rPr>
                <w:rFonts w:eastAsia="Times New Roman" w:cs="Times New Roman"/>
                <w:szCs w:val="24"/>
              </w:rPr>
              <w:t>s</w:t>
            </w:r>
            <w:r w:rsidRPr="00FC597E">
              <w:rPr>
                <w:rFonts w:eastAsia="Times New Roman" w:cs="Times New Roman"/>
                <w:szCs w:val="24"/>
              </w:rPr>
              <w:t xml:space="preserve"> the agent with the following message for </w:t>
            </w:r>
            <w:r w:rsidRPr="00FC597E">
              <w:rPr>
                <w:rFonts w:eastAsia="Times New Roman" w:cs="Times New Roman"/>
                <w:b/>
                <w:bCs/>
                <w:szCs w:val="24"/>
              </w:rPr>
              <w:t xml:space="preserve">non </w:t>
            </w:r>
            <w:proofErr w:type="spellStart"/>
            <w:r w:rsidRPr="00FC597E">
              <w:rPr>
                <w:rFonts w:eastAsia="Times New Roman" w:cs="Times New Roman"/>
                <w:b/>
                <w:bCs/>
                <w:szCs w:val="24"/>
              </w:rPr>
              <w:t>C2</w:t>
            </w:r>
            <w:proofErr w:type="spellEnd"/>
            <w:r w:rsidRPr="00FC597E">
              <w:rPr>
                <w:rFonts w:eastAsia="Times New Roman" w:cs="Times New Roman"/>
                <w:b/>
                <w:bCs/>
                <w:szCs w:val="24"/>
              </w:rPr>
              <w:t xml:space="preserve"> (</w:t>
            </w:r>
            <w:proofErr w:type="spellStart"/>
            <w:r w:rsidRPr="00FC597E">
              <w:rPr>
                <w:rFonts w:eastAsia="Times New Roman" w:cs="Times New Roman"/>
                <w:b/>
                <w:bCs/>
                <w:szCs w:val="24"/>
              </w:rPr>
              <w:t>C3-C5</w:t>
            </w:r>
            <w:proofErr w:type="spellEnd"/>
            <w:r w:rsidRPr="00FC597E">
              <w:rPr>
                <w:rFonts w:eastAsia="Times New Roman" w:cs="Times New Roman"/>
                <w:b/>
                <w:bCs/>
                <w:szCs w:val="24"/>
              </w:rPr>
              <w:t>)</w:t>
            </w:r>
            <w:r w:rsidRPr="00FC597E">
              <w:rPr>
                <w:rFonts w:eastAsia="Times New Roman" w:cs="Times New Roman"/>
                <w:szCs w:val="24"/>
              </w:rPr>
              <w:t xml:space="preserve"> Controlled Substance medications:</w:t>
            </w:r>
          </w:p>
          <w:p w14:paraId="4D414B84" w14:textId="77777777" w:rsidR="00727D5E" w:rsidRDefault="00D27657" w:rsidP="0054446A">
            <w:pPr>
              <w:spacing w:before="120" w:after="120"/>
              <w:ind w:left="360"/>
              <w:rPr>
                <w:rFonts w:eastAsia="Times New Roman" w:cs="Times New Roman"/>
                <w:noProof/>
                <w:sz w:val="20"/>
                <w:szCs w:val="20"/>
              </w:rPr>
            </w:pPr>
            <w:r>
              <w:rPr>
                <w:rFonts w:eastAsia="Times New Roman" w:cs="Times New Roman"/>
                <w:noProof/>
                <w:szCs w:val="24"/>
              </w:rPr>
              <w:t>“</w:t>
            </w:r>
            <w:r w:rsidR="00FC597E" w:rsidRPr="00FC597E">
              <w:rPr>
                <w:rFonts w:eastAsia="Times New Roman" w:cs="Times New Roman"/>
                <w:szCs w:val="24"/>
              </w:rPr>
              <w:t xml:space="preserve">Our team will review your prescription to ensure that it is filled at an appropriate time. If we need to adjust your fill date, we will notify you.” </w:t>
            </w:r>
            <w:r w:rsidR="00FC597E" w:rsidRPr="00FC597E">
              <w:rPr>
                <w:rFonts w:eastAsia="Times New Roman" w:cs="Times New Roman"/>
                <w:noProof/>
                <w:sz w:val="20"/>
                <w:szCs w:val="20"/>
              </w:rPr>
              <w:t xml:space="preserve"> </w:t>
            </w:r>
          </w:p>
          <w:p w14:paraId="391B4895" w14:textId="6473B665" w:rsidR="00026536" w:rsidRPr="00727D5E" w:rsidRDefault="00F113DB" w:rsidP="0054446A">
            <w:pPr>
              <w:pStyle w:val="ListParagraph"/>
              <w:numPr>
                <w:ilvl w:val="0"/>
                <w:numId w:val="80"/>
              </w:numPr>
              <w:spacing w:before="120" w:after="120"/>
              <w:ind w:left="436"/>
              <w:rPr>
                <w:noProof/>
                <w:szCs w:val="24"/>
              </w:rPr>
            </w:pPr>
            <w:r w:rsidRPr="00727D5E">
              <w:rPr>
                <w:noProof/>
                <w:szCs w:val="24"/>
              </w:rPr>
              <w:t xml:space="preserve">If </w:t>
            </w:r>
            <w:r w:rsidR="0056710A" w:rsidRPr="00727D5E">
              <w:rPr>
                <w:noProof/>
                <w:szCs w:val="24"/>
              </w:rPr>
              <w:t>a Not Available/Not in Stock at Mail</w:t>
            </w:r>
            <w:r w:rsidR="00BD3FE4" w:rsidRPr="00727D5E">
              <w:rPr>
                <w:noProof/>
                <w:szCs w:val="24"/>
              </w:rPr>
              <w:t xml:space="preserve"> pop up</w:t>
            </w:r>
            <w:r w:rsidR="00247CBC" w:rsidRPr="00727D5E">
              <w:rPr>
                <w:noProof/>
                <w:szCs w:val="24"/>
              </w:rPr>
              <w:t xml:space="preserve"> displays, refer to </w:t>
            </w:r>
            <w:hyperlink w:anchor="_Scenario_Guide" w:history="1">
              <w:r w:rsidR="00247CBC" w:rsidRPr="00D75983">
                <w:rPr>
                  <w:rStyle w:val="Hyperlink"/>
                  <w:noProof/>
                  <w:szCs w:val="24"/>
                </w:rPr>
                <w:t>Scenario Guide</w:t>
              </w:r>
            </w:hyperlink>
            <w:r w:rsidR="00247CBC" w:rsidRPr="00727D5E">
              <w:rPr>
                <w:noProof/>
                <w:szCs w:val="24"/>
              </w:rPr>
              <w:t xml:space="preserve"> below</w:t>
            </w:r>
            <w:r w:rsidR="002C7E93" w:rsidRPr="00727D5E">
              <w:rPr>
                <w:noProof/>
                <w:szCs w:val="24"/>
              </w:rPr>
              <w:t>.</w:t>
            </w:r>
          </w:p>
          <w:p w14:paraId="2F7E0219" w14:textId="5A3F8D47" w:rsidR="00A4744B" w:rsidRDefault="00086ECE" w:rsidP="0054446A">
            <w:pPr>
              <w:pStyle w:val="NormalWeb"/>
              <w:numPr>
                <w:ilvl w:val="0"/>
                <w:numId w:val="37"/>
              </w:numPr>
              <w:spacing w:before="120" w:beforeAutospacing="0" w:after="120" w:afterAutospacing="0"/>
              <w:rPr>
                <w:sz w:val="24"/>
                <w:szCs w:val="24"/>
              </w:rPr>
            </w:pPr>
            <w:r w:rsidRPr="004B6AD3">
              <w:rPr>
                <w:sz w:val="24"/>
                <w:szCs w:val="24"/>
              </w:rPr>
              <w:t>If a</w:t>
            </w:r>
            <w:r w:rsidR="009E60A1" w:rsidRPr="004B6AD3">
              <w:rPr>
                <w:sz w:val="24"/>
                <w:szCs w:val="24"/>
              </w:rPr>
              <w:t xml:space="preserve"> Refill/Renewal Notifications</w:t>
            </w:r>
            <w:r w:rsidR="009E60A1">
              <w:rPr>
                <w:sz w:val="24"/>
                <w:szCs w:val="24"/>
              </w:rPr>
              <w:t xml:space="preserve"> </w:t>
            </w:r>
            <w:r>
              <w:rPr>
                <w:sz w:val="24"/>
                <w:szCs w:val="24"/>
              </w:rPr>
              <w:t xml:space="preserve">popup </w:t>
            </w:r>
            <w:r w:rsidR="00D27657">
              <w:rPr>
                <w:sz w:val="24"/>
                <w:szCs w:val="24"/>
              </w:rPr>
              <w:t>displays</w:t>
            </w:r>
            <w:r w:rsidR="00A4744B">
              <w:rPr>
                <w:sz w:val="24"/>
                <w:szCs w:val="24"/>
              </w:rPr>
              <w:t xml:space="preserve"> Compass indicate</w:t>
            </w:r>
            <w:r w:rsidR="00D27657">
              <w:rPr>
                <w:sz w:val="24"/>
                <w:szCs w:val="24"/>
              </w:rPr>
              <w:t>s</w:t>
            </w:r>
            <w:r w:rsidR="00A4744B">
              <w:rPr>
                <w:sz w:val="24"/>
                <w:szCs w:val="24"/>
              </w:rPr>
              <w:t xml:space="preserve"> why the Rx is Ineligible for refill</w:t>
            </w:r>
            <w:r w:rsidR="00A22828">
              <w:rPr>
                <w:sz w:val="24"/>
                <w:szCs w:val="24"/>
              </w:rPr>
              <w:t xml:space="preserve"> and </w:t>
            </w:r>
            <w:proofErr w:type="gramStart"/>
            <w:r w:rsidR="00A22828">
              <w:rPr>
                <w:sz w:val="24"/>
                <w:szCs w:val="24"/>
              </w:rPr>
              <w:t>provide</w:t>
            </w:r>
            <w:proofErr w:type="gramEnd"/>
            <w:r w:rsidR="00A22828">
              <w:rPr>
                <w:sz w:val="24"/>
                <w:szCs w:val="24"/>
              </w:rPr>
              <w:t xml:space="preserve"> the next best action. P</w:t>
            </w:r>
            <w:r w:rsidR="00F96CBA">
              <w:rPr>
                <w:sz w:val="24"/>
                <w:szCs w:val="24"/>
              </w:rPr>
              <w:t>roceed accordingly</w:t>
            </w:r>
            <w:r w:rsidR="00A22828">
              <w:rPr>
                <w:sz w:val="24"/>
                <w:szCs w:val="24"/>
              </w:rPr>
              <w:t>:</w:t>
            </w:r>
            <w:r w:rsidR="009E60A1">
              <w:rPr>
                <w:sz w:val="24"/>
                <w:szCs w:val="24"/>
              </w:rPr>
              <w:t xml:space="preserve"> </w:t>
            </w:r>
          </w:p>
          <w:p w14:paraId="619C256A" w14:textId="54CE4A2A" w:rsidR="00A4744B" w:rsidRDefault="00A4744B" w:rsidP="0054446A">
            <w:pPr>
              <w:pStyle w:val="NormalWeb"/>
              <w:numPr>
                <w:ilvl w:val="0"/>
                <w:numId w:val="61"/>
              </w:numPr>
              <w:spacing w:before="120" w:beforeAutospacing="0" w:after="120" w:afterAutospacing="0"/>
              <w:rPr>
                <w:sz w:val="24"/>
                <w:szCs w:val="24"/>
              </w:rPr>
            </w:pPr>
            <w:r>
              <w:rPr>
                <w:sz w:val="24"/>
                <w:szCs w:val="24"/>
              </w:rPr>
              <w:t xml:space="preserve">If there is only </w:t>
            </w:r>
            <w:r w:rsidR="00D27657">
              <w:rPr>
                <w:sz w:val="24"/>
                <w:szCs w:val="24"/>
              </w:rPr>
              <w:t xml:space="preserve">one (1) </w:t>
            </w:r>
            <w:r>
              <w:rPr>
                <w:sz w:val="24"/>
                <w:szCs w:val="24"/>
              </w:rPr>
              <w:t>Rx</w:t>
            </w:r>
            <w:r w:rsidR="00D27657">
              <w:rPr>
                <w:sz w:val="24"/>
                <w:szCs w:val="24"/>
              </w:rPr>
              <w:t xml:space="preserve"> (prescription)</w:t>
            </w:r>
            <w:r>
              <w:rPr>
                <w:sz w:val="24"/>
                <w:szCs w:val="24"/>
              </w:rPr>
              <w:t xml:space="preserve"> being refilled, click </w:t>
            </w:r>
            <w:r w:rsidRPr="00A4744B">
              <w:rPr>
                <w:b/>
                <w:bCs/>
                <w:sz w:val="24"/>
                <w:szCs w:val="24"/>
              </w:rPr>
              <w:t>Close</w:t>
            </w:r>
            <w:r>
              <w:rPr>
                <w:b/>
                <w:bCs/>
                <w:sz w:val="24"/>
                <w:szCs w:val="24"/>
              </w:rPr>
              <w:t xml:space="preserve"> </w:t>
            </w:r>
            <w:r>
              <w:rPr>
                <w:sz w:val="24"/>
                <w:szCs w:val="24"/>
              </w:rPr>
              <w:t xml:space="preserve">and the Rx </w:t>
            </w:r>
            <w:r w:rsidR="00D27657">
              <w:rPr>
                <w:sz w:val="24"/>
                <w:szCs w:val="24"/>
              </w:rPr>
              <w:t>is</w:t>
            </w:r>
            <w:r>
              <w:rPr>
                <w:sz w:val="24"/>
                <w:szCs w:val="24"/>
              </w:rPr>
              <w:t xml:space="preserve"> removed.</w:t>
            </w:r>
          </w:p>
          <w:p w14:paraId="1F51D898" w14:textId="79FD38AE" w:rsidR="000624EA" w:rsidRPr="0064143B" w:rsidRDefault="00A4744B" w:rsidP="0054446A">
            <w:pPr>
              <w:pStyle w:val="NormalWeb"/>
              <w:numPr>
                <w:ilvl w:val="0"/>
                <w:numId w:val="61"/>
              </w:numPr>
              <w:spacing w:before="120" w:beforeAutospacing="0" w:after="120" w:afterAutospacing="0"/>
              <w:rPr>
                <w:sz w:val="24"/>
                <w:szCs w:val="24"/>
              </w:rPr>
            </w:pPr>
            <w:r>
              <w:rPr>
                <w:sz w:val="24"/>
                <w:szCs w:val="24"/>
              </w:rPr>
              <w:t>If multiple</w:t>
            </w:r>
            <w:r w:rsidR="0073749D">
              <w:rPr>
                <w:sz w:val="24"/>
                <w:szCs w:val="24"/>
              </w:rPr>
              <w:t xml:space="preserve"> prescriptions</w:t>
            </w:r>
            <w:r>
              <w:rPr>
                <w:sz w:val="24"/>
                <w:szCs w:val="24"/>
              </w:rPr>
              <w:t xml:space="preserve"> are being filled, click </w:t>
            </w:r>
            <w:r w:rsidRPr="00F96CBA">
              <w:rPr>
                <w:b/>
                <w:bCs/>
                <w:sz w:val="24"/>
                <w:szCs w:val="24"/>
              </w:rPr>
              <w:t>Continue</w:t>
            </w:r>
            <w:r>
              <w:rPr>
                <w:sz w:val="24"/>
                <w:szCs w:val="24"/>
              </w:rPr>
              <w:t xml:space="preserve"> and the Ineligible Rx will be </w:t>
            </w:r>
            <w:r w:rsidR="00F96CBA">
              <w:rPr>
                <w:sz w:val="24"/>
                <w:szCs w:val="24"/>
              </w:rPr>
              <w:t>removed,</w:t>
            </w:r>
            <w:r>
              <w:rPr>
                <w:sz w:val="24"/>
                <w:szCs w:val="24"/>
              </w:rPr>
              <w:t xml:space="preserve"> and </w:t>
            </w:r>
            <w:r w:rsidR="00FC597E">
              <w:rPr>
                <w:sz w:val="24"/>
                <w:szCs w:val="24"/>
              </w:rPr>
              <w:t xml:space="preserve">the </w:t>
            </w:r>
            <w:r>
              <w:rPr>
                <w:sz w:val="24"/>
                <w:szCs w:val="24"/>
              </w:rPr>
              <w:t xml:space="preserve">refill will proceed as normal for all other </w:t>
            </w:r>
            <w:r w:rsidR="0073749D">
              <w:rPr>
                <w:sz w:val="24"/>
                <w:szCs w:val="24"/>
              </w:rPr>
              <w:t>prescriptions</w:t>
            </w:r>
            <w:r>
              <w:rPr>
                <w:sz w:val="24"/>
                <w:szCs w:val="24"/>
              </w:rPr>
              <w:t>.</w:t>
            </w:r>
          </w:p>
          <w:p w14:paraId="4DA6D668" w14:textId="7F6A233F" w:rsidR="00047666" w:rsidRPr="0073749D" w:rsidRDefault="008B1EE2" w:rsidP="0054446A">
            <w:pPr>
              <w:pStyle w:val="ListParagraph"/>
              <w:numPr>
                <w:ilvl w:val="0"/>
                <w:numId w:val="61"/>
              </w:numPr>
              <w:spacing w:before="120" w:after="120"/>
              <w:rPr>
                <w:szCs w:val="24"/>
              </w:rPr>
            </w:pPr>
            <w:r w:rsidRPr="0073749D">
              <w:rPr>
                <w:szCs w:val="24"/>
              </w:rPr>
              <w:t xml:space="preserve">Click </w:t>
            </w:r>
            <w:r w:rsidRPr="0073749D">
              <w:rPr>
                <w:b/>
                <w:bCs/>
                <w:szCs w:val="24"/>
              </w:rPr>
              <w:t>Cancel</w:t>
            </w:r>
            <w:r w:rsidRPr="0073749D">
              <w:rPr>
                <w:szCs w:val="24"/>
              </w:rPr>
              <w:t xml:space="preserve"> to return the </w:t>
            </w:r>
            <w:r w:rsidRPr="0073749D">
              <w:rPr>
                <w:b/>
                <w:bCs/>
                <w:szCs w:val="24"/>
              </w:rPr>
              <w:t>Mail Rx</w:t>
            </w:r>
            <w:r w:rsidRPr="0073749D">
              <w:rPr>
                <w:szCs w:val="24"/>
              </w:rPr>
              <w:t xml:space="preserve"> screen</w:t>
            </w:r>
            <w:r w:rsidR="000624EA" w:rsidRPr="0073749D">
              <w:rPr>
                <w:szCs w:val="24"/>
              </w:rPr>
              <w:t>.</w:t>
            </w:r>
          </w:p>
          <w:p w14:paraId="485903ED" w14:textId="25D71369" w:rsidR="003A1D13" w:rsidRPr="0064143B" w:rsidRDefault="003A1D13" w:rsidP="002C20DC">
            <w:pPr>
              <w:pStyle w:val="NormalWeb"/>
              <w:spacing w:before="120" w:beforeAutospacing="0" w:after="120" w:afterAutospacing="0"/>
              <w:ind w:left="1080"/>
              <w:rPr>
                <w:sz w:val="24"/>
                <w:szCs w:val="24"/>
              </w:rPr>
            </w:pPr>
          </w:p>
          <w:p w14:paraId="782D1112" w14:textId="08FD31B2" w:rsidR="00F96CBA" w:rsidRDefault="00D60EBA" w:rsidP="002C20DC">
            <w:pPr>
              <w:pStyle w:val="NormalWeb"/>
              <w:spacing w:before="120" w:beforeAutospacing="0" w:after="120" w:afterAutospacing="0"/>
              <w:jc w:val="center"/>
              <w:rPr>
                <w:sz w:val="24"/>
                <w:szCs w:val="24"/>
              </w:rPr>
            </w:pPr>
            <w:r>
              <w:rPr>
                <w:noProof/>
              </w:rPr>
              <w:drawing>
                <wp:inline distT="0" distB="0" distL="0" distR="0" wp14:anchorId="74681E61" wp14:editId="596254BA">
                  <wp:extent cx="7438095" cy="1504762"/>
                  <wp:effectExtent l="0" t="0" r="0" b="635"/>
                  <wp:docPr id="1279636124" name="Picture 127963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6124" name=""/>
                          <pic:cNvPicPr/>
                        </pic:nvPicPr>
                        <pic:blipFill>
                          <a:blip r:embed="rId23"/>
                          <a:stretch>
                            <a:fillRect/>
                          </a:stretch>
                        </pic:blipFill>
                        <pic:spPr>
                          <a:xfrm>
                            <a:off x="0" y="0"/>
                            <a:ext cx="7438095" cy="1504762"/>
                          </a:xfrm>
                          <a:prstGeom prst="rect">
                            <a:avLst/>
                          </a:prstGeom>
                        </pic:spPr>
                      </pic:pic>
                    </a:graphicData>
                  </a:graphic>
                </wp:inline>
              </w:drawing>
            </w:r>
          </w:p>
          <w:p w14:paraId="4D80315B" w14:textId="77777777" w:rsidR="004E2296" w:rsidRDefault="004E2296" w:rsidP="002C20DC">
            <w:pPr>
              <w:spacing w:before="120" w:after="120"/>
              <w:rPr>
                <w:szCs w:val="24"/>
              </w:rPr>
            </w:pPr>
          </w:p>
          <w:p w14:paraId="0D51E1AA" w14:textId="08004708" w:rsidR="002D129F" w:rsidRPr="0017670C" w:rsidRDefault="00283D99" w:rsidP="0054446A">
            <w:pPr>
              <w:pStyle w:val="ListParagraph"/>
              <w:numPr>
                <w:ilvl w:val="0"/>
                <w:numId w:val="65"/>
              </w:numPr>
              <w:spacing w:before="120" w:after="120"/>
              <w:rPr>
                <w:szCs w:val="24"/>
              </w:rPr>
            </w:pPr>
            <w:r w:rsidRPr="0017670C">
              <w:rPr>
                <w:szCs w:val="24"/>
              </w:rPr>
              <w:t xml:space="preserve">The system </w:t>
            </w:r>
            <w:r w:rsidR="00D27657" w:rsidRPr="0017670C">
              <w:rPr>
                <w:szCs w:val="24"/>
              </w:rPr>
              <w:t>uses</w:t>
            </w:r>
            <w:r w:rsidRPr="0017670C">
              <w:rPr>
                <w:szCs w:val="24"/>
              </w:rPr>
              <w:t xml:space="preserve"> the selected drugs in the </w:t>
            </w:r>
            <w:r w:rsidRPr="0017670C">
              <w:rPr>
                <w:b/>
                <w:bCs/>
                <w:szCs w:val="24"/>
              </w:rPr>
              <w:t>Selected Rx(s)</w:t>
            </w:r>
            <w:r w:rsidRPr="0017670C">
              <w:rPr>
                <w:szCs w:val="24"/>
              </w:rPr>
              <w:t xml:space="preserve"> table to populate the corresponding screens when </w:t>
            </w:r>
            <w:r w:rsidR="0097332C" w:rsidRPr="0017670C">
              <w:rPr>
                <w:szCs w:val="24"/>
              </w:rPr>
              <w:t>click the</w:t>
            </w:r>
            <w:r w:rsidRPr="0017670C">
              <w:rPr>
                <w:szCs w:val="24"/>
              </w:rPr>
              <w:t xml:space="preserve"> following buttons </w:t>
            </w:r>
            <w:r w:rsidR="0097332C" w:rsidRPr="0017670C">
              <w:rPr>
                <w:szCs w:val="24"/>
              </w:rPr>
              <w:t>at the bottom of the Selected Rx(s) table</w:t>
            </w:r>
            <w:r w:rsidRPr="0017670C">
              <w:rPr>
                <w:szCs w:val="24"/>
              </w:rPr>
              <w:t xml:space="preserve">: </w:t>
            </w:r>
          </w:p>
          <w:p w14:paraId="5A1F7288" w14:textId="0AD4425C" w:rsidR="00A45D80" w:rsidRPr="00A45D80" w:rsidRDefault="00A45D80" w:rsidP="0054446A">
            <w:pPr>
              <w:numPr>
                <w:ilvl w:val="1"/>
                <w:numId w:val="25"/>
              </w:numPr>
              <w:spacing w:before="120" w:after="120"/>
              <w:rPr>
                <w:rFonts w:eastAsia="Times New Roman" w:cs="Times New Roman"/>
                <w:szCs w:val="24"/>
              </w:rPr>
            </w:pPr>
            <w:r w:rsidRPr="00A45D80">
              <w:rPr>
                <w:rFonts w:eastAsia="Times New Roman" w:cs="Times New Roman"/>
                <w:b/>
                <w:bCs/>
                <w:szCs w:val="24"/>
              </w:rPr>
              <w:t>Test Claims</w:t>
            </w:r>
            <w:r w:rsidR="00B44183">
              <w:rPr>
                <w:rFonts w:eastAsia="Times New Roman" w:cs="Times New Roman"/>
                <w:b/>
                <w:bCs/>
                <w:szCs w:val="24"/>
              </w:rPr>
              <w:t>:</w:t>
            </w:r>
            <w:r w:rsidR="00B44183">
              <w:rPr>
                <w:rFonts w:eastAsia="Times New Roman" w:cs="Times New Roman"/>
                <w:szCs w:val="24"/>
              </w:rPr>
              <w:t xml:space="preserve">  R</w:t>
            </w:r>
            <w:r w:rsidRPr="00A45D80">
              <w:rPr>
                <w:rFonts w:eastAsia="Times New Roman" w:cs="Times New Roman"/>
                <w:szCs w:val="24"/>
              </w:rPr>
              <w:t xml:space="preserve">efer to </w:t>
            </w:r>
            <w:hyperlink r:id="rId24" w:anchor="!/view?docid=60c20ea0-1d07-46e3-809a-b54734b80fbe" w:history="1">
              <w:r w:rsidR="00490362">
                <w:rPr>
                  <w:rFonts w:eastAsia="Times New Roman" w:cs="Times New Roman"/>
                  <w:color w:val="0000FF"/>
                  <w:szCs w:val="24"/>
                  <w:u w:val="single"/>
                </w:rPr>
                <w:t>Compass - Test Claims (050041)</w:t>
              </w:r>
            </w:hyperlink>
            <w:r w:rsidR="00B44183" w:rsidRPr="0017670C">
              <w:rPr>
                <w:rFonts w:eastAsia="Times New Roman" w:cs="Times New Roman"/>
                <w:color w:val="000000" w:themeColor="text1"/>
                <w:szCs w:val="24"/>
              </w:rPr>
              <w:t>.</w:t>
            </w:r>
          </w:p>
          <w:p w14:paraId="0379B5A9" w14:textId="4B27CB88" w:rsidR="00A45D80" w:rsidRPr="00A45D80" w:rsidRDefault="00A45D80" w:rsidP="0054446A">
            <w:pPr>
              <w:numPr>
                <w:ilvl w:val="1"/>
                <w:numId w:val="25"/>
              </w:numPr>
              <w:spacing w:before="120" w:after="120"/>
              <w:rPr>
                <w:rFonts w:eastAsia="Times New Roman" w:cs="Times New Roman"/>
                <w:szCs w:val="24"/>
              </w:rPr>
            </w:pPr>
            <w:r w:rsidRPr="00A45D80">
              <w:rPr>
                <w:rFonts w:eastAsia="Times New Roman" w:cs="Times New Roman"/>
                <w:b/>
                <w:bCs/>
                <w:szCs w:val="24"/>
              </w:rPr>
              <w:t>Refill/Renewal</w:t>
            </w:r>
          </w:p>
          <w:p w14:paraId="6F3AB73C" w14:textId="680D4B6B" w:rsidR="00A45D80" w:rsidRPr="00A45D80" w:rsidRDefault="00A45D80" w:rsidP="0054446A">
            <w:pPr>
              <w:numPr>
                <w:ilvl w:val="1"/>
                <w:numId w:val="25"/>
              </w:numPr>
              <w:spacing w:before="120" w:after="120"/>
              <w:rPr>
                <w:rFonts w:eastAsia="Times New Roman" w:cs="Times New Roman"/>
                <w:szCs w:val="24"/>
              </w:rPr>
            </w:pPr>
            <w:proofErr w:type="spellStart"/>
            <w:r w:rsidRPr="00A45D80">
              <w:rPr>
                <w:rFonts w:eastAsia="Times New Roman" w:cs="Times New Roman"/>
                <w:b/>
                <w:bCs/>
                <w:szCs w:val="24"/>
              </w:rPr>
              <w:t>MChoice</w:t>
            </w:r>
            <w:proofErr w:type="spellEnd"/>
            <w:r w:rsidRPr="00A45D80">
              <w:rPr>
                <w:rFonts w:eastAsia="Times New Roman" w:cs="Times New Roman"/>
                <w:b/>
                <w:bCs/>
                <w:szCs w:val="24"/>
              </w:rPr>
              <w:t xml:space="preserve"> Transfer</w:t>
            </w:r>
            <w:r w:rsidR="00B44183">
              <w:rPr>
                <w:rFonts w:eastAsia="Times New Roman" w:cs="Times New Roman"/>
                <w:b/>
                <w:bCs/>
                <w:szCs w:val="24"/>
              </w:rPr>
              <w:t xml:space="preserve">:  </w:t>
            </w:r>
            <w:r w:rsidR="00B44183">
              <w:rPr>
                <w:rFonts w:eastAsia="Times New Roman" w:cs="Times New Roman"/>
                <w:szCs w:val="24"/>
              </w:rPr>
              <w:t>R</w:t>
            </w:r>
            <w:r w:rsidRPr="00A45D80">
              <w:rPr>
                <w:rFonts w:eastAsia="Times New Roman" w:cs="Times New Roman"/>
                <w:szCs w:val="24"/>
              </w:rPr>
              <w:t xml:space="preserve">efer to </w:t>
            </w:r>
            <w:hyperlink r:id="rId25" w:anchor="!/view?docid=cc2503bf-62dc-4db1-ad98-abfe4e9e98d4" w:history="1">
              <w:r w:rsidR="0017670C">
                <w:rPr>
                  <w:rFonts w:eastAsia="Times New Roman" w:cs="Times New Roman"/>
                  <w:color w:val="0000FF"/>
                  <w:szCs w:val="24"/>
                  <w:u w:val="single"/>
                </w:rPr>
                <w:t>Compass - Maintenance Choice (</w:t>
              </w:r>
              <w:proofErr w:type="spellStart"/>
              <w:r w:rsidR="0017670C">
                <w:rPr>
                  <w:rFonts w:eastAsia="Times New Roman" w:cs="Times New Roman"/>
                  <w:color w:val="0000FF"/>
                  <w:szCs w:val="24"/>
                  <w:u w:val="single"/>
                </w:rPr>
                <w:t>MChoice</w:t>
              </w:r>
              <w:proofErr w:type="spellEnd"/>
              <w:r w:rsidR="0017670C">
                <w:rPr>
                  <w:rFonts w:eastAsia="Times New Roman" w:cs="Times New Roman"/>
                  <w:color w:val="0000FF"/>
                  <w:szCs w:val="24"/>
                  <w:u w:val="single"/>
                </w:rPr>
                <w:t>) Rx Transfer (056032)</w:t>
              </w:r>
            </w:hyperlink>
            <w:r w:rsidR="00B44183" w:rsidRPr="0017670C">
              <w:rPr>
                <w:rFonts w:eastAsia="Times New Roman" w:cs="Times New Roman"/>
                <w:color w:val="000000" w:themeColor="text1"/>
                <w:szCs w:val="24"/>
              </w:rPr>
              <w:t>.</w:t>
            </w:r>
          </w:p>
          <w:p w14:paraId="3A946465" w14:textId="392B72C0" w:rsidR="00A45D80" w:rsidRPr="00A45D80" w:rsidRDefault="00A45D80" w:rsidP="0054446A">
            <w:pPr>
              <w:numPr>
                <w:ilvl w:val="1"/>
                <w:numId w:val="25"/>
              </w:numPr>
              <w:spacing w:before="120" w:after="120"/>
              <w:rPr>
                <w:rFonts w:eastAsia="Times New Roman" w:cs="Times New Roman"/>
                <w:szCs w:val="24"/>
              </w:rPr>
            </w:pPr>
            <w:r w:rsidRPr="00A45D80">
              <w:rPr>
                <w:rFonts w:eastAsia="Times New Roman" w:cs="Times New Roman"/>
                <w:b/>
                <w:bCs/>
                <w:szCs w:val="24"/>
              </w:rPr>
              <w:t>Early Refill</w:t>
            </w:r>
            <w:r w:rsidR="00B44183">
              <w:rPr>
                <w:rFonts w:eastAsia="Times New Roman" w:cs="Times New Roman"/>
                <w:b/>
                <w:bCs/>
                <w:szCs w:val="24"/>
              </w:rPr>
              <w:t xml:space="preserve">:  </w:t>
            </w:r>
            <w:r w:rsidR="00B44183">
              <w:rPr>
                <w:rFonts w:eastAsia="Times New Roman" w:cs="Times New Roman"/>
                <w:szCs w:val="24"/>
              </w:rPr>
              <w:t>R</w:t>
            </w:r>
            <w:r w:rsidR="00AC6AC8">
              <w:rPr>
                <w:rFonts w:eastAsia="Times New Roman" w:cs="Times New Roman"/>
                <w:szCs w:val="24"/>
              </w:rPr>
              <w:t xml:space="preserve">efer to </w:t>
            </w:r>
            <w:hyperlink r:id="rId26" w:anchor="!/view?docid=f90d2d18-98d1-4ba4-b8c1-9138922c065d" w:history="1">
              <w:r w:rsidR="00287C40">
                <w:rPr>
                  <w:rStyle w:val="Hyperlink"/>
                  <w:rFonts w:eastAsia="Times New Roman" w:cs="Times New Roman"/>
                  <w:szCs w:val="24"/>
                </w:rPr>
                <w:t>Compass - Plan Benefit Override (PBO) and Early Refill at Mail Order (061702)</w:t>
              </w:r>
            </w:hyperlink>
            <w:r w:rsidR="00B44183" w:rsidRPr="0017670C">
              <w:rPr>
                <w:rStyle w:val="Hyperlink"/>
                <w:rFonts w:eastAsia="Times New Roman" w:cs="Times New Roman"/>
                <w:color w:val="000000" w:themeColor="text1"/>
                <w:szCs w:val="24"/>
                <w:u w:val="none"/>
              </w:rPr>
              <w:t>.</w:t>
            </w:r>
          </w:p>
          <w:p w14:paraId="7EAF1F56" w14:textId="77777777" w:rsidR="00A22828" w:rsidRDefault="00A22828" w:rsidP="0054446A">
            <w:pPr>
              <w:spacing w:before="120" w:after="120" w:line="256" w:lineRule="auto"/>
              <w:rPr>
                <w:rFonts w:eastAsia="Calibri" w:cs="Arial"/>
                <w:b/>
                <w:bCs/>
                <w:szCs w:val="24"/>
              </w:rPr>
            </w:pPr>
          </w:p>
          <w:p w14:paraId="26D004F5" w14:textId="69E32BFF" w:rsidR="00A22828" w:rsidRPr="00A22828" w:rsidRDefault="00A22828" w:rsidP="0054446A">
            <w:pPr>
              <w:spacing w:before="120" w:after="120" w:line="256" w:lineRule="auto"/>
              <w:rPr>
                <w:rFonts w:eastAsia="Calibri" w:cs="Arial"/>
                <w:szCs w:val="24"/>
              </w:rPr>
            </w:pPr>
            <w:r w:rsidRPr="00A22828">
              <w:rPr>
                <w:rFonts w:eastAsia="Calibri" w:cs="Arial"/>
                <w:b/>
                <w:bCs/>
                <w:szCs w:val="24"/>
              </w:rPr>
              <w:t xml:space="preserve">Result: </w:t>
            </w:r>
            <w:r w:rsidRPr="00A22828">
              <w:rPr>
                <w:rFonts w:eastAsia="Calibri" w:cs="Arial"/>
                <w:szCs w:val="24"/>
              </w:rPr>
              <w:t xml:space="preserve">The Refill Rx - Supply on Hand screen displays. </w:t>
            </w:r>
          </w:p>
          <w:p w14:paraId="3650190E" w14:textId="2BE762FD" w:rsidR="00A45D80" w:rsidRPr="00283D99" w:rsidRDefault="00A45D80" w:rsidP="0054446A">
            <w:pPr>
              <w:pStyle w:val="ListParagraph"/>
              <w:spacing w:before="120" w:after="120"/>
              <w:ind w:left="411"/>
              <w:rPr>
                <w:szCs w:val="24"/>
              </w:rPr>
            </w:pPr>
          </w:p>
          <w:p w14:paraId="7332CB6F" w14:textId="000CC0C1" w:rsidR="00BF2228" w:rsidRDefault="00BF2228" w:rsidP="0054446A">
            <w:pPr>
              <w:spacing w:before="120" w:after="120"/>
              <w:rPr>
                <w:szCs w:val="24"/>
              </w:rPr>
            </w:pPr>
            <w:r>
              <w:rPr>
                <w:noProof/>
                <w:szCs w:val="24"/>
              </w:rPr>
              <w:drawing>
                <wp:inline distT="0" distB="0" distL="0" distR="0" wp14:anchorId="544E6BC2" wp14:editId="67319BAC">
                  <wp:extent cx="238095" cy="209524"/>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szCs w:val="24"/>
              </w:rPr>
              <w:t xml:space="preserve"> </w:t>
            </w:r>
            <w:r w:rsidR="00057C1C">
              <w:rPr>
                <w:szCs w:val="24"/>
              </w:rPr>
              <w:t xml:space="preserve">If </w:t>
            </w:r>
            <w:r w:rsidR="00122050">
              <w:rPr>
                <w:szCs w:val="24"/>
              </w:rPr>
              <w:t xml:space="preserve">you need to </w:t>
            </w:r>
            <w:r>
              <w:rPr>
                <w:szCs w:val="24"/>
              </w:rPr>
              <w:t xml:space="preserve">exit </w:t>
            </w:r>
            <w:r w:rsidR="00122050">
              <w:rPr>
                <w:szCs w:val="24"/>
              </w:rPr>
              <w:t>the Order Placement</w:t>
            </w:r>
            <w:r>
              <w:rPr>
                <w:szCs w:val="24"/>
              </w:rPr>
              <w:t>/</w:t>
            </w:r>
            <w:r w:rsidR="00057C1C">
              <w:rPr>
                <w:szCs w:val="24"/>
              </w:rPr>
              <w:t>Refill Rx process</w:t>
            </w:r>
            <w:r>
              <w:rPr>
                <w:szCs w:val="24"/>
              </w:rPr>
              <w:t xml:space="preserve"> at any time, click the </w:t>
            </w:r>
            <w:r>
              <w:rPr>
                <w:b/>
                <w:bCs/>
                <w:szCs w:val="24"/>
              </w:rPr>
              <w:t xml:space="preserve">X </w:t>
            </w:r>
            <w:r>
              <w:rPr>
                <w:szCs w:val="24"/>
              </w:rPr>
              <w:t xml:space="preserve">on the </w:t>
            </w:r>
            <w:r w:rsidRPr="00BF2228">
              <w:rPr>
                <w:b/>
                <w:bCs/>
                <w:szCs w:val="24"/>
              </w:rPr>
              <w:t>Refill Rx</w:t>
            </w:r>
            <w:r>
              <w:rPr>
                <w:szCs w:val="24"/>
              </w:rPr>
              <w:t xml:space="preserve"> tab:</w:t>
            </w:r>
          </w:p>
          <w:p w14:paraId="1564B30A" w14:textId="30CE3E24" w:rsidR="003A04A4" w:rsidRDefault="00057C1C" w:rsidP="002C20DC">
            <w:pPr>
              <w:spacing w:before="120" w:after="120"/>
              <w:rPr>
                <w:szCs w:val="24"/>
              </w:rPr>
            </w:pPr>
            <w:r>
              <w:rPr>
                <w:szCs w:val="24"/>
              </w:rPr>
              <w:t xml:space="preserve"> </w:t>
            </w:r>
          </w:p>
          <w:p w14:paraId="6A712801" w14:textId="2A847F4C" w:rsidR="00057C1C" w:rsidRPr="006C4D86" w:rsidRDefault="00A922DD" w:rsidP="002C20DC">
            <w:pPr>
              <w:spacing w:before="120" w:after="120"/>
              <w:jc w:val="center"/>
              <w:rPr>
                <w:szCs w:val="24"/>
              </w:rPr>
            </w:pPr>
            <w:r>
              <w:rPr>
                <w:noProof/>
              </w:rPr>
              <w:t xml:space="preserve"> </w:t>
            </w:r>
            <w:r w:rsidR="00D60EBA">
              <w:rPr>
                <w:noProof/>
              </w:rPr>
              <w:drawing>
                <wp:inline distT="0" distB="0" distL="0" distR="0" wp14:anchorId="38145DAD" wp14:editId="31552FBB">
                  <wp:extent cx="7430440" cy="2656840"/>
                  <wp:effectExtent l="0" t="0" r="0" b="0"/>
                  <wp:docPr id="1747425212" name="Picture 17474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5212" name=""/>
                          <pic:cNvPicPr/>
                        </pic:nvPicPr>
                        <pic:blipFill>
                          <a:blip r:embed="rId27"/>
                          <a:stretch>
                            <a:fillRect/>
                          </a:stretch>
                        </pic:blipFill>
                        <pic:spPr>
                          <a:xfrm>
                            <a:off x="0" y="0"/>
                            <a:ext cx="7436751" cy="2659097"/>
                          </a:xfrm>
                          <a:prstGeom prst="rect">
                            <a:avLst/>
                          </a:prstGeom>
                        </pic:spPr>
                      </pic:pic>
                    </a:graphicData>
                  </a:graphic>
                </wp:inline>
              </w:drawing>
            </w:r>
          </w:p>
          <w:p w14:paraId="6135F46A" w14:textId="262EDA00" w:rsidR="00283D99" w:rsidRPr="00847CF4" w:rsidRDefault="00283D99" w:rsidP="002C20DC">
            <w:pPr>
              <w:spacing w:before="120" w:after="120"/>
              <w:rPr>
                <w:szCs w:val="24"/>
              </w:rPr>
            </w:pPr>
          </w:p>
        </w:tc>
      </w:tr>
      <w:tr w:rsidR="001C062E" w:rsidRPr="00847CF4" w14:paraId="23AA77EA" w14:textId="77777777" w:rsidTr="00CB1838">
        <w:tc>
          <w:tcPr>
            <w:tcW w:w="292" w:type="pct"/>
            <w:vMerge w:val="restart"/>
            <w:tcBorders>
              <w:top w:val="single" w:sz="4" w:space="0" w:color="auto"/>
              <w:left w:val="single" w:sz="4" w:space="0" w:color="auto"/>
              <w:right w:val="single" w:sz="4" w:space="0" w:color="auto"/>
            </w:tcBorders>
          </w:tcPr>
          <w:p w14:paraId="2F14C39D" w14:textId="52DE0B89" w:rsidR="00DE36EC" w:rsidRPr="00847CF4" w:rsidRDefault="00951EB3" w:rsidP="002C20DC">
            <w:pPr>
              <w:spacing w:before="120" w:after="120"/>
              <w:jc w:val="center"/>
              <w:rPr>
                <w:b/>
                <w:bCs/>
                <w:szCs w:val="24"/>
              </w:rPr>
            </w:pPr>
            <w:r>
              <w:rPr>
                <w:b/>
                <w:bCs/>
                <w:szCs w:val="24"/>
              </w:rPr>
              <w:t>7</w:t>
            </w:r>
          </w:p>
        </w:tc>
        <w:tc>
          <w:tcPr>
            <w:tcW w:w="4708" w:type="pct"/>
            <w:gridSpan w:val="3"/>
            <w:tcBorders>
              <w:top w:val="single" w:sz="4" w:space="0" w:color="auto"/>
              <w:left w:val="single" w:sz="4" w:space="0" w:color="auto"/>
              <w:bottom w:val="single" w:sz="4" w:space="0" w:color="auto"/>
              <w:right w:val="single" w:sz="4" w:space="0" w:color="auto"/>
            </w:tcBorders>
          </w:tcPr>
          <w:p w14:paraId="6CCA9638" w14:textId="26906E85" w:rsidR="00DE36EC" w:rsidRDefault="00DE36EC" w:rsidP="0054446A">
            <w:pPr>
              <w:spacing w:before="120" w:after="120"/>
            </w:pPr>
            <w:r w:rsidRPr="00847CF4">
              <w:t xml:space="preserve">Confirm that the member has </w:t>
            </w:r>
            <w:r w:rsidR="00E13527">
              <w:t xml:space="preserve">more than </w:t>
            </w:r>
            <w:r w:rsidR="00C365E5">
              <w:t>five (</w:t>
            </w:r>
            <w:r w:rsidRPr="00847CF4">
              <w:t>5</w:t>
            </w:r>
            <w:r w:rsidR="00C365E5">
              <w:t>)</w:t>
            </w:r>
            <w:r w:rsidR="00D27657">
              <w:t xml:space="preserve"> </w:t>
            </w:r>
            <w:r w:rsidR="00301579" w:rsidRPr="00847CF4">
              <w:t>days’</w:t>
            </w:r>
            <w:r w:rsidRPr="00847CF4">
              <w:t xml:space="preserve"> supply of each medication on hand.</w:t>
            </w:r>
            <w:r>
              <w:t xml:space="preserve"> </w:t>
            </w:r>
          </w:p>
          <w:p w14:paraId="35E19AB5" w14:textId="77777777" w:rsidR="00DE36EC" w:rsidRPr="00847CF4" w:rsidRDefault="00DE36EC" w:rsidP="002C20DC">
            <w:pPr>
              <w:pStyle w:val="NormalWeb"/>
              <w:spacing w:before="120" w:beforeAutospacing="0" w:after="120" w:afterAutospacing="0"/>
              <w:rPr>
                <w:sz w:val="24"/>
                <w:szCs w:val="24"/>
              </w:rPr>
            </w:pPr>
          </w:p>
          <w:p w14:paraId="65EFC814" w14:textId="66208FF8" w:rsidR="00DE36EC" w:rsidRPr="00847CF4" w:rsidRDefault="00D60EBA" w:rsidP="002C20DC">
            <w:pPr>
              <w:pStyle w:val="NormalWeb"/>
              <w:spacing w:before="120" w:beforeAutospacing="0" w:after="120" w:afterAutospacing="0"/>
              <w:jc w:val="center"/>
              <w:rPr>
                <w:sz w:val="24"/>
                <w:szCs w:val="24"/>
              </w:rPr>
            </w:pPr>
            <w:r>
              <w:rPr>
                <w:noProof/>
              </w:rPr>
              <w:drawing>
                <wp:inline distT="0" distB="0" distL="0" distR="0" wp14:anchorId="0A3FFB0F" wp14:editId="442AA1F3">
                  <wp:extent cx="7558655" cy="3276600"/>
                  <wp:effectExtent l="0" t="0" r="4445" b="0"/>
                  <wp:docPr id="2092567939" name="Picture 209256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7939" name=""/>
                          <pic:cNvPicPr/>
                        </pic:nvPicPr>
                        <pic:blipFill>
                          <a:blip r:embed="rId28"/>
                          <a:stretch>
                            <a:fillRect/>
                          </a:stretch>
                        </pic:blipFill>
                        <pic:spPr>
                          <a:xfrm>
                            <a:off x="0" y="0"/>
                            <a:ext cx="7563634" cy="3278758"/>
                          </a:xfrm>
                          <a:prstGeom prst="rect">
                            <a:avLst/>
                          </a:prstGeom>
                        </pic:spPr>
                      </pic:pic>
                    </a:graphicData>
                  </a:graphic>
                </wp:inline>
              </w:drawing>
            </w:r>
          </w:p>
          <w:p w14:paraId="4AA128E3" w14:textId="759811CC" w:rsidR="00DE36EC" w:rsidRPr="00847CF4" w:rsidRDefault="00DE36EC" w:rsidP="002C20DC">
            <w:pPr>
              <w:pStyle w:val="NormalWeb"/>
              <w:spacing w:before="120" w:beforeAutospacing="0" w:after="120" w:afterAutospacing="0"/>
              <w:rPr>
                <w:sz w:val="24"/>
                <w:szCs w:val="24"/>
              </w:rPr>
            </w:pPr>
          </w:p>
        </w:tc>
      </w:tr>
      <w:tr w:rsidR="00FB210D" w:rsidRPr="00847CF4" w14:paraId="63C1284B" w14:textId="77777777" w:rsidTr="00CB1838">
        <w:tc>
          <w:tcPr>
            <w:tcW w:w="292" w:type="pct"/>
            <w:vMerge/>
          </w:tcPr>
          <w:p w14:paraId="49C0B951" w14:textId="77777777" w:rsidR="00DE36EC" w:rsidRDefault="00DE36EC" w:rsidP="002C20DC">
            <w:pPr>
              <w:spacing w:before="120" w:after="120"/>
              <w:jc w:val="center"/>
              <w:rPr>
                <w:b/>
                <w:bCs/>
                <w:szCs w:val="24"/>
              </w:rPr>
            </w:pPr>
          </w:p>
        </w:tc>
        <w:tc>
          <w:tcPr>
            <w:tcW w:w="1560" w:type="pct"/>
            <w:gridSpan w:val="2"/>
            <w:tcBorders>
              <w:top w:val="single" w:sz="4" w:space="0" w:color="auto"/>
              <w:left w:val="single" w:sz="4" w:space="0" w:color="auto"/>
              <w:right w:val="single" w:sz="4" w:space="0" w:color="auto"/>
            </w:tcBorders>
            <w:shd w:val="clear" w:color="auto" w:fill="D9D9D9" w:themeFill="background1" w:themeFillShade="D9"/>
          </w:tcPr>
          <w:p w14:paraId="31B5F67B" w14:textId="106CE674" w:rsidR="00DE36EC" w:rsidRPr="00847CF4" w:rsidRDefault="00DE36EC" w:rsidP="002C20DC">
            <w:pPr>
              <w:pStyle w:val="NormalWeb"/>
              <w:spacing w:before="120" w:beforeAutospacing="0" w:after="120" w:afterAutospacing="0"/>
              <w:jc w:val="center"/>
              <w:rPr>
                <w:sz w:val="24"/>
                <w:szCs w:val="24"/>
              </w:rPr>
            </w:pPr>
            <w:r>
              <w:rPr>
                <w:b/>
                <w:bCs/>
                <w:color w:val="000000"/>
                <w:sz w:val="24"/>
                <w:szCs w:val="24"/>
              </w:rPr>
              <w:t>If the member…</w:t>
            </w:r>
          </w:p>
        </w:tc>
        <w:tc>
          <w:tcPr>
            <w:tcW w:w="3148" w:type="pct"/>
            <w:tcBorders>
              <w:top w:val="single" w:sz="4" w:space="0" w:color="auto"/>
              <w:left w:val="single" w:sz="4" w:space="0" w:color="auto"/>
              <w:right w:val="single" w:sz="4" w:space="0" w:color="auto"/>
            </w:tcBorders>
            <w:shd w:val="clear" w:color="auto" w:fill="D9D9D9" w:themeFill="background1" w:themeFillShade="D9"/>
          </w:tcPr>
          <w:p w14:paraId="0192472D" w14:textId="3CD1A8B6" w:rsidR="00DE36EC" w:rsidRPr="00847CF4" w:rsidRDefault="00DE36EC" w:rsidP="002C20DC">
            <w:pPr>
              <w:pStyle w:val="NormalWeb"/>
              <w:spacing w:before="120" w:beforeAutospacing="0" w:after="120" w:afterAutospacing="0"/>
              <w:jc w:val="center"/>
              <w:rPr>
                <w:sz w:val="24"/>
                <w:szCs w:val="24"/>
              </w:rPr>
            </w:pPr>
            <w:r>
              <w:rPr>
                <w:b/>
                <w:bCs/>
                <w:sz w:val="24"/>
                <w:szCs w:val="24"/>
              </w:rPr>
              <w:t>Then…</w:t>
            </w:r>
          </w:p>
        </w:tc>
      </w:tr>
      <w:tr w:rsidR="00FB210D" w:rsidRPr="00847CF4" w14:paraId="710BA677" w14:textId="77777777" w:rsidTr="00CB1838">
        <w:tc>
          <w:tcPr>
            <w:tcW w:w="292" w:type="pct"/>
            <w:vMerge/>
          </w:tcPr>
          <w:p w14:paraId="4692D232" w14:textId="77777777" w:rsidR="00DE36EC" w:rsidRDefault="00DE36EC" w:rsidP="002C20DC">
            <w:pPr>
              <w:spacing w:before="120" w:after="120"/>
              <w:jc w:val="center"/>
              <w:rPr>
                <w:b/>
                <w:bCs/>
                <w:szCs w:val="24"/>
              </w:rPr>
            </w:pPr>
          </w:p>
        </w:tc>
        <w:tc>
          <w:tcPr>
            <w:tcW w:w="1560" w:type="pct"/>
            <w:gridSpan w:val="2"/>
            <w:tcBorders>
              <w:left w:val="single" w:sz="4" w:space="0" w:color="auto"/>
              <w:right w:val="single" w:sz="4" w:space="0" w:color="auto"/>
            </w:tcBorders>
          </w:tcPr>
          <w:p w14:paraId="73F50B6A" w14:textId="238728A0" w:rsidR="0085305A" w:rsidRPr="005E275A" w:rsidRDefault="00DE36EC" w:rsidP="00D969CA">
            <w:pPr>
              <w:spacing w:before="120" w:after="120"/>
            </w:pPr>
            <w:r>
              <w:t xml:space="preserve">Has </w:t>
            </w:r>
            <w:r w:rsidR="00E3593C">
              <w:t>5</w:t>
            </w:r>
            <w:r w:rsidR="005E0837">
              <w:t>+</w:t>
            </w:r>
            <w:r>
              <w:t xml:space="preserve"> </w:t>
            </w:r>
            <w:r w:rsidR="0046216D">
              <w:t>days’</w:t>
            </w:r>
            <w:r>
              <w:t xml:space="preserve"> supply medication(s) on hand </w:t>
            </w:r>
          </w:p>
        </w:tc>
        <w:tc>
          <w:tcPr>
            <w:tcW w:w="3148" w:type="pct"/>
            <w:tcBorders>
              <w:left w:val="single" w:sz="4" w:space="0" w:color="auto"/>
              <w:right w:val="single" w:sz="4" w:space="0" w:color="auto"/>
            </w:tcBorders>
          </w:tcPr>
          <w:p w14:paraId="4FCFCA7E" w14:textId="2806BEAF" w:rsidR="00DE36EC" w:rsidRDefault="00DE36EC" w:rsidP="00D969CA">
            <w:pPr>
              <w:spacing w:before="120" w:after="120"/>
            </w:pPr>
            <w:r>
              <w:t xml:space="preserve">Click </w:t>
            </w:r>
            <w:r w:rsidRPr="00B72DBC">
              <w:rPr>
                <w:b/>
                <w:bCs/>
              </w:rPr>
              <w:t>Select All</w:t>
            </w:r>
            <w:r>
              <w:t xml:space="preserve">, then </w:t>
            </w:r>
            <w:r>
              <w:rPr>
                <w:b/>
                <w:bCs/>
              </w:rPr>
              <w:t>Next</w:t>
            </w:r>
            <w:r>
              <w:t xml:space="preserve"> and proceed to the </w:t>
            </w:r>
            <w:r w:rsidRPr="00B72DBC">
              <w:rPr>
                <w:b/>
                <w:bCs/>
              </w:rPr>
              <w:t xml:space="preserve">next </w:t>
            </w:r>
            <w:r w:rsidR="00287C40">
              <w:rPr>
                <w:b/>
                <w:bCs/>
              </w:rPr>
              <w:t>s</w:t>
            </w:r>
            <w:r w:rsidRPr="00B72DBC">
              <w:rPr>
                <w:b/>
                <w:bCs/>
              </w:rPr>
              <w:t>tep</w:t>
            </w:r>
            <w:r w:rsidRPr="00287C40">
              <w:t>.</w:t>
            </w:r>
          </w:p>
          <w:p w14:paraId="0996962B" w14:textId="452D1BDE" w:rsidR="00DE36EC" w:rsidRPr="005E275A" w:rsidRDefault="001B6671" w:rsidP="00D969CA">
            <w:pPr>
              <w:spacing w:before="120" w:after="120"/>
              <w:textAlignment w:val="top"/>
              <w:rPr>
                <w:rFonts w:eastAsia="Calibri" w:cs="Arial"/>
                <w:szCs w:val="24"/>
              </w:rPr>
            </w:pPr>
            <w:r>
              <w:rPr>
                <w:color w:val="000000"/>
                <w:szCs w:val="24"/>
              </w:rPr>
              <w:t xml:space="preserve"> </w:t>
            </w:r>
            <w:r w:rsidR="00DE36EC">
              <w:rPr>
                <w:rFonts w:eastAsia="Calibri" w:cs="Arial"/>
                <w:b/>
                <w:bCs/>
                <w:szCs w:val="24"/>
              </w:rPr>
              <w:t>Result:</w:t>
            </w:r>
            <w:r w:rsidR="00DE36EC">
              <w:rPr>
                <w:rFonts w:eastAsia="Calibri" w:cs="Arial"/>
                <w:szCs w:val="24"/>
              </w:rPr>
              <w:t xml:space="preserve"> After clicking </w:t>
            </w:r>
            <w:r w:rsidR="00DE36EC">
              <w:rPr>
                <w:rFonts w:eastAsia="Calibri" w:cs="Arial"/>
                <w:b/>
                <w:bCs/>
                <w:szCs w:val="24"/>
              </w:rPr>
              <w:t>Next</w:t>
            </w:r>
            <w:r w:rsidR="00DE36EC">
              <w:rPr>
                <w:rFonts w:eastAsia="Calibri" w:cs="Arial"/>
                <w:szCs w:val="24"/>
              </w:rPr>
              <w:t xml:space="preserve">, the Refill Rx - </w:t>
            </w:r>
            <w:r w:rsidR="00683E2E">
              <w:rPr>
                <w:rFonts w:eastAsia="Calibri" w:cs="Arial"/>
                <w:szCs w:val="24"/>
              </w:rPr>
              <w:t xml:space="preserve">Auto-Refill/Auto-Renewal Enrollment </w:t>
            </w:r>
            <w:r w:rsidR="00DE36EC">
              <w:rPr>
                <w:rFonts w:eastAsia="Calibri" w:cs="Arial"/>
                <w:szCs w:val="24"/>
              </w:rPr>
              <w:t>screen displays.</w:t>
            </w:r>
          </w:p>
        </w:tc>
      </w:tr>
      <w:tr w:rsidR="00FB210D" w:rsidRPr="00847CF4" w14:paraId="11996369" w14:textId="77777777" w:rsidTr="00CB1838">
        <w:tc>
          <w:tcPr>
            <w:tcW w:w="292" w:type="pct"/>
            <w:vMerge/>
          </w:tcPr>
          <w:p w14:paraId="27C885FF" w14:textId="77777777" w:rsidR="00DE36EC" w:rsidRDefault="00DE36EC" w:rsidP="002C20DC">
            <w:pPr>
              <w:spacing w:before="120" w:after="120"/>
              <w:jc w:val="center"/>
              <w:rPr>
                <w:b/>
                <w:bCs/>
                <w:szCs w:val="24"/>
              </w:rPr>
            </w:pPr>
          </w:p>
        </w:tc>
        <w:tc>
          <w:tcPr>
            <w:tcW w:w="1560" w:type="pct"/>
            <w:gridSpan w:val="2"/>
            <w:tcBorders>
              <w:left w:val="single" w:sz="4" w:space="0" w:color="auto"/>
              <w:bottom w:val="single" w:sz="4" w:space="0" w:color="auto"/>
              <w:right w:val="single" w:sz="4" w:space="0" w:color="auto"/>
            </w:tcBorders>
          </w:tcPr>
          <w:p w14:paraId="45AC7864" w14:textId="060F7724" w:rsidR="00DE36EC" w:rsidRPr="00847CF4" w:rsidRDefault="00761C7D" w:rsidP="00D969CA">
            <w:pPr>
              <w:spacing w:before="120" w:after="120"/>
            </w:pPr>
            <w:r w:rsidRPr="2F06E3D6">
              <w:t>Does not have more than 5 days’ supply</w:t>
            </w:r>
            <w:r w:rsidR="00855B52" w:rsidRPr="2F06E3D6">
              <w:t xml:space="preserve"> </w:t>
            </w:r>
            <w:r w:rsidR="53C120DA" w:rsidRPr="2F06E3D6">
              <w:t>of medication</w:t>
            </w:r>
            <w:r w:rsidR="00DE36EC" w:rsidRPr="2F06E3D6">
              <w:t>(s) on hand</w:t>
            </w:r>
          </w:p>
        </w:tc>
        <w:tc>
          <w:tcPr>
            <w:tcW w:w="3148" w:type="pct"/>
            <w:tcBorders>
              <w:left w:val="single" w:sz="4" w:space="0" w:color="auto"/>
              <w:bottom w:val="single" w:sz="4" w:space="0" w:color="auto"/>
              <w:right w:val="single" w:sz="4" w:space="0" w:color="auto"/>
            </w:tcBorders>
          </w:tcPr>
          <w:p w14:paraId="563A80B9" w14:textId="2D836BB4" w:rsidR="00DE36EC" w:rsidRDefault="00DE36EC" w:rsidP="00DA7162">
            <w:pPr>
              <w:numPr>
                <w:ilvl w:val="0"/>
                <w:numId w:val="9"/>
              </w:numPr>
              <w:spacing w:before="120" w:after="120"/>
              <w:ind w:left="432"/>
              <w:textAlignment w:val="top"/>
              <w:rPr>
                <w:rFonts w:eastAsia="Times New Roman" w:cs="Times New Roman"/>
                <w:color w:val="000000"/>
                <w:szCs w:val="24"/>
              </w:rPr>
            </w:pPr>
            <w:r>
              <w:rPr>
                <w:rFonts w:eastAsia="Times New Roman" w:cs="Times New Roman"/>
                <w:color w:val="000000"/>
                <w:szCs w:val="24"/>
              </w:rPr>
              <w:t xml:space="preserve">Only select the checkboxes that correspond to the medications that the member has </w:t>
            </w:r>
            <w:r w:rsidR="00C97768">
              <w:rPr>
                <w:rFonts w:eastAsia="Times New Roman" w:cs="Times New Roman"/>
                <w:color w:val="000000"/>
                <w:szCs w:val="24"/>
              </w:rPr>
              <w:t>more</w:t>
            </w:r>
            <w:r w:rsidR="00AF04D3">
              <w:rPr>
                <w:rFonts w:eastAsia="Times New Roman" w:cs="Times New Roman"/>
                <w:color w:val="000000"/>
                <w:szCs w:val="24"/>
              </w:rPr>
              <w:t xml:space="preserve"> than 5 </w:t>
            </w:r>
            <w:r w:rsidR="0046216D">
              <w:rPr>
                <w:rFonts w:eastAsia="Times New Roman" w:cs="Times New Roman"/>
                <w:color w:val="000000"/>
                <w:szCs w:val="24"/>
              </w:rPr>
              <w:t>days’</w:t>
            </w:r>
            <w:r>
              <w:rPr>
                <w:rFonts w:eastAsia="Times New Roman" w:cs="Times New Roman"/>
                <w:color w:val="000000"/>
                <w:szCs w:val="24"/>
              </w:rPr>
              <w:t xml:space="preserve"> supply on hand, then click </w:t>
            </w:r>
            <w:r>
              <w:rPr>
                <w:rFonts w:eastAsia="Times New Roman" w:cs="Times New Roman"/>
                <w:b/>
                <w:bCs/>
                <w:color w:val="000000"/>
                <w:szCs w:val="24"/>
              </w:rPr>
              <w:t>Next</w:t>
            </w:r>
            <w:r>
              <w:rPr>
                <w:rFonts w:eastAsia="Times New Roman" w:cs="Times New Roman"/>
                <w:color w:val="000000"/>
                <w:szCs w:val="24"/>
              </w:rPr>
              <w:t>.</w:t>
            </w:r>
          </w:p>
          <w:p w14:paraId="1D691F56" w14:textId="7E8C25D7" w:rsidR="00DE36EC" w:rsidRDefault="005E275A" w:rsidP="00DA7162">
            <w:pPr>
              <w:spacing w:before="120" w:after="120"/>
              <w:ind w:left="432"/>
              <w:textAlignment w:val="top"/>
              <w:rPr>
                <w:rFonts w:eastAsia="Times New Roman" w:cs="Times New Roman"/>
                <w:color w:val="000000"/>
                <w:szCs w:val="24"/>
              </w:rPr>
            </w:pPr>
            <w:r>
              <w:rPr>
                <w:rFonts w:eastAsia="Times New Roman" w:cs="Times New Roman"/>
                <w:noProof/>
                <w:color w:val="000000"/>
                <w:szCs w:val="24"/>
              </w:rPr>
              <w:drawing>
                <wp:inline distT="0" distB="0" distL="0" distR="0" wp14:anchorId="74DA52AB" wp14:editId="3130E47E">
                  <wp:extent cx="238095" cy="209524"/>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color w:val="000000"/>
                <w:szCs w:val="24"/>
              </w:rPr>
              <w:t xml:space="preserve"> </w:t>
            </w:r>
            <w:r w:rsidR="00DE36EC" w:rsidRPr="002C20E5">
              <w:rPr>
                <w:rFonts w:eastAsia="Times New Roman" w:cs="Times New Roman"/>
                <w:b/>
                <w:bCs/>
                <w:color w:val="000000"/>
                <w:szCs w:val="24"/>
              </w:rPr>
              <w:t>Do NOT</w:t>
            </w:r>
            <w:r w:rsidR="00DE36EC">
              <w:rPr>
                <w:rFonts w:eastAsia="Times New Roman" w:cs="Times New Roman"/>
                <w:color w:val="000000"/>
                <w:szCs w:val="24"/>
              </w:rPr>
              <w:t xml:space="preserve"> select checkboxes for medication(s) for which the member</w:t>
            </w:r>
            <w:r w:rsidR="00A2006D">
              <w:rPr>
                <w:rFonts w:eastAsia="Times New Roman" w:cs="Times New Roman"/>
                <w:color w:val="000000"/>
                <w:szCs w:val="24"/>
              </w:rPr>
              <w:t xml:space="preserve"> ha</w:t>
            </w:r>
            <w:r w:rsidR="00A551DF">
              <w:rPr>
                <w:rFonts w:eastAsia="Times New Roman" w:cs="Times New Roman"/>
                <w:color w:val="000000"/>
                <w:szCs w:val="24"/>
              </w:rPr>
              <w:t>s</w:t>
            </w:r>
            <w:r w:rsidR="00DE36EC">
              <w:rPr>
                <w:rFonts w:eastAsia="Times New Roman" w:cs="Times New Roman"/>
                <w:color w:val="000000"/>
                <w:szCs w:val="24"/>
              </w:rPr>
              <w:t xml:space="preserve"> </w:t>
            </w:r>
            <w:r w:rsidR="00C00EBA">
              <w:rPr>
                <w:rFonts w:eastAsia="Times New Roman" w:cs="Times New Roman"/>
                <w:color w:val="000000"/>
                <w:szCs w:val="24"/>
              </w:rPr>
              <w:t>5-day</w:t>
            </w:r>
            <w:r w:rsidR="00DE36EC">
              <w:rPr>
                <w:rFonts w:eastAsia="Times New Roman" w:cs="Times New Roman"/>
                <w:color w:val="000000"/>
                <w:szCs w:val="24"/>
              </w:rPr>
              <w:t xml:space="preserve"> supply</w:t>
            </w:r>
            <w:r w:rsidR="00AF04D3">
              <w:rPr>
                <w:rFonts w:eastAsia="Times New Roman" w:cs="Times New Roman"/>
                <w:color w:val="000000"/>
                <w:szCs w:val="24"/>
              </w:rPr>
              <w:t xml:space="preserve"> or less</w:t>
            </w:r>
            <w:r w:rsidR="00DE36EC">
              <w:rPr>
                <w:rFonts w:eastAsia="Times New Roman" w:cs="Times New Roman"/>
                <w:color w:val="000000"/>
                <w:szCs w:val="24"/>
              </w:rPr>
              <w:t xml:space="preserve">. </w:t>
            </w:r>
          </w:p>
          <w:p w14:paraId="64E3EFD2" w14:textId="77777777" w:rsidR="00DE36EC" w:rsidRDefault="00DE36EC" w:rsidP="002C20DC">
            <w:pPr>
              <w:spacing w:before="120" w:after="120"/>
              <w:ind w:left="360"/>
              <w:textAlignment w:val="top"/>
              <w:rPr>
                <w:rFonts w:eastAsia="Times New Roman" w:cs="Times New Roman"/>
                <w:b/>
                <w:bCs/>
                <w:color w:val="000000"/>
                <w:szCs w:val="24"/>
              </w:rPr>
            </w:pPr>
          </w:p>
          <w:p w14:paraId="1774335E" w14:textId="6E92FE0B" w:rsidR="00DE36EC" w:rsidRDefault="00DE36EC" w:rsidP="00DA7162">
            <w:pPr>
              <w:spacing w:before="120" w:after="120"/>
              <w:ind w:left="432"/>
              <w:textAlignment w:val="top"/>
              <w:rPr>
                <w:rFonts w:eastAsia="Times New Roman" w:cs="Times New Roman"/>
                <w:color w:val="000000"/>
                <w:szCs w:val="24"/>
              </w:rPr>
            </w:pPr>
            <w:r>
              <w:rPr>
                <w:rFonts w:eastAsia="Times New Roman" w:cs="Times New Roman"/>
                <w:b/>
                <w:bCs/>
                <w:color w:val="000000"/>
                <w:szCs w:val="24"/>
              </w:rPr>
              <w:t>Result:</w:t>
            </w:r>
            <w:r>
              <w:rPr>
                <w:rFonts w:eastAsia="Times New Roman" w:cs="Times New Roman"/>
                <w:color w:val="000000"/>
                <w:szCs w:val="24"/>
              </w:rPr>
              <w:t xml:space="preserve"> A dialog box </w:t>
            </w:r>
            <w:r w:rsidR="00A40464">
              <w:rPr>
                <w:rFonts w:eastAsia="Times New Roman" w:cs="Times New Roman"/>
                <w:color w:val="000000"/>
                <w:szCs w:val="24"/>
              </w:rPr>
              <w:t>displays</w:t>
            </w:r>
            <w:r>
              <w:rPr>
                <w:rFonts w:eastAsia="Times New Roman" w:cs="Times New Roman"/>
                <w:color w:val="000000"/>
                <w:szCs w:val="24"/>
              </w:rPr>
              <w:t xml:space="preserve"> the different options the member </w:t>
            </w:r>
            <w:proofErr w:type="gramStart"/>
            <w:r>
              <w:rPr>
                <w:rFonts w:eastAsia="Times New Roman" w:cs="Times New Roman"/>
                <w:color w:val="000000"/>
                <w:szCs w:val="24"/>
              </w:rPr>
              <w:t>has to</w:t>
            </w:r>
            <w:proofErr w:type="gramEnd"/>
            <w:r>
              <w:rPr>
                <w:rFonts w:eastAsia="Times New Roman" w:cs="Times New Roman"/>
                <w:color w:val="000000"/>
                <w:szCs w:val="24"/>
              </w:rPr>
              <w:t xml:space="preserve"> obtain their medication, including upgraded shipping. Additional information displayed is based on the </w:t>
            </w:r>
            <w:r w:rsidR="00A40464">
              <w:rPr>
                <w:rFonts w:eastAsia="Times New Roman" w:cs="Times New Roman"/>
                <w:color w:val="000000"/>
                <w:szCs w:val="24"/>
              </w:rPr>
              <w:t>members’</w:t>
            </w:r>
            <w:r>
              <w:rPr>
                <w:rFonts w:eastAsia="Times New Roman" w:cs="Times New Roman"/>
                <w:color w:val="000000"/>
                <w:szCs w:val="24"/>
              </w:rPr>
              <w:t xml:space="preserve"> plan offerings. </w:t>
            </w:r>
          </w:p>
          <w:p w14:paraId="5FE35C16" w14:textId="77777777" w:rsidR="00DE36EC" w:rsidRDefault="00DE36EC" w:rsidP="002C20DC">
            <w:pPr>
              <w:spacing w:before="120" w:after="120"/>
              <w:jc w:val="center"/>
              <w:textAlignment w:val="top"/>
              <w:rPr>
                <w:rFonts w:eastAsia="Calibri" w:cs="Arial"/>
                <w:noProof/>
                <w:szCs w:val="24"/>
              </w:rPr>
            </w:pPr>
          </w:p>
          <w:p w14:paraId="3050A803" w14:textId="0EE53125" w:rsidR="00DE36EC" w:rsidRDefault="00D60EBA" w:rsidP="002C20DC">
            <w:pPr>
              <w:spacing w:before="120" w:after="120"/>
              <w:jc w:val="center"/>
              <w:textAlignment w:val="top"/>
              <w:rPr>
                <w:rFonts w:eastAsia="Calibri" w:cs="Arial"/>
                <w:noProof/>
                <w:szCs w:val="24"/>
              </w:rPr>
            </w:pPr>
            <w:r>
              <w:rPr>
                <w:noProof/>
              </w:rPr>
              <w:drawing>
                <wp:inline distT="0" distB="0" distL="0" distR="0" wp14:anchorId="099B136A" wp14:editId="1D447B1D">
                  <wp:extent cx="5361905" cy="2095238"/>
                  <wp:effectExtent l="0" t="0" r="0" b="635"/>
                  <wp:docPr id="1786309119" name="Picture 178630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9119" name=""/>
                          <pic:cNvPicPr/>
                        </pic:nvPicPr>
                        <pic:blipFill>
                          <a:blip r:embed="rId29"/>
                          <a:stretch>
                            <a:fillRect/>
                          </a:stretch>
                        </pic:blipFill>
                        <pic:spPr>
                          <a:xfrm>
                            <a:off x="0" y="0"/>
                            <a:ext cx="5361905" cy="2095238"/>
                          </a:xfrm>
                          <a:prstGeom prst="rect">
                            <a:avLst/>
                          </a:prstGeom>
                        </pic:spPr>
                      </pic:pic>
                    </a:graphicData>
                  </a:graphic>
                </wp:inline>
              </w:drawing>
            </w:r>
          </w:p>
          <w:p w14:paraId="214A43C6" w14:textId="77777777" w:rsidR="00DE36EC" w:rsidRDefault="00DE36EC" w:rsidP="002C20DC">
            <w:pPr>
              <w:spacing w:before="120" w:after="120"/>
              <w:jc w:val="center"/>
              <w:textAlignment w:val="top"/>
              <w:rPr>
                <w:rFonts w:eastAsia="Calibri" w:cs="Arial"/>
                <w:color w:val="000000"/>
                <w:szCs w:val="24"/>
              </w:rPr>
            </w:pPr>
          </w:p>
          <w:p w14:paraId="10F3BED4" w14:textId="04F2C0F0" w:rsidR="00047114" w:rsidRDefault="00047114" w:rsidP="00DA7162">
            <w:pPr>
              <w:numPr>
                <w:ilvl w:val="0"/>
                <w:numId w:val="9"/>
              </w:numPr>
              <w:spacing w:before="120" w:after="120"/>
              <w:ind w:left="432"/>
              <w:textAlignment w:val="top"/>
              <w:rPr>
                <w:rFonts w:eastAsia="Calibri" w:cs="Times New Roman"/>
                <w:color w:val="000000"/>
                <w:szCs w:val="24"/>
              </w:rPr>
            </w:pPr>
            <w:r>
              <w:rPr>
                <w:rFonts w:eastAsia="Calibri" w:cs="Times New Roman"/>
                <w:color w:val="000000"/>
                <w:szCs w:val="24"/>
              </w:rPr>
              <w:t>Refer to</w:t>
            </w:r>
            <w:r w:rsidR="0017670C">
              <w:rPr>
                <w:rFonts w:eastAsia="Calibri" w:cs="Times New Roman"/>
                <w:color w:val="000000"/>
                <w:szCs w:val="24"/>
              </w:rPr>
              <w:t xml:space="preserve"> </w:t>
            </w:r>
            <w:hyperlink r:id="rId30" w:anchor="!/view?docid=91f73b9d-e568-48dd-9ab4-88cb2654d4c9" w:history="1">
              <w:r w:rsidR="0017670C">
                <w:rPr>
                  <w:rStyle w:val="Hyperlink"/>
                  <w:rFonts w:eastAsia="Calibri" w:cs="Times New Roman"/>
                  <w:szCs w:val="24"/>
                </w:rPr>
                <w:t>Compass - Member Low or Out of Medication (063003)</w:t>
              </w:r>
            </w:hyperlink>
            <w:r w:rsidR="001B7DD3">
              <w:rPr>
                <w:rFonts w:eastAsia="Calibri" w:cs="Times New Roman"/>
                <w:color w:val="000000"/>
                <w:szCs w:val="24"/>
              </w:rPr>
              <w:t>.</w:t>
            </w:r>
          </w:p>
          <w:p w14:paraId="387A38C8" w14:textId="155E9647" w:rsidR="00DE36EC" w:rsidRPr="0017670C" w:rsidRDefault="00DE36EC" w:rsidP="00DA7162">
            <w:pPr>
              <w:numPr>
                <w:ilvl w:val="0"/>
                <w:numId w:val="9"/>
              </w:numPr>
              <w:spacing w:before="120" w:after="120"/>
              <w:ind w:left="432"/>
              <w:textAlignment w:val="top"/>
              <w:rPr>
                <w:rFonts w:eastAsia="Calibri" w:cs="Times New Roman"/>
                <w:color w:val="000000"/>
                <w:szCs w:val="24"/>
              </w:rPr>
            </w:pPr>
            <w:r>
              <w:rPr>
                <w:rFonts w:eastAsia="Calibri" w:cs="Times New Roman"/>
                <w:color w:val="000000"/>
                <w:szCs w:val="24"/>
              </w:rPr>
              <w:t>Educate the member based on their options and then proceed depending on how the member wants to proceed.</w:t>
            </w:r>
            <w:r w:rsidR="000D5C24">
              <w:rPr>
                <w:rFonts w:eastAsia="Calibri" w:cs="Times New Roman"/>
                <w:color w:val="000000"/>
                <w:szCs w:val="24"/>
              </w:rPr>
              <w:t xml:space="preserve"> </w:t>
            </w:r>
            <w:r w:rsidR="005F254A">
              <w:rPr>
                <w:rFonts w:eastAsia="Calibri" w:cs="Times New Roman"/>
                <w:color w:val="000000"/>
                <w:szCs w:val="24"/>
              </w:rPr>
              <w:t xml:space="preserve">Refer to </w:t>
            </w:r>
            <w:hyperlink r:id="rId31" w:anchor="!/view?docid=5ecd7b05-8aed-4dbd-b4ef-8cb4912a543b" w:history="1">
              <w:r w:rsidR="00C666FA">
                <w:rPr>
                  <w:rStyle w:val="Hyperlink"/>
                  <w:rFonts w:eastAsia="Calibri" w:cs="Times New Roman"/>
                  <w:szCs w:val="24"/>
                </w:rPr>
                <w:t>Compass - Bridge Supply (056367)</w:t>
              </w:r>
            </w:hyperlink>
            <w:r w:rsidR="00CA00F4">
              <w:rPr>
                <w:rFonts w:eastAsia="Calibri" w:cs="Times New Roman"/>
                <w:color w:val="000000"/>
                <w:szCs w:val="24"/>
              </w:rPr>
              <w:t xml:space="preserve"> if the</w:t>
            </w:r>
            <w:r w:rsidR="005F254A">
              <w:rPr>
                <w:rFonts w:eastAsia="Calibri" w:cs="Times New Roman"/>
                <w:color w:val="000000"/>
                <w:szCs w:val="24"/>
              </w:rPr>
              <w:t xml:space="preserve"> member opts for Bridge Supply option. </w:t>
            </w:r>
          </w:p>
          <w:p w14:paraId="43E115D1" w14:textId="175FF3BD" w:rsidR="00DE36EC" w:rsidRDefault="00DE36EC" w:rsidP="00DA7162">
            <w:pPr>
              <w:numPr>
                <w:ilvl w:val="1"/>
                <w:numId w:val="9"/>
              </w:numPr>
              <w:spacing w:before="120" w:after="120"/>
              <w:ind w:left="792"/>
              <w:textAlignment w:val="top"/>
              <w:rPr>
                <w:rFonts w:eastAsia="Calibri" w:cs="Times New Roman"/>
                <w:color w:val="000000"/>
                <w:szCs w:val="24"/>
              </w:rPr>
            </w:pPr>
            <w:r>
              <w:rPr>
                <w:rFonts w:eastAsia="Calibri" w:cs="Times New Roman"/>
                <w:color w:val="000000"/>
                <w:szCs w:val="24"/>
              </w:rPr>
              <w:t xml:space="preserve">If the member understands their options and wants to continue submitting the Refill Request, click </w:t>
            </w:r>
            <w:r>
              <w:rPr>
                <w:rFonts w:eastAsia="Calibri" w:cs="Times New Roman"/>
                <w:b/>
                <w:bCs/>
                <w:color w:val="000000"/>
                <w:szCs w:val="24"/>
              </w:rPr>
              <w:t xml:space="preserve">Continue </w:t>
            </w:r>
            <w:r>
              <w:rPr>
                <w:rFonts w:eastAsia="Calibri" w:cs="Times New Roman"/>
                <w:color w:val="000000"/>
                <w:szCs w:val="24"/>
              </w:rPr>
              <w:t xml:space="preserve">and proceed to the </w:t>
            </w:r>
            <w:r w:rsidRPr="007C14B7">
              <w:rPr>
                <w:rFonts w:eastAsia="Calibri" w:cs="Times New Roman"/>
                <w:color w:val="000000"/>
                <w:szCs w:val="24"/>
              </w:rPr>
              <w:t xml:space="preserve">next </w:t>
            </w:r>
            <w:r w:rsidR="00C666FA" w:rsidRPr="007C14B7">
              <w:rPr>
                <w:rFonts w:eastAsia="Calibri" w:cs="Times New Roman"/>
                <w:color w:val="000000"/>
                <w:szCs w:val="24"/>
              </w:rPr>
              <w:t>s</w:t>
            </w:r>
            <w:r w:rsidRPr="007C14B7">
              <w:rPr>
                <w:rFonts w:eastAsia="Calibri" w:cs="Times New Roman"/>
                <w:color w:val="000000"/>
                <w:szCs w:val="24"/>
              </w:rPr>
              <w:t>tep</w:t>
            </w:r>
            <w:r w:rsidRPr="00C666FA">
              <w:rPr>
                <w:rFonts w:eastAsia="Calibri" w:cs="Times New Roman"/>
                <w:color w:val="000000"/>
                <w:szCs w:val="24"/>
              </w:rPr>
              <w:t>.</w:t>
            </w:r>
          </w:p>
          <w:p w14:paraId="29D583C4" w14:textId="3E49DC7B" w:rsidR="00DE36EC" w:rsidRDefault="00DE36EC" w:rsidP="00DA7162">
            <w:pPr>
              <w:numPr>
                <w:ilvl w:val="1"/>
                <w:numId w:val="9"/>
              </w:numPr>
              <w:spacing w:before="120" w:after="120"/>
              <w:ind w:left="792"/>
              <w:textAlignment w:val="top"/>
              <w:rPr>
                <w:rFonts w:eastAsia="Calibri" w:cs="Times New Roman"/>
                <w:szCs w:val="24"/>
              </w:rPr>
            </w:pPr>
            <w:r>
              <w:rPr>
                <w:rFonts w:eastAsia="Calibri" w:cs="Times New Roman"/>
                <w:szCs w:val="24"/>
              </w:rPr>
              <w:t xml:space="preserve">If the member does not want to continue submitting a Refill Request for one or more medications(s): </w:t>
            </w:r>
          </w:p>
          <w:p w14:paraId="7F2CD01D" w14:textId="77777777" w:rsidR="00DE36EC" w:rsidRDefault="00DE36EC" w:rsidP="00DA7162">
            <w:pPr>
              <w:numPr>
                <w:ilvl w:val="2"/>
                <w:numId w:val="9"/>
              </w:numPr>
              <w:spacing w:before="120" w:after="120"/>
              <w:ind w:left="1224"/>
              <w:textAlignment w:val="top"/>
              <w:rPr>
                <w:rFonts w:eastAsia="Calibri" w:cs="Times New Roman"/>
                <w:szCs w:val="24"/>
              </w:rPr>
            </w:pPr>
            <w:r>
              <w:rPr>
                <w:rFonts w:eastAsia="Calibri" w:cs="Times New Roman"/>
                <w:szCs w:val="24"/>
              </w:rPr>
              <w:t xml:space="preserve">Click </w:t>
            </w:r>
            <w:r>
              <w:rPr>
                <w:rFonts w:eastAsia="Calibri" w:cs="Times New Roman"/>
                <w:b/>
                <w:szCs w:val="24"/>
              </w:rPr>
              <w:t xml:space="preserve">Cancel </w:t>
            </w:r>
            <w:r>
              <w:rPr>
                <w:rFonts w:eastAsia="Calibri" w:cs="Times New Roman"/>
                <w:szCs w:val="24"/>
              </w:rPr>
              <w:t xml:space="preserve">to return to the Refill Rx - Supply on Hand screen. </w:t>
            </w:r>
          </w:p>
          <w:p w14:paraId="7538E789" w14:textId="0F1D29E2" w:rsidR="00DE36EC" w:rsidRDefault="00DE36EC" w:rsidP="00DA7162">
            <w:pPr>
              <w:numPr>
                <w:ilvl w:val="2"/>
                <w:numId w:val="9"/>
              </w:numPr>
              <w:spacing w:before="120" w:after="120"/>
              <w:ind w:left="1224"/>
              <w:textAlignment w:val="top"/>
              <w:rPr>
                <w:rFonts w:eastAsia="Times New Roman" w:cs="Times New Roman"/>
                <w:szCs w:val="24"/>
              </w:rPr>
            </w:pPr>
            <w:r>
              <w:rPr>
                <w:rFonts w:eastAsia="Times New Roman" w:cs="Times New Roman"/>
                <w:szCs w:val="24"/>
              </w:rPr>
              <w:t>Remove medication(s)</w:t>
            </w:r>
            <w:r w:rsidR="00C029E6">
              <w:rPr>
                <w:rFonts w:eastAsia="Times New Roman" w:cs="Times New Roman"/>
                <w:szCs w:val="24"/>
              </w:rPr>
              <w:t xml:space="preserve"> </w:t>
            </w:r>
            <w:r>
              <w:rPr>
                <w:rFonts w:eastAsia="Times New Roman" w:cs="Times New Roman"/>
                <w:szCs w:val="24"/>
              </w:rPr>
              <w:t xml:space="preserve">by clicking the </w:t>
            </w:r>
            <w:r w:rsidRPr="00170D11">
              <w:rPr>
                <w:rFonts w:eastAsia="Times New Roman" w:cs="Times New Roman"/>
                <w:szCs w:val="24"/>
              </w:rPr>
              <w:t>Row Level Action</w:t>
            </w:r>
            <w:r>
              <w:rPr>
                <w:rFonts w:eastAsia="Times New Roman" w:cs="Times New Roman"/>
                <w:szCs w:val="24"/>
              </w:rPr>
              <w:t xml:space="preserve"> drop-down arrow and selecting </w:t>
            </w:r>
            <w:r w:rsidRPr="005D0D44">
              <w:rPr>
                <w:rFonts w:eastAsia="Times New Roman" w:cs="Times New Roman"/>
                <w:b/>
                <w:bCs/>
                <w:szCs w:val="24"/>
              </w:rPr>
              <w:t>Remove</w:t>
            </w:r>
            <w:r>
              <w:rPr>
                <w:rFonts w:eastAsia="Times New Roman" w:cs="Times New Roman"/>
                <w:szCs w:val="24"/>
              </w:rPr>
              <w:t>.</w:t>
            </w:r>
          </w:p>
          <w:p w14:paraId="23176E7A" w14:textId="10B64591" w:rsidR="00DE36EC" w:rsidRDefault="00DE36EC" w:rsidP="00DA7162">
            <w:pPr>
              <w:numPr>
                <w:ilvl w:val="2"/>
                <w:numId w:val="9"/>
              </w:numPr>
              <w:spacing w:before="120" w:after="120"/>
              <w:ind w:left="1224"/>
              <w:textAlignment w:val="top"/>
              <w:rPr>
                <w:rFonts w:eastAsia="Times New Roman" w:cs="Times New Roman"/>
                <w:szCs w:val="24"/>
              </w:rPr>
            </w:pPr>
            <w:r>
              <w:rPr>
                <w:rFonts w:eastAsia="Times New Roman" w:cs="Times New Roman"/>
                <w:szCs w:val="24"/>
              </w:rPr>
              <w:t xml:space="preserve">Click </w:t>
            </w:r>
            <w:r>
              <w:rPr>
                <w:rFonts w:eastAsia="Times New Roman" w:cs="Times New Roman"/>
                <w:b/>
                <w:bCs/>
                <w:szCs w:val="24"/>
              </w:rPr>
              <w:t xml:space="preserve">Next </w:t>
            </w:r>
            <w:r>
              <w:rPr>
                <w:rFonts w:eastAsia="Times New Roman" w:cs="Times New Roman"/>
                <w:szCs w:val="24"/>
              </w:rPr>
              <w:t xml:space="preserve">and proceed to </w:t>
            </w:r>
            <w:r w:rsidRPr="005D0D44">
              <w:rPr>
                <w:rFonts w:eastAsia="Times New Roman" w:cs="Times New Roman"/>
                <w:szCs w:val="24"/>
              </w:rPr>
              <w:t xml:space="preserve">the next </w:t>
            </w:r>
            <w:r w:rsidR="00C666FA" w:rsidRPr="005D0D44">
              <w:rPr>
                <w:rFonts w:eastAsia="Times New Roman" w:cs="Times New Roman"/>
                <w:szCs w:val="24"/>
              </w:rPr>
              <w:t>s</w:t>
            </w:r>
            <w:r w:rsidRPr="005D0D44">
              <w:rPr>
                <w:rFonts w:eastAsia="Times New Roman" w:cs="Times New Roman"/>
                <w:szCs w:val="24"/>
              </w:rPr>
              <w:t>tep</w:t>
            </w:r>
            <w:r w:rsidRPr="00C666FA">
              <w:rPr>
                <w:rFonts w:eastAsia="Times New Roman" w:cs="Times New Roman"/>
                <w:szCs w:val="24"/>
              </w:rPr>
              <w:t>.</w:t>
            </w:r>
          </w:p>
          <w:p w14:paraId="54F613F6" w14:textId="77777777" w:rsidR="00DE36EC" w:rsidRDefault="00DE36EC" w:rsidP="002C20DC">
            <w:pPr>
              <w:spacing w:before="120" w:after="120"/>
              <w:ind w:left="1440"/>
              <w:textAlignment w:val="top"/>
              <w:rPr>
                <w:rFonts w:eastAsia="Calibri" w:cs="Arial"/>
                <w:szCs w:val="24"/>
              </w:rPr>
            </w:pPr>
          </w:p>
          <w:p w14:paraId="7F68B5CE" w14:textId="5F511A42" w:rsidR="00DE36EC" w:rsidRDefault="00D60EBA" w:rsidP="002C20DC">
            <w:pPr>
              <w:spacing w:before="120" w:after="120"/>
              <w:jc w:val="center"/>
              <w:textAlignment w:val="top"/>
              <w:rPr>
                <w:rFonts w:eastAsia="Calibri" w:cs="Arial"/>
                <w:noProof/>
                <w:szCs w:val="24"/>
              </w:rPr>
            </w:pPr>
            <w:r>
              <w:rPr>
                <w:noProof/>
              </w:rPr>
              <w:drawing>
                <wp:inline distT="0" distB="0" distL="0" distR="0" wp14:anchorId="45692F24" wp14:editId="6F4257C2">
                  <wp:extent cx="5095238" cy="2285714"/>
                  <wp:effectExtent l="0" t="0" r="0" b="635"/>
                  <wp:docPr id="554349541" name="Picture 55434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9541" name=""/>
                          <pic:cNvPicPr/>
                        </pic:nvPicPr>
                        <pic:blipFill>
                          <a:blip r:embed="rId32"/>
                          <a:stretch>
                            <a:fillRect/>
                          </a:stretch>
                        </pic:blipFill>
                        <pic:spPr>
                          <a:xfrm>
                            <a:off x="0" y="0"/>
                            <a:ext cx="5095238" cy="2285714"/>
                          </a:xfrm>
                          <a:prstGeom prst="rect">
                            <a:avLst/>
                          </a:prstGeom>
                        </pic:spPr>
                      </pic:pic>
                    </a:graphicData>
                  </a:graphic>
                </wp:inline>
              </w:drawing>
            </w:r>
          </w:p>
          <w:p w14:paraId="6F13A030" w14:textId="77777777" w:rsidR="00DE36EC" w:rsidRDefault="00DE36EC" w:rsidP="002C20DC">
            <w:pPr>
              <w:spacing w:before="120" w:after="120"/>
              <w:textAlignment w:val="top"/>
              <w:rPr>
                <w:rFonts w:eastAsia="Calibri" w:cs="Arial"/>
                <w:b/>
                <w:bCs/>
                <w:szCs w:val="24"/>
              </w:rPr>
            </w:pPr>
          </w:p>
          <w:p w14:paraId="5EF5311F" w14:textId="1828E981" w:rsidR="00DE36EC" w:rsidRDefault="00DE36EC" w:rsidP="00D969CA">
            <w:pPr>
              <w:spacing w:before="120" w:after="120"/>
              <w:rPr>
                <w:color w:val="000000"/>
                <w:szCs w:val="24"/>
              </w:rPr>
            </w:pPr>
            <w:r>
              <w:rPr>
                <w:rFonts w:eastAsia="Calibri" w:cs="Arial"/>
                <w:b/>
                <w:bCs/>
                <w:szCs w:val="24"/>
              </w:rPr>
              <w:t>Result:</w:t>
            </w:r>
            <w:r>
              <w:rPr>
                <w:rFonts w:eastAsia="Calibri" w:cs="Arial"/>
                <w:szCs w:val="24"/>
              </w:rPr>
              <w:t xml:space="preserve"> After clicking </w:t>
            </w:r>
            <w:r>
              <w:rPr>
                <w:rFonts w:eastAsia="Calibri" w:cs="Arial"/>
                <w:b/>
                <w:bCs/>
                <w:szCs w:val="24"/>
              </w:rPr>
              <w:t>Next</w:t>
            </w:r>
            <w:r>
              <w:rPr>
                <w:rFonts w:eastAsia="Calibri" w:cs="Arial"/>
                <w:szCs w:val="24"/>
              </w:rPr>
              <w:t xml:space="preserve">, the </w:t>
            </w:r>
            <w:r w:rsidR="00250D19">
              <w:rPr>
                <w:bCs/>
                <w:color w:val="000000"/>
                <w:szCs w:val="24"/>
              </w:rPr>
              <w:t>Refill Rx</w:t>
            </w:r>
            <w:r>
              <w:rPr>
                <w:bCs/>
                <w:color w:val="000000"/>
                <w:szCs w:val="24"/>
              </w:rPr>
              <w:t xml:space="preserve"> – Auto-Refill/Auto-Renewal Enrollment screen displays.</w:t>
            </w:r>
          </w:p>
          <w:p w14:paraId="7F6A4A73" w14:textId="77777777" w:rsidR="00DE36EC" w:rsidRDefault="00DE36EC" w:rsidP="00D969CA">
            <w:pPr>
              <w:pStyle w:val="NormalWeb"/>
              <w:spacing w:before="120" w:beforeAutospacing="0" w:after="120" w:afterAutospacing="0"/>
              <w:rPr>
                <w:b/>
                <w:bCs/>
                <w:sz w:val="24"/>
                <w:szCs w:val="24"/>
              </w:rPr>
            </w:pPr>
          </w:p>
          <w:p w14:paraId="52C95A48" w14:textId="7492B6ED" w:rsidR="00DE36EC" w:rsidRPr="00847CF4" w:rsidRDefault="00DE36EC" w:rsidP="00D969CA">
            <w:pPr>
              <w:spacing w:before="120" w:after="120"/>
            </w:pPr>
            <w:r>
              <w:rPr>
                <w:b/>
                <w:bCs/>
              </w:rPr>
              <w:t>Note:</w:t>
            </w:r>
            <w:r>
              <w:t xml:space="preserve"> If the member has the option, they can either have their local Retail pharmacy call and transfer the Rx from Mail Order or have their provider call in a new Rx to their local Retail pharmacy.</w:t>
            </w:r>
          </w:p>
        </w:tc>
      </w:tr>
      <w:tr w:rsidR="001C062E" w:rsidRPr="00847CF4" w14:paraId="7597AF34" w14:textId="77777777" w:rsidTr="00CB1838">
        <w:tc>
          <w:tcPr>
            <w:tcW w:w="292" w:type="pct"/>
            <w:tcBorders>
              <w:left w:val="single" w:sz="4" w:space="0" w:color="auto"/>
              <w:right w:val="single" w:sz="4" w:space="0" w:color="auto"/>
            </w:tcBorders>
          </w:tcPr>
          <w:p w14:paraId="046A9FA8" w14:textId="176DB40C" w:rsidR="001017B2" w:rsidRDefault="00951EB3" w:rsidP="002C20DC">
            <w:pPr>
              <w:spacing w:before="120" w:after="120"/>
              <w:jc w:val="center"/>
              <w:rPr>
                <w:b/>
                <w:szCs w:val="24"/>
              </w:rPr>
            </w:pPr>
            <w:r>
              <w:rPr>
                <w:b/>
                <w:szCs w:val="24"/>
              </w:rPr>
              <w:t>8</w:t>
            </w:r>
          </w:p>
        </w:tc>
        <w:tc>
          <w:tcPr>
            <w:tcW w:w="4708" w:type="pct"/>
            <w:gridSpan w:val="3"/>
            <w:tcBorders>
              <w:left w:val="single" w:sz="4" w:space="0" w:color="auto"/>
              <w:right w:val="single" w:sz="4" w:space="0" w:color="auto"/>
            </w:tcBorders>
          </w:tcPr>
          <w:p w14:paraId="1E04AFBF" w14:textId="118CC313" w:rsidR="001B5457" w:rsidRDefault="003F2C99" w:rsidP="001B5457">
            <w:pPr>
              <w:tabs>
                <w:tab w:val="left" w:pos="2535"/>
              </w:tabs>
              <w:spacing w:before="120" w:after="120"/>
              <w:rPr>
                <w:rFonts w:eastAsia="Times New Roman" w:cs="Times New Roman"/>
                <w:bCs/>
                <w:color w:val="000000"/>
                <w:szCs w:val="24"/>
              </w:rPr>
            </w:pPr>
            <w:r>
              <w:rPr>
                <w:rFonts w:eastAsia="Times New Roman" w:cs="Times New Roman"/>
                <w:bCs/>
                <w:color w:val="000000"/>
                <w:szCs w:val="24"/>
              </w:rPr>
              <w:t xml:space="preserve">Confirm the medications the member would like enrolled into Auto-Refill/Renewal by </w:t>
            </w:r>
            <w:r>
              <w:rPr>
                <w:color w:val="000000"/>
                <w:szCs w:val="24"/>
              </w:rPr>
              <w:t xml:space="preserve">selecting the checkbox next to the medication(s) </w:t>
            </w:r>
            <w:r w:rsidR="001C359E">
              <w:rPr>
                <w:color w:val="000000"/>
                <w:szCs w:val="24"/>
              </w:rPr>
              <w:t xml:space="preserve">they </w:t>
            </w:r>
            <w:r>
              <w:rPr>
                <w:color w:val="000000"/>
                <w:szCs w:val="24"/>
              </w:rPr>
              <w:t xml:space="preserve">want to enroll, then click </w:t>
            </w:r>
            <w:r>
              <w:rPr>
                <w:b/>
                <w:bCs/>
                <w:color w:val="000000"/>
                <w:szCs w:val="24"/>
              </w:rPr>
              <w:t>Next</w:t>
            </w:r>
            <w:r>
              <w:rPr>
                <w:color w:val="000000"/>
                <w:szCs w:val="24"/>
              </w:rPr>
              <w:t>.</w:t>
            </w:r>
            <w:r>
              <w:rPr>
                <w:rFonts w:eastAsia="Times New Roman" w:cs="Times New Roman"/>
                <w:bCs/>
                <w:color w:val="000000"/>
                <w:szCs w:val="24"/>
              </w:rPr>
              <w:t xml:space="preserve"> </w:t>
            </w:r>
          </w:p>
          <w:p w14:paraId="1B5E759B" w14:textId="77777777" w:rsidR="005A373E" w:rsidRDefault="005A373E" w:rsidP="001B5457">
            <w:pPr>
              <w:tabs>
                <w:tab w:val="left" w:pos="2535"/>
              </w:tabs>
              <w:spacing w:before="120" w:after="120"/>
              <w:rPr>
                <w:rFonts w:eastAsia="Times New Roman" w:cs="Times New Roman"/>
                <w:bCs/>
                <w:color w:val="000000"/>
                <w:szCs w:val="24"/>
              </w:rPr>
            </w:pPr>
          </w:p>
          <w:p w14:paraId="2B588941" w14:textId="3B80A3B9" w:rsidR="00E9433B" w:rsidRDefault="001B6671" w:rsidP="003D36B7">
            <w:pPr>
              <w:tabs>
                <w:tab w:val="left" w:pos="2535"/>
              </w:tabs>
              <w:spacing w:before="120" w:after="120"/>
              <w:jc w:val="center"/>
              <w:rPr>
                <w:rFonts w:eastAsia="Times New Roman" w:cs="Times New Roman"/>
                <w:bCs/>
                <w:color w:val="000000"/>
                <w:szCs w:val="24"/>
              </w:rPr>
            </w:pPr>
            <w:r>
              <w:rPr>
                <w:color w:val="000000"/>
                <w:szCs w:val="24"/>
              </w:rPr>
              <w:t xml:space="preserve"> </w:t>
            </w:r>
            <w:r w:rsidR="009D6FD1">
              <w:rPr>
                <w:noProof/>
              </w:rPr>
              <w:drawing>
                <wp:inline distT="0" distB="0" distL="0" distR="0" wp14:anchorId="27F65698" wp14:editId="64446DFA">
                  <wp:extent cx="7944103" cy="3297552"/>
                  <wp:effectExtent l="0" t="0" r="0" b="0"/>
                  <wp:docPr id="1312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358" name=""/>
                          <pic:cNvPicPr/>
                        </pic:nvPicPr>
                        <pic:blipFill>
                          <a:blip r:embed="rId33"/>
                          <a:stretch>
                            <a:fillRect/>
                          </a:stretch>
                        </pic:blipFill>
                        <pic:spPr>
                          <a:xfrm>
                            <a:off x="0" y="0"/>
                            <a:ext cx="7953546" cy="3301472"/>
                          </a:xfrm>
                          <a:prstGeom prst="rect">
                            <a:avLst/>
                          </a:prstGeom>
                        </pic:spPr>
                      </pic:pic>
                    </a:graphicData>
                  </a:graphic>
                </wp:inline>
              </w:drawing>
            </w:r>
          </w:p>
          <w:p w14:paraId="31B2F510" w14:textId="77777777" w:rsidR="00A551D2" w:rsidRDefault="00A551D2" w:rsidP="00E96D84">
            <w:pPr>
              <w:spacing w:before="120" w:after="120" w:line="256" w:lineRule="auto"/>
              <w:jc w:val="center"/>
              <w:rPr>
                <w:rFonts w:eastAsia="Times New Roman" w:cs="Times New Roman"/>
                <w:b/>
                <w:color w:val="000000"/>
                <w:szCs w:val="24"/>
              </w:rPr>
            </w:pPr>
          </w:p>
          <w:p w14:paraId="3C9EDA47" w14:textId="0260DB8A" w:rsidR="00D01626" w:rsidRPr="00D01626" w:rsidRDefault="00D01626" w:rsidP="002C20DC">
            <w:pPr>
              <w:tabs>
                <w:tab w:val="left" w:pos="2535"/>
              </w:tabs>
              <w:spacing w:before="120" w:after="120"/>
              <w:rPr>
                <w:rFonts w:eastAsia="Times New Roman" w:cs="Times New Roman"/>
                <w:bCs/>
                <w:color w:val="000000"/>
                <w:szCs w:val="24"/>
              </w:rPr>
            </w:pPr>
            <w:r w:rsidRPr="00D01626">
              <w:rPr>
                <w:rFonts w:eastAsia="Times New Roman" w:cs="Times New Roman"/>
                <w:b/>
                <w:color w:val="000000"/>
                <w:szCs w:val="24"/>
              </w:rPr>
              <w:t>Notes:</w:t>
            </w:r>
            <w:r w:rsidRPr="00D01626">
              <w:rPr>
                <w:rFonts w:eastAsia="Times New Roman" w:cs="Times New Roman"/>
                <w:bCs/>
                <w:color w:val="000000"/>
                <w:szCs w:val="24"/>
              </w:rPr>
              <w:t xml:space="preserve"> </w:t>
            </w:r>
          </w:p>
          <w:p w14:paraId="08375580" w14:textId="4DA51CC5" w:rsidR="00BE2C8D" w:rsidRDefault="00BE2C8D" w:rsidP="00E521E9">
            <w:pPr>
              <w:pStyle w:val="ListParagraph"/>
              <w:numPr>
                <w:ilvl w:val="0"/>
                <w:numId w:val="8"/>
              </w:numPr>
              <w:tabs>
                <w:tab w:val="left" w:pos="2535"/>
              </w:tabs>
              <w:spacing w:before="120" w:after="120"/>
              <w:contextualSpacing w:val="0"/>
              <w:rPr>
                <w:b/>
                <w:bCs/>
                <w:color w:val="000000"/>
                <w:szCs w:val="24"/>
              </w:rPr>
            </w:pPr>
            <w:r w:rsidRPr="006C4D86">
              <w:rPr>
                <w:color w:val="000000"/>
                <w:szCs w:val="24"/>
              </w:rPr>
              <w:t>Review the</w:t>
            </w:r>
            <w:r w:rsidRPr="006C4D86">
              <w:rPr>
                <w:b/>
                <w:bCs/>
                <w:color w:val="000000"/>
                <w:szCs w:val="24"/>
              </w:rPr>
              <w:t xml:space="preserve"> </w:t>
            </w:r>
            <w:r w:rsidR="002336FC" w:rsidRPr="00DD748D">
              <w:rPr>
                <w:color w:val="000000"/>
                <w:szCs w:val="24"/>
              </w:rPr>
              <w:t>(</w:t>
            </w:r>
            <w:r w:rsidRPr="00DD748D">
              <w:rPr>
                <w:noProof/>
                <w:szCs w:val="24"/>
              </w:rPr>
              <w:drawing>
                <wp:inline distT="0" distB="0" distL="0" distR="0" wp14:anchorId="2856515D" wp14:editId="659D08FF">
                  <wp:extent cx="171450" cy="142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2336FC" w:rsidRPr="00DD748D">
              <w:rPr>
                <w:color w:val="000000"/>
                <w:szCs w:val="24"/>
              </w:rPr>
              <w:t>)</w:t>
            </w:r>
            <w:r w:rsidRPr="006C4D86">
              <w:rPr>
                <w:b/>
                <w:bCs/>
                <w:color w:val="000000"/>
                <w:szCs w:val="24"/>
              </w:rPr>
              <w:t xml:space="preserve"> </w:t>
            </w:r>
            <w:r w:rsidRPr="006C4D86">
              <w:rPr>
                <w:color w:val="000000"/>
                <w:szCs w:val="24"/>
              </w:rPr>
              <w:t xml:space="preserve">icon for an important message regarding </w:t>
            </w:r>
            <w:r w:rsidR="00D75727">
              <w:rPr>
                <w:b/>
                <w:bCs/>
                <w:color w:val="000000"/>
                <w:szCs w:val="24"/>
              </w:rPr>
              <w:t>Auto-Refill/Auto Renewal Enrollment</w:t>
            </w:r>
            <w:r w:rsidRPr="00C029E6">
              <w:rPr>
                <w:color w:val="000000"/>
                <w:szCs w:val="24"/>
              </w:rPr>
              <w:t>.</w:t>
            </w:r>
          </w:p>
          <w:p w14:paraId="7CC779E4" w14:textId="09EA67C0" w:rsidR="007A1C0D" w:rsidRPr="008F5406" w:rsidRDefault="00926260" w:rsidP="00E521E9">
            <w:pPr>
              <w:pStyle w:val="ListParagraph"/>
              <w:numPr>
                <w:ilvl w:val="0"/>
                <w:numId w:val="8"/>
              </w:numPr>
              <w:tabs>
                <w:tab w:val="left" w:pos="2535"/>
              </w:tabs>
              <w:spacing w:before="120" w:after="120"/>
              <w:contextualSpacing w:val="0"/>
              <w:rPr>
                <w:b/>
                <w:bCs/>
                <w:color w:val="000000"/>
                <w:szCs w:val="24"/>
              </w:rPr>
            </w:pPr>
            <w:r>
              <w:rPr>
                <w:rFonts w:cs="Calibri"/>
                <w:szCs w:val="24"/>
              </w:rPr>
              <w:t xml:space="preserve">The Member Settings </w:t>
            </w:r>
            <w:r w:rsidR="00E738F7">
              <w:rPr>
                <w:rFonts w:cs="Calibri"/>
                <w:szCs w:val="24"/>
              </w:rPr>
              <w:t xml:space="preserve">section </w:t>
            </w:r>
            <w:r w:rsidR="002C20E5">
              <w:rPr>
                <w:rFonts w:cs="Calibri"/>
                <w:szCs w:val="24"/>
              </w:rPr>
              <w:t>displays</w:t>
            </w:r>
            <w:r>
              <w:rPr>
                <w:rFonts w:cs="Calibri"/>
                <w:szCs w:val="24"/>
              </w:rPr>
              <w:t xml:space="preserve"> if </w:t>
            </w:r>
            <w:r w:rsidR="005771FB">
              <w:rPr>
                <w:rFonts w:cs="Calibri"/>
                <w:szCs w:val="24"/>
              </w:rPr>
              <w:t xml:space="preserve">the </w:t>
            </w:r>
            <w:r>
              <w:rPr>
                <w:rFonts w:cs="Calibri"/>
                <w:szCs w:val="24"/>
              </w:rPr>
              <w:t>caller enrolls in ARP</w:t>
            </w:r>
            <w:r w:rsidR="005771FB">
              <w:rPr>
                <w:rFonts w:cs="Calibri"/>
                <w:szCs w:val="24"/>
              </w:rPr>
              <w:t xml:space="preserve"> (Auto Refill Program)</w:t>
            </w:r>
            <w:r w:rsidR="00B9130B">
              <w:rPr>
                <w:rFonts w:cs="Calibri"/>
                <w:szCs w:val="24"/>
              </w:rPr>
              <w:t xml:space="preserve"> and/or has a previous Rx enrolled in ARP</w:t>
            </w:r>
            <w:r w:rsidR="008A2404">
              <w:rPr>
                <w:rFonts w:cs="Calibri"/>
                <w:szCs w:val="24"/>
              </w:rPr>
              <w:t xml:space="preserve"> on this screen</w:t>
            </w:r>
            <w:r>
              <w:rPr>
                <w:rFonts w:cs="Calibri"/>
                <w:szCs w:val="24"/>
              </w:rPr>
              <w:t xml:space="preserve">. If </w:t>
            </w:r>
            <w:r w:rsidR="00DB77FE">
              <w:rPr>
                <w:rFonts w:cs="Calibri"/>
                <w:szCs w:val="24"/>
              </w:rPr>
              <w:t xml:space="preserve">member has no </w:t>
            </w:r>
            <w:r>
              <w:rPr>
                <w:rFonts w:cs="Calibri"/>
                <w:szCs w:val="24"/>
              </w:rPr>
              <w:t>default paymen</w:t>
            </w:r>
            <w:r w:rsidR="00E526E6">
              <w:rPr>
                <w:rFonts w:cs="Calibri"/>
                <w:szCs w:val="24"/>
              </w:rPr>
              <w:t>t method</w:t>
            </w:r>
            <w:r>
              <w:rPr>
                <w:rFonts w:cs="Calibri"/>
                <w:szCs w:val="24"/>
              </w:rPr>
              <w:t xml:space="preserve"> on file, a message appears: </w:t>
            </w:r>
            <w:r w:rsidR="00C029E6">
              <w:rPr>
                <w:rFonts w:cs="Calibri"/>
                <w:szCs w:val="24"/>
              </w:rPr>
              <w:t xml:space="preserve"> </w:t>
            </w:r>
            <w:r>
              <w:rPr>
                <w:rFonts w:cs="Calibri"/>
                <w:szCs w:val="24"/>
              </w:rPr>
              <w:t xml:space="preserve">“Default payment method recommended.” If </w:t>
            </w:r>
            <w:r w:rsidR="00A40464">
              <w:rPr>
                <w:rFonts w:cs="Calibri"/>
                <w:szCs w:val="24"/>
              </w:rPr>
              <w:t>the caller</w:t>
            </w:r>
            <w:r>
              <w:rPr>
                <w:rFonts w:cs="Calibri"/>
                <w:szCs w:val="24"/>
              </w:rPr>
              <w:t xml:space="preserve"> does not want to add a default payment method, once </w:t>
            </w:r>
            <w:r>
              <w:rPr>
                <w:rFonts w:cs="Calibri"/>
                <w:b/>
                <w:bCs/>
                <w:szCs w:val="24"/>
              </w:rPr>
              <w:t>Next</w:t>
            </w:r>
            <w:r>
              <w:rPr>
                <w:rFonts w:cs="Calibri"/>
                <w:szCs w:val="24"/>
              </w:rPr>
              <w:t xml:space="preserve"> is selected the following message will appear: </w:t>
            </w:r>
            <w:r w:rsidR="00C029E6">
              <w:rPr>
                <w:rFonts w:cs="Calibri"/>
                <w:szCs w:val="24"/>
              </w:rPr>
              <w:t xml:space="preserve"> </w:t>
            </w:r>
            <w:r>
              <w:rPr>
                <w:rFonts w:cs="Calibri"/>
                <w:szCs w:val="24"/>
              </w:rPr>
              <w:t xml:space="preserve">“A default method of payment is not required to enroll medication in Auto-Refill/Auto-Renewal Program. However, if payment is required for future orders, the order may be held until payment is </w:t>
            </w:r>
            <w:proofErr w:type="gramStart"/>
            <w:r>
              <w:rPr>
                <w:rFonts w:cs="Calibri"/>
                <w:szCs w:val="24"/>
              </w:rPr>
              <w:t>obtained.”</w:t>
            </w:r>
            <w:proofErr w:type="gramEnd"/>
            <w:r>
              <w:rPr>
                <w:rFonts w:cs="Calibri"/>
                <w:szCs w:val="24"/>
              </w:rPr>
              <w:t xml:space="preserve"> </w:t>
            </w:r>
          </w:p>
          <w:p w14:paraId="0FDF3929" w14:textId="71669691" w:rsidR="009261D7" w:rsidRPr="007A1C0D" w:rsidRDefault="00B86B6D" w:rsidP="007A1C0D">
            <w:pPr>
              <w:pStyle w:val="ListParagraph"/>
              <w:numPr>
                <w:ilvl w:val="0"/>
                <w:numId w:val="8"/>
              </w:numPr>
              <w:tabs>
                <w:tab w:val="left" w:pos="2535"/>
              </w:tabs>
              <w:spacing w:before="120" w:after="120"/>
              <w:contextualSpacing w:val="0"/>
              <w:rPr>
                <w:b/>
                <w:bCs/>
                <w:color w:val="000000"/>
                <w:szCs w:val="24"/>
              </w:rPr>
            </w:pPr>
            <w:r>
              <w:rPr>
                <w:color w:val="000000"/>
                <w:szCs w:val="24"/>
              </w:rPr>
              <w:t xml:space="preserve"> </w:t>
            </w:r>
            <w:r w:rsidR="009261D7" w:rsidRPr="007A1C0D">
              <w:rPr>
                <w:rFonts w:cs="Calibri"/>
                <w:szCs w:val="24"/>
              </w:rPr>
              <w:t xml:space="preserve">If </w:t>
            </w:r>
            <w:r w:rsidR="006B465A" w:rsidRPr="007A1C0D">
              <w:rPr>
                <w:rFonts w:cs="Calibri"/>
                <w:szCs w:val="24"/>
              </w:rPr>
              <w:t>updates are n</w:t>
            </w:r>
            <w:r w:rsidR="003D66D5" w:rsidRPr="007A1C0D">
              <w:rPr>
                <w:rFonts w:cs="Calibri"/>
                <w:szCs w:val="24"/>
              </w:rPr>
              <w:t>e</w:t>
            </w:r>
            <w:r w:rsidR="006B465A" w:rsidRPr="007A1C0D">
              <w:rPr>
                <w:rFonts w:cs="Calibri"/>
                <w:szCs w:val="24"/>
              </w:rPr>
              <w:t xml:space="preserve">eded for </w:t>
            </w:r>
            <w:r w:rsidR="0077477B" w:rsidRPr="008578F4">
              <w:rPr>
                <w:rFonts w:cs="Calibri"/>
                <w:b/>
                <w:bCs/>
                <w:szCs w:val="24"/>
              </w:rPr>
              <w:t>Shipping Address</w:t>
            </w:r>
            <w:r w:rsidR="008578F4">
              <w:rPr>
                <w:rFonts w:cs="Calibri"/>
                <w:szCs w:val="24"/>
              </w:rPr>
              <w:t>,</w:t>
            </w:r>
            <w:r w:rsidR="0077477B" w:rsidRPr="007A1C0D">
              <w:rPr>
                <w:rFonts w:cs="Calibri"/>
                <w:szCs w:val="24"/>
              </w:rPr>
              <w:t xml:space="preserve"> </w:t>
            </w:r>
            <w:r w:rsidR="0077477B" w:rsidRPr="008578F4">
              <w:rPr>
                <w:rFonts w:cs="Calibri"/>
                <w:b/>
                <w:bCs/>
                <w:szCs w:val="24"/>
              </w:rPr>
              <w:t>Default Payment Method</w:t>
            </w:r>
            <w:r w:rsidR="0077477B" w:rsidRPr="007A1C0D">
              <w:rPr>
                <w:rFonts w:cs="Calibri"/>
                <w:szCs w:val="24"/>
              </w:rPr>
              <w:t>,</w:t>
            </w:r>
            <w:r w:rsidR="008578F4">
              <w:rPr>
                <w:rFonts w:cs="Calibri"/>
                <w:szCs w:val="24"/>
              </w:rPr>
              <w:t xml:space="preserve"> or </w:t>
            </w:r>
            <w:r w:rsidR="008578F4">
              <w:rPr>
                <w:b/>
                <w:bCs/>
                <w:color w:val="000000"/>
                <w:szCs w:val="24"/>
              </w:rPr>
              <w:t>Messaging Preferences</w:t>
            </w:r>
            <w:r w:rsidR="001E0229">
              <w:rPr>
                <w:b/>
                <w:bCs/>
                <w:color w:val="000000"/>
                <w:szCs w:val="24"/>
              </w:rPr>
              <w:t>,</w:t>
            </w:r>
            <w:r w:rsidR="0077477B" w:rsidRPr="007A1C0D">
              <w:rPr>
                <w:rFonts w:cs="Calibri"/>
                <w:szCs w:val="24"/>
              </w:rPr>
              <w:t xml:space="preserve"> </w:t>
            </w:r>
            <w:r w:rsidR="00192F50" w:rsidRPr="007A1C0D">
              <w:rPr>
                <w:bCs/>
                <w:color w:val="000000"/>
                <w:szCs w:val="24"/>
              </w:rPr>
              <w:t xml:space="preserve">click </w:t>
            </w:r>
            <w:r w:rsidR="00192F50" w:rsidRPr="007A1C0D">
              <w:rPr>
                <w:b/>
                <w:color w:val="000000"/>
                <w:szCs w:val="24"/>
              </w:rPr>
              <w:t>Update</w:t>
            </w:r>
            <w:r w:rsidR="0077477B" w:rsidRPr="005A373E">
              <w:rPr>
                <w:bCs/>
                <w:color w:val="000000"/>
                <w:szCs w:val="24"/>
              </w:rPr>
              <w:t>.</w:t>
            </w:r>
            <w:r w:rsidR="0077477B" w:rsidRPr="007A1C0D">
              <w:rPr>
                <w:b/>
                <w:color w:val="000000"/>
                <w:szCs w:val="24"/>
              </w:rPr>
              <w:t xml:space="preserve"> </w:t>
            </w:r>
            <w:r w:rsidR="00192F50" w:rsidRPr="007A1C0D">
              <w:rPr>
                <w:rFonts w:cs="Calibri"/>
                <w:szCs w:val="24"/>
              </w:rPr>
              <w:t>Once applicable update is made and you have returned to the</w:t>
            </w:r>
            <w:r w:rsidR="00773178">
              <w:rPr>
                <w:rFonts w:cs="Calibri"/>
                <w:szCs w:val="24"/>
              </w:rPr>
              <w:t xml:space="preserve"> </w:t>
            </w:r>
            <w:r w:rsidR="00773178">
              <w:rPr>
                <w:b/>
                <w:bCs/>
                <w:color w:val="000000"/>
                <w:szCs w:val="24"/>
              </w:rPr>
              <w:t xml:space="preserve">Refill Rx - Auto-Refill/Auto Renewal Enrollment </w:t>
            </w:r>
            <w:r w:rsidR="00773178" w:rsidRPr="00B15E35">
              <w:rPr>
                <w:color w:val="000000"/>
                <w:szCs w:val="24"/>
              </w:rPr>
              <w:t>screen displays</w:t>
            </w:r>
            <w:r w:rsidR="00192F50" w:rsidRPr="007A1C0D">
              <w:rPr>
                <w:rFonts w:cs="Calibri"/>
                <w:szCs w:val="24"/>
              </w:rPr>
              <w:t>,</w:t>
            </w:r>
            <w:r w:rsidR="00C827D8" w:rsidRPr="007A1C0D">
              <w:rPr>
                <w:rFonts w:cs="Calibri"/>
                <w:szCs w:val="24"/>
              </w:rPr>
              <w:t xml:space="preserve"> u</w:t>
            </w:r>
            <w:r w:rsidR="00192F50" w:rsidRPr="007A1C0D">
              <w:rPr>
                <w:color w:val="000000"/>
                <w:szCs w:val="24"/>
              </w:rPr>
              <w:t>pdated information will display in the related section.</w:t>
            </w:r>
            <w:r w:rsidR="00192F50" w:rsidRPr="007A1C0D">
              <w:rPr>
                <w:bCs/>
                <w:color w:val="000000"/>
                <w:szCs w:val="24"/>
              </w:rPr>
              <w:t xml:space="preserve"> </w:t>
            </w:r>
          </w:p>
          <w:p w14:paraId="03D7280E" w14:textId="6E03810C" w:rsidR="003501F7" w:rsidRPr="003501F7" w:rsidRDefault="00D01626" w:rsidP="00E521E9">
            <w:pPr>
              <w:pStyle w:val="ListParagraph"/>
              <w:numPr>
                <w:ilvl w:val="0"/>
                <w:numId w:val="8"/>
              </w:numPr>
              <w:tabs>
                <w:tab w:val="left" w:pos="2535"/>
              </w:tabs>
              <w:spacing w:before="120" w:after="120"/>
              <w:contextualSpacing w:val="0"/>
              <w:rPr>
                <w:bCs/>
                <w:color w:val="000000"/>
                <w:szCs w:val="24"/>
              </w:rPr>
            </w:pPr>
            <w:r w:rsidRPr="006C4D86">
              <w:rPr>
                <w:szCs w:val="24"/>
              </w:rPr>
              <w:t xml:space="preserve">The system will disable the </w:t>
            </w:r>
            <w:r w:rsidRPr="003501F7">
              <w:rPr>
                <w:b/>
                <w:bCs/>
                <w:szCs w:val="24"/>
              </w:rPr>
              <w:t>Auto-Refill/Renewal</w:t>
            </w:r>
            <w:r w:rsidRPr="006C4D86">
              <w:rPr>
                <w:szCs w:val="24"/>
              </w:rPr>
              <w:t xml:space="preserve"> checkbox if the system returns any prescription as being</w:t>
            </w:r>
            <w:r w:rsidR="00837125">
              <w:rPr>
                <w:szCs w:val="24"/>
              </w:rPr>
              <w:t xml:space="preserve"> </w:t>
            </w:r>
            <w:r w:rsidRPr="006C4D86">
              <w:rPr>
                <w:szCs w:val="24"/>
              </w:rPr>
              <w:t>ineligible for the Auto</w:t>
            </w:r>
            <w:r w:rsidR="00F16606">
              <w:rPr>
                <w:szCs w:val="24"/>
              </w:rPr>
              <w:t xml:space="preserve"> </w:t>
            </w:r>
            <w:r w:rsidRPr="006C4D86">
              <w:rPr>
                <w:szCs w:val="24"/>
              </w:rPr>
              <w:t xml:space="preserve">Refill Program. </w:t>
            </w:r>
          </w:p>
          <w:p w14:paraId="76D23568" w14:textId="6DF1BB3D" w:rsidR="00D01626" w:rsidRPr="00E94200" w:rsidRDefault="00D01626" w:rsidP="00E521E9">
            <w:pPr>
              <w:pStyle w:val="ListParagraph"/>
              <w:numPr>
                <w:ilvl w:val="0"/>
                <w:numId w:val="8"/>
              </w:numPr>
              <w:tabs>
                <w:tab w:val="left" w:pos="2535"/>
              </w:tabs>
              <w:spacing w:before="120" w:after="120"/>
              <w:contextualSpacing w:val="0"/>
              <w:rPr>
                <w:bCs/>
                <w:color w:val="000000"/>
                <w:szCs w:val="24"/>
              </w:rPr>
            </w:pPr>
            <w:r w:rsidRPr="006C4D86">
              <w:rPr>
                <w:szCs w:val="24"/>
              </w:rPr>
              <w:t xml:space="preserve">For </w:t>
            </w:r>
            <w:r w:rsidR="00AB5CCC">
              <w:rPr>
                <w:szCs w:val="24"/>
              </w:rPr>
              <w:t>a</w:t>
            </w:r>
            <w:r w:rsidR="00AB5CCC" w:rsidRPr="006C4D86">
              <w:rPr>
                <w:szCs w:val="24"/>
              </w:rPr>
              <w:t>ssistance</w:t>
            </w:r>
            <w:r w:rsidR="00AB5CCC">
              <w:rPr>
                <w:szCs w:val="24"/>
              </w:rPr>
              <w:t xml:space="preserve"> </w:t>
            </w:r>
            <w:r w:rsidR="003501F7">
              <w:rPr>
                <w:szCs w:val="24"/>
              </w:rPr>
              <w:t>or questions regarding ARP</w:t>
            </w:r>
            <w:r w:rsidRPr="006C4D86">
              <w:rPr>
                <w:szCs w:val="24"/>
              </w:rPr>
              <w:t xml:space="preserve">, refer to </w:t>
            </w:r>
            <w:hyperlink r:id="rId35" w:anchor="!/view?docid=f843bc3f-55cc-4223-b2fc-03aff60cdf4c" w:history="1">
              <w:r w:rsidR="00FA34BE">
                <w:rPr>
                  <w:rStyle w:val="Hyperlink"/>
                  <w:szCs w:val="24"/>
                </w:rPr>
                <w:t>Compass - Auto Refill Program (ARP) (056033)</w:t>
              </w:r>
            </w:hyperlink>
            <w:r w:rsidR="00E24339" w:rsidRPr="00E24339">
              <w:rPr>
                <w:szCs w:val="24"/>
              </w:rPr>
              <w:t>.</w:t>
            </w:r>
          </w:p>
          <w:p w14:paraId="00041626" w14:textId="309FCDED" w:rsidR="001800BE" w:rsidRPr="001800BE" w:rsidRDefault="001800BE" w:rsidP="00EB21E3">
            <w:pPr>
              <w:pStyle w:val="ListParagraph"/>
              <w:numPr>
                <w:ilvl w:val="0"/>
                <w:numId w:val="8"/>
              </w:numPr>
              <w:tabs>
                <w:tab w:val="left" w:pos="2535"/>
              </w:tabs>
              <w:spacing w:before="120" w:after="120"/>
              <w:rPr>
                <w:bCs/>
                <w:color w:val="000000"/>
                <w:szCs w:val="24"/>
              </w:rPr>
            </w:pPr>
            <w:r w:rsidRPr="001800BE">
              <w:rPr>
                <w:bCs/>
                <w:color w:val="000000"/>
                <w:szCs w:val="24"/>
              </w:rPr>
              <w:t xml:space="preserve">The state of California (CA) requires all pharmacies to maintain annual member consent for medications enrolled into automatic refill/renewal programs. Members will receive a communication informing them that their Rx has been disenrolled from ARP and Rx-level comments in PeopleSafe/Compass will display:  “Rx disenrolled due to state regulations. </w:t>
            </w:r>
            <w:proofErr w:type="gramStart"/>
            <w:r w:rsidRPr="001800BE">
              <w:rPr>
                <w:bCs/>
                <w:color w:val="000000"/>
                <w:szCs w:val="24"/>
              </w:rPr>
              <w:t>Member</w:t>
            </w:r>
            <w:proofErr w:type="gramEnd"/>
            <w:r w:rsidRPr="001800BE">
              <w:rPr>
                <w:bCs/>
                <w:color w:val="000000"/>
                <w:szCs w:val="24"/>
              </w:rPr>
              <w:t xml:space="preserve"> must re-enroll to continue receiving automatic </w:t>
            </w:r>
            <w:proofErr w:type="gramStart"/>
            <w:r w:rsidRPr="001800BE">
              <w:rPr>
                <w:bCs/>
                <w:color w:val="000000"/>
                <w:szCs w:val="24"/>
              </w:rPr>
              <w:t>refills.“</w:t>
            </w:r>
            <w:proofErr w:type="gramEnd"/>
          </w:p>
          <w:p w14:paraId="1333D005" w14:textId="192CA471" w:rsidR="00E94200" w:rsidRPr="006C4D86" w:rsidRDefault="001800BE" w:rsidP="00C821D4">
            <w:pPr>
              <w:pStyle w:val="ListParagraph"/>
              <w:numPr>
                <w:ilvl w:val="1"/>
                <w:numId w:val="8"/>
              </w:numPr>
              <w:tabs>
                <w:tab w:val="left" w:pos="2535"/>
              </w:tabs>
              <w:spacing w:before="120" w:after="120"/>
              <w:contextualSpacing w:val="0"/>
              <w:rPr>
                <w:bCs/>
                <w:color w:val="000000"/>
                <w:szCs w:val="24"/>
              </w:rPr>
            </w:pPr>
            <w:r w:rsidRPr="001800BE">
              <w:rPr>
                <w:bCs/>
                <w:color w:val="000000"/>
                <w:szCs w:val="24"/>
              </w:rPr>
              <w:t xml:space="preserve">Refer to </w:t>
            </w:r>
            <w:hyperlink r:id="rId36" w:anchor="!/view?docid=4346e7df-7d22-4e8f-8229-8f9421cadb34" w:history="1">
              <w:r w:rsidRPr="00D16644">
                <w:rPr>
                  <w:rStyle w:val="Hyperlink"/>
                  <w:bCs/>
                  <w:szCs w:val="24"/>
                </w:rPr>
                <w:t>Automatic Refill Program:  California Regulatory Changes to Medication Exclusions Job Aid (070485)</w:t>
              </w:r>
            </w:hyperlink>
            <w:r w:rsidRPr="001800BE">
              <w:rPr>
                <w:bCs/>
                <w:color w:val="000000"/>
                <w:szCs w:val="24"/>
              </w:rPr>
              <w:t xml:space="preserve"> for additional information as needed.</w:t>
            </w:r>
          </w:p>
          <w:p w14:paraId="0ADFDFC1" w14:textId="77777777" w:rsidR="0083537A" w:rsidRPr="0083537A" w:rsidRDefault="0083537A" w:rsidP="0083537A">
            <w:pPr>
              <w:pStyle w:val="ListParagraph"/>
              <w:numPr>
                <w:ilvl w:val="0"/>
                <w:numId w:val="8"/>
              </w:numPr>
              <w:tabs>
                <w:tab w:val="left" w:pos="2535"/>
              </w:tabs>
              <w:spacing w:before="120" w:after="120"/>
              <w:rPr>
                <w:bCs/>
                <w:color w:val="000000"/>
                <w:szCs w:val="24"/>
              </w:rPr>
            </w:pPr>
            <w:r w:rsidRPr="0083537A">
              <w:rPr>
                <w:bCs/>
                <w:color w:val="000000"/>
                <w:szCs w:val="24"/>
              </w:rPr>
              <w:t xml:space="preserve">Click </w:t>
            </w:r>
            <w:r w:rsidRPr="0083537A">
              <w:rPr>
                <w:b/>
                <w:color w:val="000000"/>
                <w:szCs w:val="24"/>
              </w:rPr>
              <w:t xml:space="preserve">Cancel </w:t>
            </w:r>
            <w:r w:rsidRPr="0083537A">
              <w:rPr>
                <w:bCs/>
                <w:color w:val="000000"/>
                <w:szCs w:val="24"/>
              </w:rPr>
              <w:t>to exit the Refill Rx request.</w:t>
            </w:r>
          </w:p>
          <w:p w14:paraId="499798B3" w14:textId="77777777" w:rsidR="0083537A" w:rsidRPr="007518C8" w:rsidRDefault="0083537A" w:rsidP="0083537A">
            <w:pPr>
              <w:numPr>
                <w:ilvl w:val="0"/>
                <w:numId w:val="10"/>
              </w:numPr>
              <w:tabs>
                <w:tab w:val="left" w:pos="1103"/>
                <w:tab w:val="left" w:pos="2535"/>
              </w:tabs>
              <w:spacing w:before="120" w:after="120"/>
              <w:rPr>
                <w:rFonts w:eastAsia="Times New Roman" w:cs="Times New Roman"/>
                <w:bCs/>
                <w:color w:val="000000"/>
                <w:szCs w:val="24"/>
              </w:rPr>
            </w:pPr>
            <w:r w:rsidRPr="007518C8">
              <w:rPr>
                <w:rFonts w:eastAsia="Times New Roman" w:cs="Times New Roman"/>
                <w:bCs/>
                <w:color w:val="000000"/>
                <w:szCs w:val="24"/>
              </w:rPr>
              <w:t xml:space="preserve">Click </w:t>
            </w:r>
            <w:r w:rsidRPr="007518C8">
              <w:rPr>
                <w:rFonts w:eastAsia="Times New Roman" w:cs="Times New Roman"/>
                <w:b/>
                <w:color w:val="000000"/>
                <w:szCs w:val="24"/>
              </w:rPr>
              <w:t>Previous</w:t>
            </w:r>
            <w:r w:rsidRPr="007518C8">
              <w:rPr>
                <w:rFonts w:eastAsia="Times New Roman" w:cs="Times New Roman"/>
                <w:bCs/>
                <w:color w:val="000000"/>
                <w:szCs w:val="24"/>
              </w:rPr>
              <w:t xml:space="preserve"> to return to Refill Rx - Supply on Hand screen.</w:t>
            </w:r>
          </w:p>
          <w:p w14:paraId="4C141178" w14:textId="4A085631" w:rsidR="006C3602" w:rsidRDefault="006C3602" w:rsidP="002C20DC">
            <w:pPr>
              <w:spacing w:before="120" w:after="120" w:line="256" w:lineRule="auto"/>
              <w:rPr>
                <w:rFonts w:eastAsia="Calibri" w:cs="Arial"/>
                <w:szCs w:val="24"/>
              </w:rPr>
            </w:pPr>
          </w:p>
          <w:p w14:paraId="34139437" w14:textId="55BD8BF0" w:rsidR="00E81228" w:rsidRDefault="005016DF" w:rsidP="002C20DC">
            <w:pPr>
              <w:spacing w:before="120" w:after="120"/>
              <w:rPr>
                <w:bCs/>
                <w:color w:val="000000"/>
                <w:szCs w:val="24"/>
              </w:rPr>
            </w:pPr>
            <w:r>
              <w:rPr>
                <w:b/>
                <w:color w:val="000000"/>
                <w:szCs w:val="24"/>
              </w:rPr>
              <w:t xml:space="preserve">Result: </w:t>
            </w:r>
            <w:r>
              <w:rPr>
                <w:bCs/>
                <w:color w:val="000000"/>
                <w:szCs w:val="24"/>
              </w:rPr>
              <w:t xml:space="preserve">After clicking </w:t>
            </w:r>
            <w:r>
              <w:rPr>
                <w:b/>
                <w:color w:val="000000"/>
                <w:szCs w:val="24"/>
              </w:rPr>
              <w:t>Next</w:t>
            </w:r>
            <w:r>
              <w:rPr>
                <w:bCs/>
                <w:color w:val="000000"/>
                <w:szCs w:val="24"/>
              </w:rPr>
              <w:t xml:space="preserve">, the </w:t>
            </w:r>
            <w:r w:rsidR="00D21341">
              <w:rPr>
                <w:bCs/>
                <w:color w:val="000000"/>
                <w:szCs w:val="24"/>
              </w:rPr>
              <w:t>Refill Rx</w:t>
            </w:r>
            <w:r>
              <w:rPr>
                <w:bCs/>
                <w:color w:val="000000"/>
                <w:szCs w:val="24"/>
              </w:rPr>
              <w:t xml:space="preserve"> - Verify screen displays.</w:t>
            </w:r>
          </w:p>
          <w:p w14:paraId="097BABAE" w14:textId="3D35E6F1" w:rsidR="003350C4" w:rsidRPr="00236EC1" w:rsidRDefault="00C46969" w:rsidP="002C20DC">
            <w:pPr>
              <w:spacing w:before="120" w:after="120"/>
              <w:rPr>
                <w:bCs/>
                <w:color w:val="000000"/>
                <w:szCs w:val="24"/>
              </w:rPr>
            </w:pPr>
            <w:r w:rsidRPr="00262C1B">
              <w:rPr>
                <w:b/>
                <w:color w:val="000000"/>
                <w:szCs w:val="24"/>
              </w:rPr>
              <w:t>Note:</w:t>
            </w:r>
            <w:r>
              <w:rPr>
                <w:bCs/>
                <w:color w:val="000000"/>
                <w:szCs w:val="24"/>
              </w:rPr>
              <w:t xml:space="preserve"> </w:t>
            </w:r>
            <w:r w:rsidR="00262C1B">
              <w:rPr>
                <w:color w:val="000000"/>
              </w:rPr>
              <w:t>The</w:t>
            </w:r>
            <w:r w:rsidR="00262C1B">
              <w:rPr>
                <w:b/>
                <w:bCs/>
                <w:color w:val="000000"/>
              </w:rPr>
              <w:t> Next </w:t>
            </w:r>
            <w:r w:rsidR="00262C1B">
              <w:rPr>
                <w:color w:val="000000"/>
              </w:rPr>
              <w:t>button</w:t>
            </w:r>
            <w:r w:rsidR="00262C1B">
              <w:rPr>
                <w:b/>
                <w:bCs/>
                <w:color w:val="000000"/>
              </w:rPr>
              <w:t> </w:t>
            </w:r>
            <w:r w:rsidR="00262C1B">
              <w:rPr>
                <w:color w:val="000000"/>
              </w:rPr>
              <w:t>will be disabled if required information is missing in the </w:t>
            </w:r>
            <w:r w:rsidR="00262C1B">
              <w:rPr>
                <w:b/>
                <w:bCs/>
                <w:color w:val="000000"/>
              </w:rPr>
              <w:t>Member Settings </w:t>
            </w:r>
            <w:r w:rsidR="00262C1B">
              <w:rPr>
                <w:color w:val="000000"/>
              </w:rPr>
              <w:t>section.</w:t>
            </w:r>
          </w:p>
        </w:tc>
      </w:tr>
      <w:tr w:rsidR="001C062E" w:rsidRPr="00847CF4" w14:paraId="1BFBD53D" w14:textId="77777777" w:rsidTr="00CB1838">
        <w:tc>
          <w:tcPr>
            <w:tcW w:w="292" w:type="pct"/>
            <w:tcBorders>
              <w:left w:val="single" w:sz="4" w:space="0" w:color="auto"/>
              <w:right w:val="single" w:sz="4" w:space="0" w:color="auto"/>
            </w:tcBorders>
          </w:tcPr>
          <w:p w14:paraId="331B47A2" w14:textId="6EE84598" w:rsidR="00720D10" w:rsidRDefault="00951EB3" w:rsidP="002C20DC">
            <w:pPr>
              <w:spacing w:before="120" w:after="120"/>
              <w:jc w:val="center"/>
              <w:rPr>
                <w:b/>
                <w:szCs w:val="24"/>
              </w:rPr>
            </w:pPr>
            <w:bookmarkStart w:id="9" w:name="RefillProcessStep9"/>
            <w:r>
              <w:rPr>
                <w:b/>
                <w:szCs w:val="24"/>
              </w:rPr>
              <w:t>9</w:t>
            </w:r>
            <w:bookmarkEnd w:id="9"/>
          </w:p>
        </w:tc>
        <w:tc>
          <w:tcPr>
            <w:tcW w:w="4708" w:type="pct"/>
            <w:gridSpan w:val="3"/>
            <w:tcBorders>
              <w:left w:val="single" w:sz="4" w:space="0" w:color="auto"/>
              <w:right w:val="single" w:sz="4" w:space="0" w:color="auto"/>
            </w:tcBorders>
          </w:tcPr>
          <w:p w14:paraId="65010DDD" w14:textId="2F463D1A" w:rsidR="00FC4088" w:rsidRPr="00BB14A6" w:rsidRDefault="00FC4088" w:rsidP="00FC4088">
            <w:pPr>
              <w:spacing w:before="120" w:after="120" w:line="256" w:lineRule="auto"/>
              <w:rPr>
                <w:rFonts w:eastAsia="Calibri" w:cs="Arial"/>
                <w:szCs w:val="24"/>
              </w:rPr>
            </w:pPr>
            <w:r>
              <w:rPr>
                <w:rFonts w:eastAsia="Calibri" w:cs="Arial"/>
                <w:szCs w:val="24"/>
              </w:rPr>
              <w:t>From the Verify screen</w:t>
            </w:r>
            <w:r w:rsidRPr="00BB14A6">
              <w:rPr>
                <w:rFonts w:eastAsia="Calibri" w:cs="Arial"/>
                <w:szCs w:val="24"/>
              </w:rPr>
              <w:t xml:space="preserve">, </w:t>
            </w:r>
            <w:r>
              <w:rPr>
                <w:rFonts w:eastAsia="Calibri" w:cs="Arial"/>
                <w:szCs w:val="24"/>
              </w:rPr>
              <w:t>review</w:t>
            </w:r>
            <w:r w:rsidRPr="00BB14A6">
              <w:rPr>
                <w:rFonts w:eastAsia="Calibri" w:cs="Arial"/>
                <w:szCs w:val="24"/>
              </w:rPr>
              <w:t xml:space="preserve"> </w:t>
            </w:r>
            <w:r>
              <w:rPr>
                <w:rFonts w:eastAsia="Calibri" w:cs="Arial"/>
                <w:szCs w:val="24"/>
              </w:rPr>
              <w:t xml:space="preserve">and confirm </w:t>
            </w:r>
            <w:r w:rsidRPr="00BB14A6">
              <w:rPr>
                <w:rFonts w:eastAsia="Calibri" w:cs="Arial"/>
                <w:szCs w:val="24"/>
              </w:rPr>
              <w:t>the Rx information with the caller.</w:t>
            </w:r>
          </w:p>
          <w:p w14:paraId="007B20DA" w14:textId="460441A9" w:rsidR="00BB14A6" w:rsidRPr="00BB14A6" w:rsidRDefault="00BB14A6" w:rsidP="002C20DC">
            <w:pPr>
              <w:spacing w:before="120" w:after="120" w:line="256" w:lineRule="auto"/>
              <w:ind w:left="360"/>
              <w:rPr>
                <w:rFonts w:eastAsia="Calibri" w:cs="Arial"/>
                <w:szCs w:val="24"/>
              </w:rPr>
            </w:pPr>
            <w:r w:rsidRPr="00BB14A6">
              <w:rPr>
                <w:rFonts w:eastAsia="Calibri" w:cs="Arial"/>
                <w:noProof/>
                <w:szCs w:val="24"/>
              </w:rPr>
              <w:drawing>
                <wp:inline distT="0" distB="0" distL="0" distR="0" wp14:anchorId="572DC3AB" wp14:editId="2F139379">
                  <wp:extent cx="240665" cy="20828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665" cy="208280"/>
                          </a:xfrm>
                          <a:prstGeom prst="rect">
                            <a:avLst/>
                          </a:prstGeom>
                          <a:noFill/>
                          <a:ln>
                            <a:noFill/>
                          </a:ln>
                        </pic:spPr>
                      </pic:pic>
                    </a:graphicData>
                  </a:graphic>
                </wp:inline>
              </w:drawing>
            </w:r>
            <w:r w:rsidRPr="00BB14A6">
              <w:rPr>
                <w:rFonts w:eastAsia="Calibri" w:cs="Arial"/>
                <w:szCs w:val="24"/>
              </w:rPr>
              <w:t xml:space="preserve"> </w:t>
            </w:r>
            <w:r w:rsidRPr="006D50B9">
              <w:rPr>
                <w:rFonts w:eastAsia="Calibri" w:cs="Arial"/>
                <w:b/>
                <w:bCs/>
                <w:szCs w:val="24"/>
              </w:rPr>
              <w:t>Please allow me to recap your request. Today</w:t>
            </w:r>
            <w:r w:rsidRPr="006C4D86">
              <w:rPr>
                <w:rFonts w:eastAsia="Calibri" w:cs="Arial"/>
                <w:b/>
                <w:bCs/>
                <w:szCs w:val="24"/>
              </w:rPr>
              <w:t xml:space="preserve"> we are </w:t>
            </w:r>
            <w:r w:rsidR="000E1BD5" w:rsidRPr="006C4D86">
              <w:rPr>
                <w:rFonts w:eastAsia="Calibri" w:cs="Arial"/>
                <w:b/>
                <w:bCs/>
                <w:szCs w:val="24"/>
              </w:rPr>
              <w:t>filling</w:t>
            </w:r>
            <w:r w:rsidRPr="006C4D86">
              <w:rPr>
                <w:rFonts w:eastAsia="Calibri" w:cs="Arial"/>
                <w:b/>
                <w:bCs/>
                <w:szCs w:val="24"/>
              </w:rPr>
              <w:t>:</w:t>
            </w:r>
            <w:r w:rsidRPr="00BB14A6">
              <w:rPr>
                <w:rFonts w:eastAsia="Calibri" w:cs="Arial"/>
                <w:szCs w:val="24"/>
              </w:rPr>
              <w:t xml:space="preserve">  </w:t>
            </w:r>
          </w:p>
          <w:p w14:paraId="0EA7FC94" w14:textId="77777777" w:rsidR="00BB14A6" w:rsidRPr="004B4AAB" w:rsidRDefault="00BB14A6" w:rsidP="001D5162">
            <w:pPr>
              <w:pStyle w:val="ListParagraph"/>
              <w:numPr>
                <w:ilvl w:val="0"/>
                <w:numId w:val="42"/>
              </w:numPr>
              <w:spacing w:before="120" w:after="120" w:line="257" w:lineRule="auto"/>
              <w:ind w:left="1253"/>
              <w:contextualSpacing w:val="0"/>
              <w:rPr>
                <w:rFonts w:eastAsia="Calibri" w:cs="Arial"/>
                <w:szCs w:val="24"/>
              </w:rPr>
            </w:pPr>
            <w:r w:rsidRPr="004B4AAB">
              <w:rPr>
                <w:rFonts w:eastAsia="Calibri" w:cs="Arial"/>
                <w:szCs w:val="24"/>
              </w:rPr>
              <w:t>&lt;Member’s name&gt;</w:t>
            </w:r>
          </w:p>
          <w:p w14:paraId="5D9161C7" w14:textId="77777777" w:rsidR="00BB14A6" w:rsidRPr="004B4AAB" w:rsidRDefault="00BB14A6" w:rsidP="001D5162">
            <w:pPr>
              <w:pStyle w:val="ListParagraph"/>
              <w:numPr>
                <w:ilvl w:val="0"/>
                <w:numId w:val="42"/>
              </w:numPr>
              <w:spacing w:before="120" w:after="120" w:line="256" w:lineRule="auto"/>
              <w:ind w:left="1253"/>
              <w:contextualSpacing w:val="0"/>
              <w:rPr>
                <w:rFonts w:eastAsia="Calibri" w:cs="Arial"/>
                <w:szCs w:val="24"/>
              </w:rPr>
            </w:pPr>
            <w:r w:rsidRPr="004B4AAB">
              <w:rPr>
                <w:rFonts w:eastAsia="Calibri" w:cs="Arial"/>
                <w:szCs w:val="24"/>
              </w:rPr>
              <w:t>&lt;Medication name, strength, dosage form&gt;</w:t>
            </w:r>
          </w:p>
          <w:p w14:paraId="157C680F" w14:textId="32B8B485" w:rsidR="002A7514" w:rsidRPr="004B4AAB" w:rsidRDefault="002A7514" w:rsidP="001D5162">
            <w:pPr>
              <w:pStyle w:val="ListParagraph"/>
              <w:numPr>
                <w:ilvl w:val="0"/>
                <w:numId w:val="42"/>
              </w:numPr>
              <w:spacing w:before="120" w:after="120" w:line="256" w:lineRule="auto"/>
              <w:ind w:left="1253"/>
              <w:contextualSpacing w:val="0"/>
              <w:rPr>
                <w:rFonts w:eastAsia="Calibri" w:cs="Arial"/>
                <w:szCs w:val="24"/>
              </w:rPr>
            </w:pPr>
            <w:r w:rsidRPr="004B4AAB">
              <w:rPr>
                <w:rFonts w:eastAsia="Calibri" w:cs="Arial"/>
                <w:szCs w:val="24"/>
              </w:rPr>
              <w:t>&lt;# Available Fills&gt;</w:t>
            </w:r>
          </w:p>
          <w:p w14:paraId="7B900B77" w14:textId="77777777" w:rsidR="00BB14A6" w:rsidRPr="004B4AAB" w:rsidRDefault="00BB14A6" w:rsidP="001D5162">
            <w:pPr>
              <w:pStyle w:val="ListParagraph"/>
              <w:numPr>
                <w:ilvl w:val="0"/>
                <w:numId w:val="42"/>
              </w:numPr>
              <w:spacing w:before="120" w:after="120" w:line="257" w:lineRule="auto"/>
              <w:ind w:left="1253"/>
              <w:contextualSpacing w:val="0"/>
              <w:rPr>
                <w:rFonts w:eastAsia="Calibri" w:cs="Arial"/>
                <w:szCs w:val="24"/>
              </w:rPr>
            </w:pPr>
            <w:r w:rsidRPr="004B4AAB">
              <w:rPr>
                <w:rFonts w:eastAsia="Calibri" w:cs="Arial"/>
                <w:szCs w:val="24"/>
              </w:rPr>
              <w:t>&lt;Quantity for day supply&gt;</w:t>
            </w:r>
          </w:p>
          <w:p w14:paraId="19070502" w14:textId="2C57BBB3" w:rsidR="00BB14A6" w:rsidRDefault="006F1842" w:rsidP="006F1842">
            <w:pPr>
              <w:spacing w:before="120" w:after="120" w:line="257" w:lineRule="auto"/>
              <w:ind w:left="720"/>
              <w:rPr>
                <w:rFonts w:eastAsia="Calibri" w:cs="Arial"/>
                <w:b/>
                <w:bCs/>
                <w:szCs w:val="24"/>
              </w:rPr>
            </w:pPr>
            <w:r>
              <w:rPr>
                <w:rFonts w:eastAsia="Calibri" w:cs="Arial"/>
                <w:b/>
                <w:bCs/>
                <w:szCs w:val="24"/>
              </w:rPr>
              <w:t xml:space="preserve"> </w:t>
            </w:r>
            <w:r w:rsidR="00BB14A6" w:rsidRPr="006F1842">
              <w:rPr>
                <w:rFonts w:eastAsia="Calibri" w:cs="Arial"/>
                <w:b/>
                <w:bCs/>
                <w:szCs w:val="24"/>
              </w:rPr>
              <w:t>Do I have everything correct?</w:t>
            </w:r>
          </w:p>
          <w:p w14:paraId="3E996605" w14:textId="77777777" w:rsidR="006F1842" w:rsidRDefault="006F1842" w:rsidP="006F1842">
            <w:pPr>
              <w:spacing w:before="120" w:after="120" w:line="257" w:lineRule="auto"/>
              <w:ind w:left="720"/>
              <w:rPr>
                <w:rFonts w:eastAsia="Calibri" w:cs="Arial"/>
                <w:b/>
                <w:bCs/>
                <w:szCs w:val="24"/>
              </w:rPr>
            </w:pPr>
          </w:p>
          <w:p w14:paraId="31D52531" w14:textId="77777777" w:rsidR="006F1842" w:rsidRPr="00BA7F6C" w:rsidRDefault="006F1842" w:rsidP="001D5162">
            <w:pPr>
              <w:numPr>
                <w:ilvl w:val="0"/>
                <w:numId w:val="26"/>
              </w:numPr>
              <w:tabs>
                <w:tab w:val="left" w:pos="2535"/>
              </w:tabs>
              <w:spacing w:before="120" w:after="120"/>
              <w:rPr>
                <w:rFonts w:eastAsia="Times New Roman" w:cs="Times New Roman"/>
                <w:bCs/>
                <w:color w:val="000000"/>
                <w:szCs w:val="24"/>
              </w:rPr>
            </w:pPr>
            <w:r w:rsidRPr="00BA7F6C">
              <w:rPr>
                <w:rFonts w:eastAsia="Times New Roman" w:cs="Times New Roman"/>
                <w:bCs/>
                <w:color w:val="000000"/>
                <w:szCs w:val="24"/>
              </w:rPr>
              <w:t xml:space="preserve">To exit the Refill request, click </w:t>
            </w:r>
            <w:r w:rsidRPr="00BA7F6C">
              <w:rPr>
                <w:rFonts w:eastAsia="Times New Roman" w:cs="Times New Roman"/>
                <w:b/>
                <w:color w:val="000000"/>
                <w:szCs w:val="24"/>
              </w:rPr>
              <w:t>Cancel</w:t>
            </w:r>
            <w:r w:rsidRPr="00FA34BE">
              <w:rPr>
                <w:rFonts w:eastAsia="Times New Roman" w:cs="Times New Roman"/>
                <w:bCs/>
                <w:color w:val="000000"/>
                <w:szCs w:val="24"/>
              </w:rPr>
              <w:t>.</w:t>
            </w:r>
          </w:p>
          <w:p w14:paraId="5900A3D6" w14:textId="00E2CE74" w:rsidR="006F1842" w:rsidRPr="00BA7F6C" w:rsidRDefault="006F1842" w:rsidP="001D5162">
            <w:pPr>
              <w:numPr>
                <w:ilvl w:val="0"/>
                <w:numId w:val="26"/>
              </w:numPr>
              <w:spacing w:before="120" w:after="120"/>
              <w:rPr>
                <w:rFonts w:eastAsia="Times New Roman" w:cs="Times New Roman"/>
                <w:szCs w:val="24"/>
              </w:rPr>
            </w:pPr>
            <w:r w:rsidRPr="00BA7F6C">
              <w:rPr>
                <w:rFonts w:eastAsia="Times New Roman" w:cs="Times New Roman"/>
                <w:szCs w:val="24"/>
              </w:rPr>
              <w:t xml:space="preserve">If the recap is incorrect, click </w:t>
            </w:r>
            <w:r w:rsidRPr="00BA7F6C">
              <w:rPr>
                <w:rFonts w:eastAsia="Times New Roman" w:cs="Times New Roman"/>
                <w:b/>
                <w:bCs/>
                <w:szCs w:val="24"/>
              </w:rPr>
              <w:t>Previous</w:t>
            </w:r>
            <w:r w:rsidRPr="00BA7F6C">
              <w:rPr>
                <w:rFonts w:eastAsia="Times New Roman" w:cs="Times New Roman"/>
                <w:szCs w:val="24"/>
              </w:rPr>
              <w:t xml:space="preserve"> and repeat the necessary steps. </w:t>
            </w:r>
          </w:p>
          <w:p w14:paraId="50B5C688" w14:textId="77777777" w:rsidR="006F1842" w:rsidRPr="006F1842" w:rsidRDefault="006F1842" w:rsidP="006F1842">
            <w:pPr>
              <w:spacing w:before="120" w:after="120" w:line="257" w:lineRule="auto"/>
              <w:ind w:left="720"/>
              <w:rPr>
                <w:rFonts w:eastAsia="Calibri" w:cs="Arial"/>
                <w:b/>
                <w:bCs/>
                <w:szCs w:val="24"/>
              </w:rPr>
            </w:pPr>
          </w:p>
          <w:p w14:paraId="2D17F2A1" w14:textId="77777777" w:rsidR="00B9548B" w:rsidRDefault="00B9548B" w:rsidP="002C20DC">
            <w:pPr>
              <w:pStyle w:val="ListParagraph"/>
              <w:spacing w:before="120" w:after="120" w:line="256" w:lineRule="auto"/>
              <w:jc w:val="center"/>
              <w:rPr>
                <w:rFonts w:eastAsia="Calibri" w:cs="Arial"/>
                <w:szCs w:val="24"/>
              </w:rPr>
            </w:pPr>
          </w:p>
          <w:p w14:paraId="3FCF3705" w14:textId="3941CD29" w:rsidR="008578FA" w:rsidRPr="006C4D86" w:rsidRDefault="00D60EBA" w:rsidP="004B577E">
            <w:pPr>
              <w:pStyle w:val="ListParagraph"/>
              <w:spacing w:before="120" w:after="120" w:line="256" w:lineRule="auto"/>
              <w:ind w:left="0"/>
              <w:jc w:val="center"/>
              <w:rPr>
                <w:rFonts w:eastAsia="Calibri" w:cs="Arial"/>
                <w:szCs w:val="24"/>
              </w:rPr>
            </w:pPr>
            <w:r w:rsidDel="005054EA">
              <w:rPr>
                <w:noProof/>
              </w:rPr>
              <w:drawing>
                <wp:inline distT="0" distB="0" distL="0" distR="0" wp14:anchorId="242476BA" wp14:editId="0FE854EE">
                  <wp:extent cx="7590476" cy="3742857"/>
                  <wp:effectExtent l="0" t="0" r="0" b="0"/>
                  <wp:docPr id="1292193499" name="Picture 129219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3499" name=""/>
                          <pic:cNvPicPr/>
                        </pic:nvPicPr>
                        <pic:blipFill>
                          <a:blip r:embed="rId38"/>
                          <a:stretch>
                            <a:fillRect/>
                          </a:stretch>
                        </pic:blipFill>
                        <pic:spPr>
                          <a:xfrm>
                            <a:off x="0" y="0"/>
                            <a:ext cx="7590476" cy="3742857"/>
                          </a:xfrm>
                          <a:prstGeom prst="rect">
                            <a:avLst/>
                          </a:prstGeom>
                        </pic:spPr>
                      </pic:pic>
                    </a:graphicData>
                  </a:graphic>
                </wp:inline>
              </w:drawing>
            </w:r>
          </w:p>
          <w:p w14:paraId="6D7BC9EE" w14:textId="3D57CDD5" w:rsidR="00720D10" w:rsidRDefault="00720D10" w:rsidP="002C20DC">
            <w:pPr>
              <w:spacing w:before="120" w:after="120" w:line="256" w:lineRule="auto"/>
              <w:rPr>
                <w:rFonts w:eastAsia="Calibri" w:cs="Arial"/>
                <w:szCs w:val="24"/>
              </w:rPr>
            </w:pPr>
          </w:p>
          <w:p w14:paraId="021A4244" w14:textId="446CE599" w:rsidR="0014667E" w:rsidRDefault="0014667E" w:rsidP="00D969CA">
            <w:pPr>
              <w:spacing w:before="120" w:after="120" w:line="256" w:lineRule="auto"/>
              <w:rPr>
                <w:color w:val="000000"/>
                <w:szCs w:val="24"/>
              </w:rPr>
            </w:pPr>
            <w:r w:rsidRPr="00DC7F6D">
              <w:rPr>
                <w:b/>
                <w:bCs/>
                <w:color w:val="000000"/>
                <w:szCs w:val="24"/>
              </w:rPr>
              <w:t>Example:</w:t>
            </w:r>
            <w:r>
              <w:rPr>
                <w:b/>
                <w:bCs/>
                <w:color w:val="000000"/>
              </w:rPr>
              <w:t xml:space="preserve">  </w:t>
            </w:r>
            <w:r>
              <w:rPr>
                <w:rFonts w:eastAsia="Calibri" w:cs="Arial"/>
                <w:noProof/>
              </w:rPr>
              <w:drawing>
                <wp:inline distT="0" distB="0" distL="0" distR="0" wp14:anchorId="20B0EF96" wp14:editId="3EE3FF2C">
                  <wp:extent cx="238125" cy="209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w:t>
            </w:r>
            <w:r w:rsidRPr="00C54875">
              <w:rPr>
                <w:color w:val="000000"/>
                <w:szCs w:val="24"/>
              </w:rPr>
              <w:t>Today we are ordering your &lt;</w:t>
            </w:r>
            <w:r>
              <w:rPr>
                <w:color w:val="000000"/>
                <w:szCs w:val="24"/>
              </w:rPr>
              <w:t>Atorvastatin</w:t>
            </w:r>
            <w:r w:rsidRPr="00C54875">
              <w:rPr>
                <w:color w:val="000000"/>
                <w:szCs w:val="24"/>
              </w:rPr>
              <w:t xml:space="preserve"> </w:t>
            </w:r>
            <w:proofErr w:type="spellStart"/>
            <w:r w:rsidRPr="00C54875">
              <w:rPr>
                <w:color w:val="000000"/>
                <w:szCs w:val="24"/>
              </w:rPr>
              <w:t>5mg</w:t>
            </w:r>
            <w:proofErr w:type="spellEnd"/>
            <w:r w:rsidRPr="00C54875">
              <w:rPr>
                <w:color w:val="000000"/>
                <w:szCs w:val="24"/>
              </w:rPr>
              <w:t xml:space="preserve"> tablet&gt;, which has &lt;2&gt; refills remaining</w:t>
            </w:r>
            <w:r>
              <w:rPr>
                <w:color w:val="000000"/>
                <w:szCs w:val="24"/>
              </w:rPr>
              <w:t xml:space="preserve"> or after today will have 1 refill left</w:t>
            </w:r>
            <w:r w:rsidRPr="00C54875">
              <w:rPr>
                <w:color w:val="000000"/>
                <w:szCs w:val="24"/>
              </w:rPr>
              <w:t xml:space="preserve">. That will be </w:t>
            </w:r>
            <w:proofErr w:type="gramStart"/>
            <w:r w:rsidRPr="00C54875">
              <w:rPr>
                <w:color w:val="000000"/>
                <w:szCs w:val="24"/>
              </w:rPr>
              <w:t>quantity</w:t>
            </w:r>
            <w:proofErr w:type="gramEnd"/>
            <w:r w:rsidRPr="00C54875">
              <w:rPr>
                <w:color w:val="000000"/>
                <w:szCs w:val="24"/>
              </w:rPr>
              <w:t xml:space="preserve"> of &lt;</w:t>
            </w:r>
            <w:r>
              <w:rPr>
                <w:color w:val="000000"/>
                <w:szCs w:val="24"/>
              </w:rPr>
              <w:t>90</w:t>
            </w:r>
            <w:r w:rsidRPr="00C54875">
              <w:rPr>
                <w:color w:val="000000"/>
                <w:szCs w:val="24"/>
              </w:rPr>
              <w:t>&gt; for a 90-day supply.</w:t>
            </w:r>
            <w:r>
              <w:rPr>
                <w:color w:val="000000"/>
                <w:szCs w:val="24"/>
              </w:rPr>
              <w:t xml:space="preserve"> Do I have everything correct?</w:t>
            </w:r>
          </w:p>
          <w:p w14:paraId="0ECCD493" w14:textId="77777777" w:rsidR="0014667E" w:rsidRDefault="0014667E" w:rsidP="00D969CA">
            <w:pPr>
              <w:spacing w:before="120" w:after="120" w:line="256" w:lineRule="auto"/>
              <w:rPr>
                <w:rFonts w:eastAsia="Calibri" w:cs="Arial"/>
                <w:szCs w:val="24"/>
              </w:rPr>
            </w:pPr>
          </w:p>
          <w:p w14:paraId="0202E6F6" w14:textId="77777777" w:rsidR="007769E5" w:rsidRPr="0086012A" w:rsidRDefault="00CE006C" w:rsidP="00D969CA">
            <w:pPr>
              <w:spacing w:before="120" w:after="120" w:line="256" w:lineRule="auto"/>
              <w:contextualSpacing/>
              <w:rPr>
                <w:rFonts w:eastAsia="Calibri" w:cs="Arial"/>
                <w:b/>
                <w:bCs/>
                <w:szCs w:val="24"/>
              </w:rPr>
            </w:pPr>
            <w:r w:rsidRPr="0086012A">
              <w:rPr>
                <w:rFonts w:eastAsia="Calibri" w:cs="Arial"/>
                <w:b/>
                <w:bCs/>
                <w:szCs w:val="24"/>
              </w:rPr>
              <w:t>Note</w:t>
            </w:r>
            <w:r w:rsidR="007769E5" w:rsidRPr="0086012A">
              <w:rPr>
                <w:rFonts w:eastAsia="Calibri" w:cs="Arial"/>
                <w:b/>
                <w:bCs/>
                <w:szCs w:val="24"/>
              </w:rPr>
              <w:t>s</w:t>
            </w:r>
            <w:r w:rsidRPr="0086012A">
              <w:rPr>
                <w:rFonts w:eastAsia="Calibri" w:cs="Arial"/>
                <w:b/>
                <w:bCs/>
                <w:szCs w:val="24"/>
              </w:rPr>
              <w:t xml:space="preserve">: </w:t>
            </w:r>
          </w:p>
          <w:p w14:paraId="0CC36CC2" w14:textId="01346EC2" w:rsidR="00E112F4" w:rsidRPr="00E112F4" w:rsidRDefault="00E112F4" w:rsidP="00D969CA">
            <w:pPr>
              <w:pStyle w:val="ListParagraph"/>
              <w:numPr>
                <w:ilvl w:val="0"/>
                <w:numId w:val="42"/>
              </w:numPr>
              <w:spacing w:before="120" w:after="120"/>
              <w:ind w:left="413"/>
              <w:rPr>
                <w:szCs w:val="24"/>
              </w:rPr>
            </w:pPr>
            <w:r w:rsidRPr="00E112F4">
              <w:rPr>
                <w:szCs w:val="24"/>
              </w:rPr>
              <w:t>Compass will display an indicator for cold pack drugs when included in an order.</w:t>
            </w:r>
          </w:p>
          <w:p w14:paraId="1421BB81" w14:textId="0C1079FF" w:rsidR="00132E99" w:rsidRPr="004B4AAB" w:rsidRDefault="00A161F6" w:rsidP="00D969CA">
            <w:pPr>
              <w:pStyle w:val="ListParagraph"/>
              <w:numPr>
                <w:ilvl w:val="0"/>
                <w:numId w:val="42"/>
              </w:numPr>
              <w:spacing w:before="120" w:after="120"/>
              <w:ind w:left="411"/>
              <w:contextualSpacing w:val="0"/>
              <w:rPr>
                <w:szCs w:val="24"/>
              </w:rPr>
            </w:pPr>
            <w:r w:rsidRPr="004B4AAB">
              <w:rPr>
                <w:szCs w:val="24"/>
              </w:rPr>
              <w:t>The</w:t>
            </w:r>
            <w:r w:rsidRPr="004B4AAB">
              <w:rPr>
                <w:b/>
                <w:bCs/>
                <w:szCs w:val="24"/>
              </w:rPr>
              <w:t xml:space="preserve"> </w:t>
            </w:r>
            <w:r w:rsidR="00194802" w:rsidRPr="004B4AAB">
              <w:rPr>
                <w:b/>
                <w:bCs/>
                <w:szCs w:val="24"/>
              </w:rPr>
              <w:t>Verify</w:t>
            </w:r>
            <w:r w:rsidR="00194802" w:rsidRPr="004B4AAB">
              <w:rPr>
                <w:szCs w:val="24"/>
              </w:rPr>
              <w:t xml:space="preserve"> screen </w:t>
            </w:r>
            <w:r w:rsidR="005771FB">
              <w:rPr>
                <w:szCs w:val="24"/>
              </w:rPr>
              <w:t>displays</w:t>
            </w:r>
            <w:r w:rsidR="00194802" w:rsidRPr="004B4AAB">
              <w:rPr>
                <w:szCs w:val="24"/>
              </w:rPr>
              <w:t xml:space="preserve"> the final enrollment outcome</w:t>
            </w:r>
            <w:r w:rsidRPr="004B4AAB">
              <w:rPr>
                <w:szCs w:val="24"/>
              </w:rPr>
              <w:t xml:space="preserve"> for </w:t>
            </w:r>
            <w:r w:rsidRPr="004B4AAB">
              <w:rPr>
                <w:b/>
                <w:bCs/>
                <w:szCs w:val="24"/>
              </w:rPr>
              <w:t>Auto Refill/Auto Renewal</w:t>
            </w:r>
            <w:r w:rsidR="00194802" w:rsidRPr="004B4AAB">
              <w:rPr>
                <w:szCs w:val="24"/>
              </w:rPr>
              <w:t>.</w:t>
            </w:r>
          </w:p>
          <w:p w14:paraId="0EBC07F0" w14:textId="2121F4C1" w:rsidR="0043566D" w:rsidRPr="004B4AAB" w:rsidRDefault="00705292" w:rsidP="00D969CA">
            <w:pPr>
              <w:pStyle w:val="ListParagraph"/>
              <w:numPr>
                <w:ilvl w:val="0"/>
                <w:numId w:val="42"/>
              </w:numPr>
              <w:spacing w:before="120" w:after="120"/>
              <w:ind w:left="411"/>
              <w:contextualSpacing w:val="0"/>
              <w:rPr>
                <w:szCs w:val="24"/>
              </w:rPr>
            </w:pPr>
            <w:r>
              <w:rPr>
                <w:szCs w:val="24"/>
              </w:rPr>
              <w:t xml:space="preserve">Compass </w:t>
            </w:r>
            <w:r w:rsidR="005771FB">
              <w:rPr>
                <w:szCs w:val="24"/>
              </w:rPr>
              <w:t>displays</w:t>
            </w:r>
            <w:r>
              <w:rPr>
                <w:szCs w:val="24"/>
              </w:rPr>
              <w:t xml:space="preserve"> the following message w</w:t>
            </w:r>
            <w:r w:rsidR="00AF7E1E" w:rsidRPr="004B4AAB">
              <w:rPr>
                <w:szCs w:val="24"/>
              </w:rPr>
              <w:t xml:space="preserve">hen a Test Claim </w:t>
            </w:r>
            <w:r w:rsidR="00AF7E1E" w:rsidRPr="004B4AAB">
              <w:rPr>
                <w:b/>
                <w:bCs/>
                <w:szCs w:val="24"/>
              </w:rPr>
              <w:t>cannot</w:t>
            </w:r>
            <w:r w:rsidR="00AF7E1E" w:rsidRPr="004B4AAB">
              <w:rPr>
                <w:szCs w:val="24"/>
              </w:rPr>
              <w:t xml:space="preserve"> be completed</w:t>
            </w:r>
            <w:r w:rsidR="00D93AAF">
              <w:rPr>
                <w:szCs w:val="24"/>
              </w:rPr>
              <w:t>:  “</w:t>
            </w:r>
            <w:r w:rsidR="004F76DA" w:rsidRPr="004B4AAB">
              <w:rPr>
                <w:szCs w:val="24"/>
              </w:rPr>
              <w:t xml:space="preserve">Test claims failed to run. </w:t>
            </w:r>
            <w:r w:rsidR="004F76DA" w:rsidRPr="00D93AAF">
              <w:rPr>
                <w:b/>
                <w:bCs/>
                <w:szCs w:val="24"/>
              </w:rPr>
              <w:t>Try rerunning test claims</w:t>
            </w:r>
            <w:r w:rsidR="004F76DA" w:rsidRPr="004B4AAB">
              <w:rPr>
                <w:szCs w:val="24"/>
              </w:rPr>
              <w:t>.</w:t>
            </w:r>
            <w:r w:rsidR="00D93AAF">
              <w:rPr>
                <w:szCs w:val="24"/>
              </w:rPr>
              <w:t>”</w:t>
            </w:r>
            <w:r w:rsidR="00D671A4" w:rsidRPr="004B4AAB">
              <w:rPr>
                <w:szCs w:val="24"/>
              </w:rPr>
              <w:t xml:space="preserve"> </w:t>
            </w:r>
            <w:r w:rsidR="009E7EFB">
              <w:rPr>
                <w:szCs w:val="24"/>
              </w:rPr>
              <w:t xml:space="preserve">Refer to the </w:t>
            </w:r>
            <w:hyperlink w:anchor="RunningTestClaimScenarioGuide" w:history="1">
              <w:r w:rsidR="009E7EFB" w:rsidRPr="004C73AD">
                <w:rPr>
                  <w:rStyle w:val="Hyperlink"/>
                  <w:szCs w:val="24"/>
                </w:rPr>
                <w:t>Scenario Guide</w:t>
              </w:r>
            </w:hyperlink>
            <w:r w:rsidR="009E7EFB">
              <w:rPr>
                <w:szCs w:val="24"/>
              </w:rPr>
              <w:t xml:space="preserve"> for further information. </w:t>
            </w:r>
          </w:p>
          <w:p w14:paraId="2EC1A2FC" w14:textId="57E98B4F" w:rsidR="00207064" w:rsidRDefault="00B86B6D" w:rsidP="00D969CA">
            <w:pPr>
              <w:pStyle w:val="ListParagraph"/>
              <w:numPr>
                <w:ilvl w:val="0"/>
                <w:numId w:val="42"/>
              </w:numPr>
              <w:tabs>
                <w:tab w:val="left" w:pos="2535"/>
              </w:tabs>
              <w:spacing w:before="120" w:after="120"/>
              <w:ind w:left="411"/>
              <w:contextualSpacing w:val="0"/>
              <w:rPr>
                <w:bCs/>
                <w:color w:val="000000"/>
                <w:szCs w:val="24"/>
              </w:rPr>
            </w:pPr>
            <w:r>
              <w:rPr>
                <w:color w:val="000000"/>
                <w:szCs w:val="24"/>
              </w:rPr>
              <w:t xml:space="preserve"> </w:t>
            </w:r>
            <w:r w:rsidR="005013BA" w:rsidRPr="003F665D">
              <w:rPr>
                <w:b/>
                <w:color w:val="000000"/>
                <w:szCs w:val="24"/>
              </w:rPr>
              <w:t>MED D</w:t>
            </w:r>
            <w:r w:rsidR="003F665D" w:rsidRPr="003F665D">
              <w:rPr>
                <w:b/>
                <w:color w:val="000000"/>
                <w:szCs w:val="24"/>
              </w:rPr>
              <w:t xml:space="preserve"> Only</w:t>
            </w:r>
            <w:r w:rsidR="003F665D" w:rsidRPr="00B86B6D">
              <w:rPr>
                <w:b/>
                <w:color w:val="000000"/>
                <w:szCs w:val="24"/>
              </w:rPr>
              <w:t>:</w:t>
            </w:r>
            <w:r w:rsidR="003F665D">
              <w:rPr>
                <w:bCs/>
                <w:color w:val="000000"/>
                <w:szCs w:val="24"/>
              </w:rPr>
              <w:t xml:space="preserve"> </w:t>
            </w:r>
          </w:p>
          <w:p w14:paraId="262762E3" w14:textId="78709269" w:rsidR="00792CC0" w:rsidRDefault="00792CC0" w:rsidP="00D969CA">
            <w:pPr>
              <w:pStyle w:val="ListParagraph"/>
              <w:numPr>
                <w:ilvl w:val="0"/>
                <w:numId w:val="96"/>
              </w:numPr>
              <w:tabs>
                <w:tab w:val="left" w:pos="2535"/>
              </w:tabs>
              <w:spacing w:before="120" w:after="120"/>
              <w:contextualSpacing w:val="0"/>
              <w:rPr>
                <w:bCs/>
                <w:color w:val="000000"/>
                <w:szCs w:val="24"/>
              </w:rPr>
            </w:pPr>
            <w:r w:rsidRPr="00792CC0">
              <w:rPr>
                <w:bCs/>
                <w:color w:val="000000"/>
                <w:szCs w:val="24"/>
              </w:rPr>
              <w:t xml:space="preserve">The </w:t>
            </w:r>
            <w:r w:rsidRPr="00792CC0">
              <w:rPr>
                <w:b/>
                <w:color w:val="000000"/>
                <w:szCs w:val="24"/>
              </w:rPr>
              <w:t>Reason Code</w:t>
            </w:r>
            <w:r w:rsidRPr="00792CC0">
              <w:rPr>
                <w:bCs/>
                <w:color w:val="000000"/>
                <w:szCs w:val="24"/>
              </w:rPr>
              <w:t xml:space="preserve"> </w:t>
            </w:r>
            <w:r>
              <w:rPr>
                <w:bCs/>
                <w:color w:val="000000"/>
                <w:szCs w:val="24"/>
              </w:rPr>
              <w:t xml:space="preserve">column </w:t>
            </w:r>
            <w:r w:rsidRPr="00792CC0">
              <w:rPr>
                <w:bCs/>
                <w:color w:val="000000"/>
                <w:szCs w:val="24"/>
              </w:rPr>
              <w:t xml:space="preserve">is dynamic and will appear as </w:t>
            </w:r>
            <w:r w:rsidRPr="00792CC0">
              <w:rPr>
                <w:b/>
                <w:color w:val="000000"/>
                <w:szCs w:val="24"/>
              </w:rPr>
              <w:t>Messages</w:t>
            </w:r>
            <w:r w:rsidRPr="00792CC0">
              <w:rPr>
                <w:bCs/>
                <w:color w:val="000000"/>
                <w:szCs w:val="24"/>
              </w:rPr>
              <w:t xml:space="preserve"> for Med D Members</w:t>
            </w:r>
            <w:r w:rsidR="007C7536">
              <w:rPr>
                <w:bCs/>
                <w:color w:val="000000"/>
                <w:szCs w:val="24"/>
              </w:rPr>
              <w:t>;</w:t>
            </w:r>
            <w:r w:rsidRPr="00792CC0">
              <w:rPr>
                <w:bCs/>
                <w:color w:val="000000"/>
                <w:szCs w:val="24"/>
              </w:rPr>
              <w:t xml:space="preserve"> functional</w:t>
            </w:r>
            <w:r>
              <w:rPr>
                <w:bCs/>
                <w:color w:val="000000"/>
                <w:szCs w:val="24"/>
              </w:rPr>
              <w:t>it</w:t>
            </w:r>
            <w:r w:rsidRPr="00792CC0">
              <w:rPr>
                <w:bCs/>
                <w:color w:val="000000"/>
                <w:szCs w:val="24"/>
              </w:rPr>
              <w:t>y will remain the same.</w:t>
            </w:r>
          </w:p>
          <w:p w14:paraId="6B5F2358" w14:textId="5E457B08" w:rsidR="008D7B5F" w:rsidRPr="009A0A7E" w:rsidRDefault="004B7846" w:rsidP="00D969CA">
            <w:pPr>
              <w:pStyle w:val="ListParagraph"/>
              <w:numPr>
                <w:ilvl w:val="0"/>
                <w:numId w:val="96"/>
              </w:numPr>
              <w:tabs>
                <w:tab w:val="left" w:pos="2535"/>
              </w:tabs>
              <w:spacing w:before="120" w:after="120"/>
              <w:contextualSpacing w:val="0"/>
              <w:rPr>
                <w:bCs/>
                <w:color w:val="000000"/>
                <w:szCs w:val="24"/>
              </w:rPr>
            </w:pPr>
            <w:r>
              <w:rPr>
                <w:bCs/>
                <w:color w:val="000000"/>
                <w:szCs w:val="24"/>
              </w:rPr>
              <w:t>A</w:t>
            </w:r>
            <w:r w:rsidR="0096552E">
              <w:rPr>
                <w:bCs/>
                <w:color w:val="000000"/>
                <w:szCs w:val="24"/>
              </w:rPr>
              <w:t xml:space="preserve"> </w:t>
            </w:r>
            <w:r w:rsidR="0096552E" w:rsidRPr="00784D13">
              <w:rPr>
                <w:b/>
                <w:color w:val="000000"/>
                <w:szCs w:val="24"/>
              </w:rPr>
              <w:t>View</w:t>
            </w:r>
            <w:r w:rsidR="0096552E">
              <w:rPr>
                <w:bCs/>
                <w:color w:val="000000"/>
                <w:szCs w:val="24"/>
              </w:rPr>
              <w:t xml:space="preserve"> hyperl</w:t>
            </w:r>
            <w:r w:rsidR="00D27FD3">
              <w:rPr>
                <w:bCs/>
                <w:color w:val="000000"/>
                <w:szCs w:val="24"/>
              </w:rPr>
              <w:t xml:space="preserve">ink will </w:t>
            </w:r>
            <w:proofErr w:type="gramStart"/>
            <w:r w:rsidR="00D27FD3">
              <w:rPr>
                <w:bCs/>
                <w:color w:val="000000"/>
                <w:szCs w:val="24"/>
              </w:rPr>
              <w:t>display</w:t>
            </w:r>
            <w:proofErr w:type="gramEnd"/>
            <w:r w:rsidR="00D27FD3">
              <w:rPr>
                <w:bCs/>
                <w:color w:val="000000"/>
                <w:szCs w:val="24"/>
              </w:rPr>
              <w:t xml:space="preserve"> </w:t>
            </w:r>
            <w:r w:rsidR="00784D13">
              <w:rPr>
                <w:bCs/>
                <w:color w:val="000000"/>
                <w:szCs w:val="24"/>
              </w:rPr>
              <w:t>within</w:t>
            </w:r>
            <w:r w:rsidR="00D27FD3">
              <w:rPr>
                <w:bCs/>
                <w:color w:val="000000"/>
                <w:szCs w:val="24"/>
              </w:rPr>
              <w:t xml:space="preserve"> the </w:t>
            </w:r>
            <w:r w:rsidR="00D27FD3" w:rsidRPr="00784D13">
              <w:rPr>
                <w:b/>
                <w:color w:val="000000"/>
                <w:szCs w:val="24"/>
              </w:rPr>
              <w:t>Messages</w:t>
            </w:r>
            <w:r w:rsidR="00D27FD3">
              <w:rPr>
                <w:bCs/>
                <w:color w:val="000000"/>
                <w:szCs w:val="24"/>
              </w:rPr>
              <w:t xml:space="preserve"> column</w:t>
            </w:r>
            <w:r w:rsidR="004D145C">
              <w:rPr>
                <w:bCs/>
                <w:color w:val="000000"/>
                <w:szCs w:val="24"/>
              </w:rPr>
              <w:t xml:space="preserve"> when additional information </w:t>
            </w:r>
            <w:r w:rsidR="009A0A7E">
              <w:rPr>
                <w:bCs/>
                <w:color w:val="000000"/>
                <w:szCs w:val="24"/>
              </w:rPr>
              <w:t>is available</w:t>
            </w:r>
            <w:r w:rsidR="00D27FD3">
              <w:rPr>
                <w:bCs/>
                <w:color w:val="000000"/>
                <w:szCs w:val="24"/>
              </w:rPr>
              <w:t xml:space="preserve">. Refer to </w:t>
            </w:r>
            <w:hyperlink w:anchor="_Scenario_Guide" w:history="1">
              <w:r w:rsidR="00D27FD3" w:rsidRPr="007C7536">
                <w:rPr>
                  <w:rStyle w:val="Hyperlink"/>
                  <w:bCs/>
                  <w:szCs w:val="24"/>
                </w:rPr>
                <w:t>Sc</w:t>
              </w:r>
              <w:r w:rsidR="000F0434" w:rsidRPr="007C7536">
                <w:rPr>
                  <w:rStyle w:val="Hyperlink"/>
                  <w:bCs/>
                  <w:szCs w:val="24"/>
                </w:rPr>
                <w:t>enario Guide</w:t>
              </w:r>
            </w:hyperlink>
            <w:r w:rsidR="000F0434">
              <w:rPr>
                <w:bCs/>
                <w:color w:val="000000"/>
                <w:szCs w:val="24"/>
              </w:rPr>
              <w:t xml:space="preserve"> for </w:t>
            </w:r>
            <w:r w:rsidR="00784D13">
              <w:rPr>
                <w:bCs/>
                <w:color w:val="000000"/>
                <w:szCs w:val="24"/>
              </w:rPr>
              <w:t>assistance.</w:t>
            </w:r>
          </w:p>
          <w:p w14:paraId="36A67298" w14:textId="11ADCB25" w:rsidR="009A0A7E" w:rsidRPr="008D7B5F" w:rsidRDefault="00FD1674" w:rsidP="00D969CA">
            <w:pPr>
              <w:pStyle w:val="ListParagraph"/>
              <w:numPr>
                <w:ilvl w:val="0"/>
                <w:numId w:val="91"/>
              </w:numPr>
              <w:tabs>
                <w:tab w:val="left" w:pos="2535"/>
              </w:tabs>
              <w:spacing w:before="120" w:after="120"/>
              <w:contextualSpacing w:val="0"/>
              <w:rPr>
                <w:bCs/>
                <w:color w:val="000000"/>
                <w:szCs w:val="24"/>
              </w:rPr>
            </w:pPr>
            <w:r w:rsidRPr="00FD1674">
              <w:rPr>
                <w:b/>
                <w:color w:val="000000"/>
                <w:szCs w:val="24"/>
              </w:rPr>
              <w:t>Example</w:t>
            </w:r>
            <w:r w:rsidRPr="007C7536">
              <w:rPr>
                <w:b/>
                <w:color w:val="000000"/>
                <w:szCs w:val="24"/>
              </w:rPr>
              <w:t>:</w:t>
            </w:r>
            <w:r>
              <w:rPr>
                <w:bCs/>
                <w:color w:val="000000"/>
                <w:szCs w:val="24"/>
              </w:rPr>
              <w:t xml:space="preserve"> Transition Fill</w:t>
            </w:r>
            <w:r w:rsidR="00E74DE9">
              <w:rPr>
                <w:bCs/>
                <w:color w:val="000000"/>
                <w:szCs w:val="24"/>
              </w:rPr>
              <w:t xml:space="preserve"> is used.</w:t>
            </w:r>
            <w:r w:rsidR="00E74DE9" w:rsidRPr="00B704AF">
              <w:rPr>
                <w:szCs w:val="24"/>
                <w:highlight w:val="yellow"/>
              </w:rPr>
              <w:t xml:space="preserve"> </w:t>
            </w:r>
          </w:p>
          <w:p w14:paraId="76233CBB" w14:textId="4DB956A0" w:rsidR="00CE006C" w:rsidRPr="004B4AAB" w:rsidRDefault="00CE006C" w:rsidP="00D969CA">
            <w:pPr>
              <w:pStyle w:val="ListParagraph"/>
              <w:numPr>
                <w:ilvl w:val="0"/>
                <w:numId w:val="42"/>
              </w:numPr>
              <w:tabs>
                <w:tab w:val="left" w:pos="2535"/>
              </w:tabs>
              <w:spacing w:before="120" w:after="120"/>
              <w:ind w:left="411"/>
              <w:contextualSpacing w:val="0"/>
              <w:rPr>
                <w:bCs/>
                <w:color w:val="000000"/>
                <w:szCs w:val="24"/>
              </w:rPr>
            </w:pPr>
            <w:r w:rsidRPr="004B4AAB">
              <w:rPr>
                <w:szCs w:val="24"/>
              </w:rPr>
              <w:t xml:space="preserve">If a prescription shows as </w:t>
            </w:r>
            <w:r w:rsidR="00446D7B">
              <w:rPr>
                <w:b/>
                <w:bCs/>
                <w:szCs w:val="24"/>
              </w:rPr>
              <w:t>Denied</w:t>
            </w:r>
            <w:r w:rsidR="00446D7B" w:rsidRPr="004B4AAB">
              <w:rPr>
                <w:szCs w:val="24"/>
              </w:rPr>
              <w:t xml:space="preserve"> </w:t>
            </w:r>
            <w:r w:rsidRPr="004B4AAB">
              <w:rPr>
                <w:szCs w:val="24"/>
              </w:rPr>
              <w:t>due to the following reasons, continue with the order</w:t>
            </w:r>
            <w:r w:rsidR="00A926BB" w:rsidRPr="004B4AAB">
              <w:rPr>
                <w:szCs w:val="24"/>
              </w:rPr>
              <w:t>:</w:t>
            </w:r>
            <w:r w:rsidRPr="004B4AAB">
              <w:rPr>
                <w:szCs w:val="24"/>
              </w:rPr>
              <w:t xml:space="preserve">  </w:t>
            </w:r>
          </w:p>
          <w:p w14:paraId="40DDB8E3" w14:textId="77777777" w:rsidR="00CE006C" w:rsidRPr="004B4AAB" w:rsidRDefault="00CE006C" w:rsidP="00D969CA">
            <w:pPr>
              <w:pStyle w:val="ListParagraph"/>
              <w:numPr>
                <w:ilvl w:val="1"/>
                <w:numId w:val="42"/>
              </w:numPr>
              <w:spacing w:before="120" w:after="120" w:line="257" w:lineRule="auto"/>
              <w:ind w:left="771"/>
              <w:contextualSpacing w:val="0"/>
              <w:rPr>
                <w:szCs w:val="24"/>
              </w:rPr>
            </w:pPr>
            <w:r w:rsidRPr="004B4AAB">
              <w:rPr>
                <w:szCs w:val="24"/>
              </w:rPr>
              <w:t xml:space="preserve">M/I (missing/ invalid) quantity, package size </w:t>
            </w:r>
          </w:p>
          <w:p w14:paraId="5493BBF1" w14:textId="77777777" w:rsidR="00CE006C" w:rsidRPr="004B4AAB" w:rsidRDefault="00CE006C" w:rsidP="00D969CA">
            <w:pPr>
              <w:pStyle w:val="ListParagraph"/>
              <w:numPr>
                <w:ilvl w:val="1"/>
                <w:numId w:val="42"/>
              </w:numPr>
              <w:spacing w:before="120" w:after="120" w:line="257" w:lineRule="auto"/>
              <w:ind w:left="771"/>
              <w:contextualSpacing w:val="0"/>
              <w:rPr>
                <w:rFonts w:eastAsia="Calibri"/>
                <w:szCs w:val="24"/>
              </w:rPr>
            </w:pPr>
            <w:r w:rsidRPr="004B4AAB">
              <w:rPr>
                <w:rFonts w:eastAsia="Calibri"/>
                <w:szCs w:val="24"/>
              </w:rPr>
              <w:t>Brand drug now has generic and is rejecting for invalid DAW*</w:t>
            </w:r>
          </w:p>
          <w:p w14:paraId="429DEDBC" w14:textId="77777777" w:rsidR="00CE006C" w:rsidRPr="004B4AAB" w:rsidRDefault="00CE006C" w:rsidP="00D969CA">
            <w:pPr>
              <w:pStyle w:val="ListParagraph"/>
              <w:numPr>
                <w:ilvl w:val="1"/>
                <w:numId w:val="42"/>
              </w:numPr>
              <w:spacing w:before="120" w:after="120" w:line="257" w:lineRule="auto"/>
              <w:ind w:left="771"/>
              <w:contextualSpacing w:val="0"/>
              <w:rPr>
                <w:rFonts w:eastAsia="Calibri"/>
                <w:szCs w:val="24"/>
              </w:rPr>
            </w:pPr>
            <w:r w:rsidRPr="004B4AAB">
              <w:rPr>
                <w:rFonts w:eastAsia="Calibri"/>
                <w:szCs w:val="24"/>
              </w:rPr>
              <w:t xml:space="preserve">Prior Authorization denials* </w:t>
            </w:r>
          </w:p>
          <w:p w14:paraId="3FB60F54" w14:textId="77777777" w:rsidR="00CE006C" w:rsidRDefault="00CE006C" w:rsidP="00D969CA">
            <w:pPr>
              <w:pStyle w:val="ListParagraph"/>
              <w:numPr>
                <w:ilvl w:val="1"/>
                <w:numId w:val="42"/>
              </w:numPr>
              <w:spacing w:before="120" w:after="120" w:line="257" w:lineRule="auto"/>
              <w:ind w:left="771"/>
              <w:contextualSpacing w:val="0"/>
              <w:rPr>
                <w:rFonts w:eastAsia="Calibri"/>
                <w:szCs w:val="24"/>
              </w:rPr>
            </w:pPr>
            <w:r w:rsidRPr="004B4AAB">
              <w:rPr>
                <w:rFonts w:eastAsia="Calibri"/>
                <w:szCs w:val="24"/>
              </w:rPr>
              <w:t xml:space="preserve">Future Fill Date </w:t>
            </w:r>
            <w:r w:rsidRPr="004B4AAB">
              <w:rPr>
                <w:rFonts w:eastAsia="Calibri"/>
                <w:noProof/>
                <w:szCs w:val="24"/>
              </w:rPr>
              <w:t xml:space="preserve"> </w:t>
            </w:r>
          </w:p>
          <w:p w14:paraId="6A79E83B" w14:textId="4DF61AB4" w:rsidR="00A52526" w:rsidRPr="00436962" w:rsidRDefault="00A52526" w:rsidP="00D969CA">
            <w:pPr>
              <w:pStyle w:val="ListParagraph"/>
              <w:numPr>
                <w:ilvl w:val="1"/>
                <w:numId w:val="42"/>
              </w:numPr>
              <w:spacing w:before="120" w:after="120" w:line="257" w:lineRule="auto"/>
              <w:ind w:left="771"/>
              <w:contextualSpacing w:val="0"/>
              <w:rPr>
                <w:rFonts w:eastAsia="Calibri"/>
                <w:szCs w:val="24"/>
              </w:rPr>
            </w:pPr>
            <w:r>
              <w:rPr>
                <w:rFonts w:eastAsia="Calibri"/>
                <w:noProof/>
                <w:szCs w:val="24"/>
              </w:rPr>
              <w:t xml:space="preserve">Drug Utilization Review (DUR; Reject 88 that mentions Outcome Codes or PPS Codes Required) </w:t>
            </w:r>
          </w:p>
          <w:p w14:paraId="159EA858" w14:textId="0018578A" w:rsidR="00CE006C" w:rsidRDefault="00CE006C" w:rsidP="00D969CA">
            <w:pPr>
              <w:spacing w:before="120" w:after="120" w:line="256" w:lineRule="auto"/>
              <w:ind w:left="720"/>
              <w:rPr>
                <w:rFonts w:eastAsia="Calibri" w:cs="Times New Roman"/>
                <w:szCs w:val="24"/>
              </w:rPr>
            </w:pPr>
            <w:r w:rsidRPr="0086012A">
              <w:rPr>
                <w:rFonts w:eastAsia="Calibri" w:cs="Times New Roman"/>
                <w:b/>
                <w:bCs/>
                <w:szCs w:val="24"/>
              </w:rPr>
              <w:t xml:space="preserve">Note: </w:t>
            </w:r>
            <w:r w:rsidRPr="0086012A">
              <w:rPr>
                <w:rFonts w:eastAsia="Calibri" w:cs="Times New Roman"/>
                <w:szCs w:val="24"/>
              </w:rPr>
              <w:t>*Additional research</w:t>
            </w:r>
            <w:r w:rsidRPr="00CE006C">
              <w:rPr>
                <w:rFonts w:eastAsia="Calibri" w:cs="Times New Roman"/>
                <w:szCs w:val="24"/>
              </w:rPr>
              <w:t xml:space="preserve"> is needed for these to verify coverage via test claims and CIF and inform the member accordingly. However, continue with placing the order.</w:t>
            </w:r>
          </w:p>
          <w:p w14:paraId="50804D65" w14:textId="40E2F26B" w:rsidR="005C1E16" w:rsidRPr="00922803" w:rsidRDefault="00723399" w:rsidP="00D969CA">
            <w:pPr>
              <w:pStyle w:val="ListParagraph"/>
              <w:numPr>
                <w:ilvl w:val="0"/>
                <w:numId w:val="84"/>
              </w:numPr>
              <w:spacing w:before="120" w:after="120" w:line="256" w:lineRule="auto"/>
              <w:rPr>
                <w:rFonts w:eastAsia="Calibri"/>
                <w:szCs w:val="24"/>
              </w:rPr>
            </w:pPr>
            <w:r>
              <w:rPr>
                <w:color w:val="000000"/>
                <w:szCs w:val="24"/>
              </w:rPr>
              <w:t xml:space="preserve"> </w:t>
            </w:r>
            <w:r w:rsidR="00305E3F">
              <w:rPr>
                <w:rFonts w:eastAsia="Calibri"/>
                <w:szCs w:val="24"/>
              </w:rPr>
              <w:t xml:space="preserve">If a prescription shows as </w:t>
            </w:r>
            <w:r w:rsidR="00305E3F" w:rsidRPr="008E62CC">
              <w:rPr>
                <w:rFonts w:eastAsia="Calibri"/>
                <w:b/>
                <w:bCs/>
                <w:szCs w:val="24"/>
              </w:rPr>
              <w:t>Denied</w:t>
            </w:r>
            <w:r w:rsidR="00305E3F">
              <w:rPr>
                <w:rFonts w:eastAsia="Calibri"/>
                <w:szCs w:val="24"/>
              </w:rPr>
              <w:t xml:space="preserve"> for any </w:t>
            </w:r>
            <w:r w:rsidR="00F97204">
              <w:rPr>
                <w:rFonts w:eastAsia="Calibri"/>
                <w:szCs w:val="24"/>
              </w:rPr>
              <w:t xml:space="preserve">reason </w:t>
            </w:r>
            <w:r w:rsidR="00305E3F">
              <w:rPr>
                <w:rFonts w:eastAsia="Calibri"/>
                <w:szCs w:val="24"/>
              </w:rPr>
              <w:t>other</w:t>
            </w:r>
            <w:r w:rsidR="0086663E">
              <w:rPr>
                <w:rFonts w:eastAsia="Calibri"/>
                <w:szCs w:val="24"/>
              </w:rPr>
              <w:t xml:space="preserve"> </w:t>
            </w:r>
            <w:r w:rsidR="00F97204">
              <w:rPr>
                <w:rFonts w:eastAsia="Calibri"/>
                <w:szCs w:val="24"/>
              </w:rPr>
              <w:t xml:space="preserve">than </w:t>
            </w:r>
            <w:r w:rsidR="00D62530">
              <w:rPr>
                <w:rFonts w:eastAsia="Calibri"/>
                <w:szCs w:val="24"/>
              </w:rPr>
              <w:t xml:space="preserve">shown above, refer to </w:t>
            </w:r>
            <w:hyperlink w:anchor="_Scenario_Guide" w:history="1">
              <w:r w:rsidR="00D62530" w:rsidRPr="00D44D41">
                <w:rPr>
                  <w:rStyle w:val="Hyperlink"/>
                  <w:rFonts w:eastAsia="Calibri"/>
                  <w:szCs w:val="24"/>
                </w:rPr>
                <w:t>Scenario Guide</w:t>
              </w:r>
            </w:hyperlink>
            <w:r w:rsidR="000E3292">
              <w:rPr>
                <w:rFonts w:eastAsia="Calibri"/>
                <w:szCs w:val="24"/>
              </w:rPr>
              <w:t xml:space="preserve"> for Next Best Actions</w:t>
            </w:r>
            <w:r w:rsidR="00D62530">
              <w:rPr>
                <w:rFonts w:eastAsia="Calibri"/>
                <w:szCs w:val="24"/>
              </w:rPr>
              <w:t xml:space="preserve">. </w:t>
            </w:r>
          </w:p>
          <w:p w14:paraId="3897EF37" w14:textId="20118EE0" w:rsidR="006F1842" w:rsidRPr="00355324" w:rsidRDefault="00717AD3" w:rsidP="00D969CA">
            <w:pPr>
              <w:pStyle w:val="ListParagraph"/>
              <w:numPr>
                <w:ilvl w:val="0"/>
                <w:numId w:val="66"/>
              </w:numPr>
              <w:spacing w:before="120" w:after="120" w:line="256" w:lineRule="auto"/>
              <w:ind w:left="415" w:hanging="343"/>
              <w:contextualSpacing w:val="0"/>
              <w:rPr>
                <w:rFonts w:eastAsia="Calibri"/>
                <w:szCs w:val="24"/>
              </w:rPr>
            </w:pPr>
            <w:r w:rsidRPr="0017670C">
              <w:rPr>
                <w:rFonts w:eastAsia="Calibri"/>
                <w:szCs w:val="24"/>
              </w:rPr>
              <w:t xml:space="preserve">For placing an order for Diabetic Kits, refer to </w:t>
            </w:r>
            <w:hyperlink r:id="rId40" w:anchor="!/view?docid=db21add8-521c-4f56-806b-2bd60acc39ed" w:history="1">
              <w:r w:rsidRPr="0017670C">
                <w:rPr>
                  <w:rStyle w:val="Hyperlink"/>
                  <w:rFonts w:eastAsia="Calibri"/>
                  <w:szCs w:val="24"/>
                </w:rPr>
                <w:t xml:space="preserve">Compass - Offline Refill </w:t>
              </w:r>
              <w:r w:rsidR="00E77A61" w:rsidRPr="0017670C">
                <w:rPr>
                  <w:rStyle w:val="Hyperlink"/>
                  <w:rFonts w:eastAsia="Calibri"/>
                  <w:szCs w:val="24"/>
                </w:rPr>
                <w:t>(</w:t>
              </w:r>
              <w:r w:rsidRPr="0017670C">
                <w:rPr>
                  <w:rStyle w:val="Hyperlink"/>
                  <w:rFonts w:eastAsia="Calibri"/>
                  <w:szCs w:val="24"/>
                </w:rPr>
                <w:t>056373</w:t>
              </w:r>
            </w:hyperlink>
            <w:r w:rsidR="00E77A61" w:rsidRPr="0017670C">
              <w:rPr>
                <w:rStyle w:val="Hyperlink"/>
                <w:rFonts w:eastAsia="Calibri"/>
                <w:szCs w:val="24"/>
              </w:rPr>
              <w:t>)</w:t>
            </w:r>
            <w:r w:rsidRPr="0017670C">
              <w:rPr>
                <w:rFonts w:eastAsia="Calibri"/>
                <w:szCs w:val="24"/>
              </w:rPr>
              <w:t>.</w:t>
            </w:r>
          </w:p>
        </w:tc>
      </w:tr>
      <w:tr w:rsidR="001C062E" w:rsidRPr="00847CF4" w14:paraId="370FA4E4" w14:textId="77777777" w:rsidTr="00CB1838">
        <w:tc>
          <w:tcPr>
            <w:tcW w:w="292" w:type="pct"/>
            <w:tcBorders>
              <w:left w:val="single" w:sz="4" w:space="0" w:color="auto"/>
              <w:right w:val="single" w:sz="4" w:space="0" w:color="auto"/>
            </w:tcBorders>
          </w:tcPr>
          <w:p w14:paraId="48AA723D" w14:textId="03C643EB" w:rsidR="00BE7B64" w:rsidRPr="00847CF4" w:rsidRDefault="00951EB3" w:rsidP="002C20DC">
            <w:pPr>
              <w:spacing w:before="120" w:after="120"/>
              <w:jc w:val="center"/>
              <w:rPr>
                <w:b/>
                <w:szCs w:val="24"/>
              </w:rPr>
            </w:pPr>
            <w:bookmarkStart w:id="10" w:name="RefillProcessStep10"/>
            <w:r>
              <w:rPr>
                <w:b/>
                <w:szCs w:val="24"/>
              </w:rPr>
              <w:t>10</w:t>
            </w:r>
            <w:bookmarkEnd w:id="10"/>
          </w:p>
        </w:tc>
        <w:tc>
          <w:tcPr>
            <w:tcW w:w="4708" w:type="pct"/>
            <w:gridSpan w:val="3"/>
            <w:tcBorders>
              <w:left w:val="single" w:sz="4" w:space="0" w:color="auto"/>
              <w:right w:val="single" w:sz="4" w:space="0" w:color="auto"/>
            </w:tcBorders>
          </w:tcPr>
          <w:p w14:paraId="140D0C25" w14:textId="77777777" w:rsidR="000A2C49" w:rsidRDefault="00831270" w:rsidP="002C20DC">
            <w:pPr>
              <w:spacing w:before="120" w:after="120" w:line="256" w:lineRule="auto"/>
              <w:rPr>
                <w:rFonts w:eastAsia="Calibri" w:cs="Arial"/>
                <w:szCs w:val="24"/>
              </w:rPr>
            </w:pPr>
            <w:r w:rsidRPr="00831270">
              <w:rPr>
                <w:rFonts w:eastAsia="Calibri" w:cs="Arial"/>
                <w:szCs w:val="24"/>
              </w:rPr>
              <w:t xml:space="preserve">From the Verify screen, confirm the </w:t>
            </w:r>
            <w:r>
              <w:rPr>
                <w:rFonts w:eastAsia="Calibri" w:cs="Arial"/>
                <w:b/>
                <w:bCs/>
                <w:szCs w:val="24"/>
              </w:rPr>
              <w:t>S</w:t>
            </w:r>
            <w:r w:rsidR="000A2C49">
              <w:rPr>
                <w:rFonts w:eastAsia="Calibri" w:cs="Arial"/>
                <w:b/>
                <w:bCs/>
                <w:szCs w:val="24"/>
              </w:rPr>
              <w:t xml:space="preserve">hipping </w:t>
            </w:r>
            <w:r w:rsidR="000A2C49" w:rsidRPr="000A2C49">
              <w:rPr>
                <w:rFonts w:eastAsia="Calibri" w:cs="Arial"/>
                <w:b/>
                <w:bCs/>
                <w:szCs w:val="24"/>
              </w:rPr>
              <w:t>Options</w:t>
            </w:r>
            <w:r w:rsidR="000A2C49">
              <w:rPr>
                <w:rFonts w:eastAsia="Calibri" w:cs="Arial"/>
                <w:szCs w:val="24"/>
              </w:rPr>
              <w:t xml:space="preserve">. </w:t>
            </w:r>
          </w:p>
          <w:p w14:paraId="021BCCF3" w14:textId="1AE2BDA3" w:rsidR="00602913" w:rsidRPr="000A2C49" w:rsidRDefault="00D44D41" w:rsidP="00E521E9">
            <w:pPr>
              <w:pStyle w:val="ListParagraph"/>
              <w:numPr>
                <w:ilvl w:val="0"/>
                <w:numId w:val="6"/>
              </w:numPr>
              <w:spacing w:before="120" w:after="120" w:line="257" w:lineRule="auto"/>
              <w:contextualSpacing w:val="0"/>
              <w:rPr>
                <w:rFonts w:eastAsia="Calibri" w:cs="Arial"/>
                <w:szCs w:val="24"/>
              </w:rPr>
            </w:pPr>
            <w:r>
              <w:rPr>
                <w:color w:val="000000"/>
                <w:szCs w:val="24"/>
              </w:rPr>
              <w:t xml:space="preserve"> </w:t>
            </w:r>
            <w:r w:rsidR="00602913" w:rsidRPr="000A2C49">
              <w:rPr>
                <w:rFonts w:eastAsia="Calibri" w:cs="Arial"/>
                <w:szCs w:val="24"/>
              </w:rPr>
              <w:t xml:space="preserve">If </w:t>
            </w:r>
            <w:r w:rsidR="00960325" w:rsidRPr="000A2C49">
              <w:rPr>
                <w:rFonts w:eastAsia="Calibri" w:cs="Arial"/>
                <w:szCs w:val="24"/>
              </w:rPr>
              <w:t xml:space="preserve">the </w:t>
            </w:r>
            <w:r w:rsidR="00602913" w:rsidRPr="000A2C49">
              <w:rPr>
                <w:rFonts w:eastAsia="Calibri" w:cs="Arial"/>
                <w:szCs w:val="24"/>
              </w:rPr>
              <w:t xml:space="preserve">member has indicated they are running low on </w:t>
            </w:r>
            <w:r w:rsidR="00960325" w:rsidRPr="000A2C49">
              <w:rPr>
                <w:rFonts w:eastAsia="Calibri" w:cs="Arial"/>
                <w:szCs w:val="24"/>
              </w:rPr>
              <w:t>their medication</w:t>
            </w:r>
            <w:r w:rsidR="00602913" w:rsidRPr="000A2C49">
              <w:rPr>
                <w:rFonts w:eastAsia="Calibri" w:cs="Arial"/>
                <w:szCs w:val="24"/>
              </w:rPr>
              <w:t xml:space="preserve"> or indicates </w:t>
            </w:r>
            <w:r w:rsidR="00F3584F">
              <w:rPr>
                <w:rFonts w:eastAsia="Calibri" w:cs="Arial"/>
                <w:szCs w:val="24"/>
              </w:rPr>
              <w:t xml:space="preserve">an </w:t>
            </w:r>
            <w:r w:rsidR="00602913" w:rsidRPr="000A2C49">
              <w:rPr>
                <w:rFonts w:eastAsia="Calibri" w:cs="Arial"/>
                <w:szCs w:val="24"/>
              </w:rPr>
              <w:t>urgency for the order</w:t>
            </w:r>
            <w:r w:rsidR="00E067D4">
              <w:rPr>
                <w:rFonts w:eastAsia="Calibri" w:cs="Arial"/>
                <w:szCs w:val="24"/>
              </w:rPr>
              <w:t>,</w:t>
            </w:r>
            <w:r w:rsidR="00602913" w:rsidRPr="000A2C49">
              <w:rPr>
                <w:rFonts w:eastAsia="Calibri" w:cs="Arial"/>
                <w:szCs w:val="24"/>
              </w:rPr>
              <w:t xml:space="preserve"> ask if they need upgraded shipping at an additional charge</w:t>
            </w:r>
            <w:r w:rsidR="00373209" w:rsidRPr="000A2C49">
              <w:rPr>
                <w:rFonts w:eastAsia="Calibri" w:cs="Arial"/>
                <w:szCs w:val="24"/>
              </w:rPr>
              <w:t>.</w:t>
            </w:r>
          </w:p>
          <w:p w14:paraId="1A809121" w14:textId="37F774C7" w:rsidR="00805B0D" w:rsidRPr="00805B0D" w:rsidRDefault="002144EF" w:rsidP="001D5162">
            <w:pPr>
              <w:pStyle w:val="ListParagraph"/>
              <w:numPr>
                <w:ilvl w:val="0"/>
                <w:numId w:val="62"/>
              </w:numPr>
              <w:spacing w:before="120" w:after="120"/>
              <w:contextualSpacing w:val="0"/>
              <w:rPr>
                <w:rFonts w:eastAsia="Calibri" w:cs="Arial"/>
                <w:szCs w:val="24"/>
              </w:rPr>
            </w:pPr>
            <w:r w:rsidRPr="0073749D">
              <w:rPr>
                <w:rFonts w:eastAsia="Calibri" w:cs="Arial"/>
                <w:szCs w:val="24"/>
              </w:rPr>
              <w:t>For upgraded shipping</w:t>
            </w:r>
            <w:r w:rsidR="00602913" w:rsidRPr="0073749D">
              <w:rPr>
                <w:rFonts w:eastAsia="Calibri" w:cs="Arial"/>
                <w:szCs w:val="24"/>
              </w:rPr>
              <w:t>,</w:t>
            </w:r>
            <w:r w:rsidR="00E22F91" w:rsidRPr="0073749D">
              <w:rPr>
                <w:rFonts w:eastAsia="Calibri" w:cs="Arial"/>
                <w:szCs w:val="24"/>
              </w:rPr>
              <w:t xml:space="preserve"> select from</w:t>
            </w:r>
            <w:r w:rsidR="00602913" w:rsidRPr="0073749D">
              <w:rPr>
                <w:rFonts w:eastAsia="Calibri" w:cs="Arial"/>
                <w:szCs w:val="24"/>
              </w:rPr>
              <w:t xml:space="preserve"> the following options</w:t>
            </w:r>
            <w:r w:rsidR="00E22F91" w:rsidRPr="0073749D">
              <w:rPr>
                <w:rFonts w:eastAsia="Calibri" w:cs="Arial"/>
                <w:szCs w:val="24"/>
              </w:rPr>
              <w:t xml:space="preserve"> in the </w:t>
            </w:r>
            <w:r w:rsidR="00E22F91" w:rsidRPr="0073749D">
              <w:rPr>
                <w:rFonts w:eastAsia="Calibri" w:cs="Arial"/>
                <w:b/>
                <w:bCs/>
                <w:szCs w:val="24"/>
              </w:rPr>
              <w:t xml:space="preserve">Shipping Options </w:t>
            </w:r>
            <w:r w:rsidR="00E22F91" w:rsidRPr="0073749D">
              <w:rPr>
                <w:rFonts w:eastAsia="Calibri" w:cs="Arial"/>
                <w:szCs w:val="24"/>
              </w:rPr>
              <w:t>dropdown</w:t>
            </w:r>
            <w:r w:rsidR="00602913" w:rsidRPr="0073749D">
              <w:rPr>
                <w:rFonts w:eastAsia="Calibri" w:cs="Arial"/>
                <w:szCs w:val="24"/>
              </w:rPr>
              <w:t xml:space="preserve">: </w:t>
            </w:r>
          </w:p>
          <w:p w14:paraId="5C0D291D" w14:textId="4D22E3FB" w:rsidR="00602913" w:rsidRPr="00805B0D" w:rsidRDefault="00805B0D" w:rsidP="001D5162">
            <w:pPr>
              <w:pStyle w:val="ListParagraph"/>
              <w:numPr>
                <w:ilvl w:val="0"/>
                <w:numId w:val="63"/>
              </w:numPr>
              <w:spacing w:before="120" w:after="120"/>
              <w:contextualSpacing w:val="0"/>
              <w:rPr>
                <w:szCs w:val="24"/>
              </w:rPr>
            </w:pPr>
            <w:r>
              <w:rPr>
                <w:szCs w:val="24"/>
              </w:rPr>
              <w:t xml:space="preserve">  </w:t>
            </w:r>
            <w:r w:rsidR="00602913" w:rsidRPr="00805B0D">
              <w:rPr>
                <w:szCs w:val="24"/>
              </w:rPr>
              <w:t>Best Method (Default)</w:t>
            </w:r>
          </w:p>
          <w:p w14:paraId="7FEF30EC" w14:textId="74D4AD5F" w:rsidR="00602913" w:rsidRPr="00805B0D" w:rsidRDefault="00805B0D" w:rsidP="001D5162">
            <w:pPr>
              <w:pStyle w:val="ListParagraph"/>
              <w:numPr>
                <w:ilvl w:val="0"/>
                <w:numId w:val="63"/>
              </w:numPr>
              <w:spacing w:before="120" w:after="120"/>
              <w:contextualSpacing w:val="0"/>
              <w:rPr>
                <w:szCs w:val="24"/>
              </w:rPr>
            </w:pPr>
            <w:r>
              <w:rPr>
                <w:szCs w:val="24"/>
              </w:rPr>
              <w:t xml:space="preserve">  </w:t>
            </w:r>
            <w:r w:rsidR="00602913" w:rsidRPr="00805B0D">
              <w:rPr>
                <w:szCs w:val="24"/>
              </w:rPr>
              <w:t>2nd Day (+$17)</w:t>
            </w:r>
          </w:p>
          <w:p w14:paraId="6E97CB07" w14:textId="77777777" w:rsidR="000B3C21" w:rsidRDefault="00805B0D" w:rsidP="000B3C21">
            <w:pPr>
              <w:pStyle w:val="ListParagraph"/>
              <w:numPr>
                <w:ilvl w:val="0"/>
                <w:numId w:val="63"/>
              </w:numPr>
              <w:spacing w:before="120" w:after="120"/>
              <w:contextualSpacing w:val="0"/>
              <w:rPr>
                <w:szCs w:val="24"/>
              </w:rPr>
            </w:pPr>
            <w:r>
              <w:rPr>
                <w:szCs w:val="24"/>
              </w:rPr>
              <w:t xml:space="preserve">  </w:t>
            </w:r>
            <w:r w:rsidR="00602913" w:rsidRPr="00805B0D">
              <w:rPr>
                <w:szCs w:val="24"/>
              </w:rPr>
              <w:t>Urgent Next Day (+$23)</w:t>
            </w:r>
            <w:r w:rsidR="00602913" w:rsidRPr="0073749D">
              <w:rPr>
                <w:szCs w:val="24"/>
              </w:rPr>
              <w:t xml:space="preserve"> </w:t>
            </w:r>
          </w:p>
          <w:p w14:paraId="0F743C6C" w14:textId="659DB78F" w:rsidR="00B719CB" w:rsidRPr="000B3C21" w:rsidRDefault="00337038" w:rsidP="000B3C21">
            <w:pPr>
              <w:pStyle w:val="ListParagraph"/>
              <w:numPr>
                <w:ilvl w:val="1"/>
                <w:numId w:val="63"/>
              </w:numPr>
              <w:spacing w:before="120" w:after="120"/>
              <w:contextualSpacing w:val="0"/>
              <w:rPr>
                <w:szCs w:val="24"/>
              </w:rPr>
            </w:pPr>
            <w:r w:rsidRPr="000B3C21">
              <w:rPr>
                <w:szCs w:val="24"/>
              </w:rPr>
              <w:t xml:space="preserve">If the </w:t>
            </w:r>
            <w:r w:rsidR="00062843" w:rsidRPr="000B3C21">
              <w:rPr>
                <w:szCs w:val="24"/>
              </w:rPr>
              <w:t xml:space="preserve">shipping cost needs waived, refer to </w:t>
            </w:r>
            <w:hyperlink r:id="rId41" w:anchor="!/view?docid=4884979f-78c9-4dbe-9d11-2921104432cb" w:history="1">
              <w:r w:rsidR="00A01494" w:rsidRPr="000B3C21">
                <w:rPr>
                  <w:rStyle w:val="Hyperlink"/>
                  <w:szCs w:val="24"/>
                </w:rPr>
                <w:t>Compass - Waiving Shipping Fees or Crediting Shipping (073541)</w:t>
              </w:r>
            </w:hyperlink>
            <w:r w:rsidR="00A01494" w:rsidRPr="000B3C21">
              <w:rPr>
                <w:szCs w:val="24"/>
              </w:rPr>
              <w:t>.</w:t>
            </w:r>
          </w:p>
          <w:p w14:paraId="4DED726A" w14:textId="05F6A56D" w:rsidR="00A46213" w:rsidRPr="00A46213" w:rsidRDefault="00A46213" w:rsidP="00A46213">
            <w:pPr>
              <w:spacing w:before="120" w:after="120"/>
              <w:rPr>
                <w:szCs w:val="24"/>
              </w:rPr>
            </w:pPr>
            <w:r w:rsidRPr="00A46213">
              <w:rPr>
                <w:b/>
                <w:bCs/>
                <w:szCs w:val="24"/>
              </w:rPr>
              <w:t xml:space="preserve">Note: </w:t>
            </w:r>
            <w:r w:rsidRPr="00BB727C">
              <w:rPr>
                <w:szCs w:val="24"/>
              </w:rPr>
              <w:t xml:space="preserve">When an order contains a </w:t>
            </w:r>
            <w:r w:rsidR="00E060D9" w:rsidRPr="00BB727C">
              <w:rPr>
                <w:szCs w:val="24"/>
              </w:rPr>
              <w:t xml:space="preserve">cold </w:t>
            </w:r>
            <w:proofErr w:type="gramStart"/>
            <w:r w:rsidR="00E060D9" w:rsidRPr="00BB727C">
              <w:rPr>
                <w:szCs w:val="24"/>
              </w:rPr>
              <w:t>pack</w:t>
            </w:r>
            <w:proofErr w:type="gramEnd"/>
            <w:r w:rsidR="00E060D9" w:rsidRPr="00BB727C">
              <w:rPr>
                <w:szCs w:val="24"/>
              </w:rPr>
              <w:t xml:space="preserve"> drug, </w:t>
            </w:r>
            <w:r w:rsidR="003B005D">
              <w:rPr>
                <w:color w:val="000000"/>
                <w:szCs w:val="24"/>
              </w:rPr>
              <w:t>r</w:t>
            </w:r>
            <w:r w:rsidR="00B019EB" w:rsidRPr="006C4D86">
              <w:rPr>
                <w:color w:val="000000"/>
                <w:szCs w:val="24"/>
              </w:rPr>
              <w:t>eview the</w:t>
            </w:r>
            <w:r w:rsidR="00B019EB" w:rsidRPr="006C4D86">
              <w:rPr>
                <w:b/>
                <w:bCs/>
                <w:color w:val="000000"/>
                <w:szCs w:val="24"/>
              </w:rPr>
              <w:t xml:space="preserve"> </w:t>
            </w:r>
            <w:r w:rsidR="00B019EB" w:rsidRPr="00DD748D">
              <w:rPr>
                <w:color w:val="000000"/>
                <w:szCs w:val="24"/>
              </w:rPr>
              <w:t>(</w:t>
            </w:r>
            <w:r w:rsidR="00B019EB" w:rsidRPr="00DD748D">
              <w:rPr>
                <w:noProof/>
                <w:szCs w:val="24"/>
              </w:rPr>
              <w:drawing>
                <wp:inline distT="0" distB="0" distL="0" distR="0" wp14:anchorId="7846876B" wp14:editId="44C602EA">
                  <wp:extent cx="171450" cy="14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B019EB" w:rsidRPr="00DD748D">
              <w:rPr>
                <w:color w:val="000000"/>
                <w:szCs w:val="24"/>
              </w:rPr>
              <w:t>)</w:t>
            </w:r>
            <w:r w:rsidR="00B019EB" w:rsidRPr="006C4D86">
              <w:rPr>
                <w:b/>
                <w:bCs/>
                <w:color w:val="000000"/>
                <w:szCs w:val="24"/>
              </w:rPr>
              <w:t xml:space="preserve"> </w:t>
            </w:r>
            <w:r w:rsidR="00B019EB" w:rsidRPr="006C4D86">
              <w:rPr>
                <w:color w:val="000000"/>
                <w:szCs w:val="24"/>
              </w:rPr>
              <w:t>icon</w:t>
            </w:r>
            <w:r w:rsidR="00B019EB">
              <w:rPr>
                <w:color w:val="000000"/>
                <w:szCs w:val="24"/>
              </w:rPr>
              <w:t xml:space="preserve"> to display an important message</w:t>
            </w:r>
            <w:r w:rsidR="00495988">
              <w:rPr>
                <w:color w:val="000000"/>
                <w:szCs w:val="24"/>
              </w:rPr>
              <w:t xml:space="preserve"> regarding </w:t>
            </w:r>
            <w:r w:rsidR="00EA6868">
              <w:rPr>
                <w:color w:val="000000"/>
                <w:szCs w:val="24"/>
              </w:rPr>
              <w:t>Shipping Options</w:t>
            </w:r>
            <w:r w:rsidR="00B019EB">
              <w:rPr>
                <w:color w:val="000000"/>
                <w:szCs w:val="24"/>
              </w:rPr>
              <w:t xml:space="preserve">. </w:t>
            </w:r>
            <w:r w:rsidR="00E060D9" w:rsidRPr="00BB727C">
              <w:rPr>
                <w:szCs w:val="24"/>
              </w:rPr>
              <w:t>Compass will disable the option to upgrade shipping to prevent</w:t>
            </w:r>
            <w:r w:rsidR="00E112F4">
              <w:rPr>
                <w:szCs w:val="24"/>
              </w:rPr>
              <w:t xml:space="preserve"> the </w:t>
            </w:r>
            <w:r w:rsidR="00E060D9" w:rsidRPr="00BB727C">
              <w:rPr>
                <w:szCs w:val="24"/>
              </w:rPr>
              <w:t xml:space="preserve">member from being charged for expedited shipping (as orders with cold pack </w:t>
            </w:r>
            <w:r w:rsidR="00BB727C" w:rsidRPr="00BB727C">
              <w:rPr>
                <w:szCs w:val="24"/>
              </w:rPr>
              <w:t>drugs are automatically expedited).</w:t>
            </w:r>
            <w:r w:rsidR="00BB727C">
              <w:rPr>
                <w:b/>
                <w:bCs/>
                <w:szCs w:val="24"/>
              </w:rPr>
              <w:t xml:space="preserve"> </w:t>
            </w:r>
          </w:p>
        </w:tc>
      </w:tr>
      <w:tr w:rsidR="001C062E" w:rsidRPr="00847CF4" w14:paraId="2F01275D" w14:textId="77777777" w:rsidTr="00CB1838">
        <w:tc>
          <w:tcPr>
            <w:tcW w:w="292" w:type="pct"/>
            <w:tcBorders>
              <w:left w:val="single" w:sz="4" w:space="0" w:color="auto"/>
              <w:right w:val="single" w:sz="4" w:space="0" w:color="auto"/>
            </w:tcBorders>
          </w:tcPr>
          <w:p w14:paraId="52A0530F" w14:textId="269F3371" w:rsidR="009C539F" w:rsidRPr="00847CF4" w:rsidRDefault="00AB450D" w:rsidP="002C20DC">
            <w:pPr>
              <w:spacing w:before="120" w:after="120"/>
              <w:jc w:val="center"/>
              <w:rPr>
                <w:b/>
                <w:bCs/>
                <w:szCs w:val="24"/>
              </w:rPr>
            </w:pPr>
            <w:bookmarkStart w:id="11" w:name="RefillProcessStep11"/>
            <w:bookmarkStart w:id="12" w:name="Step9_ConfirmShippingPhone"/>
            <w:bookmarkStart w:id="13" w:name="Step_8"/>
            <w:r>
              <w:rPr>
                <w:b/>
                <w:szCs w:val="24"/>
              </w:rPr>
              <w:t>1</w:t>
            </w:r>
            <w:r w:rsidR="00951EB3">
              <w:rPr>
                <w:b/>
                <w:szCs w:val="24"/>
              </w:rPr>
              <w:t>1</w:t>
            </w:r>
            <w:bookmarkEnd w:id="11"/>
            <w:bookmarkEnd w:id="12"/>
            <w:bookmarkEnd w:id="13"/>
          </w:p>
        </w:tc>
        <w:tc>
          <w:tcPr>
            <w:tcW w:w="4708" w:type="pct"/>
            <w:gridSpan w:val="3"/>
            <w:tcBorders>
              <w:left w:val="single" w:sz="4" w:space="0" w:color="auto"/>
              <w:right w:val="single" w:sz="4" w:space="0" w:color="auto"/>
            </w:tcBorders>
          </w:tcPr>
          <w:p w14:paraId="0BE4E0C1" w14:textId="346F71ED" w:rsidR="00370291" w:rsidRDefault="00485E9B" w:rsidP="00D969CA">
            <w:pPr>
              <w:spacing w:before="120" w:after="120"/>
              <w:rPr>
                <w:rFonts w:eastAsia="Calibri" w:cs="Arial"/>
                <w:szCs w:val="24"/>
              </w:rPr>
            </w:pPr>
            <w:r>
              <w:rPr>
                <w:rFonts w:eastAsia="Calibri" w:cs="Arial"/>
                <w:szCs w:val="24"/>
              </w:rPr>
              <w:t>C</w:t>
            </w:r>
            <w:r w:rsidR="008E1E69" w:rsidRPr="008E1E69">
              <w:rPr>
                <w:rFonts w:eastAsia="Calibri" w:cs="Arial"/>
                <w:szCs w:val="24"/>
              </w:rPr>
              <w:t xml:space="preserve">onfirm the </w:t>
            </w:r>
            <w:r w:rsidR="008E1E69" w:rsidRPr="008E1E69">
              <w:rPr>
                <w:rFonts w:eastAsia="Calibri" w:cs="Arial"/>
                <w:b/>
                <w:bCs/>
                <w:szCs w:val="24"/>
              </w:rPr>
              <w:t>Shipping Address</w:t>
            </w:r>
            <w:r w:rsidR="008E1E69" w:rsidRPr="008E1E69">
              <w:rPr>
                <w:rFonts w:eastAsia="Calibri" w:cs="Arial"/>
                <w:szCs w:val="24"/>
              </w:rPr>
              <w:t xml:space="preserve"> and </w:t>
            </w:r>
            <w:r w:rsidR="008E1E69" w:rsidRPr="008E1E69">
              <w:rPr>
                <w:rFonts w:eastAsia="Calibri" w:cs="Arial"/>
                <w:b/>
                <w:bCs/>
                <w:szCs w:val="24"/>
              </w:rPr>
              <w:t>Phone Number</w:t>
            </w:r>
            <w:r w:rsidR="00370291">
              <w:rPr>
                <w:rFonts w:eastAsia="Calibri" w:cs="Arial"/>
                <w:szCs w:val="24"/>
              </w:rPr>
              <w:t>.</w:t>
            </w:r>
            <w:r>
              <w:rPr>
                <w:rFonts w:eastAsia="Calibri" w:cs="Arial"/>
                <w:szCs w:val="24"/>
              </w:rPr>
              <w:t xml:space="preserve"> </w:t>
            </w:r>
          </w:p>
          <w:p w14:paraId="2CCE6DAE" w14:textId="77777777" w:rsidR="000F6D9E" w:rsidRPr="000F6D9E" w:rsidRDefault="00B96B3E" w:rsidP="00D969CA">
            <w:pPr>
              <w:pStyle w:val="ListParagraph"/>
              <w:numPr>
                <w:ilvl w:val="0"/>
                <w:numId w:val="55"/>
              </w:numPr>
              <w:spacing w:before="120" w:after="120"/>
              <w:contextualSpacing w:val="0"/>
              <w:rPr>
                <w:rFonts w:eastAsia="Calibri" w:cs="Arial"/>
                <w:szCs w:val="24"/>
              </w:rPr>
            </w:pPr>
            <w:r w:rsidRPr="000F6D9E">
              <w:rPr>
                <w:color w:val="000000"/>
                <w:szCs w:val="24"/>
              </w:rPr>
              <w:t>If the information provided by the caller:</w:t>
            </w:r>
            <w:r w:rsidRPr="000F6D9E">
              <w:rPr>
                <w:rFonts w:eastAsia="Calibri" w:cs="Arial"/>
                <w:szCs w:val="24"/>
              </w:rPr>
              <w:t xml:space="preserve">  </w:t>
            </w:r>
          </w:p>
          <w:p w14:paraId="24B99748" w14:textId="77777777" w:rsidR="000F6D9E" w:rsidRPr="000F6D9E" w:rsidRDefault="00B96B3E" w:rsidP="00D969CA">
            <w:pPr>
              <w:pStyle w:val="ListParagraph"/>
              <w:numPr>
                <w:ilvl w:val="1"/>
                <w:numId w:val="55"/>
              </w:numPr>
              <w:spacing w:before="120" w:after="120"/>
              <w:ind w:left="720"/>
              <w:contextualSpacing w:val="0"/>
              <w:rPr>
                <w:rFonts w:eastAsia="Calibri" w:cs="Arial"/>
                <w:szCs w:val="24"/>
              </w:rPr>
            </w:pPr>
            <w:r w:rsidRPr="000F6D9E">
              <w:rPr>
                <w:rFonts w:eastAsia="Calibri" w:cs="Arial"/>
                <w:szCs w:val="24"/>
              </w:rPr>
              <w:t xml:space="preserve">Matches </w:t>
            </w:r>
            <w:r w:rsidRPr="000F6D9E">
              <w:rPr>
                <w:rFonts w:eastAsia="Calibri"/>
                <w:szCs w:val="24"/>
              </w:rPr>
              <w:t xml:space="preserve">what is available from the applicable dropdown, make the selection and proceed to the </w:t>
            </w:r>
            <w:r w:rsidRPr="000F6D9E">
              <w:rPr>
                <w:rFonts w:eastAsia="Calibri"/>
                <w:b/>
                <w:bCs/>
                <w:szCs w:val="24"/>
              </w:rPr>
              <w:t>next step</w:t>
            </w:r>
            <w:r w:rsidRPr="000F6D9E">
              <w:rPr>
                <w:rFonts w:eastAsia="Calibri"/>
                <w:szCs w:val="24"/>
              </w:rPr>
              <w:t>.</w:t>
            </w:r>
          </w:p>
          <w:p w14:paraId="35895ACD" w14:textId="37F71DCB" w:rsidR="00650241" w:rsidRPr="001C359E" w:rsidRDefault="00B96B3E" w:rsidP="00D969CA">
            <w:pPr>
              <w:pStyle w:val="ListParagraph"/>
              <w:numPr>
                <w:ilvl w:val="1"/>
                <w:numId w:val="55"/>
              </w:numPr>
              <w:spacing w:before="120" w:after="120"/>
              <w:ind w:left="720"/>
              <w:contextualSpacing w:val="0"/>
              <w:rPr>
                <w:rFonts w:eastAsia="Calibri" w:cs="Arial"/>
                <w:szCs w:val="24"/>
              </w:rPr>
            </w:pPr>
            <w:r w:rsidRPr="00E42705">
              <w:rPr>
                <w:rFonts w:eastAsia="Calibri"/>
                <w:szCs w:val="24"/>
              </w:rPr>
              <w:t>Does</w:t>
            </w:r>
            <w:r w:rsidRPr="00E42705">
              <w:rPr>
                <w:color w:val="000000"/>
                <w:szCs w:val="24"/>
              </w:rPr>
              <w:t xml:space="preserve"> not match what is available from the applicable dropdown, </w:t>
            </w:r>
            <w:r w:rsidR="000E3F6F" w:rsidRPr="00E42705">
              <w:rPr>
                <w:color w:val="000000"/>
                <w:szCs w:val="24"/>
              </w:rPr>
              <w:t>r</w:t>
            </w:r>
            <w:r w:rsidR="00F94C22" w:rsidRPr="00E42705">
              <w:rPr>
                <w:szCs w:val="24"/>
              </w:rPr>
              <w:t xml:space="preserve">efer </w:t>
            </w:r>
            <w:r w:rsidR="00F94C22" w:rsidRPr="00E42705">
              <w:rPr>
                <w:rFonts w:eastAsia="Calibri" w:cs="Arial"/>
                <w:szCs w:val="24"/>
              </w:rPr>
              <w:t xml:space="preserve">to </w:t>
            </w:r>
            <w:r w:rsidR="00DE2467" w:rsidRPr="00E42705">
              <w:rPr>
                <w:rFonts w:eastAsia="Calibri" w:cs="Arial"/>
                <w:szCs w:val="24"/>
              </w:rPr>
              <w:t>the</w:t>
            </w:r>
            <w:r w:rsidR="00F94C22" w:rsidRPr="00E42705">
              <w:rPr>
                <w:rFonts w:eastAsia="Calibri" w:cs="Arial"/>
                <w:szCs w:val="24"/>
              </w:rPr>
              <w:t xml:space="preserve"> </w:t>
            </w:r>
            <w:hyperlink w:anchor="_Scenario_Guide" w:history="1">
              <w:r w:rsidR="00F94C22" w:rsidRPr="00E42705">
                <w:rPr>
                  <w:rStyle w:val="Hyperlink"/>
                  <w:rFonts w:eastAsia="Calibri" w:cs="Arial"/>
                  <w:szCs w:val="24"/>
                </w:rPr>
                <w:t>Scenario Guide</w:t>
              </w:r>
            </w:hyperlink>
            <w:r w:rsidR="00BF4CAF" w:rsidRPr="00E42705">
              <w:rPr>
                <w:szCs w:val="24"/>
              </w:rPr>
              <w:t xml:space="preserve">. </w:t>
            </w:r>
          </w:p>
          <w:p w14:paraId="1267EADB" w14:textId="77777777" w:rsidR="000F6D9E" w:rsidRDefault="000F6D9E" w:rsidP="00D969CA">
            <w:pPr>
              <w:pStyle w:val="ListParagraph"/>
              <w:spacing w:before="120" w:after="120"/>
              <w:ind w:left="360"/>
              <w:contextualSpacing w:val="0"/>
            </w:pPr>
          </w:p>
          <w:p w14:paraId="5006A5B0" w14:textId="6234F6ED" w:rsidR="002C0B2B" w:rsidRPr="000F6D9E" w:rsidRDefault="00C71D7A" w:rsidP="00D969CA">
            <w:pPr>
              <w:spacing w:before="120" w:after="120"/>
              <w:rPr>
                <w:szCs w:val="24"/>
              </w:rPr>
            </w:pPr>
            <w:r>
              <w:t xml:space="preserve"> </w:t>
            </w:r>
            <w:r w:rsidR="00650241" w:rsidRPr="000F6D9E">
              <w:rPr>
                <w:b/>
                <w:bCs/>
                <w:szCs w:val="24"/>
              </w:rPr>
              <w:t xml:space="preserve">Note: </w:t>
            </w:r>
            <w:r w:rsidR="00A72DE5" w:rsidRPr="000F6D9E">
              <w:rPr>
                <w:szCs w:val="24"/>
              </w:rPr>
              <w:t>Successful, Failed, or Warning m</w:t>
            </w:r>
            <w:r w:rsidR="001F2FD0" w:rsidRPr="000F6D9E">
              <w:rPr>
                <w:szCs w:val="24"/>
              </w:rPr>
              <w:t xml:space="preserve">essages will appear </w:t>
            </w:r>
            <w:r w:rsidR="00A72DE5" w:rsidRPr="000F6D9E">
              <w:rPr>
                <w:szCs w:val="24"/>
              </w:rPr>
              <w:t xml:space="preserve">for </w:t>
            </w:r>
            <w:r w:rsidR="00244941" w:rsidRPr="000F6D9E">
              <w:rPr>
                <w:szCs w:val="24"/>
              </w:rPr>
              <w:t xml:space="preserve">any </w:t>
            </w:r>
            <w:r w:rsidR="00A72DE5" w:rsidRPr="000F6D9E">
              <w:rPr>
                <w:szCs w:val="24"/>
              </w:rPr>
              <w:t>changes made</w:t>
            </w:r>
            <w:r w:rsidR="00BF4CAF" w:rsidRPr="000F6D9E">
              <w:rPr>
                <w:szCs w:val="24"/>
              </w:rPr>
              <w:t xml:space="preserve">. </w:t>
            </w:r>
          </w:p>
          <w:p w14:paraId="4AC52016" w14:textId="77777777" w:rsidR="007F35ED" w:rsidRDefault="007F35ED" w:rsidP="00D969CA">
            <w:pPr>
              <w:spacing w:before="120" w:after="120"/>
            </w:pPr>
          </w:p>
          <w:p w14:paraId="2514FC09" w14:textId="23C4AA47" w:rsidR="003A37EA" w:rsidRPr="003A37EA" w:rsidRDefault="007C78E0" w:rsidP="00D969CA">
            <w:pPr>
              <w:spacing w:before="120" w:after="120"/>
              <w:rPr>
                <w:rFonts w:eastAsia="Times New Roman" w:cs="Times New Roman"/>
                <w:b/>
                <w:color w:val="000000"/>
                <w:szCs w:val="24"/>
              </w:rPr>
            </w:pPr>
            <w:r>
              <w:pict w14:anchorId="2E0A57AA">
                <v:shape id="_x0000_i1027" type="#_x0000_t75" style="width:19.5pt;height:19.5pt;visibility:visible">
                  <v:imagedata r:id="rId13" o:title=""/>
                </v:shape>
              </w:pict>
            </w:r>
            <w:r w:rsidR="003A37EA" w:rsidRPr="000171D2">
              <w:rPr>
                <w:rFonts w:eastAsia="Times New Roman" w:cs="Times New Roman"/>
                <w:b/>
                <w:color w:val="000000"/>
                <w:szCs w:val="24"/>
              </w:rPr>
              <w:t xml:space="preserve"> </w:t>
            </w:r>
            <w:r w:rsidR="000E3F6F" w:rsidRPr="000171D2">
              <w:rPr>
                <w:rFonts w:eastAsia="Times New Roman" w:cs="Times New Roman"/>
                <w:b/>
                <w:color w:val="000000"/>
                <w:szCs w:val="24"/>
              </w:rPr>
              <w:t xml:space="preserve">DO NOT proactively offer </w:t>
            </w:r>
            <w:r w:rsidR="000171D2" w:rsidRPr="000171D2">
              <w:rPr>
                <w:rFonts w:eastAsia="Times New Roman" w:cs="Times New Roman"/>
                <w:b/>
                <w:color w:val="000000"/>
                <w:szCs w:val="24"/>
              </w:rPr>
              <w:t>this</w:t>
            </w:r>
            <w:r w:rsidR="000E3F6F" w:rsidRPr="000171D2">
              <w:rPr>
                <w:rFonts w:eastAsia="Times New Roman" w:cs="Times New Roman"/>
                <w:b/>
                <w:color w:val="000000"/>
                <w:szCs w:val="24"/>
              </w:rPr>
              <w:t xml:space="preserve"> information.</w:t>
            </w:r>
            <w:r w:rsidR="000E3F6F" w:rsidRPr="000E3F6F">
              <w:rPr>
                <w:rFonts w:eastAsia="Times New Roman" w:cs="Times New Roman"/>
                <w:bCs/>
                <w:color w:val="000000"/>
                <w:szCs w:val="24"/>
              </w:rPr>
              <w:t xml:space="preserve"> </w:t>
            </w:r>
            <w:r w:rsidR="003A37EA" w:rsidRPr="003A37EA">
              <w:rPr>
                <w:rFonts w:eastAsia="Times New Roman" w:cs="Times New Roman"/>
                <w:bCs/>
                <w:color w:val="000000"/>
                <w:szCs w:val="24"/>
              </w:rPr>
              <w:t>ONLY IF you are speaking to an authenticated member, Power of Attorney and/or Legal Representative, you may</w:t>
            </w:r>
            <w:r w:rsidR="003A37EA" w:rsidRPr="003A37EA">
              <w:rPr>
                <w:rFonts w:eastAsia="Times New Roman" w:cs="Times New Roman"/>
                <w:b/>
                <w:color w:val="000000"/>
                <w:szCs w:val="24"/>
              </w:rPr>
              <w:t xml:space="preserve"> </w:t>
            </w:r>
            <w:r w:rsidR="003A37EA" w:rsidRPr="003A37EA">
              <w:rPr>
                <w:rFonts w:eastAsia="Times New Roman" w:cs="Times New Roman"/>
                <w:color w:val="000000"/>
                <w:szCs w:val="24"/>
              </w:rPr>
              <w:t>verify this information by proactively providing the default shipping address and phone number on file.</w:t>
            </w:r>
          </w:p>
          <w:p w14:paraId="3115A363" w14:textId="4DBA660E" w:rsidR="003A37EA" w:rsidRPr="00805B0D" w:rsidRDefault="003A37EA" w:rsidP="00D969CA">
            <w:pPr>
              <w:pStyle w:val="ListParagraph"/>
              <w:numPr>
                <w:ilvl w:val="0"/>
                <w:numId w:val="55"/>
              </w:numPr>
              <w:spacing w:before="120" w:after="120"/>
              <w:rPr>
                <w:szCs w:val="24"/>
              </w:rPr>
            </w:pPr>
            <w:r w:rsidRPr="00805B0D">
              <w:rPr>
                <w:bCs/>
                <w:szCs w:val="24"/>
              </w:rPr>
              <w:t xml:space="preserve">If you are speaking with an authenticated </w:t>
            </w:r>
            <w:r w:rsidR="00F55236" w:rsidRPr="00805B0D">
              <w:rPr>
                <w:bCs/>
                <w:szCs w:val="24"/>
              </w:rPr>
              <w:t>third-party</w:t>
            </w:r>
            <w:r w:rsidRPr="00805B0D">
              <w:rPr>
                <w:bCs/>
                <w:szCs w:val="24"/>
              </w:rPr>
              <w:t xml:space="preserve"> caller,</w:t>
            </w:r>
            <w:r w:rsidRPr="00805B0D">
              <w:rPr>
                <w:szCs w:val="24"/>
              </w:rPr>
              <w:t xml:space="preserve"> ask them to provide the shipping address and phone number for the order. </w:t>
            </w:r>
          </w:p>
          <w:p w14:paraId="504FDC96" w14:textId="77777777" w:rsidR="000171D2" w:rsidRDefault="000171D2" w:rsidP="002C20DC">
            <w:pPr>
              <w:spacing w:before="120" w:after="120"/>
              <w:jc w:val="both"/>
              <w:rPr>
                <w:b/>
                <w:szCs w:val="24"/>
              </w:rPr>
            </w:pPr>
          </w:p>
          <w:p w14:paraId="285C7B51" w14:textId="087621DF" w:rsidR="003A37EA" w:rsidRDefault="00D60EBA" w:rsidP="002C20DC">
            <w:pPr>
              <w:spacing w:before="120" w:after="120"/>
              <w:jc w:val="center"/>
              <w:rPr>
                <w:b/>
                <w:szCs w:val="24"/>
              </w:rPr>
            </w:pPr>
            <w:r w:rsidDel="00F23E2C">
              <w:rPr>
                <w:noProof/>
              </w:rPr>
              <w:drawing>
                <wp:inline distT="0" distB="0" distL="0" distR="0" wp14:anchorId="13AE920D" wp14:editId="28C41B27">
                  <wp:extent cx="5409524" cy="3933333"/>
                  <wp:effectExtent l="0" t="0" r="1270" b="0"/>
                  <wp:docPr id="1563414984" name="Picture 156341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14984" name=""/>
                          <pic:cNvPicPr/>
                        </pic:nvPicPr>
                        <pic:blipFill>
                          <a:blip r:embed="rId42"/>
                          <a:stretch>
                            <a:fillRect/>
                          </a:stretch>
                        </pic:blipFill>
                        <pic:spPr>
                          <a:xfrm>
                            <a:off x="0" y="0"/>
                            <a:ext cx="5409524" cy="3933333"/>
                          </a:xfrm>
                          <a:prstGeom prst="rect">
                            <a:avLst/>
                          </a:prstGeom>
                        </pic:spPr>
                      </pic:pic>
                    </a:graphicData>
                  </a:graphic>
                </wp:inline>
              </w:drawing>
            </w:r>
          </w:p>
          <w:p w14:paraId="0F8BC058" w14:textId="77777777" w:rsidR="000171D2" w:rsidRPr="00122C30" w:rsidRDefault="000171D2" w:rsidP="002C20DC">
            <w:pPr>
              <w:spacing w:before="120" w:after="120"/>
              <w:jc w:val="both"/>
              <w:rPr>
                <w:b/>
                <w:szCs w:val="24"/>
              </w:rPr>
            </w:pPr>
          </w:p>
          <w:p w14:paraId="07A985B7" w14:textId="7CDDA494" w:rsidR="00AC5700" w:rsidRDefault="006C0459" w:rsidP="002C20DC">
            <w:pPr>
              <w:spacing w:before="120" w:after="120"/>
              <w:rPr>
                <w:b/>
                <w:bCs/>
                <w:szCs w:val="24"/>
              </w:rPr>
            </w:pPr>
            <w:r>
              <w:rPr>
                <w:b/>
                <w:bCs/>
                <w:szCs w:val="24"/>
              </w:rPr>
              <w:t xml:space="preserve">Notes:  </w:t>
            </w:r>
          </w:p>
          <w:p w14:paraId="40310882" w14:textId="77777777" w:rsidR="00422096" w:rsidRDefault="00422096" w:rsidP="00E521E9">
            <w:pPr>
              <w:pStyle w:val="ListParagraph"/>
              <w:numPr>
                <w:ilvl w:val="0"/>
                <w:numId w:val="5"/>
              </w:numPr>
              <w:spacing w:before="120" w:after="120"/>
              <w:ind w:left="346"/>
              <w:contextualSpacing w:val="0"/>
              <w:rPr>
                <w:szCs w:val="24"/>
              </w:rPr>
            </w:pPr>
            <w:r>
              <w:rPr>
                <w:szCs w:val="24"/>
              </w:rPr>
              <w:t xml:space="preserve">Using the </w:t>
            </w:r>
            <w:r>
              <w:rPr>
                <w:b/>
                <w:bCs/>
                <w:szCs w:val="24"/>
              </w:rPr>
              <w:t>Previous</w:t>
            </w:r>
            <w:r>
              <w:rPr>
                <w:szCs w:val="24"/>
              </w:rPr>
              <w:t xml:space="preserve"> button to navigate prior to the Auto Refill/Renewal screen in the Refill process will revert shipping options, shipping address, phone number, or payment method to the member’s default selections. </w:t>
            </w:r>
          </w:p>
          <w:p w14:paraId="34202B4F" w14:textId="5B5EDE97" w:rsidR="00422096" w:rsidRDefault="00422096" w:rsidP="00E521E9">
            <w:pPr>
              <w:pStyle w:val="ListParagraph"/>
              <w:numPr>
                <w:ilvl w:val="0"/>
                <w:numId w:val="5"/>
              </w:numPr>
              <w:spacing w:before="120" w:after="120"/>
              <w:ind w:left="346"/>
              <w:contextualSpacing w:val="0"/>
              <w:rPr>
                <w:szCs w:val="24"/>
              </w:rPr>
            </w:pPr>
            <w:r>
              <w:rPr>
                <w:szCs w:val="24"/>
              </w:rPr>
              <w:t xml:space="preserve">If the </w:t>
            </w:r>
            <w:r>
              <w:rPr>
                <w:b/>
                <w:bCs/>
                <w:szCs w:val="24"/>
              </w:rPr>
              <w:t>Previous</w:t>
            </w:r>
            <w:r>
              <w:rPr>
                <w:szCs w:val="24"/>
              </w:rPr>
              <w:t xml:space="preserve"> button was used to navigate back to previous screens in the Refill process, remember to check shipping options, shipping address, phone number, or payment method before submitting the Refill</w:t>
            </w:r>
            <w:r w:rsidR="00BF4CAF">
              <w:rPr>
                <w:szCs w:val="24"/>
              </w:rPr>
              <w:t xml:space="preserve">. </w:t>
            </w:r>
          </w:p>
          <w:p w14:paraId="5922E1C0" w14:textId="618E1FCB" w:rsidR="00CB771A" w:rsidRDefault="002323FF" w:rsidP="00E521E9">
            <w:pPr>
              <w:pStyle w:val="ListParagraph"/>
              <w:numPr>
                <w:ilvl w:val="0"/>
                <w:numId w:val="5"/>
              </w:numPr>
              <w:spacing w:before="120" w:after="120"/>
              <w:ind w:left="346"/>
              <w:contextualSpacing w:val="0"/>
              <w:rPr>
                <w:szCs w:val="24"/>
              </w:rPr>
            </w:pPr>
            <w:r>
              <w:rPr>
                <w:szCs w:val="24"/>
              </w:rPr>
              <w:t xml:space="preserve">Using the </w:t>
            </w:r>
            <w:r w:rsidRPr="00092DA8">
              <w:rPr>
                <w:b/>
                <w:bCs/>
                <w:szCs w:val="24"/>
              </w:rPr>
              <w:t>Cancel</w:t>
            </w:r>
            <w:r>
              <w:rPr>
                <w:szCs w:val="24"/>
              </w:rPr>
              <w:t xml:space="preserve"> button </w:t>
            </w:r>
            <w:r w:rsidR="00071962">
              <w:rPr>
                <w:szCs w:val="24"/>
              </w:rPr>
              <w:t>discard</w:t>
            </w:r>
            <w:r w:rsidR="00EA54F8">
              <w:rPr>
                <w:szCs w:val="24"/>
              </w:rPr>
              <w:t>s</w:t>
            </w:r>
            <w:r w:rsidR="00071962">
              <w:rPr>
                <w:szCs w:val="24"/>
              </w:rPr>
              <w:t xml:space="preserve"> all changes and the following </w:t>
            </w:r>
            <w:r w:rsidR="00324EA1">
              <w:rPr>
                <w:szCs w:val="24"/>
              </w:rPr>
              <w:t>message display</w:t>
            </w:r>
            <w:r w:rsidR="00EA54F8">
              <w:rPr>
                <w:szCs w:val="24"/>
              </w:rPr>
              <w:t>s</w:t>
            </w:r>
            <w:r w:rsidR="00324EA1">
              <w:rPr>
                <w:szCs w:val="24"/>
              </w:rPr>
              <w:t>:</w:t>
            </w:r>
            <w:r w:rsidR="00540D7D">
              <w:rPr>
                <w:szCs w:val="24"/>
              </w:rPr>
              <w:t xml:space="preserve"> </w:t>
            </w:r>
            <w:r w:rsidR="00324EA1">
              <w:rPr>
                <w:szCs w:val="24"/>
              </w:rPr>
              <w:t xml:space="preserve"> “If you cancel the refill request, </w:t>
            </w:r>
            <w:r w:rsidR="00AB4EA9">
              <w:rPr>
                <w:szCs w:val="24"/>
              </w:rPr>
              <w:t>you will</w:t>
            </w:r>
            <w:r w:rsidR="00324EA1">
              <w:rPr>
                <w:szCs w:val="24"/>
              </w:rPr>
              <w:t xml:space="preserve"> lose any updates to addresses and Auto-Refill/Renewal enrollment</w:t>
            </w:r>
            <w:r w:rsidR="00BF4CAF">
              <w:rPr>
                <w:szCs w:val="24"/>
              </w:rPr>
              <w:t xml:space="preserve">. </w:t>
            </w:r>
            <w:r w:rsidR="00324EA1">
              <w:rPr>
                <w:szCs w:val="24"/>
              </w:rPr>
              <w:t>If a new refill order is placed, address verification/updates are needed again.”</w:t>
            </w:r>
          </w:p>
          <w:p w14:paraId="3F88316E" w14:textId="46099ADB" w:rsidR="009C539F" w:rsidRPr="006E768A" w:rsidRDefault="009C539F" w:rsidP="00E521E9">
            <w:pPr>
              <w:pStyle w:val="ListParagraph"/>
              <w:numPr>
                <w:ilvl w:val="0"/>
                <w:numId w:val="5"/>
              </w:numPr>
              <w:spacing w:before="120" w:after="120"/>
              <w:ind w:left="346"/>
              <w:contextualSpacing w:val="0"/>
              <w:rPr>
                <w:szCs w:val="24"/>
              </w:rPr>
            </w:pPr>
            <w:r w:rsidRPr="006E768A">
              <w:rPr>
                <w:szCs w:val="24"/>
              </w:rPr>
              <w:t xml:space="preserve">Member requests to have a prescription mailed to their local pharmacy must be </w:t>
            </w:r>
            <w:r w:rsidRPr="00012C78">
              <w:rPr>
                <w:b/>
                <w:bCs/>
                <w:szCs w:val="24"/>
              </w:rPr>
              <w:t>denied</w:t>
            </w:r>
            <w:r w:rsidRPr="006E768A">
              <w:rPr>
                <w:szCs w:val="24"/>
              </w:rPr>
              <w:t xml:space="preserve">. </w:t>
            </w:r>
            <w:r w:rsidR="00BE1BE1">
              <w:rPr>
                <w:szCs w:val="24"/>
              </w:rPr>
              <w:t xml:space="preserve">Mail Order prescriptions (including controlled substances) should </w:t>
            </w:r>
            <w:r w:rsidR="00BE1BE1">
              <w:rPr>
                <w:b/>
                <w:bCs/>
                <w:szCs w:val="24"/>
              </w:rPr>
              <w:t>never</w:t>
            </w:r>
            <w:r w:rsidR="00BE1BE1">
              <w:rPr>
                <w:szCs w:val="24"/>
              </w:rPr>
              <w:t xml:space="preserve"> be sent to a Retail pharmacy for pick up</w:t>
            </w:r>
            <w:r w:rsidR="00D76220">
              <w:rPr>
                <w:szCs w:val="24"/>
              </w:rPr>
              <w:t>.</w:t>
            </w:r>
          </w:p>
          <w:p w14:paraId="55783283" w14:textId="110A2833" w:rsidR="009C539F" w:rsidRDefault="009C539F" w:rsidP="00E521E9">
            <w:pPr>
              <w:pStyle w:val="ListParagraph"/>
              <w:numPr>
                <w:ilvl w:val="0"/>
                <w:numId w:val="5"/>
              </w:numPr>
              <w:autoSpaceDE w:val="0"/>
              <w:autoSpaceDN w:val="0"/>
              <w:adjustRightInd w:val="0"/>
              <w:spacing w:before="120" w:after="120"/>
              <w:ind w:left="346"/>
              <w:contextualSpacing w:val="0"/>
              <w:rPr>
                <w:szCs w:val="24"/>
              </w:rPr>
            </w:pPr>
            <w:r w:rsidRPr="006E768A">
              <w:rPr>
                <w:szCs w:val="24"/>
              </w:rPr>
              <w:t xml:space="preserve">When an order </w:t>
            </w:r>
            <w:proofErr w:type="gramStart"/>
            <w:r w:rsidRPr="006E768A">
              <w:rPr>
                <w:szCs w:val="24"/>
              </w:rPr>
              <w:t>is started</w:t>
            </w:r>
            <w:proofErr w:type="gramEnd"/>
            <w:r w:rsidRPr="006E768A">
              <w:rPr>
                <w:szCs w:val="24"/>
              </w:rPr>
              <w:t xml:space="preserve"> using a </w:t>
            </w:r>
            <w:r w:rsidRPr="006E768A">
              <w:rPr>
                <w:b/>
                <w:szCs w:val="24"/>
              </w:rPr>
              <w:t>one-time</w:t>
            </w:r>
            <w:r w:rsidRPr="006E768A">
              <w:rPr>
                <w:szCs w:val="24"/>
              </w:rPr>
              <w:t xml:space="preserve"> address and diverts to future </w:t>
            </w:r>
            <w:proofErr w:type="gramStart"/>
            <w:r w:rsidRPr="006E768A">
              <w:rPr>
                <w:szCs w:val="24"/>
              </w:rPr>
              <w:t>fill</w:t>
            </w:r>
            <w:proofErr w:type="gramEnd"/>
            <w:r w:rsidRPr="006E768A">
              <w:rPr>
                <w:szCs w:val="24"/>
              </w:rPr>
              <w:t xml:space="preserve">, it will </w:t>
            </w:r>
            <w:proofErr w:type="gramStart"/>
            <w:r w:rsidRPr="006E768A">
              <w:rPr>
                <w:szCs w:val="24"/>
              </w:rPr>
              <w:t>release</w:t>
            </w:r>
            <w:proofErr w:type="gramEnd"/>
            <w:r w:rsidRPr="006E768A">
              <w:rPr>
                <w:szCs w:val="24"/>
              </w:rPr>
              <w:t xml:space="preserve"> and choose the member’s default address on file. Entering a date range will ensure that the prescription will ship to the correct address if it is put into Future Fill.</w:t>
            </w:r>
          </w:p>
          <w:p w14:paraId="4668A896" w14:textId="77777777" w:rsidR="001D411C" w:rsidRDefault="00804D05" w:rsidP="00E521E9">
            <w:pPr>
              <w:pStyle w:val="ListParagraph"/>
              <w:numPr>
                <w:ilvl w:val="0"/>
                <w:numId w:val="5"/>
              </w:numPr>
              <w:autoSpaceDE w:val="0"/>
              <w:autoSpaceDN w:val="0"/>
              <w:adjustRightInd w:val="0"/>
              <w:spacing w:before="120" w:after="120"/>
              <w:ind w:left="346"/>
              <w:contextualSpacing w:val="0"/>
              <w:rPr>
                <w:szCs w:val="24"/>
              </w:rPr>
            </w:pPr>
            <w:r w:rsidRPr="007F0F63">
              <w:rPr>
                <w:szCs w:val="24"/>
              </w:rPr>
              <w:t>Orders for minors must be sent to either the cardholder or adult spouse’s address.</w:t>
            </w:r>
            <w:r w:rsidR="00433AA3" w:rsidRPr="007F0F63">
              <w:rPr>
                <w:szCs w:val="24"/>
              </w:rPr>
              <w:t xml:space="preserve"> </w:t>
            </w:r>
          </w:p>
          <w:p w14:paraId="58DF3821" w14:textId="5582FCCD" w:rsidR="006F1842" w:rsidRPr="000E268A" w:rsidRDefault="006F1842" w:rsidP="006F1842">
            <w:pPr>
              <w:pStyle w:val="ListParagraph"/>
              <w:autoSpaceDE w:val="0"/>
              <w:autoSpaceDN w:val="0"/>
              <w:adjustRightInd w:val="0"/>
              <w:spacing w:before="120" w:after="120"/>
              <w:ind w:left="346"/>
              <w:contextualSpacing w:val="0"/>
              <w:rPr>
                <w:szCs w:val="24"/>
              </w:rPr>
            </w:pPr>
          </w:p>
        </w:tc>
      </w:tr>
      <w:tr w:rsidR="001C062E" w:rsidRPr="00847CF4" w14:paraId="4F48DA20" w14:textId="77777777" w:rsidTr="00CB1838">
        <w:tc>
          <w:tcPr>
            <w:tcW w:w="292" w:type="pct"/>
            <w:tcBorders>
              <w:left w:val="single" w:sz="4" w:space="0" w:color="auto"/>
              <w:right w:val="single" w:sz="4" w:space="0" w:color="auto"/>
            </w:tcBorders>
          </w:tcPr>
          <w:p w14:paraId="6657136D" w14:textId="5F665BC5" w:rsidR="00B16686" w:rsidRPr="006C4D86" w:rsidRDefault="00606A24" w:rsidP="002C20DC">
            <w:pPr>
              <w:spacing w:before="120" w:after="120"/>
              <w:jc w:val="center"/>
              <w:rPr>
                <w:b/>
                <w:szCs w:val="24"/>
                <w:highlight w:val="yellow"/>
              </w:rPr>
            </w:pPr>
            <w:bookmarkStart w:id="14" w:name="RefillProcessStep12"/>
            <w:bookmarkStart w:id="15" w:name="Step10_ConfirmPayment"/>
            <w:r>
              <w:rPr>
                <w:b/>
                <w:szCs w:val="24"/>
              </w:rPr>
              <w:t>1</w:t>
            </w:r>
            <w:r w:rsidR="00951EB3">
              <w:rPr>
                <w:b/>
                <w:szCs w:val="24"/>
              </w:rPr>
              <w:t>2</w:t>
            </w:r>
            <w:bookmarkEnd w:id="14"/>
            <w:bookmarkEnd w:id="15"/>
          </w:p>
        </w:tc>
        <w:tc>
          <w:tcPr>
            <w:tcW w:w="4708" w:type="pct"/>
            <w:gridSpan w:val="3"/>
            <w:tcBorders>
              <w:left w:val="single" w:sz="4" w:space="0" w:color="auto"/>
              <w:right w:val="single" w:sz="4" w:space="0" w:color="auto"/>
            </w:tcBorders>
          </w:tcPr>
          <w:p w14:paraId="43E60181" w14:textId="07E6DF63" w:rsidR="00805B0D" w:rsidRDefault="00B16686" w:rsidP="002C20DC">
            <w:pPr>
              <w:spacing w:before="120" w:after="120"/>
              <w:rPr>
                <w:rFonts w:eastAsia="Calibri" w:cs="Arial"/>
                <w:szCs w:val="24"/>
              </w:rPr>
            </w:pPr>
            <w:r w:rsidRPr="003C0267">
              <w:rPr>
                <w:rFonts w:eastAsia="Calibri" w:cs="Arial"/>
                <w:szCs w:val="24"/>
              </w:rPr>
              <w:t>Provide the caller with the</w:t>
            </w:r>
            <w:r w:rsidRPr="003C0267">
              <w:rPr>
                <w:rFonts w:eastAsia="Calibri" w:cs="Arial"/>
                <w:b/>
                <w:szCs w:val="24"/>
              </w:rPr>
              <w:t xml:space="preserve"> Total Cost</w:t>
            </w:r>
            <w:r w:rsidRPr="003C0267">
              <w:rPr>
                <w:rFonts w:eastAsia="Calibri" w:cs="Arial"/>
                <w:szCs w:val="24"/>
              </w:rPr>
              <w:t xml:space="preserve"> and </w:t>
            </w:r>
            <w:r w:rsidRPr="003C0267">
              <w:rPr>
                <w:rFonts w:eastAsia="Calibri" w:cs="Arial"/>
                <w:b/>
                <w:bCs/>
                <w:szCs w:val="24"/>
              </w:rPr>
              <w:t>copay disclaimer</w:t>
            </w:r>
            <w:r w:rsidRPr="003C0267">
              <w:rPr>
                <w:rFonts w:eastAsia="Calibri" w:cs="Arial"/>
                <w:szCs w:val="24"/>
              </w:rPr>
              <w:t xml:space="preserve"> from the Verify screen, then confirm the </w:t>
            </w:r>
            <w:r w:rsidRPr="003C0267">
              <w:rPr>
                <w:rFonts w:eastAsia="Calibri" w:cs="Arial"/>
                <w:b/>
                <w:szCs w:val="24"/>
              </w:rPr>
              <w:t>Payment Method</w:t>
            </w:r>
            <w:r w:rsidRPr="003C0267">
              <w:rPr>
                <w:rFonts w:eastAsia="Calibri" w:cs="Arial"/>
                <w:szCs w:val="24"/>
              </w:rPr>
              <w:t xml:space="preserve">. </w:t>
            </w:r>
          </w:p>
          <w:p w14:paraId="0135D6E5" w14:textId="24F1C202" w:rsidR="00D55549" w:rsidRPr="003C0267" w:rsidRDefault="006B2806" w:rsidP="002C20DC">
            <w:pPr>
              <w:spacing w:before="120" w:after="120"/>
              <w:rPr>
                <w:szCs w:val="24"/>
              </w:rPr>
            </w:pPr>
            <w:r>
              <w:rPr>
                <w:rFonts w:cs="Arial"/>
                <w:b/>
                <w:bCs/>
                <w:szCs w:val="24"/>
              </w:rPr>
              <w:t>Note:</w:t>
            </w:r>
            <w:r>
              <w:rPr>
                <w:rFonts w:cs="Arial"/>
                <w:szCs w:val="24"/>
              </w:rPr>
              <w:t xml:space="preserve"> </w:t>
            </w:r>
            <w:r w:rsidR="00D55549" w:rsidRPr="003C0267">
              <w:rPr>
                <w:szCs w:val="24"/>
              </w:rPr>
              <w:t>Successful, Failed, or Warning messages will appear for any changes made</w:t>
            </w:r>
            <w:r w:rsidR="00BF4CAF" w:rsidRPr="003C0267">
              <w:rPr>
                <w:szCs w:val="24"/>
              </w:rPr>
              <w:t xml:space="preserve">. </w:t>
            </w:r>
          </w:p>
          <w:p w14:paraId="307BD030" w14:textId="0981C5D1" w:rsidR="00095283" w:rsidRDefault="00095283" w:rsidP="002C20DC">
            <w:pPr>
              <w:tabs>
                <w:tab w:val="left" w:pos="2535"/>
              </w:tabs>
              <w:spacing w:before="120" w:after="120"/>
              <w:rPr>
                <w:rFonts w:eastAsia="Calibri" w:cs="Arial"/>
                <w:szCs w:val="24"/>
              </w:rPr>
            </w:pPr>
          </w:p>
          <w:p w14:paraId="636DB842" w14:textId="77777777" w:rsidR="00337148" w:rsidRPr="00337148" w:rsidRDefault="00337148" w:rsidP="00E521E9">
            <w:pPr>
              <w:numPr>
                <w:ilvl w:val="0"/>
                <w:numId w:val="13"/>
              </w:numPr>
              <w:tabs>
                <w:tab w:val="num" w:pos="1800"/>
              </w:tabs>
              <w:spacing w:before="120" w:after="120" w:line="257" w:lineRule="auto"/>
              <w:textAlignment w:val="top"/>
              <w:rPr>
                <w:rFonts w:eastAsia="Calibri" w:cs="Arial"/>
                <w:color w:val="000000"/>
                <w:szCs w:val="24"/>
              </w:rPr>
            </w:pPr>
            <w:r w:rsidRPr="00337148">
              <w:rPr>
                <w:rFonts w:eastAsia="Calibri" w:cs="Arial"/>
                <w:b/>
                <w:bCs/>
                <w:color w:val="000000"/>
                <w:szCs w:val="24"/>
              </w:rPr>
              <w:t xml:space="preserve">For Credit Cards:  </w:t>
            </w:r>
            <w:r w:rsidRPr="00337148">
              <w:rPr>
                <w:rFonts w:eastAsia="Calibri" w:cs="Arial"/>
                <w:color w:val="000000"/>
                <w:szCs w:val="24"/>
              </w:rPr>
              <w:t>Last four (4) digits and expiration date.</w:t>
            </w:r>
          </w:p>
          <w:p w14:paraId="0342B55D" w14:textId="77777777" w:rsidR="00337148" w:rsidRPr="00337148" w:rsidRDefault="00337148" w:rsidP="00E521E9">
            <w:pPr>
              <w:numPr>
                <w:ilvl w:val="0"/>
                <w:numId w:val="13"/>
              </w:numPr>
              <w:tabs>
                <w:tab w:val="num" w:pos="1800"/>
              </w:tabs>
              <w:spacing w:before="120" w:after="120" w:line="257" w:lineRule="auto"/>
              <w:textAlignment w:val="top"/>
              <w:rPr>
                <w:rFonts w:eastAsia="Calibri" w:cs="Arial"/>
                <w:color w:val="000000"/>
                <w:szCs w:val="24"/>
              </w:rPr>
            </w:pPr>
            <w:r w:rsidRPr="00337148">
              <w:rPr>
                <w:rFonts w:eastAsia="Calibri" w:cs="Arial"/>
                <w:b/>
                <w:bCs/>
                <w:color w:val="000000"/>
                <w:szCs w:val="24"/>
              </w:rPr>
              <w:t xml:space="preserve">For </w:t>
            </w:r>
            <w:proofErr w:type="spellStart"/>
            <w:r w:rsidRPr="00337148">
              <w:rPr>
                <w:rFonts w:eastAsia="Calibri" w:cs="Arial"/>
                <w:b/>
                <w:bCs/>
                <w:color w:val="000000"/>
                <w:szCs w:val="24"/>
              </w:rPr>
              <w:t>eChecks</w:t>
            </w:r>
            <w:proofErr w:type="spellEnd"/>
            <w:r w:rsidRPr="00337148">
              <w:rPr>
                <w:rFonts w:eastAsia="Calibri" w:cs="Arial"/>
                <w:b/>
                <w:bCs/>
                <w:color w:val="000000"/>
                <w:szCs w:val="24"/>
              </w:rPr>
              <w:t xml:space="preserve">:  </w:t>
            </w:r>
            <w:r w:rsidRPr="00337148">
              <w:rPr>
                <w:rFonts w:eastAsia="Calibri" w:cs="Arial"/>
                <w:color w:val="000000"/>
                <w:szCs w:val="24"/>
              </w:rPr>
              <w:t>Financial institution and account type.</w:t>
            </w:r>
          </w:p>
          <w:p w14:paraId="7ADF199C" w14:textId="4C4BC1DF" w:rsidR="005E625D" w:rsidRPr="005E625D" w:rsidRDefault="005E625D" w:rsidP="002C20DC">
            <w:pPr>
              <w:tabs>
                <w:tab w:val="num" w:pos="360"/>
              </w:tabs>
              <w:spacing w:before="120" w:after="120"/>
              <w:ind w:left="771" w:hanging="360"/>
              <w:rPr>
                <w:rFonts w:eastAsia="Times New Roman" w:cs="Times New Roman"/>
                <w:b/>
                <w:color w:val="000000"/>
                <w:szCs w:val="24"/>
              </w:rPr>
            </w:pPr>
            <w:r w:rsidRPr="005E625D">
              <w:rPr>
                <w:rFonts w:ascii="Calibri" w:eastAsia="Calibri" w:hAnsi="Calibri" w:cs="Arial"/>
                <w:noProof/>
                <w:color w:val="000000"/>
                <w:szCs w:val="24"/>
              </w:rPr>
              <w:drawing>
                <wp:inline distT="0" distB="0" distL="0" distR="0" wp14:anchorId="3125EC30" wp14:editId="16E2B12D">
                  <wp:extent cx="244475" cy="2127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Pr="005E625D">
              <w:rPr>
                <w:rFonts w:eastAsia="Times New Roman" w:cs="Times New Roman"/>
                <w:color w:val="000000"/>
                <w:szCs w:val="24"/>
              </w:rPr>
              <w:t xml:space="preserve"> </w:t>
            </w:r>
            <w:r>
              <w:rPr>
                <w:rFonts w:eastAsia="Times New Roman" w:cs="Times New Roman"/>
                <w:b/>
                <w:bCs/>
                <w:color w:val="000000"/>
                <w:szCs w:val="24"/>
              </w:rPr>
              <w:t xml:space="preserve">DO NOT proactively offer payment method information. </w:t>
            </w:r>
            <w:r w:rsidRPr="005E625D">
              <w:rPr>
                <w:rFonts w:eastAsia="Times New Roman" w:cs="Times New Roman"/>
                <w:color w:val="000000"/>
                <w:szCs w:val="24"/>
              </w:rPr>
              <w:t>ONLY IF you are speaking to an authenticated member, Power of Attorney and/or Legal Representative, you may</w:t>
            </w:r>
            <w:r w:rsidRPr="005E625D">
              <w:rPr>
                <w:rFonts w:eastAsia="Times New Roman" w:cs="Times New Roman"/>
                <w:b/>
                <w:color w:val="000000"/>
                <w:szCs w:val="24"/>
              </w:rPr>
              <w:t xml:space="preserve"> </w:t>
            </w:r>
            <w:r w:rsidRPr="005E625D">
              <w:rPr>
                <w:rFonts w:eastAsia="Times New Roman" w:cs="Times New Roman"/>
                <w:color w:val="000000"/>
                <w:szCs w:val="24"/>
              </w:rPr>
              <w:t>verify this information by proactively providing the default payment method information on file.</w:t>
            </w:r>
          </w:p>
          <w:p w14:paraId="61BCE0F5" w14:textId="6EB58EBC" w:rsidR="007379F8" w:rsidRPr="002336FC" w:rsidRDefault="005E625D" w:rsidP="001D5162">
            <w:pPr>
              <w:pStyle w:val="ListParagraph"/>
              <w:numPr>
                <w:ilvl w:val="0"/>
                <w:numId w:val="72"/>
              </w:numPr>
              <w:spacing w:before="120" w:after="120"/>
              <w:contextualSpacing w:val="0"/>
              <w:rPr>
                <w:szCs w:val="24"/>
              </w:rPr>
            </w:pPr>
            <w:r w:rsidRPr="00466A6A">
              <w:rPr>
                <w:szCs w:val="24"/>
              </w:rPr>
              <w:t xml:space="preserve">If you are speaking with an authenticated </w:t>
            </w:r>
            <w:r w:rsidR="00C155AA" w:rsidRPr="00466A6A">
              <w:rPr>
                <w:szCs w:val="24"/>
              </w:rPr>
              <w:t>third-party</w:t>
            </w:r>
            <w:r w:rsidRPr="00466A6A">
              <w:rPr>
                <w:szCs w:val="24"/>
              </w:rPr>
              <w:t xml:space="preserve"> caller, </w:t>
            </w:r>
            <w:r w:rsidR="004A3456" w:rsidRPr="00466A6A">
              <w:rPr>
                <w:szCs w:val="24"/>
              </w:rPr>
              <w:t xml:space="preserve">and the payment method is not marked as exclusive, </w:t>
            </w:r>
            <w:r w:rsidRPr="00466A6A">
              <w:rPr>
                <w:szCs w:val="24"/>
              </w:rPr>
              <w:t>ask them to provide the payment method information.</w:t>
            </w:r>
            <w:r w:rsidR="00EB321E" w:rsidRPr="00466A6A">
              <w:rPr>
                <w:szCs w:val="24"/>
              </w:rPr>
              <w:t xml:space="preserve"> Refer to </w:t>
            </w:r>
            <w:hyperlink r:id="rId43" w:anchor="!/view?docid=5b354e50-0d15-42d0-b9c2-0711ea02d9ce" w:history="1">
              <w:r w:rsidR="003444E5" w:rsidRPr="00466A6A">
                <w:rPr>
                  <w:rStyle w:val="Hyperlink"/>
                  <w:szCs w:val="24"/>
                </w:rPr>
                <w:t>HIPAA (Health Insurance Portability and Accountability Act) Grid – CVS (028920)</w:t>
              </w:r>
            </w:hyperlink>
            <w:r w:rsidR="003444E5" w:rsidRPr="00466A6A">
              <w:rPr>
                <w:szCs w:val="24"/>
              </w:rPr>
              <w:t>.</w:t>
            </w:r>
          </w:p>
          <w:p w14:paraId="35027027" w14:textId="77777777" w:rsidR="005E625D" w:rsidRPr="005E625D" w:rsidRDefault="005E625D" w:rsidP="002C20DC">
            <w:pPr>
              <w:spacing w:before="120" w:after="120"/>
              <w:textAlignment w:val="top"/>
              <w:rPr>
                <w:rFonts w:eastAsia="Calibri" w:cs="Arial"/>
                <w:szCs w:val="24"/>
              </w:rPr>
            </w:pPr>
          </w:p>
          <w:p w14:paraId="7DBACAC8" w14:textId="77777777" w:rsidR="009576F4" w:rsidRPr="009576F4" w:rsidRDefault="009576F4" w:rsidP="002C20DC">
            <w:pPr>
              <w:tabs>
                <w:tab w:val="left" w:pos="2535"/>
              </w:tabs>
              <w:spacing w:before="120" w:after="120" w:line="256" w:lineRule="auto"/>
              <w:jc w:val="both"/>
              <w:rPr>
                <w:rFonts w:eastAsia="Calibri" w:cs="Arial"/>
                <w:szCs w:val="24"/>
              </w:rPr>
            </w:pPr>
            <w:r w:rsidRPr="009576F4">
              <w:rPr>
                <w:rFonts w:eastAsia="Calibri" w:cs="Arial"/>
                <w:szCs w:val="24"/>
              </w:rPr>
              <w:t>When obtaining method of payment, you may ask:</w:t>
            </w:r>
          </w:p>
          <w:p w14:paraId="02025C49" w14:textId="7D481520" w:rsidR="009576F4" w:rsidRPr="009576F4" w:rsidRDefault="009576F4" w:rsidP="002C20DC">
            <w:pPr>
              <w:tabs>
                <w:tab w:val="left" w:pos="2535"/>
              </w:tabs>
              <w:spacing w:before="120" w:after="120"/>
              <w:ind w:left="360"/>
              <w:contextualSpacing/>
              <w:jc w:val="both"/>
              <w:rPr>
                <w:rFonts w:eastAsia="Calibri" w:cs="Arial"/>
                <w:szCs w:val="24"/>
              </w:rPr>
            </w:pPr>
            <w:r w:rsidRPr="009576F4">
              <w:rPr>
                <w:rFonts w:eastAsia="Calibri" w:cs="Times New Roman"/>
                <w:noProof/>
                <w:sz w:val="20"/>
                <w:szCs w:val="20"/>
              </w:rPr>
              <w:drawing>
                <wp:inline distT="0" distB="0" distL="0" distR="0" wp14:anchorId="6C25EB46" wp14:editId="05BFC08A">
                  <wp:extent cx="239395" cy="2108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586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9576F4">
              <w:rPr>
                <w:rFonts w:eastAsia="Calibri" w:cs="Arial"/>
                <w:szCs w:val="24"/>
              </w:rPr>
              <w:t xml:space="preserve">  </w:t>
            </w:r>
            <w:r w:rsidRPr="009576F4">
              <w:rPr>
                <w:rFonts w:eastAsia="Calibri" w:cs="Arial"/>
                <w:b/>
                <w:bCs/>
                <w:szCs w:val="24"/>
              </w:rPr>
              <w:t>How would you like to pay for your order today? We accept payment with credit card and electronic check.</w:t>
            </w:r>
          </w:p>
          <w:p w14:paraId="78BDF9BE" w14:textId="5E184C8C" w:rsidR="00F16606" w:rsidRDefault="00F16606" w:rsidP="002C20DC">
            <w:pPr>
              <w:pStyle w:val="ListParagraph"/>
              <w:spacing w:before="120" w:after="120"/>
              <w:ind w:left="0"/>
              <w:rPr>
                <w:rFonts w:eastAsia="Calibri" w:cs="Arial"/>
                <w:szCs w:val="24"/>
              </w:rPr>
            </w:pPr>
          </w:p>
          <w:p w14:paraId="3B2F731A" w14:textId="2298284B" w:rsidR="001649D4" w:rsidRPr="003444E5" w:rsidRDefault="00056F12" w:rsidP="00E521E9">
            <w:pPr>
              <w:pStyle w:val="ListParagraph"/>
              <w:numPr>
                <w:ilvl w:val="0"/>
                <w:numId w:val="11"/>
              </w:numPr>
              <w:tabs>
                <w:tab w:val="left" w:pos="2535"/>
              </w:tabs>
              <w:spacing w:before="120" w:after="120"/>
              <w:contextualSpacing w:val="0"/>
              <w:rPr>
                <w:rFonts w:eastAsia="Calibri" w:cs="Arial"/>
                <w:b/>
                <w:bCs/>
                <w:szCs w:val="24"/>
              </w:rPr>
            </w:pPr>
            <w:r w:rsidRPr="00095283">
              <w:rPr>
                <w:rFonts w:eastAsia="Calibri" w:cs="Arial"/>
                <w:szCs w:val="24"/>
              </w:rPr>
              <w:t xml:space="preserve">If </w:t>
            </w:r>
            <w:r w:rsidR="006C496A">
              <w:rPr>
                <w:rFonts w:eastAsia="Calibri" w:cs="Arial"/>
                <w:szCs w:val="24"/>
              </w:rPr>
              <w:t xml:space="preserve">the default </w:t>
            </w:r>
            <w:r w:rsidRPr="00095283">
              <w:rPr>
                <w:rFonts w:eastAsia="Calibri" w:cs="Arial"/>
                <w:szCs w:val="24"/>
              </w:rPr>
              <w:t>payment method is correct</w:t>
            </w:r>
            <w:r w:rsidR="00095283" w:rsidRPr="00095283">
              <w:rPr>
                <w:rFonts w:eastAsia="Calibri" w:cs="Arial"/>
                <w:szCs w:val="24"/>
              </w:rPr>
              <w:t>,</w:t>
            </w:r>
            <w:r w:rsidR="009E5119" w:rsidRPr="00095283">
              <w:rPr>
                <w:rFonts w:eastAsia="Calibri" w:cs="Arial"/>
                <w:szCs w:val="24"/>
              </w:rPr>
              <w:t xml:space="preserve"> continue to</w:t>
            </w:r>
            <w:r w:rsidR="00095283" w:rsidRPr="00095283">
              <w:rPr>
                <w:rFonts w:eastAsia="Calibri" w:cs="Arial"/>
                <w:szCs w:val="24"/>
              </w:rPr>
              <w:t xml:space="preserve"> the</w:t>
            </w:r>
            <w:r w:rsidR="009E5119" w:rsidRPr="00095283">
              <w:rPr>
                <w:rFonts w:eastAsia="Calibri" w:cs="Arial"/>
                <w:szCs w:val="24"/>
              </w:rPr>
              <w:t xml:space="preserve"> </w:t>
            </w:r>
            <w:r w:rsidR="009E5119" w:rsidRPr="00017B59">
              <w:rPr>
                <w:rFonts w:eastAsia="Calibri" w:cs="Arial"/>
                <w:b/>
                <w:bCs/>
                <w:szCs w:val="24"/>
              </w:rPr>
              <w:t>next step</w:t>
            </w:r>
            <w:r w:rsidR="009E5119" w:rsidRPr="000E268A">
              <w:rPr>
                <w:rFonts w:eastAsia="Calibri" w:cs="Arial"/>
                <w:szCs w:val="24"/>
              </w:rPr>
              <w:t>.</w:t>
            </w:r>
          </w:p>
          <w:p w14:paraId="5387A718" w14:textId="77777777" w:rsidR="003444E5" w:rsidRPr="003444E5" w:rsidRDefault="003444E5" w:rsidP="003444E5">
            <w:pPr>
              <w:tabs>
                <w:tab w:val="left" w:pos="2535"/>
              </w:tabs>
              <w:spacing w:before="120" w:after="120"/>
              <w:rPr>
                <w:rFonts w:eastAsia="Calibri" w:cs="Arial"/>
                <w:b/>
                <w:bCs/>
                <w:szCs w:val="24"/>
              </w:rPr>
            </w:pPr>
          </w:p>
          <w:p w14:paraId="3052D41C" w14:textId="2383C5DE" w:rsidR="00B16686" w:rsidRPr="00095283" w:rsidRDefault="0031232B" w:rsidP="00E521E9">
            <w:pPr>
              <w:pStyle w:val="ListParagraph"/>
              <w:numPr>
                <w:ilvl w:val="0"/>
                <w:numId w:val="11"/>
              </w:numPr>
              <w:tabs>
                <w:tab w:val="left" w:pos="2535"/>
              </w:tabs>
              <w:spacing w:before="120" w:after="120"/>
              <w:contextualSpacing w:val="0"/>
              <w:rPr>
                <w:rFonts w:eastAsia="Calibri" w:cs="Arial"/>
                <w:szCs w:val="24"/>
              </w:rPr>
            </w:pPr>
            <w:r w:rsidRPr="00095283">
              <w:rPr>
                <w:rFonts w:eastAsia="Calibri" w:cs="Arial"/>
                <w:szCs w:val="24"/>
              </w:rPr>
              <w:t xml:space="preserve">If </w:t>
            </w:r>
            <w:proofErr w:type="gramStart"/>
            <w:r w:rsidRPr="00095283">
              <w:rPr>
                <w:rFonts w:eastAsia="Calibri" w:cs="Arial"/>
                <w:szCs w:val="24"/>
              </w:rPr>
              <w:t>payment</w:t>
            </w:r>
            <w:proofErr w:type="gramEnd"/>
            <w:r w:rsidRPr="00095283">
              <w:rPr>
                <w:rFonts w:eastAsia="Calibri" w:cs="Arial"/>
                <w:szCs w:val="24"/>
              </w:rPr>
              <w:t xml:space="preserve"> method needs to be updated</w:t>
            </w:r>
            <w:r w:rsidR="005F5402" w:rsidRPr="00095283">
              <w:rPr>
                <w:rFonts w:eastAsia="Calibri" w:cs="Arial"/>
                <w:szCs w:val="24"/>
              </w:rPr>
              <w:t xml:space="preserve"> or</w:t>
            </w:r>
            <w:r w:rsidR="001D487E">
              <w:rPr>
                <w:rFonts w:eastAsia="Calibri" w:cs="Arial"/>
                <w:szCs w:val="24"/>
              </w:rPr>
              <w:t xml:space="preserve"> one of the following scenarios applies,</w:t>
            </w:r>
            <w:r w:rsidR="005C36BD">
              <w:rPr>
                <w:rFonts w:eastAsia="Calibri" w:cs="Arial"/>
                <w:szCs w:val="24"/>
              </w:rPr>
              <w:t xml:space="preserve"> </w:t>
            </w:r>
            <w:r w:rsidR="0017788D" w:rsidRPr="00095283">
              <w:rPr>
                <w:rFonts w:eastAsia="Calibri" w:cs="Arial"/>
                <w:szCs w:val="24"/>
              </w:rPr>
              <w:t>r</w:t>
            </w:r>
            <w:r w:rsidR="00930974" w:rsidRPr="00095283">
              <w:rPr>
                <w:rFonts w:eastAsia="Calibri" w:cs="Arial"/>
                <w:szCs w:val="24"/>
              </w:rPr>
              <w:t xml:space="preserve">efer to the </w:t>
            </w:r>
            <w:hyperlink w:anchor="_Scenario_Guide" w:history="1">
              <w:r w:rsidR="00DE2467" w:rsidRPr="00883826">
                <w:rPr>
                  <w:rStyle w:val="Hyperlink"/>
                  <w:szCs w:val="24"/>
                </w:rPr>
                <w:t>Scenario Guide</w:t>
              </w:r>
            </w:hyperlink>
            <w:r w:rsidR="00BB08C6">
              <w:rPr>
                <w:rFonts w:eastAsia="Calibri" w:cs="Arial"/>
                <w:szCs w:val="24"/>
              </w:rPr>
              <w:t>:</w:t>
            </w:r>
          </w:p>
          <w:p w14:paraId="50CC06E0" w14:textId="0A28A91B" w:rsidR="0093377E" w:rsidRPr="006F1842" w:rsidRDefault="0093377E" w:rsidP="001D5162">
            <w:pPr>
              <w:pStyle w:val="ListParagraph"/>
              <w:numPr>
                <w:ilvl w:val="0"/>
                <w:numId w:val="70"/>
              </w:numPr>
              <w:spacing w:before="120" w:after="120"/>
              <w:contextualSpacing w:val="0"/>
              <w:rPr>
                <w:szCs w:val="24"/>
              </w:rPr>
            </w:pPr>
            <w:r w:rsidRPr="006F1842">
              <w:rPr>
                <w:szCs w:val="24"/>
              </w:rPr>
              <w:t>The Copay is $0.00</w:t>
            </w:r>
          </w:p>
          <w:p w14:paraId="3E309325" w14:textId="052D6269" w:rsidR="0093377E" w:rsidRPr="006F1842" w:rsidRDefault="0093377E" w:rsidP="001D5162">
            <w:pPr>
              <w:pStyle w:val="ListParagraph"/>
              <w:numPr>
                <w:ilvl w:val="0"/>
                <w:numId w:val="70"/>
              </w:numPr>
              <w:spacing w:before="120" w:after="120"/>
              <w:contextualSpacing w:val="0"/>
              <w:rPr>
                <w:szCs w:val="24"/>
              </w:rPr>
            </w:pPr>
            <w:r w:rsidRPr="006F1842">
              <w:rPr>
                <w:szCs w:val="24"/>
              </w:rPr>
              <w:t xml:space="preserve">Member has </w:t>
            </w:r>
            <w:proofErr w:type="gramStart"/>
            <w:r w:rsidRPr="006F1842">
              <w:rPr>
                <w:szCs w:val="24"/>
              </w:rPr>
              <w:t>a credit</w:t>
            </w:r>
            <w:proofErr w:type="gramEnd"/>
            <w:r w:rsidRPr="006F1842">
              <w:rPr>
                <w:szCs w:val="24"/>
              </w:rPr>
              <w:t xml:space="preserve"> </w:t>
            </w:r>
            <w:proofErr w:type="gramStart"/>
            <w:r w:rsidRPr="006F1842">
              <w:rPr>
                <w:szCs w:val="24"/>
              </w:rPr>
              <w:t>on</w:t>
            </w:r>
            <w:proofErr w:type="gramEnd"/>
            <w:r w:rsidRPr="006F1842">
              <w:rPr>
                <w:szCs w:val="24"/>
              </w:rPr>
              <w:t xml:space="preserve"> their account</w:t>
            </w:r>
            <w:r w:rsidR="00805B0D" w:rsidRPr="006F1842">
              <w:rPr>
                <w:szCs w:val="24"/>
              </w:rPr>
              <w:t>.</w:t>
            </w:r>
          </w:p>
          <w:p w14:paraId="6889CF20" w14:textId="1B757616" w:rsidR="0093377E" w:rsidRPr="006F1842" w:rsidRDefault="0093377E" w:rsidP="001D5162">
            <w:pPr>
              <w:pStyle w:val="ListParagraph"/>
              <w:numPr>
                <w:ilvl w:val="0"/>
                <w:numId w:val="70"/>
              </w:numPr>
              <w:spacing w:before="120" w:after="120"/>
              <w:contextualSpacing w:val="0"/>
              <w:rPr>
                <w:szCs w:val="24"/>
              </w:rPr>
            </w:pPr>
            <w:r w:rsidRPr="006F1842">
              <w:rPr>
                <w:szCs w:val="24"/>
              </w:rPr>
              <w:t>Member has a Previous Balance and disputes the amount or wants to make a partial payment</w:t>
            </w:r>
            <w:r w:rsidR="00805B0D" w:rsidRPr="006F1842">
              <w:rPr>
                <w:szCs w:val="24"/>
              </w:rPr>
              <w:t>.</w:t>
            </w:r>
          </w:p>
          <w:p w14:paraId="56FCD305" w14:textId="7FF36CDC" w:rsidR="004C3AA0" w:rsidRPr="006F1842" w:rsidRDefault="004C3AA0" w:rsidP="001D5162">
            <w:pPr>
              <w:pStyle w:val="ListParagraph"/>
              <w:numPr>
                <w:ilvl w:val="0"/>
                <w:numId w:val="70"/>
              </w:numPr>
              <w:spacing w:before="120" w:after="120"/>
              <w:contextualSpacing w:val="0"/>
              <w:rPr>
                <w:szCs w:val="24"/>
              </w:rPr>
            </w:pPr>
            <w:r w:rsidRPr="006F1842">
              <w:rPr>
                <w:szCs w:val="24"/>
              </w:rPr>
              <w:t>Me</w:t>
            </w:r>
            <w:r w:rsidR="006B5853" w:rsidRPr="006F1842">
              <w:rPr>
                <w:szCs w:val="24"/>
              </w:rPr>
              <w:t>mber requests copay installments</w:t>
            </w:r>
            <w:r w:rsidR="00805B0D" w:rsidRPr="006F1842">
              <w:rPr>
                <w:szCs w:val="24"/>
              </w:rPr>
              <w:t>.</w:t>
            </w:r>
          </w:p>
          <w:p w14:paraId="11667190" w14:textId="2A764FE2" w:rsidR="006B5853" w:rsidRPr="006F1842" w:rsidRDefault="006B5853" w:rsidP="001D5162">
            <w:pPr>
              <w:pStyle w:val="ListParagraph"/>
              <w:numPr>
                <w:ilvl w:val="0"/>
                <w:numId w:val="70"/>
              </w:numPr>
              <w:spacing w:before="120" w:after="120"/>
              <w:contextualSpacing w:val="0"/>
              <w:rPr>
                <w:szCs w:val="24"/>
              </w:rPr>
            </w:pPr>
            <w:proofErr w:type="gramStart"/>
            <w:r w:rsidRPr="006F1842">
              <w:rPr>
                <w:szCs w:val="24"/>
              </w:rPr>
              <w:t>Member wants</w:t>
            </w:r>
            <w:proofErr w:type="gramEnd"/>
            <w:r w:rsidRPr="006F1842">
              <w:rPr>
                <w:szCs w:val="24"/>
              </w:rPr>
              <w:t xml:space="preserve"> to </w:t>
            </w:r>
            <w:proofErr w:type="gramStart"/>
            <w:r w:rsidRPr="006F1842">
              <w:rPr>
                <w:szCs w:val="24"/>
              </w:rPr>
              <w:t>do</w:t>
            </w:r>
            <w:proofErr w:type="gramEnd"/>
            <w:r w:rsidRPr="006F1842">
              <w:rPr>
                <w:szCs w:val="24"/>
              </w:rPr>
              <w:t xml:space="preserve"> a split payment</w:t>
            </w:r>
            <w:r w:rsidR="00805B0D" w:rsidRPr="006F1842">
              <w:rPr>
                <w:szCs w:val="24"/>
              </w:rPr>
              <w:t>.</w:t>
            </w:r>
          </w:p>
          <w:p w14:paraId="1AFCC192" w14:textId="31836BB5" w:rsidR="006F1842" w:rsidRPr="006F1842" w:rsidRDefault="006F1842" w:rsidP="001D5162">
            <w:pPr>
              <w:pStyle w:val="ListParagraph"/>
              <w:numPr>
                <w:ilvl w:val="0"/>
                <w:numId w:val="70"/>
              </w:numPr>
              <w:spacing w:before="120" w:after="120"/>
              <w:contextualSpacing w:val="0"/>
              <w:rPr>
                <w:szCs w:val="24"/>
              </w:rPr>
            </w:pPr>
            <w:r w:rsidRPr="006F1842">
              <w:rPr>
                <w:szCs w:val="24"/>
              </w:rPr>
              <w:t>Member requests to have a bill sent AND the client allows Fill and Bill</w:t>
            </w:r>
          </w:p>
          <w:p w14:paraId="762E21B4" w14:textId="71BEEBC1" w:rsidR="006F1842" w:rsidRPr="006F1842" w:rsidRDefault="006F1842" w:rsidP="001D5162">
            <w:pPr>
              <w:pStyle w:val="ListParagraph"/>
              <w:numPr>
                <w:ilvl w:val="0"/>
                <w:numId w:val="70"/>
              </w:numPr>
              <w:spacing w:before="120" w:after="120"/>
              <w:contextualSpacing w:val="0"/>
              <w:rPr>
                <w:szCs w:val="24"/>
              </w:rPr>
            </w:pPr>
            <w:r w:rsidRPr="006F1842">
              <w:rPr>
                <w:szCs w:val="24"/>
              </w:rPr>
              <w:t xml:space="preserve">The member prefers to make a payment after the order </w:t>
            </w:r>
            <w:proofErr w:type="gramStart"/>
            <w:r w:rsidRPr="006F1842">
              <w:rPr>
                <w:szCs w:val="24"/>
              </w:rPr>
              <w:t>processes</w:t>
            </w:r>
            <w:proofErr w:type="gramEnd"/>
            <w:r w:rsidRPr="006F1842">
              <w:rPr>
                <w:szCs w:val="24"/>
              </w:rPr>
              <w:t>.</w:t>
            </w:r>
          </w:p>
          <w:p w14:paraId="5B0828C0" w14:textId="063D47CA" w:rsidR="006F1842" w:rsidRPr="006F1842" w:rsidRDefault="006F1842" w:rsidP="001D5162">
            <w:pPr>
              <w:pStyle w:val="ListParagraph"/>
              <w:numPr>
                <w:ilvl w:val="0"/>
                <w:numId w:val="70"/>
              </w:numPr>
              <w:spacing w:before="120" w:after="120"/>
              <w:contextualSpacing w:val="0"/>
              <w:rPr>
                <w:szCs w:val="24"/>
              </w:rPr>
            </w:pPr>
            <w:r w:rsidRPr="006F1842">
              <w:rPr>
                <w:szCs w:val="24"/>
              </w:rPr>
              <w:t xml:space="preserve">The member requests to remove </w:t>
            </w:r>
            <w:proofErr w:type="gramStart"/>
            <w:r w:rsidRPr="006F1842">
              <w:rPr>
                <w:szCs w:val="24"/>
              </w:rPr>
              <w:t>card</w:t>
            </w:r>
            <w:proofErr w:type="gramEnd"/>
            <w:r w:rsidRPr="006F1842">
              <w:rPr>
                <w:szCs w:val="24"/>
              </w:rPr>
              <w:t xml:space="preserve"> after placing order.</w:t>
            </w:r>
          </w:p>
          <w:p w14:paraId="37923401" w14:textId="0E01C5B0" w:rsidR="00854933" w:rsidRPr="00C53FC5" w:rsidRDefault="00854933" w:rsidP="00B128E1">
            <w:pPr>
              <w:tabs>
                <w:tab w:val="left" w:pos="2535"/>
              </w:tabs>
              <w:spacing w:before="120" w:after="120"/>
              <w:rPr>
                <w:rFonts w:eastAsia="Calibri" w:cs="Arial"/>
                <w:szCs w:val="24"/>
              </w:rPr>
            </w:pPr>
          </w:p>
          <w:p w14:paraId="4B8832C1" w14:textId="6371D636" w:rsidR="008E0228" w:rsidRDefault="00D60EBA" w:rsidP="002C20DC">
            <w:pPr>
              <w:tabs>
                <w:tab w:val="left" w:pos="2535"/>
              </w:tabs>
              <w:spacing w:before="120" w:after="120"/>
              <w:jc w:val="center"/>
              <w:rPr>
                <w:noProof/>
              </w:rPr>
            </w:pPr>
            <w:r w:rsidDel="00FE5896">
              <w:rPr>
                <w:noProof/>
              </w:rPr>
              <w:drawing>
                <wp:inline distT="0" distB="0" distL="0" distR="0" wp14:anchorId="4A8E53FE" wp14:editId="13455C1E">
                  <wp:extent cx="5829574" cy="3981450"/>
                  <wp:effectExtent l="0" t="0" r="0" b="0"/>
                  <wp:docPr id="386122951" name="Picture 3861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22951" name=""/>
                          <pic:cNvPicPr/>
                        </pic:nvPicPr>
                        <pic:blipFill>
                          <a:blip r:embed="rId44"/>
                          <a:stretch>
                            <a:fillRect/>
                          </a:stretch>
                        </pic:blipFill>
                        <pic:spPr>
                          <a:xfrm>
                            <a:off x="0" y="0"/>
                            <a:ext cx="5831738" cy="3982928"/>
                          </a:xfrm>
                          <a:prstGeom prst="rect">
                            <a:avLst/>
                          </a:prstGeom>
                        </pic:spPr>
                      </pic:pic>
                    </a:graphicData>
                  </a:graphic>
                </wp:inline>
              </w:drawing>
            </w:r>
          </w:p>
          <w:p w14:paraId="3E91FA77" w14:textId="1DA99939" w:rsidR="00B16686" w:rsidRPr="00883826" w:rsidRDefault="008D214C" w:rsidP="002C20DC">
            <w:pPr>
              <w:tabs>
                <w:tab w:val="left" w:pos="2535"/>
              </w:tabs>
              <w:spacing w:before="120" w:after="120"/>
              <w:jc w:val="center"/>
              <w:rPr>
                <w:rFonts w:eastAsia="Calibri" w:cs="Arial"/>
                <w:szCs w:val="24"/>
              </w:rPr>
            </w:pPr>
            <w:r w:rsidRPr="00C53FC5" w:rsidDel="00D210F3">
              <w:rPr>
                <w:noProof/>
              </w:rPr>
              <w:t xml:space="preserve"> </w:t>
            </w:r>
          </w:p>
          <w:p w14:paraId="7E5F8E74" w14:textId="77777777" w:rsidR="00B16686" w:rsidRPr="00C53FC5" w:rsidRDefault="00B16686" w:rsidP="002C20DC">
            <w:pPr>
              <w:tabs>
                <w:tab w:val="left" w:pos="2535"/>
              </w:tabs>
              <w:spacing w:before="120" w:after="120"/>
              <w:jc w:val="both"/>
              <w:rPr>
                <w:rFonts w:eastAsia="Calibri" w:cs="Arial"/>
                <w:b/>
                <w:szCs w:val="24"/>
              </w:rPr>
            </w:pPr>
            <w:r w:rsidRPr="00C53FC5">
              <w:rPr>
                <w:rFonts w:eastAsia="Calibri" w:cs="Arial"/>
                <w:b/>
                <w:szCs w:val="24"/>
              </w:rPr>
              <w:t xml:space="preserve">Notes:  </w:t>
            </w:r>
          </w:p>
          <w:p w14:paraId="01426CC5" w14:textId="19DE4090" w:rsidR="00B16686" w:rsidRPr="00C53FC5" w:rsidRDefault="00B16686" w:rsidP="00E521E9">
            <w:pPr>
              <w:pStyle w:val="ListParagraph"/>
              <w:numPr>
                <w:ilvl w:val="0"/>
                <w:numId w:val="11"/>
              </w:numPr>
              <w:tabs>
                <w:tab w:val="left" w:pos="2535"/>
              </w:tabs>
              <w:spacing w:before="120" w:after="120"/>
              <w:contextualSpacing w:val="0"/>
              <w:jc w:val="both"/>
              <w:rPr>
                <w:rFonts w:eastAsia="Calibri" w:cs="Arial"/>
                <w:szCs w:val="24"/>
              </w:rPr>
            </w:pPr>
            <w:r w:rsidRPr="00C53FC5">
              <w:rPr>
                <w:rFonts w:eastAsia="Calibri" w:cs="Arial"/>
                <w:szCs w:val="24"/>
              </w:rPr>
              <w:t>If no default payment method exists, the agent will be prompted to select a method of payment.</w:t>
            </w:r>
          </w:p>
          <w:p w14:paraId="43419D4C" w14:textId="40B396E2" w:rsidR="00B16686" w:rsidRPr="003444E5" w:rsidRDefault="00B16686" w:rsidP="00E521E9">
            <w:pPr>
              <w:pStyle w:val="ListParagraph"/>
              <w:numPr>
                <w:ilvl w:val="0"/>
                <w:numId w:val="11"/>
              </w:numPr>
              <w:spacing w:before="120" w:after="120"/>
              <w:contextualSpacing w:val="0"/>
              <w:rPr>
                <w:rFonts w:cs="Helvetica"/>
                <w:color w:val="000000"/>
                <w:szCs w:val="24"/>
              </w:rPr>
            </w:pPr>
            <w:r w:rsidRPr="003444E5">
              <w:rPr>
                <w:szCs w:val="24"/>
              </w:rPr>
              <w:t>No cost for Third Party Adjudicated (TPA) clients. Refer to</w:t>
            </w:r>
            <w:r w:rsidR="00805B0D" w:rsidRPr="003444E5">
              <w:rPr>
                <w:szCs w:val="24"/>
              </w:rPr>
              <w:t xml:space="preserve"> </w:t>
            </w:r>
            <w:hyperlink r:id="rId45" w:anchor="!/view?docid=ca3ec756-d18c-4dfd-b0c3-f1cbcdf62f13" w:history="1">
              <w:r w:rsidR="00805B0D" w:rsidRPr="003444E5">
                <w:rPr>
                  <w:rStyle w:val="Hyperlink"/>
                  <w:rFonts w:cs="Helvetica"/>
                  <w:szCs w:val="24"/>
                </w:rPr>
                <w:t>Compass - Third Party Adjudicated (TPA)Member (Identify, Test Claims and Refills) (066771)</w:t>
              </w:r>
            </w:hyperlink>
            <w:r w:rsidR="00805B0D" w:rsidRPr="003444E5">
              <w:rPr>
                <w:rFonts w:cs="Helvetica"/>
                <w:color w:val="000000"/>
                <w:szCs w:val="24"/>
              </w:rPr>
              <w:t>.</w:t>
            </w:r>
          </w:p>
          <w:p w14:paraId="6D6D66B3" w14:textId="1385F413" w:rsidR="00B16686" w:rsidRPr="00C53FC5" w:rsidRDefault="004C4F03" w:rsidP="00E521E9">
            <w:pPr>
              <w:pStyle w:val="ListParagraph"/>
              <w:numPr>
                <w:ilvl w:val="0"/>
                <w:numId w:val="11"/>
              </w:numPr>
              <w:spacing w:before="120" w:after="120" w:line="256" w:lineRule="auto"/>
              <w:contextualSpacing w:val="0"/>
              <w:rPr>
                <w:szCs w:val="24"/>
              </w:rPr>
            </w:pPr>
            <w:r>
              <w:rPr>
                <w:bCs/>
                <w:szCs w:val="24"/>
              </w:rPr>
              <w:t>I</w:t>
            </w:r>
            <w:r w:rsidR="00C729B6">
              <w:rPr>
                <w:bCs/>
                <w:szCs w:val="24"/>
              </w:rPr>
              <w:t xml:space="preserve">n the </w:t>
            </w:r>
            <w:r w:rsidR="00C729B6" w:rsidRPr="001C334B">
              <w:rPr>
                <w:b/>
                <w:szCs w:val="24"/>
              </w:rPr>
              <w:t xml:space="preserve">Cost </w:t>
            </w:r>
            <w:r w:rsidR="00C729B6">
              <w:rPr>
                <w:bCs/>
                <w:szCs w:val="24"/>
              </w:rPr>
              <w:t xml:space="preserve">column </w:t>
            </w:r>
            <w:r w:rsidR="001C334B">
              <w:rPr>
                <w:bCs/>
                <w:szCs w:val="24"/>
              </w:rPr>
              <w:t>of</w:t>
            </w:r>
            <w:r w:rsidR="00C729B6">
              <w:rPr>
                <w:bCs/>
                <w:szCs w:val="24"/>
              </w:rPr>
              <w:t xml:space="preserve"> the Rx Information table,</w:t>
            </w:r>
            <w:r w:rsidR="00C729B6" w:rsidRPr="00C53FC5">
              <w:rPr>
                <w:b/>
                <w:szCs w:val="24"/>
              </w:rPr>
              <w:t xml:space="preserve"> </w:t>
            </w:r>
            <w:r w:rsidR="00525467" w:rsidRPr="00A824AC">
              <w:rPr>
                <w:b/>
                <w:bCs/>
                <w:szCs w:val="24"/>
              </w:rPr>
              <w:t>View Financials</w:t>
            </w:r>
            <w:r w:rsidR="00525467">
              <w:rPr>
                <w:szCs w:val="24"/>
              </w:rPr>
              <w:t xml:space="preserve"> display</w:t>
            </w:r>
            <w:r w:rsidR="004966E6">
              <w:rPr>
                <w:szCs w:val="24"/>
              </w:rPr>
              <w:t>s</w:t>
            </w:r>
            <w:r w:rsidR="00525467">
              <w:rPr>
                <w:szCs w:val="24"/>
              </w:rPr>
              <w:t xml:space="preserve"> by c</w:t>
            </w:r>
            <w:r w:rsidR="00B16686" w:rsidRPr="00C53FC5">
              <w:rPr>
                <w:szCs w:val="24"/>
              </w:rPr>
              <w:t>licking</w:t>
            </w:r>
            <w:r w:rsidR="00543A28">
              <w:rPr>
                <w:szCs w:val="24"/>
              </w:rPr>
              <w:t xml:space="preserve"> on</w:t>
            </w:r>
            <w:r w:rsidR="00B16686" w:rsidRPr="00C53FC5">
              <w:rPr>
                <w:szCs w:val="24"/>
              </w:rPr>
              <w:t xml:space="preserve"> </w:t>
            </w:r>
            <w:r w:rsidR="00253525">
              <w:rPr>
                <w:szCs w:val="24"/>
              </w:rPr>
              <w:t xml:space="preserve">the </w:t>
            </w:r>
            <w:r w:rsidR="00DF7A3C" w:rsidRPr="001C334B">
              <w:rPr>
                <w:b/>
                <w:bCs/>
                <w:szCs w:val="24"/>
              </w:rPr>
              <w:t>dollar amount</w:t>
            </w:r>
            <w:r w:rsidR="00253525" w:rsidRPr="00A824AC">
              <w:rPr>
                <w:szCs w:val="24"/>
              </w:rPr>
              <w:t xml:space="preserve"> hyperlink</w:t>
            </w:r>
            <w:r w:rsidR="00543A28">
              <w:rPr>
                <w:b/>
                <w:szCs w:val="24"/>
              </w:rPr>
              <w:t xml:space="preserve"> </w:t>
            </w:r>
            <w:r w:rsidR="00543A28">
              <w:rPr>
                <w:szCs w:val="24"/>
              </w:rPr>
              <w:t>of an individual medication</w:t>
            </w:r>
            <w:r w:rsidR="00B16686" w:rsidRPr="00C53FC5">
              <w:rPr>
                <w:szCs w:val="24"/>
              </w:rPr>
              <w:t xml:space="preserve">. </w:t>
            </w:r>
          </w:p>
          <w:p w14:paraId="3591293F" w14:textId="1BB8CD75" w:rsidR="00B16686" w:rsidRPr="000C7872" w:rsidRDefault="00B16686" w:rsidP="00E521E9">
            <w:pPr>
              <w:pStyle w:val="ListParagraph"/>
              <w:numPr>
                <w:ilvl w:val="0"/>
                <w:numId w:val="11"/>
              </w:numPr>
              <w:spacing w:before="120" w:after="120" w:line="256" w:lineRule="auto"/>
              <w:contextualSpacing w:val="0"/>
              <w:rPr>
                <w:szCs w:val="24"/>
              </w:rPr>
            </w:pPr>
            <w:r w:rsidRPr="00C53FC5">
              <w:rPr>
                <w:szCs w:val="24"/>
              </w:rPr>
              <w:t>If the total cost for the order is over $200</w:t>
            </w:r>
            <w:r w:rsidR="00BE6025">
              <w:rPr>
                <w:szCs w:val="24"/>
              </w:rPr>
              <w:t xml:space="preserve"> </w:t>
            </w:r>
            <w:r w:rsidR="006B212F">
              <w:rPr>
                <w:szCs w:val="24"/>
              </w:rPr>
              <w:t>(</w:t>
            </w:r>
            <w:r w:rsidR="006B212F" w:rsidRPr="00B200C0">
              <w:rPr>
                <w:szCs w:val="24"/>
              </w:rPr>
              <w:t>unless other</w:t>
            </w:r>
            <w:r w:rsidR="00B200C0" w:rsidRPr="00B200C0">
              <w:rPr>
                <w:szCs w:val="24"/>
              </w:rPr>
              <w:t>wise stated in the CIF)</w:t>
            </w:r>
            <w:r w:rsidR="00B200C0">
              <w:rPr>
                <w:szCs w:val="24"/>
              </w:rPr>
              <w:t xml:space="preserve"> </w:t>
            </w:r>
            <w:r w:rsidRPr="00B200C0">
              <w:rPr>
                <w:szCs w:val="24"/>
              </w:rPr>
              <w:t>the</w:t>
            </w:r>
            <w:r w:rsidRPr="00C53FC5">
              <w:rPr>
                <w:szCs w:val="24"/>
              </w:rPr>
              <w:t xml:space="preserve"> member must provide permission to be charged the high copay; otherwise, their order may be delayed in processing. Permission must be documented by adding a</w:t>
            </w:r>
            <w:r w:rsidR="00092436" w:rsidRPr="00C53FC5">
              <w:rPr>
                <w:szCs w:val="24"/>
              </w:rPr>
              <w:t xml:space="preserve"> Mail Order</w:t>
            </w:r>
            <w:r w:rsidRPr="00C53FC5">
              <w:rPr>
                <w:szCs w:val="24"/>
              </w:rPr>
              <w:t xml:space="preserve"> Alert to the account. Refer to</w:t>
            </w:r>
            <w:r w:rsidR="0072212D" w:rsidRPr="00C53FC5">
              <w:rPr>
                <w:szCs w:val="24"/>
              </w:rPr>
              <w:t xml:space="preserve"> </w:t>
            </w:r>
            <w:hyperlink r:id="rId46" w:anchor="!/view?docid=36c941d2-25a6-4075-993d-f12deb31be18" w:history="1">
              <w:r w:rsidR="006F1842">
                <w:rPr>
                  <w:rStyle w:val="Hyperlink"/>
                  <w:szCs w:val="24"/>
                </w:rPr>
                <w:t>Compass - Viewing, Adding, and Editing Alerts (054194)</w:t>
              </w:r>
            </w:hyperlink>
            <w:r w:rsidR="0072212D" w:rsidRPr="00C53FC5">
              <w:rPr>
                <w:szCs w:val="24"/>
              </w:rPr>
              <w:t xml:space="preserve"> and</w:t>
            </w:r>
            <w:r w:rsidRPr="00C53FC5">
              <w:rPr>
                <w:szCs w:val="24"/>
              </w:rPr>
              <w:t xml:space="preserve"> </w:t>
            </w:r>
            <w:hyperlink r:id="rId47" w:anchor="!/view?docid=37de659a-8d97-4716-804c-f34bfa38823f" w:history="1">
              <w:r w:rsidR="007403A7">
                <w:rPr>
                  <w:rStyle w:val="Hyperlink"/>
                  <w:szCs w:val="24"/>
                </w:rPr>
                <w:t>Compass - High Dollar Copay Orders and Cardholder Limits (073658)</w:t>
              </w:r>
            </w:hyperlink>
            <w:r w:rsidR="0072212D" w:rsidRPr="001C334B">
              <w:rPr>
                <w:rFonts w:eastAsia="Calibri" w:cs="Arial"/>
                <w:szCs w:val="24"/>
              </w:rPr>
              <w:t xml:space="preserve"> as needed</w:t>
            </w:r>
            <w:r w:rsidRPr="001C334B">
              <w:rPr>
                <w:rFonts w:eastAsia="Calibri" w:cs="Arial"/>
                <w:szCs w:val="24"/>
              </w:rPr>
              <w:t>.</w:t>
            </w:r>
          </w:p>
        </w:tc>
      </w:tr>
      <w:tr w:rsidR="001C062E" w:rsidRPr="00847CF4" w14:paraId="0EEF5E8F" w14:textId="77777777" w:rsidTr="00CB1838">
        <w:tc>
          <w:tcPr>
            <w:tcW w:w="292" w:type="pct"/>
            <w:tcBorders>
              <w:left w:val="single" w:sz="4" w:space="0" w:color="auto"/>
              <w:right w:val="single" w:sz="4" w:space="0" w:color="auto"/>
            </w:tcBorders>
          </w:tcPr>
          <w:p w14:paraId="6A252A47" w14:textId="364774EA" w:rsidR="00FA7128" w:rsidRPr="00166829" w:rsidRDefault="00A5315E" w:rsidP="002C20DC">
            <w:pPr>
              <w:spacing w:before="120" w:after="120"/>
              <w:jc w:val="center"/>
              <w:rPr>
                <w:b/>
                <w:bCs/>
                <w:szCs w:val="24"/>
              </w:rPr>
            </w:pPr>
            <w:bookmarkStart w:id="16" w:name="RefillProcessStep13"/>
            <w:bookmarkStart w:id="17" w:name="Step11_VerifyPopUps"/>
            <w:r>
              <w:rPr>
                <w:b/>
                <w:bCs/>
                <w:noProof/>
                <w:szCs w:val="24"/>
              </w:rPr>
              <w:t>1</w:t>
            </w:r>
            <w:r w:rsidR="00951EB3">
              <w:rPr>
                <w:b/>
                <w:bCs/>
                <w:noProof/>
                <w:szCs w:val="24"/>
              </w:rPr>
              <w:t>3</w:t>
            </w:r>
            <w:bookmarkEnd w:id="16"/>
            <w:bookmarkEnd w:id="17"/>
          </w:p>
        </w:tc>
        <w:tc>
          <w:tcPr>
            <w:tcW w:w="4708" w:type="pct"/>
            <w:gridSpan w:val="3"/>
            <w:tcBorders>
              <w:left w:val="single" w:sz="4" w:space="0" w:color="auto"/>
              <w:right w:val="single" w:sz="4" w:space="0" w:color="auto"/>
            </w:tcBorders>
          </w:tcPr>
          <w:p w14:paraId="3D350A4C" w14:textId="11FCA596" w:rsidR="00FA7128" w:rsidRDefault="00FA7128" w:rsidP="00D969CA">
            <w:pPr>
              <w:spacing w:before="120" w:after="120"/>
              <w:rPr>
                <w:b/>
                <w:bCs/>
                <w:szCs w:val="24"/>
              </w:rPr>
            </w:pPr>
            <w:r>
              <w:rPr>
                <w:szCs w:val="24"/>
              </w:rPr>
              <w:t xml:space="preserve">After confirming all information on the Verify screen, click </w:t>
            </w:r>
            <w:r>
              <w:rPr>
                <w:b/>
                <w:bCs/>
                <w:szCs w:val="24"/>
              </w:rPr>
              <w:t>Next</w:t>
            </w:r>
            <w:r w:rsidRPr="00826E73">
              <w:rPr>
                <w:szCs w:val="24"/>
              </w:rPr>
              <w:t>.</w:t>
            </w:r>
          </w:p>
          <w:p w14:paraId="0EFFD014" w14:textId="418C5C2B" w:rsidR="000C7872" w:rsidRDefault="00FA7128" w:rsidP="00D969CA">
            <w:pPr>
              <w:pStyle w:val="ListParagraph"/>
              <w:numPr>
                <w:ilvl w:val="0"/>
                <w:numId w:val="49"/>
              </w:numPr>
              <w:spacing w:before="120" w:after="120"/>
              <w:contextualSpacing w:val="0"/>
              <w:rPr>
                <w:szCs w:val="24"/>
              </w:rPr>
            </w:pPr>
            <w:r w:rsidRPr="000C7872">
              <w:rPr>
                <w:szCs w:val="24"/>
              </w:rPr>
              <w:t>If a pop-up message displays</w:t>
            </w:r>
            <w:r w:rsidR="008E7672" w:rsidRPr="000C7872">
              <w:rPr>
                <w:szCs w:val="24"/>
              </w:rPr>
              <w:t xml:space="preserve"> (see following scenarios)</w:t>
            </w:r>
            <w:r w:rsidRPr="000C7872">
              <w:rPr>
                <w:szCs w:val="24"/>
              </w:rPr>
              <w:t>, refer to the</w:t>
            </w:r>
            <w:r w:rsidR="00C77547" w:rsidRPr="000C7872">
              <w:rPr>
                <w:szCs w:val="24"/>
              </w:rPr>
              <w:t xml:space="preserve"> </w:t>
            </w:r>
            <w:hyperlink w:anchor="ClickingNextonRefillRxScenarioGuide" w:history="1">
              <w:r w:rsidR="00C77547" w:rsidRPr="000C7872">
                <w:rPr>
                  <w:rStyle w:val="Hyperlink"/>
                  <w:szCs w:val="24"/>
                </w:rPr>
                <w:t>Scenario Guide</w:t>
              </w:r>
            </w:hyperlink>
            <w:r w:rsidR="00A5315E" w:rsidRPr="000C7872">
              <w:rPr>
                <w:szCs w:val="24"/>
              </w:rPr>
              <w:t>:</w:t>
            </w:r>
          </w:p>
          <w:p w14:paraId="21F3E2CB" w14:textId="000E683F" w:rsidR="000C7872" w:rsidRPr="000C7872" w:rsidRDefault="005B4F65" w:rsidP="00D969CA">
            <w:pPr>
              <w:pStyle w:val="ListParagraph"/>
              <w:numPr>
                <w:ilvl w:val="1"/>
                <w:numId w:val="49"/>
              </w:numPr>
              <w:spacing w:before="120" w:after="120"/>
              <w:contextualSpacing w:val="0"/>
              <w:rPr>
                <w:szCs w:val="24"/>
              </w:rPr>
            </w:pPr>
            <w:r w:rsidRPr="000C7872">
              <w:rPr>
                <w:rFonts w:cs="Arial"/>
                <w:iCs/>
                <w:szCs w:val="24"/>
              </w:rPr>
              <w:t xml:space="preserve">The </w:t>
            </w:r>
            <w:r w:rsidR="00A54C2C" w:rsidRPr="000C7872">
              <w:rPr>
                <w:rFonts w:cs="Arial"/>
                <w:iCs/>
                <w:szCs w:val="24"/>
              </w:rPr>
              <w:t>Test Claim failed</w:t>
            </w:r>
            <w:r w:rsidR="00344D63" w:rsidRPr="000C7872">
              <w:rPr>
                <w:rFonts w:cs="Arial"/>
                <w:iCs/>
                <w:szCs w:val="24"/>
              </w:rPr>
              <w:t xml:space="preserve"> to run automatically</w:t>
            </w:r>
            <w:r w:rsidR="00805B0D">
              <w:rPr>
                <w:rFonts w:cs="Arial"/>
                <w:iCs/>
                <w:szCs w:val="24"/>
              </w:rPr>
              <w:t>.</w:t>
            </w:r>
          </w:p>
          <w:p w14:paraId="16395CB0" w14:textId="61EEC991" w:rsidR="000C7872" w:rsidRDefault="008E7672" w:rsidP="00D969CA">
            <w:pPr>
              <w:pStyle w:val="ListParagraph"/>
              <w:numPr>
                <w:ilvl w:val="1"/>
                <w:numId w:val="49"/>
              </w:numPr>
              <w:spacing w:before="120" w:after="120"/>
              <w:contextualSpacing w:val="0"/>
              <w:rPr>
                <w:szCs w:val="24"/>
              </w:rPr>
            </w:pPr>
            <w:proofErr w:type="gramStart"/>
            <w:r w:rsidRPr="000C7872">
              <w:rPr>
                <w:szCs w:val="24"/>
              </w:rPr>
              <w:t>Member is</w:t>
            </w:r>
            <w:proofErr w:type="gramEnd"/>
            <w:r w:rsidRPr="000C7872">
              <w:rPr>
                <w:szCs w:val="24"/>
              </w:rPr>
              <w:t xml:space="preserve"> using an existing EXCLUSIVE payment method</w:t>
            </w:r>
            <w:r w:rsidR="00805B0D">
              <w:rPr>
                <w:szCs w:val="24"/>
              </w:rPr>
              <w:t>.</w:t>
            </w:r>
          </w:p>
          <w:p w14:paraId="3267896D" w14:textId="20B7BD2F" w:rsidR="000C7872" w:rsidRDefault="008E7672" w:rsidP="00D969CA">
            <w:pPr>
              <w:pStyle w:val="ListParagraph"/>
              <w:numPr>
                <w:ilvl w:val="1"/>
                <w:numId w:val="49"/>
              </w:numPr>
              <w:spacing w:before="120" w:after="120"/>
              <w:contextualSpacing w:val="0"/>
              <w:rPr>
                <w:szCs w:val="24"/>
              </w:rPr>
            </w:pPr>
            <w:r w:rsidRPr="000C7872">
              <w:rPr>
                <w:szCs w:val="24"/>
              </w:rPr>
              <w:t>P.O. Box shipping is not recommended</w:t>
            </w:r>
            <w:r w:rsidR="00805B0D">
              <w:rPr>
                <w:szCs w:val="24"/>
              </w:rPr>
              <w:t>.</w:t>
            </w:r>
          </w:p>
          <w:p w14:paraId="5FB2BF20" w14:textId="1E74301B" w:rsidR="000C7872" w:rsidRDefault="008E7672" w:rsidP="00D969CA">
            <w:pPr>
              <w:pStyle w:val="ListParagraph"/>
              <w:numPr>
                <w:ilvl w:val="1"/>
                <w:numId w:val="49"/>
              </w:numPr>
              <w:spacing w:before="120" w:after="120"/>
              <w:contextualSpacing w:val="0"/>
              <w:rPr>
                <w:szCs w:val="24"/>
              </w:rPr>
            </w:pPr>
            <w:r w:rsidRPr="000C7872">
              <w:rPr>
                <w:szCs w:val="24"/>
              </w:rPr>
              <w:t>Credit Card has Expired</w:t>
            </w:r>
            <w:r w:rsidR="00805B0D">
              <w:rPr>
                <w:szCs w:val="24"/>
              </w:rPr>
              <w:t>.</w:t>
            </w:r>
          </w:p>
          <w:p w14:paraId="0DB82026" w14:textId="635622EF" w:rsidR="00FA7128" w:rsidRDefault="008E7672" w:rsidP="00D969CA">
            <w:pPr>
              <w:pStyle w:val="ListParagraph"/>
              <w:numPr>
                <w:ilvl w:val="1"/>
                <w:numId w:val="49"/>
              </w:numPr>
              <w:spacing w:before="120" w:after="120"/>
              <w:contextualSpacing w:val="0"/>
              <w:rPr>
                <w:szCs w:val="24"/>
              </w:rPr>
            </w:pPr>
            <w:r w:rsidRPr="000C7872">
              <w:rPr>
                <w:szCs w:val="24"/>
              </w:rPr>
              <w:t xml:space="preserve">Credit </w:t>
            </w:r>
            <w:r w:rsidR="00412829">
              <w:rPr>
                <w:szCs w:val="24"/>
              </w:rPr>
              <w:t>C</w:t>
            </w:r>
            <w:r w:rsidR="00412829" w:rsidRPr="000C7872">
              <w:rPr>
                <w:szCs w:val="24"/>
              </w:rPr>
              <w:t xml:space="preserve">ard </w:t>
            </w:r>
            <w:r w:rsidRPr="000C7872">
              <w:rPr>
                <w:szCs w:val="24"/>
              </w:rPr>
              <w:t xml:space="preserve">pre-approval is denied </w:t>
            </w:r>
            <w:r w:rsidR="004A19C7">
              <w:rPr>
                <w:szCs w:val="24"/>
              </w:rPr>
              <w:t xml:space="preserve">or partially </w:t>
            </w:r>
            <w:r w:rsidR="000F1942">
              <w:rPr>
                <w:szCs w:val="24"/>
              </w:rPr>
              <w:t>approved</w:t>
            </w:r>
            <w:r w:rsidR="00805B0D">
              <w:rPr>
                <w:szCs w:val="24"/>
              </w:rPr>
              <w:t>.</w:t>
            </w:r>
          </w:p>
          <w:p w14:paraId="2BF59780" w14:textId="77777777" w:rsidR="00CD58B1" w:rsidRDefault="00CD58B1" w:rsidP="00D969CA">
            <w:pPr>
              <w:pStyle w:val="ListParagraph"/>
              <w:numPr>
                <w:ilvl w:val="1"/>
                <w:numId w:val="49"/>
              </w:numPr>
              <w:spacing w:before="120" w:after="120"/>
              <w:contextualSpacing w:val="0"/>
              <w:rPr>
                <w:szCs w:val="24"/>
              </w:rPr>
            </w:pPr>
            <w:r w:rsidRPr="00B357E6">
              <w:rPr>
                <w:szCs w:val="24"/>
              </w:rPr>
              <w:t xml:space="preserve">Shipping and/or payment </w:t>
            </w:r>
            <w:proofErr w:type="gramStart"/>
            <w:r w:rsidRPr="00B357E6">
              <w:rPr>
                <w:szCs w:val="24"/>
              </w:rPr>
              <w:t>method</w:t>
            </w:r>
            <w:proofErr w:type="gramEnd"/>
            <w:r w:rsidRPr="00B357E6">
              <w:rPr>
                <w:szCs w:val="24"/>
              </w:rPr>
              <w:t xml:space="preserve"> unsuccessful.</w:t>
            </w:r>
          </w:p>
          <w:p w14:paraId="7907861D" w14:textId="77777777" w:rsidR="00CD58B1" w:rsidRPr="00CD58B1" w:rsidRDefault="00CD58B1" w:rsidP="00D969CA">
            <w:pPr>
              <w:pStyle w:val="ListParagraph"/>
              <w:numPr>
                <w:ilvl w:val="1"/>
                <w:numId w:val="49"/>
              </w:numPr>
              <w:spacing w:before="120" w:after="120"/>
              <w:rPr>
                <w:szCs w:val="24"/>
              </w:rPr>
            </w:pPr>
            <w:r w:rsidRPr="00CD58B1">
              <w:rPr>
                <w:szCs w:val="24"/>
              </w:rPr>
              <w:t>System Error</w:t>
            </w:r>
          </w:p>
          <w:p w14:paraId="5952E947" w14:textId="1BAEC7B7" w:rsidR="008E7672" w:rsidRPr="00E06505" w:rsidRDefault="00425353" w:rsidP="00D969CA">
            <w:pPr>
              <w:pStyle w:val="ListParagraph"/>
              <w:numPr>
                <w:ilvl w:val="1"/>
                <w:numId w:val="49"/>
              </w:numPr>
              <w:spacing w:before="120" w:after="120"/>
              <w:contextualSpacing w:val="0"/>
              <w:rPr>
                <w:b/>
                <w:bCs/>
                <w:szCs w:val="24"/>
              </w:rPr>
            </w:pPr>
            <w:r>
              <w:rPr>
                <w:color w:val="000000"/>
                <w:szCs w:val="24"/>
              </w:rPr>
              <w:t xml:space="preserve"> </w:t>
            </w:r>
            <w:r w:rsidR="000F0712" w:rsidRPr="00D47540">
              <w:rPr>
                <w:szCs w:val="24"/>
              </w:rPr>
              <w:t xml:space="preserve">If the address </w:t>
            </w:r>
            <w:r w:rsidR="00215357">
              <w:rPr>
                <w:szCs w:val="24"/>
              </w:rPr>
              <w:t>was</w:t>
            </w:r>
            <w:r w:rsidR="000F0712" w:rsidRPr="00D47540">
              <w:rPr>
                <w:szCs w:val="24"/>
              </w:rPr>
              <w:t xml:space="preserve"> updated and the Availability Status Change indicator displays, refer to the </w:t>
            </w:r>
            <w:hyperlink w:anchor="_Scenario_Guide" w:history="1">
              <w:r w:rsidR="000F0712" w:rsidRPr="0085101D">
                <w:rPr>
                  <w:rStyle w:val="Hyperlink"/>
                  <w:szCs w:val="24"/>
                </w:rPr>
                <w:t>Scenario Guide</w:t>
              </w:r>
            </w:hyperlink>
            <w:r w:rsidR="000F0712" w:rsidRPr="00D47540">
              <w:rPr>
                <w:szCs w:val="24"/>
              </w:rPr>
              <w:t>.</w:t>
            </w:r>
            <w:r w:rsidR="002A6462">
              <w:rPr>
                <w:szCs w:val="24"/>
              </w:rPr>
              <w:t xml:space="preserve">  </w:t>
            </w:r>
          </w:p>
          <w:p w14:paraId="39F65A86" w14:textId="77777777" w:rsidR="00E06505" w:rsidRPr="00D47540" w:rsidRDefault="00E06505" w:rsidP="00D969CA">
            <w:pPr>
              <w:pStyle w:val="ListParagraph"/>
              <w:spacing w:before="120" w:after="120"/>
              <w:ind w:left="773"/>
              <w:contextualSpacing w:val="0"/>
              <w:rPr>
                <w:b/>
                <w:bCs/>
                <w:szCs w:val="24"/>
              </w:rPr>
            </w:pPr>
          </w:p>
          <w:p w14:paraId="2ED3D06B" w14:textId="06ED59C6" w:rsidR="00FA7128" w:rsidRPr="000C7872" w:rsidRDefault="00FA7128" w:rsidP="00D969CA">
            <w:pPr>
              <w:spacing w:before="120" w:after="120"/>
              <w:rPr>
                <w:szCs w:val="24"/>
              </w:rPr>
            </w:pPr>
            <w:r>
              <w:rPr>
                <w:b/>
                <w:bCs/>
                <w:szCs w:val="24"/>
              </w:rPr>
              <w:t xml:space="preserve">Result: </w:t>
            </w:r>
            <w:r w:rsidRPr="00FD3EA5">
              <w:rPr>
                <w:szCs w:val="24"/>
              </w:rPr>
              <w:t xml:space="preserve">The Refill Request </w:t>
            </w:r>
            <w:r>
              <w:rPr>
                <w:szCs w:val="24"/>
              </w:rPr>
              <w:t>-</w:t>
            </w:r>
            <w:r w:rsidRPr="00FD3EA5">
              <w:rPr>
                <w:szCs w:val="24"/>
              </w:rPr>
              <w:t xml:space="preserve"> Complete screen displays.</w:t>
            </w:r>
          </w:p>
        </w:tc>
      </w:tr>
      <w:tr w:rsidR="001C062E" w:rsidRPr="00847CF4" w14:paraId="258DB788" w14:textId="77777777" w:rsidTr="00CB1838">
        <w:trPr>
          <w:trHeight w:val="1415"/>
        </w:trPr>
        <w:tc>
          <w:tcPr>
            <w:tcW w:w="292" w:type="pct"/>
            <w:tcBorders>
              <w:left w:val="single" w:sz="4" w:space="0" w:color="auto"/>
              <w:right w:val="single" w:sz="4" w:space="0" w:color="auto"/>
            </w:tcBorders>
          </w:tcPr>
          <w:p w14:paraId="28E89246" w14:textId="3EDEA9E2" w:rsidR="00D00F59" w:rsidRPr="00847CF4" w:rsidRDefault="00A5315E" w:rsidP="002C20DC">
            <w:pPr>
              <w:spacing w:before="120" w:after="120"/>
              <w:jc w:val="center"/>
              <w:rPr>
                <w:b/>
                <w:bCs/>
                <w:szCs w:val="24"/>
              </w:rPr>
            </w:pPr>
            <w:r>
              <w:rPr>
                <w:b/>
                <w:szCs w:val="24"/>
              </w:rPr>
              <w:t>1</w:t>
            </w:r>
            <w:r w:rsidR="00951EB3">
              <w:rPr>
                <w:b/>
                <w:szCs w:val="24"/>
              </w:rPr>
              <w:t>4</w:t>
            </w:r>
          </w:p>
        </w:tc>
        <w:tc>
          <w:tcPr>
            <w:tcW w:w="4708" w:type="pct"/>
            <w:gridSpan w:val="3"/>
            <w:tcBorders>
              <w:left w:val="single" w:sz="4" w:space="0" w:color="auto"/>
              <w:right w:val="single" w:sz="4" w:space="0" w:color="auto"/>
            </w:tcBorders>
          </w:tcPr>
          <w:p w14:paraId="414B7E18" w14:textId="35FBE5A4" w:rsidR="00D00F59" w:rsidRPr="00847CF4" w:rsidRDefault="00D00F59" w:rsidP="00D969CA">
            <w:pPr>
              <w:spacing w:before="120" w:after="120"/>
              <w:rPr>
                <w:szCs w:val="24"/>
              </w:rPr>
            </w:pPr>
            <w:r w:rsidRPr="00847CF4">
              <w:rPr>
                <w:szCs w:val="24"/>
              </w:rPr>
              <w:t xml:space="preserve">Provide the </w:t>
            </w:r>
            <w:r w:rsidR="004874E6">
              <w:rPr>
                <w:szCs w:val="24"/>
              </w:rPr>
              <w:t>turnaround</w:t>
            </w:r>
            <w:r w:rsidR="00A5315E">
              <w:rPr>
                <w:szCs w:val="24"/>
              </w:rPr>
              <w:t xml:space="preserve"> </w:t>
            </w:r>
            <w:r w:rsidR="002F49E9">
              <w:rPr>
                <w:szCs w:val="24"/>
              </w:rPr>
              <w:t xml:space="preserve">time </w:t>
            </w:r>
            <w:r w:rsidRPr="00847CF4">
              <w:rPr>
                <w:szCs w:val="24"/>
              </w:rPr>
              <w:t>for when the order is expected to ship.</w:t>
            </w:r>
          </w:p>
          <w:p w14:paraId="76337E24" w14:textId="3232D017" w:rsidR="003444E5" w:rsidRPr="003444E5" w:rsidRDefault="2515AE29" w:rsidP="00D969CA">
            <w:pPr>
              <w:pStyle w:val="ListParagraph"/>
              <w:numPr>
                <w:ilvl w:val="0"/>
                <w:numId w:val="67"/>
              </w:numPr>
              <w:spacing w:before="120" w:after="120"/>
              <w:rPr>
                <w:szCs w:val="24"/>
              </w:rPr>
            </w:pPr>
            <w:r w:rsidRPr="0018035B">
              <w:rPr>
                <w:b/>
                <w:bCs/>
                <w:szCs w:val="24"/>
              </w:rPr>
              <w:t>If the Rx has no refills remaining or is expired:</w:t>
            </w:r>
            <w:r w:rsidRPr="50E73B21">
              <w:rPr>
                <w:szCs w:val="24"/>
              </w:rPr>
              <w:t xml:space="preserve">  </w:t>
            </w:r>
            <w:r>
              <w:rPr>
                <w:noProof/>
              </w:rPr>
              <w:drawing>
                <wp:inline distT="0" distB="0" distL="0" distR="0" wp14:anchorId="6A8E7536" wp14:editId="6677F63F">
                  <wp:extent cx="236220" cy="226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36220" cy="226060"/>
                          </a:xfrm>
                          <a:prstGeom prst="rect">
                            <a:avLst/>
                          </a:prstGeom>
                        </pic:spPr>
                      </pic:pic>
                    </a:graphicData>
                  </a:graphic>
                </wp:inline>
              </w:drawing>
            </w:r>
            <w:r w:rsidRPr="50E73B21">
              <w:rPr>
                <w:szCs w:val="24"/>
              </w:rPr>
              <w:t xml:space="preserve"> We need to contact your provider for a new prescription. </w:t>
            </w:r>
            <w:r w:rsidR="0079271B" w:rsidRPr="50E73B21">
              <w:rPr>
                <w:szCs w:val="24"/>
              </w:rPr>
              <w:t xml:space="preserve">When we receive the prescription from your prescriber, it will process within five (5) business </w:t>
            </w:r>
            <w:r w:rsidR="009F4F97" w:rsidRPr="50E73B21">
              <w:rPr>
                <w:szCs w:val="24"/>
              </w:rPr>
              <w:t>days and</w:t>
            </w:r>
            <w:r w:rsidR="0079271B" w:rsidRPr="50E73B21">
              <w:rPr>
                <w:szCs w:val="24"/>
              </w:rPr>
              <w:t xml:space="preserve"> will then ship from our pharmacy the next business day</w:t>
            </w:r>
            <w:r w:rsidR="00E23FB0" w:rsidRPr="50E73B21">
              <w:rPr>
                <w:szCs w:val="24"/>
              </w:rPr>
              <w:t xml:space="preserve"> (does not include weekends)</w:t>
            </w:r>
            <w:r w:rsidR="0079271B" w:rsidRPr="50E73B21">
              <w:rPr>
                <w:szCs w:val="24"/>
              </w:rPr>
              <w:t xml:space="preserve">. You will receive confirmation of shipping via your preferred method of communication to notify you of your order status. </w:t>
            </w:r>
            <w:r w:rsidR="0079271B" w:rsidRPr="50E73B21">
              <w:rPr>
                <w:b/>
                <w:bCs/>
                <w:szCs w:val="24"/>
              </w:rPr>
              <w:t>Please note: Processing time is in-house and does not include shipping time</w:t>
            </w:r>
            <w:r w:rsidR="00371F96" w:rsidRPr="50E73B21">
              <w:rPr>
                <w:szCs w:val="24"/>
              </w:rPr>
              <w:t>.</w:t>
            </w:r>
          </w:p>
          <w:p w14:paraId="5D82DE3D" w14:textId="29EBFDE9" w:rsidR="792C7374" w:rsidRPr="00064F24" w:rsidRDefault="792C7374" w:rsidP="00D969CA">
            <w:pPr>
              <w:pStyle w:val="ListParagraph"/>
              <w:numPr>
                <w:ilvl w:val="0"/>
                <w:numId w:val="67"/>
              </w:numPr>
              <w:spacing w:before="120" w:after="120"/>
              <w:rPr>
                <w:szCs w:val="24"/>
              </w:rPr>
            </w:pPr>
            <w:r w:rsidRPr="00064F24">
              <w:rPr>
                <w:szCs w:val="24"/>
              </w:rPr>
              <w:t>Advise caller</w:t>
            </w:r>
            <w:r w:rsidR="00C81CEC" w:rsidRPr="00064F24">
              <w:rPr>
                <w:szCs w:val="24"/>
              </w:rPr>
              <w:t xml:space="preserve">:  </w:t>
            </w:r>
            <w:r w:rsidR="00C81CEC">
              <w:rPr>
                <w:noProof/>
              </w:rPr>
              <w:drawing>
                <wp:inline distT="0" distB="0" distL="0" distR="0" wp14:anchorId="68D9CCED" wp14:editId="06979BCF">
                  <wp:extent cx="236220" cy="22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36220" cy="226060"/>
                          </a:xfrm>
                          <a:prstGeom prst="rect">
                            <a:avLst/>
                          </a:prstGeom>
                        </pic:spPr>
                      </pic:pic>
                    </a:graphicData>
                  </a:graphic>
                </wp:inline>
              </w:drawing>
            </w:r>
            <w:r w:rsidR="00355324" w:rsidRPr="00064F24">
              <w:rPr>
                <w:szCs w:val="24"/>
              </w:rPr>
              <w:t xml:space="preserve"> </w:t>
            </w:r>
            <w:r w:rsidR="00576892" w:rsidRPr="00064F24">
              <w:rPr>
                <w:szCs w:val="24"/>
              </w:rPr>
              <w:t>We will fax your doctor twice within the next five business days to obtain your prescription. If we do not receive a response, you will receive an automated phone call informing you of this. If you have signed up for text alerts, you will be notified with each attempt. Should there be no response, you will receive a final notification, and you will need to contact your prescriber directly.</w:t>
            </w:r>
          </w:p>
          <w:p w14:paraId="11EA4AB0" w14:textId="64BE9246" w:rsidR="003444E5" w:rsidRPr="003444E5" w:rsidRDefault="003444E5" w:rsidP="00D969CA">
            <w:pPr>
              <w:pStyle w:val="ListParagraph"/>
              <w:numPr>
                <w:ilvl w:val="0"/>
                <w:numId w:val="67"/>
              </w:numPr>
              <w:spacing w:before="120" w:after="120"/>
              <w:contextualSpacing w:val="0"/>
              <w:rPr>
                <w:szCs w:val="24"/>
              </w:rPr>
            </w:pPr>
            <w:r w:rsidRPr="003444E5">
              <w:rPr>
                <w:szCs w:val="24"/>
              </w:rPr>
              <w:t>If</w:t>
            </w:r>
            <w:r w:rsidRPr="003444E5">
              <w:rPr>
                <w:bCs/>
                <w:szCs w:val="24"/>
              </w:rPr>
              <w:t xml:space="preserve"> the Rx has </w:t>
            </w:r>
            <w:r w:rsidRPr="003444E5">
              <w:rPr>
                <w:b/>
                <w:szCs w:val="24"/>
              </w:rPr>
              <w:t>refills remaining</w:t>
            </w:r>
            <w:r w:rsidRPr="003444E5">
              <w:rPr>
                <w:bCs/>
                <w:szCs w:val="24"/>
              </w:rPr>
              <w:t xml:space="preserve"> and is not expired:  </w:t>
            </w:r>
            <w:r w:rsidRPr="003444E5">
              <w:rPr>
                <w:noProof/>
                <w:color w:val="2B579A"/>
                <w:szCs w:val="24"/>
              </w:rPr>
              <w:drawing>
                <wp:inline distT="0" distB="0" distL="0" distR="0" wp14:anchorId="3F49EBDD" wp14:editId="3167A892">
                  <wp:extent cx="236220" cy="226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 cy="226060"/>
                          </a:xfrm>
                          <a:prstGeom prst="rect">
                            <a:avLst/>
                          </a:prstGeom>
                          <a:noFill/>
                          <a:ln>
                            <a:noFill/>
                          </a:ln>
                        </pic:spPr>
                      </pic:pic>
                    </a:graphicData>
                  </a:graphic>
                </wp:inline>
              </w:drawing>
            </w:r>
            <w:r w:rsidRPr="003444E5">
              <w:rPr>
                <w:bCs/>
                <w:szCs w:val="24"/>
              </w:rPr>
              <w:t xml:space="preserve"> </w:t>
            </w:r>
            <w:r w:rsidR="00E952EE" w:rsidRPr="00E952EE">
              <w:rPr>
                <w:bCs/>
                <w:szCs w:val="24"/>
              </w:rPr>
              <w:t>You can expect your order for the following prescription</w:t>
            </w:r>
            <w:r w:rsidR="00E952EE">
              <w:rPr>
                <w:bCs/>
                <w:szCs w:val="24"/>
              </w:rPr>
              <w:t>(</w:t>
            </w:r>
            <w:r w:rsidR="00E952EE" w:rsidRPr="00E952EE">
              <w:rPr>
                <w:bCs/>
                <w:szCs w:val="24"/>
              </w:rPr>
              <w:t>s</w:t>
            </w:r>
            <w:r w:rsidR="00E952EE">
              <w:rPr>
                <w:bCs/>
                <w:szCs w:val="24"/>
              </w:rPr>
              <w:t>)</w:t>
            </w:r>
            <w:r w:rsidR="00E952EE" w:rsidRPr="00E952EE">
              <w:rPr>
                <w:bCs/>
                <w:szCs w:val="24"/>
              </w:rPr>
              <w:t xml:space="preserve"> to ship from our pharmacy within two (2) business days after the order is placed (does not include weekends). Orders are shipped on the first business day available (Monday-Friday) upon processing being completed. </w:t>
            </w:r>
            <w:r w:rsidR="00E952EE" w:rsidRPr="009F4F97">
              <w:rPr>
                <w:b/>
                <w:szCs w:val="24"/>
              </w:rPr>
              <w:t>Please Note: Processing time is in-house and does not include shipping time.</w:t>
            </w:r>
          </w:p>
          <w:p w14:paraId="3E9796BA" w14:textId="2A889C85" w:rsidR="00310EF5" w:rsidRDefault="00310EF5" w:rsidP="00D969CA">
            <w:pPr>
              <w:pStyle w:val="ListParagraph"/>
              <w:spacing w:before="120" w:after="120"/>
            </w:pPr>
          </w:p>
          <w:p w14:paraId="7F09044E" w14:textId="05B75D5B" w:rsidR="00BD60FA" w:rsidRPr="00BD60FA" w:rsidRDefault="00BD60FA" w:rsidP="00D969CA">
            <w:pPr>
              <w:spacing w:before="120" w:after="120" w:line="256" w:lineRule="auto"/>
              <w:rPr>
                <w:rFonts w:eastAsia="Calibri" w:cs="Arial"/>
                <w:szCs w:val="24"/>
              </w:rPr>
            </w:pPr>
            <w:r w:rsidRPr="00BD60FA">
              <w:rPr>
                <w:rFonts w:eastAsia="Calibri" w:cs="Arial"/>
                <w:noProof/>
                <w:szCs w:val="24"/>
              </w:rPr>
              <w:drawing>
                <wp:inline distT="0" distB="0" distL="0" distR="0" wp14:anchorId="17F70F69" wp14:editId="7C16F859">
                  <wp:extent cx="238760" cy="2070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BD60FA">
              <w:rPr>
                <w:rFonts w:eastAsia="Calibri" w:cs="Arial"/>
                <w:szCs w:val="24"/>
              </w:rPr>
              <w:t xml:space="preserve"> We should not proactively offer the member a confirmation number. </w:t>
            </w:r>
            <w:r w:rsidR="004F7A79">
              <w:rPr>
                <w:rFonts w:eastAsia="Calibri" w:cs="Arial"/>
                <w:szCs w:val="24"/>
              </w:rPr>
              <w:t xml:space="preserve">ONLY </w:t>
            </w:r>
            <w:r w:rsidR="008B63E6">
              <w:rPr>
                <w:rFonts w:eastAsia="Calibri" w:cs="Arial"/>
                <w:szCs w:val="24"/>
              </w:rPr>
              <w:t>i</w:t>
            </w:r>
            <w:r w:rsidRPr="00BD60FA">
              <w:rPr>
                <w:rFonts w:eastAsia="Calibri" w:cs="Arial"/>
                <w:szCs w:val="24"/>
              </w:rPr>
              <w:t>f the member requests a confirmation number, provide the case number.</w:t>
            </w:r>
          </w:p>
          <w:p w14:paraId="48358121" w14:textId="77777777" w:rsidR="00310EF5" w:rsidRPr="00847CF4" w:rsidRDefault="00310EF5" w:rsidP="002C20DC">
            <w:pPr>
              <w:spacing w:before="120" w:after="120"/>
              <w:ind w:left="360"/>
              <w:rPr>
                <w:szCs w:val="24"/>
              </w:rPr>
            </w:pPr>
          </w:p>
          <w:p w14:paraId="19EE8736" w14:textId="43EA406E" w:rsidR="00D00F59" w:rsidRPr="00847CF4" w:rsidRDefault="00D60EBA" w:rsidP="002C20DC">
            <w:pPr>
              <w:spacing w:before="120" w:after="120"/>
              <w:jc w:val="center"/>
              <w:rPr>
                <w:color w:val="FF0000"/>
              </w:rPr>
            </w:pPr>
            <w:r>
              <w:rPr>
                <w:noProof/>
              </w:rPr>
              <w:drawing>
                <wp:inline distT="0" distB="0" distL="0" distR="0" wp14:anchorId="0CB6A730" wp14:editId="56388D24">
                  <wp:extent cx="7428571" cy="3980952"/>
                  <wp:effectExtent l="0" t="0" r="1270" b="635"/>
                  <wp:docPr id="1390382235" name="Picture 139038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82235" name=""/>
                          <pic:cNvPicPr/>
                        </pic:nvPicPr>
                        <pic:blipFill>
                          <a:blip r:embed="rId48"/>
                          <a:stretch>
                            <a:fillRect/>
                          </a:stretch>
                        </pic:blipFill>
                        <pic:spPr>
                          <a:xfrm>
                            <a:off x="0" y="0"/>
                            <a:ext cx="7428571" cy="3980952"/>
                          </a:xfrm>
                          <a:prstGeom prst="rect">
                            <a:avLst/>
                          </a:prstGeom>
                        </pic:spPr>
                      </pic:pic>
                    </a:graphicData>
                  </a:graphic>
                </wp:inline>
              </w:drawing>
            </w:r>
          </w:p>
          <w:p w14:paraId="72B1048F" w14:textId="55C407E3" w:rsidR="00D00F59" w:rsidRPr="00847CF4" w:rsidRDefault="00D00F59" w:rsidP="002C20DC">
            <w:pPr>
              <w:spacing w:before="120" w:after="120"/>
              <w:rPr>
                <w:bCs/>
                <w:szCs w:val="24"/>
              </w:rPr>
            </w:pPr>
          </w:p>
          <w:p w14:paraId="7D40446B" w14:textId="5A99C7BC" w:rsidR="00993EF9" w:rsidRPr="00847CF4" w:rsidRDefault="00993EF9" w:rsidP="002C20DC">
            <w:pPr>
              <w:spacing w:before="120" w:after="120"/>
              <w:rPr>
                <w:rFonts w:eastAsia="Times New Roman" w:cs="Times New Roman"/>
                <w:color w:val="000000"/>
                <w:szCs w:val="24"/>
              </w:rPr>
            </w:pPr>
            <w:r w:rsidRPr="00421220">
              <w:rPr>
                <w:rFonts w:eastAsia="Times New Roman" w:cs="Times New Roman"/>
                <w:b/>
                <w:bCs/>
                <w:color w:val="000000"/>
                <w:szCs w:val="24"/>
              </w:rPr>
              <w:t>Note:</w:t>
            </w:r>
            <w:r>
              <w:rPr>
                <w:rFonts w:eastAsia="Times New Roman" w:cs="Times New Roman"/>
                <w:color w:val="000000"/>
                <w:szCs w:val="24"/>
              </w:rPr>
              <w:t xml:space="preserve"> </w:t>
            </w:r>
            <w:r w:rsidRPr="00993EF9">
              <w:rPr>
                <w:rFonts w:eastAsia="Times New Roman" w:cs="Times New Roman"/>
                <w:color w:val="000000"/>
                <w:szCs w:val="24"/>
              </w:rPr>
              <w:t xml:space="preserve">If </w:t>
            </w:r>
            <w:r>
              <w:rPr>
                <w:rFonts w:eastAsia="Times New Roman" w:cs="Times New Roman"/>
                <w:color w:val="000000"/>
                <w:szCs w:val="24"/>
              </w:rPr>
              <w:t>Rx</w:t>
            </w:r>
            <w:r w:rsidRPr="00993EF9">
              <w:rPr>
                <w:rFonts w:eastAsia="Times New Roman" w:cs="Times New Roman"/>
                <w:color w:val="000000"/>
                <w:szCs w:val="24"/>
              </w:rPr>
              <w:t xml:space="preserve"> was selected to be enrolled in </w:t>
            </w:r>
            <w:r>
              <w:rPr>
                <w:rFonts w:eastAsia="Times New Roman" w:cs="Times New Roman"/>
                <w:color w:val="000000"/>
                <w:szCs w:val="24"/>
              </w:rPr>
              <w:t>A</w:t>
            </w:r>
            <w:r w:rsidRPr="00993EF9">
              <w:rPr>
                <w:rFonts w:eastAsia="Times New Roman" w:cs="Times New Roman"/>
                <w:color w:val="000000"/>
                <w:szCs w:val="24"/>
              </w:rPr>
              <w:t xml:space="preserve">uto </w:t>
            </w:r>
            <w:r>
              <w:rPr>
                <w:rFonts w:eastAsia="Times New Roman" w:cs="Times New Roman"/>
                <w:color w:val="000000"/>
                <w:szCs w:val="24"/>
              </w:rPr>
              <w:t>R</w:t>
            </w:r>
            <w:r w:rsidRPr="00993EF9">
              <w:rPr>
                <w:rFonts w:eastAsia="Times New Roman" w:cs="Times New Roman"/>
                <w:color w:val="000000"/>
                <w:szCs w:val="24"/>
              </w:rPr>
              <w:t>efill</w:t>
            </w:r>
            <w:r>
              <w:rPr>
                <w:rFonts w:eastAsia="Times New Roman" w:cs="Times New Roman"/>
                <w:color w:val="000000"/>
                <w:szCs w:val="24"/>
              </w:rPr>
              <w:t xml:space="preserve">/Auto Renewal, </w:t>
            </w:r>
            <w:r w:rsidR="007B2245">
              <w:rPr>
                <w:rFonts w:eastAsia="Times New Roman" w:cs="Times New Roman"/>
                <w:color w:val="000000"/>
                <w:szCs w:val="24"/>
              </w:rPr>
              <w:t xml:space="preserve">the following </w:t>
            </w:r>
            <w:r w:rsidR="00D625D7">
              <w:rPr>
                <w:rFonts w:eastAsia="Times New Roman" w:cs="Times New Roman"/>
                <w:color w:val="000000"/>
                <w:szCs w:val="24"/>
              </w:rPr>
              <w:t>message will display</w:t>
            </w:r>
            <w:r w:rsidR="007B2245">
              <w:rPr>
                <w:rFonts w:eastAsia="Times New Roman" w:cs="Times New Roman"/>
                <w:color w:val="000000"/>
                <w:szCs w:val="24"/>
              </w:rPr>
              <w:t>:</w:t>
            </w:r>
            <w:r w:rsidR="00B768EF">
              <w:rPr>
                <w:rFonts w:eastAsia="Times New Roman" w:cs="Times New Roman"/>
                <w:color w:val="000000"/>
                <w:szCs w:val="24"/>
              </w:rPr>
              <w:t xml:space="preserve"> </w:t>
            </w:r>
            <w:r w:rsidR="009F2068">
              <w:rPr>
                <w:rFonts w:eastAsia="Times New Roman" w:cs="Times New Roman"/>
                <w:color w:val="000000"/>
                <w:szCs w:val="24"/>
              </w:rPr>
              <w:t xml:space="preserve"> “</w:t>
            </w:r>
            <w:r w:rsidR="00957BC4">
              <w:rPr>
                <w:rFonts w:eastAsia="Times New Roman" w:cs="Times New Roman"/>
                <w:color w:val="000000"/>
                <w:szCs w:val="24"/>
              </w:rPr>
              <w:t>Refill has been submitted</w:t>
            </w:r>
            <w:r w:rsidR="00AA042C">
              <w:rPr>
                <w:rFonts w:eastAsia="Times New Roman" w:cs="Times New Roman"/>
                <w:color w:val="000000"/>
                <w:szCs w:val="24"/>
              </w:rPr>
              <w:t>.</w:t>
            </w:r>
            <w:r w:rsidR="009F2068">
              <w:rPr>
                <w:rFonts w:eastAsia="Times New Roman" w:cs="Times New Roman"/>
                <w:color w:val="000000"/>
                <w:szCs w:val="24"/>
              </w:rPr>
              <w:t>”</w:t>
            </w:r>
            <w:r>
              <w:rPr>
                <w:rFonts w:eastAsia="Times New Roman" w:cs="Times New Roman"/>
                <w:color w:val="000000"/>
                <w:szCs w:val="24"/>
              </w:rPr>
              <w:t xml:space="preserve"> </w:t>
            </w:r>
          </w:p>
        </w:tc>
      </w:tr>
      <w:tr w:rsidR="001C062E" w:rsidRPr="00847CF4" w14:paraId="0CEE4509" w14:textId="77777777" w:rsidTr="00CB1838">
        <w:trPr>
          <w:trHeight w:val="1415"/>
        </w:trPr>
        <w:tc>
          <w:tcPr>
            <w:tcW w:w="292" w:type="pct"/>
            <w:tcBorders>
              <w:left w:val="single" w:sz="4" w:space="0" w:color="auto"/>
              <w:right w:val="single" w:sz="4" w:space="0" w:color="auto"/>
            </w:tcBorders>
          </w:tcPr>
          <w:p w14:paraId="7CC8F244" w14:textId="236D55EE" w:rsidR="00993874" w:rsidRPr="00421220" w:rsidRDefault="004D4128" w:rsidP="002C20DC">
            <w:pPr>
              <w:spacing w:before="120" w:after="120"/>
              <w:jc w:val="center"/>
              <w:rPr>
                <w:b/>
                <w:bCs/>
                <w:noProof/>
                <w:color w:val="2B579A"/>
                <w:szCs w:val="24"/>
                <w:shd w:val="clear" w:color="auto" w:fill="E6E6E6"/>
              </w:rPr>
            </w:pPr>
            <w:r>
              <w:rPr>
                <w:b/>
                <w:bCs/>
                <w:noProof/>
                <w:szCs w:val="24"/>
              </w:rPr>
              <w:t>1</w:t>
            </w:r>
            <w:r w:rsidR="00951EB3">
              <w:rPr>
                <w:b/>
                <w:bCs/>
                <w:noProof/>
                <w:szCs w:val="24"/>
              </w:rPr>
              <w:t>5</w:t>
            </w:r>
          </w:p>
        </w:tc>
        <w:tc>
          <w:tcPr>
            <w:tcW w:w="4708" w:type="pct"/>
            <w:gridSpan w:val="3"/>
            <w:tcBorders>
              <w:left w:val="single" w:sz="4" w:space="0" w:color="auto"/>
              <w:right w:val="single" w:sz="4" w:space="0" w:color="auto"/>
            </w:tcBorders>
          </w:tcPr>
          <w:p w14:paraId="722E5989" w14:textId="1ED73F5F" w:rsidR="00993874" w:rsidRDefault="00993874" w:rsidP="002C20DC">
            <w:pPr>
              <w:spacing w:before="120" w:after="120"/>
              <w:rPr>
                <w:rFonts w:eastAsia="Times New Roman" w:cs="Times New Roman"/>
                <w:color w:val="000000" w:themeColor="text1"/>
                <w:szCs w:val="24"/>
              </w:rPr>
            </w:pPr>
            <w:r w:rsidRPr="00C70739">
              <w:rPr>
                <w:rFonts w:eastAsia="Times New Roman" w:cs="Times New Roman"/>
                <w:color w:val="000000" w:themeColor="text1"/>
                <w:szCs w:val="24"/>
              </w:rPr>
              <w:t>Ensure and verify Messaging Platform (MP) Notifications are active:</w:t>
            </w:r>
          </w:p>
          <w:p w14:paraId="5F56F416" w14:textId="77777777" w:rsidR="00C70739" w:rsidRPr="00C70739" w:rsidRDefault="00C70739" w:rsidP="002C20DC">
            <w:pPr>
              <w:spacing w:before="120" w:after="120"/>
              <w:rPr>
                <w:rFonts w:eastAsia="Times New Roman" w:cs="Times New Roman"/>
                <w:color w:val="000000"/>
                <w:szCs w:val="24"/>
              </w:rPr>
            </w:pPr>
          </w:p>
          <w:p w14:paraId="141D0A45" w14:textId="2622B9F0" w:rsidR="00993874" w:rsidRDefault="00993874" w:rsidP="00E521E9">
            <w:pPr>
              <w:numPr>
                <w:ilvl w:val="0"/>
                <w:numId w:val="2"/>
              </w:numPr>
              <w:spacing w:before="120" w:after="120" w:line="254" w:lineRule="auto"/>
              <w:ind w:left="432"/>
              <w:rPr>
                <w:rFonts w:eastAsia="Calibri" w:cs="Arial"/>
                <w:color w:val="000000"/>
                <w:szCs w:val="24"/>
              </w:rPr>
            </w:pPr>
            <w:r>
              <w:rPr>
                <w:rFonts w:eastAsia="Times New Roman" w:cs="Times New Roman"/>
                <w:b/>
                <w:bCs/>
                <w:color w:val="000000"/>
                <w:szCs w:val="24"/>
              </w:rPr>
              <w:t xml:space="preserve">Determine if the </w:t>
            </w:r>
            <w:r w:rsidR="00774EE8">
              <w:rPr>
                <w:rFonts w:eastAsia="Times New Roman" w:cs="Times New Roman"/>
                <w:b/>
                <w:bCs/>
                <w:color w:val="000000"/>
                <w:szCs w:val="24"/>
              </w:rPr>
              <w:t xml:space="preserve">member has </w:t>
            </w:r>
            <w:r w:rsidR="0000624A">
              <w:rPr>
                <w:rFonts w:eastAsia="Times New Roman" w:cs="Times New Roman"/>
                <w:b/>
                <w:bCs/>
                <w:color w:val="000000"/>
                <w:szCs w:val="24"/>
              </w:rPr>
              <w:t>the correct</w:t>
            </w:r>
            <w:r w:rsidR="00774EE8">
              <w:rPr>
                <w:rFonts w:eastAsia="Times New Roman" w:cs="Times New Roman"/>
                <w:b/>
                <w:bCs/>
                <w:color w:val="000000"/>
                <w:szCs w:val="24"/>
              </w:rPr>
              <w:t xml:space="preserve"> </w:t>
            </w:r>
            <w:r w:rsidR="00085C60">
              <w:rPr>
                <w:rFonts w:eastAsia="Times New Roman" w:cs="Times New Roman"/>
                <w:b/>
                <w:bCs/>
                <w:color w:val="000000"/>
                <w:szCs w:val="24"/>
              </w:rPr>
              <w:t>phone number on file:</w:t>
            </w:r>
            <w:r w:rsidR="006977D5">
              <w:rPr>
                <w:rFonts w:eastAsia="Times New Roman" w:cs="Times New Roman"/>
                <w:b/>
                <w:bCs/>
                <w:color w:val="000000"/>
                <w:szCs w:val="24"/>
              </w:rPr>
              <w:t xml:space="preserve">  </w:t>
            </w:r>
            <w:r w:rsidR="006977D5" w:rsidRPr="00420E8C">
              <w:rPr>
                <w:rFonts w:eastAsia="Calibri" w:cs="Arial"/>
                <w:noProof/>
                <w:color w:val="000000"/>
                <w:szCs w:val="24"/>
              </w:rPr>
              <w:drawing>
                <wp:inline distT="0" distB="0" distL="0" distR="0" wp14:anchorId="2137C4CE" wp14:editId="7385E21B">
                  <wp:extent cx="244475" cy="2127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006977D5">
              <w:rPr>
                <w:rFonts w:eastAsia="Calibri" w:cs="Arial"/>
                <w:b/>
                <w:bCs/>
                <w:color w:val="000000"/>
                <w:szCs w:val="24"/>
              </w:rPr>
              <w:t xml:space="preserve"> </w:t>
            </w:r>
            <w:r w:rsidR="006977D5">
              <w:rPr>
                <w:rFonts w:eastAsia="Times New Roman" w:cs="Times New Roman"/>
                <w:b/>
                <w:bCs/>
                <w:color w:val="000000"/>
                <w:szCs w:val="24"/>
              </w:rPr>
              <w:t xml:space="preserve"> </w:t>
            </w:r>
            <w:r w:rsidR="006977D5">
              <w:rPr>
                <w:rFonts w:eastAsia="Calibri" w:cs="Arial"/>
                <w:color w:val="000000"/>
                <w:szCs w:val="24"/>
              </w:rPr>
              <w:t>Is (XXX)XXX-XXXX the best number to contact you with?</w:t>
            </w:r>
          </w:p>
          <w:p w14:paraId="286133EE" w14:textId="0F10A076" w:rsidR="006977D5" w:rsidRPr="00B01B44" w:rsidRDefault="00993874" w:rsidP="00DA7162">
            <w:pPr>
              <w:numPr>
                <w:ilvl w:val="2"/>
                <w:numId w:val="2"/>
              </w:numPr>
              <w:spacing w:before="120" w:after="120" w:line="254" w:lineRule="auto"/>
              <w:ind w:left="792"/>
              <w:rPr>
                <w:rFonts w:eastAsia="Calibri" w:cs="Arial"/>
                <w:color w:val="000000"/>
                <w:szCs w:val="24"/>
              </w:rPr>
            </w:pPr>
            <w:r w:rsidRPr="00C70739">
              <w:rPr>
                <w:rFonts w:eastAsia="Calibri" w:cs="Arial"/>
                <w:b/>
                <w:bCs/>
                <w:color w:val="000000"/>
                <w:szCs w:val="24"/>
              </w:rPr>
              <w:t xml:space="preserve">If </w:t>
            </w:r>
            <w:r w:rsidR="00B01B44">
              <w:rPr>
                <w:rFonts w:eastAsia="Calibri" w:cs="Arial"/>
                <w:b/>
                <w:bCs/>
                <w:color w:val="000000"/>
                <w:szCs w:val="24"/>
              </w:rPr>
              <w:t>yes</w:t>
            </w:r>
            <w:r w:rsidR="005C6834">
              <w:rPr>
                <w:rFonts w:eastAsia="Calibri" w:cs="Arial"/>
                <w:b/>
                <w:bCs/>
                <w:color w:val="000000"/>
                <w:szCs w:val="24"/>
              </w:rPr>
              <w:t xml:space="preserve">:  </w:t>
            </w:r>
            <w:r w:rsidR="00B01B44">
              <w:rPr>
                <w:rFonts w:eastAsia="Calibri" w:cs="Arial"/>
                <w:color w:val="000000"/>
                <w:szCs w:val="24"/>
              </w:rPr>
              <w:t>E</w:t>
            </w:r>
            <w:r w:rsidR="00B01B44" w:rsidRPr="006977D5">
              <w:rPr>
                <w:rFonts w:eastAsia="Calibri" w:cs="Arial"/>
                <w:color w:val="000000"/>
                <w:szCs w:val="24"/>
              </w:rPr>
              <w:t>nsure messaging preferences are enabled</w:t>
            </w:r>
            <w:r w:rsidR="00B01B44" w:rsidRPr="006977D5">
              <w:rPr>
                <w:rFonts w:eastAsia="Calibri" w:cs="Arial"/>
                <w:szCs w:val="24"/>
              </w:rPr>
              <w:t xml:space="preserve"> </w:t>
            </w:r>
            <w:hyperlink r:id="rId49" w:anchor="!/view?docid=16d97031-aab3-4e30-b5d8-69ba322678d6" w:history="1">
              <w:r w:rsidR="00B01B44" w:rsidRPr="006977D5">
                <w:rPr>
                  <w:rStyle w:val="Hyperlink"/>
                  <w:rFonts w:eastAsia="Calibri" w:cs="Arial"/>
                  <w:szCs w:val="24"/>
                </w:rPr>
                <w:t>Compass - Obtaining an Email Address and Managing Messaging Platform (MP) Notifications (054195)</w:t>
              </w:r>
            </w:hyperlink>
            <w:r w:rsidR="00B01B44">
              <w:rPr>
                <w:rStyle w:val="Hyperlink"/>
                <w:rFonts w:eastAsia="Calibri" w:cs="Arial"/>
                <w:szCs w:val="24"/>
              </w:rPr>
              <w:t>.</w:t>
            </w:r>
          </w:p>
          <w:p w14:paraId="04A7A674" w14:textId="727ACDF8" w:rsidR="00925BFD" w:rsidRPr="00B01B44" w:rsidRDefault="00B01B44" w:rsidP="00DA7162">
            <w:pPr>
              <w:numPr>
                <w:ilvl w:val="2"/>
                <w:numId w:val="2"/>
              </w:numPr>
              <w:spacing w:before="120" w:after="120" w:line="254" w:lineRule="auto"/>
              <w:ind w:left="792"/>
              <w:rPr>
                <w:rFonts w:eastAsia="Calibri" w:cs="Arial"/>
                <w:color w:val="000000"/>
                <w:szCs w:val="24"/>
              </w:rPr>
            </w:pPr>
            <w:r w:rsidRPr="00C70739">
              <w:rPr>
                <w:rFonts w:eastAsia="Calibri" w:cs="Arial"/>
                <w:b/>
                <w:bCs/>
                <w:color w:val="000000"/>
                <w:szCs w:val="24"/>
              </w:rPr>
              <w:t>If no</w:t>
            </w:r>
            <w:r>
              <w:rPr>
                <w:rFonts w:eastAsia="Calibri" w:cs="Arial"/>
                <w:b/>
                <w:bCs/>
                <w:color w:val="000000"/>
                <w:szCs w:val="24"/>
              </w:rPr>
              <w:t xml:space="preserve"> or the existing number is incorrect:  </w:t>
            </w:r>
            <w:r w:rsidRPr="00420E8C">
              <w:rPr>
                <w:rFonts w:eastAsia="Calibri" w:cs="Arial"/>
                <w:noProof/>
                <w:color w:val="000000"/>
                <w:szCs w:val="24"/>
              </w:rPr>
              <w:drawing>
                <wp:inline distT="0" distB="0" distL="0" distR="0" wp14:anchorId="5F265BCC" wp14:editId="5D9C9911">
                  <wp:extent cx="244475" cy="2127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Pr>
                <w:rFonts w:eastAsia="Calibri" w:cs="Arial"/>
                <w:color w:val="000000"/>
                <w:szCs w:val="24"/>
              </w:rPr>
              <w:t xml:space="preserve"> </w:t>
            </w:r>
            <w:r>
              <w:rPr>
                <w:rFonts w:eastAsia="Calibri" w:cs="Arial"/>
                <w:color w:val="000000" w:themeColor="text1"/>
                <w:szCs w:val="24"/>
              </w:rPr>
              <w:t xml:space="preserve">What is the phone number, </w:t>
            </w:r>
            <w:proofErr w:type="gramStart"/>
            <w:r>
              <w:rPr>
                <w:rFonts w:eastAsia="Calibri" w:cs="Arial"/>
                <w:color w:val="000000" w:themeColor="text1"/>
                <w:szCs w:val="24"/>
              </w:rPr>
              <w:t>I should</w:t>
            </w:r>
            <w:proofErr w:type="gramEnd"/>
            <w:r>
              <w:rPr>
                <w:rFonts w:eastAsia="Calibri" w:cs="Arial"/>
                <w:color w:val="000000" w:themeColor="text1"/>
                <w:szCs w:val="24"/>
              </w:rPr>
              <w:t xml:space="preserve"> have </w:t>
            </w:r>
            <w:proofErr w:type="gramStart"/>
            <w:r>
              <w:rPr>
                <w:rFonts w:eastAsia="Calibri" w:cs="Arial"/>
                <w:color w:val="000000" w:themeColor="text1"/>
                <w:szCs w:val="24"/>
              </w:rPr>
              <w:t>on</w:t>
            </w:r>
            <w:proofErr w:type="gramEnd"/>
            <w:r>
              <w:rPr>
                <w:rFonts w:eastAsia="Calibri" w:cs="Arial"/>
                <w:color w:val="000000" w:themeColor="text1"/>
                <w:szCs w:val="24"/>
              </w:rPr>
              <w:t xml:space="preserve"> file for you?</w:t>
            </w:r>
          </w:p>
          <w:p w14:paraId="1189A6E2" w14:textId="53CB2ABC" w:rsidR="00993874" w:rsidRDefault="006977D5" w:rsidP="2F06E3D6">
            <w:pPr>
              <w:spacing w:before="120" w:after="120" w:line="254" w:lineRule="auto"/>
              <w:ind w:left="1008"/>
              <w:rPr>
                <w:rFonts w:eastAsia="Calibri" w:cs="Arial"/>
                <w:color w:val="000000"/>
              </w:rPr>
            </w:pPr>
            <w:r w:rsidRPr="2F06E3D6">
              <w:rPr>
                <w:rFonts w:eastAsia="Calibri" w:cs="Arial"/>
                <w:color w:val="000000" w:themeColor="text1"/>
              </w:rPr>
              <w:t xml:space="preserve">Refer to </w:t>
            </w:r>
            <w:r w:rsidR="00B4759F" w:rsidRPr="2F06E3D6">
              <w:rPr>
                <w:rFonts w:eastAsia="Calibri" w:cs="Arial"/>
                <w:color w:val="000000" w:themeColor="text1"/>
              </w:rPr>
              <w:t xml:space="preserve"> </w:t>
            </w:r>
            <w:hyperlink r:id="rId50" w:anchor="!/view?docid=c37d4289-63b2-4732-a35c-c411cc26a29c">
              <w:r w:rsidR="00B01B44" w:rsidRPr="2F06E3D6">
                <w:rPr>
                  <w:rStyle w:val="Hyperlink"/>
                  <w:rFonts w:eastAsia="Calibri" w:cs="Arial"/>
                </w:rPr>
                <w:t>Compass - Add / Edit / Delete Phone Number (053256)</w:t>
              </w:r>
            </w:hyperlink>
            <w:r w:rsidR="003444E5" w:rsidRPr="2F06E3D6">
              <w:rPr>
                <w:rFonts w:eastAsia="Calibri" w:cs="Arial"/>
                <w:color w:val="000000" w:themeColor="text1"/>
              </w:rPr>
              <w:t xml:space="preserve"> </w:t>
            </w:r>
            <w:bookmarkStart w:id="18" w:name="_Int_8HVJ0FGG"/>
            <w:r w:rsidR="00B4759F" w:rsidRPr="2F06E3D6">
              <w:rPr>
                <w:rFonts w:eastAsia="Calibri" w:cs="Arial"/>
                <w:color w:val="000000" w:themeColor="text1"/>
              </w:rPr>
              <w:t>to</w:t>
            </w:r>
            <w:bookmarkEnd w:id="18"/>
            <w:r w:rsidR="00B4759F" w:rsidRPr="2F06E3D6">
              <w:rPr>
                <w:rFonts w:eastAsia="Calibri" w:cs="Arial"/>
                <w:color w:val="000000" w:themeColor="text1"/>
              </w:rPr>
              <w:t xml:space="preserve"> add the correct phone number, then set up messaging </w:t>
            </w:r>
            <w:r w:rsidR="0015363D" w:rsidRPr="2F06E3D6">
              <w:rPr>
                <w:rFonts w:eastAsia="Calibri" w:cs="Arial"/>
                <w:color w:val="000000" w:themeColor="text1"/>
              </w:rPr>
              <w:t>preferences</w:t>
            </w:r>
            <w:r w:rsidR="00B01B44" w:rsidRPr="2F06E3D6">
              <w:rPr>
                <w:rFonts w:eastAsia="Calibri" w:cs="Arial"/>
                <w:color w:val="000000" w:themeColor="text1"/>
              </w:rPr>
              <w:t>,</w:t>
            </w:r>
            <w:r w:rsidR="0027309C" w:rsidRPr="2F06E3D6">
              <w:rPr>
                <w:rFonts w:eastAsia="Calibri" w:cs="Arial"/>
                <w:b/>
                <w:bCs/>
                <w:color w:val="000000" w:themeColor="text1"/>
              </w:rPr>
              <w:t xml:space="preserve"> </w:t>
            </w:r>
            <w:hyperlink r:id="rId51" w:anchor="!/view?docid=16d97031-aab3-4e30-b5d8-69ba322678d6">
              <w:r w:rsidR="0027309C" w:rsidRPr="2F06E3D6">
                <w:rPr>
                  <w:rStyle w:val="Hyperlink"/>
                  <w:rFonts w:eastAsia="Calibri" w:cs="Arial"/>
                </w:rPr>
                <w:t>Compass - Obtaining an Email Address and Managing Messaging Platform (MP) Notifications (054195)</w:t>
              </w:r>
            </w:hyperlink>
            <w:r w:rsidR="0015363D" w:rsidRPr="2F06E3D6">
              <w:rPr>
                <w:rFonts w:eastAsia="Calibri" w:cs="Arial"/>
                <w:color w:val="000000" w:themeColor="text1"/>
              </w:rPr>
              <w:t xml:space="preserve"> for the member. </w:t>
            </w:r>
          </w:p>
          <w:p w14:paraId="68D3EBF0" w14:textId="602CA47A" w:rsidR="00993874" w:rsidRDefault="00993874" w:rsidP="00E521E9">
            <w:pPr>
              <w:numPr>
                <w:ilvl w:val="0"/>
                <w:numId w:val="2"/>
              </w:numPr>
              <w:spacing w:before="120" w:after="120" w:line="254" w:lineRule="auto"/>
              <w:ind w:left="432"/>
              <w:rPr>
                <w:rFonts w:eastAsia="Times New Roman" w:cs="Times New Roman"/>
                <w:color w:val="000000"/>
                <w:szCs w:val="24"/>
              </w:rPr>
            </w:pPr>
            <w:r>
              <w:rPr>
                <w:rFonts w:eastAsia="Times New Roman" w:cs="Times New Roman"/>
                <w:b/>
                <w:color w:val="000000" w:themeColor="text1"/>
                <w:szCs w:val="24"/>
              </w:rPr>
              <w:t>Determine if the member has</w:t>
            </w:r>
            <w:r w:rsidR="0046704B">
              <w:rPr>
                <w:rFonts w:eastAsia="Times New Roman" w:cs="Times New Roman"/>
                <w:b/>
                <w:color w:val="000000" w:themeColor="text1"/>
                <w:szCs w:val="24"/>
              </w:rPr>
              <w:t xml:space="preserve"> the correct</w:t>
            </w:r>
            <w:r>
              <w:rPr>
                <w:rFonts w:eastAsia="Times New Roman" w:cs="Times New Roman"/>
                <w:b/>
                <w:color w:val="000000" w:themeColor="text1"/>
                <w:szCs w:val="24"/>
              </w:rPr>
              <w:t xml:space="preserve"> email address on file</w:t>
            </w:r>
            <w:r w:rsidR="0027309C">
              <w:rPr>
                <w:rFonts w:eastAsia="Calibri" w:cs="Arial"/>
                <w:b/>
                <w:bCs/>
                <w:color w:val="000000"/>
                <w:szCs w:val="24"/>
              </w:rPr>
              <w:t xml:space="preserve">:  </w:t>
            </w:r>
            <w:r w:rsidR="0027309C" w:rsidRPr="00420E8C">
              <w:rPr>
                <w:rFonts w:eastAsia="Calibri" w:cs="Arial"/>
                <w:noProof/>
                <w:color w:val="000000"/>
                <w:szCs w:val="24"/>
              </w:rPr>
              <w:drawing>
                <wp:inline distT="0" distB="0" distL="0" distR="0" wp14:anchorId="2188E07F" wp14:editId="1B193C5C">
                  <wp:extent cx="244475" cy="2127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0027309C">
              <w:rPr>
                <w:rFonts w:eastAsia="Calibri" w:cs="Arial"/>
                <w:b/>
                <w:bCs/>
                <w:color w:val="000000"/>
                <w:szCs w:val="24"/>
              </w:rPr>
              <w:t xml:space="preserve"> </w:t>
            </w:r>
            <w:r w:rsidR="0027309C">
              <w:rPr>
                <w:rFonts w:eastAsia="Calibri" w:cs="Arial"/>
                <w:color w:val="000000"/>
                <w:szCs w:val="24"/>
              </w:rPr>
              <w:t>I show your email address is (verify email address). Is this the correct email address to contact you at?</w:t>
            </w:r>
          </w:p>
          <w:p w14:paraId="570D9C09" w14:textId="6CC88FC6" w:rsidR="00993874" w:rsidRPr="00B01B44" w:rsidRDefault="00993874" w:rsidP="00DA7162">
            <w:pPr>
              <w:numPr>
                <w:ilvl w:val="2"/>
                <w:numId w:val="2"/>
              </w:numPr>
              <w:spacing w:before="120" w:after="120" w:line="254" w:lineRule="auto"/>
              <w:ind w:left="792"/>
              <w:rPr>
                <w:rFonts w:eastAsia="Calibri" w:cs="Arial"/>
                <w:color w:val="000000"/>
                <w:szCs w:val="24"/>
              </w:rPr>
            </w:pPr>
            <w:r w:rsidRPr="00C70739">
              <w:rPr>
                <w:rFonts w:eastAsia="Calibri" w:cs="Arial"/>
                <w:b/>
                <w:bCs/>
                <w:color w:val="000000"/>
                <w:szCs w:val="24"/>
              </w:rPr>
              <w:t>If yes</w:t>
            </w:r>
            <w:r w:rsidR="005C6834">
              <w:rPr>
                <w:rFonts w:eastAsia="Calibri" w:cs="Arial"/>
                <w:b/>
                <w:bCs/>
                <w:color w:val="000000"/>
                <w:szCs w:val="24"/>
              </w:rPr>
              <w:t xml:space="preserve">:  </w:t>
            </w:r>
            <w:r w:rsidR="0027309C">
              <w:rPr>
                <w:rFonts w:eastAsia="Calibri" w:cs="Arial"/>
                <w:color w:val="000000"/>
                <w:szCs w:val="24"/>
              </w:rPr>
              <w:t>E</w:t>
            </w:r>
            <w:r w:rsidR="0027309C" w:rsidRPr="006977D5">
              <w:rPr>
                <w:rFonts w:eastAsia="Calibri" w:cs="Arial"/>
                <w:color w:val="000000"/>
                <w:szCs w:val="24"/>
              </w:rPr>
              <w:t xml:space="preserve">nsure messaging preferences are enabled  </w:t>
            </w:r>
            <w:r w:rsidR="0027309C" w:rsidRPr="006977D5">
              <w:rPr>
                <w:rFonts w:eastAsia="Calibri" w:cs="Arial"/>
                <w:szCs w:val="24"/>
              </w:rPr>
              <w:t xml:space="preserve"> </w:t>
            </w:r>
            <w:hyperlink r:id="rId52" w:anchor="!/view?docid=16d97031-aab3-4e30-b5d8-69ba322678d6" w:history="1">
              <w:r w:rsidR="0027309C" w:rsidRPr="006977D5">
                <w:rPr>
                  <w:rStyle w:val="Hyperlink"/>
                  <w:rFonts w:eastAsia="Calibri" w:cs="Arial"/>
                  <w:szCs w:val="24"/>
                </w:rPr>
                <w:t>Compass - Obtaining an Email Address and Managing Messaging Platform (MP) Notifications (054195)</w:t>
              </w:r>
            </w:hyperlink>
          </w:p>
          <w:p w14:paraId="59FECDAD" w14:textId="2F193E1F" w:rsidR="003444E5" w:rsidRPr="00C2318B" w:rsidRDefault="00993874" w:rsidP="00DA7162">
            <w:pPr>
              <w:numPr>
                <w:ilvl w:val="2"/>
                <w:numId w:val="2"/>
              </w:numPr>
              <w:spacing w:before="120" w:after="120" w:line="254" w:lineRule="auto"/>
              <w:ind w:left="792"/>
              <w:rPr>
                <w:rFonts w:eastAsia="Calibri" w:cs="Arial"/>
                <w:color w:val="000000"/>
                <w:szCs w:val="24"/>
              </w:rPr>
            </w:pPr>
            <w:r w:rsidRPr="00C70739">
              <w:rPr>
                <w:rFonts w:eastAsia="Calibri" w:cs="Arial"/>
                <w:b/>
                <w:bCs/>
                <w:color w:val="000000" w:themeColor="text1"/>
                <w:szCs w:val="24"/>
              </w:rPr>
              <w:t>If no</w:t>
            </w:r>
            <w:r w:rsidR="005C6834">
              <w:rPr>
                <w:rFonts w:eastAsia="Calibri" w:cs="Arial"/>
                <w:b/>
                <w:bCs/>
                <w:color w:val="000000" w:themeColor="text1"/>
                <w:szCs w:val="24"/>
              </w:rPr>
              <w:t>:</w:t>
            </w:r>
            <w:r w:rsidR="00DE488C">
              <w:rPr>
                <w:rFonts w:eastAsia="Calibri" w:cs="Arial"/>
                <w:b/>
                <w:bCs/>
                <w:color w:val="000000" w:themeColor="text1"/>
                <w:szCs w:val="24"/>
              </w:rPr>
              <w:t xml:space="preserve"> </w:t>
            </w:r>
            <w:r w:rsidR="005C6834">
              <w:rPr>
                <w:rFonts w:eastAsia="Calibri" w:cs="Arial"/>
                <w:b/>
                <w:bCs/>
                <w:color w:val="000000" w:themeColor="text1"/>
                <w:szCs w:val="24"/>
              </w:rPr>
              <w:t xml:space="preserve"> </w:t>
            </w:r>
            <w:r>
              <w:rPr>
                <w:rFonts w:eastAsia="Calibri" w:cs="Arial"/>
                <w:noProof/>
                <w:szCs w:val="24"/>
              </w:rPr>
              <w:drawing>
                <wp:inline distT="0" distB="0" distL="0" distR="0" wp14:anchorId="6D71FF0B" wp14:editId="68C0AC6A">
                  <wp:extent cx="244475" cy="2127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Pr>
                <w:rFonts w:eastAsia="Calibri" w:cs="Arial"/>
                <w:color w:val="000000" w:themeColor="text1"/>
                <w:szCs w:val="24"/>
              </w:rPr>
              <w:t xml:space="preserve"> What is the email </w:t>
            </w:r>
            <w:r w:rsidR="00B01B44">
              <w:rPr>
                <w:rFonts w:eastAsia="Calibri" w:cs="Arial"/>
                <w:color w:val="000000" w:themeColor="text1"/>
                <w:szCs w:val="24"/>
              </w:rPr>
              <w:t>address,</w:t>
            </w:r>
            <w:r>
              <w:rPr>
                <w:rFonts w:eastAsia="Calibri" w:cs="Arial"/>
                <w:color w:val="000000" w:themeColor="text1"/>
                <w:szCs w:val="24"/>
              </w:rPr>
              <w:t xml:space="preserve"> I should have on file for you? </w:t>
            </w:r>
          </w:p>
          <w:p w14:paraId="7A6FF72E" w14:textId="28E88F6B" w:rsidR="00993874" w:rsidRDefault="0027309C" w:rsidP="2F06E3D6">
            <w:pPr>
              <w:spacing w:before="120" w:after="120" w:line="254" w:lineRule="auto"/>
              <w:ind w:left="1008"/>
              <w:rPr>
                <w:b/>
                <w:bCs/>
              </w:rPr>
            </w:pPr>
            <w:r w:rsidRPr="2F06E3D6">
              <w:rPr>
                <w:rFonts w:eastAsia="Calibri" w:cs="Arial"/>
                <w:color w:val="000000" w:themeColor="text1"/>
              </w:rPr>
              <w:t>Refer to</w:t>
            </w:r>
            <w:r w:rsidR="00B01B44" w:rsidRPr="2F06E3D6">
              <w:rPr>
                <w:rFonts w:eastAsia="Times New Roman" w:cs="Helvetica"/>
                <w:color w:val="000000" w:themeColor="text1"/>
              </w:rPr>
              <w:t xml:space="preserve"> </w:t>
            </w:r>
            <w:hyperlink r:id="rId53" w:anchor="!/view?docid=e01087c4-421c-4330-bcb3-81cb8cb45762">
              <w:r w:rsidR="00B01B44" w:rsidRPr="2F06E3D6">
                <w:rPr>
                  <w:rStyle w:val="Hyperlink"/>
                  <w:rFonts w:eastAsia="Times New Roman" w:cs="Helvetica"/>
                </w:rPr>
                <w:t>Compass - Add / Edit / Delete Email Address (053409)</w:t>
              </w:r>
            </w:hyperlink>
            <w:r w:rsidR="00B01B44" w:rsidRPr="2F06E3D6">
              <w:rPr>
                <w:rFonts w:ascii="Helvetica" w:eastAsia="Times New Roman" w:hAnsi="Helvetica" w:cs="Helvetica"/>
                <w:color w:val="000000" w:themeColor="text1"/>
              </w:rPr>
              <w:t xml:space="preserve"> </w:t>
            </w:r>
            <w:bookmarkStart w:id="19" w:name="_Int_D1NNV0AL"/>
            <w:r w:rsidRPr="2F06E3D6">
              <w:rPr>
                <w:rFonts w:eastAsia="Calibri" w:cs="Arial"/>
                <w:color w:val="000000" w:themeColor="text1"/>
              </w:rPr>
              <w:t>to</w:t>
            </w:r>
            <w:bookmarkEnd w:id="19"/>
            <w:r w:rsidRPr="2F06E3D6">
              <w:rPr>
                <w:rFonts w:eastAsia="Calibri" w:cs="Arial"/>
                <w:color w:val="000000" w:themeColor="text1"/>
              </w:rPr>
              <w:t xml:space="preserve"> add the correct </w:t>
            </w:r>
            <w:r w:rsidR="00C2318B" w:rsidRPr="2F06E3D6">
              <w:rPr>
                <w:rFonts w:eastAsia="Calibri" w:cs="Arial"/>
                <w:color w:val="000000" w:themeColor="text1"/>
              </w:rPr>
              <w:t>email</w:t>
            </w:r>
            <w:r w:rsidRPr="2F06E3D6">
              <w:rPr>
                <w:rFonts w:eastAsia="Calibri" w:cs="Arial"/>
                <w:color w:val="000000" w:themeColor="text1"/>
              </w:rPr>
              <w:t>, then set up</w:t>
            </w:r>
            <w:r w:rsidR="00B01B44" w:rsidRPr="2F06E3D6">
              <w:rPr>
                <w:rFonts w:eastAsia="Calibri" w:cs="Arial"/>
                <w:color w:val="000000" w:themeColor="text1"/>
              </w:rPr>
              <w:t xml:space="preserve"> </w:t>
            </w:r>
            <w:r w:rsidRPr="2F06E3D6">
              <w:rPr>
                <w:rFonts w:eastAsia="Calibri" w:cs="Arial"/>
                <w:color w:val="000000" w:themeColor="text1"/>
              </w:rPr>
              <w:t>messaging preferences</w:t>
            </w:r>
            <w:r w:rsidR="00B01B44" w:rsidRPr="2F06E3D6">
              <w:rPr>
                <w:rFonts w:eastAsia="Calibri" w:cs="Arial"/>
                <w:color w:val="000000" w:themeColor="text1"/>
              </w:rPr>
              <w:t>,</w:t>
            </w:r>
            <w:r w:rsidRPr="2F06E3D6">
              <w:rPr>
                <w:rFonts w:eastAsia="Calibri" w:cs="Arial"/>
                <w:color w:val="000000" w:themeColor="text1"/>
              </w:rPr>
              <w:t xml:space="preserve"> </w:t>
            </w:r>
            <w:hyperlink r:id="rId54" w:anchor="!/view?docid=16d97031-aab3-4e30-b5d8-69ba322678d6">
              <w:r w:rsidRPr="2F06E3D6">
                <w:rPr>
                  <w:rStyle w:val="Hyperlink"/>
                  <w:rFonts w:eastAsia="Calibri" w:cs="Arial"/>
                </w:rPr>
                <w:t xml:space="preserve">Compass - Obtaining an Email Address and Managing Messaging Platform (MP) </w:t>
              </w:r>
              <w:r w:rsidR="003444E5" w:rsidRPr="2F06E3D6">
                <w:rPr>
                  <w:rStyle w:val="Hyperlink"/>
                  <w:rFonts w:eastAsia="Calibri" w:cs="Arial"/>
                </w:rPr>
                <w:t xml:space="preserve"> </w:t>
              </w:r>
              <w:r w:rsidRPr="2F06E3D6">
                <w:rPr>
                  <w:rStyle w:val="Hyperlink"/>
                  <w:rFonts w:eastAsia="Calibri" w:cs="Arial"/>
                </w:rPr>
                <w:t>Notifications (054195)</w:t>
              </w:r>
            </w:hyperlink>
            <w:r w:rsidRPr="2F06E3D6">
              <w:rPr>
                <w:rFonts w:eastAsia="Calibri" w:cs="Arial"/>
                <w:color w:val="000000" w:themeColor="text1"/>
              </w:rPr>
              <w:t xml:space="preserve"> for the member</w:t>
            </w:r>
            <w:r w:rsidR="00925BFD" w:rsidRPr="2F06E3D6">
              <w:rPr>
                <w:rFonts w:eastAsia="Calibri" w:cs="Arial"/>
                <w:color w:val="000000" w:themeColor="text1"/>
              </w:rPr>
              <w:t>.</w:t>
            </w:r>
          </w:p>
          <w:p w14:paraId="346AA4DC" w14:textId="77777777" w:rsidR="00993874" w:rsidRDefault="00993874" w:rsidP="002C20DC">
            <w:pPr>
              <w:spacing w:before="120" w:after="120"/>
              <w:rPr>
                <w:b/>
                <w:szCs w:val="24"/>
              </w:rPr>
            </w:pPr>
            <w:r>
              <w:rPr>
                <w:b/>
                <w:szCs w:val="24"/>
              </w:rPr>
              <w:t>Notes:</w:t>
            </w:r>
          </w:p>
          <w:p w14:paraId="7A435D37" w14:textId="77777777" w:rsidR="00993874" w:rsidRDefault="00993874" w:rsidP="00E521E9">
            <w:pPr>
              <w:numPr>
                <w:ilvl w:val="0"/>
                <w:numId w:val="2"/>
              </w:numPr>
              <w:spacing w:before="120" w:after="120" w:line="254" w:lineRule="auto"/>
              <w:ind w:left="432"/>
              <w:rPr>
                <w:szCs w:val="24"/>
              </w:rPr>
            </w:pPr>
            <w:r>
              <w:rPr>
                <w:szCs w:val="24"/>
              </w:rPr>
              <w:t>Encourage use of MP and Portal to check the status of the order. They would receive order status updates regarding their order.</w:t>
            </w:r>
          </w:p>
          <w:p w14:paraId="055C0A42" w14:textId="446FA4A6" w:rsidR="00993874" w:rsidRDefault="00425855" w:rsidP="00E521E9">
            <w:pPr>
              <w:numPr>
                <w:ilvl w:val="0"/>
                <w:numId w:val="2"/>
              </w:numPr>
              <w:spacing w:before="120" w:after="120" w:line="254" w:lineRule="auto"/>
              <w:ind w:left="432"/>
              <w:rPr>
                <w:szCs w:val="24"/>
              </w:rPr>
            </w:pPr>
            <w:r w:rsidRPr="00425855">
              <w:rPr>
                <w:rFonts w:eastAsia="Times New Roman" w:cs="Times New Roman"/>
                <w:color w:val="000000"/>
                <w:szCs w:val="24"/>
              </w:rPr>
              <w:t>Orders ship</w:t>
            </w:r>
            <w:r w:rsidR="00293E4B">
              <w:rPr>
                <w:rFonts w:eastAsia="Times New Roman" w:cs="Times New Roman"/>
                <w:color w:val="000000"/>
                <w:szCs w:val="24"/>
              </w:rPr>
              <w:t>ped</w:t>
            </w:r>
            <w:r w:rsidRPr="00425855">
              <w:rPr>
                <w:rFonts w:eastAsia="Times New Roman" w:cs="Times New Roman"/>
                <w:color w:val="000000"/>
                <w:szCs w:val="24"/>
              </w:rPr>
              <w:t xml:space="preserve"> via USPS can be tracked online at USPS.com or by calling </w:t>
            </w:r>
            <w:r w:rsidRPr="00425855">
              <w:rPr>
                <w:rFonts w:eastAsia="Times New Roman" w:cs="Times New Roman"/>
                <w:b/>
                <w:bCs/>
                <w:color w:val="000000"/>
                <w:szCs w:val="24"/>
              </w:rPr>
              <w:t>1-800-ASK-USPS</w:t>
            </w:r>
            <w:r w:rsidRPr="00425855">
              <w:rPr>
                <w:rFonts w:eastAsia="Times New Roman" w:cs="Times New Roman"/>
                <w:color w:val="000000"/>
                <w:szCs w:val="24"/>
              </w:rPr>
              <w:t>.</w:t>
            </w:r>
            <w:r w:rsidR="00E54266">
              <w:rPr>
                <w:rFonts w:eastAsia="Times New Roman" w:cs="Times New Roman"/>
                <w:color w:val="000000"/>
                <w:szCs w:val="24"/>
              </w:rPr>
              <w:t xml:space="preserve"> </w:t>
            </w:r>
            <w:r w:rsidR="00993874">
              <w:t>Orders ship</w:t>
            </w:r>
            <w:r w:rsidR="00FC10E9">
              <w:t>ped</w:t>
            </w:r>
            <w:r w:rsidR="00993874">
              <w:t xml:space="preserve"> via UPS can be tracked online at UPS.com or by calling </w:t>
            </w:r>
            <w:r w:rsidR="00993874" w:rsidRPr="5F64D432">
              <w:rPr>
                <w:b/>
              </w:rPr>
              <w:t>1-800-</w:t>
            </w:r>
            <w:proofErr w:type="spellStart"/>
            <w:r w:rsidR="00993874" w:rsidRPr="5F64D432">
              <w:rPr>
                <w:b/>
              </w:rPr>
              <w:t>PickUPS</w:t>
            </w:r>
            <w:proofErr w:type="spellEnd"/>
            <w:r w:rsidR="00993874">
              <w:t xml:space="preserve">. </w:t>
            </w:r>
          </w:p>
          <w:p w14:paraId="37024272" w14:textId="3CC88A8F" w:rsidR="00993874" w:rsidRDefault="00993874" w:rsidP="00E521E9">
            <w:pPr>
              <w:numPr>
                <w:ilvl w:val="0"/>
                <w:numId w:val="2"/>
              </w:numPr>
              <w:spacing w:before="120" w:after="120" w:line="254" w:lineRule="auto"/>
              <w:ind w:left="432"/>
              <w:rPr>
                <w:szCs w:val="24"/>
              </w:rPr>
            </w:pPr>
            <w:r>
              <w:t xml:space="preserve">Encourage the member to sign up for Email and/or Text alerts via </w:t>
            </w:r>
            <w:hyperlink r:id="rId55" w:anchor="!/view?docid=16d97031-aab3-4e30-b5d8-69ba322678d6">
              <w:r w:rsidR="00DF4C32" w:rsidRPr="4485968F">
                <w:rPr>
                  <w:rStyle w:val="Hyperlink"/>
                </w:rPr>
                <w:t>Compass - Obtaining an Email Address and Managing Messaging Platform (MP) Notifications (054195)</w:t>
              </w:r>
            </w:hyperlink>
            <w:r>
              <w:t xml:space="preserve">. Email and text alerts are the preferred </w:t>
            </w:r>
            <w:proofErr w:type="gramStart"/>
            <w:r>
              <w:t>method</w:t>
            </w:r>
            <w:proofErr w:type="gramEnd"/>
            <w:r w:rsidR="00EA0920">
              <w:t xml:space="preserve"> </w:t>
            </w:r>
            <w:r>
              <w:t xml:space="preserve">because they include tracking numbers, whereas phone MP alerts do not. </w:t>
            </w:r>
            <w:r w:rsidR="005F7345">
              <w:t>Members</w:t>
            </w:r>
            <w:r>
              <w:t xml:space="preserve"> can obtain the tracking number online on the Member Web Portal.</w:t>
            </w:r>
          </w:p>
          <w:p w14:paraId="6CBBD94A" w14:textId="1010ABF2" w:rsidR="00993874" w:rsidRDefault="00993874" w:rsidP="00E521E9">
            <w:pPr>
              <w:numPr>
                <w:ilvl w:val="0"/>
                <w:numId w:val="2"/>
              </w:numPr>
              <w:spacing w:before="120" w:after="120" w:line="254" w:lineRule="auto"/>
              <w:ind w:left="432"/>
              <w:rPr>
                <w:szCs w:val="24"/>
              </w:rPr>
            </w:pPr>
            <w:r>
              <w:t>Once the order ships, the member can use the tracking number to determine how long it will take for the order to arrive</w:t>
            </w:r>
            <w:r w:rsidR="00BF4CAF">
              <w:t xml:space="preserve">. </w:t>
            </w:r>
          </w:p>
          <w:p w14:paraId="7D8BEFD4" w14:textId="77777777" w:rsidR="00993874" w:rsidRDefault="00993874" w:rsidP="002C20DC">
            <w:pPr>
              <w:spacing w:before="120" w:after="120"/>
              <w:rPr>
                <w:szCs w:val="24"/>
              </w:rPr>
            </w:pPr>
          </w:p>
          <w:p w14:paraId="440305ED" w14:textId="5AAADFCA" w:rsidR="00993874" w:rsidRPr="00847CF4" w:rsidRDefault="00993874" w:rsidP="002C20DC">
            <w:pPr>
              <w:spacing w:before="120" w:after="120"/>
              <w:rPr>
                <w:szCs w:val="24"/>
              </w:rPr>
            </w:pPr>
            <w:r w:rsidRPr="00C70739">
              <w:rPr>
                <w:noProof/>
                <w:color w:val="2B579A"/>
                <w:szCs w:val="24"/>
              </w:rPr>
              <w:drawing>
                <wp:inline distT="0" distB="0" distL="0" distR="0" wp14:anchorId="495237AA" wp14:editId="5870F5CC">
                  <wp:extent cx="233680" cy="212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Pr>
                <w:szCs w:val="24"/>
              </w:rPr>
              <w:t xml:space="preserve"> Do not provide the member with a general delivery time frame, as this will vary depending on shipping method and geographic location of the member.</w:t>
            </w:r>
          </w:p>
        </w:tc>
      </w:tr>
    </w:tbl>
    <w:p w14:paraId="7FC1C986" w14:textId="72D1C404" w:rsidR="00DA59FA" w:rsidRDefault="00DA59FA" w:rsidP="00925BFD">
      <w:pPr>
        <w:spacing w:before="120" w:after="120" w:line="240" w:lineRule="auto"/>
        <w:rPr>
          <w:rFonts w:eastAsia="Calibri" w:cs="Vani"/>
          <w:szCs w:val="24"/>
        </w:rPr>
      </w:pPr>
      <w:bookmarkStart w:id="20" w:name="_Rx_History"/>
      <w:bookmarkEnd w:id="20"/>
    </w:p>
    <w:bookmarkStart w:id="21" w:name="_Placing_a_Refill/Renewal"/>
    <w:bookmarkEnd w:id="21"/>
    <w:p w14:paraId="2AC3AFE4" w14:textId="77777777" w:rsidR="00215D19" w:rsidRDefault="00215D19" w:rsidP="00CC1116">
      <w:pPr>
        <w:spacing w:before="120" w:after="0" w:line="240" w:lineRule="auto"/>
        <w:jc w:val="right"/>
        <w:rPr>
          <w:rFonts w:eastAsia="Times New Roman" w:cs="Arial"/>
          <w:color w:val="0000FF"/>
          <w:szCs w:val="24"/>
          <w:u w:val="single"/>
        </w:rPr>
      </w:pPr>
      <w:r>
        <w:rPr>
          <w:rFonts w:eastAsia="Times New Roman" w:cs="Arial"/>
          <w:szCs w:val="24"/>
        </w:rPr>
        <w:fldChar w:fldCharType="begin"/>
      </w:r>
      <w:r>
        <w:rPr>
          <w:rFonts w:eastAsia="Times New Roman" w:cs="Arial"/>
          <w:szCs w:val="24"/>
        </w:rPr>
        <w:instrText>HYPERLINK  \l "_top"</w:instrText>
      </w:r>
      <w:r>
        <w:rPr>
          <w:rFonts w:eastAsia="Times New Roman" w:cs="Arial"/>
          <w:szCs w:val="24"/>
        </w:rPr>
      </w:r>
      <w:r>
        <w:rPr>
          <w:rFonts w:eastAsia="Times New Roman" w:cs="Arial"/>
          <w:szCs w:val="24"/>
        </w:rPr>
        <w:fldChar w:fldCharType="separate"/>
      </w:r>
      <w:r w:rsidRPr="009241AD">
        <w:rPr>
          <w:rStyle w:val="Hyperlink"/>
          <w:rFonts w:eastAsia="Times New Roman" w:cs="Arial"/>
          <w:szCs w:val="24"/>
        </w:rPr>
        <w:t>Top of the Document</w:t>
      </w:r>
      <w:r>
        <w:rPr>
          <w:rFonts w:eastAsia="Times New Roman" w:cs="Arial"/>
          <w:szCs w:val="24"/>
        </w:rPr>
        <w:fldChar w:fldCharType="end"/>
      </w:r>
    </w:p>
    <w:tbl>
      <w:tblPr>
        <w:tblStyle w:val="TableGrid"/>
        <w:tblW w:w="5000" w:type="pct"/>
        <w:tblLook w:val="04A0" w:firstRow="1" w:lastRow="0" w:firstColumn="1" w:lastColumn="0" w:noHBand="0" w:noVBand="1"/>
      </w:tblPr>
      <w:tblGrid>
        <w:gridCol w:w="12950"/>
      </w:tblGrid>
      <w:tr w:rsidR="00336E89" w14:paraId="1251A72C" w14:textId="77777777" w:rsidTr="00215D19">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A7E8CB" w14:textId="678545C2" w:rsidR="00713B6A" w:rsidRDefault="00713B6A" w:rsidP="002C20DC">
            <w:pPr>
              <w:pStyle w:val="Heading2"/>
              <w:spacing w:before="120" w:after="120"/>
              <w:rPr>
                <w:b w:val="0"/>
                <w:bCs/>
                <w:szCs w:val="28"/>
              </w:rPr>
            </w:pPr>
            <w:bookmarkStart w:id="22" w:name="_Rx_History_1"/>
            <w:bookmarkStart w:id="23" w:name="_Rx_History_(Mail"/>
            <w:bookmarkStart w:id="24" w:name="_Toc206668619"/>
            <w:bookmarkEnd w:id="22"/>
            <w:bookmarkEnd w:id="23"/>
            <w:r>
              <w:rPr>
                <w:bCs/>
                <w:szCs w:val="28"/>
              </w:rPr>
              <w:t>Rx History</w:t>
            </w:r>
            <w:r w:rsidR="00F56B82">
              <w:rPr>
                <w:bCs/>
                <w:szCs w:val="28"/>
              </w:rPr>
              <w:t xml:space="preserve"> (Mail Rx Tab)</w:t>
            </w:r>
            <w:bookmarkEnd w:id="24"/>
          </w:p>
        </w:tc>
      </w:tr>
    </w:tbl>
    <w:p w14:paraId="02D8034C" w14:textId="77777777" w:rsidR="00B01B44" w:rsidRDefault="00B01B44" w:rsidP="00B01B44">
      <w:pPr>
        <w:spacing w:before="120" w:after="120" w:line="240" w:lineRule="auto"/>
        <w:contextualSpacing/>
        <w:rPr>
          <w:rFonts w:eastAsia="Calibri" w:cs="Times New Roman"/>
          <w:szCs w:val="24"/>
        </w:rPr>
      </w:pPr>
    </w:p>
    <w:p w14:paraId="6E268DDB" w14:textId="7429CE30" w:rsidR="00947715" w:rsidRPr="00102E62" w:rsidRDefault="00102E62" w:rsidP="002C20DC">
      <w:pPr>
        <w:spacing w:before="120" w:after="120" w:line="240" w:lineRule="auto"/>
        <w:rPr>
          <w:rFonts w:eastAsia="Calibri" w:cs="Times New Roman"/>
          <w:szCs w:val="24"/>
        </w:rPr>
      </w:pPr>
      <w:r>
        <w:rPr>
          <w:rFonts w:eastAsia="Calibri" w:cs="Times New Roman"/>
          <w:szCs w:val="24"/>
        </w:rPr>
        <w:t>To view Rx History, follow the steps below:</w:t>
      </w:r>
    </w:p>
    <w:tbl>
      <w:tblPr>
        <w:tblStyle w:val="TableGrid"/>
        <w:tblW w:w="5000" w:type="pct"/>
        <w:tblLook w:val="04A0" w:firstRow="1" w:lastRow="0" w:firstColumn="1" w:lastColumn="0" w:noHBand="0" w:noVBand="1"/>
      </w:tblPr>
      <w:tblGrid>
        <w:gridCol w:w="824"/>
        <w:gridCol w:w="12126"/>
      </w:tblGrid>
      <w:tr w:rsidR="00B93E5C" w14:paraId="33D71E12" w14:textId="77777777" w:rsidTr="00011349">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1CFD33" w14:textId="77777777" w:rsidR="00947715" w:rsidRDefault="00947715" w:rsidP="002C20DC">
            <w:pPr>
              <w:spacing w:before="120" w:after="120"/>
              <w:jc w:val="center"/>
              <w:rPr>
                <w:b/>
                <w:szCs w:val="24"/>
              </w:rPr>
            </w:pPr>
            <w:r>
              <w:rPr>
                <w:b/>
                <w:szCs w:val="24"/>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2A6411" w14:textId="77777777" w:rsidR="00947715" w:rsidRDefault="00947715" w:rsidP="002C20DC">
            <w:pPr>
              <w:spacing w:before="120" w:after="120"/>
              <w:jc w:val="center"/>
              <w:rPr>
                <w:b/>
                <w:szCs w:val="24"/>
              </w:rPr>
            </w:pPr>
            <w:r>
              <w:rPr>
                <w:b/>
                <w:szCs w:val="24"/>
              </w:rPr>
              <w:t>Action</w:t>
            </w:r>
          </w:p>
        </w:tc>
      </w:tr>
      <w:tr w:rsidR="00B93E5C" w14:paraId="62CA5F02" w14:textId="77777777" w:rsidTr="00011349">
        <w:tc>
          <w:tcPr>
            <w:tcW w:w="292" w:type="pct"/>
            <w:tcBorders>
              <w:top w:val="single" w:sz="4" w:space="0" w:color="auto"/>
              <w:left w:val="single" w:sz="4" w:space="0" w:color="auto"/>
              <w:bottom w:val="single" w:sz="4" w:space="0" w:color="auto"/>
              <w:right w:val="single" w:sz="4" w:space="0" w:color="auto"/>
            </w:tcBorders>
            <w:hideMark/>
          </w:tcPr>
          <w:p w14:paraId="4977E8A4" w14:textId="77777777" w:rsidR="00947715" w:rsidRDefault="00947715" w:rsidP="002C20DC">
            <w:pPr>
              <w:spacing w:before="120" w:after="120"/>
              <w:jc w:val="center"/>
              <w:rPr>
                <w:b/>
                <w:szCs w:val="24"/>
              </w:rPr>
            </w:pPr>
            <w:r>
              <w:rPr>
                <w:b/>
                <w:szCs w:val="24"/>
              </w:rPr>
              <w:t>1</w:t>
            </w:r>
          </w:p>
        </w:tc>
        <w:tc>
          <w:tcPr>
            <w:tcW w:w="4708" w:type="pct"/>
            <w:tcBorders>
              <w:top w:val="single" w:sz="4" w:space="0" w:color="auto"/>
              <w:left w:val="single" w:sz="4" w:space="0" w:color="auto"/>
              <w:bottom w:val="single" w:sz="4" w:space="0" w:color="auto"/>
              <w:right w:val="single" w:sz="4" w:space="0" w:color="auto"/>
            </w:tcBorders>
          </w:tcPr>
          <w:p w14:paraId="1824A742" w14:textId="6BC39362" w:rsidR="00947715" w:rsidRDefault="00947715" w:rsidP="002C20DC">
            <w:pPr>
              <w:spacing w:before="120" w:after="120"/>
              <w:rPr>
                <w:szCs w:val="24"/>
              </w:rPr>
            </w:pPr>
            <w:r>
              <w:rPr>
                <w:szCs w:val="24"/>
              </w:rPr>
              <w:t xml:space="preserve">From the Claims Landing Page, click the </w:t>
            </w:r>
            <w:r>
              <w:rPr>
                <w:b/>
                <w:szCs w:val="24"/>
              </w:rPr>
              <w:t>Mail Rx</w:t>
            </w:r>
            <w:r>
              <w:rPr>
                <w:szCs w:val="24"/>
              </w:rPr>
              <w:t xml:space="preserve"> tab. </w:t>
            </w:r>
          </w:p>
          <w:p w14:paraId="513153FC" w14:textId="77777777" w:rsidR="00947715" w:rsidRDefault="00947715" w:rsidP="002C20DC">
            <w:pPr>
              <w:spacing w:before="120" w:after="120"/>
              <w:rPr>
                <w:szCs w:val="24"/>
              </w:rPr>
            </w:pPr>
          </w:p>
          <w:p w14:paraId="6C6FCF8C" w14:textId="58906A16" w:rsidR="00947715" w:rsidRDefault="00947715" w:rsidP="002C20DC">
            <w:pPr>
              <w:spacing w:before="120" w:after="120"/>
              <w:rPr>
                <w:szCs w:val="24"/>
              </w:rPr>
            </w:pPr>
            <w:r>
              <w:rPr>
                <w:b/>
                <w:bCs/>
                <w:szCs w:val="24"/>
              </w:rPr>
              <w:t xml:space="preserve">Result: </w:t>
            </w:r>
            <w:r w:rsidR="0006211B">
              <w:rPr>
                <w:szCs w:val="24"/>
              </w:rPr>
              <w:t xml:space="preserve">The </w:t>
            </w:r>
            <w:r w:rsidRPr="00C25850">
              <w:rPr>
                <w:szCs w:val="24"/>
              </w:rPr>
              <w:t>Actionable Rx</w:t>
            </w:r>
            <w:r w:rsidR="0006211B">
              <w:rPr>
                <w:szCs w:val="24"/>
              </w:rPr>
              <w:t xml:space="preserve"> tab of the Mail Rx screen</w:t>
            </w:r>
            <w:r>
              <w:rPr>
                <w:szCs w:val="24"/>
              </w:rPr>
              <w:t xml:space="preserve"> display</w:t>
            </w:r>
            <w:r w:rsidR="0006211B">
              <w:rPr>
                <w:szCs w:val="24"/>
              </w:rPr>
              <w:t>s</w:t>
            </w:r>
            <w:r w:rsidR="00DF53F0">
              <w:rPr>
                <w:szCs w:val="24"/>
              </w:rPr>
              <w:t>.</w:t>
            </w:r>
          </w:p>
          <w:p w14:paraId="7179257F" w14:textId="77777777" w:rsidR="00D8412A" w:rsidRDefault="00D8412A" w:rsidP="002C20DC">
            <w:pPr>
              <w:spacing w:before="120" w:after="120"/>
              <w:rPr>
                <w:szCs w:val="24"/>
              </w:rPr>
            </w:pPr>
          </w:p>
          <w:p w14:paraId="216B7764" w14:textId="16C7F855" w:rsidR="00947715" w:rsidRDefault="00D60EBA" w:rsidP="002C20DC">
            <w:pPr>
              <w:spacing w:before="120" w:after="120"/>
              <w:jc w:val="center"/>
              <w:rPr>
                <w:szCs w:val="24"/>
              </w:rPr>
            </w:pPr>
            <w:r>
              <w:rPr>
                <w:noProof/>
              </w:rPr>
              <w:drawing>
                <wp:inline distT="0" distB="0" distL="0" distR="0" wp14:anchorId="108E9D6A" wp14:editId="4A399864">
                  <wp:extent cx="7523809" cy="2257143"/>
                  <wp:effectExtent l="0" t="0" r="1270" b="0"/>
                  <wp:docPr id="1810004709" name="Picture 181000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04709" name=""/>
                          <pic:cNvPicPr/>
                        </pic:nvPicPr>
                        <pic:blipFill>
                          <a:blip r:embed="rId56"/>
                          <a:stretch>
                            <a:fillRect/>
                          </a:stretch>
                        </pic:blipFill>
                        <pic:spPr>
                          <a:xfrm>
                            <a:off x="0" y="0"/>
                            <a:ext cx="7523809" cy="2257143"/>
                          </a:xfrm>
                          <a:prstGeom prst="rect">
                            <a:avLst/>
                          </a:prstGeom>
                        </pic:spPr>
                      </pic:pic>
                    </a:graphicData>
                  </a:graphic>
                </wp:inline>
              </w:drawing>
            </w:r>
          </w:p>
          <w:p w14:paraId="32CFF79E" w14:textId="77777777" w:rsidR="00947715" w:rsidRDefault="00947715" w:rsidP="002C20DC">
            <w:pPr>
              <w:spacing w:before="120" w:after="120"/>
              <w:jc w:val="center"/>
              <w:rPr>
                <w:szCs w:val="24"/>
              </w:rPr>
            </w:pPr>
          </w:p>
          <w:p w14:paraId="6F5B3C64" w14:textId="77777777" w:rsidR="00947715" w:rsidRDefault="00947715" w:rsidP="002C20DC">
            <w:pPr>
              <w:spacing w:before="120" w:after="120"/>
              <w:rPr>
                <w:szCs w:val="24"/>
              </w:rPr>
            </w:pPr>
            <w:r>
              <w:rPr>
                <w:b/>
                <w:bCs/>
                <w:szCs w:val="24"/>
              </w:rPr>
              <w:t xml:space="preserve">Notes: </w:t>
            </w:r>
            <w:r>
              <w:rPr>
                <w:szCs w:val="24"/>
              </w:rPr>
              <w:t xml:space="preserve"> </w:t>
            </w:r>
          </w:p>
          <w:p w14:paraId="1527376A" w14:textId="0C21A934" w:rsidR="008D61B7" w:rsidRPr="008D61B7" w:rsidRDefault="008D61B7" w:rsidP="001D5162">
            <w:pPr>
              <w:pStyle w:val="ListParagraph"/>
              <w:numPr>
                <w:ilvl w:val="0"/>
                <w:numId w:val="39"/>
              </w:numPr>
              <w:spacing w:before="120" w:after="120"/>
              <w:ind w:left="418"/>
              <w:contextualSpacing w:val="0"/>
              <w:textAlignment w:val="top"/>
              <w:rPr>
                <w:rFonts w:eastAsia="Calibri"/>
                <w:color w:val="000000"/>
                <w:szCs w:val="24"/>
              </w:rPr>
            </w:pPr>
            <w:r w:rsidRPr="275B9C1E">
              <w:rPr>
                <w:rFonts w:eastAsia="Calibri"/>
                <w:color w:val="000000" w:themeColor="text1"/>
                <w:szCs w:val="24"/>
              </w:rPr>
              <w:t xml:space="preserve">The </w:t>
            </w:r>
            <w:r w:rsidRPr="00FC1DB0">
              <w:rPr>
                <w:rFonts w:eastAsia="Calibri"/>
                <w:b/>
                <w:color w:val="000000" w:themeColor="text1"/>
                <w:szCs w:val="24"/>
              </w:rPr>
              <w:t>Actionable Rx</w:t>
            </w:r>
            <w:r w:rsidRPr="275B9C1E">
              <w:rPr>
                <w:rFonts w:eastAsia="Calibri"/>
                <w:b/>
                <w:color w:val="000000" w:themeColor="text1"/>
                <w:szCs w:val="24"/>
              </w:rPr>
              <w:t xml:space="preserve"> </w:t>
            </w:r>
            <w:r w:rsidRPr="275B9C1E">
              <w:rPr>
                <w:rFonts w:eastAsia="Calibri"/>
                <w:color w:val="000000" w:themeColor="text1"/>
                <w:szCs w:val="24"/>
              </w:rPr>
              <w:t xml:space="preserve">tab displays by default. Click the </w:t>
            </w:r>
            <w:r w:rsidRPr="275B9C1E">
              <w:rPr>
                <w:rFonts w:eastAsia="Calibri"/>
                <w:b/>
                <w:color w:val="000000" w:themeColor="text1"/>
                <w:szCs w:val="24"/>
              </w:rPr>
              <w:t>Rx History</w:t>
            </w:r>
            <w:r w:rsidRPr="275B9C1E">
              <w:rPr>
                <w:rFonts w:eastAsia="Calibri"/>
                <w:color w:val="000000" w:themeColor="text1"/>
                <w:szCs w:val="24"/>
              </w:rPr>
              <w:t xml:space="preserve"> tab to view other prescriptions if needed; however, prescriptions on the </w:t>
            </w:r>
            <w:r w:rsidRPr="003727F8">
              <w:rPr>
                <w:rFonts w:eastAsia="Calibri"/>
                <w:bCs/>
                <w:color w:val="000000" w:themeColor="text1"/>
                <w:szCs w:val="24"/>
              </w:rPr>
              <w:t>Rx History</w:t>
            </w:r>
            <w:r w:rsidRPr="275B9C1E">
              <w:rPr>
                <w:rFonts w:eastAsia="Calibri"/>
                <w:color w:val="000000" w:themeColor="text1"/>
                <w:szCs w:val="24"/>
              </w:rPr>
              <w:t xml:space="preserve"> tab cannot be refilled/renewed. </w:t>
            </w:r>
          </w:p>
          <w:p w14:paraId="4403B085" w14:textId="6AA12CA4" w:rsidR="006B48DD" w:rsidRPr="002A34DA" w:rsidRDefault="006B48DD" w:rsidP="001D5162">
            <w:pPr>
              <w:pStyle w:val="ListParagraph"/>
              <w:numPr>
                <w:ilvl w:val="0"/>
                <w:numId w:val="39"/>
              </w:numPr>
              <w:spacing w:before="120" w:after="120"/>
              <w:ind w:left="418"/>
              <w:contextualSpacing w:val="0"/>
              <w:textAlignment w:val="top"/>
              <w:rPr>
                <w:rFonts w:eastAsia="Calibri"/>
                <w:color w:val="000000"/>
                <w:szCs w:val="24"/>
              </w:rPr>
            </w:pPr>
            <w:r w:rsidRPr="002A34DA">
              <w:rPr>
                <w:szCs w:val="24"/>
              </w:rPr>
              <w:t xml:space="preserve">Prescription List will default to the member and will </w:t>
            </w:r>
            <w:r w:rsidRPr="002A34DA">
              <w:rPr>
                <w:b/>
                <w:szCs w:val="24"/>
              </w:rPr>
              <w:t>NOT</w:t>
            </w:r>
            <w:r w:rsidRPr="002A34DA">
              <w:rPr>
                <w:szCs w:val="24"/>
              </w:rPr>
              <w:t xml:space="preserve"> have an option to view by Family.</w:t>
            </w:r>
            <w:r w:rsidRPr="002A34DA">
              <w:rPr>
                <w:rFonts w:eastAsia="Calibri"/>
                <w:color w:val="000000" w:themeColor="text1"/>
                <w:szCs w:val="24"/>
              </w:rPr>
              <w:t xml:space="preserve"> (Search criteria populate</w:t>
            </w:r>
            <w:r w:rsidR="00C25850" w:rsidRPr="002A34DA">
              <w:rPr>
                <w:rFonts w:eastAsia="Calibri"/>
                <w:color w:val="000000" w:themeColor="text1"/>
                <w:szCs w:val="24"/>
              </w:rPr>
              <w:t>s</w:t>
            </w:r>
            <w:r w:rsidRPr="002A34DA">
              <w:rPr>
                <w:rFonts w:eastAsia="Calibri"/>
                <w:color w:val="000000" w:themeColor="text1"/>
                <w:szCs w:val="24"/>
              </w:rPr>
              <w:t xml:space="preserve"> based on </w:t>
            </w:r>
            <w:r w:rsidRPr="002A34DA">
              <w:rPr>
                <w:rFonts w:eastAsia="Calibri"/>
                <w:b/>
                <w:color w:val="000000" w:themeColor="text1"/>
                <w:szCs w:val="24"/>
              </w:rPr>
              <w:t>Family Member</w:t>
            </w:r>
            <w:r w:rsidRPr="002A34DA">
              <w:rPr>
                <w:rFonts w:eastAsia="Calibri"/>
                <w:color w:val="000000" w:themeColor="text1"/>
                <w:szCs w:val="24"/>
              </w:rPr>
              <w:t xml:space="preserve"> and </w:t>
            </w:r>
            <w:r w:rsidRPr="002A34DA">
              <w:rPr>
                <w:rFonts w:eastAsia="Calibri"/>
                <w:b/>
                <w:color w:val="000000" w:themeColor="text1"/>
                <w:szCs w:val="24"/>
              </w:rPr>
              <w:t>Date Range</w:t>
            </w:r>
            <w:r w:rsidRPr="002A34DA">
              <w:rPr>
                <w:rFonts w:eastAsia="Calibri"/>
                <w:color w:val="000000" w:themeColor="text1"/>
                <w:szCs w:val="24"/>
              </w:rPr>
              <w:t xml:space="preserve"> selected prior to search)</w:t>
            </w:r>
            <w:r w:rsidR="00BF4CAF" w:rsidRPr="002A34DA">
              <w:rPr>
                <w:rFonts w:eastAsia="Calibri"/>
                <w:color w:val="000000" w:themeColor="text1"/>
                <w:szCs w:val="24"/>
              </w:rPr>
              <w:t xml:space="preserve">. </w:t>
            </w:r>
          </w:p>
          <w:p w14:paraId="0049CC4A" w14:textId="3742B252" w:rsidR="00411310" w:rsidRDefault="00586D0B" w:rsidP="001D5162">
            <w:pPr>
              <w:pStyle w:val="ListParagraph"/>
              <w:numPr>
                <w:ilvl w:val="0"/>
                <w:numId w:val="39"/>
              </w:numPr>
              <w:spacing w:before="120" w:after="120"/>
              <w:ind w:left="418"/>
              <w:contextualSpacing w:val="0"/>
              <w:textAlignment w:val="top"/>
              <w:rPr>
                <w:rFonts w:eastAsia="Calibri"/>
                <w:color w:val="000000"/>
                <w:szCs w:val="24"/>
              </w:rPr>
            </w:pPr>
            <w:r>
              <w:rPr>
                <w:color w:val="000000"/>
                <w:szCs w:val="24"/>
              </w:rPr>
              <w:t xml:space="preserve"> </w:t>
            </w:r>
            <w:r w:rsidR="00EE60BD">
              <w:rPr>
                <w:szCs w:val="24"/>
              </w:rPr>
              <w:t xml:space="preserve">There is an </w:t>
            </w:r>
            <w:r w:rsidR="006B48DD">
              <w:rPr>
                <w:szCs w:val="24"/>
              </w:rPr>
              <w:t>option to sort by each column</w:t>
            </w:r>
            <w:r w:rsidR="00EE60BD">
              <w:rPr>
                <w:szCs w:val="24"/>
              </w:rPr>
              <w:t>:</w:t>
            </w:r>
            <w:r w:rsidR="006B48DD">
              <w:rPr>
                <w:rFonts w:eastAsia="Calibri"/>
                <w:b/>
                <w:bCs/>
                <w:color w:val="000000"/>
                <w:szCs w:val="24"/>
              </w:rPr>
              <w:t xml:space="preserve"> </w:t>
            </w:r>
            <w:r w:rsidR="001023B3">
              <w:rPr>
                <w:rFonts w:eastAsia="Calibri"/>
                <w:b/>
                <w:bCs/>
                <w:color w:val="000000"/>
                <w:szCs w:val="24"/>
              </w:rPr>
              <w:t xml:space="preserve"> </w:t>
            </w:r>
            <w:r w:rsidR="006B48DD">
              <w:rPr>
                <w:rFonts w:eastAsia="Calibri"/>
                <w:b/>
                <w:bCs/>
                <w:color w:val="000000"/>
                <w:szCs w:val="24"/>
              </w:rPr>
              <w:t>View by Member</w:t>
            </w:r>
            <w:r w:rsidR="005561A2">
              <w:rPr>
                <w:rFonts w:eastAsia="Calibri"/>
                <w:b/>
                <w:bCs/>
                <w:color w:val="000000"/>
                <w:szCs w:val="24"/>
              </w:rPr>
              <w:t xml:space="preserve"> or Family</w:t>
            </w:r>
            <w:r w:rsidR="006B48DD">
              <w:rPr>
                <w:rFonts w:eastAsia="Calibri"/>
                <w:b/>
                <w:bCs/>
                <w:color w:val="000000"/>
                <w:szCs w:val="24"/>
              </w:rPr>
              <w:t xml:space="preserve">, Search </w:t>
            </w:r>
            <w:r w:rsidR="00DD5593">
              <w:rPr>
                <w:rFonts w:eastAsia="Calibri"/>
                <w:b/>
                <w:bCs/>
                <w:color w:val="000000"/>
                <w:szCs w:val="24"/>
              </w:rPr>
              <w:t xml:space="preserve">by </w:t>
            </w:r>
            <w:proofErr w:type="gramStart"/>
            <w:r w:rsidR="00DD5593">
              <w:rPr>
                <w:rFonts w:eastAsia="Calibri"/>
                <w:b/>
                <w:bCs/>
                <w:color w:val="000000"/>
                <w:szCs w:val="24"/>
              </w:rPr>
              <w:t>R</w:t>
            </w:r>
            <w:r w:rsidR="005561A2">
              <w:rPr>
                <w:rFonts w:eastAsia="Calibri"/>
                <w:b/>
                <w:bCs/>
                <w:color w:val="000000"/>
                <w:szCs w:val="24"/>
              </w:rPr>
              <w:t>x#</w:t>
            </w:r>
            <w:r w:rsidR="006B48DD">
              <w:rPr>
                <w:rFonts w:eastAsia="Calibri"/>
                <w:color w:val="000000"/>
                <w:szCs w:val="24"/>
              </w:rPr>
              <w:t>,</w:t>
            </w:r>
            <w:proofErr w:type="gramEnd"/>
            <w:r w:rsidR="006B48DD">
              <w:rPr>
                <w:rFonts w:eastAsia="Calibri"/>
                <w:color w:val="000000"/>
                <w:szCs w:val="24"/>
              </w:rPr>
              <w:t xml:space="preserve"> </w:t>
            </w:r>
            <w:r w:rsidR="006B48DD">
              <w:rPr>
                <w:rFonts w:eastAsia="Calibri"/>
                <w:b/>
                <w:bCs/>
                <w:color w:val="000000"/>
                <w:szCs w:val="24"/>
              </w:rPr>
              <w:t>Show Last</w:t>
            </w:r>
            <w:r w:rsidR="006B48DD">
              <w:rPr>
                <w:rFonts w:eastAsia="Calibri"/>
                <w:color w:val="000000"/>
                <w:szCs w:val="24"/>
              </w:rPr>
              <w:t xml:space="preserve"> and </w:t>
            </w:r>
            <w:r w:rsidR="006B48DD">
              <w:rPr>
                <w:rFonts w:eastAsia="Calibri"/>
                <w:b/>
                <w:bCs/>
                <w:color w:val="000000"/>
                <w:szCs w:val="24"/>
              </w:rPr>
              <w:t>Date Range (2 Years max)</w:t>
            </w:r>
            <w:r w:rsidR="006B48DD">
              <w:rPr>
                <w:rFonts w:eastAsia="Calibri"/>
                <w:color w:val="000000"/>
                <w:szCs w:val="24"/>
              </w:rPr>
              <w:t xml:space="preserve">. </w:t>
            </w:r>
          </w:p>
          <w:p w14:paraId="5C97A68C" w14:textId="08453E1E" w:rsidR="006B48DD" w:rsidRDefault="00586D0B" w:rsidP="00B01B44">
            <w:pPr>
              <w:pStyle w:val="ListParagraph"/>
              <w:spacing w:before="120" w:after="120"/>
              <w:ind w:left="418"/>
              <w:contextualSpacing w:val="0"/>
              <w:textAlignment w:val="top"/>
              <w:rPr>
                <w:rFonts w:eastAsia="Calibri"/>
                <w:color w:val="000000"/>
                <w:szCs w:val="24"/>
              </w:rPr>
            </w:pPr>
            <w:r>
              <w:rPr>
                <w:color w:val="000000"/>
                <w:szCs w:val="24"/>
              </w:rPr>
              <w:t xml:space="preserve"> </w:t>
            </w:r>
            <w:r w:rsidR="00EE60BD" w:rsidRPr="00EE60BD">
              <w:rPr>
                <w:b/>
                <w:bCs/>
                <w:szCs w:val="24"/>
              </w:rPr>
              <w:t>Note:</w:t>
            </w:r>
            <w:r w:rsidR="00EE60BD">
              <w:rPr>
                <w:szCs w:val="24"/>
              </w:rPr>
              <w:t xml:space="preserve">  </w:t>
            </w:r>
            <w:r w:rsidR="006B48DD">
              <w:rPr>
                <w:szCs w:val="24"/>
              </w:rPr>
              <w:t xml:space="preserve">When searching by </w:t>
            </w:r>
            <w:proofErr w:type="gramStart"/>
            <w:r w:rsidR="000E12C2">
              <w:rPr>
                <w:szCs w:val="24"/>
              </w:rPr>
              <w:t>Rx#</w:t>
            </w:r>
            <w:r w:rsidR="0085101D">
              <w:rPr>
                <w:szCs w:val="24"/>
              </w:rPr>
              <w:t>,</w:t>
            </w:r>
            <w:proofErr w:type="gramEnd"/>
            <w:r w:rsidR="006B48DD">
              <w:rPr>
                <w:szCs w:val="24"/>
              </w:rPr>
              <w:t xml:space="preserve"> the date range will change to the maximum date range allowed.</w:t>
            </w:r>
          </w:p>
          <w:p w14:paraId="40DD2698" w14:textId="5865F564" w:rsidR="006B48DD" w:rsidRPr="00EE60BD" w:rsidRDefault="00EE60BD" w:rsidP="001D5162">
            <w:pPr>
              <w:pStyle w:val="ListParagraph"/>
              <w:numPr>
                <w:ilvl w:val="0"/>
                <w:numId w:val="39"/>
              </w:numPr>
              <w:spacing w:before="120" w:after="120"/>
              <w:ind w:left="418"/>
              <w:contextualSpacing w:val="0"/>
              <w:textAlignment w:val="top"/>
              <w:rPr>
                <w:szCs w:val="24"/>
              </w:rPr>
            </w:pPr>
            <w:r>
              <w:rPr>
                <w:szCs w:val="24"/>
              </w:rPr>
              <w:t xml:space="preserve">Only </w:t>
            </w:r>
            <w:r w:rsidR="0006211B" w:rsidRPr="0006211B">
              <w:rPr>
                <w:b/>
                <w:bCs/>
                <w:szCs w:val="24"/>
              </w:rPr>
              <w:t xml:space="preserve">one </w:t>
            </w:r>
            <w:r w:rsidR="006B48DD">
              <w:rPr>
                <w:szCs w:val="24"/>
              </w:rPr>
              <w:t xml:space="preserve">instance of each Rx # with the latest </w:t>
            </w:r>
            <w:r w:rsidR="006B48DD" w:rsidRPr="006B48DD">
              <w:rPr>
                <w:b/>
                <w:bCs/>
                <w:szCs w:val="24"/>
              </w:rPr>
              <w:t>Fill Date Populated</w:t>
            </w:r>
            <w:r>
              <w:rPr>
                <w:b/>
                <w:bCs/>
                <w:szCs w:val="24"/>
              </w:rPr>
              <w:t xml:space="preserve"> </w:t>
            </w:r>
            <w:r w:rsidRPr="00EE60BD">
              <w:rPr>
                <w:szCs w:val="24"/>
              </w:rPr>
              <w:t>is shown</w:t>
            </w:r>
            <w:r w:rsidR="006B48DD" w:rsidRPr="00EE60BD">
              <w:rPr>
                <w:szCs w:val="24"/>
              </w:rPr>
              <w:t>.</w:t>
            </w:r>
          </w:p>
          <w:p w14:paraId="6CCAB0C6" w14:textId="0DE0FA5A" w:rsidR="006B48DD" w:rsidRPr="00AB6DAD" w:rsidRDefault="006B48DD" w:rsidP="001D5162">
            <w:pPr>
              <w:pStyle w:val="ListParagraph"/>
              <w:numPr>
                <w:ilvl w:val="0"/>
                <w:numId w:val="39"/>
              </w:numPr>
              <w:spacing w:before="120" w:after="120"/>
              <w:ind w:left="418"/>
              <w:contextualSpacing w:val="0"/>
              <w:textAlignment w:val="top"/>
              <w:rPr>
                <w:szCs w:val="24"/>
              </w:rPr>
            </w:pPr>
            <w:r>
              <w:rPr>
                <w:szCs w:val="24"/>
              </w:rPr>
              <w:t>Rx</w:t>
            </w:r>
            <w:r w:rsidR="0006211B">
              <w:rPr>
                <w:szCs w:val="24"/>
              </w:rPr>
              <w:t>’</w:t>
            </w:r>
            <w:r>
              <w:rPr>
                <w:szCs w:val="24"/>
              </w:rPr>
              <w:t xml:space="preserve">s that are marked as </w:t>
            </w:r>
            <w:r>
              <w:rPr>
                <w:b/>
                <w:bCs/>
                <w:szCs w:val="24"/>
              </w:rPr>
              <w:t>Voided</w:t>
            </w:r>
            <w:r w:rsidR="00EE60BD">
              <w:rPr>
                <w:b/>
                <w:bCs/>
                <w:szCs w:val="24"/>
              </w:rPr>
              <w:t xml:space="preserve"> </w:t>
            </w:r>
            <w:r w:rsidR="00EE60BD" w:rsidRPr="00EE60BD">
              <w:rPr>
                <w:szCs w:val="24"/>
              </w:rPr>
              <w:t>are not included</w:t>
            </w:r>
            <w:r>
              <w:rPr>
                <w:szCs w:val="24"/>
              </w:rPr>
              <w:t>.</w:t>
            </w:r>
          </w:p>
        </w:tc>
      </w:tr>
      <w:tr w:rsidR="00B93E5C" w14:paraId="466CD151" w14:textId="77777777" w:rsidTr="00011349">
        <w:tc>
          <w:tcPr>
            <w:tcW w:w="292" w:type="pct"/>
            <w:tcBorders>
              <w:top w:val="single" w:sz="4" w:space="0" w:color="auto"/>
              <w:left w:val="single" w:sz="4" w:space="0" w:color="auto"/>
              <w:bottom w:val="single" w:sz="4" w:space="0" w:color="auto"/>
              <w:right w:val="single" w:sz="4" w:space="0" w:color="auto"/>
            </w:tcBorders>
          </w:tcPr>
          <w:p w14:paraId="6A678CAF" w14:textId="433C6D5A" w:rsidR="00DF53F0" w:rsidRDefault="00DF53F0" w:rsidP="002C20DC">
            <w:pPr>
              <w:spacing w:before="120" w:after="120"/>
              <w:jc w:val="center"/>
              <w:rPr>
                <w:b/>
                <w:szCs w:val="24"/>
              </w:rPr>
            </w:pPr>
            <w:r>
              <w:rPr>
                <w:b/>
                <w:szCs w:val="24"/>
              </w:rPr>
              <w:t>2</w:t>
            </w:r>
          </w:p>
        </w:tc>
        <w:tc>
          <w:tcPr>
            <w:tcW w:w="4708" w:type="pct"/>
            <w:tcBorders>
              <w:top w:val="single" w:sz="4" w:space="0" w:color="auto"/>
              <w:left w:val="single" w:sz="4" w:space="0" w:color="auto"/>
              <w:bottom w:val="single" w:sz="4" w:space="0" w:color="auto"/>
              <w:right w:val="single" w:sz="4" w:space="0" w:color="auto"/>
            </w:tcBorders>
          </w:tcPr>
          <w:p w14:paraId="693FEC01" w14:textId="5DFDBCF8" w:rsidR="00DF53F0" w:rsidRDefault="003C3992" w:rsidP="002C20DC">
            <w:pPr>
              <w:spacing w:before="120" w:after="120"/>
              <w:rPr>
                <w:szCs w:val="24"/>
              </w:rPr>
            </w:pPr>
            <w:r>
              <w:rPr>
                <w:szCs w:val="24"/>
              </w:rPr>
              <w:t xml:space="preserve">Click </w:t>
            </w:r>
            <w:r w:rsidR="000B4705">
              <w:rPr>
                <w:szCs w:val="24"/>
              </w:rPr>
              <w:t xml:space="preserve">the </w:t>
            </w:r>
            <w:r w:rsidRPr="003C3992">
              <w:rPr>
                <w:b/>
                <w:bCs/>
                <w:szCs w:val="24"/>
              </w:rPr>
              <w:t>Rx History</w:t>
            </w:r>
            <w:r>
              <w:rPr>
                <w:szCs w:val="24"/>
              </w:rPr>
              <w:t xml:space="preserve"> </w:t>
            </w:r>
            <w:r w:rsidR="005B070F">
              <w:rPr>
                <w:szCs w:val="24"/>
              </w:rPr>
              <w:t>t</w:t>
            </w:r>
            <w:r>
              <w:rPr>
                <w:szCs w:val="24"/>
              </w:rPr>
              <w:t>ab.</w:t>
            </w:r>
          </w:p>
          <w:p w14:paraId="1F336540" w14:textId="77777777" w:rsidR="000B4705" w:rsidRDefault="000B4705" w:rsidP="002C20DC">
            <w:pPr>
              <w:spacing w:before="120" w:after="120"/>
              <w:rPr>
                <w:szCs w:val="24"/>
              </w:rPr>
            </w:pPr>
          </w:p>
          <w:p w14:paraId="0D103236" w14:textId="598E02D3" w:rsidR="003C3992" w:rsidRDefault="000B4705" w:rsidP="002C20DC">
            <w:pPr>
              <w:spacing w:before="120" w:after="120"/>
              <w:rPr>
                <w:szCs w:val="24"/>
              </w:rPr>
            </w:pPr>
            <w:r w:rsidRPr="0002531E">
              <w:rPr>
                <w:b/>
                <w:bCs/>
                <w:szCs w:val="24"/>
              </w:rPr>
              <w:t>Result:</w:t>
            </w:r>
            <w:r w:rsidRPr="0002531E">
              <w:rPr>
                <w:szCs w:val="24"/>
              </w:rPr>
              <w:t xml:space="preserve"> </w:t>
            </w:r>
            <w:r w:rsidR="00F675D1">
              <w:rPr>
                <w:rFonts w:eastAsia="Calibri" w:cs="Times New Roman"/>
                <w:szCs w:val="24"/>
              </w:rPr>
              <w:t xml:space="preserve">A list of </w:t>
            </w:r>
            <w:r w:rsidR="005B070F">
              <w:rPr>
                <w:rFonts w:eastAsia="Calibri" w:cs="Times New Roman"/>
                <w:szCs w:val="24"/>
              </w:rPr>
              <w:t>p</w:t>
            </w:r>
            <w:r w:rsidR="00F675D1">
              <w:rPr>
                <w:rFonts w:eastAsia="Calibri" w:cs="Times New Roman"/>
                <w:szCs w:val="24"/>
              </w:rPr>
              <w:t xml:space="preserve">revious </w:t>
            </w:r>
            <w:r w:rsidR="00F675D1">
              <w:rPr>
                <w:rFonts w:eastAsia="Calibri" w:cs="Times New Roman"/>
                <w:bCs/>
                <w:szCs w:val="24"/>
              </w:rPr>
              <w:t>Mail</w:t>
            </w:r>
            <w:r w:rsidR="00F675D1">
              <w:rPr>
                <w:rFonts w:eastAsia="Calibri" w:cs="Times New Roman"/>
                <w:szCs w:val="24"/>
              </w:rPr>
              <w:t xml:space="preserve"> Order Prescriptions </w:t>
            </w:r>
            <w:r w:rsidR="00F675D1">
              <w:rPr>
                <w:rFonts w:eastAsia="Calibri" w:cs="Times New Roman"/>
                <w:bCs/>
                <w:szCs w:val="24"/>
              </w:rPr>
              <w:t>within the default 90-day window</w:t>
            </w:r>
            <w:r w:rsidR="00F675D1">
              <w:rPr>
                <w:rFonts w:eastAsia="Calibri" w:cs="Times New Roman"/>
                <w:szCs w:val="24"/>
              </w:rPr>
              <w:t xml:space="preserve"> displays.</w:t>
            </w:r>
            <w:r w:rsidR="008D61B7">
              <w:t xml:space="preserve"> </w:t>
            </w:r>
          </w:p>
          <w:p w14:paraId="3F95363A" w14:textId="77777777" w:rsidR="00B22B93" w:rsidRDefault="00B22B93" w:rsidP="002C20DC">
            <w:pPr>
              <w:spacing w:before="120" w:after="120"/>
              <w:jc w:val="center"/>
              <w:rPr>
                <w:szCs w:val="24"/>
              </w:rPr>
            </w:pPr>
          </w:p>
          <w:p w14:paraId="4728AC17" w14:textId="380F34AB" w:rsidR="003C3992" w:rsidRDefault="00011349" w:rsidP="002C20DC">
            <w:pPr>
              <w:spacing w:before="120" w:after="120"/>
              <w:jc w:val="center"/>
              <w:rPr>
                <w:szCs w:val="24"/>
              </w:rPr>
            </w:pPr>
            <w:r>
              <w:rPr>
                <w:noProof/>
              </w:rPr>
              <w:drawing>
                <wp:inline distT="0" distB="0" distL="0" distR="0" wp14:anchorId="22B4313F" wp14:editId="75D21015">
                  <wp:extent cx="7553325" cy="2133600"/>
                  <wp:effectExtent l="0" t="0" r="0" b="0"/>
                  <wp:docPr id="14411486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8647" name=""/>
                          <pic:cNvPicPr/>
                        </pic:nvPicPr>
                        <pic:blipFill>
                          <a:blip r:embed="rId57">
                            <a:extLst>
                              <a:ext uri="{28A0092B-C50C-407E-A947-70E740481C1C}">
                                <a14:useLocalDpi xmlns:a14="http://schemas.microsoft.com/office/drawing/2010/main" val="0"/>
                              </a:ext>
                            </a:extLst>
                          </a:blip>
                          <a:stretch>
                            <a:fillRect/>
                          </a:stretch>
                        </pic:blipFill>
                        <pic:spPr>
                          <a:xfrm>
                            <a:off x="0" y="0"/>
                            <a:ext cx="7553325" cy="2133600"/>
                          </a:xfrm>
                          <a:prstGeom prst="rect">
                            <a:avLst/>
                          </a:prstGeom>
                        </pic:spPr>
                      </pic:pic>
                    </a:graphicData>
                  </a:graphic>
                </wp:inline>
              </w:drawing>
            </w:r>
          </w:p>
          <w:p w14:paraId="24FF063E" w14:textId="77777777" w:rsidR="000B4705" w:rsidRDefault="000B4705" w:rsidP="002C20DC">
            <w:pPr>
              <w:spacing w:before="120" w:after="120"/>
              <w:jc w:val="center"/>
              <w:rPr>
                <w:szCs w:val="24"/>
              </w:rPr>
            </w:pPr>
          </w:p>
          <w:p w14:paraId="76A2FE4B" w14:textId="77777777" w:rsidR="0002531E" w:rsidRDefault="0002531E" w:rsidP="002C20DC">
            <w:pPr>
              <w:spacing w:before="120" w:after="120"/>
              <w:rPr>
                <w:szCs w:val="24"/>
              </w:rPr>
            </w:pPr>
            <w:r>
              <w:rPr>
                <w:b/>
                <w:bCs/>
                <w:szCs w:val="24"/>
              </w:rPr>
              <w:t xml:space="preserve">Notes: </w:t>
            </w:r>
            <w:r>
              <w:rPr>
                <w:szCs w:val="24"/>
              </w:rPr>
              <w:t xml:space="preserve"> </w:t>
            </w:r>
          </w:p>
          <w:p w14:paraId="43A3D0B9" w14:textId="1BF2D446" w:rsidR="00AE7931" w:rsidRDefault="00AE7931" w:rsidP="001D5162">
            <w:pPr>
              <w:numPr>
                <w:ilvl w:val="0"/>
                <w:numId w:val="40"/>
              </w:numPr>
              <w:spacing w:before="120" w:after="120"/>
              <w:ind w:left="432"/>
              <w:rPr>
                <w:rFonts w:eastAsia="Times New Roman" w:cs="Times New Roman"/>
                <w:szCs w:val="24"/>
              </w:rPr>
            </w:pPr>
            <w:r>
              <w:rPr>
                <w:rFonts w:eastAsia="Times New Roman" w:cs="Times New Roman"/>
                <w:b/>
                <w:bCs/>
                <w:szCs w:val="24"/>
              </w:rPr>
              <w:t xml:space="preserve">Rx # </w:t>
            </w:r>
            <w:r>
              <w:rPr>
                <w:rFonts w:eastAsia="Times New Roman" w:cs="Times New Roman"/>
                <w:szCs w:val="24"/>
              </w:rPr>
              <w:t xml:space="preserve">is a hyperlink to the </w:t>
            </w:r>
            <w:r>
              <w:rPr>
                <w:rFonts w:eastAsia="Times New Roman" w:cs="Times New Roman"/>
                <w:b/>
                <w:bCs/>
                <w:szCs w:val="24"/>
              </w:rPr>
              <w:t>Prescription Details</w:t>
            </w:r>
            <w:r>
              <w:rPr>
                <w:rFonts w:eastAsia="Times New Roman" w:cs="Times New Roman"/>
                <w:szCs w:val="24"/>
              </w:rPr>
              <w:t xml:space="preserve"> page.</w:t>
            </w:r>
          </w:p>
          <w:p w14:paraId="7E8B127C" w14:textId="77777777" w:rsidR="00AE7931" w:rsidRPr="00155D43" w:rsidRDefault="00AE7931" w:rsidP="001D5162">
            <w:pPr>
              <w:numPr>
                <w:ilvl w:val="0"/>
                <w:numId w:val="40"/>
              </w:numPr>
              <w:spacing w:before="120" w:after="120"/>
              <w:ind w:left="432"/>
              <w:rPr>
                <w:rFonts w:eastAsia="Times New Roman" w:cs="Times New Roman"/>
                <w:szCs w:val="24"/>
              </w:rPr>
            </w:pPr>
            <w:r w:rsidRPr="00155D43">
              <w:rPr>
                <w:b/>
                <w:bCs/>
                <w:szCs w:val="24"/>
              </w:rPr>
              <w:t xml:space="preserve">Drug Name/Strength </w:t>
            </w:r>
            <w:r w:rsidRPr="00155D43">
              <w:rPr>
                <w:szCs w:val="24"/>
              </w:rPr>
              <w:t>is a hyperlink to the</w:t>
            </w:r>
            <w:r w:rsidRPr="00155D43">
              <w:rPr>
                <w:b/>
                <w:bCs/>
                <w:szCs w:val="24"/>
              </w:rPr>
              <w:t xml:space="preserve"> Drug Details </w:t>
            </w:r>
            <w:r w:rsidRPr="00155D43">
              <w:rPr>
                <w:szCs w:val="24"/>
              </w:rPr>
              <w:t>page</w:t>
            </w:r>
            <w:r w:rsidRPr="00847752">
              <w:rPr>
                <w:szCs w:val="24"/>
              </w:rPr>
              <w:t>.</w:t>
            </w:r>
          </w:p>
          <w:p w14:paraId="15E837E7" w14:textId="4B8D5B56" w:rsidR="000C30F4" w:rsidRPr="000C30F4" w:rsidRDefault="000C30F4" w:rsidP="001D5162">
            <w:pPr>
              <w:numPr>
                <w:ilvl w:val="0"/>
                <w:numId w:val="40"/>
              </w:numPr>
              <w:spacing w:before="120" w:after="120"/>
              <w:ind w:left="432"/>
              <w:rPr>
                <w:rFonts w:eastAsia="Times New Roman" w:cs="Times New Roman"/>
                <w:szCs w:val="24"/>
              </w:rPr>
            </w:pPr>
            <w:r w:rsidRPr="000C30F4">
              <w:rPr>
                <w:b/>
                <w:bCs/>
                <w:szCs w:val="24"/>
              </w:rPr>
              <w:t>Q</w:t>
            </w:r>
            <w:r w:rsidR="00B01B44">
              <w:rPr>
                <w:b/>
                <w:bCs/>
                <w:szCs w:val="24"/>
              </w:rPr>
              <w:t xml:space="preserve">uantity (Qty) </w:t>
            </w:r>
            <w:r w:rsidRPr="000C30F4">
              <w:rPr>
                <w:b/>
                <w:bCs/>
                <w:szCs w:val="24"/>
              </w:rPr>
              <w:t>/Day</w:t>
            </w:r>
            <w:r w:rsidR="00847752">
              <w:rPr>
                <w:b/>
                <w:bCs/>
                <w:szCs w:val="24"/>
              </w:rPr>
              <w:t>s</w:t>
            </w:r>
            <w:r w:rsidR="007528E4">
              <w:rPr>
                <w:b/>
                <w:bCs/>
                <w:szCs w:val="24"/>
              </w:rPr>
              <w:t>:</w:t>
            </w:r>
            <w:r w:rsidRPr="000C30F4">
              <w:rPr>
                <w:szCs w:val="24"/>
              </w:rPr>
              <w:t xml:space="preserve"> </w:t>
            </w:r>
            <w:r w:rsidR="00847752">
              <w:rPr>
                <w:szCs w:val="24"/>
              </w:rPr>
              <w:t xml:space="preserve"> </w:t>
            </w:r>
            <w:r w:rsidR="007528E4">
              <w:rPr>
                <w:szCs w:val="24"/>
              </w:rPr>
              <w:t>S</w:t>
            </w:r>
            <w:r w:rsidR="00D27515">
              <w:rPr>
                <w:szCs w:val="24"/>
              </w:rPr>
              <w:t xml:space="preserve">upply </w:t>
            </w:r>
            <w:r w:rsidRPr="000C30F4">
              <w:rPr>
                <w:szCs w:val="24"/>
              </w:rPr>
              <w:t xml:space="preserve">the Rx is written for. </w:t>
            </w:r>
            <w:r>
              <w:rPr>
                <w:szCs w:val="24"/>
              </w:rPr>
              <w:t>(</w:t>
            </w:r>
            <w:r w:rsidRPr="000C30F4">
              <w:rPr>
                <w:szCs w:val="24"/>
              </w:rPr>
              <w:t>Decimal values should be displayed only if needed</w:t>
            </w:r>
            <w:r>
              <w:rPr>
                <w:szCs w:val="24"/>
              </w:rPr>
              <w:t>)</w:t>
            </w:r>
          </w:p>
          <w:p w14:paraId="191D8389" w14:textId="2BDE1F7F" w:rsidR="00AE7931" w:rsidRDefault="00AE7931" w:rsidP="001D5162">
            <w:pPr>
              <w:numPr>
                <w:ilvl w:val="0"/>
                <w:numId w:val="40"/>
              </w:numPr>
              <w:spacing w:before="120" w:after="120"/>
              <w:ind w:left="432"/>
              <w:rPr>
                <w:rFonts w:eastAsia="Times New Roman" w:cs="Times New Roman"/>
                <w:szCs w:val="24"/>
              </w:rPr>
            </w:pPr>
            <w:r>
              <w:rPr>
                <w:b/>
                <w:bCs/>
                <w:szCs w:val="24"/>
              </w:rPr>
              <w:t>Avail</w:t>
            </w:r>
            <w:r w:rsidR="00B01B44">
              <w:rPr>
                <w:b/>
                <w:bCs/>
                <w:szCs w:val="24"/>
              </w:rPr>
              <w:t>able</w:t>
            </w:r>
            <w:r>
              <w:rPr>
                <w:b/>
                <w:bCs/>
                <w:szCs w:val="24"/>
              </w:rPr>
              <w:t xml:space="preserve"> Fills</w:t>
            </w:r>
            <w:r w:rsidRPr="00847752">
              <w:rPr>
                <w:b/>
                <w:bCs/>
                <w:szCs w:val="24"/>
              </w:rPr>
              <w:t>:</w:t>
            </w:r>
            <w:r>
              <w:rPr>
                <w:b/>
                <w:bCs/>
                <w:szCs w:val="24"/>
              </w:rPr>
              <w:t xml:space="preserve"> </w:t>
            </w:r>
            <w:r w:rsidR="00847752">
              <w:rPr>
                <w:b/>
                <w:bCs/>
                <w:szCs w:val="24"/>
              </w:rPr>
              <w:t xml:space="preserve"> </w:t>
            </w:r>
            <w:r>
              <w:rPr>
                <w:szCs w:val="24"/>
              </w:rPr>
              <w:t xml:space="preserve">Number of </w:t>
            </w:r>
            <w:r w:rsidR="00847752">
              <w:rPr>
                <w:szCs w:val="24"/>
              </w:rPr>
              <w:t>r</w:t>
            </w:r>
            <w:r>
              <w:rPr>
                <w:szCs w:val="24"/>
              </w:rPr>
              <w:t xml:space="preserve">efills </w:t>
            </w:r>
            <w:r w:rsidR="00847752">
              <w:rPr>
                <w:szCs w:val="24"/>
              </w:rPr>
              <w:t>r</w:t>
            </w:r>
            <w:r>
              <w:rPr>
                <w:szCs w:val="24"/>
              </w:rPr>
              <w:t>emaining</w:t>
            </w:r>
            <w:r w:rsidR="00847752">
              <w:rPr>
                <w:szCs w:val="24"/>
              </w:rPr>
              <w:t>.</w:t>
            </w:r>
          </w:p>
          <w:p w14:paraId="218D122F" w14:textId="18D1CACD" w:rsidR="005C5AC4" w:rsidRPr="00CC1116" w:rsidRDefault="00AE7931" w:rsidP="00CC1116">
            <w:pPr>
              <w:numPr>
                <w:ilvl w:val="0"/>
                <w:numId w:val="40"/>
              </w:numPr>
              <w:spacing w:before="120" w:after="120"/>
              <w:ind w:left="432"/>
              <w:rPr>
                <w:rFonts w:eastAsia="Times New Roman" w:cs="Times New Roman"/>
                <w:szCs w:val="24"/>
              </w:rPr>
            </w:pPr>
            <w:proofErr w:type="gramStart"/>
            <w:r>
              <w:rPr>
                <w:b/>
                <w:bCs/>
                <w:szCs w:val="24"/>
              </w:rPr>
              <w:t>Last Fill</w:t>
            </w:r>
            <w:proofErr w:type="gramEnd"/>
            <w:r>
              <w:rPr>
                <w:b/>
                <w:bCs/>
                <w:szCs w:val="24"/>
              </w:rPr>
              <w:t xml:space="preserve"> Date</w:t>
            </w:r>
            <w:r w:rsidRPr="00847752">
              <w:rPr>
                <w:rFonts w:eastAsia="Times New Roman" w:cs="Times New Roman"/>
                <w:b/>
                <w:bCs/>
                <w:szCs w:val="24"/>
              </w:rPr>
              <w:t>:</w:t>
            </w:r>
            <w:r>
              <w:rPr>
                <w:rFonts w:eastAsia="Times New Roman" w:cs="Times New Roman"/>
                <w:szCs w:val="24"/>
              </w:rPr>
              <w:t xml:space="preserve"> </w:t>
            </w:r>
            <w:r w:rsidR="00847752">
              <w:rPr>
                <w:rFonts w:eastAsia="Times New Roman" w:cs="Times New Roman"/>
                <w:szCs w:val="24"/>
              </w:rPr>
              <w:t xml:space="preserve"> T</w:t>
            </w:r>
            <w:r>
              <w:rPr>
                <w:rFonts w:eastAsia="Times New Roman" w:cs="Times New Roman"/>
                <w:szCs w:val="24"/>
              </w:rPr>
              <w:t>he last date the Rx was filled.</w:t>
            </w:r>
          </w:p>
        </w:tc>
      </w:tr>
    </w:tbl>
    <w:p w14:paraId="08154A97" w14:textId="79342DF2" w:rsidR="00947715" w:rsidRDefault="00947715" w:rsidP="002C20DC">
      <w:pPr>
        <w:spacing w:before="120" w:after="120" w:line="240" w:lineRule="auto"/>
        <w:rPr>
          <w:rFonts w:ascii="Calibri" w:eastAsia="Calibri" w:hAnsi="Calibri" w:cs="Arial"/>
        </w:rPr>
      </w:pPr>
    </w:p>
    <w:p w14:paraId="0F5A2201" w14:textId="77777777" w:rsidR="009241AD" w:rsidRDefault="009241AD" w:rsidP="00CC1116">
      <w:pPr>
        <w:spacing w:before="120" w:after="0" w:line="240" w:lineRule="auto"/>
        <w:jc w:val="right"/>
        <w:rPr>
          <w:rFonts w:eastAsia="Times New Roman" w:cs="Arial"/>
          <w:color w:val="0000FF"/>
          <w:szCs w:val="24"/>
          <w:u w:val="single"/>
        </w:rPr>
      </w:pPr>
      <w:hyperlink w:anchor="_top" w:history="1">
        <w:r w:rsidRPr="009241AD">
          <w:rPr>
            <w:rStyle w:val="Hyperlink"/>
            <w:rFonts w:eastAsia="Times New Roman" w:cs="Arial"/>
            <w:szCs w:val="24"/>
          </w:rPr>
          <w:t>Top of the Document</w:t>
        </w:r>
      </w:hyperlink>
    </w:p>
    <w:tbl>
      <w:tblPr>
        <w:tblStyle w:val="TableGrid"/>
        <w:tblW w:w="5000" w:type="pct"/>
        <w:tblLook w:val="04A0" w:firstRow="1" w:lastRow="0" w:firstColumn="1" w:lastColumn="0" w:noHBand="0" w:noVBand="1"/>
      </w:tblPr>
      <w:tblGrid>
        <w:gridCol w:w="12950"/>
      </w:tblGrid>
      <w:tr w:rsidR="00512314" w14:paraId="474C953A" w14:textId="77777777" w:rsidTr="00EA1EE0">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71801D" w14:textId="478A1F55" w:rsidR="00C65322" w:rsidRDefault="00C65322" w:rsidP="002C20DC">
            <w:pPr>
              <w:pStyle w:val="Heading2"/>
              <w:spacing w:before="120" w:after="120"/>
              <w:rPr>
                <w:b w:val="0"/>
                <w:bCs/>
                <w:szCs w:val="28"/>
              </w:rPr>
            </w:pPr>
            <w:bookmarkStart w:id="25" w:name="_Scenario_Guide"/>
            <w:bookmarkStart w:id="26" w:name="_Toc206668620"/>
            <w:bookmarkEnd w:id="25"/>
            <w:r>
              <w:rPr>
                <w:bCs/>
                <w:szCs w:val="28"/>
              </w:rPr>
              <w:t>Scenario Guide</w:t>
            </w:r>
            <w:bookmarkEnd w:id="26"/>
          </w:p>
        </w:tc>
      </w:tr>
    </w:tbl>
    <w:p w14:paraId="38DE7FDB" w14:textId="77777777" w:rsidR="00C93A47" w:rsidRPr="00C93A47" w:rsidRDefault="00C93A47" w:rsidP="009A7038">
      <w:pPr>
        <w:spacing w:before="120" w:after="120" w:line="240" w:lineRule="auto"/>
        <w:contextualSpacing/>
        <w:rPr>
          <w:rFonts w:ascii="Calibri" w:eastAsia="Calibri" w:hAnsi="Calibri" w:cs="Arial"/>
        </w:rPr>
      </w:pPr>
    </w:p>
    <w:p w14:paraId="62FEC26E" w14:textId="21E51FF9" w:rsidR="004808C8" w:rsidRPr="00925BFD" w:rsidRDefault="004808C8" w:rsidP="00D969CA">
      <w:pPr>
        <w:spacing w:before="120" w:after="120"/>
        <w:rPr>
          <w:szCs w:val="24"/>
        </w:rPr>
      </w:pPr>
      <w:r w:rsidRPr="00925BFD">
        <w:rPr>
          <w:szCs w:val="24"/>
        </w:rPr>
        <w:t>Refer to the following scenarios as needed:</w:t>
      </w:r>
    </w:p>
    <w:p w14:paraId="080E6B74" w14:textId="5A62CB09" w:rsidR="007C78E0" w:rsidRDefault="00EF640B">
      <w:pPr>
        <w:pStyle w:val="TOC3"/>
        <w:tabs>
          <w:tab w:val="right" w:leader="dot" w:pos="12950"/>
        </w:tabs>
        <w:rPr>
          <w:rFonts w:asciiTheme="minorHAnsi" w:eastAsiaTheme="minorEastAsia" w:hAnsiTheme="minorHAnsi"/>
          <w:noProof/>
          <w:kern w:val="2"/>
          <w:szCs w:val="24"/>
          <w14:ligatures w14:val="standardContextual"/>
        </w:rPr>
      </w:pPr>
      <w:r>
        <w:fldChar w:fldCharType="begin"/>
      </w:r>
      <w:r>
        <w:instrText xml:space="preserve"> TOC \o "3-4" \n \p " " \h \z \u </w:instrText>
      </w:r>
      <w:r>
        <w:fldChar w:fldCharType="separate"/>
      </w:r>
      <w:hyperlink w:anchor="_Toc208218834" w:history="1">
        <w:r w:rsidR="007C78E0" w:rsidRPr="009D5388">
          <w:rPr>
            <w:rStyle w:val="Hyperlink"/>
            <w:noProof/>
          </w:rPr>
          <w:t>Selecting Prior PBM Prescriptions:</w:t>
        </w:r>
      </w:hyperlink>
    </w:p>
    <w:p w14:paraId="2C3D015B" w14:textId="6BD398F2"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35" w:history="1">
        <w:r w:rsidRPr="009D5388">
          <w:rPr>
            <w:rStyle w:val="Hyperlink"/>
            <w:noProof/>
          </w:rPr>
          <w:t>Prescriptions from expired or active CVS/Caremark plans.</w:t>
        </w:r>
      </w:hyperlink>
    </w:p>
    <w:p w14:paraId="3B69CD16" w14:textId="14B6F93B"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36" w:history="1">
        <w:r w:rsidRPr="009D5388">
          <w:rPr>
            <w:rStyle w:val="Hyperlink"/>
            <w:noProof/>
          </w:rPr>
          <w:t>Member requests to order an Rx transferred over from a Prior PBM</w:t>
        </w:r>
      </w:hyperlink>
    </w:p>
    <w:p w14:paraId="64ED9457" w14:textId="47956171"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37" w:history="1">
        <w:r w:rsidRPr="009D5388">
          <w:rPr>
            <w:rStyle w:val="Hyperlink"/>
            <w:noProof/>
          </w:rPr>
          <w:t>Prior PBM Rx unable to be refilled</w:t>
        </w:r>
      </w:hyperlink>
    </w:p>
    <w:p w14:paraId="0960B529" w14:textId="3D96A1FE"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38" w:history="1">
        <w:r w:rsidRPr="009D5388">
          <w:rPr>
            <w:rStyle w:val="Hyperlink"/>
            <w:noProof/>
          </w:rPr>
          <w:t>Search by Rx#:</w:t>
        </w:r>
      </w:hyperlink>
    </w:p>
    <w:p w14:paraId="5E129A6B" w14:textId="37235B1A"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39" w:history="1">
        <w:r w:rsidRPr="009D5388">
          <w:rPr>
            <w:rStyle w:val="Hyperlink"/>
            <w:noProof/>
          </w:rPr>
          <w:t>Rx Expired or No Refills Remain</w:t>
        </w:r>
      </w:hyperlink>
    </w:p>
    <w:p w14:paraId="0ABAE160" w14:textId="33621BC2"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40" w:history="1">
        <w:r w:rsidRPr="009D5388">
          <w:rPr>
            <w:rStyle w:val="Hyperlink"/>
            <w:noProof/>
          </w:rPr>
          <w:t>Not Available/Not in Stock at Mail:</w:t>
        </w:r>
      </w:hyperlink>
    </w:p>
    <w:p w14:paraId="3E64E5EF" w14:textId="1A9D2345"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41" w:history="1">
        <w:r w:rsidRPr="009D5388">
          <w:rPr>
            <w:rStyle w:val="Hyperlink"/>
            <w:noProof/>
          </w:rPr>
          <w:t>Prescription Not Available at Mail</w:t>
        </w:r>
      </w:hyperlink>
    </w:p>
    <w:p w14:paraId="3FD5D54B" w14:textId="627EAB50"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42" w:history="1">
        <w:r w:rsidRPr="009D5388">
          <w:rPr>
            <w:rStyle w:val="Hyperlink"/>
            <w:noProof/>
          </w:rPr>
          <w:t>Prescription Not in Stock at Mail</w:t>
        </w:r>
      </w:hyperlink>
    </w:p>
    <w:p w14:paraId="0964856D" w14:textId="1604DE8B"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43" w:history="1">
        <w:r w:rsidRPr="009D5388">
          <w:rPr>
            <w:rStyle w:val="Hyperlink"/>
            <w:noProof/>
          </w:rPr>
          <w:t>Running a Test Claim:</w:t>
        </w:r>
      </w:hyperlink>
    </w:p>
    <w:p w14:paraId="705F5EA4" w14:textId="7686BF94"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44" w:history="1">
        <w:r w:rsidRPr="009D5388">
          <w:rPr>
            <w:rStyle w:val="Hyperlink"/>
            <w:noProof/>
          </w:rPr>
          <w:t>Test claims failed to run. Try rerunning test claims. (Banner message displays)</w:t>
        </w:r>
      </w:hyperlink>
    </w:p>
    <w:p w14:paraId="15BEB4B0" w14:textId="3C1464CE"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45" w:history="1">
        <w:r w:rsidRPr="009D5388">
          <w:rPr>
            <w:rStyle w:val="Hyperlink"/>
            <w:noProof/>
          </w:rPr>
          <w:t>MED D Only - Viewing Messages:</w:t>
        </w:r>
      </w:hyperlink>
    </w:p>
    <w:p w14:paraId="50268832" w14:textId="49FBDF61"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46" w:history="1">
        <w:r w:rsidRPr="009D5388">
          <w:rPr>
            <w:rStyle w:val="Hyperlink"/>
            <w:noProof/>
          </w:rPr>
          <w:t>Transition Fill is used (View hyperlink displays)</w:t>
        </w:r>
      </w:hyperlink>
    </w:p>
    <w:p w14:paraId="7143D235" w14:textId="6DD5390F"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47" w:history="1">
        <w:r w:rsidRPr="009D5388">
          <w:rPr>
            <w:rStyle w:val="Hyperlink"/>
            <w:noProof/>
          </w:rPr>
          <w:t>Denied Test Claim on Refill Rx – Verify screen:</w:t>
        </w:r>
      </w:hyperlink>
    </w:p>
    <w:p w14:paraId="51E4389C" w14:textId="5FBC911B"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48" w:history="1">
        <w:r w:rsidRPr="009D5388">
          <w:rPr>
            <w:rStyle w:val="Hyperlink"/>
            <w:noProof/>
          </w:rPr>
          <w:t xml:space="preserve">Test Claim </w:t>
        </w:r>
        <w:r w:rsidRPr="009D5388">
          <w:rPr>
            <w:rStyle w:val="Hyperlink"/>
            <w:b/>
            <w:bCs/>
            <w:noProof/>
          </w:rPr>
          <w:t>Denied</w:t>
        </w:r>
        <w:r w:rsidRPr="009D5388">
          <w:rPr>
            <w:rStyle w:val="Hyperlink"/>
            <w:noProof/>
          </w:rPr>
          <w:t>, view Rejection Code</w:t>
        </w:r>
      </w:hyperlink>
    </w:p>
    <w:p w14:paraId="3B5C8E2A" w14:textId="056FC450"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49" w:history="1">
        <w:r w:rsidRPr="009D5388">
          <w:rPr>
            <w:rStyle w:val="Hyperlink"/>
            <w:noProof/>
          </w:rPr>
          <w:t>Confirming the Shipping Address/Phone Number (Step 11):</w:t>
        </w:r>
      </w:hyperlink>
    </w:p>
    <w:p w14:paraId="68C6C4C3" w14:textId="23941DF3"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0" w:history="1">
        <w:r w:rsidRPr="009D5388">
          <w:rPr>
            <w:rStyle w:val="Hyperlink"/>
            <w:noProof/>
          </w:rPr>
          <w:t>The address is updated on the refill verification screen and the Availability Status Change indicator displays</w:t>
        </w:r>
      </w:hyperlink>
    </w:p>
    <w:p w14:paraId="2C774F13" w14:textId="36CE7490"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1" w:history="1">
        <w:r w:rsidRPr="009D5388">
          <w:rPr>
            <w:rStyle w:val="Hyperlink"/>
            <w:noProof/>
          </w:rPr>
          <w:t>The Shipping Address/Phone Number the caller states are NOT available to select from the related drop-down menu</w:t>
        </w:r>
      </w:hyperlink>
    </w:p>
    <w:p w14:paraId="78214465" w14:textId="13550BF4"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2" w:history="1">
        <w:r w:rsidRPr="009D5388">
          <w:rPr>
            <w:rStyle w:val="Hyperlink"/>
            <w:noProof/>
          </w:rPr>
          <w:t>The member requires an Alternate Mailing Address</w:t>
        </w:r>
      </w:hyperlink>
    </w:p>
    <w:p w14:paraId="2F49D53F" w14:textId="7A74AABA"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3" w:history="1">
        <w:r w:rsidRPr="009D5388">
          <w:rPr>
            <w:rStyle w:val="Hyperlink"/>
            <w:noProof/>
          </w:rPr>
          <w:t>The member selects expedited shipping to a P.O. Box and states they are unable to provide a physical address.</w:t>
        </w:r>
      </w:hyperlink>
    </w:p>
    <w:p w14:paraId="3E86A3C9" w14:textId="2769D868"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4" w:history="1">
        <w:r w:rsidRPr="009D5388">
          <w:rPr>
            <w:rStyle w:val="Hyperlink"/>
            <w:noProof/>
          </w:rPr>
          <w:t>The member indicates to NOT ask for a physical address again.</w:t>
        </w:r>
      </w:hyperlink>
    </w:p>
    <w:p w14:paraId="4E461DF3" w14:textId="66B467EA"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5" w:history="1">
        <w:r w:rsidRPr="009D5388">
          <w:rPr>
            <w:rStyle w:val="Hyperlink"/>
            <w:noProof/>
          </w:rPr>
          <w:t>The member is using a P.O. Box with Cold Pack</w:t>
        </w:r>
      </w:hyperlink>
    </w:p>
    <w:p w14:paraId="72F7DB80" w14:textId="456B92B8"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6" w:history="1">
        <w:r w:rsidRPr="009D5388">
          <w:rPr>
            <w:rStyle w:val="Hyperlink"/>
            <w:noProof/>
          </w:rPr>
          <w:drawing>
            <wp:inline distT="0" distB="0" distL="0" distR="0" wp14:anchorId="6D5DD376" wp14:editId="43864882">
              <wp:extent cx="304762" cy="304762"/>
              <wp:effectExtent l="0" t="0" r="635" b="635"/>
              <wp:docPr id="31115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2782" name="Picture 1555892782"/>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9D5388">
          <w:rPr>
            <w:rStyle w:val="Hyperlink"/>
            <w:noProof/>
          </w:rPr>
          <w:t>The caller requests the Mail Pharmacy Address or Regional Order Creation Center (ROCC) Address</w:t>
        </w:r>
      </w:hyperlink>
    </w:p>
    <w:p w14:paraId="29ACB0BE" w14:textId="53320857"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57" w:history="1">
        <w:r w:rsidRPr="009D5388">
          <w:rPr>
            <w:rStyle w:val="Hyperlink"/>
            <w:noProof/>
          </w:rPr>
          <w:t>Confirming the Payment Method (</w:t>
        </w:r>
        <w:r w:rsidRPr="009D5388">
          <w:rPr>
            <w:rStyle w:val="Hyperlink"/>
            <w:bCs/>
            <w:noProof/>
          </w:rPr>
          <w:t>Step 12</w:t>
        </w:r>
        <w:r w:rsidRPr="009D5388">
          <w:rPr>
            <w:rStyle w:val="Hyperlink"/>
            <w:noProof/>
          </w:rPr>
          <w:t>):</w:t>
        </w:r>
      </w:hyperlink>
    </w:p>
    <w:p w14:paraId="61052A96" w14:textId="06C37671"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8" w:history="1">
        <w:r w:rsidRPr="009D5388">
          <w:rPr>
            <w:rStyle w:val="Hyperlink"/>
            <w:noProof/>
          </w:rPr>
          <w:t>Selecting an existing payment method</w:t>
        </w:r>
      </w:hyperlink>
    </w:p>
    <w:p w14:paraId="1E3F93DC" w14:textId="02782D5E"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59" w:history="1">
        <w:r w:rsidRPr="009D5388">
          <w:rPr>
            <w:rStyle w:val="Hyperlink"/>
            <w:noProof/>
          </w:rPr>
          <w:t>Credit Card has Expired and ONLY the expiration date needs to be updated.</w:t>
        </w:r>
      </w:hyperlink>
    </w:p>
    <w:p w14:paraId="081830D2" w14:textId="278FA53A"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0" w:history="1">
        <w:r w:rsidRPr="009D5388">
          <w:rPr>
            <w:rStyle w:val="Hyperlink"/>
            <w:noProof/>
          </w:rPr>
          <w:t>Credit Card has Expired and/or member wants to add new Payment Method</w:t>
        </w:r>
      </w:hyperlink>
    </w:p>
    <w:p w14:paraId="2315B039" w14:textId="5A523FC0"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1" w:history="1">
        <w:r w:rsidRPr="009D5388">
          <w:rPr>
            <w:rStyle w:val="Hyperlink"/>
            <w:noProof/>
          </w:rPr>
          <w:t>The Copay is $0.00</w:t>
        </w:r>
      </w:hyperlink>
    </w:p>
    <w:p w14:paraId="12163C92" w14:textId="4AB92F1D"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2" w:history="1">
        <w:r w:rsidRPr="009D5388">
          <w:rPr>
            <w:rStyle w:val="Hyperlink"/>
            <w:noProof/>
          </w:rPr>
          <w:t>Member has a credit on their account</w:t>
        </w:r>
      </w:hyperlink>
    </w:p>
    <w:p w14:paraId="7A1E79EA" w14:textId="72A87C7E"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3" w:history="1">
        <w:r w:rsidRPr="009D5388">
          <w:rPr>
            <w:rStyle w:val="Hyperlink"/>
            <w:noProof/>
          </w:rPr>
          <w:t>Member has a Previous Balance and disputes the amount or wants to make a partial payment</w:t>
        </w:r>
      </w:hyperlink>
    </w:p>
    <w:p w14:paraId="7E37EDC8" w14:textId="1BF484BF"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4" w:history="1">
        <w:r w:rsidRPr="009D5388">
          <w:rPr>
            <w:rStyle w:val="Hyperlink"/>
            <w:noProof/>
          </w:rPr>
          <w:t>Member requests copay installments</w:t>
        </w:r>
      </w:hyperlink>
    </w:p>
    <w:p w14:paraId="42AA0186" w14:textId="12086439"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5" w:history="1">
        <w:r w:rsidRPr="009D5388">
          <w:rPr>
            <w:rStyle w:val="Hyperlink"/>
            <w:noProof/>
          </w:rPr>
          <w:t>Member wants to do a split payment</w:t>
        </w:r>
      </w:hyperlink>
    </w:p>
    <w:p w14:paraId="0F0952DD" w14:textId="12ED9E45"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6" w:history="1">
        <w:r w:rsidRPr="009D5388">
          <w:rPr>
            <w:rStyle w:val="Hyperlink"/>
            <w:noProof/>
          </w:rPr>
          <w:t>Member requests to have a bill sent AND the client allows Fill and Bill</w:t>
        </w:r>
      </w:hyperlink>
    </w:p>
    <w:p w14:paraId="73BCB250" w14:textId="0C4CDDFD"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7" w:history="1">
        <w:r w:rsidRPr="009D5388">
          <w:rPr>
            <w:rStyle w:val="Hyperlink"/>
            <w:noProof/>
          </w:rPr>
          <w:t>The member prefers to make a payment after the order processes</w:t>
        </w:r>
      </w:hyperlink>
    </w:p>
    <w:p w14:paraId="29119296" w14:textId="49BC9C3B"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68" w:history="1">
        <w:r w:rsidRPr="009D5388">
          <w:rPr>
            <w:rStyle w:val="Hyperlink"/>
            <w:noProof/>
          </w:rPr>
          <w:t>The member requests to remove card after placing order</w:t>
        </w:r>
      </w:hyperlink>
    </w:p>
    <w:p w14:paraId="22315125" w14:textId="3532F910" w:rsidR="007C78E0" w:rsidRDefault="007C78E0">
      <w:pPr>
        <w:pStyle w:val="TOC3"/>
        <w:tabs>
          <w:tab w:val="right" w:leader="dot" w:pos="12950"/>
        </w:tabs>
        <w:rPr>
          <w:rFonts w:asciiTheme="minorHAnsi" w:eastAsiaTheme="minorEastAsia" w:hAnsiTheme="minorHAnsi"/>
          <w:noProof/>
          <w:kern w:val="2"/>
          <w:szCs w:val="24"/>
          <w14:ligatures w14:val="standardContextual"/>
        </w:rPr>
      </w:pPr>
      <w:hyperlink w:anchor="_Toc208218869" w:history="1">
        <w:r w:rsidRPr="009D5388">
          <w:rPr>
            <w:rStyle w:val="Hyperlink"/>
            <w:bCs/>
            <w:noProof/>
          </w:rPr>
          <w:t>Clicking Next on the Refill Rx - Verify screen and a pop-up message displays (Step 13):</w:t>
        </w:r>
      </w:hyperlink>
    </w:p>
    <w:p w14:paraId="5902CB50" w14:textId="6214EEA1"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0" w:history="1">
        <w:r w:rsidRPr="009D5388">
          <w:rPr>
            <w:rStyle w:val="Hyperlink"/>
            <w:noProof/>
          </w:rPr>
          <w:t>The Test Claim failed to run automatically (pop up displays)</w:t>
        </w:r>
      </w:hyperlink>
    </w:p>
    <w:p w14:paraId="5B3E91DB" w14:textId="003E705C"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1" w:history="1">
        <w:r w:rsidRPr="009D5388">
          <w:rPr>
            <w:rStyle w:val="Hyperlink"/>
            <w:noProof/>
          </w:rPr>
          <w:t>Member is using an existing EXCLUSIVE payment method (popup displays)</w:t>
        </w:r>
      </w:hyperlink>
    </w:p>
    <w:p w14:paraId="0A6E5794" w14:textId="3B5C8BB2"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2" w:history="1">
        <w:r w:rsidRPr="009D5388">
          <w:rPr>
            <w:rStyle w:val="Hyperlink"/>
            <w:noProof/>
          </w:rPr>
          <w:t>P.O. Box shipping is not recommended (dual popup displays)</w:t>
        </w:r>
      </w:hyperlink>
    </w:p>
    <w:p w14:paraId="46227426" w14:textId="7821091F"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3" w:history="1">
        <w:r w:rsidRPr="009D5388">
          <w:rPr>
            <w:rStyle w:val="Hyperlink"/>
            <w:noProof/>
          </w:rPr>
          <w:t>Credit Card has Expired. Please select Another Credit Card</w:t>
        </w:r>
      </w:hyperlink>
    </w:p>
    <w:p w14:paraId="32CEB62A" w14:textId="794A839D"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4" w:history="1">
        <w:r w:rsidRPr="009D5388">
          <w:rPr>
            <w:rStyle w:val="Hyperlink"/>
            <w:noProof/>
          </w:rPr>
          <w:t>Credit card pre-approval is denied or partially approved</w:t>
        </w:r>
      </w:hyperlink>
    </w:p>
    <w:p w14:paraId="3F2F335D" w14:textId="6054A80B" w:rsidR="007C78E0" w:rsidRDefault="007C78E0">
      <w:pPr>
        <w:pStyle w:val="TOC4"/>
        <w:tabs>
          <w:tab w:val="right" w:leader="dot" w:pos="12950"/>
        </w:tabs>
        <w:rPr>
          <w:rFonts w:asciiTheme="minorHAnsi" w:eastAsiaTheme="minorEastAsia" w:hAnsiTheme="minorHAnsi"/>
          <w:noProof/>
          <w:kern w:val="2"/>
          <w:szCs w:val="24"/>
          <w14:ligatures w14:val="standardContextual"/>
        </w:rPr>
      </w:pPr>
      <w:hyperlink w:anchor="_Toc208218875" w:history="1">
        <w:r w:rsidRPr="009D5388">
          <w:rPr>
            <w:rStyle w:val="Hyperlink"/>
            <w:noProof/>
          </w:rPr>
          <w:t>System Error on Refill Screen</w:t>
        </w:r>
      </w:hyperlink>
    </w:p>
    <w:p w14:paraId="7CE76C75" w14:textId="10D242EA" w:rsidR="00112800" w:rsidRPr="00112800" w:rsidRDefault="00EF640B" w:rsidP="00D969CA">
      <w:pPr>
        <w:pStyle w:val="TOC1"/>
        <w:numPr>
          <w:ilvl w:val="0"/>
          <w:numId w:val="0"/>
        </w:numPr>
      </w:pPr>
      <w:r>
        <w:fldChar w:fldCharType="end"/>
      </w:r>
    </w:p>
    <w:p w14:paraId="4EF94A6B" w14:textId="6A2B09FB" w:rsidR="000C6532" w:rsidRPr="001A1D2D" w:rsidRDefault="000C6532" w:rsidP="002C20DC">
      <w:pPr>
        <w:pStyle w:val="Heading3"/>
        <w:spacing w:before="120" w:after="120"/>
      </w:pPr>
      <w:bookmarkStart w:id="27" w:name="_Toc174085642"/>
      <w:bookmarkStart w:id="28" w:name="_Toc208218834"/>
      <w:r w:rsidRPr="001A1D2D">
        <w:t>Selecting Prior PBM Prescriptions:</w:t>
      </w:r>
      <w:bookmarkEnd w:id="27"/>
      <w:bookmarkEnd w:id="28"/>
    </w:p>
    <w:tbl>
      <w:tblPr>
        <w:tblStyle w:val="TableGrid1"/>
        <w:tblW w:w="5000" w:type="pct"/>
        <w:tblInd w:w="0" w:type="dxa"/>
        <w:tblLook w:val="04A0" w:firstRow="1" w:lastRow="0" w:firstColumn="1" w:lastColumn="0" w:noHBand="0" w:noVBand="1"/>
      </w:tblPr>
      <w:tblGrid>
        <w:gridCol w:w="1997"/>
        <w:gridCol w:w="10953"/>
      </w:tblGrid>
      <w:tr w:rsidR="001F3649" w:rsidRPr="000C6532" w14:paraId="3DC8C708" w14:textId="77777777" w:rsidTr="0060415F">
        <w:tc>
          <w:tcPr>
            <w:tcW w:w="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AA32F3" w14:textId="77777777" w:rsidR="000C6532" w:rsidRPr="000C6532" w:rsidRDefault="000C6532" w:rsidP="002C20DC">
            <w:pPr>
              <w:spacing w:before="120" w:after="120"/>
              <w:jc w:val="center"/>
              <w:rPr>
                <w:szCs w:val="24"/>
              </w:rPr>
            </w:pPr>
            <w:r w:rsidRPr="000C6532">
              <w:rPr>
                <w:b/>
                <w:bCs/>
                <w:szCs w:val="24"/>
              </w:rPr>
              <w:t>Scenario</w:t>
            </w:r>
          </w:p>
        </w:tc>
        <w:tc>
          <w:tcPr>
            <w:tcW w:w="45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715B4F" w14:textId="77777777" w:rsidR="000C6532" w:rsidRPr="000C6532" w:rsidRDefault="000C6532" w:rsidP="002C20DC">
            <w:pPr>
              <w:spacing w:before="120" w:after="120"/>
              <w:jc w:val="center"/>
              <w:rPr>
                <w:szCs w:val="24"/>
              </w:rPr>
            </w:pPr>
            <w:r w:rsidRPr="000C6532">
              <w:rPr>
                <w:b/>
                <w:bCs/>
                <w:szCs w:val="24"/>
              </w:rPr>
              <w:t xml:space="preserve">Action </w:t>
            </w:r>
          </w:p>
        </w:tc>
      </w:tr>
      <w:tr w:rsidR="00312187" w:rsidRPr="000C6532" w14:paraId="4C079048" w14:textId="77777777" w:rsidTr="0060415F">
        <w:tc>
          <w:tcPr>
            <w:tcW w:w="496" w:type="pct"/>
            <w:tcBorders>
              <w:top w:val="single" w:sz="4" w:space="0" w:color="auto"/>
              <w:left w:val="single" w:sz="4" w:space="0" w:color="auto"/>
              <w:bottom w:val="single" w:sz="4" w:space="0" w:color="auto"/>
              <w:right w:val="single" w:sz="4" w:space="0" w:color="auto"/>
            </w:tcBorders>
          </w:tcPr>
          <w:p w14:paraId="24BE2874" w14:textId="5762E55D" w:rsidR="00D169B0" w:rsidRPr="001A1D2D" w:rsidRDefault="00D169B0" w:rsidP="007C78E0">
            <w:pPr>
              <w:pStyle w:val="Heading4"/>
            </w:pPr>
            <w:bookmarkStart w:id="29" w:name="_Toc174085643"/>
            <w:bookmarkStart w:id="30" w:name="_Toc208218835"/>
            <w:r w:rsidRPr="001A1D2D">
              <w:t>Prescriptions from expired</w:t>
            </w:r>
            <w:r w:rsidR="00EC61BA" w:rsidRPr="001A1D2D">
              <w:t xml:space="preserve"> or active</w:t>
            </w:r>
            <w:r w:rsidRPr="001A1D2D">
              <w:t xml:space="preserve"> CVS/Caremark plans.</w:t>
            </w:r>
            <w:bookmarkEnd w:id="29"/>
            <w:bookmarkEnd w:id="30"/>
          </w:p>
          <w:p w14:paraId="0C93D01B" w14:textId="77777777" w:rsidR="006211B8" w:rsidRDefault="006211B8" w:rsidP="007C78E0">
            <w:pPr>
              <w:pStyle w:val="Heading4"/>
              <w:rPr>
                <w:i/>
                <w:szCs w:val="24"/>
              </w:rPr>
            </w:pPr>
          </w:p>
          <w:p w14:paraId="65253907" w14:textId="1B82C46E" w:rsidR="00D169B0" w:rsidRPr="00D169B0" w:rsidRDefault="00D169B0" w:rsidP="007C78E0">
            <w:pPr>
              <w:pStyle w:val="Heading4"/>
            </w:pPr>
          </w:p>
        </w:tc>
        <w:tc>
          <w:tcPr>
            <w:tcW w:w="4504" w:type="pct"/>
            <w:tcBorders>
              <w:top w:val="single" w:sz="4" w:space="0" w:color="auto"/>
              <w:left w:val="single" w:sz="4" w:space="0" w:color="auto"/>
              <w:bottom w:val="single" w:sz="4" w:space="0" w:color="auto"/>
              <w:right w:val="single" w:sz="4" w:space="0" w:color="auto"/>
            </w:tcBorders>
          </w:tcPr>
          <w:p w14:paraId="127CE843" w14:textId="052B7C33" w:rsidR="001C35D7" w:rsidRPr="00E8331D" w:rsidRDefault="001C35D7" w:rsidP="001D5162">
            <w:pPr>
              <w:pStyle w:val="ListParagraph"/>
              <w:numPr>
                <w:ilvl w:val="0"/>
                <w:numId w:val="30"/>
              </w:numPr>
              <w:spacing w:before="120" w:after="120"/>
              <w:rPr>
                <w:rFonts w:eastAsiaTheme="minorEastAsia" w:cstheme="minorBidi"/>
                <w:szCs w:val="24"/>
              </w:rPr>
            </w:pPr>
            <w:r w:rsidRPr="0C81DF80">
              <w:rPr>
                <w:b/>
                <w:bCs/>
                <w:szCs w:val="24"/>
              </w:rPr>
              <w:t xml:space="preserve">Prior PBM </w:t>
            </w:r>
            <w:proofErr w:type="spellStart"/>
            <w:r w:rsidR="00095C71">
              <w:rPr>
                <w:b/>
                <w:bCs/>
                <w:szCs w:val="24"/>
              </w:rPr>
              <w:t>Rxs</w:t>
            </w:r>
            <w:proofErr w:type="spellEnd"/>
            <w:r w:rsidR="00095C71" w:rsidRPr="0C81DF80">
              <w:rPr>
                <w:szCs w:val="24"/>
              </w:rPr>
              <w:t xml:space="preserve"> </w:t>
            </w:r>
            <w:proofErr w:type="gramStart"/>
            <w:r w:rsidRPr="0C81DF80">
              <w:rPr>
                <w:szCs w:val="24"/>
              </w:rPr>
              <w:t>needing</w:t>
            </w:r>
            <w:proofErr w:type="gramEnd"/>
            <w:r w:rsidRPr="0C81DF80">
              <w:rPr>
                <w:szCs w:val="24"/>
              </w:rPr>
              <w:t xml:space="preserve"> transferred </w:t>
            </w:r>
            <w:r w:rsidR="00EC61BA" w:rsidRPr="0C81DF80">
              <w:rPr>
                <w:szCs w:val="24"/>
              </w:rPr>
              <w:t xml:space="preserve">from expired or active plans </w:t>
            </w:r>
            <w:r w:rsidRPr="0C81DF80">
              <w:rPr>
                <w:szCs w:val="24"/>
              </w:rPr>
              <w:t>will show an indicator (</w:t>
            </w:r>
            <w:r>
              <w:rPr>
                <w:noProof/>
              </w:rPr>
              <w:drawing>
                <wp:inline distT="0" distB="0" distL="0" distR="0" wp14:anchorId="0C5450D9" wp14:editId="7A5A8BED">
                  <wp:extent cx="202223" cy="1806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8">
                            <a:extLst>
                              <a:ext uri="{28A0092B-C50C-407E-A947-70E740481C1C}">
                                <a14:useLocalDpi xmlns:a14="http://schemas.microsoft.com/office/drawing/2010/main" val="0"/>
                              </a:ext>
                            </a:extLst>
                          </a:blip>
                          <a:srcRect t="3" r="25092" b="3185"/>
                          <a:stretch>
                            <a:fillRect/>
                          </a:stretch>
                        </pic:blipFill>
                        <pic:spPr>
                          <a:xfrm>
                            <a:off x="0" y="0"/>
                            <a:ext cx="207584" cy="185470"/>
                          </a:xfrm>
                          <a:prstGeom prst="rect">
                            <a:avLst/>
                          </a:prstGeom>
                        </pic:spPr>
                      </pic:pic>
                    </a:graphicData>
                  </a:graphic>
                </wp:inline>
              </w:drawing>
            </w:r>
            <w:r w:rsidRPr="0C81DF80">
              <w:rPr>
                <w:szCs w:val="24"/>
              </w:rPr>
              <w:t xml:space="preserve">) and will not be refillable until transferred. </w:t>
            </w:r>
          </w:p>
          <w:p w14:paraId="7DCD7047" w14:textId="77777777" w:rsidR="00D018EC" w:rsidRPr="0010323A" w:rsidRDefault="00D018EC" w:rsidP="002C20DC">
            <w:pPr>
              <w:spacing w:before="120" w:after="120"/>
              <w:rPr>
                <w:szCs w:val="24"/>
              </w:rPr>
            </w:pPr>
          </w:p>
          <w:p w14:paraId="640365D0" w14:textId="227C96BD" w:rsidR="00BE6ECF" w:rsidRDefault="00D018EC" w:rsidP="002C20DC">
            <w:pPr>
              <w:pStyle w:val="ListParagraph"/>
              <w:spacing w:before="120" w:after="120"/>
              <w:jc w:val="center"/>
              <w:rPr>
                <w:rFonts w:eastAsia="Calibri" w:cs="Arial"/>
                <w:szCs w:val="24"/>
              </w:rPr>
            </w:pPr>
            <w:r>
              <w:rPr>
                <w:noProof/>
              </w:rPr>
              <w:t xml:space="preserve"> </w:t>
            </w:r>
            <w:r w:rsidR="00B14A96">
              <w:rPr>
                <w:noProof/>
              </w:rPr>
              <w:drawing>
                <wp:inline distT="0" distB="0" distL="0" distR="0" wp14:anchorId="20AF960C" wp14:editId="7FE6359A">
                  <wp:extent cx="6370886" cy="3023048"/>
                  <wp:effectExtent l="0" t="0" r="0" b="6350"/>
                  <wp:docPr id="1651703248" name="Picture 16517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3248" name=""/>
                          <pic:cNvPicPr/>
                        </pic:nvPicPr>
                        <pic:blipFill>
                          <a:blip r:embed="rId59"/>
                          <a:stretch>
                            <a:fillRect/>
                          </a:stretch>
                        </pic:blipFill>
                        <pic:spPr>
                          <a:xfrm>
                            <a:off x="0" y="0"/>
                            <a:ext cx="6376349" cy="3025640"/>
                          </a:xfrm>
                          <a:prstGeom prst="rect">
                            <a:avLst/>
                          </a:prstGeom>
                        </pic:spPr>
                      </pic:pic>
                    </a:graphicData>
                  </a:graphic>
                </wp:inline>
              </w:drawing>
            </w:r>
          </w:p>
          <w:p w14:paraId="32E5778C" w14:textId="77777777" w:rsidR="00BE6ECF" w:rsidRDefault="00BE6ECF" w:rsidP="002C20DC">
            <w:pPr>
              <w:pStyle w:val="ListParagraph"/>
              <w:spacing w:before="120" w:after="120"/>
              <w:rPr>
                <w:rFonts w:eastAsia="Calibri" w:cs="Arial"/>
                <w:szCs w:val="24"/>
              </w:rPr>
            </w:pPr>
          </w:p>
          <w:p w14:paraId="2EC0E9FD" w14:textId="6C1663AA" w:rsidR="001041A9" w:rsidRDefault="001041A9" w:rsidP="001D5162">
            <w:pPr>
              <w:pStyle w:val="ListParagraph"/>
              <w:numPr>
                <w:ilvl w:val="0"/>
                <w:numId w:val="27"/>
              </w:numPr>
              <w:spacing w:before="120" w:after="120"/>
              <w:contextualSpacing w:val="0"/>
              <w:rPr>
                <w:rFonts w:eastAsia="Calibri" w:cs="Arial"/>
                <w:szCs w:val="24"/>
              </w:rPr>
            </w:pPr>
            <w:r>
              <w:rPr>
                <w:rFonts w:eastAsia="Calibri" w:cs="Arial"/>
                <w:szCs w:val="24"/>
              </w:rPr>
              <w:t xml:space="preserve">Prescriptions from expired CVS/Caremark plans </w:t>
            </w:r>
            <w:r w:rsidR="00F85B5E">
              <w:rPr>
                <w:rFonts w:eastAsia="Calibri" w:cs="Arial"/>
                <w:szCs w:val="24"/>
              </w:rPr>
              <w:t>display</w:t>
            </w:r>
            <w:r>
              <w:rPr>
                <w:rFonts w:eastAsia="Calibri" w:cs="Arial"/>
                <w:szCs w:val="24"/>
              </w:rPr>
              <w:t xml:space="preserve"> under </w:t>
            </w:r>
            <w:r>
              <w:rPr>
                <w:rFonts w:eastAsia="Calibri" w:cs="Arial"/>
                <w:b/>
                <w:bCs/>
                <w:szCs w:val="24"/>
              </w:rPr>
              <w:t xml:space="preserve">Prior PBM </w:t>
            </w:r>
            <w:proofErr w:type="spellStart"/>
            <w:r w:rsidR="003E6991">
              <w:rPr>
                <w:rFonts w:eastAsia="Calibri" w:cs="Arial"/>
                <w:b/>
                <w:bCs/>
                <w:szCs w:val="24"/>
              </w:rPr>
              <w:t>Rxs</w:t>
            </w:r>
            <w:proofErr w:type="spellEnd"/>
            <w:r w:rsidR="003E6991">
              <w:rPr>
                <w:rFonts w:eastAsia="Calibri" w:cs="Arial"/>
                <w:b/>
                <w:bCs/>
                <w:szCs w:val="24"/>
              </w:rPr>
              <w:t xml:space="preserve"> </w:t>
            </w:r>
            <w:r>
              <w:rPr>
                <w:rFonts w:eastAsia="Calibri" w:cs="Arial"/>
                <w:szCs w:val="24"/>
              </w:rPr>
              <w:t xml:space="preserve">section in the </w:t>
            </w:r>
            <w:r>
              <w:rPr>
                <w:rFonts w:eastAsia="Calibri" w:cs="Arial"/>
                <w:b/>
                <w:bCs/>
                <w:szCs w:val="24"/>
              </w:rPr>
              <w:t xml:space="preserve">Mail Rx </w:t>
            </w:r>
            <w:r>
              <w:rPr>
                <w:rFonts w:eastAsia="Calibri" w:cs="Arial"/>
                <w:szCs w:val="24"/>
              </w:rPr>
              <w:t>tab.</w:t>
            </w:r>
          </w:p>
          <w:p w14:paraId="39DD5FAF" w14:textId="1A09A919" w:rsidR="001041A9" w:rsidRDefault="001041A9" w:rsidP="001D5162">
            <w:pPr>
              <w:pStyle w:val="ListParagraph"/>
              <w:numPr>
                <w:ilvl w:val="0"/>
                <w:numId w:val="27"/>
              </w:numPr>
              <w:spacing w:before="120" w:after="120"/>
              <w:contextualSpacing w:val="0"/>
              <w:rPr>
                <w:rFonts w:eastAsia="Calibri" w:cs="Arial"/>
                <w:szCs w:val="24"/>
              </w:rPr>
            </w:pPr>
            <w:r>
              <w:rPr>
                <w:rFonts w:eastAsia="Calibri" w:cs="Arial"/>
                <w:szCs w:val="24"/>
              </w:rPr>
              <w:t>When logged into an expired plan, only prescriptions that were a part of that now expired plan display</w:t>
            </w:r>
            <w:r w:rsidR="00F85B5E">
              <w:rPr>
                <w:rFonts w:eastAsia="Calibri" w:cs="Arial"/>
                <w:szCs w:val="24"/>
              </w:rPr>
              <w:t>s</w:t>
            </w:r>
            <w:r>
              <w:rPr>
                <w:rFonts w:eastAsia="Calibri" w:cs="Arial"/>
                <w:szCs w:val="24"/>
              </w:rPr>
              <w:t>.</w:t>
            </w:r>
          </w:p>
          <w:p w14:paraId="7CAC8F11" w14:textId="074E25FE" w:rsidR="001041A9" w:rsidRDefault="001041A9" w:rsidP="001D5162">
            <w:pPr>
              <w:pStyle w:val="ListParagraph"/>
              <w:numPr>
                <w:ilvl w:val="0"/>
                <w:numId w:val="27"/>
              </w:numPr>
              <w:spacing w:before="120" w:after="120"/>
              <w:contextualSpacing w:val="0"/>
              <w:rPr>
                <w:rFonts w:eastAsia="Calibri" w:cs="Arial"/>
                <w:b/>
                <w:bCs/>
                <w:szCs w:val="24"/>
              </w:rPr>
            </w:pPr>
            <w:r>
              <w:rPr>
                <w:rFonts w:eastAsia="Calibri" w:cs="Arial"/>
                <w:szCs w:val="24"/>
              </w:rPr>
              <w:t>When logged into an active plan, the system display</w:t>
            </w:r>
            <w:r w:rsidR="00F85B5E">
              <w:rPr>
                <w:rFonts w:eastAsia="Calibri" w:cs="Arial"/>
                <w:szCs w:val="24"/>
              </w:rPr>
              <w:t>s</w:t>
            </w:r>
            <w:r>
              <w:rPr>
                <w:rFonts w:eastAsia="Calibri" w:cs="Arial"/>
                <w:szCs w:val="24"/>
              </w:rPr>
              <w:t xml:space="preserve"> all refillable prior prescriptions from expired plans for the selected</w:t>
            </w:r>
            <w:r w:rsidR="00BB0A18">
              <w:rPr>
                <w:rFonts w:eastAsia="Calibri" w:cs="Arial"/>
                <w:szCs w:val="24"/>
              </w:rPr>
              <w:t xml:space="preserve"> </w:t>
            </w:r>
            <w:r>
              <w:rPr>
                <w:rFonts w:eastAsia="Calibri" w:cs="Arial"/>
                <w:szCs w:val="24"/>
              </w:rPr>
              <w:t xml:space="preserve">member under </w:t>
            </w:r>
            <w:r>
              <w:rPr>
                <w:rFonts w:eastAsia="Calibri" w:cs="Arial"/>
                <w:b/>
                <w:bCs/>
                <w:szCs w:val="24"/>
              </w:rPr>
              <w:t xml:space="preserve">Prior PBM </w:t>
            </w:r>
            <w:proofErr w:type="spellStart"/>
            <w:r w:rsidR="003E6991">
              <w:rPr>
                <w:rFonts w:eastAsia="Calibri" w:cs="Arial"/>
                <w:b/>
                <w:bCs/>
                <w:szCs w:val="24"/>
              </w:rPr>
              <w:t>Rxs</w:t>
            </w:r>
            <w:proofErr w:type="spellEnd"/>
            <w:r>
              <w:rPr>
                <w:rFonts w:eastAsia="Calibri" w:cs="Arial"/>
                <w:szCs w:val="24"/>
              </w:rPr>
              <w:t xml:space="preserve">. </w:t>
            </w:r>
            <w:r>
              <w:rPr>
                <w:rStyle w:val="ui-provider"/>
                <w:szCs w:val="24"/>
              </w:rPr>
              <w:t>All valid Prescriptions filled by CVS/Caremark mail order pharmacy are viewable</w:t>
            </w:r>
            <w:r w:rsidRPr="00BB0A18">
              <w:rPr>
                <w:rFonts w:eastAsia="Calibri" w:cs="Arial"/>
                <w:szCs w:val="24"/>
              </w:rPr>
              <w:t>.</w:t>
            </w:r>
          </w:p>
          <w:p w14:paraId="02F97EDC" w14:textId="7F1BAF46" w:rsidR="001041A9" w:rsidRDefault="001041A9" w:rsidP="001D5162">
            <w:pPr>
              <w:pStyle w:val="ListParagraph"/>
              <w:numPr>
                <w:ilvl w:val="0"/>
                <w:numId w:val="28"/>
              </w:numPr>
              <w:spacing w:before="120" w:after="120"/>
              <w:ind w:left="936"/>
              <w:contextualSpacing w:val="0"/>
              <w:rPr>
                <w:rFonts w:eastAsia="Calibri" w:cs="Arial"/>
                <w:b/>
                <w:bCs/>
                <w:szCs w:val="24"/>
              </w:rPr>
            </w:pPr>
            <w:r>
              <w:rPr>
                <w:rFonts w:eastAsia="Calibri" w:cs="Arial"/>
                <w:szCs w:val="24"/>
              </w:rPr>
              <w:t xml:space="preserve">Refillable prescriptions are not discontinued and not expired. Expired and discontinued prescriptions </w:t>
            </w:r>
            <w:r w:rsidR="00F85B5E">
              <w:rPr>
                <w:rFonts w:eastAsia="Calibri" w:cs="Arial"/>
                <w:szCs w:val="24"/>
              </w:rPr>
              <w:t>do</w:t>
            </w:r>
            <w:r>
              <w:rPr>
                <w:rFonts w:eastAsia="Calibri" w:cs="Arial"/>
                <w:szCs w:val="24"/>
              </w:rPr>
              <w:t xml:space="preserve"> not display.</w:t>
            </w:r>
          </w:p>
          <w:p w14:paraId="38845ED1" w14:textId="2DC346D0" w:rsidR="001041A9" w:rsidRDefault="001041A9" w:rsidP="001D5162">
            <w:pPr>
              <w:pStyle w:val="ListParagraph"/>
              <w:numPr>
                <w:ilvl w:val="0"/>
                <w:numId w:val="29"/>
              </w:numPr>
              <w:spacing w:before="120" w:after="120"/>
              <w:ind w:left="936"/>
              <w:contextualSpacing w:val="0"/>
              <w:rPr>
                <w:rFonts w:eastAsia="Calibri" w:cs="Arial"/>
                <w:szCs w:val="24"/>
              </w:rPr>
            </w:pPr>
            <w:r>
              <w:rPr>
                <w:rFonts w:eastAsia="Calibri" w:cs="Arial"/>
                <w:szCs w:val="24"/>
              </w:rPr>
              <w:t xml:space="preserve">If the member has </w:t>
            </w:r>
            <w:r w:rsidR="00CB290F">
              <w:rPr>
                <w:rFonts w:eastAsia="Calibri" w:cs="Arial"/>
                <w:b/>
                <w:bCs/>
                <w:szCs w:val="24"/>
              </w:rPr>
              <w:t>M</w:t>
            </w:r>
            <w:r w:rsidRPr="00CB290F">
              <w:rPr>
                <w:rFonts w:eastAsia="Calibri" w:cs="Arial"/>
                <w:b/>
                <w:bCs/>
                <w:szCs w:val="24"/>
              </w:rPr>
              <w:t xml:space="preserve">ultiple </w:t>
            </w:r>
            <w:r w:rsidRPr="00CB290F">
              <w:rPr>
                <w:rFonts w:eastAsia="Calibri" w:cs="Arial"/>
                <w:szCs w:val="24"/>
              </w:rPr>
              <w:t>active plans</w:t>
            </w:r>
            <w:r>
              <w:rPr>
                <w:rFonts w:eastAsia="Calibri" w:cs="Arial"/>
                <w:szCs w:val="24"/>
              </w:rPr>
              <w:t>, the expire</w:t>
            </w:r>
            <w:r w:rsidR="006F0318">
              <w:rPr>
                <w:rFonts w:eastAsia="Calibri" w:cs="Arial"/>
                <w:szCs w:val="24"/>
              </w:rPr>
              <w:t>d</w:t>
            </w:r>
            <w:r>
              <w:rPr>
                <w:rFonts w:eastAsia="Calibri" w:cs="Arial"/>
                <w:szCs w:val="24"/>
              </w:rPr>
              <w:t xml:space="preserve"> plan’s refillable prescriptions will be displayed on each active plan</w:t>
            </w:r>
            <w:r w:rsidR="001C35D7">
              <w:rPr>
                <w:rFonts w:eastAsia="Calibri" w:cs="Arial"/>
                <w:szCs w:val="24"/>
              </w:rPr>
              <w:t>.</w:t>
            </w:r>
          </w:p>
          <w:p w14:paraId="493647CD" w14:textId="4E3FEC1E" w:rsidR="001041A9" w:rsidRDefault="001041A9" w:rsidP="001D5162">
            <w:pPr>
              <w:pStyle w:val="ListParagraph"/>
              <w:numPr>
                <w:ilvl w:val="0"/>
                <w:numId w:val="29"/>
              </w:numPr>
              <w:spacing w:before="120" w:after="120"/>
              <w:ind w:left="936"/>
              <w:contextualSpacing w:val="0"/>
              <w:rPr>
                <w:rFonts w:eastAsia="Calibri" w:cs="Arial"/>
                <w:szCs w:val="24"/>
              </w:rPr>
            </w:pPr>
            <w:r>
              <w:rPr>
                <w:rFonts w:eastAsia="Calibri" w:cs="Arial"/>
                <w:szCs w:val="24"/>
              </w:rPr>
              <w:t xml:space="preserve">If the agent logs into a plan before the plan start date, prescriptions from prior plans </w:t>
            </w:r>
            <w:r w:rsidR="00F85B5E">
              <w:rPr>
                <w:rFonts w:eastAsia="Calibri" w:cs="Arial"/>
                <w:szCs w:val="24"/>
              </w:rPr>
              <w:t>do</w:t>
            </w:r>
            <w:r>
              <w:rPr>
                <w:rFonts w:eastAsia="Calibri" w:cs="Arial"/>
                <w:szCs w:val="24"/>
              </w:rPr>
              <w:t xml:space="preserve"> not display.</w:t>
            </w:r>
          </w:p>
          <w:p w14:paraId="426D6614" w14:textId="6177D707" w:rsidR="001041A9" w:rsidRDefault="001041A9" w:rsidP="001D5162">
            <w:pPr>
              <w:pStyle w:val="ListParagraph"/>
              <w:numPr>
                <w:ilvl w:val="0"/>
                <w:numId w:val="29"/>
              </w:numPr>
              <w:spacing w:before="120" w:after="120"/>
              <w:ind w:left="936"/>
              <w:contextualSpacing w:val="0"/>
              <w:rPr>
                <w:rFonts w:eastAsia="Calibri" w:cs="Arial"/>
                <w:szCs w:val="24"/>
              </w:rPr>
            </w:pPr>
            <w:r>
              <w:rPr>
                <w:rFonts w:eastAsia="Calibri" w:cs="Arial"/>
                <w:szCs w:val="24"/>
              </w:rPr>
              <w:t>Searching by Rx number display</w:t>
            </w:r>
            <w:r w:rsidR="00F85B5E">
              <w:rPr>
                <w:rFonts w:eastAsia="Calibri" w:cs="Arial"/>
                <w:szCs w:val="24"/>
              </w:rPr>
              <w:t>s</w:t>
            </w:r>
            <w:r>
              <w:rPr>
                <w:rFonts w:eastAsia="Calibri" w:cs="Arial"/>
                <w:szCs w:val="24"/>
              </w:rPr>
              <w:t xml:space="preserve"> as normal.</w:t>
            </w:r>
          </w:p>
          <w:p w14:paraId="79F1E89A" w14:textId="4B8CAC5F" w:rsidR="001041A9" w:rsidRDefault="001041A9" w:rsidP="001D5162">
            <w:pPr>
              <w:pStyle w:val="ListParagraph"/>
              <w:numPr>
                <w:ilvl w:val="0"/>
                <w:numId w:val="29"/>
              </w:numPr>
              <w:spacing w:before="120" w:after="120"/>
              <w:ind w:left="936"/>
              <w:contextualSpacing w:val="0"/>
              <w:rPr>
                <w:rFonts w:eastAsia="Calibri" w:cs="Arial"/>
                <w:szCs w:val="24"/>
              </w:rPr>
            </w:pPr>
            <w:r>
              <w:rPr>
                <w:rFonts w:eastAsia="Calibri" w:cs="Arial"/>
                <w:szCs w:val="24"/>
              </w:rPr>
              <w:t>Selecting a prescription that does not need transferred allow</w:t>
            </w:r>
            <w:r w:rsidR="00F85B5E">
              <w:rPr>
                <w:rFonts w:eastAsia="Calibri" w:cs="Arial"/>
                <w:szCs w:val="24"/>
              </w:rPr>
              <w:t>s</w:t>
            </w:r>
            <w:r>
              <w:rPr>
                <w:rFonts w:eastAsia="Calibri" w:cs="Arial"/>
                <w:szCs w:val="24"/>
              </w:rPr>
              <w:t xml:space="preserve"> the agent to proceed with the Refill/Renewal as normal.</w:t>
            </w:r>
          </w:p>
          <w:p w14:paraId="507545E5" w14:textId="0C1EE9E3" w:rsidR="001041A9" w:rsidRDefault="001041A9" w:rsidP="001D5162">
            <w:pPr>
              <w:pStyle w:val="ListParagraph"/>
              <w:numPr>
                <w:ilvl w:val="0"/>
                <w:numId w:val="29"/>
              </w:numPr>
              <w:spacing w:before="120" w:after="120"/>
              <w:ind w:left="936"/>
              <w:contextualSpacing w:val="0"/>
              <w:rPr>
                <w:rFonts w:eastAsia="Calibri" w:cs="Arial"/>
                <w:szCs w:val="24"/>
              </w:rPr>
            </w:pPr>
            <w:r>
              <w:rPr>
                <w:rFonts w:eastAsia="Calibri" w:cs="Arial"/>
                <w:szCs w:val="24"/>
              </w:rPr>
              <w:t xml:space="preserve">Selecting a prescription that needs transferred, then clicking </w:t>
            </w:r>
            <w:r>
              <w:rPr>
                <w:rFonts w:eastAsia="Calibri" w:cs="Arial"/>
                <w:b/>
                <w:bCs/>
                <w:szCs w:val="24"/>
              </w:rPr>
              <w:t xml:space="preserve">Refill/Renewal </w:t>
            </w:r>
            <w:r>
              <w:rPr>
                <w:rFonts w:eastAsia="Calibri"/>
                <w:szCs w:val="24"/>
              </w:rPr>
              <w:t>will</w:t>
            </w:r>
            <w:r>
              <w:rPr>
                <w:rFonts w:eastAsia="Calibri" w:cs="Arial"/>
                <w:szCs w:val="24"/>
              </w:rPr>
              <w:t xml:space="preserve"> display the Rx Transfer Required screen and allow agent to transfer the prescriptions to the current plan. Refer to </w:t>
            </w:r>
            <w:hyperlink r:id="rId60" w:anchor="!/view?docid=6763e5a4-e98e-47f0-8738-c79178ab685b" w:history="1">
              <w:r w:rsidR="008B0EBB">
                <w:rPr>
                  <w:rStyle w:val="Hyperlink"/>
                  <w:rFonts w:eastAsia="Calibri" w:cs="Arial"/>
                  <w:szCs w:val="24"/>
                </w:rPr>
                <w:t>Compass - Transfer Existing Rx to New Account (Carrier-to-Carrier/Open Rx Transfer) (057128)</w:t>
              </w:r>
            </w:hyperlink>
            <w:r w:rsidR="00BF76A3">
              <w:rPr>
                <w:rFonts w:eastAsia="Calibri" w:cs="Arial"/>
                <w:szCs w:val="24"/>
              </w:rPr>
              <w:t>.</w:t>
            </w:r>
            <w:r w:rsidR="00BF76A3" w:rsidRPr="00BF76A3" w:rsidDel="00BF76A3">
              <w:rPr>
                <w:rFonts w:eastAsia="Calibri" w:cs="Arial"/>
                <w:szCs w:val="24"/>
                <w:highlight w:val="yellow"/>
              </w:rPr>
              <w:t xml:space="preserve"> </w:t>
            </w:r>
          </w:p>
          <w:p w14:paraId="3E073609" w14:textId="77777777" w:rsidR="001041A9" w:rsidRDefault="001041A9" w:rsidP="002C20DC">
            <w:pPr>
              <w:pStyle w:val="ListParagraph"/>
              <w:spacing w:before="120" w:after="120"/>
              <w:ind w:left="1141"/>
              <w:rPr>
                <w:rFonts w:eastAsia="Calibri" w:cs="Arial"/>
                <w:szCs w:val="24"/>
              </w:rPr>
            </w:pPr>
          </w:p>
          <w:p w14:paraId="35B0DAED" w14:textId="2AD11E46" w:rsidR="001041A9" w:rsidRDefault="00B14A96" w:rsidP="002C20DC">
            <w:pPr>
              <w:spacing w:before="120" w:after="120"/>
              <w:jc w:val="center"/>
              <w:rPr>
                <w:rFonts w:eastAsiaTheme="minorHAnsi" w:cstheme="minorBidi"/>
                <w:szCs w:val="24"/>
              </w:rPr>
            </w:pPr>
            <w:r>
              <w:rPr>
                <w:noProof/>
              </w:rPr>
              <w:drawing>
                <wp:inline distT="0" distB="0" distL="0" distR="0" wp14:anchorId="33833BFF" wp14:editId="4CA173F0">
                  <wp:extent cx="5523809" cy="1780952"/>
                  <wp:effectExtent l="0" t="0" r="1270" b="0"/>
                  <wp:docPr id="487057648" name="Picture 48705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57648" name=""/>
                          <pic:cNvPicPr/>
                        </pic:nvPicPr>
                        <pic:blipFill>
                          <a:blip r:embed="rId61"/>
                          <a:stretch>
                            <a:fillRect/>
                          </a:stretch>
                        </pic:blipFill>
                        <pic:spPr>
                          <a:xfrm>
                            <a:off x="0" y="0"/>
                            <a:ext cx="5523809" cy="1780952"/>
                          </a:xfrm>
                          <a:prstGeom prst="rect">
                            <a:avLst/>
                          </a:prstGeom>
                        </pic:spPr>
                      </pic:pic>
                    </a:graphicData>
                  </a:graphic>
                </wp:inline>
              </w:drawing>
            </w:r>
          </w:p>
          <w:p w14:paraId="6009B501" w14:textId="77777777" w:rsidR="006211B8" w:rsidRDefault="006211B8" w:rsidP="002C20DC">
            <w:pPr>
              <w:spacing w:before="120" w:after="120"/>
              <w:rPr>
                <w:szCs w:val="24"/>
              </w:rPr>
            </w:pPr>
          </w:p>
        </w:tc>
      </w:tr>
      <w:tr w:rsidR="004E4698" w:rsidRPr="000C6532" w14:paraId="594A5584" w14:textId="77777777" w:rsidTr="0060415F">
        <w:tc>
          <w:tcPr>
            <w:tcW w:w="496" w:type="pct"/>
            <w:tcBorders>
              <w:top w:val="single" w:sz="4" w:space="0" w:color="auto"/>
              <w:left w:val="single" w:sz="4" w:space="0" w:color="auto"/>
              <w:bottom w:val="single" w:sz="4" w:space="0" w:color="auto"/>
              <w:right w:val="single" w:sz="4" w:space="0" w:color="auto"/>
            </w:tcBorders>
          </w:tcPr>
          <w:p w14:paraId="5A8855DF" w14:textId="0DACE051" w:rsidR="000C6532" w:rsidRPr="001A1D2D" w:rsidRDefault="006F26A0" w:rsidP="007C78E0">
            <w:pPr>
              <w:pStyle w:val="Heading4"/>
            </w:pPr>
            <w:bookmarkStart w:id="31" w:name="_Toc174085644"/>
            <w:bookmarkStart w:id="32" w:name="_Hlk133921632"/>
            <w:bookmarkStart w:id="33" w:name="_Toc208218836"/>
            <w:r w:rsidRPr="001A1D2D">
              <w:t xml:space="preserve">Member requests to order an Rx </w:t>
            </w:r>
            <w:proofErr w:type="gramStart"/>
            <w:r w:rsidRPr="001A1D2D">
              <w:t>transferred</w:t>
            </w:r>
            <w:proofErr w:type="gramEnd"/>
            <w:r w:rsidRPr="001A1D2D">
              <w:t xml:space="preserve"> over from a Prior PBM</w:t>
            </w:r>
            <w:bookmarkEnd w:id="31"/>
            <w:bookmarkEnd w:id="33"/>
          </w:p>
        </w:tc>
        <w:tc>
          <w:tcPr>
            <w:tcW w:w="4504" w:type="pct"/>
            <w:tcBorders>
              <w:top w:val="single" w:sz="4" w:space="0" w:color="auto"/>
              <w:left w:val="single" w:sz="4" w:space="0" w:color="auto"/>
              <w:bottom w:val="single" w:sz="4" w:space="0" w:color="auto"/>
              <w:right w:val="single" w:sz="4" w:space="0" w:color="auto"/>
            </w:tcBorders>
          </w:tcPr>
          <w:p w14:paraId="7520FE74" w14:textId="721BB145" w:rsidR="00E00E9A" w:rsidRDefault="00910A2E" w:rsidP="002C20DC">
            <w:pPr>
              <w:spacing w:before="120" w:after="120"/>
              <w:rPr>
                <w:szCs w:val="24"/>
              </w:rPr>
            </w:pPr>
            <w:r>
              <w:rPr>
                <w:szCs w:val="24"/>
              </w:rPr>
              <w:t xml:space="preserve">Navigate to the </w:t>
            </w:r>
            <w:r w:rsidRPr="00910A2E">
              <w:rPr>
                <w:b/>
                <w:bCs/>
                <w:szCs w:val="24"/>
              </w:rPr>
              <w:t xml:space="preserve">Prior PBM </w:t>
            </w:r>
            <w:proofErr w:type="spellStart"/>
            <w:r w:rsidR="003E6991">
              <w:rPr>
                <w:b/>
                <w:bCs/>
                <w:szCs w:val="24"/>
              </w:rPr>
              <w:t>Rxs</w:t>
            </w:r>
            <w:proofErr w:type="spellEnd"/>
            <w:r w:rsidR="003E6991">
              <w:rPr>
                <w:szCs w:val="24"/>
              </w:rPr>
              <w:t xml:space="preserve"> </w:t>
            </w:r>
            <w:r>
              <w:rPr>
                <w:szCs w:val="24"/>
              </w:rPr>
              <w:t xml:space="preserve">section on the </w:t>
            </w:r>
            <w:r w:rsidRPr="00910A2E">
              <w:rPr>
                <w:b/>
                <w:bCs/>
                <w:szCs w:val="24"/>
              </w:rPr>
              <w:t xml:space="preserve">Mail Rx </w:t>
            </w:r>
            <w:r>
              <w:rPr>
                <w:szCs w:val="24"/>
              </w:rPr>
              <w:t xml:space="preserve">tab, select the Rx, and place the Refill as normal. Refer to the </w:t>
            </w:r>
            <w:hyperlink w:anchor="_Refill_Process" w:history="1">
              <w:r w:rsidRPr="00910A2E">
                <w:rPr>
                  <w:rStyle w:val="Hyperlink"/>
                  <w:rFonts w:eastAsiaTheme="minorHAnsi" w:cstheme="minorBidi"/>
                  <w:szCs w:val="24"/>
                </w:rPr>
                <w:t>Refill Process</w:t>
              </w:r>
            </w:hyperlink>
            <w:r>
              <w:rPr>
                <w:szCs w:val="24"/>
              </w:rPr>
              <w:t xml:space="preserve"> section above.</w:t>
            </w:r>
            <w:r w:rsidR="00B00416">
              <w:rPr>
                <w:szCs w:val="24"/>
              </w:rPr>
              <w:t xml:space="preserve"> </w:t>
            </w:r>
          </w:p>
          <w:p w14:paraId="0AD7196D" w14:textId="77777777" w:rsidR="00BD0302" w:rsidRDefault="00BD0302" w:rsidP="002C20DC">
            <w:pPr>
              <w:spacing w:before="120" w:after="120"/>
              <w:rPr>
                <w:szCs w:val="24"/>
              </w:rPr>
            </w:pPr>
          </w:p>
          <w:p w14:paraId="5967A6B6" w14:textId="0294FAA2" w:rsidR="00A31DBB" w:rsidRDefault="00CC6F1B" w:rsidP="002C20DC">
            <w:pPr>
              <w:spacing w:before="120" w:after="120"/>
            </w:pPr>
            <w:r w:rsidRPr="22BA9F9A">
              <w:rPr>
                <w:b/>
              </w:rPr>
              <w:t>Note</w:t>
            </w:r>
            <w:r w:rsidR="00A31DBB">
              <w:rPr>
                <w:b/>
              </w:rPr>
              <w:t>s</w:t>
            </w:r>
            <w:r w:rsidRPr="22BA9F9A">
              <w:rPr>
                <w:b/>
              </w:rPr>
              <w:t>:</w:t>
            </w:r>
            <w:r>
              <w:t xml:space="preserve">  </w:t>
            </w:r>
          </w:p>
          <w:p w14:paraId="5A1038A4" w14:textId="77B0EC56" w:rsidR="00CC6F1B" w:rsidRPr="00A31DBB" w:rsidRDefault="00CC6F1B" w:rsidP="001D5162">
            <w:pPr>
              <w:pStyle w:val="ListParagraph"/>
              <w:numPr>
                <w:ilvl w:val="0"/>
                <w:numId w:val="54"/>
              </w:numPr>
              <w:spacing w:before="120" w:after="120"/>
              <w:rPr>
                <w:rFonts w:asciiTheme="minorHAnsi" w:eastAsia="Calibri" w:hAnsiTheme="minorHAnsi" w:cs="Arial"/>
                <w:szCs w:val="24"/>
              </w:rPr>
            </w:pPr>
            <w:r w:rsidRPr="00A31DBB">
              <w:rPr>
                <w:rFonts w:eastAsia="Calibri" w:cs="Arial"/>
                <w:szCs w:val="24"/>
              </w:rPr>
              <w:t xml:space="preserve">Clicking the </w:t>
            </w:r>
            <w:r w:rsidRPr="00A31DBB">
              <w:rPr>
                <w:rFonts w:eastAsia="Calibri" w:cs="Arial"/>
                <w:b/>
                <w:szCs w:val="24"/>
              </w:rPr>
              <w:t>Prior PBM Rx #</w:t>
            </w:r>
            <w:r w:rsidRPr="00A31DBB">
              <w:rPr>
                <w:rFonts w:eastAsia="Calibri" w:cs="Arial"/>
                <w:szCs w:val="24"/>
              </w:rPr>
              <w:t xml:space="preserve"> hyperlink will display Prior PBM Prescription Details. </w:t>
            </w:r>
          </w:p>
          <w:p w14:paraId="7B87DD7B" w14:textId="77777777" w:rsidR="00CC6F1B" w:rsidRDefault="00CC6F1B" w:rsidP="002C20DC">
            <w:pPr>
              <w:spacing w:before="120" w:after="120"/>
              <w:rPr>
                <w:szCs w:val="24"/>
              </w:rPr>
            </w:pPr>
          </w:p>
          <w:p w14:paraId="0947AC83" w14:textId="7228E749" w:rsidR="00910A2E" w:rsidRDefault="009F66FA" w:rsidP="002C20DC">
            <w:pPr>
              <w:spacing w:before="120" w:after="120"/>
              <w:jc w:val="center"/>
              <w:rPr>
                <w:szCs w:val="24"/>
              </w:rPr>
            </w:pPr>
            <w:r>
              <w:t xml:space="preserve"> </w:t>
            </w:r>
            <w:r w:rsidR="00B00416">
              <w:rPr>
                <w:szCs w:val="24"/>
              </w:rPr>
              <w:t xml:space="preserve"> </w:t>
            </w:r>
            <w:r w:rsidR="00747EBC">
              <w:rPr>
                <w:noProof/>
              </w:rPr>
              <w:t xml:space="preserve"> </w:t>
            </w:r>
            <w:r w:rsidR="00BD0302">
              <w:rPr>
                <w:noProof/>
              </w:rPr>
              <w:t xml:space="preserve"> </w:t>
            </w:r>
            <w:r w:rsidR="00B14A96">
              <w:rPr>
                <w:noProof/>
              </w:rPr>
              <w:drawing>
                <wp:inline distT="0" distB="0" distL="0" distR="0" wp14:anchorId="263DD461" wp14:editId="2D0966A1">
                  <wp:extent cx="5723809" cy="2400000"/>
                  <wp:effectExtent l="0" t="0" r="0" b="635"/>
                  <wp:docPr id="1634952322" name="Picture 16349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2322" name=""/>
                          <pic:cNvPicPr/>
                        </pic:nvPicPr>
                        <pic:blipFill>
                          <a:blip r:embed="rId62"/>
                          <a:stretch>
                            <a:fillRect/>
                          </a:stretch>
                        </pic:blipFill>
                        <pic:spPr>
                          <a:xfrm>
                            <a:off x="0" y="0"/>
                            <a:ext cx="5723809" cy="2400000"/>
                          </a:xfrm>
                          <a:prstGeom prst="rect">
                            <a:avLst/>
                          </a:prstGeom>
                        </pic:spPr>
                      </pic:pic>
                    </a:graphicData>
                  </a:graphic>
                </wp:inline>
              </w:drawing>
            </w:r>
          </w:p>
          <w:p w14:paraId="03ED0E70" w14:textId="77777777" w:rsidR="00CC6F1B" w:rsidRDefault="00CC6F1B" w:rsidP="002C20DC">
            <w:pPr>
              <w:spacing w:before="120" w:after="120"/>
              <w:rPr>
                <w:rStyle w:val="ui-provider"/>
                <w:b/>
              </w:rPr>
            </w:pPr>
          </w:p>
          <w:p w14:paraId="1E923ADA" w14:textId="075DED1C" w:rsidR="00CC6F1B" w:rsidRPr="00A31DBB" w:rsidRDefault="00CC6F1B" w:rsidP="001D5162">
            <w:pPr>
              <w:pStyle w:val="ListParagraph"/>
              <w:numPr>
                <w:ilvl w:val="0"/>
                <w:numId w:val="54"/>
              </w:numPr>
              <w:spacing w:before="120" w:after="120"/>
              <w:rPr>
                <w:rStyle w:val="ui-provider"/>
                <w:rFonts w:eastAsia="Calibri" w:cs="Arial"/>
                <w:b/>
                <w:szCs w:val="24"/>
              </w:rPr>
            </w:pPr>
            <w:r w:rsidRPr="00A31DBB">
              <w:rPr>
                <w:rStyle w:val="ui-provider"/>
                <w:rFonts w:eastAsia="Calibri" w:cs="Arial"/>
                <w:szCs w:val="24"/>
              </w:rPr>
              <w:t xml:space="preserve">From the </w:t>
            </w:r>
            <w:r w:rsidRPr="00A31DBB">
              <w:rPr>
                <w:rStyle w:val="ui-provider"/>
                <w:rFonts w:eastAsia="Calibri" w:cs="Arial"/>
                <w:b/>
                <w:bCs/>
                <w:szCs w:val="24"/>
              </w:rPr>
              <w:t>Claim Details</w:t>
            </w:r>
            <w:r w:rsidRPr="00A31DBB">
              <w:rPr>
                <w:rStyle w:val="ui-provider"/>
                <w:rFonts w:eastAsia="Calibri" w:cs="Arial"/>
                <w:szCs w:val="24"/>
              </w:rPr>
              <w:t>, you can view the Reject Reason of a Prior PBM Rx:</w:t>
            </w:r>
          </w:p>
          <w:p w14:paraId="6AE875C4" w14:textId="77777777" w:rsidR="00CC6F1B" w:rsidRDefault="00CC6F1B" w:rsidP="002C20DC">
            <w:pPr>
              <w:spacing w:before="120" w:after="120"/>
              <w:jc w:val="center"/>
              <w:rPr>
                <w:b/>
              </w:rPr>
            </w:pPr>
          </w:p>
          <w:p w14:paraId="7089CF5B" w14:textId="71E51021" w:rsidR="00CC6F1B" w:rsidRDefault="00B14A96" w:rsidP="002C20DC">
            <w:pPr>
              <w:spacing w:before="120" w:after="120"/>
              <w:jc w:val="center"/>
              <w:rPr>
                <w:b/>
              </w:rPr>
            </w:pPr>
            <w:r>
              <w:rPr>
                <w:noProof/>
              </w:rPr>
              <w:drawing>
                <wp:inline distT="0" distB="0" distL="0" distR="0" wp14:anchorId="7BA8B05B" wp14:editId="03C7519A">
                  <wp:extent cx="5800000" cy="2380952"/>
                  <wp:effectExtent l="0" t="0" r="0" b="635"/>
                  <wp:docPr id="367334007" name="Picture 36733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34007" name=""/>
                          <pic:cNvPicPr/>
                        </pic:nvPicPr>
                        <pic:blipFill>
                          <a:blip r:embed="rId63"/>
                          <a:stretch>
                            <a:fillRect/>
                          </a:stretch>
                        </pic:blipFill>
                        <pic:spPr>
                          <a:xfrm>
                            <a:off x="0" y="0"/>
                            <a:ext cx="5800000" cy="2380952"/>
                          </a:xfrm>
                          <a:prstGeom prst="rect">
                            <a:avLst/>
                          </a:prstGeom>
                        </pic:spPr>
                      </pic:pic>
                    </a:graphicData>
                  </a:graphic>
                </wp:inline>
              </w:drawing>
            </w:r>
          </w:p>
          <w:p w14:paraId="6F8EEDEB" w14:textId="77777777" w:rsidR="000C6532" w:rsidRPr="000C6532" w:rsidRDefault="000C6532" w:rsidP="002C20DC">
            <w:pPr>
              <w:spacing w:before="120" w:after="120"/>
              <w:rPr>
                <w:szCs w:val="24"/>
              </w:rPr>
            </w:pPr>
          </w:p>
        </w:tc>
      </w:tr>
      <w:tr w:rsidR="00C8745B" w:rsidRPr="000C6532" w14:paraId="33815F13" w14:textId="77777777" w:rsidTr="0060415F">
        <w:tc>
          <w:tcPr>
            <w:tcW w:w="496" w:type="pct"/>
            <w:tcBorders>
              <w:top w:val="single" w:sz="4" w:space="0" w:color="auto"/>
              <w:left w:val="single" w:sz="4" w:space="0" w:color="auto"/>
              <w:bottom w:val="single" w:sz="4" w:space="0" w:color="auto"/>
              <w:right w:val="single" w:sz="4" w:space="0" w:color="auto"/>
            </w:tcBorders>
          </w:tcPr>
          <w:p w14:paraId="2D3345E1" w14:textId="19761D2C" w:rsidR="00C8745B" w:rsidRPr="001A1D2D" w:rsidRDefault="00C8745B" w:rsidP="007C78E0">
            <w:pPr>
              <w:pStyle w:val="Heading4"/>
            </w:pPr>
            <w:bookmarkStart w:id="34" w:name="_Toc150258836"/>
            <w:bookmarkStart w:id="35" w:name="PriorPBMRxUnableToBeRefilled"/>
            <w:bookmarkStart w:id="36" w:name="_Toc174085645"/>
            <w:bookmarkStart w:id="37" w:name="_Toc208218837"/>
            <w:bookmarkEnd w:id="32"/>
            <w:r w:rsidRPr="001A1D2D">
              <w:t>Prior PBM Rx unable to be refilled</w:t>
            </w:r>
            <w:bookmarkEnd w:id="34"/>
            <w:bookmarkEnd w:id="35"/>
            <w:bookmarkEnd w:id="36"/>
            <w:bookmarkEnd w:id="37"/>
          </w:p>
        </w:tc>
        <w:tc>
          <w:tcPr>
            <w:tcW w:w="4504" w:type="pct"/>
            <w:tcBorders>
              <w:top w:val="single" w:sz="4" w:space="0" w:color="auto"/>
              <w:left w:val="single" w:sz="4" w:space="0" w:color="auto"/>
              <w:bottom w:val="single" w:sz="4" w:space="0" w:color="auto"/>
              <w:right w:val="single" w:sz="4" w:space="0" w:color="auto"/>
            </w:tcBorders>
          </w:tcPr>
          <w:p w14:paraId="26B2BA6D" w14:textId="479749FE" w:rsidR="00C8745B" w:rsidRDefault="00C8745B" w:rsidP="002C20DC">
            <w:pPr>
              <w:spacing w:before="120" w:after="120"/>
              <w:rPr>
                <w:szCs w:val="24"/>
              </w:rPr>
            </w:pPr>
            <w:r>
              <w:rPr>
                <w:szCs w:val="24"/>
              </w:rPr>
              <w:t>If a Prior PBM Rx is unable to be filled, an</w:t>
            </w:r>
            <w:r w:rsidR="009A7038">
              <w:rPr>
                <w:szCs w:val="24"/>
              </w:rPr>
              <w:t xml:space="preserve"> (</w:t>
            </w:r>
            <w:r>
              <w:rPr>
                <w:noProof/>
              </w:rPr>
              <w:drawing>
                <wp:inline distT="0" distB="0" distL="0" distR="0" wp14:anchorId="4B207B98" wp14:editId="38324CC3">
                  <wp:extent cx="165100" cy="1555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5100" cy="155575"/>
                          </a:xfrm>
                          <a:prstGeom prst="rect">
                            <a:avLst/>
                          </a:prstGeom>
                          <a:noFill/>
                          <a:ln>
                            <a:noFill/>
                          </a:ln>
                        </pic:spPr>
                      </pic:pic>
                    </a:graphicData>
                  </a:graphic>
                </wp:inline>
              </w:drawing>
            </w:r>
            <w:r w:rsidR="009A7038">
              <w:rPr>
                <w:szCs w:val="24"/>
              </w:rPr>
              <w:t>)</w:t>
            </w:r>
            <w:r>
              <w:rPr>
                <w:szCs w:val="24"/>
              </w:rPr>
              <w:t xml:space="preserve"> icon will be located next to the Rx # hyperlink. </w:t>
            </w:r>
            <w:bookmarkStart w:id="38" w:name="OLE_LINK62"/>
            <w:r w:rsidRPr="00F65098">
              <w:rPr>
                <w:szCs w:val="24"/>
              </w:rPr>
              <w:t>Select the checkbox next to the Rx # to display the Rx error message.</w:t>
            </w:r>
            <w:bookmarkEnd w:id="38"/>
          </w:p>
          <w:p w14:paraId="31A6BD8B" w14:textId="77777777" w:rsidR="00C8745B" w:rsidRDefault="00C8745B" w:rsidP="002C20DC">
            <w:pPr>
              <w:spacing w:before="120" w:after="120"/>
              <w:rPr>
                <w:szCs w:val="24"/>
              </w:rPr>
            </w:pPr>
          </w:p>
          <w:p w14:paraId="64C23E15" w14:textId="77777777" w:rsidR="00C8745B" w:rsidRDefault="00C8745B" w:rsidP="002C20DC">
            <w:pPr>
              <w:spacing w:before="120" w:after="120"/>
              <w:rPr>
                <w:b/>
                <w:bCs/>
                <w:szCs w:val="24"/>
              </w:rPr>
            </w:pPr>
            <w:r w:rsidRPr="00FF7449">
              <w:rPr>
                <w:b/>
                <w:bCs/>
                <w:szCs w:val="24"/>
              </w:rPr>
              <w:t>Note</w:t>
            </w:r>
            <w:r>
              <w:rPr>
                <w:b/>
                <w:bCs/>
                <w:szCs w:val="24"/>
              </w:rPr>
              <w:t>s</w:t>
            </w:r>
            <w:r w:rsidRPr="00FF7449">
              <w:rPr>
                <w:b/>
                <w:bCs/>
                <w:szCs w:val="24"/>
              </w:rPr>
              <w:t>:</w:t>
            </w:r>
            <w:r>
              <w:rPr>
                <w:b/>
                <w:bCs/>
                <w:szCs w:val="24"/>
              </w:rPr>
              <w:t xml:space="preserve">  </w:t>
            </w:r>
          </w:p>
          <w:p w14:paraId="0AD49B80" w14:textId="2E441D88" w:rsidR="00C8745B" w:rsidRPr="00D802AF" w:rsidRDefault="00C8745B" w:rsidP="001D5162">
            <w:pPr>
              <w:numPr>
                <w:ilvl w:val="0"/>
                <w:numId w:val="48"/>
              </w:numPr>
              <w:spacing w:before="120" w:after="120" w:line="252" w:lineRule="auto"/>
              <w:rPr>
                <w:rFonts w:cs="Times New Roman"/>
                <w:szCs w:val="24"/>
              </w:rPr>
            </w:pPr>
            <w:r w:rsidRPr="00D802AF">
              <w:rPr>
                <w:szCs w:val="24"/>
              </w:rPr>
              <w:t>The Rx error message remain</w:t>
            </w:r>
            <w:r w:rsidR="007218CA">
              <w:rPr>
                <w:szCs w:val="24"/>
              </w:rPr>
              <w:t>s</w:t>
            </w:r>
            <w:r w:rsidRPr="00D802AF">
              <w:rPr>
                <w:szCs w:val="24"/>
              </w:rPr>
              <w:t xml:space="preserve"> open until the agent dismisses the message.</w:t>
            </w:r>
            <w:r w:rsidRPr="00D802AF">
              <w:rPr>
                <w:rFonts w:cs="Times New Roman"/>
                <w:szCs w:val="24"/>
              </w:rPr>
              <w:t xml:space="preserve"> After closing the Rx error message, Compass deselect</w:t>
            </w:r>
            <w:r w:rsidR="007218CA">
              <w:rPr>
                <w:rFonts w:cs="Times New Roman"/>
                <w:szCs w:val="24"/>
              </w:rPr>
              <w:t>s</w:t>
            </w:r>
            <w:r w:rsidRPr="00D802AF">
              <w:rPr>
                <w:rFonts w:cs="Times New Roman"/>
                <w:szCs w:val="24"/>
              </w:rPr>
              <w:t xml:space="preserve"> the Prior PBM Prescription that was selected.</w:t>
            </w:r>
          </w:p>
          <w:p w14:paraId="195E383F" w14:textId="77777777" w:rsidR="00C8745B" w:rsidRDefault="00C8745B" w:rsidP="001D5162">
            <w:pPr>
              <w:numPr>
                <w:ilvl w:val="0"/>
                <w:numId w:val="48"/>
              </w:numPr>
              <w:spacing w:before="120" w:after="120" w:line="252" w:lineRule="auto"/>
              <w:rPr>
                <w:szCs w:val="24"/>
              </w:rPr>
            </w:pPr>
            <w:r w:rsidRPr="00D802AF">
              <w:rPr>
                <w:rFonts w:cs="Times New Roman"/>
                <w:szCs w:val="24"/>
              </w:rPr>
              <w:t xml:space="preserve">If </w:t>
            </w:r>
            <w:r w:rsidRPr="00D802AF">
              <w:rPr>
                <w:szCs w:val="24"/>
              </w:rPr>
              <w:t>no error reason is present in the Rx error message, a link to the Rx’s prescription details is available for more information.</w:t>
            </w:r>
          </w:p>
          <w:p w14:paraId="4EA08BF2" w14:textId="0EA1756F" w:rsidR="00C8745B" w:rsidRPr="00FF7449" w:rsidRDefault="00C8745B" w:rsidP="001D5162">
            <w:pPr>
              <w:numPr>
                <w:ilvl w:val="0"/>
                <w:numId w:val="48"/>
              </w:numPr>
              <w:spacing w:before="120" w:after="120" w:line="252" w:lineRule="auto"/>
              <w:rPr>
                <w:szCs w:val="24"/>
              </w:rPr>
            </w:pPr>
            <w:r>
              <w:rPr>
                <w:szCs w:val="24"/>
              </w:rPr>
              <w:t xml:space="preserve">A description of the </w:t>
            </w:r>
            <w:r w:rsidR="009A7038">
              <w:rPr>
                <w:szCs w:val="24"/>
              </w:rPr>
              <w:t>(</w:t>
            </w:r>
            <w:r>
              <w:rPr>
                <w:noProof/>
              </w:rPr>
              <w:drawing>
                <wp:inline distT="0" distB="0" distL="0" distR="0" wp14:anchorId="7CB7A6CF" wp14:editId="2C874877">
                  <wp:extent cx="165100" cy="1555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5100" cy="155575"/>
                          </a:xfrm>
                          <a:prstGeom prst="rect">
                            <a:avLst/>
                          </a:prstGeom>
                          <a:noFill/>
                          <a:ln>
                            <a:noFill/>
                          </a:ln>
                        </pic:spPr>
                      </pic:pic>
                    </a:graphicData>
                  </a:graphic>
                </wp:inline>
              </w:drawing>
            </w:r>
            <w:r w:rsidR="009A7038">
              <w:rPr>
                <w:szCs w:val="24"/>
              </w:rPr>
              <w:t>)</w:t>
            </w:r>
            <w:r>
              <w:rPr>
                <w:szCs w:val="24"/>
              </w:rPr>
              <w:t xml:space="preserve"> icon will be in a legend </w:t>
            </w:r>
            <w:proofErr w:type="gramStart"/>
            <w:r>
              <w:rPr>
                <w:szCs w:val="24"/>
              </w:rPr>
              <w:t>locate</w:t>
            </w:r>
            <w:proofErr w:type="gramEnd"/>
            <w:r>
              <w:rPr>
                <w:szCs w:val="24"/>
              </w:rPr>
              <w:t xml:space="preserve"> below the </w:t>
            </w:r>
            <w:r w:rsidRPr="00FF7449">
              <w:rPr>
                <w:b/>
                <w:bCs/>
                <w:szCs w:val="24"/>
              </w:rPr>
              <w:t xml:space="preserve">Prior PBM </w:t>
            </w:r>
            <w:proofErr w:type="spellStart"/>
            <w:r w:rsidRPr="00FF7449">
              <w:rPr>
                <w:b/>
                <w:bCs/>
                <w:szCs w:val="24"/>
              </w:rPr>
              <w:t>Rxs</w:t>
            </w:r>
            <w:proofErr w:type="spellEnd"/>
            <w:r>
              <w:rPr>
                <w:szCs w:val="24"/>
              </w:rPr>
              <w:t xml:space="preserve"> table.</w:t>
            </w:r>
          </w:p>
          <w:p w14:paraId="0025B290" w14:textId="77777777" w:rsidR="00C8745B" w:rsidRDefault="00C8745B" w:rsidP="002C20DC">
            <w:pPr>
              <w:spacing w:before="120" w:after="120"/>
              <w:rPr>
                <w:szCs w:val="24"/>
              </w:rPr>
            </w:pPr>
          </w:p>
          <w:p w14:paraId="413FE427" w14:textId="419ADD15" w:rsidR="00C8745B" w:rsidRDefault="00B14A96" w:rsidP="002C20DC">
            <w:pPr>
              <w:spacing w:before="120" w:after="120"/>
              <w:jc w:val="center"/>
              <w:rPr>
                <w:szCs w:val="24"/>
              </w:rPr>
            </w:pPr>
            <w:r>
              <w:rPr>
                <w:noProof/>
              </w:rPr>
              <w:drawing>
                <wp:inline distT="0" distB="0" distL="0" distR="0" wp14:anchorId="6D204026" wp14:editId="0949E3A0">
                  <wp:extent cx="6790476" cy="1380952"/>
                  <wp:effectExtent l="0" t="0" r="0" b="0"/>
                  <wp:docPr id="1867958780" name="Picture 18679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58780" name=""/>
                          <pic:cNvPicPr/>
                        </pic:nvPicPr>
                        <pic:blipFill>
                          <a:blip r:embed="rId65"/>
                          <a:stretch>
                            <a:fillRect/>
                          </a:stretch>
                        </pic:blipFill>
                        <pic:spPr>
                          <a:xfrm>
                            <a:off x="0" y="0"/>
                            <a:ext cx="6790476" cy="1380952"/>
                          </a:xfrm>
                          <a:prstGeom prst="rect">
                            <a:avLst/>
                          </a:prstGeom>
                        </pic:spPr>
                      </pic:pic>
                    </a:graphicData>
                  </a:graphic>
                </wp:inline>
              </w:drawing>
            </w:r>
          </w:p>
          <w:p w14:paraId="380E3E2C" w14:textId="77777777" w:rsidR="00C8745B" w:rsidRDefault="00C8745B" w:rsidP="002C20DC">
            <w:pPr>
              <w:spacing w:before="120" w:after="120"/>
              <w:rPr>
                <w:szCs w:val="24"/>
              </w:rPr>
            </w:pPr>
          </w:p>
          <w:p w14:paraId="17DF20C4" w14:textId="79A16A61" w:rsidR="0060415F" w:rsidRDefault="000C349D" w:rsidP="00D969CA">
            <w:pPr>
              <w:spacing w:before="120" w:after="120"/>
              <w:rPr>
                <w:rFonts w:eastAsia="Verdana" w:cs="Verdana"/>
                <w:b/>
                <w:bCs/>
                <w:color w:val="000000" w:themeColor="text1"/>
                <w:szCs w:val="24"/>
              </w:rPr>
            </w:pPr>
            <w:r>
              <w:rPr>
                <w:rFonts w:eastAsia="Verdana" w:cs="Verdana"/>
                <w:b/>
                <w:bCs/>
                <w:noProof/>
                <w:color w:val="000000" w:themeColor="text1"/>
                <w:szCs w:val="24"/>
              </w:rPr>
              <w:drawing>
                <wp:inline distT="0" distB="0" distL="0" distR="0" wp14:anchorId="407AF291" wp14:editId="1AF62362">
                  <wp:extent cx="304762" cy="304762"/>
                  <wp:effectExtent l="0" t="0" r="635" b="635"/>
                  <wp:docPr id="1774149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9886" name="Picture 1774149886"/>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0415F" w:rsidRPr="2F6F5313">
              <w:rPr>
                <w:rFonts w:eastAsia="Verdana" w:cs="Verdana"/>
                <w:b/>
                <w:bCs/>
                <w:color w:val="000000" w:themeColor="text1"/>
                <w:szCs w:val="24"/>
              </w:rPr>
              <w:t>Reminder</w:t>
            </w:r>
            <w:r w:rsidR="0060415F">
              <w:rPr>
                <w:rFonts w:eastAsia="Verdana" w:cs="Verdana"/>
                <w:b/>
                <w:bCs/>
                <w:color w:val="000000" w:themeColor="text1"/>
                <w:szCs w:val="24"/>
              </w:rPr>
              <w:t>s</w:t>
            </w:r>
            <w:r w:rsidR="0060415F" w:rsidRPr="2F6F5313">
              <w:rPr>
                <w:rFonts w:eastAsia="Verdana" w:cs="Verdana"/>
                <w:b/>
                <w:bCs/>
                <w:color w:val="000000" w:themeColor="text1"/>
                <w:szCs w:val="24"/>
              </w:rPr>
              <w:t xml:space="preserve">:  </w:t>
            </w:r>
          </w:p>
          <w:p w14:paraId="65F8C389" w14:textId="77777777" w:rsidR="0060415F" w:rsidRPr="0060415F" w:rsidRDefault="0060415F" w:rsidP="00D969CA">
            <w:pPr>
              <w:pStyle w:val="ListParagraph"/>
              <w:numPr>
                <w:ilvl w:val="0"/>
                <w:numId w:val="84"/>
              </w:numPr>
              <w:spacing w:before="120" w:after="120"/>
              <w:rPr>
                <w:rFonts w:eastAsia="Verdana" w:cs="Verdana"/>
                <w:color w:val="000000" w:themeColor="text1"/>
                <w:szCs w:val="24"/>
              </w:rPr>
            </w:pPr>
            <w:r w:rsidRPr="0060415F">
              <w:rPr>
                <w:rFonts w:eastAsia="Verdana" w:cs="Verdana"/>
                <w:color w:val="000000" w:themeColor="text1"/>
                <w:szCs w:val="24"/>
              </w:rPr>
              <w:t xml:space="preserve">A Support Task cannot be used for a prescription that has no refills; instead, refer to </w:t>
            </w:r>
            <w:hyperlink r:id="rId66" w:anchor="!/view?docid=a7684ce9-c2bc-4cbc-ab37-c1ffb7789706" w:history="1">
              <w:r w:rsidRPr="0060415F">
                <w:rPr>
                  <w:rStyle w:val="Hyperlink"/>
                  <w:rFonts w:eastAsia="Verdana" w:cs="Verdana"/>
                  <w:szCs w:val="24"/>
                </w:rPr>
                <w:t>Compass - Obtaining a New Prescription (Rx) for the Member (New Rx Request) (054208)</w:t>
              </w:r>
            </w:hyperlink>
            <w:r w:rsidRPr="0060415F">
              <w:rPr>
                <w:rFonts w:eastAsia="Verdana" w:cs="Verdana"/>
                <w:color w:val="000000" w:themeColor="text1"/>
                <w:szCs w:val="24"/>
              </w:rPr>
              <w:t>.</w:t>
            </w:r>
          </w:p>
          <w:p w14:paraId="230C8CC6" w14:textId="26CC4E14" w:rsidR="0060415F" w:rsidRPr="0060415F" w:rsidRDefault="0060415F" w:rsidP="00D969CA">
            <w:pPr>
              <w:pStyle w:val="ListParagraph"/>
              <w:numPr>
                <w:ilvl w:val="0"/>
                <w:numId w:val="84"/>
              </w:numPr>
              <w:spacing w:before="120" w:after="120"/>
              <w:rPr>
                <w:rFonts w:eastAsia="Verdana" w:cs="Verdana"/>
                <w:color w:val="000000" w:themeColor="text1"/>
                <w:szCs w:val="24"/>
              </w:rPr>
            </w:pPr>
            <w:r w:rsidRPr="0060415F">
              <w:rPr>
                <w:rFonts w:eastAsia="Verdana" w:cs="Verdana"/>
                <w:color w:val="000000" w:themeColor="text1"/>
                <w:szCs w:val="24"/>
              </w:rPr>
              <w:t xml:space="preserve">If the Rx has refills and the error message displays, complete an </w:t>
            </w:r>
            <w:hyperlink r:id="rId67" w:anchor="!/view?docid=db21add8-521c-4f56-806b-2bd60acc39ed" w:history="1">
              <w:r w:rsidRPr="0005742B">
                <w:rPr>
                  <w:rStyle w:val="Hyperlink"/>
                  <w:rFonts w:eastAsia="Verdana" w:cs="Verdana"/>
                  <w:szCs w:val="24"/>
                </w:rPr>
                <w:t xml:space="preserve">Offline Refill </w:t>
              </w:r>
              <w:r w:rsidR="00A32381" w:rsidRPr="0005742B">
                <w:rPr>
                  <w:rStyle w:val="Hyperlink"/>
                  <w:rFonts w:eastAsia="Verdana" w:cs="Verdana"/>
                  <w:szCs w:val="24"/>
                </w:rPr>
                <w:t>(</w:t>
              </w:r>
              <w:r w:rsidRPr="0005742B">
                <w:rPr>
                  <w:rStyle w:val="Hyperlink"/>
                  <w:rFonts w:eastAsia="Verdana" w:cs="Verdana"/>
                  <w:szCs w:val="24"/>
                </w:rPr>
                <w:t>056373</w:t>
              </w:r>
              <w:r w:rsidR="00A32381" w:rsidRPr="0005742B">
                <w:rPr>
                  <w:rStyle w:val="Hyperlink"/>
                  <w:rFonts w:eastAsia="Verdana" w:cs="Verdana"/>
                  <w:szCs w:val="24"/>
                </w:rPr>
                <w:t>)</w:t>
              </w:r>
            </w:hyperlink>
            <w:r w:rsidRPr="0060415F">
              <w:rPr>
                <w:rFonts w:eastAsia="Verdana" w:cs="Verdana"/>
                <w:color w:val="000000" w:themeColor="text1"/>
                <w:szCs w:val="24"/>
              </w:rPr>
              <w:t xml:space="preserve"> to have the Rx refilled. </w:t>
            </w:r>
          </w:p>
        </w:tc>
      </w:tr>
    </w:tbl>
    <w:p w14:paraId="7D0333C5" w14:textId="77777777" w:rsidR="000C6532" w:rsidRDefault="000C6532" w:rsidP="002C20DC">
      <w:pPr>
        <w:spacing w:before="120" w:after="120"/>
      </w:pPr>
    </w:p>
    <w:p w14:paraId="36594765" w14:textId="77777777" w:rsidR="000218D7" w:rsidRPr="001A1D2D" w:rsidRDefault="000218D7" w:rsidP="002C20DC">
      <w:pPr>
        <w:pStyle w:val="Heading3"/>
        <w:spacing w:before="120" w:after="120"/>
      </w:pPr>
      <w:bookmarkStart w:id="39" w:name="_Search_by_Rx#:"/>
      <w:bookmarkStart w:id="40" w:name="_Toc174085646"/>
      <w:bookmarkStart w:id="41" w:name="SearchbyRxScenarioGuide"/>
      <w:bookmarkStart w:id="42" w:name="OLE_LINK7"/>
      <w:bookmarkStart w:id="43" w:name="OLE_LINK3"/>
      <w:bookmarkStart w:id="44" w:name="_Toc208218838"/>
      <w:bookmarkEnd w:id="39"/>
      <w:r w:rsidRPr="001A1D2D">
        <w:t xml:space="preserve">Search by </w:t>
      </w:r>
      <w:proofErr w:type="gramStart"/>
      <w:r w:rsidRPr="001A1D2D">
        <w:t>Rx#:</w:t>
      </w:r>
      <w:bookmarkEnd w:id="40"/>
      <w:bookmarkEnd w:id="44"/>
      <w:proofErr w:type="gramEnd"/>
    </w:p>
    <w:tbl>
      <w:tblPr>
        <w:tblStyle w:val="TableGrid11"/>
        <w:tblW w:w="5000" w:type="pct"/>
        <w:tblInd w:w="0" w:type="dxa"/>
        <w:tblLook w:val="04A0" w:firstRow="1" w:lastRow="0" w:firstColumn="1" w:lastColumn="0" w:noHBand="0" w:noVBand="1"/>
      </w:tblPr>
      <w:tblGrid>
        <w:gridCol w:w="1383"/>
        <w:gridCol w:w="11567"/>
      </w:tblGrid>
      <w:tr w:rsidR="000218D7" w:rsidRPr="000218D7" w14:paraId="033B3981" w14:textId="77777777" w:rsidTr="00F44DC9">
        <w:tc>
          <w:tcPr>
            <w:tcW w:w="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41"/>
          <w:p w14:paraId="1A14AE48" w14:textId="77777777" w:rsidR="000218D7" w:rsidRPr="000218D7" w:rsidRDefault="000218D7" w:rsidP="002C20DC">
            <w:pPr>
              <w:spacing w:before="120" w:after="120"/>
              <w:jc w:val="center"/>
              <w:rPr>
                <w:szCs w:val="24"/>
              </w:rPr>
            </w:pPr>
            <w:r w:rsidRPr="000218D7">
              <w:rPr>
                <w:b/>
                <w:bCs/>
                <w:szCs w:val="24"/>
              </w:rPr>
              <w:t>Scenario</w:t>
            </w:r>
          </w:p>
        </w:tc>
        <w:tc>
          <w:tcPr>
            <w:tcW w:w="45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EC9AA" w14:textId="77777777" w:rsidR="000218D7" w:rsidRPr="000218D7" w:rsidRDefault="000218D7" w:rsidP="002C20DC">
            <w:pPr>
              <w:spacing w:before="120" w:after="120"/>
              <w:jc w:val="center"/>
              <w:rPr>
                <w:szCs w:val="24"/>
              </w:rPr>
            </w:pPr>
            <w:r w:rsidRPr="000218D7">
              <w:rPr>
                <w:b/>
                <w:bCs/>
                <w:szCs w:val="24"/>
              </w:rPr>
              <w:t xml:space="preserve">Action </w:t>
            </w:r>
          </w:p>
        </w:tc>
      </w:tr>
      <w:tr w:rsidR="000218D7" w:rsidRPr="000218D7" w14:paraId="75F83141" w14:textId="77777777" w:rsidTr="00F44DC9">
        <w:tc>
          <w:tcPr>
            <w:tcW w:w="496" w:type="pct"/>
            <w:tcBorders>
              <w:top w:val="single" w:sz="4" w:space="0" w:color="auto"/>
              <w:left w:val="single" w:sz="4" w:space="0" w:color="auto"/>
              <w:bottom w:val="single" w:sz="4" w:space="0" w:color="auto"/>
              <w:right w:val="single" w:sz="4" w:space="0" w:color="auto"/>
            </w:tcBorders>
          </w:tcPr>
          <w:p w14:paraId="1219CCED" w14:textId="77777777" w:rsidR="000218D7" w:rsidRPr="001A1D2D" w:rsidRDefault="000218D7" w:rsidP="007C78E0">
            <w:pPr>
              <w:pStyle w:val="Heading4"/>
            </w:pPr>
            <w:bookmarkStart w:id="45" w:name="_Toc174085647"/>
            <w:bookmarkStart w:id="46" w:name="_Toc208218839"/>
            <w:r w:rsidRPr="001A1D2D">
              <w:t>Rx Expired or No Refills Remain</w:t>
            </w:r>
            <w:bookmarkEnd w:id="45"/>
            <w:bookmarkEnd w:id="46"/>
          </w:p>
          <w:p w14:paraId="02D76962" w14:textId="77777777" w:rsidR="000218D7" w:rsidRPr="000218D7" w:rsidRDefault="000218D7" w:rsidP="002C20DC">
            <w:pPr>
              <w:spacing w:before="120" w:after="120"/>
            </w:pPr>
          </w:p>
        </w:tc>
        <w:tc>
          <w:tcPr>
            <w:tcW w:w="4504" w:type="pct"/>
            <w:tcBorders>
              <w:top w:val="single" w:sz="4" w:space="0" w:color="auto"/>
              <w:left w:val="single" w:sz="4" w:space="0" w:color="auto"/>
              <w:bottom w:val="single" w:sz="4" w:space="0" w:color="auto"/>
              <w:right w:val="single" w:sz="4" w:space="0" w:color="auto"/>
            </w:tcBorders>
          </w:tcPr>
          <w:p w14:paraId="1CF29172" w14:textId="77777777" w:rsidR="000218D7" w:rsidRPr="000218D7" w:rsidRDefault="000218D7" w:rsidP="001D5162">
            <w:pPr>
              <w:numPr>
                <w:ilvl w:val="0"/>
                <w:numId w:val="46"/>
              </w:numPr>
              <w:spacing w:before="120" w:after="120"/>
              <w:rPr>
                <w:szCs w:val="24"/>
              </w:rPr>
            </w:pPr>
            <w:r w:rsidRPr="000218D7">
              <w:rPr>
                <w:szCs w:val="24"/>
              </w:rPr>
              <w:t xml:space="preserve">Utilize the </w:t>
            </w:r>
            <w:r w:rsidRPr="000218D7">
              <w:rPr>
                <w:b/>
                <w:bCs/>
                <w:szCs w:val="24"/>
              </w:rPr>
              <w:t>Search by Rx#</w:t>
            </w:r>
            <w:r w:rsidRPr="000218D7">
              <w:rPr>
                <w:szCs w:val="24"/>
              </w:rPr>
              <w:t xml:space="preserve"> field if the </w:t>
            </w:r>
            <w:r w:rsidRPr="000218D7">
              <w:rPr>
                <w:b/>
                <w:bCs/>
                <w:szCs w:val="24"/>
              </w:rPr>
              <w:t xml:space="preserve">Rx # </w:t>
            </w:r>
            <w:r w:rsidRPr="000218D7">
              <w:rPr>
                <w:szCs w:val="24"/>
              </w:rPr>
              <w:t xml:space="preserve">does not show on the </w:t>
            </w:r>
            <w:r w:rsidRPr="000218D7">
              <w:rPr>
                <w:b/>
                <w:bCs/>
                <w:szCs w:val="24"/>
              </w:rPr>
              <w:t>Actionable Rx</w:t>
            </w:r>
            <w:r w:rsidRPr="000218D7">
              <w:rPr>
                <w:szCs w:val="24"/>
              </w:rPr>
              <w:t xml:space="preserve"> table.</w:t>
            </w:r>
          </w:p>
          <w:p w14:paraId="20C288C7" w14:textId="613B6FE9" w:rsidR="000218D7" w:rsidRPr="000218D7" w:rsidRDefault="000218D7" w:rsidP="001D5162">
            <w:pPr>
              <w:numPr>
                <w:ilvl w:val="0"/>
                <w:numId w:val="47"/>
              </w:numPr>
              <w:spacing w:before="120" w:after="120"/>
              <w:rPr>
                <w:szCs w:val="24"/>
              </w:rPr>
            </w:pPr>
            <w:r w:rsidRPr="000218D7">
              <w:rPr>
                <w:szCs w:val="24"/>
              </w:rPr>
              <w:t xml:space="preserve">Type in the </w:t>
            </w:r>
            <w:r w:rsidRPr="000218D7">
              <w:rPr>
                <w:b/>
                <w:bCs/>
                <w:szCs w:val="24"/>
              </w:rPr>
              <w:t>Rx #</w:t>
            </w:r>
            <w:r>
              <w:rPr>
                <w:szCs w:val="24"/>
              </w:rPr>
              <w:t xml:space="preserve"> and</w:t>
            </w:r>
            <w:r w:rsidRPr="000218D7">
              <w:rPr>
                <w:szCs w:val="24"/>
              </w:rPr>
              <w:t xml:space="preserve"> click </w:t>
            </w:r>
            <w:r w:rsidRPr="000218D7">
              <w:rPr>
                <w:b/>
                <w:bCs/>
                <w:szCs w:val="24"/>
              </w:rPr>
              <w:t>Search</w:t>
            </w:r>
            <w:r w:rsidRPr="000218D7">
              <w:rPr>
                <w:szCs w:val="24"/>
              </w:rPr>
              <w:t>.</w:t>
            </w:r>
          </w:p>
          <w:p w14:paraId="6205F3E9" w14:textId="77777777" w:rsidR="000218D7" w:rsidRPr="000218D7" w:rsidRDefault="000218D7" w:rsidP="002C20DC">
            <w:pPr>
              <w:spacing w:before="120" w:after="120"/>
              <w:rPr>
                <w:b/>
                <w:bCs/>
                <w:szCs w:val="24"/>
              </w:rPr>
            </w:pPr>
          </w:p>
          <w:p w14:paraId="196B25A3" w14:textId="4AD44BDB" w:rsidR="000218D7" w:rsidRPr="000218D7" w:rsidRDefault="000218D7" w:rsidP="002C20DC">
            <w:pPr>
              <w:spacing w:before="120" w:after="120"/>
              <w:ind w:left="720"/>
              <w:rPr>
                <w:b/>
                <w:bCs/>
                <w:szCs w:val="24"/>
              </w:rPr>
            </w:pPr>
            <w:r w:rsidRPr="000218D7">
              <w:rPr>
                <w:b/>
                <w:bCs/>
                <w:szCs w:val="24"/>
              </w:rPr>
              <w:t xml:space="preserve">Note: </w:t>
            </w:r>
            <w:r w:rsidRPr="000218D7">
              <w:rPr>
                <w:szCs w:val="24"/>
              </w:rPr>
              <w:t xml:space="preserve">If unable to locate </w:t>
            </w:r>
            <w:proofErr w:type="gramStart"/>
            <w:r w:rsidRPr="000218D7">
              <w:rPr>
                <w:szCs w:val="24"/>
              </w:rPr>
              <w:t>Rx#</w:t>
            </w:r>
            <w:r>
              <w:rPr>
                <w:szCs w:val="24"/>
              </w:rPr>
              <w:t>,</w:t>
            </w:r>
            <w:proofErr w:type="gramEnd"/>
            <w:r w:rsidRPr="000218D7">
              <w:rPr>
                <w:szCs w:val="24"/>
              </w:rPr>
              <w:t xml:space="preserve"> review the </w:t>
            </w:r>
            <w:r w:rsidRPr="000218D7">
              <w:rPr>
                <w:b/>
                <w:bCs/>
                <w:szCs w:val="24"/>
              </w:rPr>
              <w:t>Rx History</w:t>
            </w:r>
            <w:r w:rsidRPr="000218D7">
              <w:rPr>
                <w:szCs w:val="24"/>
              </w:rPr>
              <w:t xml:space="preserve"> tab.</w:t>
            </w:r>
          </w:p>
          <w:p w14:paraId="3E8F9896" w14:textId="77777777" w:rsidR="000218D7" w:rsidRPr="000218D7" w:rsidRDefault="000218D7" w:rsidP="002C20DC">
            <w:pPr>
              <w:spacing w:before="120" w:after="120"/>
              <w:rPr>
                <w:b/>
                <w:bCs/>
                <w:szCs w:val="24"/>
              </w:rPr>
            </w:pPr>
          </w:p>
          <w:p w14:paraId="25DD7914" w14:textId="5BF3BF99" w:rsidR="000218D7" w:rsidRPr="000218D7" w:rsidRDefault="00B14A96" w:rsidP="002C20DC">
            <w:pPr>
              <w:spacing w:before="120" w:after="120"/>
              <w:jc w:val="center"/>
              <w:rPr>
                <w:szCs w:val="24"/>
              </w:rPr>
            </w:pPr>
            <w:r>
              <w:rPr>
                <w:noProof/>
              </w:rPr>
              <w:drawing>
                <wp:inline distT="0" distB="0" distL="0" distR="0" wp14:anchorId="310A2541" wp14:editId="6D43EBD4">
                  <wp:extent cx="7171428" cy="1961905"/>
                  <wp:effectExtent l="0" t="0" r="0" b="635"/>
                  <wp:docPr id="629459083" name="Picture 62945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9083" name=""/>
                          <pic:cNvPicPr/>
                        </pic:nvPicPr>
                        <pic:blipFill>
                          <a:blip r:embed="rId68"/>
                          <a:stretch>
                            <a:fillRect/>
                          </a:stretch>
                        </pic:blipFill>
                        <pic:spPr>
                          <a:xfrm>
                            <a:off x="0" y="0"/>
                            <a:ext cx="7171428" cy="1961905"/>
                          </a:xfrm>
                          <a:prstGeom prst="rect">
                            <a:avLst/>
                          </a:prstGeom>
                        </pic:spPr>
                      </pic:pic>
                    </a:graphicData>
                  </a:graphic>
                </wp:inline>
              </w:drawing>
            </w:r>
          </w:p>
          <w:p w14:paraId="3C7AABCA" w14:textId="77777777" w:rsidR="000218D7" w:rsidRPr="000218D7" w:rsidRDefault="000218D7" w:rsidP="002C20DC">
            <w:pPr>
              <w:spacing w:before="120" w:after="120"/>
              <w:jc w:val="center"/>
              <w:rPr>
                <w:szCs w:val="24"/>
              </w:rPr>
            </w:pPr>
          </w:p>
          <w:p w14:paraId="491D2EB6" w14:textId="4D6EF1BD" w:rsidR="000218D7" w:rsidRPr="000218D7" w:rsidRDefault="000218D7" w:rsidP="002C20DC">
            <w:pPr>
              <w:spacing w:before="120" w:after="120"/>
              <w:ind w:left="720"/>
              <w:rPr>
                <w:szCs w:val="24"/>
              </w:rPr>
            </w:pPr>
            <w:r w:rsidRPr="000218D7">
              <w:rPr>
                <w:b/>
                <w:bCs/>
                <w:szCs w:val="24"/>
              </w:rPr>
              <w:t>Result:</w:t>
            </w:r>
            <w:r w:rsidRPr="000218D7">
              <w:rPr>
                <w:szCs w:val="24"/>
              </w:rPr>
              <w:t xml:space="preserve"> </w:t>
            </w:r>
            <w:r>
              <w:rPr>
                <w:szCs w:val="24"/>
              </w:rPr>
              <w:t xml:space="preserve">The </w:t>
            </w:r>
            <w:r w:rsidRPr="000218D7">
              <w:rPr>
                <w:szCs w:val="24"/>
              </w:rPr>
              <w:t xml:space="preserve">Rx Notifications popup </w:t>
            </w:r>
            <w:r w:rsidR="00565EA6" w:rsidRPr="000218D7">
              <w:rPr>
                <w:szCs w:val="24"/>
              </w:rPr>
              <w:t>displays,</w:t>
            </w:r>
            <w:r w:rsidRPr="000218D7">
              <w:rPr>
                <w:szCs w:val="24"/>
              </w:rPr>
              <w:t xml:space="preserve"> and</w:t>
            </w:r>
            <w:r>
              <w:rPr>
                <w:szCs w:val="24"/>
              </w:rPr>
              <w:t xml:space="preserve"> the</w:t>
            </w:r>
            <w:r w:rsidRPr="000218D7">
              <w:rPr>
                <w:szCs w:val="24"/>
              </w:rPr>
              <w:t xml:space="preserve"> Rx info</w:t>
            </w:r>
            <w:r>
              <w:rPr>
                <w:szCs w:val="24"/>
              </w:rPr>
              <w:t>rmation</w:t>
            </w:r>
            <w:r w:rsidRPr="000218D7">
              <w:rPr>
                <w:szCs w:val="24"/>
              </w:rPr>
              <w:t xml:space="preserve"> is then added to the </w:t>
            </w:r>
            <w:r w:rsidRPr="000218D7">
              <w:rPr>
                <w:b/>
                <w:bCs/>
                <w:szCs w:val="24"/>
              </w:rPr>
              <w:t>Actionable Rx</w:t>
            </w:r>
            <w:r w:rsidRPr="000218D7">
              <w:rPr>
                <w:szCs w:val="24"/>
              </w:rPr>
              <w:t xml:space="preserve"> table.</w:t>
            </w:r>
          </w:p>
          <w:p w14:paraId="7F95DD25" w14:textId="77777777" w:rsidR="000218D7" w:rsidRPr="000218D7" w:rsidRDefault="000218D7" w:rsidP="002C20DC">
            <w:pPr>
              <w:spacing w:before="120" w:after="120"/>
              <w:rPr>
                <w:szCs w:val="24"/>
              </w:rPr>
            </w:pPr>
          </w:p>
          <w:p w14:paraId="3351DD43" w14:textId="0BE99BE0" w:rsidR="000218D7" w:rsidRPr="000218D7" w:rsidRDefault="00B14A96" w:rsidP="002C20DC">
            <w:pPr>
              <w:spacing w:before="120" w:after="120"/>
              <w:jc w:val="center"/>
              <w:rPr>
                <w:szCs w:val="24"/>
              </w:rPr>
            </w:pPr>
            <w:r>
              <w:rPr>
                <w:noProof/>
              </w:rPr>
              <w:drawing>
                <wp:inline distT="0" distB="0" distL="0" distR="0" wp14:anchorId="1C0D9AAC" wp14:editId="50F37819">
                  <wp:extent cx="7219048" cy="1266667"/>
                  <wp:effectExtent l="0" t="0" r="1270" b="0"/>
                  <wp:docPr id="191775159" name="Picture 19177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159" name=""/>
                          <pic:cNvPicPr/>
                        </pic:nvPicPr>
                        <pic:blipFill>
                          <a:blip r:embed="rId69"/>
                          <a:stretch>
                            <a:fillRect/>
                          </a:stretch>
                        </pic:blipFill>
                        <pic:spPr>
                          <a:xfrm>
                            <a:off x="0" y="0"/>
                            <a:ext cx="7219048" cy="1266667"/>
                          </a:xfrm>
                          <a:prstGeom prst="rect">
                            <a:avLst/>
                          </a:prstGeom>
                        </pic:spPr>
                      </pic:pic>
                    </a:graphicData>
                  </a:graphic>
                </wp:inline>
              </w:drawing>
            </w:r>
          </w:p>
          <w:p w14:paraId="66A220E3" w14:textId="77777777" w:rsidR="000218D7" w:rsidRPr="000218D7" w:rsidRDefault="000218D7" w:rsidP="002C20DC">
            <w:pPr>
              <w:spacing w:before="120" w:after="120"/>
              <w:jc w:val="center"/>
              <w:rPr>
                <w:szCs w:val="24"/>
              </w:rPr>
            </w:pPr>
          </w:p>
          <w:p w14:paraId="1CBB25ED" w14:textId="74786331" w:rsidR="000218D7" w:rsidRPr="00EA0920" w:rsidRDefault="000218D7" w:rsidP="001D5162">
            <w:pPr>
              <w:numPr>
                <w:ilvl w:val="0"/>
                <w:numId w:val="46"/>
              </w:numPr>
              <w:spacing w:before="120" w:after="120"/>
              <w:rPr>
                <w:szCs w:val="24"/>
              </w:rPr>
            </w:pPr>
            <w:r w:rsidRPr="000218D7">
              <w:rPr>
                <w:szCs w:val="24"/>
              </w:rPr>
              <w:t xml:space="preserve">Click the </w:t>
            </w:r>
            <w:r w:rsidRPr="000218D7">
              <w:rPr>
                <w:b/>
                <w:bCs/>
                <w:szCs w:val="24"/>
              </w:rPr>
              <w:t>Add to Selected Rx(s)</w:t>
            </w:r>
            <w:r w:rsidRPr="000218D7">
              <w:rPr>
                <w:szCs w:val="24"/>
              </w:rPr>
              <w:t xml:space="preserve"> button.</w:t>
            </w:r>
          </w:p>
          <w:p w14:paraId="52AAAC52" w14:textId="343CD00E" w:rsidR="000218D7" w:rsidRPr="000218D7" w:rsidRDefault="000218D7" w:rsidP="002C20DC">
            <w:pPr>
              <w:spacing w:before="120" w:after="120"/>
              <w:ind w:left="360"/>
              <w:rPr>
                <w:szCs w:val="24"/>
              </w:rPr>
            </w:pPr>
            <w:r w:rsidRPr="000218D7">
              <w:rPr>
                <w:b/>
                <w:bCs/>
                <w:szCs w:val="24"/>
              </w:rPr>
              <w:t>Result:</w:t>
            </w:r>
            <w:r w:rsidRPr="000218D7">
              <w:rPr>
                <w:szCs w:val="24"/>
              </w:rPr>
              <w:t xml:space="preserve"> Rx(s) are added to the </w:t>
            </w:r>
            <w:r w:rsidRPr="000218D7">
              <w:rPr>
                <w:b/>
                <w:bCs/>
                <w:szCs w:val="24"/>
              </w:rPr>
              <w:t>Selected Rx(s)</w:t>
            </w:r>
            <w:r w:rsidRPr="000218D7">
              <w:rPr>
                <w:szCs w:val="24"/>
              </w:rPr>
              <w:t xml:space="preserve"> table.</w:t>
            </w:r>
          </w:p>
          <w:p w14:paraId="6AB51DD3" w14:textId="77777777" w:rsidR="000218D7" w:rsidRPr="000218D7" w:rsidRDefault="000218D7" w:rsidP="002C20DC">
            <w:pPr>
              <w:spacing w:before="120" w:after="120"/>
              <w:ind w:left="360"/>
              <w:rPr>
                <w:szCs w:val="24"/>
              </w:rPr>
            </w:pPr>
          </w:p>
          <w:p w14:paraId="414608AF" w14:textId="77777777" w:rsidR="000218D7" w:rsidRPr="000218D7" w:rsidRDefault="000218D7" w:rsidP="002C20DC">
            <w:pPr>
              <w:spacing w:before="120" w:after="120"/>
              <w:ind w:left="360"/>
              <w:rPr>
                <w:szCs w:val="24"/>
              </w:rPr>
            </w:pPr>
            <w:r w:rsidRPr="000218D7">
              <w:rPr>
                <w:b/>
                <w:bCs/>
                <w:szCs w:val="24"/>
              </w:rPr>
              <w:t>Notes:</w:t>
            </w:r>
            <w:r w:rsidRPr="000218D7">
              <w:rPr>
                <w:szCs w:val="24"/>
              </w:rPr>
              <w:t xml:space="preserve"> </w:t>
            </w:r>
          </w:p>
          <w:p w14:paraId="36C80408" w14:textId="63F1E629" w:rsidR="000218D7" w:rsidRPr="007218CA" w:rsidRDefault="000218D7" w:rsidP="001D5162">
            <w:pPr>
              <w:pStyle w:val="ListParagraph"/>
              <w:numPr>
                <w:ilvl w:val="0"/>
                <w:numId w:val="47"/>
              </w:numPr>
              <w:spacing w:before="120" w:after="120"/>
              <w:contextualSpacing w:val="0"/>
              <w:rPr>
                <w:rFonts w:eastAsia="Calibri" w:cs="Arial"/>
                <w:szCs w:val="24"/>
              </w:rPr>
            </w:pPr>
            <w:proofErr w:type="gramStart"/>
            <w:r w:rsidRPr="007218CA">
              <w:rPr>
                <w:rFonts w:eastAsia="Calibri" w:cs="Arial"/>
                <w:szCs w:val="24"/>
              </w:rPr>
              <w:t>Provider</w:t>
            </w:r>
            <w:proofErr w:type="gramEnd"/>
            <w:r w:rsidRPr="007218CA">
              <w:rPr>
                <w:rFonts w:eastAsia="Calibri" w:cs="Arial"/>
                <w:szCs w:val="24"/>
              </w:rPr>
              <w:t xml:space="preserve"> </w:t>
            </w:r>
            <w:r w:rsidR="007218CA" w:rsidRPr="007218CA">
              <w:rPr>
                <w:rFonts w:eastAsia="Calibri" w:cs="Arial"/>
                <w:szCs w:val="24"/>
              </w:rPr>
              <w:t>is</w:t>
            </w:r>
            <w:r w:rsidRPr="007218CA">
              <w:rPr>
                <w:rFonts w:eastAsia="Calibri" w:cs="Arial"/>
                <w:szCs w:val="24"/>
              </w:rPr>
              <w:t xml:space="preserve"> contacted if the agent continues with the refill.</w:t>
            </w:r>
            <w:r w:rsidR="000E02F0" w:rsidRPr="007218CA">
              <w:rPr>
                <w:rFonts w:eastAsia="Calibri" w:cs="Arial"/>
                <w:szCs w:val="24"/>
              </w:rPr>
              <w:t xml:space="preserve"> This is preferred over starting a </w:t>
            </w:r>
            <w:r w:rsidR="008A1CD6">
              <w:rPr>
                <w:rFonts w:eastAsia="Calibri" w:cs="Arial"/>
                <w:szCs w:val="24"/>
              </w:rPr>
              <w:t>N</w:t>
            </w:r>
            <w:r w:rsidR="008A1CD6" w:rsidRPr="007218CA">
              <w:rPr>
                <w:rFonts w:eastAsia="Calibri" w:cs="Arial"/>
                <w:szCs w:val="24"/>
              </w:rPr>
              <w:t xml:space="preserve">ew </w:t>
            </w:r>
            <w:r w:rsidR="000E02F0" w:rsidRPr="007218CA">
              <w:rPr>
                <w:rFonts w:eastAsia="Calibri" w:cs="Arial"/>
                <w:szCs w:val="24"/>
              </w:rPr>
              <w:t>Rx request</w:t>
            </w:r>
            <w:r w:rsidR="00C5600E" w:rsidRPr="007218CA">
              <w:rPr>
                <w:rFonts w:eastAsia="Calibri" w:cs="Arial"/>
                <w:szCs w:val="24"/>
              </w:rPr>
              <w:t>.</w:t>
            </w:r>
            <w:r w:rsidR="000E02F0" w:rsidRPr="007218CA">
              <w:rPr>
                <w:rFonts w:eastAsia="Calibri" w:cs="Arial"/>
                <w:szCs w:val="24"/>
              </w:rPr>
              <w:t xml:space="preserve"> </w:t>
            </w:r>
          </w:p>
          <w:p w14:paraId="5C40F5AC" w14:textId="13099BCE" w:rsidR="000218D7" w:rsidRDefault="000218D7" w:rsidP="001D5162">
            <w:pPr>
              <w:pStyle w:val="ListParagraph"/>
              <w:numPr>
                <w:ilvl w:val="0"/>
                <w:numId w:val="47"/>
              </w:numPr>
              <w:spacing w:before="120" w:after="120"/>
              <w:contextualSpacing w:val="0"/>
              <w:rPr>
                <w:rFonts w:eastAsia="Calibri" w:cs="Arial"/>
                <w:szCs w:val="24"/>
              </w:rPr>
            </w:pPr>
            <w:r w:rsidRPr="007218CA">
              <w:rPr>
                <w:rFonts w:eastAsia="Calibri" w:cs="Arial"/>
                <w:szCs w:val="24"/>
              </w:rPr>
              <w:t xml:space="preserve">To return to the </w:t>
            </w:r>
            <w:r w:rsidRPr="007218CA">
              <w:rPr>
                <w:rFonts w:eastAsia="Calibri" w:cs="Arial"/>
                <w:b/>
                <w:bCs/>
                <w:szCs w:val="24"/>
              </w:rPr>
              <w:t>Mail Rx</w:t>
            </w:r>
            <w:r w:rsidRPr="007218CA">
              <w:rPr>
                <w:rFonts w:eastAsia="Calibri" w:cs="Arial"/>
                <w:szCs w:val="24"/>
              </w:rPr>
              <w:t xml:space="preserve"> tab</w:t>
            </w:r>
            <w:r w:rsidR="00022C30" w:rsidRPr="007218CA">
              <w:rPr>
                <w:rFonts w:eastAsia="Calibri" w:cs="Arial"/>
                <w:szCs w:val="24"/>
              </w:rPr>
              <w:t>, C</w:t>
            </w:r>
            <w:r w:rsidRPr="007218CA">
              <w:rPr>
                <w:rFonts w:eastAsia="Calibri" w:cs="Arial"/>
                <w:szCs w:val="24"/>
              </w:rPr>
              <w:t xml:space="preserve">lick </w:t>
            </w:r>
            <w:r w:rsidRPr="007218CA">
              <w:rPr>
                <w:rFonts w:eastAsia="Calibri" w:cs="Arial"/>
                <w:b/>
                <w:bCs/>
                <w:szCs w:val="24"/>
              </w:rPr>
              <w:t>Do Not Add to Selected Rx(s)</w:t>
            </w:r>
            <w:r w:rsidR="00BF4CAF" w:rsidRPr="007218CA">
              <w:rPr>
                <w:rFonts w:eastAsia="Calibri" w:cs="Arial"/>
                <w:szCs w:val="24"/>
              </w:rPr>
              <w:t xml:space="preserve">. </w:t>
            </w:r>
          </w:p>
          <w:p w14:paraId="50AD804C" w14:textId="77777777" w:rsidR="00EA0920" w:rsidRPr="007218CA" w:rsidRDefault="00EA0920" w:rsidP="00EA0920">
            <w:pPr>
              <w:pStyle w:val="ListParagraph"/>
              <w:spacing w:before="120" w:after="120"/>
              <w:ind w:left="1080"/>
              <w:contextualSpacing w:val="0"/>
              <w:rPr>
                <w:rFonts w:eastAsia="Calibri" w:cs="Arial"/>
                <w:szCs w:val="24"/>
              </w:rPr>
            </w:pPr>
          </w:p>
          <w:p w14:paraId="6205075C" w14:textId="6679F73A" w:rsidR="000218D7" w:rsidRPr="004965DA" w:rsidRDefault="000218D7" w:rsidP="001D5162">
            <w:pPr>
              <w:numPr>
                <w:ilvl w:val="0"/>
                <w:numId w:val="46"/>
              </w:numPr>
              <w:spacing w:before="120" w:after="120"/>
              <w:rPr>
                <w:szCs w:val="24"/>
              </w:rPr>
            </w:pPr>
            <w:r w:rsidRPr="000218D7">
              <w:rPr>
                <w:szCs w:val="24"/>
              </w:rPr>
              <w:t xml:space="preserve">Continue to </w:t>
            </w:r>
            <w:hyperlink w:anchor="RefillProcessStep5" w:history="1">
              <w:r w:rsidR="00DC53FD">
                <w:rPr>
                  <w:rStyle w:val="Hyperlink"/>
                  <w:rFonts w:eastAsiaTheme="minorHAnsi" w:cstheme="minorBidi"/>
                  <w:szCs w:val="24"/>
                </w:rPr>
                <w:t>Step 5</w:t>
              </w:r>
            </w:hyperlink>
            <w:r w:rsidRPr="000218D7">
              <w:rPr>
                <w:szCs w:val="24"/>
              </w:rPr>
              <w:t xml:space="preserve"> in the Refill Process.</w:t>
            </w:r>
          </w:p>
        </w:tc>
        <w:bookmarkEnd w:id="42"/>
      </w:tr>
      <w:bookmarkEnd w:id="43"/>
    </w:tbl>
    <w:p w14:paraId="1462CDE2" w14:textId="77777777" w:rsidR="000218D7" w:rsidRDefault="000218D7" w:rsidP="002C20DC">
      <w:pPr>
        <w:spacing w:before="120" w:after="120"/>
      </w:pPr>
    </w:p>
    <w:p w14:paraId="67763AD0" w14:textId="2D290E59" w:rsidR="00181A24" w:rsidRPr="00D71040" w:rsidRDefault="00181A24" w:rsidP="00D71040">
      <w:pPr>
        <w:pStyle w:val="Heading3"/>
      </w:pPr>
      <w:bookmarkStart w:id="47" w:name="_Toc208218840"/>
      <w:r w:rsidRPr="00D71040">
        <w:rPr>
          <w:rStyle w:val="Heading3Char"/>
          <w:b/>
        </w:rPr>
        <w:t>Not Available/Not in Stock at Mail:</w:t>
      </w:r>
      <w:bookmarkEnd w:id="47"/>
    </w:p>
    <w:tbl>
      <w:tblPr>
        <w:tblStyle w:val="TableGrid11"/>
        <w:tblW w:w="5000" w:type="pct"/>
        <w:tblInd w:w="0" w:type="dxa"/>
        <w:tblLook w:val="04A0" w:firstRow="1" w:lastRow="0" w:firstColumn="1" w:lastColumn="0" w:noHBand="0" w:noVBand="1"/>
      </w:tblPr>
      <w:tblGrid>
        <w:gridCol w:w="1256"/>
        <w:gridCol w:w="3564"/>
        <w:gridCol w:w="8130"/>
      </w:tblGrid>
      <w:tr w:rsidR="00EC310F" w:rsidRPr="000218D7" w14:paraId="2EF34A26" w14:textId="77777777" w:rsidTr="00586D0B">
        <w:tc>
          <w:tcPr>
            <w:tcW w:w="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3E374B" w14:textId="77777777" w:rsidR="00F44DC9" w:rsidRPr="000218D7" w:rsidRDefault="00F44DC9">
            <w:pPr>
              <w:spacing w:before="120" w:after="120"/>
              <w:jc w:val="center"/>
              <w:rPr>
                <w:szCs w:val="24"/>
              </w:rPr>
            </w:pPr>
            <w:r w:rsidRPr="000218D7">
              <w:rPr>
                <w:b/>
                <w:bCs/>
                <w:szCs w:val="24"/>
              </w:rPr>
              <w:t>Scenario</w:t>
            </w:r>
          </w:p>
        </w:tc>
        <w:tc>
          <w:tcPr>
            <w:tcW w:w="450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DBF40A" w14:textId="77777777" w:rsidR="00F44DC9" w:rsidRPr="000218D7" w:rsidRDefault="00F44DC9">
            <w:pPr>
              <w:spacing w:before="120" w:after="120"/>
              <w:jc w:val="center"/>
              <w:rPr>
                <w:szCs w:val="24"/>
              </w:rPr>
            </w:pPr>
            <w:r w:rsidRPr="000218D7">
              <w:rPr>
                <w:b/>
                <w:bCs/>
                <w:szCs w:val="24"/>
              </w:rPr>
              <w:t xml:space="preserve">Action </w:t>
            </w:r>
          </w:p>
        </w:tc>
      </w:tr>
      <w:tr w:rsidR="0065502A" w:rsidRPr="004965DA" w14:paraId="5DFFA5CF" w14:textId="77777777" w:rsidTr="00586D0B">
        <w:tc>
          <w:tcPr>
            <w:tcW w:w="496" w:type="pct"/>
            <w:vMerge w:val="restart"/>
            <w:tcBorders>
              <w:top w:val="single" w:sz="4" w:space="0" w:color="auto"/>
              <w:left w:val="single" w:sz="4" w:space="0" w:color="auto"/>
              <w:right w:val="single" w:sz="4" w:space="0" w:color="auto"/>
            </w:tcBorders>
          </w:tcPr>
          <w:p w14:paraId="4C3324B8" w14:textId="1D4A5B3D" w:rsidR="00CC3813" w:rsidRPr="00B939BF" w:rsidRDefault="00CC3813" w:rsidP="007C78E0">
            <w:pPr>
              <w:pStyle w:val="Heading4"/>
            </w:pPr>
            <w:bookmarkStart w:id="48" w:name="_Toc208218841"/>
            <w:r w:rsidRPr="00B939BF">
              <w:t>Prescription Not Available at Mail</w:t>
            </w:r>
            <w:bookmarkEnd w:id="48"/>
          </w:p>
        </w:tc>
        <w:tc>
          <w:tcPr>
            <w:tcW w:w="4504" w:type="pct"/>
            <w:gridSpan w:val="2"/>
            <w:tcBorders>
              <w:top w:val="single" w:sz="4" w:space="0" w:color="auto"/>
              <w:left w:val="single" w:sz="4" w:space="0" w:color="auto"/>
              <w:bottom w:val="single" w:sz="4" w:space="0" w:color="auto"/>
              <w:right w:val="single" w:sz="4" w:space="0" w:color="auto"/>
            </w:tcBorders>
          </w:tcPr>
          <w:p w14:paraId="77B27C49" w14:textId="4601F6B7" w:rsidR="00CC3813" w:rsidRDefault="00D22DB0" w:rsidP="00F44DC9">
            <w:pPr>
              <w:spacing w:before="120" w:after="120"/>
              <w:rPr>
                <w:szCs w:val="24"/>
              </w:rPr>
            </w:pPr>
            <w:r>
              <w:rPr>
                <w:szCs w:val="24"/>
              </w:rPr>
              <w:t>C</w:t>
            </w:r>
            <w:r w:rsidR="00CC3813">
              <w:rPr>
                <w:szCs w:val="24"/>
              </w:rPr>
              <w:t xml:space="preserve">licking </w:t>
            </w:r>
            <w:r w:rsidR="00CC3813" w:rsidRPr="006033C9">
              <w:rPr>
                <w:b/>
                <w:bCs/>
                <w:szCs w:val="24"/>
              </w:rPr>
              <w:t>Refill/Renewal</w:t>
            </w:r>
            <w:r w:rsidR="00CC3813">
              <w:rPr>
                <w:szCs w:val="24"/>
              </w:rPr>
              <w:t xml:space="preserve"> button when plac</w:t>
            </w:r>
            <w:r>
              <w:rPr>
                <w:szCs w:val="24"/>
              </w:rPr>
              <w:t>ing</w:t>
            </w:r>
            <w:r w:rsidR="00CC3813">
              <w:rPr>
                <w:szCs w:val="24"/>
              </w:rPr>
              <w:t xml:space="preserve"> the refill, if </w:t>
            </w:r>
            <w:r w:rsidR="00D97553">
              <w:rPr>
                <w:szCs w:val="24"/>
              </w:rPr>
              <w:t xml:space="preserve">any of </w:t>
            </w:r>
            <w:r w:rsidR="00CC3813">
              <w:rPr>
                <w:szCs w:val="24"/>
              </w:rPr>
              <w:t>the medication(s) selected are Not Available at Mail</w:t>
            </w:r>
            <w:r w:rsidR="00FA5E74">
              <w:rPr>
                <w:szCs w:val="24"/>
              </w:rPr>
              <w:t>.</w:t>
            </w:r>
          </w:p>
          <w:p w14:paraId="08397DBE" w14:textId="77777777" w:rsidR="00CC3813" w:rsidRDefault="00CC3813" w:rsidP="00F44DC9">
            <w:pPr>
              <w:spacing w:before="120" w:after="120"/>
              <w:rPr>
                <w:szCs w:val="24"/>
              </w:rPr>
            </w:pPr>
          </w:p>
          <w:p w14:paraId="074BE436" w14:textId="69C22EAE" w:rsidR="00CC3813" w:rsidRDefault="00025361" w:rsidP="00473517">
            <w:pPr>
              <w:spacing w:before="120" w:after="120"/>
              <w:jc w:val="center"/>
              <w:rPr>
                <w:szCs w:val="24"/>
              </w:rPr>
            </w:pPr>
            <w:r>
              <w:rPr>
                <w:noProof/>
              </w:rPr>
              <w:drawing>
                <wp:inline distT="0" distB="0" distL="0" distR="0" wp14:anchorId="5985A8E5" wp14:editId="6BCF6378">
                  <wp:extent cx="7934064" cy="2308369"/>
                  <wp:effectExtent l="19050" t="19050" r="1016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959693" cy="2315825"/>
                          </a:xfrm>
                          <a:prstGeom prst="rect">
                            <a:avLst/>
                          </a:prstGeom>
                          <a:ln>
                            <a:solidFill>
                              <a:schemeClr val="tx1"/>
                            </a:solidFill>
                          </a:ln>
                        </pic:spPr>
                      </pic:pic>
                    </a:graphicData>
                  </a:graphic>
                </wp:inline>
              </w:drawing>
            </w:r>
          </w:p>
          <w:p w14:paraId="1B9D8B31" w14:textId="77777777" w:rsidR="005E69AB" w:rsidRDefault="005E69AB" w:rsidP="00473517">
            <w:pPr>
              <w:spacing w:before="120" w:after="120"/>
              <w:jc w:val="center"/>
              <w:rPr>
                <w:szCs w:val="24"/>
              </w:rPr>
            </w:pPr>
          </w:p>
          <w:p w14:paraId="5B2E7ABC" w14:textId="4346A5ED" w:rsidR="005E69AB" w:rsidRPr="001F3C5B" w:rsidRDefault="005E69AB" w:rsidP="005E69AB">
            <w:pPr>
              <w:spacing w:before="120" w:after="120"/>
              <w:rPr>
                <w:szCs w:val="24"/>
              </w:rPr>
            </w:pPr>
            <w:r w:rsidRPr="005E69AB">
              <w:rPr>
                <w:b/>
                <w:bCs/>
                <w:szCs w:val="24"/>
              </w:rPr>
              <w:t>Result:</w:t>
            </w:r>
            <w:r>
              <w:rPr>
                <w:b/>
                <w:bCs/>
                <w:szCs w:val="24"/>
              </w:rPr>
              <w:t xml:space="preserve"> </w:t>
            </w:r>
            <w:r w:rsidR="001F3C5B" w:rsidRPr="001F3C5B">
              <w:rPr>
                <w:szCs w:val="24"/>
              </w:rPr>
              <w:t>Not Available at Mail</w:t>
            </w:r>
            <w:r w:rsidR="00A24F47">
              <w:rPr>
                <w:szCs w:val="24"/>
              </w:rPr>
              <w:t xml:space="preserve"> pop up</w:t>
            </w:r>
            <w:r w:rsidR="001F3C5B" w:rsidRPr="001F3C5B">
              <w:rPr>
                <w:szCs w:val="24"/>
              </w:rPr>
              <w:t xml:space="preserve"> will display</w:t>
            </w:r>
            <w:r w:rsidR="004F2771">
              <w:rPr>
                <w:szCs w:val="24"/>
              </w:rPr>
              <w:t>.</w:t>
            </w:r>
          </w:p>
          <w:p w14:paraId="5BB1E343" w14:textId="77777777" w:rsidR="00CC3813" w:rsidRDefault="00CC3813" w:rsidP="00473517">
            <w:pPr>
              <w:spacing w:before="120" w:after="120"/>
              <w:jc w:val="center"/>
              <w:rPr>
                <w:szCs w:val="24"/>
              </w:rPr>
            </w:pPr>
          </w:p>
          <w:p w14:paraId="0FC08AF4" w14:textId="77777777" w:rsidR="00CC3813" w:rsidRDefault="00CC3813" w:rsidP="003272EF">
            <w:pPr>
              <w:spacing w:before="120" w:after="120"/>
              <w:rPr>
                <w:szCs w:val="24"/>
              </w:rPr>
            </w:pPr>
            <w:r>
              <w:rPr>
                <w:szCs w:val="24"/>
              </w:rPr>
              <w:t>Advise the caller of the options available to them:</w:t>
            </w:r>
          </w:p>
          <w:p w14:paraId="096BB820" w14:textId="63DF3D14" w:rsidR="00CB3D7C" w:rsidRPr="00CB3D7C" w:rsidRDefault="00CC3813" w:rsidP="001D5162">
            <w:pPr>
              <w:pStyle w:val="ListParagraph"/>
              <w:numPr>
                <w:ilvl w:val="0"/>
                <w:numId w:val="75"/>
              </w:numPr>
              <w:spacing w:before="120" w:after="120" w:line="276" w:lineRule="auto"/>
              <w:rPr>
                <w:rFonts w:eastAsia="Calibri" w:cs="Arial"/>
                <w:szCs w:val="24"/>
              </w:rPr>
            </w:pPr>
            <w:r>
              <w:rPr>
                <w:rFonts w:eastAsia="Calibri" w:cs="Arial"/>
                <w:szCs w:val="24"/>
              </w:rPr>
              <w:t>Offer to check</w:t>
            </w:r>
            <w:r w:rsidR="00973B50">
              <w:rPr>
                <w:rFonts w:eastAsia="Calibri" w:cs="Arial"/>
                <w:szCs w:val="24"/>
              </w:rPr>
              <w:t xml:space="preserve"> CVS</w:t>
            </w:r>
            <w:r>
              <w:rPr>
                <w:rFonts w:eastAsia="Calibri" w:cs="Arial"/>
                <w:szCs w:val="24"/>
              </w:rPr>
              <w:t xml:space="preserve"> retail inventory to determine if the medication is available for the caller to get at a local pharmacy</w:t>
            </w:r>
            <w:r w:rsidR="002A14DC">
              <w:rPr>
                <w:rFonts w:eastAsia="Calibri" w:cs="Arial"/>
                <w:szCs w:val="24"/>
              </w:rPr>
              <w:t xml:space="preserve">. </w:t>
            </w:r>
            <w:r w:rsidR="002A14DC" w:rsidRPr="002A14DC">
              <w:rPr>
                <w:rFonts w:eastAsia="Calibri" w:cs="Arial"/>
                <w:szCs w:val="24"/>
              </w:rPr>
              <w:t>If the Check CVS Retail Inventory hyperlink is selected,</w:t>
            </w:r>
            <w:r w:rsidR="00BC4430">
              <w:rPr>
                <w:rFonts w:eastAsia="Calibri" w:cs="Arial"/>
                <w:szCs w:val="24"/>
              </w:rPr>
              <w:t xml:space="preserve"> the pop up will close</w:t>
            </w:r>
            <w:r w:rsidR="00012533">
              <w:rPr>
                <w:rFonts w:eastAsia="Calibri" w:cs="Arial"/>
                <w:szCs w:val="24"/>
              </w:rPr>
              <w:t>,</w:t>
            </w:r>
            <w:r w:rsidR="00F93F05">
              <w:rPr>
                <w:rFonts w:eastAsia="Calibri" w:cs="Arial"/>
                <w:szCs w:val="24"/>
              </w:rPr>
              <w:t xml:space="preserve"> but Rx will not be removed from the Selected </w:t>
            </w:r>
            <w:proofErr w:type="spellStart"/>
            <w:r w:rsidR="00F93F05">
              <w:rPr>
                <w:rFonts w:eastAsia="Calibri" w:cs="Arial"/>
                <w:szCs w:val="24"/>
              </w:rPr>
              <w:t>Rxs</w:t>
            </w:r>
            <w:proofErr w:type="spellEnd"/>
            <w:r w:rsidR="00012533">
              <w:rPr>
                <w:rFonts w:eastAsia="Calibri" w:cs="Arial"/>
                <w:szCs w:val="24"/>
              </w:rPr>
              <w:t xml:space="preserve">; </w:t>
            </w:r>
            <w:r w:rsidR="002A14DC" w:rsidRPr="002A14DC">
              <w:rPr>
                <w:rFonts w:eastAsia="Calibri" w:cs="Arial"/>
                <w:szCs w:val="24"/>
              </w:rPr>
              <w:t>the Rx will pre-populate in the CVS Retail Inventory screen</w:t>
            </w:r>
            <w:r w:rsidR="00012533">
              <w:rPr>
                <w:rFonts w:eastAsia="Calibri" w:cs="Arial"/>
                <w:szCs w:val="24"/>
              </w:rPr>
              <w:t>. R</w:t>
            </w:r>
            <w:r>
              <w:rPr>
                <w:rFonts w:eastAsia="Calibri" w:cs="Arial"/>
                <w:szCs w:val="24"/>
              </w:rPr>
              <w:t>efer to</w:t>
            </w:r>
            <w:r w:rsidR="009364A8">
              <w:rPr>
                <w:rFonts w:eastAsia="Calibri" w:cs="Arial"/>
                <w:szCs w:val="24"/>
              </w:rPr>
              <w:t xml:space="preserve"> </w:t>
            </w:r>
            <w:hyperlink r:id="rId71" w:anchor="!/view?docid=c10d717e-f397-4f10-8fb6-3731cd856f5c" w:history="1">
              <w:r w:rsidR="009364A8" w:rsidRPr="009364A8">
                <w:rPr>
                  <w:rStyle w:val="Hyperlink"/>
                  <w:rFonts w:eastAsia="Calibri" w:cs="Arial"/>
                  <w:szCs w:val="24"/>
                </w:rPr>
                <w:t>Compass – Search for CVS Retail Inventory (Drug Shortage / Out of Stock) and View Claim Details (</w:t>
              </w:r>
              <w:proofErr w:type="spellStart"/>
              <w:r w:rsidR="009364A8" w:rsidRPr="009364A8">
                <w:rPr>
                  <w:rStyle w:val="Hyperlink"/>
                  <w:rFonts w:eastAsia="Calibri" w:cs="Arial"/>
                  <w:szCs w:val="24"/>
                </w:rPr>
                <w:t>RxConnect</w:t>
              </w:r>
              <w:proofErr w:type="spellEnd"/>
              <w:r w:rsidR="009364A8" w:rsidRPr="009364A8">
                <w:rPr>
                  <w:rStyle w:val="Hyperlink"/>
                  <w:rFonts w:eastAsia="Calibri" w:cs="Arial"/>
                  <w:szCs w:val="24"/>
                </w:rPr>
                <w:t>) (066768)</w:t>
              </w:r>
            </w:hyperlink>
            <w:r>
              <w:rPr>
                <w:rFonts w:eastAsia="Calibri" w:cs="Arial"/>
                <w:szCs w:val="24"/>
              </w:rPr>
              <w:t xml:space="preserve"> for more information</w:t>
            </w:r>
            <w:r w:rsidR="009364A8">
              <w:rPr>
                <w:rFonts w:eastAsia="Calibri" w:cs="Arial"/>
                <w:szCs w:val="24"/>
              </w:rPr>
              <w:t>.</w:t>
            </w:r>
          </w:p>
          <w:p w14:paraId="2F85F27C" w14:textId="3808E5C4" w:rsidR="00CC3813" w:rsidRPr="00883FC1" w:rsidRDefault="00946F5C" w:rsidP="001D5162">
            <w:pPr>
              <w:pStyle w:val="ListParagraph"/>
              <w:numPr>
                <w:ilvl w:val="0"/>
                <w:numId w:val="74"/>
              </w:numPr>
              <w:spacing w:before="120" w:after="120" w:line="276" w:lineRule="auto"/>
              <w:rPr>
                <w:rFonts w:eastAsia="Calibri" w:cs="Arial"/>
                <w:szCs w:val="24"/>
              </w:rPr>
            </w:pPr>
            <w:r w:rsidRPr="00883FC1">
              <w:rPr>
                <w:rFonts w:cs="Helvetica"/>
                <w:color w:val="000000"/>
                <w:szCs w:val="24"/>
                <w:shd w:val="clear" w:color="auto" w:fill="FFFFFF"/>
              </w:rPr>
              <w:t>Do Not initiate a Mail to Retail Transfer Support Task</w:t>
            </w:r>
            <w:r w:rsidR="0038615B">
              <w:rPr>
                <w:rFonts w:cs="Helvetica"/>
                <w:color w:val="000000"/>
                <w:szCs w:val="24"/>
                <w:shd w:val="clear" w:color="auto" w:fill="FFFFFF"/>
              </w:rPr>
              <w:t>;</w:t>
            </w:r>
            <w:r w:rsidRPr="00883FC1">
              <w:rPr>
                <w:rFonts w:cs="Helvetica"/>
                <w:color w:val="000000"/>
                <w:szCs w:val="24"/>
                <w:shd w:val="clear" w:color="auto" w:fill="FFFFFF"/>
              </w:rPr>
              <w:t xml:space="preserve"> refer to </w:t>
            </w:r>
            <w:hyperlink r:id="rId72" w:anchor="!/view?docid=1e31ea60-77a3-4bb9-a619-7340ebf57484" w:history="1">
              <w:r w:rsidR="00CC3813" w:rsidRPr="0038615B">
                <w:rPr>
                  <w:rStyle w:val="Hyperlink"/>
                  <w:rFonts w:cs="Helvetica"/>
                  <w:szCs w:val="24"/>
                  <w:shd w:val="clear" w:color="auto" w:fill="FFFFFF"/>
                </w:rPr>
                <w:t xml:space="preserve">Compass - Prescription (Rx) Transfer </w:t>
              </w:r>
              <w:r w:rsidR="0038615B" w:rsidRPr="0038615B">
                <w:rPr>
                  <w:rStyle w:val="Hyperlink"/>
                  <w:rFonts w:cs="Helvetica"/>
                  <w:szCs w:val="24"/>
                  <w:shd w:val="clear" w:color="auto" w:fill="FFFFFF"/>
                </w:rPr>
                <w:t>(</w:t>
              </w:r>
              <w:r w:rsidR="00CC3813" w:rsidRPr="0038615B">
                <w:rPr>
                  <w:rStyle w:val="Hyperlink"/>
                  <w:rFonts w:cs="Helvetica"/>
                  <w:szCs w:val="24"/>
                  <w:shd w:val="clear" w:color="auto" w:fill="FFFFFF"/>
                </w:rPr>
                <w:t>053932</w:t>
              </w:r>
              <w:r w:rsidR="0038615B" w:rsidRPr="0038615B">
                <w:rPr>
                  <w:rStyle w:val="Hyperlink"/>
                  <w:rFonts w:cs="Helvetica"/>
                  <w:szCs w:val="24"/>
                  <w:shd w:val="clear" w:color="auto" w:fill="FFFFFF"/>
                </w:rPr>
                <w:t>)</w:t>
              </w:r>
            </w:hyperlink>
            <w:r w:rsidR="00CC3813" w:rsidRPr="00883FC1">
              <w:rPr>
                <w:rFonts w:cs="Helvetica"/>
                <w:color w:val="000000"/>
                <w:szCs w:val="24"/>
                <w:shd w:val="clear" w:color="auto" w:fill="FFFFFF"/>
              </w:rPr>
              <w:t xml:space="preserve"> </w:t>
            </w:r>
            <w:r w:rsidR="00883FC1">
              <w:rPr>
                <w:rFonts w:cs="Helvetica"/>
                <w:color w:val="000000"/>
                <w:szCs w:val="24"/>
                <w:shd w:val="clear" w:color="auto" w:fill="FFFFFF"/>
              </w:rPr>
              <w:t>for direction on Mail to Retail Transfer request</w:t>
            </w:r>
            <w:r w:rsidR="0038615B">
              <w:rPr>
                <w:rFonts w:cs="Helvetica"/>
                <w:color w:val="000000"/>
                <w:szCs w:val="24"/>
                <w:shd w:val="clear" w:color="auto" w:fill="FFFFFF"/>
              </w:rPr>
              <w:t>.</w:t>
            </w:r>
          </w:p>
          <w:p w14:paraId="7472EC3A" w14:textId="77777777" w:rsidR="00883FC1" w:rsidRPr="00170254" w:rsidRDefault="00883FC1" w:rsidP="00170254">
            <w:pPr>
              <w:spacing w:before="120" w:after="120" w:line="276" w:lineRule="auto"/>
              <w:rPr>
                <w:szCs w:val="24"/>
              </w:rPr>
            </w:pPr>
          </w:p>
          <w:p w14:paraId="16B91B83" w14:textId="2DBE7425" w:rsidR="00CC3813" w:rsidRPr="00FF1ABE" w:rsidRDefault="00CC3813" w:rsidP="001D5162">
            <w:pPr>
              <w:pStyle w:val="ListParagraph"/>
              <w:numPr>
                <w:ilvl w:val="0"/>
                <w:numId w:val="75"/>
              </w:numPr>
              <w:spacing w:before="120" w:after="120" w:line="276" w:lineRule="auto"/>
              <w:rPr>
                <w:rFonts w:eastAsia="Calibri" w:cs="Arial"/>
                <w:szCs w:val="24"/>
              </w:rPr>
            </w:pPr>
            <w:r w:rsidRPr="004A36E8">
              <w:rPr>
                <w:rFonts w:eastAsia="Calibri" w:cs="Arial"/>
                <w:szCs w:val="24"/>
              </w:rPr>
              <w:t xml:space="preserve">Advise </w:t>
            </w:r>
            <w:r w:rsidR="00F56118">
              <w:rPr>
                <w:rFonts w:eastAsia="Calibri" w:cs="Arial"/>
                <w:szCs w:val="24"/>
              </w:rPr>
              <w:t xml:space="preserve">the </w:t>
            </w:r>
            <w:r w:rsidR="00A37A1E">
              <w:rPr>
                <w:rFonts w:eastAsia="Calibri" w:cs="Arial"/>
                <w:szCs w:val="24"/>
              </w:rPr>
              <w:t>caller they can contact their</w:t>
            </w:r>
            <w:r>
              <w:rPr>
                <w:rFonts w:eastAsia="Calibri" w:cs="Arial"/>
                <w:szCs w:val="24"/>
              </w:rPr>
              <w:t xml:space="preserve"> </w:t>
            </w:r>
            <w:proofErr w:type="gramStart"/>
            <w:r>
              <w:rPr>
                <w:rFonts w:eastAsia="Calibri" w:cs="Arial"/>
                <w:szCs w:val="24"/>
              </w:rPr>
              <w:t>provider</w:t>
            </w:r>
            <w:proofErr w:type="gramEnd"/>
            <w:r>
              <w:rPr>
                <w:rFonts w:eastAsia="Calibri" w:cs="Arial"/>
                <w:szCs w:val="24"/>
              </w:rPr>
              <w:t xml:space="preserve"> alternative medication</w:t>
            </w:r>
            <w:r w:rsidR="00170254">
              <w:rPr>
                <w:rFonts w:eastAsia="Calibri" w:cs="Arial"/>
                <w:szCs w:val="24"/>
              </w:rPr>
              <w:t>. I</w:t>
            </w:r>
            <w:r>
              <w:rPr>
                <w:rFonts w:eastAsia="Calibri" w:cs="Arial"/>
                <w:szCs w:val="24"/>
              </w:rPr>
              <w:t xml:space="preserve">f the caller </w:t>
            </w:r>
            <w:r w:rsidR="00973B50">
              <w:rPr>
                <w:rFonts w:eastAsia="Calibri" w:cs="Arial"/>
                <w:szCs w:val="24"/>
              </w:rPr>
              <w:t>ask</w:t>
            </w:r>
            <w:r w:rsidR="00170254">
              <w:rPr>
                <w:rFonts w:eastAsia="Calibri" w:cs="Arial"/>
                <w:szCs w:val="24"/>
              </w:rPr>
              <w:t>s</w:t>
            </w:r>
            <w:r w:rsidR="00973B50">
              <w:rPr>
                <w:rFonts w:eastAsia="Calibri" w:cs="Arial"/>
                <w:szCs w:val="24"/>
              </w:rPr>
              <w:t xml:space="preserve"> about alternatives</w:t>
            </w:r>
            <w:r>
              <w:rPr>
                <w:rFonts w:eastAsia="Calibri" w:cs="Arial"/>
                <w:szCs w:val="24"/>
              </w:rPr>
              <w:t xml:space="preserve">, refer to </w:t>
            </w:r>
            <w:hyperlink r:id="rId73" w:anchor="!/view?docid=b3dbfb44-1c9e-47a6-b8f4-6010f553731b" w:history="1">
              <w:r w:rsidRPr="00170254">
                <w:rPr>
                  <w:rStyle w:val="Hyperlink"/>
                  <w:rFonts w:cs="Helvetica"/>
                  <w:szCs w:val="24"/>
                  <w:shd w:val="clear" w:color="auto" w:fill="FFFFFF"/>
                </w:rPr>
                <w:t xml:space="preserve">Compass - Viewing and Running Test Claims for Alternative Rx(s) </w:t>
              </w:r>
              <w:r w:rsidR="00D451E8" w:rsidRPr="00170254">
                <w:rPr>
                  <w:rStyle w:val="Hyperlink"/>
                  <w:rFonts w:cs="Helvetica"/>
                  <w:szCs w:val="24"/>
                  <w:shd w:val="clear" w:color="auto" w:fill="FFFFFF"/>
                </w:rPr>
                <w:t>(</w:t>
              </w:r>
              <w:r w:rsidRPr="00170254">
                <w:rPr>
                  <w:rStyle w:val="Hyperlink"/>
                  <w:rFonts w:cs="Helvetica"/>
                  <w:szCs w:val="24"/>
                  <w:shd w:val="clear" w:color="auto" w:fill="FFFFFF"/>
                </w:rPr>
                <w:t>056849</w:t>
              </w:r>
              <w:r w:rsidR="00D451E8" w:rsidRPr="00170254">
                <w:rPr>
                  <w:rStyle w:val="Hyperlink"/>
                  <w:rFonts w:cs="Helvetica"/>
                  <w:szCs w:val="24"/>
                  <w:shd w:val="clear" w:color="auto" w:fill="FFFFFF"/>
                </w:rPr>
                <w:t>)</w:t>
              </w:r>
            </w:hyperlink>
            <w:r>
              <w:rPr>
                <w:rFonts w:cs="Helvetica"/>
                <w:color w:val="000000"/>
                <w:szCs w:val="24"/>
                <w:shd w:val="clear" w:color="auto" w:fill="FFFFFF"/>
              </w:rPr>
              <w:t>.</w:t>
            </w:r>
          </w:p>
          <w:p w14:paraId="15E98EEE" w14:textId="579C98A6" w:rsidR="00CC3813" w:rsidRPr="007D7A27" w:rsidRDefault="00CC3813" w:rsidP="001D5162">
            <w:pPr>
              <w:pStyle w:val="ListParagraph"/>
              <w:numPr>
                <w:ilvl w:val="0"/>
                <w:numId w:val="77"/>
              </w:numPr>
              <w:spacing w:before="120" w:after="120" w:line="276" w:lineRule="auto"/>
              <w:rPr>
                <w:rFonts w:eastAsia="Calibri" w:cs="Arial"/>
                <w:szCs w:val="24"/>
              </w:rPr>
            </w:pPr>
            <w:r>
              <w:rPr>
                <w:rFonts w:eastAsia="Calibri" w:cs="Arial"/>
                <w:szCs w:val="24"/>
              </w:rPr>
              <w:t xml:space="preserve">Advise the caller any alternatives found would need to be discussed with their provider and a new prescription would need to be sent to our mail order pharmacy. </w:t>
            </w:r>
          </w:p>
          <w:p w14:paraId="180806C3" w14:textId="4E937445" w:rsidR="00097E39" w:rsidRPr="00A158C3" w:rsidRDefault="00CC3813" w:rsidP="001D5162">
            <w:pPr>
              <w:pStyle w:val="ListParagraph"/>
              <w:numPr>
                <w:ilvl w:val="0"/>
                <w:numId w:val="76"/>
              </w:numPr>
              <w:spacing w:before="120" w:after="120" w:line="276" w:lineRule="auto"/>
              <w:rPr>
                <w:rFonts w:eastAsia="Calibri" w:cs="Arial"/>
                <w:szCs w:val="24"/>
              </w:rPr>
            </w:pPr>
            <w:r w:rsidRPr="00A158C3">
              <w:rPr>
                <w:rFonts w:eastAsia="Calibri" w:cs="Arial"/>
                <w:szCs w:val="24"/>
              </w:rPr>
              <w:t xml:space="preserve">If no alternatives are found and the caller wants to continue with the medication that is </w:t>
            </w:r>
            <w:r w:rsidRPr="00A158C3">
              <w:rPr>
                <w:rFonts w:eastAsia="Calibri" w:cs="Arial"/>
                <w:b/>
                <w:bCs/>
                <w:szCs w:val="24"/>
              </w:rPr>
              <w:t xml:space="preserve">Not Available at </w:t>
            </w:r>
            <w:r w:rsidR="00153434" w:rsidRPr="00A158C3">
              <w:rPr>
                <w:rFonts w:eastAsia="Calibri" w:cs="Arial"/>
                <w:b/>
                <w:bCs/>
                <w:szCs w:val="24"/>
              </w:rPr>
              <w:t>M</w:t>
            </w:r>
            <w:r w:rsidRPr="00A158C3">
              <w:rPr>
                <w:rFonts w:eastAsia="Calibri" w:cs="Arial"/>
                <w:b/>
                <w:bCs/>
                <w:szCs w:val="24"/>
              </w:rPr>
              <w:t>ail</w:t>
            </w:r>
            <w:r w:rsidRPr="00A158C3">
              <w:rPr>
                <w:rFonts w:eastAsia="Calibri" w:cs="Arial"/>
                <w:szCs w:val="24"/>
              </w:rPr>
              <w:t>, advise the caller they would need to fill the prescription at another</w:t>
            </w:r>
            <w:r w:rsidR="00B82B93" w:rsidRPr="00A158C3">
              <w:rPr>
                <w:rFonts w:eastAsia="Calibri" w:cs="Arial"/>
                <w:szCs w:val="24"/>
              </w:rPr>
              <w:t xml:space="preserve"> in </w:t>
            </w:r>
            <w:r w:rsidR="00301567" w:rsidRPr="00A158C3">
              <w:rPr>
                <w:rFonts w:eastAsia="Calibri" w:cs="Arial"/>
                <w:szCs w:val="24"/>
              </w:rPr>
              <w:t>ne</w:t>
            </w:r>
            <w:r w:rsidR="00057ED7">
              <w:rPr>
                <w:rFonts w:eastAsia="Calibri" w:cs="Arial"/>
                <w:szCs w:val="24"/>
              </w:rPr>
              <w:t>two</w:t>
            </w:r>
            <w:r w:rsidR="00301567" w:rsidRPr="00A158C3">
              <w:rPr>
                <w:rFonts w:eastAsia="Calibri" w:cs="Arial"/>
                <w:szCs w:val="24"/>
              </w:rPr>
              <w:t xml:space="preserve">rk </w:t>
            </w:r>
            <w:r w:rsidRPr="00A158C3">
              <w:rPr>
                <w:rFonts w:eastAsia="Calibri" w:cs="Arial"/>
                <w:szCs w:val="24"/>
              </w:rPr>
              <w:t>pharmacy</w:t>
            </w:r>
            <w:r w:rsidR="00170254" w:rsidRPr="00A158C3">
              <w:rPr>
                <w:rFonts w:eastAsia="Calibri" w:cs="Arial"/>
                <w:szCs w:val="24"/>
              </w:rPr>
              <w:t>. I</w:t>
            </w:r>
            <w:r w:rsidR="00757362" w:rsidRPr="00A158C3">
              <w:rPr>
                <w:rFonts w:eastAsia="Calibri" w:cs="Arial"/>
                <w:szCs w:val="24"/>
              </w:rPr>
              <w:t xml:space="preserve">f caller wants to transfer the existing </w:t>
            </w:r>
            <w:r w:rsidR="008F2397" w:rsidRPr="00A158C3">
              <w:rPr>
                <w:rFonts w:eastAsia="Calibri" w:cs="Arial"/>
                <w:szCs w:val="24"/>
              </w:rPr>
              <w:t>R</w:t>
            </w:r>
            <w:r w:rsidR="00757362" w:rsidRPr="00A158C3">
              <w:rPr>
                <w:rFonts w:eastAsia="Calibri" w:cs="Arial"/>
                <w:szCs w:val="24"/>
              </w:rPr>
              <w:t xml:space="preserve">x to an </w:t>
            </w:r>
            <w:r w:rsidR="009120EF" w:rsidRPr="00A158C3">
              <w:rPr>
                <w:rFonts w:eastAsia="Calibri" w:cs="Arial"/>
                <w:szCs w:val="24"/>
              </w:rPr>
              <w:t>in-network</w:t>
            </w:r>
            <w:r w:rsidR="00757362" w:rsidRPr="00A158C3">
              <w:rPr>
                <w:rFonts w:eastAsia="Calibri" w:cs="Arial"/>
                <w:szCs w:val="24"/>
              </w:rPr>
              <w:t xml:space="preserve"> pharmacy</w:t>
            </w:r>
            <w:r w:rsidR="00170254" w:rsidRPr="00A158C3">
              <w:rPr>
                <w:rFonts w:eastAsia="Calibri" w:cs="Arial"/>
                <w:szCs w:val="24"/>
              </w:rPr>
              <w:t xml:space="preserve">, </w:t>
            </w:r>
            <w:r w:rsidR="00A158C3" w:rsidRPr="00A158C3">
              <w:rPr>
                <w:rFonts w:eastAsia="Calibri" w:cs="Arial"/>
                <w:szCs w:val="24"/>
              </w:rPr>
              <w:t>refer to</w:t>
            </w:r>
            <w:r w:rsidR="00524E86" w:rsidRPr="00A158C3">
              <w:rPr>
                <w:rFonts w:eastAsia="Calibri" w:cs="Arial"/>
                <w:szCs w:val="24"/>
              </w:rPr>
              <w:t xml:space="preserve"> </w:t>
            </w:r>
            <w:hyperlink r:id="rId74" w:anchor="!/view?docid=1e31ea60-77a3-4bb9-a619-7340ebf57484" w:history="1">
              <w:r w:rsidR="0038615B" w:rsidRPr="00A158C3">
                <w:rPr>
                  <w:rStyle w:val="Hyperlink"/>
                  <w:rFonts w:eastAsia="Calibri" w:cs="Helvetica"/>
                  <w:szCs w:val="24"/>
                  <w:shd w:val="clear" w:color="auto" w:fill="FFFFFF"/>
                </w:rPr>
                <w:t>Compass - Prescription (Rx) Transfer (053932)</w:t>
              </w:r>
            </w:hyperlink>
            <w:r w:rsidR="00524E86" w:rsidRPr="00A158C3">
              <w:rPr>
                <w:rFonts w:eastAsia="Calibri" w:cs="Arial"/>
                <w:szCs w:val="24"/>
              </w:rPr>
              <w:t xml:space="preserve"> (Do Not initiate a Mail to Retail Transfer Support Task</w:t>
            </w:r>
            <w:r w:rsidR="0038615B" w:rsidRPr="00A158C3">
              <w:rPr>
                <w:rFonts w:eastAsia="Calibri" w:cs="Arial"/>
                <w:szCs w:val="24"/>
              </w:rPr>
              <w:t>.)</w:t>
            </w:r>
          </w:p>
          <w:p w14:paraId="4A947EDA" w14:textId="029FA204" w:rsidR="00CC3813" w:rsidRDefault="00CC3813" w:rsidP="001D5162">
            <w:pPr>
              <w:pStyle w:val="ListParagraph"/>
              <w:numPr>
                <w:ilvl w:val="0"/>
                <w:numId w:val="76"/>
              </w:numPr>
              <w:spacing w:before="120" w:after="120" w:line="276" w:lineRule="auto"/>
              <w:rPr>
                <w:rFonts w:eastAsia="Calibri" w:cs="Arial"/>
                <w:szCs w:val="24"/>
              </w:rPr>
            </w:pPr>
            <w:r>
              <w:rPr>
                <w:rFonts w:eastAsia="Calibri" w:cs="Arial"/>
                <w:szCs w:val="24"/>
              </w:rPr>
              <w:t>If alternatives are found, run test claims to determine coverage and pricing for the alternatives</w:t>
            </w:r>
            <w:r w:rsidR="0078237F">
              <w:rPr>
                <w:rFonts w:eastAsia="Calibri" w:cs="Arial"/>
                <w:szCs w:val="24"/>
              </w:rPr>
              <w:t xml:space="preserve"> to discuss with their provider. </w:t>
            </w:r>
          </w:p>
          <w:p w14:paraId="1D7219F9" w14:textId="77777777" w:rsidR="007D4595" w:rsidRDefault="007D4595" w:rsidP="00627AAF">
            <w:pPr>
              <w:spacing w:before="120" w:after="120" w:line="276" w:lineRule="auto"/>
              <w:rPr>
                <w:szCs w:val="24"/>
              </w:rPr>
            </w:pPr>
          </w:p>
          <w:p w14:paraId="497CCB1C" w14:textId="61E6A382" w:rsidR="00EF25C5" w:rsidRPr="004C5B79" w:rsidRDefault="009244E5" w:rsidP="00627AAF">
            <w:pPr>
              <w:spacing w:before="120" w:after="120" w:line="276" w:lineRule="auto"/>
              <w:rPr>
                <w:b/>
                <w:bCs/>
                <w:szCs w:val="24"/>
              </w:rPr>
            </w:pPr>
            <w:r w:rsidRPr="004C5B79">
              <w:rPr>
                <w:b/>
                <w:bCs/>
                <w:szCs w:val="24"/>
              </w:rPr>
              <w:t>Review the following</w:t>
            </w:r>
            <w:r w:rsidR="00B16527" w:rsidRPr="004C5B79">
              <w:rPr>
                <w:b/>
                <w:bCs/>
                <w:szCs w:val="24"/>
              </w:rPr>
              <w:t>:</w:t>
            </w:r>
          </w:p>
        </w:tc>
      </w:tr>
      <w:tr w:rsidR="00DC6083" w:rsidRPr="004965DA" w14:paraId="2A0DC51C" w14:textId="77777777" w:rsidTr="00586D0B">
        <w:tc>
          <w:tcPr>
            <w:tcW w:w="496" w:type="pct"/>
            <w:vMerge/>
            <w:tcBorders>
              <w:left w:val="single" w:sz="4" w:space="0" w:color="auto"/>
              <w:right w:val="single" w:sz="4" w:space="0" w:color="auto"/>
            </w:tcBorders>
          </w:tcPr>
          <w:p w14:paraId="76E32829" w14:textId="77777777" w:rsidR="00EF25C5" w:rsidRDefault="00EF25C5" w:rsidP="007C78E0">
            <w:pPr>
              <w:pStyle w:val="Heading4"/>
            </w:pPr>
          </w:p>
        </w:tc>
        <w:tc>
          <w:tcPr>
            <w:tcW w:w="16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0E15B" w14:textId="41789384" w:rsidR="00EF25C5" w:rsidRPr="004B3E95" w:rsidRDefault="00EF25C5" w:rsidP="004B3E95">
            <w:pPr>
              <w:spacing w:before="120" w:after="120"/>
              <w:jc w:val="center"/>
              <w:rPr>
                <w:b/>
                <w:bCs/>
                <w:szCs w:val="24"/>
              </w:rPr>
            </w:pPr>
            <w:r w:rsidRPr="004B3E95">
              <w:rPr>
                <w:b/>
                <w:bCs/>
                <w:szCs w:val="24"/>
              </w:rPr>
              <w:t>If</w:t>
            </w:r>
            <w:r w:rsidR="004B3E95" w:rsidRPr="004B3E95">
              <w:rPr>
                <w:b/>
                <w:bCs/>
                <w:szCs w:val="24"/>
              </w:rPr>
              <w:t>…</w:t>
            </w:r>
          </w:p>
        </w:tc>
        <w:tc>
          <w:tcPr>
            <w:tcW w:w="28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88A8FB" w14:textId="5DEF6BF5" w:rsidR="00EF25C5" w:rsidRPr="004B3E95" w:rsidRDefault="004B3E95" w:rsidP="004B3E95">
            <w:pPr>
              <w:spacing w:before="120" w:after="120"/>
              <w:jc w:val="center"/>
              <w:rPr>
                <w:b/>
                <w:bCs/>
                <w:szCs w:val="24"/>
              </w:rPr>
            </w:pPr>
            <w:r w:rsidRPr="004B3E95">
              <w:rPr>
                <w:b/>
                <w:bCs/>
                <w:szCs w:val="24"/>
              </w:rPr>
              <w:t>Then…</w:t>
            </w:r>
          </w:p>
        </w:tc>
      </w:tr>
      <w:tr w:rsidR="0008509D" w:rsidRPr="004965DA" w14:paraId="29693DC1" w14:textId="77777777" w:rsidTr="00586D0B">
        <w:tc>
          <w:tcPr>
            <w:tcW w:w="496" w:type="pct"/>
            <w:vMerge/>
            <w:tcBorders>
              <w:left w:val="single" w:sz="4" w:space="0" w:color="auto"/>
              <w:right w:val="single" w:sz="4" w:space="0" w:color="auto"/>
            </w:tcBorders>
          </w:tcPr>
          <w:p w14:paraId="20CE462F" w14:textId="77777777" w:rsidR="00EF25C5" w:rsidRDefault="00EF25C5" w:rsidP="007C78E0">
            <w:pPr>
              <w:pStyle w:val="Heading4"/>
            </w:pPr>
          </w:p>
        </w:tc>
        <w:tc>
          <w:tcPr>
            <w:tcW w:w="1685" w:type="pct"/>
            <w:tcBorders>
              <w:top w:val="single" w:sz="4" w:space="0" w:color="auto"/>
              <w:left w:val="single" w:sz="4" w:space="0" w:color="auto"/>
              <w:bottom w:val="single" w:sz="4" w:space="0" w:color="auto"/>
              <w:right w:val="single" w:sz="4" w:space="0" w:color="auto"/>
            </w:tcBorders>
          </w:tcPr>
          <w:p w14:paraId="3949DDDC" w14:textId="04D3F3BE" w:rsidR="00EF25C5" w:rsidRPr="004965DA" w:rsidRDefault="00F50570" w:rsidP="00F44DC9">
            <w:pPr>
              <w:spacing w:before="120" w:after="120"/>
              <w:rPr>
                <w:szCs w:val="24"/>
              </w:rPr>
            </w:pPr>
            <w:r>
              <w:rPr>
                <w:szCs w:val="24"/>
              </w:rPr>
              <w:t xml:space="preserve">If one or all the prescriptions </w:t>
            </w:r>
            <w:r w:rsidR="0038287C">
              <w:rPr>
                <w:szCs w:val="24"/>
              </w:rPr>
              <w:t>initiate</w:t>
            </w:r>
            <w:r w:rsidR="007D133E">
              <w:rPr>
                <w:szCs w:val="24"/>
              </w:rPr>
              <w:t>d</w:t>
            </w:r>
            <w:r w:rsidR="0038287C">
              <w:rPr>
                <w:szCs w:val="24"/>
              </w:rPr>
              <w:t xml:space="preserve"> in the refill are not available at mail</w:t>
            </w:r>
          </w:p>
        </w:tc>
        <w:tc>
          <w:tcPr>
            <w:tcW w:w="2819" w:type="pct"/>
            <w:tcBorders>
              <w:top w:val="single" w:sz="4" w:space="0" w:color="auto"/>
              <w:left w:val="single" w:sz="4" w:space="0" w:color="auto"/>
              <w:bottom w:val="single" w:sz="4" w:space="0" w:color="auto"/>
              <w:right w:val="single" w:sz="4" w:space="0" w:color="auto"/>
            </w:tcBorders>
          </w:tcPr>
          <w:p w14:paraId="7A58DCC0" w14:textId="743831EB" w:rsidR="00D4191A" w:rsidRDefault="007D133E" w:rsidP="00D4191A">
            <w:pPr>
              <w:spacing w:before="120" w:after="120" w:line="276" w:lineRule="auto"/>
              <w:rPr>
                <w:szCs w:val="24"/>
              </w:rPr>
            </w:pPr>
            <w:r>
              <w:rPr>
                <w:szCs w:val="24"/>
              </w:rPr>
              <w:t xml:space="preserve">The pop up will only have a </w:t>
            </w:r>
            <w:r w:rsidRPr="002E666F">
              <w:rPr>
                <w:b/>
                <w:bCs/>
                <w:szCs w:val="24"/>
              </w:rPr>
              <w:t>Close</w:t>
            </w:r>
            <w:r>
              <w:rPr>
                <w:szCs w:val="24"/>
              </w:rPr>
              <w:t xml:space="preserve"> button. When the </w:t>
            </w:r>
            <w:r w:rsidRPr="002E666F">
              <w:rPr>
                <w:b/>
                <w:bCs/>
                <w:szCs w:val="24"/>
              </w:rPr>
              <w:t xml:space="preserve">close </w:t>
            </w:r>
            <w:r>
              <w:rPr>
                <w:szCs w:val="24"/>
              </w:rPr>
              <w:t>button is selected</w:t>
            </w:r>
            <w:r w:rsidR="001B2152">
              <w:rPr>
                <w:szCs w:val="24"/>
              </w:rPr>
              <w:t>,</w:t>
            </w:r>
            <w:r>
              <w:rPr>
                <w:szCs w:val="24"/>
              </w:rPr>
              <w:t xml:space="preserve"> the pop up will be dismissed and no action will be taken with the initiated order</w:t>
            </w:r>
            <w:r w:rsidR="00D4191A">
              <w:rPr>
                <w:szCs w:val="24"/>
              </w:rPr>
              <w:t xml:space="preserve">. </w:t>
            </w:r>
          </w:p>
          <w:p w14:paraId="5F8F8CD3" w14:textId="77777777" w:rsidR="00623F58" w:rsidRDefault="00623F58" w:rsidP="00D4191A">
            <w:pPr>
              <w:spacing w:before="120" w:after="120" w:line="276" w:lineRule="auto"/>
              <w:rPr>
                <w:szCs w:val="24"/>
              </w:rPr>
            </w:pPr>
          </w:p>
          <w:p w14:paraId="14336CEC" w14:textId="65B3ED79" w:rsidR="00623F58" w:rsidRDefault="00C608A9" w:rsidP="00623F58">
            <w:pPr>
              <w:spacing w:before="120" w:after="120" w:line="276" w:lineRule="auto"/>
              <w:jc w:val="center"/>
              <w:rPr>
                <w:szCs w:val="24"/>
              </w:rPr>
            </w:pPr>
            <w:r>
              <w:rPr>
                <w:noProof/>
              </w:rPr>
              <w:drawing>
                <wp:inline distT="0" distB="0" distL="0" distR="0" wp14:anchorId="42AA2009" wp14:editId="07625E12">
                  <wp:extent cx="6680297" cy="1927009"/>
                  <wp:effectExtent l="19050" t="19050" r="2540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17100" cy="1937625"/>
                          </a:xfrm>
                          <a:prstGeom prst="rect">
                            <a:avLst/>
                          </a:prstGeom>
                          <a:ln>
                            <a:solidFill>
                              <a:schemeClr val="tx1"/>
                            </a:solidFill>
                          </a:ln>
                        </pic:spPr>
                      </pic:pic>
                    </a:graphicData>
                  </a:graphic>
                </wp:inline>
              </w:drawing>
            </w:r>
          </w:p>
          <w:p w14:paraId="6133B602" w14:textId="77777777" w:rsidR="00C608A9" w:rsidRDefault="00C608A9" w:rsidP="00623F58">
            <w:pPr>
              <w:spacing w:before="120" w:after="120" w:line="276" w:lineRule="auto"/>
              <w:jc w:val="center"/>
              <w:rPr>
                <w:szCs w:val="24"/>
              </w:rPr>
            </w:pPr>
          </w:p>
          <w:p w14:paraId="24674906" w14:textId="3F0C423E" w:rsidR="00EF25C5" w:rsidRPr="004965DA" w:rsidRDefault="00D4191A" w:rsidP="001B2152">
            <w:pPr>
              <w:spacing w:before="120" w:after="120" w:line="276" w:lineRule="auto"/>
              <w:rPr>
                <w:szCs w:val="24"/>
              </w:rPr>
            </w:pPr>
            <w:r>
              <w:rPr>
                <w:szCs w:val="24"/>
              </w:rPr>
              <w:t>Remove the Rx</w:t>
            </w:r>
            <w:r w:rsidR="00C608A9">
              <w:rPr>
                <w:szCs w:val="24"/>
              </w:rPr>
              <w:t>(s)</w:t>
            </w:r>
            <w:r>
              <w:rPr>
                <w:szCs w:val="24"/>
              </w:rPr>
              <w:t xml:space="preserve"> Not Available at Mail from the Selected Rx</w:t>
            </w:r>
            <w:r w:rsidR="001B2152">
              <w:rPr>
                <w:szCs w:val="24"/>
              </w:rPr>
              <w:t>’</w:t>
            </w:r>
            <w:r>
              <w:rPr>
                <w:szCs w:val="24"/>
              </w:rPr>
              <w:t>s and</w:t>
            </w:r>
            <w:r w:rsidR="0052479F">
              <w:rPr>
                <w:szCs w:val="24"/>
              </w:rPr>
              <w:t xml:space="preserve"> then</w:t>
            </w:r>
            <w:r>
              <w:rPr>
                <w:szCs w:val="24"/>
              </w:rPr>
              <w:t xml:space="preserve"> assist the caller with any other questions or concerns.</w:t>
            </w:r>
          </w:p>
        </w:tc>
      </w:tr>
      <w:tr w:rsidR="0008509D" w:rsidRPr="004965DA" w14:paraId="3919B623" w14:textId="77777777" w:rsidTr="00586D0B">
        <w:tc>
          <w:tcPr>
            <w:tcW w:w="496" w:type="pct"/>
            <w:vMerge/>
            <w:tcBorders>
              <w:left w:val="single" w:sz="4" w:space="0" w:color="auto"/>
              <w:right w:val="single" w:sz="4" w:space="0" w:color="auto"/>
            </w:tcBorders>
          </w:tcPr>
          <w:p w14:paraId="36F9E5C3" w14:textId="77777777" w:rsidR="00EF25C5" w:rsidRDefault="00EF25C5" w:rsidP="007C78E0">
            <w:pPr>
              <w:pStyle w:val="Heading4"/>
            </w:pPr>
          </w:p>
        </w:tc>
        <w:tc>
          <w:tcPr>
            <w:tcW w:w="1685" w:type="pct"/>
            <w:tcBorders>
              <w:top w:val="single" w:sz="4" w:space="0" w:color="auto"/>
              <w:left w:val="single" w:sz="4" w:space="0" w:color="auto"/>
              <w:bottom w:val="single" w:sz="4" w:space="0" w:color="auto"/>
              <w:right w:val="single" w:sz="4" w:space="0" w:color="auto"/>
            </w:tcBorders>
          </w:tcPr>
          <w:p w14:paraId="2A56418B" w14:textId="56D335FE" w:rsidR="00EF25C5" w:rsidRPr="004965DA" w:rsidRDefault="006049ED" w:rsidP="00F44DC9">
            <w:pPr>
              <w:spacing w:before="120" w:after="120"/>
              <w:rPr>
                <w:szCs w:val="24"/>
              </w:rPr>
            </w:pPr>
            <w:r w:rsidRPr="008274D8">
              <w:rPr>
                <w:szCs w:val="24"/>
              </w:rPr>
              <w:t>If</w:t>
            </w:r>
            <w:r w:rsidR="00F93A6E" w:rsidRPr="008274D8">
              <w:rPr>
                <w:szCs w:val="24"/>
              </w:rPr>
              <w:t xml:space="preserve"> a combination of prescriptions that are Available at Mail and Not Available at mail</w:t>
            </w:r>
            <w:r w:rsidR="00131988" w:rsidRPr="008274D8">
              <w:rPr>
                <w:szCs w:val="24"/>
              </w:rPr>
              <w:t xml:space="preserve"> are initiated in the refill</w:t>
            </w:r>
          </w:p>
        </w:tc>
        <w:tc>
          <w:tcPr>
            <w:tcW w:w="2819" w:type="pct"/>
            <w:tcBorders>
              <w:top w:val="single" w:sz="4" w:space="0" w:color="auto"/>
              <w:left w:val="single" w:sz="4" w:space="0" w:color="auto"/>
              <w:bottom w:val="single" w:sz="4" w:space="0" w:color="auto"/>
              <w:right w:val="single" w:sz="4" w:space="0" w:color="auto"/>
            </w:tcBorders>
          </w:tcPr>
          <w:p w14:paraId="7D987222" w14:textId="619B16A1" w:rsidR="00EF25C5" w:rsidRDefault="00586D0B" w:rsidP="00F44DC9">
            <w:pPr>
              <w:spacing w:before="120" w:after="120"/>
              <w:rPr>
                <w:szCs w:val="24"/>
              </w:rPr>
            </w:pPr>
            <w:r>
              <w:rPr>
                <w:color w:val="000000"/>
                <w:szCs w:val="24"/>
              </w:rPr>
              <w:t xml:space="preserve"> </w:t>
            </w:r>
            <w:r w:rsidR="00131988">
              <w:rPr>
                <w:szCs w:val="24"/>
              </w:rPr>
              <w:t xml:space="preserve">The pop up will have a </w:t>
            </w:r>
            <w:r w:rsidR="00145DE9" w:rsidRPr="00363BC4">
              <w:rPr>
                <w:b/>
                <w:bCs/>
                <w:szCs w:val="24"/>
              </w:rPr>
              <w:t>Cancel</w:t>
            </w:r>
            <w:r w:rsidR="00145DE9">
              <w:rPr>
                <w:szCs w:val="24"/>
              </w:rPr>
              <w:t xml:space="preserve"> </w:t>
            </w:r>
            <w:r w:rsidR="00131988">
              <w:rPr>
                <w:szCs w:val="24"/>
              </w:rPr>
              <w:t xml:space="preserve">and </w:t>
            </w:r>
            <w:proofErr w:type="gramStart"/>
            <w:r w:rsidR="00131988">
              <w:rPr>
                <w:szCs w:val="24"/>
              </w:rPr>
              <w:t xml:space="preserve">a </w:t>
            </w:r>
            <w:r w:rsidR="00EB4B86" w:rsidRPr="00363BC4">
              <w:rPr>
                <w:b/>
                <w:bCs/>
                <w:szCs w:val="24"/>
              </w:rPr>
              <w:t>Continue</w:t>
            </w:r>
            <w:proofErr w:type="gramEnd"/>
            <w:r w:rsidR="00DF7044" w:rsidRPr="00363BC4">
              <w:rPr>
                <w:b/>
                <w:bCs/>
                <w:szCs w:val="24"/>
              </w:rPr>
              <w:t xml:space="preserve"> with Refill</w:t>
            </w:r>
            <w:r w:rsidR="00EB4B86">
              <w:rPr>
                <w:szCs w:val="24"/>
              </w:rPr>
              <w:t xml:space="preserve"> button. </w:t>
            </w:r>
          </w:p>
          <w:p w14:paraId="0D28D3A3" w14:textId="77777777" w:rsidR="00C315A6" w:rsidRDefault="00C315A6" w:rsidP="00F44DC9">
            <w:pPr>
              <w:spacing w:before="120" w:after="120"/>
              <w:rPr>
                <w:szCs w:val="24"/>
              </w:rPr>
            </w:pPr>
          </w:p>
          <w:p w14:paraId="49616322" w14:textId="01DEAB1D" w:rsidR="00C315A6" w:rsidRDefault="00C315A6" w:rsidP="00C315A6">
            <w:pPr>
              <w:spacing w:before="120" w:after="120"/>
              <w:jc w:val="center"/>
              <w:rPr>
                <w:szCs w:val="24"/>
              </w:rPr>
            </w:pPr>
            <w:r>
              <w:rPr>
                <w:noProof/>
              </w:rPr>
              <w:drawing>
                <wp:inline distT="0" distB="0" distL="0" distR="0" wp14:anchorId="565727CA" wp14:editId="60D9296D">
                  <wp:extent cx="6807373" cy="1980565"/>
                  <wp:effectExtent l="19050" t="19050" r="1270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69075" cy="1998517"/>
                          </a:xfrm>
                          <a:prstGeom prst="rect">
                            <a:avLst/>
                          </a:prstGeom>
                          <a:ln>
                            <a:solidFill>
                              <a:schemeClr val="tx1"/>
                            </a:solidFill>
                          </a:ln>
                        </pic:spPr>
                      </pic:pic>
                    </a:graphicData>
                  </a:graphic>
                </wp:inline>
              </w:drawing>
            </w:r>
          </w:p>
          <w:p w14:paraId="51CDC29B" w14:textId="77777777" w:rsidR="00953FBB" w:rsidRDefault="00953FBB" w:rsidP="00C315A6">
            <w:pPr>
              <w:spacing w:before="120" w:after="120"/>
              <w:jc w:val="center"/>
              <w:rPr>
                <w:szCs w:val="24"/>
              </w:rPr>
            </w:pPr>
          </w:p>
          <w:p w14:paraId="38DF4B6F" w14:textId="012BF300" w:rsidR="00200AD7" w:rsidRDefault="00363BC4" w:rsidP="00F44DC9">
            <w:pPr>
              <w:spacing w:before="120" w:after="120"/>
              <w:rPr>
                <w:szCs w:val="24"/>
              </w:rPr>
            </w:pPr>
            <w:r>
              <w:rPr>
                <w:b/>
                <w:bCs/>
                <w:szCs w:val="24"/>
              </w:rPr>
              <w:t>Cancel</w:t>
            </w:r>
            <w:r w:rsidR="00200AD7" w:rsidRPr="00200AD7">
              <w:rPr>
                <w:b/>
                <w:bCs/>
                <w:szCs w:val="24"/>
              </w:rPr>
              <w:t>:</w:t>
            </w:r>
            <w:r w:rsidR="00200AD7">
              <w:rPr>
                <w:szCs w:val="24"/>
              </w:rPr>
              <w:t xml:space="preserve"> When the </w:t>
            </w:r>
            <w:r w:rsidRPr="008C3816">
              <w:rPr>
                <w:b/>
                <w:bCs/>
                <w:szCs w:val="24"/>
              </w:rPr>
              <w:t xml:space="preserve">Cancel </w:t>
            </w:r>
            <w:r w:rsidR="00200AD7">
              <w:rPr>
                <w:szCs w:val="24"/>
              </w:rPr>
              <w:t>button is selected the pop up will be dismissed and no action will be taken with the initiated order.</w:t>
            </w:r>
          </w:p>
          <w:p w14:paraId="2E155653" w14:textId="77777777" w:rsidR="00953FBB" w:rsidRDefault="00953FBB" w:rsidP="00F44DC9">
            <w:pPr>
              <w:spacing w:before="120" w:after="120"/>
              <w:rPr>
                <w:szCs w:val="24"/>
              </w:rPr>
            </w:pPr>
          </w:p>
          <w:p w14:paraId="2BF03478" w14:textId="7C8955B7" w:rsidR="00200AD7" w:rsidRPr="004D3B01" w:rsidRDefault="004D3B01" w:rsidP="00F44DC9">
            <w:pPr>
              <w:spacing w:before="120" w:after="120"/>
              <w:rPr>
                <w:szCs w:val="24"/>
              </w:rPr>
            </w:pPr>
            <w:r w:rsidRPr="004D3B01">
              <w:rPr>
                <w:b/>
                <w:bCs/>
                <w:szCs w:val="24"/>
              </w:rPr>
              <w:t>Continue</w:t>
            </w:r>
            <w:r w:rsidR="002A2E9C">
              <w:rPr>
                <w:b/>
                <w:bCs/>
                <w:szCs w:val="24"/>
              </w:rPr>
              <w:t xml:space="preserve"> with Refill</w:t>
            </w:r>
            <w:r w:rsidRPr="004D3B01">
              <w:rPr>
                <w:b/>
                <w:bCs/>
                <w:szCs w:val="24"/>
              </w:rPr>
              <w:t xml:space="preserve">: </w:t>
            </w:r>
            <w:r w:rsidRPr="008C3816">
              <w:rPr>
                <w:b/>
                <w:bCs/>
                <w:szCs w:val="24"/>
              </w:rPr>
              <w:t>If the user clicks Continue</w:t>
            </w:r>
            <w:r w:rsidR="002A2E9C" w:rsidRPr="008C3816">
              <w:rPr>
                <w:b/>
                <w:bCs/>
                <w:szCs w:val="24"/>
              </w:rPr>
              <w:t xml:space="preserve"> with Refill</w:t>
            </w:r>
            <w:r>
              <w:rPr>
                <w:szCs w:val="24"/>
              </w:rPr>
              <w:t>, Compass will remove t</w:t>
            </w:r>
            <w:r w:rsidR="00760008">
              <w:rPr>
                <w:szCs w:val="24"/>
              </w:rPr>
              <w:t>he prescriptions that are Not Available at Mail</w:t>
            </w:r>
            <w:r w:rsidR="00976C48">
              <w:rPr>
                <w:szCs w:val="24"/>
              </w:rPr>
              <w:t xml:space="preserve"> and</w:t>
            </w:r>
            <w:r w:rsidR="00071E9B">
              <w:rPr>
                <w:szCs w:val="24"/>
              </w:rPr>
              <w:t xml:space="preserve"> any Rx(s) that are available that were selected during the refill flow </w:t>
            </w:r>
            <w:r w:rsidR="00953FBB">
              <w:rPr>
                <w:szCs w:val="24"/>
              </w:rPr>
              <w:t>will be carried over to the next step in the refill flow</w:t>
            </w:r>
            <w:r w:rsidR="0064194C" w:rsidRPr="00AF1F5F">
              <w:rPr>
                <w:szCs w:val="24"/>
              </w:rPr>
              <w:t>.</w:t>
            </w:r>
          </w:p>
        </w:tc>
      </w:tr>
      <w:tr w:rsidR="00E220E1" w:rsidRPr="004965DA" w14:paraId="31ABBBBC" w14:textId="77777777" w:rsidTr="00586D0B">
        <w:tc>
          <w:tcPr>
            <w:tcW w:w="496" w:type="pct"/>
            <w:tcBorders>
              <w:top w:val="single" w:sz="4" w:space="0" w:color="auto"/>
              <w:left w:val="single" w:sz="4" w:space="0" w:color="auto"/>
              <w:right w:val="single" w:sz="4" w:space="0" w:color="auto"/>
            </w:tcBorders>
          </w:tcPr>
          <w:p w14:paraId="2248E3D3" w14:textId="77777777" w:rsidR="00E220E1" w:rsidRPr="00B939BF" w:rsidRDefault="00E220E1" w:rsidP="007C78E0">
            <w:pPr>
              <w:pStyle w:val="Heading4"/>
            </w:pPr>
            <w:bookmarkStart w:id="49" w:name="_Toc208218842"/>
            <w:r w:rsidRPr="00B939BF">
              <w:t>Prescription Not in Stock at Mail</w:t>
            </w:r>
            <w:bookmarkEnd w:id="49"/>
          </w:p>
          <w:p w14:paraId="27483BBB" w14:textId="77777777" w:rsidR="00E220E1" w:rsidRPr="00E220E1" w:rsidRDefault="00E220E1" w:rsidP="007C78E0">
            <w:pPr>
              <w:pStyle w:val="Heading4"/>
            </w:pPr>
          </w:p>
          <w:p w14:paraId="360D4586" w14:textId="77777777" w:rsidR="00E220E1" w:rsidRPr="00E220E1" w:rsidRDefault="00E220E1" w:rsidP="007C78E0">
            <w:pPr>
              <w:pStyle w:val="Heading4"/>
            </w:pPr>
          </w:p>
          <w:p w14:paraId="0DA28734" w14:textId="77777777" w:rsidR="00E220E1" w:rsidRPr="00E220E1" w:rsidRDefault="00E220E1" w:rsidP="007C78E0">
            <w:pPr>
              <w:pStyle w:val="Heading4"/>
            </w:pPr>
          </w:p>
          <w:p w14:paraId="67E9686C" w14:textId="77777777" w:rsidR="00E220E1" w:rsidRPr="00E220E1" w:rsidRDefault="00E220E1" w:rsidP="007C78E0">
            <w:pPr>
              <w:pStyle w:val="Heading4"/>
            </w:pPr>
          </w:p>
          <w:p w14:paraId="45EB0155" w14:textId="77777777" w:rsidR="00E220E1" w:rsidRPr="00E220E1" w:rsidRDefault="00E220E1" w:rsidP="007C78E0">
            <w:pPr>
              <w:pStyle w:val="Heading4"/>
            </w:pPr>
          </w:p>
          <w:p w14:paraId="612A1A3B" w14:textId="77777777" w:rsidR="00E220E1" w:rsidRPr="00E220E1" w:rsidRDefault="00E220E1" w:rsidP="007C78E0">
            <w:pPr>
              <w:pStyle w:val="Heading4"/>
            </w:pPr>
          </w:p>
          <w:p w14:paraId="73A0D682" w14:textId="77777777" w:rsidR="00E220E1" w:rsidRPr="00E220E1" w:rsidRDefault="00E220E1" w:rsidP="007C78E0">
            <w:pPr>
              <w:pStyle w:val="Heading4"/>
            </w:pPr>
          </w:p>
          <w:p w14:paraId="7652E6A8" w14:textId="77777777" w:rsidR="00E220E1" w:rsidRPr="00E220E1" w:rsidRDefault="00E220E1" w:rsidP="007C78E0">
            <w:pPr>
              <w:pStyle w:val="Heading4"/>
            </w:pPr>
          </w:p>
          <w:p w14:paraId="57BA7C37" w14:textId="77777777" w:rsidR="00E220E1" w:rsidRPr="00E220E1" w:rsidRDefault="00E220E1" w:rsidP="007C78E0">
            <w:pPr>
              <w:pStyle w:val="Heading4"/>
            </w:pPr>
          </w:p>
          <w:p w14:paraId="2792D150" w14:textId="77777777" w:rsidR="00E220E1" w:rsidRPr="00E220E1" w:rsidRDefault="00E220E1" w:rsidP="007C78E0">
            <w:pPr>
              <w:pStyle w:val="Heading4"/>
            </w:pPr>
          </w:p>
          <w:p w14:paraId="087DE73D" w14:textId="77777777" w:rsidR="00E220E1" w:rsidRPr="00E220E1" w:rsidRDefault="00E220E1" w:rsidP="007C78E0">
            <w:pPr>
              <w:pStyle w:val="Heading4"/>
            </w:pPr>
          </w:p>
          <w:p w14:paraId="2A68F61A" w14:textId="77777777" w:rsidR="00E220E1" w:rsidRPr="00E220E1" w:rsidRDefault="00E220E1" w:rsidP="007C78E0">
            <w:pPr>
              <w:pStyle w:val="Heading4"/>
            </w:pPr>
          </w:p>
          <w:p w14:paraId="3B55A754" w14:textId="77777777" w:rsidR="00E220E1" w:rsidRPr="00E220E1" w:rsidRDefault="00E220E1" w:rsidP="007C78E0">
            <w:pPr>
              <w:pStyle w:val="Heading4"/>
            </w:pPr>
          </w:p>
          <w:p w14:paraId="252A27BE" w14:textId="77777777" w:rsidR="00E220E1" w:rsidRPr="00E220E1" w:rsidRDefault="00E220E1" w:rsidP="007C78E0">
            <w:pPr>
              <w:pStyle w:val="Heading4"/>
            </w:pPr>
          </w:p>
          <w:p w14:paraId="7D552617" w14:textId="77777777" w:rsidR="00E220E1" w:rsidRPr="00E220E1" w:rsidRDefault="00E220E1" w:rsidP="007C78E0">
            <w:pPr>
              <w:pStyle w:val="Heading4"/>
            </w:pPr>
          </w:p>
          <w:p w14:paraId="7CF10226" w14:textId="77777777" w:rsidR="00E220E1" w:rsidRPr="00E220E1" w:rsidRDefault="00E220E1" w:rsidP="007C78E0">
            <w:pPr>
              <w:pStyle w:val="Heading4"/>
            </w:pPr>
          </w:p>
          <w:p w14:paraId="3B129068" w14:textId="77777777" w:rsidR="00E220E1" w:rsidRPr="00E220E1" w:rsidRDefault="00E220E1" w:rsidP="007C78E0">
            <w:pPr>
              <w:pStyle w:val="Heading4"/>
            </w:pPr>
          </w:p>
          <w:p w14:paraId="2FFEC928" w14:textId="77777777" w:rsidR="00E220E1" w:rsidRPr="00E220E1" w:rsidRDefault="00E220E1" w:rsidP="007C78E0">
            <w:pPr>
              <w:pStyle w:val="Heading4"/>
            </w:pPr>
          </w:p>
          <w:p w14:paraId="78A8EE67" w14:textId="77777777" w:rsidR="00E220E1" w:rsidRPr="00E220E1" w:rsidRDefault="00E220E1" w:rsidP="007C78E0">
            <w:pPr>
              <w:pStyle w:val="Heading4"/>
            </w:pPr>
          </w:p>
          <w:p w14:paraId="327A0006" w14:textId="77777777" w:rsidR="00E220E1" w:rsidRPr="00E220E1" w:rsidRDefault="00E220E1" w:rsidP="007C78E0">
            <w:pPr>
              <w:pStyle w:val="Heading4"/>
            </w:pPr>
          </w:p>
          <w:p w14:paraId="2E72E4B0" w14:textId="77777777" w:rsidR="00E220E1" w:rsidRPr="00E220E1" w:rsidRDefault="00E220E1" w:rsidP="007C78E0">
            <w:pPr>
              <w:pStyle w:val="Heading4"/>
            </w:pPr>
          </w:p>
          <w:p w14:paraId="2DB1E7C6" w14:textId="77777777" w:rsidR="00E220E1" w:rsidRPr="00E220E1" w:rsidRDefault="00E220E1" w:rsidP="007C78E0">
            <w:pPr>
              <w:pStyle w:val="Heading4"/>
            </w:pPr>
          </w:p>
          <w:p w14:paraId="57F6455F" w14:textId="77777777" w:rsidR="00E220E1" w:rsidRPr="00E220E1" w:rsidRDefault="00E220E1" w:rsidP="007C78E0">
            <w:pPr>
              <w:pStyle w:val="Heading4"/>
            </w:pPr>
          </w:p>
          <w:p w14:paraId="559C5834" w14:textId="77777777" w:rsidR="00E220E1" w:rsidRPr="00E220E1" w:rsidRDefault="00E220E1" w:rsidP="007C78E0">
            <w:pPr>
              <w:pStyle w:val="Heading4"/>
            </w:pPr>
          </w:p>
          <w:p w14:paraId="4ED9222F" w14:textId="77777777" w:rsidR="00E220E1" w:rsidRPr="00E220E1" w:rsidRDefault="00E220E1" w:rsidP="007C78E0">
            <w:pPr>
              <w:pStyle w:val="Heading4"/>
            </w:pPr>
          </w:p>
          <w:p w14:paraId="78BAD57B" w14:textId="77777777" w:rsidR="00E220E1" w:rsidRDefault="00E220E1" w:rsidP="007C78E0">
            <w:pPr>
              <w:pStyle w:val="Heading4"/>
            </w:pPr>
          </w:p>
          <w:p w14:paraId="42B8220B" w14:textId="77777777" w:rsidR="00E220E1" w:rsidRPr="00E220E1" w:rsidRDefault="00E220E1" w:rsidP="007C78E0">
            <w:pPr>
              <w:pStyle w:val="Heading4"/>
            </w:pPr>
          </w:p>
          <w:p w14:paraId="46C9E5FE" w14:textId="77777777" w:rsidR="00E220E1" w:rsidRPr="00E220E1" w:rsidRDefault="00E220E1" w:rsidP="007C78E0">
            <w:pPr>
              <w:pStyle w:val="Heading4"/>
            </w:pPr>
          </w:p>
          <w:p w14:paraId="0A6BC77E" w14:textId="77777777" w:rsidR="00E220E1" w:rsidRPr="00E220E1" w:rsidRDefault="00E220E1" w:rsidP="007C78E0">
            <w:pPr>
              <w:pStyle w:val="Heading4"/>
            </w:pPr>
          </w:p>
          <w:p w14:paraId="60C756F2" w14:textId="77777777" w:rsidR="00E220E1" w:rsidRPr="00E220E1" w:rsidRDefault="00E220E1" w:rsidP="007C78E0">
            <w:pPr>
              <w:pStyle w:val="Heading4"/>
            </w:pPr>
          </w:p>
          <w:p w14:paraId="17A3290A" w14:textId="77777777" w:rsidR="00E220E1" w:rsidRPr="00E220E1" w:rsidRDefault="00E220E1" w:rsidP="007C78E0">
            <w:pPr>
              <w:pStyle w:val="Heading4"/>
            </w:pPr>
          </w:p>
          <w:p w14:paraId="2570E440" w14:textId="77777777" w:rsidR="00E220E1" w:rsidRPr="00E220E1" w:rsidRDefault="00E220E1" w:rsidP="007C78E0">
            <w:pPr>
              <w:pStyle w:val="Heading4"/>
            </w:pPr>
          </w:p>
          <w:p w14:paraId="20C936F8" w14:textId="77777777" w:rsidR="00E220E1" w:rsidRPr="00E220E1" w:rsidRDefault="00E220E1" w:rsidP="007C78E0">
            <w:pPr>
              <w:pStyle w:val="Heading4"/>
            </w:pPr>
          </w:p>
          <w:p w14:paraId="7B5CB9E0" w14:textId="77777777" w:rsidR="00E220E1" w:rsidRPr="00E220E1" w:rsidRDefault="00E220E1" w:rsidP="007C78E0">
            <w:pPr>
              <w:pStyle w:val="Heading4"/>
            </w:pPr>
          </w:p>
          <w:p w14:paraId="3B6633FB" w14:textId="77777777" w:rsidR="00E220E1" w:rsidRPr="00E220E1" w:rsidRDefault="00E220E1" w:rsidP="007C78E0">
            <w:pPr>
              <w:pStyle w:val="Heading4"/>
            </w:pPr>
          </w:p>
          <w:p w14:paraId="1B4E7C3F" w14:textId="77777777" w:rsidR="00E220E1" w:rsidRDefault="00E220E1" w:rsidP="007C78E0">
            <w:pPr>
              <w:pStyle w:val="Heading4"/>
            </w:pPr>
          </w:p>
          <w:p w14:paraId="22FF4212" w14:textId="77777777" w:rsidR="00E220E1" w:rsidRPr="00E220E1" w:rsidRDefault="00E220E1" w:rsidP="007C78E0">
            <w:pPr>
              <w:pStyle w:val="Heading4"/>
            </w:pPr>
          </w:p>
          <w:p w14:paraId="661C1D8B" w14:textId="77777777" w:rsidR="00E220E1" w:rsidRPr="00E220E1" w:rsidRDefault="00E220E1" w:rsidP="007C78E0">
            <w:pPr>
              <w:pStyle w:val="Heading4"/>
            </w:pPr>
          </w:p>
          <w:p w14:paraId="0AB920F9" w14:textId="77777777" w:rsidR="00E220E1" w:rsidRDefault="00E220E1" w:rsidP="007C78E0">
            <w:pPr>
              <w:pStyle w:val="Heading4"/>
            </w:pPr>
          </w:p>
          <w:p w14:paraId="60BF39E2" w14:textId="77777777" w:rsidR="00E220E1" w:rsidRDefault="00E220E1" w:rsidP="007C78E0">
            <w:pPr>
              <w:pStyle w:val="Heading4"/>
            </w:pPr>
          </w:p>
          <w:p w14:paraId="6FE972D4" w14:textId="7AFC258B" w:rsidR="00E220E1" w:rsidRPr="00E220E1" w:rsidRDefault="00E220E1" w:rsidP="007C78E0">
            <w:pPr>
              <w:pStyle w:val="Heading4"/>
            </w:pPr>
          </w:p>
        </w:tc>
        <w:tc>
          <w:tcPr>
            <w:tcW w:w="4504" w:type="pct"/>
            <w:gridSpan w:val="2"/>
            <w:tcBorders>
              <w:top w:val="single" w:sz="4" w:space="0" w:color="auto"/>
              <w:left w:val="single" w:sz="4" w:space="0" w:color="auto"/>
              <w:bottom w:val="single" w:sz="4" w:space="0" w:color="auto"/>
              <w:right w:val="single" w:sz="4" w:space="0" w:color="auto"/>
            </w:tcBorders>
          </w:tcPr>
          <w:p w14:paraId="0A9D9F4F" w14:textId="584DA57B" w:rsidR="00E220E1" w:rsidRDefault="00693109" w:rsidP="003039A6">
            <w:pPr>
              <w:spacing w:before="120" w:after="120"/>
              <w:rPr>
                <w:szCs w:val="24"/>
              </w:rPr>
            </w:pPr>
            <w:r>
              <w:rPr>
                <w:szCs w:val="24"/>
              </w:rPr>
              <w:t>C</w:t>
            </w:r>
            <w:r w:rsidR="00E220E1">
              <w:rPr>
                <w:szCs w:val="24"/>
              </w:rPr>
              <w:t xml:space="preserve">licking </w:t>
            </w:r>
            <w:r w:rsidR="00E220E1" w:rsidRPr="006033C9">
              <w:rPr>
                <w:b/>
                <w:bCs/>
                <w:szCs w:val="24"/>
              </w:rPr>
              <w:t>Refill/Renewal</w:t>
            </w:r>
            <w:r w:rsidR="00E220E1">
              <w:rPr>
                <w:szCs w:val="24"/>
              </w:rPr>
              <w:t xml:space="preserve"> button when plac</w:t>
            </w:r>
            <w:r>
              <w:rPr>
                <w:szCs w:val="24"/>
              </w:rPr>
              <w:t>ing</w:t>
            </w:r>
            <w:r w:rsidR="00E220E1">
              <w:rPr>
                <w:szCs w:val="24"/>
              </w:rPr>
              <w:t xml:space="preserve"> the refill, if</w:t>
            </w:r>
            <w:r w:rsidR="00303BC9">
              <w:rPr>
                <w:szCs w:val="24"/>
              </w:rPr>
              <w:t xml:space="preserve"> any of</w:t>
            </w:r>
            <w:r w:rsidR="00E220E1">
              <w:rPr>
                <w:szCs w:val="24"/>
              </w:rPr>
              <w:t xml:space="preserve"> the medication(s) selected are Not in Stock at Mail</w:t>
            </w:r>
            <w:r w:rsidR="00343E68">
              <w:rPr>
                <w:szCs w:val="24"/>
              </w:rPr>
              <w:t>.</w:t>
            </w:r>
          </w:p>
          <w:p w14:paraId="59C39ABA" w14:textId="77777777" w:rsidR="00E220E1" w:rsidRDefault="00E220E1" w:rsidP="003039A6">
            <w:pPr>
              <w:spacing w:before="120" w:after="120"/>
              <w:rPr>
                <w:szCs w:val="24"/>
              </w:rPr>
            </w:pPr>
          </w:p>
          <w:p w14:paraId="76FC839E" w14:textId="5D9AFC31" w:rsidR="00E220E1" w:rsidRDefault="00E220E1" w:rsidP="00EC310F">
            <w:pPr>
              <w:spacing w:before="120" w:after="120"/>
              <w:jc w:val="center"/>
              <w:rPr>
                <w:szCs w:val="24"/>
              </w:rPr>
            </w:pPr>
            <w:r>
              <w:rPr>
                <w:noProof/>
              </w:rPr>
              <w:drawing>
                <wp:inline distT="0" distB="0" distL="0" distR="0" wp14:anchorId="1DC9D026" wp14:editId="41C1BCAB">
                  <wp:extent cx="9094586" cy="2942590"/>
                  <wp:effectExtent l="19050" t="1905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07637" cy="2946813"/>
                          </a:xfrm>
                          <a:prstGeom prst="rect">
                            <a:avLst/>
                          </a:prstGeom>
                          <a:ln>
                            <a:solidFill>
                              <a:schemeClr val="tx1"/>
                            </a:solidFill>
                          </a:ln>
                        </pic:spPr>
                      </pic:pic>
                    </a:graphicData>
                  </a:graphic>
                </wp:inline>
              </w:drawing>
            </w:r>
          </w:p>
          <w:p w14:paraId="787526ED" w14:textId="77777777" w:rsidR="00343E68" w:rsidRDefault="00343E68" w:rsidP="00EC310F">
            <w:pPr>
              <w:spacing w:before="120" w:after="120"/>
              <w:jc w:val="center"/>
              <w:rPr>
                <w:szCs w:val="24"/>
              </w:rPr>
            </w:pPr>
          </w:p>
          <w:p w14:paraId="50C3D9BC" w14:textId="77777777" w:rsidR="00343E68" w:rsidRDefault="00343E68" w:rsidP="00EC310F">
            <w:pPr>
              <w:spacing w:before="120" w:after="120"/>
              <w:jc w:val="center"/>
              <w:rPr>
                <w:szCs w:val="24"/>
              </w:rPr>
            </w:pPr>
          </w:p>
          <w:p w14:paraId="11E2FBEC" w14:textId="113E7086" w:rsidR="00343E68" w:rsidRPr="001F3C5B" w:rsidRDefault="00343E68" w:rsidP="00343E68">
            <w:pPr>
              <w:spacing w:before="120" w:after="120"/>
              <w:rPr>
                <w:szCs w:val="24"/>
              </w:rPr>
            </w:pPr>
            <w:r w:rsidRPr="005E69AB">
              <w:rPr>
                <w:b/>
                <w:bCs/>
                <w:szCs w:val="24"/>
              </w:rPr>
              <w:t>Result:</w:t>
            </w:r>
            <w:r>
              <w:rPr>
                <w:b/>
                <w:bCs/>
                <w:szCs w:val="24"/>
              </w:rPr>
              <w:t xml:space="preserve"> </w:t>
            </w:r>
            <w:r w:rsidRPr="001F3C5B">
              <w:rPr>
                <w:szCs w:val="24"/>
              </w:rPr>
              <w:t xml:space="preserve">Not </w:t>
            </w:r>
            <w:r>
              <w:rPr>
                <w:szCs w:val="24"/>
              </w:rPr>
              <w:t>in Stock</w:t>
            </w:r>
            <w:r w:rsidR="00EC3B65">
              <w:rPr>
                <w:szCs w:val="24"/>
              </w:rPr>
              <w:t xml:space="preserve"> </w:t>
            </w:r>
            <w:r w:rsidRPr="001F3C5B">
              <w:rPr>
                <w:szCs w:val="24"/>
              </w:rPr>
              <w:t>at Mail</w:t>
            </w:r>
            <w:r>
              <w:rPr>
                <w:szCs w:val="24"/>
              </w:rPr>
              <w:t xml:space="preserve"> pop up</w:t>
            </w:r>
            <w:r w:rsidRPr="001F3C5B">
              <w:rPr>
                <w:szCs w:val="24"/>
              </w:rPr>
              <w:t xml:space="preserve"> will display</w:t>
            </w:r>
            <w:r w:rsidR="007E27B9">
              <w:rPr>
                <w:szCs w:val="24"/>
              </w:rPr>
              <w:t>.</w:t>
            </w:r>
          </w:p>
          <w:p w14:paraId="4E404A06" w14:textId="77777777" w:rsidR="00343E68" w:rsidRDefault="00343E68" w:rsidP="00343E68">
            <w:pPr>
              <w:spacing w:before="120" w:after="120"/>
              <w:rPr>
                <w:szCs w:val="24"/>
              </w:rPr>
            </w:pPr>
          </w:p>
          <w:p w14:paraId="4CB11460" w14:textId="77777777" w:rsidR="00E220E1" w:rsidRDefault="00E220E1" w:rsidP="00EC310F">
            <w:pPr>
              <w:spacing w:before="120" w:after="120"/>
              <w:jc w:val="center"/>
              <w:rPr>
                <w:szCs w:val="24"/>
              </w:rPr>
            </w:pPr>
          </w:p>
          <w:p w14:paraId="79F98CB8" w14:textId="77777777" w:rsidR="00E220E1" w:rsidRDefault="00E220E1" w:rsidP="0065502A">
            <w:pPr>
              <w:spacing w:before="120" w:after="120"/>
              <w:rPr>
                <w:szCs w:val="24"/>
              </w:rPr>
            </w:pPr>
            <w:r>
              <w:rPr>
                <w:szCs w:val="24"/>
              </w:rPr>
              <w:t>Advise the caller of the options available to them:</w:t>
            </w:r>
          </w:p>
          <w:p w14:paraId="46360AFB" w14:textId="77777777" w:rsidR="007E27B9" w:rsidRPr="007E27B9" w:rsidRDefault="00E220E1" w:rsidP="001D5162">
            <w:pPr>
              <w:pStyle w:val="ListParagraph"/>
              <w:numPr>
                <w:ilvl w:val="0"/>
                <w:numId w:val="78"/>
              </w:numPr>
              <w:spacing w:before="120" w:after="120"/>
              <w:rPr>
                <w:rFonts w:eastAsia="Calibri" w:cs="Arial"/>
                <w:szCs w:val="24"/>
              </w:rPr>
            </w:pPr>
            <w:r w:rsidRPr="0026642F">
              <w:rPr>
                <w:rFonts w:eastAsia="Calibri" w:cs="Arial"/>
                <w:szCs w:val="24"/>
              </w:rPr>
              <w:t xml:space="preserve">Advise </w:t>
            </w:r>
            <w:r>
              <w:rPr>
                <w:rFonts w:eastAsia="Calibri" w:cs="Arial"/>
                <w:szCs w:val="24"/>
              </w:rPr>
              <w:t xml:space="preserve">the call that the order can be placed, and the pharmacy will reach out to the provider for alternatives. </w:t>
            </w:r>
            <w:r w:rsidRPr="00B5076B">
              <w:rPr>
                <w:rFonts w:cs="Arial"/>
                <w:color w:val="000000"/>
                <w:szCs w:val="24"/>
              </w:rPr>
              <w:t xml:space="preserve">Members registered to receive digital communication will periodically be notified on the status of the outreach. There may be a delay in fulfilling the order. </w:t>
            </w:r>
          </w:p>
          <w:p w14:paraId="25A97E36" w14:textId="4164AB78" w:rsidR="00E220E1" w:rsidRPr="00397BEE" w:rsidRDefault="00E220E1" w:rsidP="001D5162">
            <w:pPr>
              <w:pStyle w:val="ListParagraph"/>
              <w:numPr>
                <w:ilvl w:val="0"/>
                <w:numId w:val="81"/>
              </w:numPr>
              <w:spacing w:before="120" w:after="120"/>
              <w:rPr>
                <w:rFonts w:eastAsia="Calibri" w:cs="Arial"/>
                <w:szCs w:val="24"/>
              </w:rPr>
            </w:pPr>
            <w:r w:rsidRPr="00B5076B">
              <w:rPr>
                <w:rFonts w:cs="Arial"/>
                <w:color w:val="000000"/>
                <w:szCs w:val="24"/>
              </w:rPr>
              <w:t xml:space="preserve">If the member would like to choose this option, </w:t>
            </w:r>
            <w:r w:rsidRPr="00373D53">
              <w:rPr>
                <w:rFonts w:cs="Arial"/>
                <w:b/>
                <w:bCs/>
                <w:color w:val="000000"/>
                <w:szCs w:val="24"/>
              </w:rPr>
              <w:t>check off the Rx(s)</w:t>
            </w:r>
            <w:r w:rsidRPr="00B5076B">
              <w:rPr>
                <w:rFonts w:cs="Arial"/>
                <w:color w:val="000000"/>
                <w:szCs w:val="24"/>
              </w:rPr>
              <w:t xml:space="preserve"> and click </w:t>
            </w:r>
            <w:r w:rsidRPr="007E27B9">
              <w:rPr>
                <w:rFonts w:cs="Arial"/>
                <w:b/>
                <w:bCs/>
                <w:color w:val="000000"/>
                <w:szCs w:val="24"/>
              </w:rPr>
              <w:t>Continue with Refill</w:t>
            </w:r>
            <w:r w:rsidR="00C61353">
              <w:rPr>
                <w:rFonts w:cs="Arial"/>
                <w:color w:val="000000"/>
                <w:szCs w:val="24"/>
              </w:rPr>
              <w:t xml:space="preserve"> and the normal refill flow w</w:t>
            </w:r>
            <w:r w:rsidR="005D6ED6">
              <w:rPr>
                <w:rFonts w:cs="Arial"/>
                <w:color w:val="000000"/>
                <w:szCs w:val="24"/>
              </w:rPr>
              <w:t>ill</w:t>
            </w:r>
            <w:r w:rsidR="00C61353">
              <w:rPr>
                <w:rFonts w:cs="Arial"/>
                <w:color w:val="000000"/>
                <w:szCs w:val="24"/>
              </w:rPr>
              <w:t xml:space="preserve"> continue</w:t>
            </w:r>
            <w:r w:rsidR="005D6ED6">
              <w:rPr>
                <w:rFonts w:cs="Arial"/>
                <w:color w:val="000000"/>
                <w:szCs w:val="24"/>
              </w:rPr>
              <w:t>.</w:t>
            </w:r>
          </w:p>
          <w:p w14:paraId="314007CE" w14:textId="571E9C06" w:rsidR="00E220E1" w:rsidRDefault="00E220E1" w:rsidP="001D5162">
            <w:pPr>
              <w:pStyle w:val="ListParagraph"/>
              <w:numPr>
                <w:ilvl w:val="0"/>
                <w:numId w:val="79"/>
              </w:numPr>
              <w:spacing w:before="120" w:after="120"/>
              <w:rPr>
                <w:rFonts w:eastAsia="Calibri" w:cs="Arial"/>
                <w:szCs w:val="24"/>
              </w:rPr>
            </w:pPr>
            <w:r>
              <w:rPr>
                <w:rFonts w:eastAsia="Calibri" w:cs="Arial"/>
                <w:szCs w:val="24"/>
              </w:rPr>
              <w:t xml:space="preserve">If the caller wants to proceed with this, inform the caller that if they try and </w:t>
            </w:r>
            <w:proofErr w:type="gramStart"/>
            <w:r>
              <w:rPr>
                <w:rFonts w:eastAsia="Calibri" w:cs="Arial"/>
                <w:szCs w:val="24"/>
              </w:rPr>
              <w:t>fill</w:t>
            </w:r>
            <w:proofErr w:type="gramEnd"/>
            <w:r>
              <w:rPr>
                <w:rFonts w:eastAsia="Calibri" w:cs="Arial"/>
                <w:szCs w:val="24"/>
              </w:rPr>
              <w:t xml:space="preserve"> the original medication at another</w:t>
            </w:r>
            <w:r w:rsidR="00C26521">
              <w:rPr>
                <w:rFonts w:eastAsia="Calibri" w:cs="Arial"/>
                <w:szCs w:val="24"/>
              </w:rPr>
              <w:t xml:space="preserve"> in network</w:t>
            </w:r>
            <w:r>
              <w:rPr>
                <w:rFonts w:eastAsia="Calibri" w:cs="Arial"/>
                <w:szCs w:val="24"/>
              </w:rPr>
              <w:t xml:space="preserve"> pharmacy, the order submitted would need to be canceled</w:t>
            </w:r>
            <w:r w:rsidR="009C4DB1">
              <w:rPr>
                <w:rFonts w:eastAsia="Calibri" w:cs="Arial"/>
                <w:szCs w:val="24"/>
              </w:rPr>
              <w:t xml:space="preserve"> or the </w:t>
            </w:r>
            <w:r w:rsidR="00937385">
              <w:rPr>
                <w:rFonts w:eastAsia="Calibri" w:cs="Arial"/>
                <w:szCs w:val="24"/>
              </w:rPr>
              <w:t xml:space="preserve">Not in Stock </w:t>
            </w:r>
            <w:r w:rsidR="009C4DB1">
              <w:rPr>
                <w:rFonts w:eastAsia="Calibri" w:cs="Arial"/>
                <w:szCs w:val="24"/>
              </w:rPr>
              <w:t>Rx would need to be placed on hold</w:t>
            </w:r>
            <w:r>
              <w:rPr>
                <w:rFonts w:eastAsia="Calibri" w:cs="Arial"/>
                <w:szCs w:val="24"/>
              </w:rPr>
              <w:t xml:space="preserve"> before it can be filled.</w:t>
            </w:r>
          </w:p>
          <w:p w14:paraId="0D2F8139" w14:textId="17AEF0B1" w:rsidR="00E220E1" w:rsidRPr="003F312E" w:rsidRDefault="00AB78B9" w:rsidP="001D5162">
            <w:pPr>
              <w:pStyle w:val="ListParagraph"/>
              <w:numPr>
                <w:ilvl w:val="0"/>
                <w:numId w:val="79"/>
              </w:numPr>
              <w:spacing w:before="120" w:after="120"/>
              <w:rPr>
                <w:szCs w:val="24"/>
              </w:rPr>
            </w:pPr>
            <w:r w:rsidRPr="00AB78B9">
              <w:rPr>
                <w:rFonts w:eastAsia="Calibri" w:cs="Arial"/>
                <w:szCs w:val="24"/>
              </w:rPr>
              <w:t xml:space="preserve">If the caller doesn't choose any prescriptions from the </w:t>
            </w:r>
            <w:r w:rsidRPr="00E24685">
              <w:rPr>
                <w:rFonts w:eastAsia="Calibri" w:cs="Arial"/>
                <w:b/>
                <w:bCs/>
                <w:szCs w:val="24"/>
              </w:rPr>
              <w:t>"Not in Stock</w:t>
            </w:r>
            <w:r w:rsidRPr="00AB78B9">
              <w:rPr>
                <w:rFonts w:eastAsia="Calibri" w:cs="Arial"/>
                <w:szCs w:val="24"/>
              </w:rPr>
              <w:t xml:space="preserve">" table and </w:t>
            </w:r>
            <w:r w:rsidRPr="00E24685">
              <w:rPr>
                <w:rFonts w:eastAsia="Calibri" w:cs="Arial"/>
                <w:b/>
                <w:bCs/>
                <w:szCs w:val="24"/>
              </w:rPr>
              <w:t>clicks "</w:t>
            </w:r>
            <w:r w:rsidR="003F312E" w:rsidRPr="00E24685">
              <w:rPr>
                <w:rFonts w:eastAsia="Calibri" w:cs="Arial"/>
                <w:b/>
                <w:bCs/>
                <w:szCs w:val="24"/>
              </w:rPr>
              <w:t>C</w:t>
            </w:r>
            <w:r w:rsidRPr="00E24685">
              <w:rPr>
                <w:rFonts w:eastAsia="Calibri" w:cs="Arial"/>
                <w:b/>
                <w:bCs/>
                <w:szCs w:val="24"/>
              </w:rPr>
              <w:t xml:space="preserve">ontinue with </w:t>
            </w:r>
            <w:r w:rsidR="003F312E" w:rsidRPr="00E24685">
              <w:rPr>
                <w:rFonts w:eastAsia="Calibri" w:cs="Arial"/>
                <w:b/>
                <w:bCs/>
                <w:szCs w:val="24"/>
              </w:rPr>
              <w:t>R</w:t>
            </w:r>
            <w:r w:rsidRPr="00E24685">
              <w:rPr>
                <w:rFonts w:eastAsia="Calibri" w:cs="Arial"/>
                <w:b/>
                <w:bCs/>
                <w:szCs w:val="24"/>
              </w:rPr>
              <w:t>efill</w:t>
            </w:r>
            <w:r w:rsidRPr="00AB78B9">
              <w:rPr>
                <w:rFonts w:eastAsia="Calibri" w:cs="Arial"/>
                <w:szCs w:val="24"/>
              </w:rPr>
              <w:t>," those unselected prescriptions will be removed. Compass will then proceed with the normal refill process for any prescriptions that were initially selected and are in stock.</w:t>
            </w:r>
          </w:p>
          <w:p w14:paraId="61FD1E04" w14:textId="77777777" w:rsidR="003F312E" w:rsidRPr="003F312E" w:rsidRDefault="003F312E" w:rsidP="003F312E">
            <w:pPr>
              <w:spacing w:before="120" w:after="120"/>
              <w:rPr>
                <w:szCs w:val="24"/>
              </w:rPr>
            </w:pPr>
          </w:p>
          <w:p w14:paraId="4DCAA614" w14:textId="5905EB9E" w:rsidR="00E220E1" w:rsidRPr="000F44CA" w:rsidRDefault="00E220E1" w:rsidP="001D5162">
            <w:pPr>
              <w:pStyle w:val="ListParagraph"/>
              <w:numPr>
                <w:ilvl w:val="0"/>
                <w:numId w:val="78"/>
              </w:numPr>
              <w:spacing w:before="120" w:after="120" w:line="276" w:lineRule="auto"/>
              <w:rPr>
                <w:rFonts w:eastAsia="Calibri" w:cs="Arial"/>
                <w:szCs w:val="24"/>
              </w:rPr>
            </w:pPr>
            <w:r w:rsidRPr="000F44CA">
              <w:rPr>
                <w:rFonts w:eastAsia="Calibri" w:cs="Arial"/>
                <w:szCs w:val="24"/>
              </w:rPr>
              <w:t>Offer to check</w:t>
            </w:r>
            <w:r w:rsidR="00BD4734">
              <w:rPr>
                <w:rFonts w:eastAsia="Calibri" w:cs="Arial"/>
                <w:szCs w:val="24"/>
              </w:rPr>
              <w:t xml:space="preserve"> CVS</w:t>
            </w:r>
            <w:r w:rsidRPr="000F44CA">
              <w:rPr>
                <w:rFonts w:eastAsia="Calibri" w:cs="Arial"/>
                <w:szCs w:val="24"/>
              </w:rPr>
              <w:t xml:space="preserve"> retail inventory to determine if the medication is available for the caller to get at a local pharmacy</w:t>
            </w:r>
            <w:r w:rsidR="00081D40">
              <w:rPr>
                <w:rFonts w:eastAsia="Calibri" w:cs="Arial"/>
                <w:szCs w:val="24"/>
              </w:rPr>
              <w:t xml:space="preserve">. </w:t>
            </w:r>
            <w:r w:rsidR="00081D40" w:rsidRPr="00081D40">
              <w:rPr>
                <w:rFonts w:eastAsia="Calibri" w:cs="Arial"/>
                <w:szCs w:val="24"/>
              </w:rPr>
              <w:t xml:space="preserve">If the </w:t>
            </w:r>
            <w:r w:rsidR="00081D40" w:rsidRPr="008A30D3">
              <w:rPr>
                <w:rFonts w:eastAsia="Calibri" w:cs="Arial"/>
                <w:b/>
                <w:bCs/>
                <w:szCs w:val="24"/>
              </w:rPr>
              <w:t>Check CVS Retail Inventory</w:t>
            </w:r>
            <w:r w:rsidR="00081D40" w:rsidRPr="00081D40">
              <w:rPr>
                <w:rFonts w:eastAsia="Calibri" w:cs="Arial"/>
                <w:szCs w:val="24"/>
              </w:rPr>
              <w:t xml:space="preserve"> hyperlink is selected,</w:t>
            </w:r>
            <w:r w:rsidR="008C0DA4">
              <w:rPr>
                <w:rFonts w:eastAsia="Calibri" w:cs="Arial"/>
                <w:szCs w:val="24"/>
              </w:rPr>
              <w:t xml:space="preserve"> the pop up will close</w:t>
            </w:r>
            <w:r w:rsidR="005D3A79">
              <w:rPr>
                <w:rFonts w:eastAsia="Calibri" w:cs="Arial"/>
                <w:szCs w:val="24"/>
              </w:rPr>
              <w:t>,</w:t>
            </w:r>
            <w:r w:rsidR="008C0DA4">
              <w:rPr>
                <w:rFonts w:eastAsia="Calibri" w:cs="Arial"/>
                <w:szCs w:val="24"/>
              </w:rPr>
              <w:t xml:space="preserve"> but Rx will not be removed from the Selected Rx</w:t>
            </w:r>
            <w:r w:rsidR="005D3A79">
              <w:rPr>
                <w:rFonts w:eastAsia="Calibri" w:cs="Arial"/>
                <w:szCs w:val="24"/>
              </w:rPr>
              <w:t>’</w:t>
            </w:r>
            <w:r w:rsidR="008C0DA4">
              <w:rPr>
                <w:rFonts w:eastAsia="Calibri" w:cs="Arial"/>
                <w:szCs w:val="24"/>
              </w:rPr>
              <w:t>s</w:t>
            </w:r>
            <w:r w:rsidR="005D3A79">
              <w:rPr>
                <w:rFonts w:eastAsia="Calibri" w:cs="Arial"/>
                <w:szCs w:val="24"/>
              </w:rPr>
              <w:t>.</w:t>
            </w:r>
            <w:r w:rsidR="00081D40" w:rsidRPr="00081D40">
              <w:rPr>
                <w:rFonts w:eastAsia="Calibri" w:cs="Arial"/>
                <w:szCs w:val="24"/>
              </w:rPr>
              <w:t xml:space="preserve"> </w:t>
            </w:r>
            <w:r w:rsidR="005D3A79">
              <w:rPr>
                <w:rFonts w:eastAsia="Calibri" w:cs="Arial"/>
                <w:szCs w:val="24"/>
              </w:rPr>
              <w:t>T</w:t>
            </w:r>
            <w:r w:rsidR="00081D40" w:rsidRPr="00081D40">
              <w:rPr>
                <w:rFonts w:eastAsia="Calibri" w:cs="Arial"/>
                <w:szCs w:val="24"/>
              </w:rPr>
              <w:t>he Rx will pre-populate in the CVS Retail Inventory screen</w:t>
            </w:r>
            <w:r w:rsidR="00081D40">
              <w:rPr>
                <w:rFonts w:eastAsia="Calibri" w:cs="Arial"/>
                <w:szCs w:val="24"/>
              </w:rPr>
              <w:t>,</w:t>
            </w:r>
            <w:r w:rsidRPr="000F44CA">
              <w:rPr>
                <w:rFonts w:eastAsia="Calibri" w:cs="Arial"/>
                <w:szCs w:val="24"/>
              </w:rPr>
              <w:t xml:space="preserve"> refer to </w:t>
            </w:r>
            <w:hyperlink r:id="rId77" w:anchor="!/view?docid=c10d717e-f397-4f10-8fb6-3731cd856f5c" w:history="1">
              <w:r w:rsidR="00F43A81" w:rsidRPr="009364A8">
                <w:rPr>
                  <w:rStyle w:val="Hyperlink"/>
                  <w:rFonts w:eastAsia="Calibri" w:cs="Arial"/>
                  <w:szCs w:val="24"/>
                </w:rPr>
                <w:t>Compass – Search for CVS Retail Inventory (Drug Shortage / Out of Stock) and View Claim Details (</w:t>
              </w:r>
              <w:proofErr w:type="spellStart"/>
              <w:r w:rsidR="00F43A81" w:rsidRPr="009364A8">
                <w:rPr>
                  <w:rStyle w:val="Hyperlink"/>
                  <w:rFonts w:eastAsia="Calibri" w:cs="Arial"/>
                  <w:szCs w:val="24"/>
                </w:rPr>
                <w:t>RxConnect</w:t>
              </w:r>
              <w:proofErr w:type="spellEnd"/>
              <w:r w:rsidR="00F43A81" w:rsidRPr="009364A8">
                <w:rPr>
                  <w:rStyle w:val="Hyperlink"/>
                  <w:rFonts w:eastAsia="Calibri" w:cs="Arial"/>
                  <w:szCs w:val="24"/>
                </w:rPr>
                <w:t>) (066768)</w:t>
              </w:r>
            </w:hyperlink>
            <w:r w:rsidR="00F43A81">
              <w:rPr>
                <w:rFonts w:eastAsia="Calibri" w:cs="Arial"/>
                <w:szCs w:val="24"/>
              </w:rPr>
              <w:t xml:space="preserve"> for</w:t>
            </w:r>
            <w:r w:rsidR="00F43A81" w:rsidRPr="000F44CA">
              <w:rPr>
                <w:rFonts w:eastAsia="Calibri" w:cs="Arial"/>
                <w:szCs w:val="24"/>
              </w:rPr>
              <w:t xml:space="preserve"> </w:t>
            </w:r>
            <w:r w:rsidRPr="000F44CA">
              <w:rPr>
                <w:rFonts w:eastAsia="Calibri" w:cs="Arial"/>
                <w:szCs w:val="24"/>
              </w:rPr>
              <w:t>more information</w:t>
            </w:r>
            <w:r w:rsidR="00F43A81">
              <w:rPr>
                <w:rFonts w:eastAsia="Calibri" w:cs="Arial"/>
                <w:szCs w:val="24"/>
              </w:rPr>
              <w:t>.</w:t>
            </w:r>
          </w:p>
          <w:p w14:paraId="73325D41" w14:textId="1AAB4F83" w:rsidR="00E220E1" w:rsidRPr="00875E6E" w:rsidRDefault="00DE340D" w:rsidP="001D5162">
            <w:pPr>
              <w:pStyle w:val="ListParagraph"/>
              <w:numPr>
                <w:ilvl w:val="0"/>
                <w:numId w:val="74"/>
              </w:numPr>
              <w:spacing w:before="120" w:after="120"/>
              <w:ind w:left="1471"/>
              <w:rPr>
                <w:rFonts w:eastAsia="Calibri" w:cs="Arial"/>
                <w:szCs w:val="24"/>
              </w:rPr>
            </w:pPr>
            <w:r>
              <w:rPr>
                <w:rFonts w:eastAsia="Calibri" w:cs="Arial"/>
                <w:szCs w:val="24"/>
              </w:rPr>
              <w:t xml:space="preserve">Do Not </w:t>
            </w:r>
            <w:r w:rsidRPr="00883FC1">
              <w:rPr>
                <w:rFonts w:cs="Helvetica"/>
                <w:color w:val="000000"/>
                <w:szCs w:val="24"/>
                <w:shd w:val="clear" w:color="auto" w:fill="FFFFFF"/>
              </w:rPr>
              <w:t xml:space="preserve">initiate a Mail to Retail Transfer Support Task, refer to </w:t>
            </w:r>
            <w:hyperlink r:id="rId78" w:anchor="!/view?docid=1e31ea60-77a3-4bb9-a619-7340ebf57484" w:history="1">
              <w:r w:rsidR="00F43A81" w:rsidRPr="0038615B">
                <w:rPr>
                  <w:rStyle w:val="Hyperlink"/>
                  <w:rFonts w:cs="Helvetica"/>
                  <w:szCs w:val="24"/>
                  <w:shd w:val="clear" w:color="auto" w:fill="FFFFFF"/>
                </w:rPr>
                <w:t>Compass - Prescription (Rx) Transfer (053932)</w:t>
              </w:r>
            </w:hyperlink>
            <w:r w:rsidR="00F43A81">
              <w:rPr>
                <w:rFonts w:cs="Helvetica"/>
                <w:color w:val="000000"/>
                <w:szCs w:val="24"/>
                <w:shd w:val="clear" w:color="auto" w:fill="FFFFFF"/>
              </w:rPr>
              <w:t xml:space="preserve"> </w:t>
            </w:r>
            <w:r>
              <w:rPr>
                <w:rFonts w:cs="Helvetica"/>
                <w:color w:val="000000"/>
                <w:szCs w:val="24"/>
                <w:shd w:val="clear" w:color="auto" w:fill="FFFFFF"/>
              </w:rPr>
              <w:t>for direction on Mail to Retail Transfer request</w:t>
            </w:r>
            <w:r w:rsidR="00F43A81">
              <w:rPr>
                <w:rFonts w:cs="Helvetica"/>
                <w:color w:val="000000"/>
                <w:szCs w:val="24"/>
                <w:shd w:val="clear" w:color="auto" w:fill="FFFFFF"/>
              </w:rPr>
              <w:t>.</w:t>
            </w:r>
          </w:p>
          <w:p w14:paraId="410B6C23" w14:textId="77777777" w:rsidR="00E220E1" w:rsidRDefault="00E220E1" w:rsidP="00875E6E">
            <w:pPr>
              <w:spacing w:before="120" w:after="120"/>
              <w:rPr>
                <w:szCs w:val="24"/>
              </w:rPr>
            </w:pPr>
          </w:p>
          <w:p w14:paraId="5AFBF9C3" w14:textId="32DC5322" w:rsidR="009B1402" w:rsidRPr="00FF1ABE" w:rsidRDefault="00E220E1" w:rsidP="001D5162">
            <w:pPr>
              <w:pStyle w:val="ListParagraph"/>
              <w:numPr>
                <w:ilvl w:val="0"/>
                <w:numId w:val="75"/>
              </w:numPr>
              <w:spacing w:before="120" w:after="120" w:line="276" w:lineRule="auto"/>
              <w:rPr>
                <w:rFonts w:eastAsia="Calibri" w:cs="Arial"/>
                <w:szCs w:val="24"/>
              </w:rPr>
            </w:pPr>
            <w:r w:rsidRPr="004A36E8">
              <w:rPr>
                <w:rFonts w:eastAsia="Calibri" w:cs="Arial"/>
                <w:szCs w:val="24"/>
              </w:rPr>
              <w:t>Advise</w:t>
            </w:r>
            <w:r w:rsidR="00A60922">
              <w:rPr>
                <w:rFonts w:eastAsia="Calibri" w:cs="Arial"/>
                <w:szCs w:val="24"/>
              </w:rPr>
              <w:t xml:space="preserve"> </w:t>
            </w:r>
            <w:r w:rsidR="009B1402">
              <w:rPr>
                <w:rFonts w:eastAsia="Calibri" w:cs="Arial"/>
                <w:szCs w:val="24"/>
              </w:rPr>
              <w:t xml:space="preserve">the caller they can contact their provider </w:t>
            </w:r>
            <w:r w:rsidR="00353831">
              <w:rPr>
                <w:rFonts w:eastAsia="Calibri" w:cs="Arial"/>
                <w:szCs w:val="24"/>
              </w:rPr>
              <w:t xml:space="preserve">for an </w:t>
            </w:r>
            <w:r w:rsidR="009B1402">
              <w:rPr>
                <w:rFonts w:eastAsia="Calibri" w:cs="Arial"/>
                <w:szCs w:val="24"/>
              </w:rPr>
              <w:t xml:space="preserve">alternative medication. If the caller asks about alternatives, refer to </w:t>
            </w:r>
            <w:hyperlink r:id="rId79" w:anchor="!/view?docid=b3dbfb44-1c9e-47a6-b8f4-6010f553731b" w:history="1">
              <w:r w:rsidR="009B1402" w:rsidRPr="00170254">
                <w:rPr>
                  <w:rStyle w:val="Hyperlink"/>
                  <w:rFonts w:cs="Helvetica"/>
                  <w:szCs w:val="24"/>
                  <w:shd w:val="clear" w:color="auto" w:fill="FFFFFF"/>
                </w:rPr>
                <w:t>Compass - Viewing and Running Test Claims for Alternative Rx(s) (056849)</w:t>
              </w:r>
            </w:hyperlink>
            <w:r w:rsidR="009B1402">
              <w:rPr>
                <w:rFonts w:cs="Helvetica"/>
                <w:color w:val="000000"/>
                <w:szCs w:val="24"/>
                <w:shd w:val="clear" w:color="auto" w:fill="FFFFFF"/>
              </w:rPr>
              <w:t>.</w:t>
            </w:r>
          </w:p>
          <w:p w14:paraId="0FA983F0" w14:textId="77777777" w:rsidR="009B1402" w:rsidRPr="009B1402" w:rsidRDefault="009B1402" w:rsidP="001D5162">
            <w:pPr>
              <w:pStyle w:val="ListParagraph"/>
              <w:numPr>
                <w:ilvl w:val="0"/>
                <w:numId w:val="77"/>
              </w:numPr>
              <w:spacing w:before="120" w:after="120" w:line="276" w:lineRule="auto"/>
              <w:rPr>
                <w:rFonts w:eastAsia="Calibri" w:cs="Arial"/>
                <w:szCs w:val="24"/>
              </w:rPr>
            </w:pPr>
            <w:r w:rsidRPr="009B1402">
              <w:rPr>
                <w:rFonts w:eastAsia="Calibri" w:cs="Arial"/>
                <w:szCs w:val="24"/>
              </w:rPr>
              <w:t xml:space="preserve">Advise the caller any alternatives found would need to be discussed with their provider and a new prescription would need to be sent to our mail order pharmacy. </w:t>
            </w:r>
          </w:p>
          <w:p w14:paraId="1E45F30B" w14:textId="54960A86" w:rsidR="009B1402" w:rsidRPr="009B1402" w:rsidRDefault="009B1402" w:rsidP="001D5162">
            <w:pPr>
              <w:pStyle w:val="ListParagraph"/>
              <w:numPr>
                <w:ilvl w:val="0"/>
                <w:numId w:val="76"/>
              </w:numPr>
              <w:spacing w:before="120" w:after="120" w:line="276" w:lineRule="auto"/>
              <w:rPr>
                <w:rFonts w:eastAsia="Calibri" w:cs="Arial"/>
                <w:szCs w:val="24"/>
              </w:rPr>
            </w:pPr>
            <w:r w:rsidRPr="009B1402">
              <w:rPr>
                <w:rFonts w:eastAsia="Calibri" w:cs="Arial"/>
                <w:szCs w:val="24"/>
              </w:rPr>
              <w:t xml:space="preserve">If no alternatives are found and the caller wants to continue with the medication that is </w:t>
            </w:r>
            <w:r w:rsidRPr="009B1402">
              <w:rPr>
                <w:rFonts w:eastAsia="Calibri" w:cs="Arial"/>
                <w:b/>
                <w:bCs/>
                <w:szCs w:val="24"/>
              </w:rPr>
              <w:t xml:space="preserve">Not </w:t>
            </w:r>
            <w:r w:rsidR="00353831">
              <w:rPr>
                <w:rFonts w:eastAsia="Calibri" w:cs="Arial"/>
                <w:b/>
                <w:bCs/>
                <w:szCs w:val="24"/>
              </w:rPr>
              <w:t>i</w:t>
            </w:r>
            <w:r w:rsidRPr="009B1402">
              <w:rPr>
                <w:rFonts w:eastAsia="Calibri" w:cs="Arial"/>
                <w:b/>
                <w:bCs/>
                <w:szCs w:val="24"/>
              </w:rPr>
              <w:t>n Stock at Mail</w:t>
            </w:r>
            <w:r w:rsidRPr="009B1402">
              <w:rPr>
                <w:rFonts w:eastAsia="Calibri" w:cs="Arial"/>
                <w:szCs w:val="24"/>
              </w:rPr>
              <w:t xml:space="preserve">, advise the caller they would need to fill the prescription at another in network pharmacy. If caller wants to transfer the existing Rx to an in-network pharmacy, refer to </w:t>
            </w:r>
            <w:hyperlink r:id="rId80" w:anchor="!/view?docid=1e31ea60-77a3-4bb9-a619-7340ebf57484" w:history="1">
              <w:r w:rsidRPr="009B1402">
                <w:rPr>
                  <w:rStyle w:val="Hyperlink"/>
                  <w:rFonts w:eastAsia="Calibri" w:cs="Helvetica"/>
                  <w:szCs w:val="24"/>
                  <w:shd w:val="clear" w:color="auto" w:fill="FFFFFF"/>
                </w:rPr>
                <w:t>Compass - Prescription (Rx) Transfer (053932)</w:t>
              </w:r>
            </w:hyperlink>
            <w:r w:rsidRPr="009B1402">
              <w:rPr>
                <w:rFonts w:eastAsia="Calibri" w:cs="Arial"/>
                <w:szCs w:val="24"/>
              </w:rPr>
              <w:t xml:space="preserve"> (Do Not initiate a Mail to Retail Transfer Support Task.)</w:t>
            </w:r>
          </w:p>
          <w:p w14:paraId="25F7D21B" w14:textId="56A1F522" w:rsidR="00E220E1" w:rsidRPr="009B1402" w:rsidRDefault="009B1402" w:rsidP="001D5162">
            <w:pPr>
              <w:pStyle w:val="ListParagraph"/>
              <w:numPr>
                <w:ilvl w:val="0"/>
                <w:numId w:val="76"/>
              </w:numPr>
              <w:spacing w:before="120" w:after="120" w:line="276" w:lineRule="auto"/>
              <w:rPr>
                <w:rFonts w:eastAsia="Calibri" w:cs="Arial"/>
                <w:szCs w:val="24"/>
              </w:rPr>
            </w:pPr>
            <w:r w:rsidRPr="009B1402">
              <w:rPr>
                <w:rFonts w:eastAsia="Calibri" w:cs="Arial"/>
                <w:szCs w:val="24"/>
              </w:rPr>
              <w:t>If alternatives are found, run test claims to determine coverage and pricing for the alternatives to discuss with their provider.</w:t>
            </w:r>
          </w:p>
          <w:p w14:paraId="494DD791" w14:textId="77777777" w:rsidR="009B1402" w:rsidRDefault="009B1402" w:rsidP="00F44DC9">
            <w:pPr>
              <w:spacing w:before="120" w:after="120"/>
              <w:rPr>
                <w:szCs w:val="24"/>
              </w:rPr>
            </w:pPr>
          </w:p>
          <w:p w14:paraId="69E72819" w14:textId="7C89B0BA" w:rsidR="009102B6" w:rsidRPr="004965DA" w:rsidRDefault="00373B38" w:rsidP="00F44DC9">
            <w:pPr>
              <w:spacing w:before="120" w:after="120"/>
              <w:rPr>
                <w:szCs w:val="24"/>
              </w:rPr>
            </w:pPr>
            <w:r>
              <w:rPr>
                <w:szCs w:val="24"/>
              </w:rPr>
              <w:t xml:space="preserve">Click </w:t>
            </w:r>
            <w:r w:rsidRPr="00AC3818">
              <w:rPr>
                <w:b/>
                <w:bCs/>
                <w:szCs w:val="24"/>
              </w:rPr>
              <w:t>Cancel</w:t>
            </w:r>
            <w:r>
              <w:rPr>
                <w:szCs w:val="24"/>
              </w:rPr>
              <w:t xml:space="preserve"> to dismiss the pop up and no action is taken. </w:t>
            </w:r>
          </w:p>
        </w:tc>
      </w:tr>
    </w:tbl>
    <w:p w14:paraId="335CD651" w14:textId="77777777" w:rsidR="00F44DC9" w:rsidRDefault="00F44DC9" w:rsidP="002C20DC">
      <w:pPr>
        <w:spacing w:before="120" w:after="120"/>
      </w:pPr>
    </w:p>
    <w:p w14:paraId="6A78FB35" w14:textId="6B4D1B6F" w:rsidR="000E0263" w:rsidRPr="00EF4EA9" w:rsidRDefault="00E0250C" w:rsidP="002C20DC">
      <w:pPr>
        <w:pStyle w:val="Heading3"/>
        <w:spacing w:before="120" w:after="120"/>
      </w:pPr>
      <w:bookmarkStart w:id="50" w:name="_Toc174085648"/>
      <w:bookmarkStart w:id="51" w:name="RunningTestClaimScenarioGuide"/>
      <w:bookmarkStart w:id="52" w:name="_Hlk202366039"/>
      <w:bookmarkStart w:id="53" w:name="_Toc208218843"/>
      <w:r>
        <w:t>Running a Test Claim:</w:t>
      </w:r>
      <w:bookmarkEnd w:id="50"/>
      <w:bookmarkEnd w:id="53"/>
    </w:p>
    <w:tbl>
      <w:tblPr>
        <w:tblStyle w:val="TableGrid"/>
        <w:tblW w:w="5000" w:type="pct"/>
        <w:tblLook w:val="04A0" w:firstRow="1" w:lastRow="0" w:firstColumn="1" w:lastColumn="0" w:noHBand="0" w:noVBand="1"/>
      </w:tblPr>
      <w:tblGrid>
        <w:gridCol w:w="1387"/>
        <w:gridCol w:w="11563"/>
      </w:tblGrid>
      <w:tr w:rsidR="00336E89" w14:paraId="663DB687" w14:textId="77777777" w:rsidTr="00BE0EB4">
        <w:tc>
          <w:tcPr>
            <w:tcW w:w="4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51"/>
          <w:p w14:paraId="63B98350" w14:textId="77777777" w:rsidR="006A2A83" w:rsidRDefault="006A2A83" w:rsidP="002C20DC">
            <w:pPr>
              <w:spacing w:before="120" w:after="120"/>
              <w:contextualSpacing/>
              <w:jc w:val="center"/>
              <w:rPr>
                <w:rFonts w:eastAsia="Times New Roman" w:cs="Times New Roman"/>
                <w:szCs w:val="24"/>
              </w:rPr>
            </w:pPr>
            <w:r>
              <w:rPr>
                <w:b/>
                <w:bCs/>
                <w:szCs w:val="24"/>
              </w:rPr>
              <w:t>Scenario</w:t>
            </w:r>
          </w:p>
        </w:tc>
        <w:tc>
          <w:tcPr>
            <w:tcW w:w="45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F7E89" w14:textId="77777777" w:rsidR="006A2A83" w:rsidRDefault="006A2A83" w:rsidP="002C20DC">
            <w:pPr>
              <w:spacing w:before="120" w:after="120"/>
              <w:jc w:val="center"/>
              <w:rPr>
                <w:rFonts w:eastAsia="Times New Roman" w:cs="Times New Roman"/>
                <w:szCs w:val="24"/>
              </w:rPr>
            </w:pPr>
            <w:r>
              <w:rPr>
                <w:b/>
                <w:bCs/>
                <w:szCs w:val="24"/>
              </w:rPr>
              <w:t xml:space="preserve">Action </w:t>
            </w:r>
          </w:p>
        </w:tc>
      </w:tr>
      <w:tr w:rsidR="00336E89" w14:paraId="601F129E" w14:textId="77777777" w:rsidTr="00BE0EB4">
        <w:tc>
          <w:tcPr>
            <w:tcW w:w="481" w:type="pct"/>
            <w:tcBorders>
              <w:top w:val="single" w:sz="4" w:space="0" w:color="auto"/>
              <w:left w:val="single" w:sz="4" w:space="0" w:color="auto"/>
              <w:bottom w:val="single" w:sz="4" w:space="0" w:color="auto"/>
              <w:right w:val="single" w:sz="4" w:space="0" w:color="auto"/>
            </w:tcBorders>
            <w:hideMark/>
          </w:tcPr>
          <w:p w14:paraId="475E35F9" w14:textId="7B8ABECB" w:rsidR="006A2A83" w:rsidRDefault="006A2A83" w:rsidP="007C78E0">
            <w:pPr>
              <w:pStyle w:val="Heading4"/>
              <w:rPr>
                <w:rFonts w:eastAsia="Times New Roman" w:cs="Times New Roman"/>
                <w:i/>
              </w:rPr>
            </w:pPr>
            <w:bookmarkStart w:id="54" w:name="_Test_cClaims_failed"/>
            <w:bookmarkStart w:id="55" w:name="_Toc174085649"/>
            <w:bookmarkStart w:id="56" w:name="_Toc208218844"/>
            <w:bookmarkEnd w:id="52"/>
            <w:bookmarkEnd w:id="54"/>
            <w:r>
              <w:t xml:space="preserve">Test </w:t>
            </w:r>
            <w:r w:rsidR="00E0250C">
              <w:t>c</w:t>
            </w:r>
            <w:r>
              <w:t>laim</w:t>
            </w:r>
            <w:r w:rsidR="00E0250C">
              <w:t>s</w:t>
            </w:r>
            <w:r>
              <w:t xml:space="preserve"> failed to run.</w:t>
            </w:r>
            <w:r w:rsidR="00E0250C">
              <w:t xml:space="preserve"> Try rerunning test claims.</w:t>
            </w:r>
            <w:r w:rsidR="009C35DA">
              <w:t xml:space="preserve"> (</w:t>
            </w:r>
            <w:r w:rsidR="00D72386">
              <w:t>Banner</w:t>
            </w:r>
            <w:r w:rsidR="009C35DA">
              <w:t xml:space="preserve"> message displays)</w:t>
            </w:r>
            <w:bookmarkEnd w:id="55"/>
            <w:bookmarkEnd w:id="56"/>
          </w:p>
        </w:tc>
        <w:tc>
          <w:tcPr>
            <w:tcW w:w="4519" w:type="pct"/>
            <w:tcBorders>
              <w:top w:val="single" w:sz="4" w:space="0" w:color="auto"/>
              <w:left w:val="single" w:sz="4" w:space="0" w:color="auto"/>
              <w:bottom w:val="single" w:sz="4" w:space="0" w:color="auto"/>
              <w:right w:val="single" w:sz="4" w:space="0" w:color="auto"/>
            </w:tcBorders>
          </w:tcPr>
          <w:p w14:paraId="46DCD81B" w14:textId="199A771B" w:rsidR="00417249" w:rsidRPr="00F728C5" w:rsidRDefault="00763265" w:rsidP="001D5162">
            <w:pPr>
              <w:pStyle w:val="ListParagraph"/>
              <w:numPr>
                <w:ilvl w:val="0"/>
                <w:numId w:val="41"/>
              </w:numPr>
              <w:spacing w:before="120" w:after="120"/>
              <w:rPr>
                <w:noProof/>
                <w:szCs w:val="24"/>
              </w:rPr>
            </w:pPr>
            <w:r w:rsidRPr="00F728C5">
              <w:rPr>
                <w:noProof/>
                <w:szCs w:val="24"/>
              </w:rPr>
              <w:t xml:space="preserve">Click the </w:t>
            </w:r>
            <w:r w:rsidRPr="00F728C5">
              <w:rPr>
                <w:b/>
                <w:bCs/>
                <w:noProof/>
                <w:szCs w:val="24"/>
              </w:rPr>
              <w:t>Try rerunning test claims</w:t>
            </w:r>
            <w:r w:rsidR="007A2955" w:rsidRPr="00F728C5">
              <w:rPr>
                <w:noProof/>
                <w:szCs w:val="24"/>
              </w:rPr>
              <w:t xml:space="preserve"> hyperlink.</w:t>
            </w:r>
          </w:p>
          <w:p w14:paraId="6DC07453" w14:textId="77777777" w:rsidR="00417249" w:rsidRDefault="00417249" w:rsidP="002C20DC">
            <w:pPr>
              <w:spacing w:before="120" w:after="120"/>
              <w:rPr>
                <w:noProof/>
                <w:szCs w:val="24"/>
              </w:rPr>
            </w:pPr>
          </w:p>
          <w:p w14:paraId="6EE674FB" w14:textId="73235B12" w:rsidR="006A2A83" w:rsidRDefault="00B14A96" w:rsidP="002C20DC">
            <w:pPr>
              <w:spacing w:before="120" w:after="120"/>
              <w:jc w:val="center"/>
              <w:rPr>
                <w:szCs w:val="24"/>
              </w:rPr>
            </w:pPr>
            <w:r w:rsidDel="00BE0EB4">
              <w:rPr>
                <w:noProof/>
              </w:rPr>
              <w:drawing>
                <wp:inline distT="0" distB="0" distL="0" distR="0" wp14:anchorId="21510464" wp14:editId="5F94B7F8">
                  <wp:extent cx="5857143" cy="1866667"/>
                  <wp:effectExtent l="0" t="0" r="0" b="635"/>
                  <wp:docPr id="1658311827" name="Picture 165831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1827" name=""/>
                          <pic:cNvPicPr/>
                        </pic:nvPicPr>
                        <pic:blipFill>
                          <a:blip r:embed="rId81"/>
                          <a:stretch>
                            <a:fillRect/>
                          </a:stretch>
                        </pic:blipFill>
                        <pic:spPr>
                          <a:xfrm>
                            <a:off x="0" y="0"/>
                            <a:ext cx="5857143" cy="1866667"/>
                          </a:xfrm>
                          <a:prstGeom prst="rect">
                            <a:avLst/>
                          </a:prstGeom>
                        </pic:spPr>
                      </pic:pic>
                    </a:graphicData>
                  </a:graphic>
                </wp:inline>
              </w:drawing>
            </w:r>
            <w:r w:rsidR="00BE0EB4">
              <w:rPr>
                <w:noProof/>
              </w:rPr>
              <w:t xml:space="preserve"> </w:t>
            </w:r>
          </w:p>
          <w:p w14:paraId="545C3094" w14:textId="77777777" w:rsidR="00763265" w:rsidRDefault="00763265" w:rsidP="002C20DC">
            <w:pPr>
              <w:spacing w:before="120" w:after="120"/>
              <w:jc w:val="center"/>
              <w:rPr>
                <w:szCs w:val="24"/>
              </w:rPr>
            </w:pPr>
          </w:p>
          <w:p w14:paraId="26227F44" w14:textId="0E15E4E6" w:rsidR="00417249" w:rsidRPr="00763265" w:rsidRDefault="009F4C66" w:rsidP="002C20DC">
            <w:pPr>
              <w:spacing w:before="120" w:after="120"/>
              <w:ind w:left="332"/>
              <w:rPr>
                <w:szCs w:val="24"/>
              </w:rPr>
            </w:pPr>
            <w:r w:rsidRPr="00763265">
              <w:rPr>
                <w:b/>
                <w:bCs/>
                <w:szCs w:val="24"/>
              </w:rPr>
              <w:t>Result</w:t>
            </w:r>
            <w:r w:rsidR="00653AE7">
              <w:rPr>
                <w:b/>
                <w:bCs/>
                <w:szCs w:val="24"/>
              </w:rPr>
              <w:t>s</w:t>
            </w:r>
            <w:r w:rsidRPr="00763265">
              <w:rPr>
                <w:b/>
                <w:bCs/>
                <w:szCs w:val="24"/>
              </w:rPr>
              <w:t>:</w:t>
            </w:r>
            <w:r w:rsidRPr="00763265">
              <w:rPr>
                <w:szCs w:val="24"/>
              </w:rPr>
              <w:t xml:space="preserve"> </w:t>
            </w:r>
            <w:r w:rsidR="000A0E57">
              <w:rPr>
                <w:szCs w:val="24"/>
              </w:rPr>
              <w:t xml:space="preserve">The Refill Rx </w:t>
            </w:r>
            <w:r w:rsidR="006A1497">
              <w:rPr>
                <w:szCs w:val="24"/>
              </w:rPr>
              <w:t>-</w:t>
            </w:r>
            <w:r w:rsidR="000A0E57">
              <w:rPr>
                <w:szCs w:val="24"/>
              </w:rPr>
              <w:t xml:space="preserve"> Verify </w:t>
            </w:r>
            <w:r w:rsidR="006A1497">
              <w:rPr>
                <w:szCs w:val="24"/>
              </w:rPr>
              <w:t xml:space="preserve">– </w:t>
            </w:r>
            <w:r w:rsidRPr="00763265">
              <w:rPr>
                <w:szCs w:val="24"/>
              </w:rPr>
              <w:t>Test Claim</w:t>
            </w:r>
            <w:r w:rsidR="006A1497">
              <w:rPr>
                <w:szCs w:val="24"/>
              </w:rPr>
              <w:t xml:space="preserve"> Results screen</w:t>
            </w:r>
            <w:r w:rsidR="00D84611">
              <w:rPr>
                <w:szCs w:val="24"/>
              </w:rPr>
              <w:t xml:space="preserve"> displays.</w:t>
            </w:r>
          </w:p>
          <w:p w14:paraId="050949DF" w14:textId="2766094C" w:rsidR="00821A6D" w:rsidRPr="00411310" w:rsidRDefault="00821A6D" w:rsidP="001D5162">
            <w:pPr>
              <w:pStyle w:val="ListParagraph"/>
              <w:numPr>
                <w:ilvl w:val="0"/>
                <w:numId w:val="43"/>
              </w:numPr>
              <w:spacing w:before="120" w:after="120"/>
              <w:ind w:left="936"/>
              <w:contextualSpacing w:val="0"/>
              <w:rPr>
                <w:szCs w:val="24"/>
              </w:rPr>
            </w:pPr>
            <w:r w:rsidRPr="00411310">
              <w:rPr>
                <w:szCs w:val="24"/>
              </w:rPr>
              <w:t xml:space="preserve">The </w:t>
            </w:r>
            <w:r w:rsidRPr="00411310">
              <w:rPr>
                <w:b/>
                <w:bCs/>
                <w:szCs w:val="24"/>
              </w:rPr>
              <w:t>Approved/Rejected</w:t>
            </w:r>
            <w:r w:rsidRPr="00411310">
              <w:rPr>
                <w:szCs w:val="24"/>
              </w:rPr>
              <w:t xml:space="preserve"> column display</w:t>
            </w:r>
            <w:r w:rsidR="007218CA">
              <w:rPr>
                <w:szCs w:val="24"/>
              </w:rPr>
              <w:t>s</w:t>
            </w:r>
            <w:r w:rsidRPr="00411310">
              <w:rPr>
                <w:szCs w:val="24"/>
              </w:rPr>
              <w:t>:  “Test Claim failed</w:t>
            </w:r>
            <w:r w:rsidR="008E53FE" w:rsidRPr="00411310">
              <w:rPr>
                <w:szCs w:val="24"/>
              </w:rPr>
              <w:t>.”</w:t>
            </w:r>
          </w:p>
          <w:p w14:paraId="1278E35B" w14:textId="0073E9D8" w:rsidR="00653AE7" w:rsidRPr="00411310" w:rsidRDefault="00821A6D" w:rsidP="001D5162">
            <w:pPr>
              <w:pStyle w:val="ListParagraph"/>
              <w:numPr>
                <w:ilvl w:val="0"/>
                <w:numId w:val="43"/>
              </w:numPr>
              <w:spacing w:before="120" w:after="120"/>
              <w:ind w:left="936"/>
              <w:contextualSpacing w:val="0"/>
              <w:rPr>
                <w:szCs w:val="24"/>
              </w:rPr>
            </w:pPr>
            <w:r w:rsidRPr="00411310">
              <w:rPr>
                <w:szCs w:val="24"/>
              </w:rPr>
              <w:t>The following message display</w:t>
            </w:r>
            <w:r w:rsidR="007218CA">
              <w:rPr>
                <w:szCs w:val="24"/>
              </w:rPr>
              <w:t>s</w:t>
            </w:r>
            <w:r w:rsidRPr="00411310">
              <w:rPr>
                <w:szCs w:val="24"/>
              </w:rPr>
              <w:t xml:space="preserve"> in the </w:t>
            </w:r>
            <w:r w:rsidRPr="00411310">
              <w:rPr>
                <w:b/>
                <w:bCs/>
                <w:szCs w:val="24"/>
              </w:rPr>
              <w:t>Cost</w:t>
            </w:r>
            <w:r w:rsidRPr="00411310">
              <w:rPr>
                <w:szCs w:val="24"/>
              </w:rPr>
              <w:t xml:space="preserve"> section:  “Test Claim failed. </w:t>
            </w:r>
            <w:r w:rsidRPr="00411310">
              <w:rPr>
                <w:b/>
                <w:bCs/>
                <w:szCs w:val="24"/>
              </w:rPr>
              <w:t>Run a manual test claim</w:t>
            </w:r>
            <w:r w:rsidRPr="00411310">
              <w:rPr>
                <w:szCs w:val="24"/>
              </w:rPr>
              <w:t>.”</w:t>
            </w:r>
          </w:p>
          <w:p w14:paraId="57ECC13E" w14:textId="56DC1752" w:rsidR="0A779530" w:rsidRPr="00D6452D" w:rsidRDefault="0A779530" w:rsidP="001D5162">
            <w:pPr>
              <w:pStyle w:val="ListParagraph"/>
              <w:numPr>
                <w:ilvl w:val="0"/>
                <w:numId w:val="43"/>
              </w:numPr>
              <w:spacing w:before="120" w:after="120"/>
              <w:ind w:left="936"/>
              <w:contextualSpacing w:val="0"/>
              <w:rPr>
                <w:szCs w:val="24"/>
              </w:rPr>
            </w:pPr>
            <w:r w:rsidRPr="00D6452D">
              <w:rPr>
                <w:szCs w:val="24"/>
              </w:rPr>
              <w:t xml:space="preserve">The Total Cost </w:t>
            </w:r>
            <w:r w:rsidR="007218CA">
              <w:rPr>
                <w:szCs w:val="24"/>
              </w:rPr>
              <w:t>is</w:t>
            </w:r>
            <w:r w:rsidRPr="00D6452D">
              <w:rPr>
                <w:szCs w:val="24"/>
              </w:rPr>
              <w:t xml:space="preserve"> blank.</w:t>
            </w:r>
          </w:p>
          <w:p w14:paraId="335BE56C" w14:textId="77777777" w:rsidR="00F728C5" w:rsidRDefault="00F728C5" w:rsidP="002C20DC">
            <w:pPr>
              <w:spacing w:before="120" w:after="120"/>
              <w:rPr>
                <w:szCs w:val="24"/>
              </w:rPr>
            </w:pPr>
          </w:p>
          <w:p w14:paraId="15999774" w14:textId="631C877B" w:rsidR="00F728C5" w:rsidRPr="00F728C5" w:rsidRDefault="00F728C5" w:rsidP="001D5162">
            <w:pPr>
              <w:pStyle w:val="ListParagraph"/>
              <w:numPr>
                <w:ilvl w:val="0"/>
                <w:numId w:val="41"/>
              </w:numPr>
              <w:spacing w:before="120" w:after="120"/>
              <w:rPr>
                <w:szCs w:val="24"/>
              </w:rPr>
            </w:pPr>
            <w:r w:rsidRPr="00F728C5">
              <w:rPr>
                <w:szCs w:val="24"/>
              </w:rPr>
              <w:t xml:space="preserve">Click the </w:t>
            </w:r>
            <w:r w:rsidRPr="00F728C5">
              <w:rPr>
                <w:b/>
                <w:bCs/>
                <w:szCs w:val="24"/>
              </w:rPr>
              <w:t>Run a manual test claim</w:t>
            </w:r>
            <w:r w:rsidRPr="00F728C5">
              <w:rPr>
                <w:szCs w:val="24"/>
              </w:rPr>
              <w:t xml:space="preserve"> hyperlink.</w:t>
            </w:r>
          </w:p>
          <w:p w14:paraId="4961C454" w14:textId="77777777" w:rsidR="00F728C5" w:rsidRPr="006A2A83" w:rsidRDefault="00F728C5" w:rsidP="002C20DC">
            <w:pPr>
              <w:spacing w:before="120" w:after="120"/>
              <w:rPr>
                <w:szCs w:val="24"/>
              </w:rPr>
            </w:pPr>
          </w:p>
          <w:p w14:paraId="0F8771FF" w14:textId="20FCE0CD" w:rsidR="00F728C5" w:rsidRPr="00F728C5" w:rsidRDefault="00B14A96" w:rsidP="002C20DC">
            <w:pPr>
              <w:pStyle w:val="ListParagraph"/>
              <w:spacing w:before="120" w:after="120"/>
              <w:ind w:left="360"/>
              <w:jc w:val="center"/>
              <w:rPr>
                <w:szCs w:val="24"/>
              </w:rPr>
            </w:pPr>
            <w:r w:rsidDel="00554C49">
              <w:rPr>
                <w:noProof/>
              </w:rPr>
              <w:drawing>
                <wp:inline distT="0" distB="0" distL="0" distR="0" wp14:anchorId="5AD73860" wp14:editId="019B2D5C">
                  <wp:extent cx="6019048" cy="3571429"/>
                  <wp:effectExtent l="0" t="0" r="1270" b="0"/>
                  <wp:docPr id="218694580" name="Picture 21869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94580" name=""/>
                          <pic:cNvPicPr/>
                        </pic:nvPicPr>
                        <pic:blipFill>
                          <a:blip r:embed="rId82"/>
                          <a:stretch>
                            <a:fillRect/>
                          </a:stretch>
                        </pic:blipFill>
                        <pic:spPr>
                          <a:xfrm>
                            <a:off x="0" y="0"/>
                            <a:ext cx="6019048" cy="3571429"/>
                          </a:xfrm>
                          <a:prstGeom prst="rect">
                            <a:avLst/>
                          </a:prstGeom>
                        </pic:spPr>
                      </pic:pic>
                    </a:graphicData>
                  </a:graphic>
                </wp:inline>
              </w:drawing>
            </w:r>
            <w:r w:rsidR="00554C49">
              <w:rPr>
                <w:noProof/>
              </w:rPr>
              <w:t xml:space="preserve"> </w:t>
            </w:r>
          </w:p>
          <w:p w14:paraId="4BA15C6D" w14:textId="77777777" w:rsidR="00FE60CF" w:rsidRDefault="00FE60CF" w:rsidP="002C20DC">
            <w:pPr>
              <w:spacing w:before="120" w:after="120"/>
              <w:rPr>
                <w:b/>
                <w:bCs/>
                <w:szCs w:val="24"/>
              </w:rPr>
            </w:pPr>
          </w:p>
          <w:p w14:paraId="4E9FA522" w14:textId="78FB113C" w:rsidR="00F728C5" w:rsidRDefault="00F728C5" w:rsidP="002C20DC">
            <w:pPr>
              <w:spacing w:before="120" w:after="120"/>
              <w:ind w:left="360"/>
              <w:rPr>
                <w:szCs w:val="24"/>
              </w:rPr>
            </w:pPr>
            <w:r w:rsidRPr="00F728C5">
              <w:rPr>
                <w:b/>
                <w:bCs/>
                <w:szCs w:val="24"/>
              </w:rPr>
              <w:t>Result</w:t>
            </w:r>
            <w:r w:rsidR="001337DC" w:rsidRPr="00F728C5">
              <w:rPr>
                <w:b/>
                <w:bCs/>
                <w:szCs w:val="24"/>
              </w:rPr>
              <w:t>:</w:t>
            </w:r>
            <w:r w:rsidRPr="00F728C5">
              <w:rPr>
                <w:szCs w:val="24"/>
              </w:rPr>
              <w:t xml:space="preserve"> The </w:t>
            </w:r>
            <w:r>
              <w:rPr>
                <w:szCs w:val="24"/>
              </w:rPr>
              <w:t>T</w:t>
            </w:r>
            <w:r w:rsidRPr="00F728C5">
              <w:rPr>
                <w:szCs w:val="24"/>
              </w:rPr>
              <w:t xml:space="preserve">est </w:t>
            </w:r>
            <w:r w:rsidR="00FE60CF">
              <w:rPr>
                <w:szCs w:val="24"/>
              </w:rPr>
              <w:t>C</w:t>
            </w:r>
            <w:r w:rsidRPr="00F728C5">
              <w:rPr>
                <w:szCs w:val="24"/>
              </w:rPr>
              <w:t>laim subtab</w:t>
            </w:r>
            <w:r w:rsidR="00BB1A64">
              <w:rPr>
                <w:szCs w:val="24"/>
              </w:rPr>
              <w:t xml:space="preserve"> open</w:t>
            </w:r>
            <w:r w:rsidR="007218CA">
              <w:rPr>
                <w:szCs w:val="24"/>
              </w:rPr>
              <w:t>s</w:t>
            </w:r>
            <w:r w:rsidRPr="00F728C5">
              <w:rPr>
                <w:szCs w:val="24"/>
              </w:rPr>
              <w:t>.</w:t>
            </w:r>
          </w:p>
          <w:p w14:paraId="517E18BF" w14:textId="67AB06CE" w:rsidR="006A2A83" w:rsidRDefault="006A2A83" w:rsidP="002C20DC">
            <w:pPr>
              <w:pStyle w:val="ListParagraph"/>
              <w:spacing w:before="120" w:after="120"/>
              <w:ind w:left="360"/>
              <w:rPr>
                <w:szCs w:val="24"/>
              </w:rPr>
            </w:pPr>
          </w:p>
          <w:p w14:paraId="51358DAD" w14:textId="1B1E8FEC" w:rsidR="006A2A83" w:rsidRPr="002F71F8" w:rsidRDefault="006A2A83" w:rsidP="001D5162">
            <w:pPr>
              <w:pStyle w:val="ListParagraph"/>
              <w:numPr>
                <w:ilvl w:val="0"/>
                <w:numId w:val="41"/>
              </w:numPr>
              <w:spacing w:before="120" w:after="120"/>
              <w:rPr>
                <w:rFonts w:eastAsia="Calibri"/>
                <w:szCs w:val="24"/>
              </w:rPr>
            </w:pPr>
            <w:r>
              <w:rPr>
                <w:szCs w:val="24"/>
              </w:rPr>
              <w:t>Return to</w:t>
            </w:r>
            <w:r>
              <w:t xml:space="preserve"> </w:t>
            </w:r>
            <w:hyperlink w:anchor="RefillProcessStep10" w:history="1">
              <w:r w:rsidR="00F16E4C" w:rsidRPr="00F16E4C">
                <w:rPr>
                  <w:rStyle w:val="Hyperlink"/>
                  <w:b/>
                  <w:bCs/>
                  <w:szCs w:val="24"/>
                </w:rPr>
                <w:t>Step 10</w:t>
              </w:r>
            </w:hyperlink>
            <w:r w:rsidRPr="00BF5720">
              <w:rPr>
                <w:szCs w:val="24"/>
              </w:rPr>
              <w:t>.</w:t>
            </w:r>
          </w:p>
        </w:tc>
      </w:tr>
    </w:tbl>
    <w:p w14:paraId="0B8F7F06" w14:textId="77777777" w:rsidR="006A2A83" w:rsidRDefault="006A2A83" w:rsidP="002C20DC">
      <w:pPr>
        <w:spacing w:before="120" w:after="120"/>
      </w:pPr>
    </w:p>
    <w:p w14:paraId="51A0549F" w14:textId="52D133A7" w:rsidR="006E4DED" w:rsidRPr="0085101D" w:rsidRDefault="00D41E5D" w:rsidP="0085101D">
      <w:pPr>
        <w:pStyle w:val="Heading3"/>
        <w:spacing w:before="120" w:after="120"/>
      </w:pPr>
      <w:r w:rsidRPr="0085101D">
        <w:t xml:space="preserve"> </w:t>
      </w:r>
      <w:bookmarkStart w:id="57" w:name="_Toc208218845"/>
      <w:r w:rsidR="00A634FC" w:rsidRPr="0085101D">
        <w:t xml:space="preserve">MED D </w:t>
      </w:r>
      <w:r w:rsidR="00E4046A" w:rsidRPr="0085101D">
        <w:t xml:space="preserve">Only - </w:t>
      </w:r>
      <w:r w:rsidR="006E4DED" w:rsidRPr="0085101D">
        <w:t>Viewing Messages:</w:t>
      </w:r>
      <w:bookmarkEnd w:id="57"/>
    </w:p>
    <w:tbl>
      <w:tblPr>
        <w:tblStyle w:val="TableGrid"/>
        <w:tblW w:w="5000" w:type="pct"/>
        <w:tblLook w:val="04A0" w:firstRow="1" w:lastRow="0" w:firstColumn="1" w:lastColumn="0" w:noHBand="0" w:noVBand="1"/>
      </w:tblPr>
      <w:tblGrid>
        <w:gridCol w:w="1260"/>
        <w:gridCol w:w="11690"/>
      </w:tblGrid>
      <w:tr w:rsidR="006E4DED" w14:paraId="32192082" w14:textId="77777777">
        <w:tc>
          <w:tcPr>
            <w:tcW w:w="4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DB2F0E" w14:textId="77777777" w:rsidR="006E4DED" w:rsidRDefault="006E4DED">
            <w:pPr>
              <w:spacing w:before="120" w:after="120"/>
              <w:contextualSpacing/>
              <w:jc w:val="center"/>
              <w:rPr>
                <w:rFonts w:eastAsia="Times New Roman" w:cs="Times New Roman"/>
                <w:szCs w:val="24"/>
              </w:rPr>
            </w:pPr>
            <w:r>
              <w:rPr>
                <w:b/>
                <w:bCs/>
                <w:szCs w:val="24"/>
              </w:rPr>
              <w:t>Scenario</w:t>
            </w:r>
          </w:p>
        </w:tc>
        <w:tc>
          <w:tcPr>
            <w:tcW w:w="45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A8F705" w14:textId="77777777" w:rsidR="006E4DED" w:rsidRDefault="006E4DED">
            <w:pPr>
              <w:spacing w:before="120" w:after="120"/>
              <w:jc w:val="center"/>
              <w:rPr>
                <w:rFonts w:eastAsia="Times New Roman" w:cs="Times New Roman"/>
                <w:szCs w:val="24"/>
              </w:rPr>
            </w:pPr>
            <w:r>
              <w:rPr>
                <w:b/>
                <w:bCs/>
                <w:szCs w:val="24"/>
              </w:rPr>
              <w:t xml:space="preserve">Action </w:t>
            </w:r>
          </w:p>
        </w:tc>
      </w:tr>
      <w:tr w:rsidR="006E4DED" w14:paraId="090A99C5" w14:textId="77777777">
        <w:tc>
          <w:tcPr>
            <w:tcW w:w="481" w:type="pct"/>
            <w:tcBorders>
              <w:top w:val="single" w:sz="4" w:space="0" w:color="auto"/>
              <w:left w:val="single" w:sz="4" w:space="0" w:color="auto"/>
              <w:bottom w:val="single" w:sz="4" w:space="0" w:color="auto"/>
              <w:right w:val="single" w:sz="4" w:space="0" w:color="auto"/>
            </w:tcBorders>
            <w:hideMark/>
          </w:tcPr>
          <w:p w14:paraId="06C70CE5" w14:textId="0DBAC5BE" w:rsidR="006E4DED" w:rsidRPr="0085101D" w:rsidRDefault="00B35BAE" w:rsidP="007C78E0">
            <w:pPr>
              <w:pStyle w:val="Heading4"/>
            </w:pPr>
            <w:bookmarkStart w:id="58" w:name="_Hlk203995315"/>
            <w:bookmarkStart w:id="59" w:name="_Toc208218846"/>
            <w:r w:rsidRPr="0085101D">
              <w:t>Transition Fill is used</w:t>
            </w:r>
            <w:r w:rsidR="006E4DED" w:rsidRPr="0085101D">
              <w:t xml:space="preserve"> (</w:t>
            </w:r>
            <w:r w:rsidR="008B13F2" w:rsidRPr="0085101D">
              <w:t>View hyperlink displays</w:t>
            </w:r>
            <w:r w:rsidR="006E4DED" w:rsidRPr="0085101D">
              <w:t>)</w:t>
            </w:r>
            <w:bookmarkEnd w:id="58"/>
            <w:bookmarkEnd w:id="59"/>
          </w:p>
          <w:p w14:paraId="0900DCB8" w14:textId="1BF31648" w:rsidR="006E4DED" w:rsidRPr="008E6CFA" w:rsidRDefault="006E4DED" w:rsidP="008E6CFA"/>
        </w:tc>
        <w:tc>
          <w:tcPr>
            <w:tcW w:w="4519" w:type="pct"/>
            <w:tcBorders>
              <w:top w:val="single" w:sz="4" w:space="0" w:color="auto"/>
              <w:left w:val="single" w:sz="4" w:space="0" w:color="auto"/>
              <w:bottom w:val="single" w:sz="4" w:space="0" w:color="auto"/>
              <w:right w:val="single" w:sz="4" w:space="0" w:color="auto"/>
            </w:tcBorders>
          </w:tcPr>
          <w:p w14:paraId="012028E2" w14:textId="4D461C55" w:rsidR="006E4DED" w:rsidRPr="00F728C5" w:rsidRDefault="006E4DED" w:rsidP="006E4DED">
            <w:pPr>
              <w:pStyle w:val="ListParagraph"/>
              <w:numPr>
                <w:ilvl w:val="0"/>
                <w:numId w:val="93"/>
              </w:numPr>
              <w:spacing w:before="120" w:after="120"/>
              <w:rPr>
                <w:noProof/>
                <w:szCs w:val="24"/>
              </w:rPr>
            </w:pPr>
            <w:r w:rsidRPr="00F728C5">
              <w:rPr>
                <w:noProof/>
                <w:szCs w:val="24"/>
              </w:rPr>
              <w:t xml:space="preserve">Click the </w:t>
            </w:r>
            <w:r w:rsidR="00AF4C6B">
              <w:rPr>
                <w:b/>
                <w:bCs/>
                <w:noProof/>
                <w:szCs w:val="24"/>
              </w:rPr>
              <w:t>View</w:t>
            </w:r>
            <w:r w:rsidRPr="00F728C5">
              <w:rPr>
                <w:noProof/>
                <w:szCs w:val="24"/>
              </w:rPr>
              <w:t xml:space="preserve"> hyperlink</w:t>
            </w:r>
            <w:r w:rsidR="00AF4C6B">
              <w:rPr>
                <w:noProof/>
                <w:szCs w:val="24"/>
              </w:rPr>
              <w:t xml:space="preserve"> located within the </w:t>
            </w:r>
            <w:r w:rsidR="00AF4C6B" w:rsidRPr="003A0831">
              <w:rPr>
                <w:b/>
                <w:bCs/>
                <w:noProof/>
                <w:szCs w:val="24"/>
              </w:rPr>
              <w:t>Messages</w:t>
            </w:r>
            <w:r w:rsidR="00AF4C6B">
              <w:rPr>
                <w:noProof/>
                <w:szCs w:val="24"/>
              </w:rPr>
              <w:t xml:space="preserve"> c</w:t>
            </w:r>
            <w:r w:rsidR="003A0831">
              <w:rPr>
                <w:noProof/>
                <w:szCs w:val="24"/>
              </w:rPr>
              <w:t>olumn</w:t>
            </w:r>
            <w:r w:rsidRPr="00F728C5">
              <w:rPr>
                <w:noProof/>
                <w:szCs w:val="24"/>
              </w:rPr>
              <w:t>.</w:t>
            </w:r>
          </w:p>
          <w:p w14:paraId="49CD15C1" w14:textId="77777777" w:rsidR="006E4DED" w:rsidRDefault="006E4DED">
            <w:pPr>
              <w:spacing w:before="120" w:after="120"/>
              <w:rPr>
                <w:noProof/>
                <w:szCs w:val="24"/>
              </w:rPr>
            </w:pPr>
          </w:p>
          <w:p w14:paraId="3524D91E" w14:textId="79493010" w:rsidR="006E4DED" w:rsidRDefault="006E4DED">
            <w:pPr>
              <w:spacing w:before="120" w:after="120"/>
              <w:jc w:val="center"/>
              <w:rPr>
                <w:szCs w:val="24"/>
              </w:rPr>
            </w:pPr>
            <w:r>
              <w:rPr>
                <w:noProof/>
              </w:rPr>
              <w:t xml:space="preserve"> </w:t>
            </w:r>
            <w:r w:rsidR="009F1398">
              <w:rPr>
                <w:noProof/>
              </w:rPr>
              <w:drawing>
                <wp:inline distT="0" distB="0" distL="0" distR="0" wp14:anchorId="67481C9F" wp14:editId="13937A29">
                  <wp:extent cx="8314860" cy="1982300"/>
                  <wp:effectExtent l="19050" t="19050" r="10160" b="18415"/>
                  <wp:docPr id="113893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4057" name=""/>
                          <pic:cNvPicPr/>
                        </pic:nvPicPr>
                        <pic:blipFill>
                          <a:blip r:embed="rId83"/>
                          <a:stretch>
                            <a:fillRect/>
                          </a:stretch>
                        </pic:blipFill>
                        <pic:spPr>
                          <a:xfrm>
                            <a:off x="0" y="0"/>
                            <a:ext cx="8335070" cy="1987118"/>
                          </a:xfrm>
                          <a:prstGeom prst="rect">
                            <a:avLst/>
                          </a:prstGeom>
                          <a:ln>
                            <a:solidFill>
                              <a:schemeClr val="tx1"/>
                            </a:solidFill>
                          </a:ln>
                        </pic:spPr>
                      </pic:pic>
                    </a:graphicData>
                  </a:graphic>
                </wp:inline>
              </w:drawing>
            </w:r>
          </w:p>
          <w:p w14:paraId="2B6F0CCA" w14:textId="77777777" w:rsidR="00990C07" w:rsidRDefault="00990C07">
            <w:pPr>
              <w:spacing w:before="120" w:after="120"/>
              <w:jc w:val="center"/>
              <w:rPr>
                <w:szCs w:val="24"/>
              </w:rPr>
            </w:pPr>
          </w:p>
          <w:p w14:paraId="42482F75" w14:textId="078F5942" w:rsidR="006E4DED" w:rsidRPr="00C02B35" w:rsidRDefault="006E4DED">
            <w:pPr>
              <w:spacing w:before="120" w:after="120"/>
              <w:rPr>
                <w:szCs w:val="24"/>
              </w:rPr>
            </w:pPr>
            <w:r w:rsidRPr="00763265">
              <w:rPr>
                <w:b/>
                <w:bCs/>
                <w:szCs w:val="24"/>
              </w:rPr>
              <w:t>Result:</w:t>
            </w:r>
            <w:r w:rsidRPr="00763265">
              <w:rPr>
                <w:szCs w:val="24"/>
              </w:rPr>
              <w:t xml:space="preserve"> </w:t>
            </w:r>
            <w:r>
              <w:rPr>
                <w:szCs w:val="24"/>
              </w:rPr>
              <w:t xml:space="preserve">The </w:t>
            </w:r>
            <w:r w:rsidR="00B35BAE">
              <w:rPr>
                <w:szCs w:val="24"/>
              </w:rPr>
              <w:t>Messaging</w:t>
            </w:r>
            <w:r>
              <w:rPr>
                <w:szCs w:val="24"/>
              </w:rPr>
              <w:t xml:space="preserve"> screen displays.</w:t>
            </w:r>
          </w:p>
          <w:p w14:paraId="5E406071" w14:textId="77777777" w:rsidR="006E4DED" w:rsidRDefault="006E4DED">
            <w:pPr>
              <w:pStyle w:val="ListParagraph"/>
              <w:spacing w:before="120" w:after="120"/>
              <w:ind w:left="360"/>
              <w:rPr>
                <w:szCs w:val="24"/>
              </w:rPr>
            </w:pPr>
          </w:p>
          <w:p w14:paraId="5DCE8E97" w14:textId="5CD4BC05" w:rsidR="00EA3D41" w:rsidRDefault="00EA3D41" w:rsidP="00EA3D41">
            <w:pPr>
              <w:pStyle w:val="ListParagraph"/>
              <w:spacing w:before="120" w:after="120"/>
              <w:ind w:left="360"/>
              <w:jc w:val="center"/>
              <w:rPr>
                <w:szCs w:val="24"/>
              </w:rPr>
            </w:pPr>
            <w:r>
              <w:rPr>
                <w:noProof/>
              </w:rPr>
              <w:drawing>
                <wp:inline distT="0" distB="0" distL="0" distR="0" wp14:anchorId="683E0187" wp14:editId="2DCD7F98">
                  <wp:extent cx="6050035" cy="2011973"/>
                  <wp:effectExtent l="19050" t="19050" r="27305" b="26670"/>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84"/>
                          <a:stretch>
                            <a:fillRect/>
                          </a:stretch>
                        </pic:blipFill>
                        <pic:spPr>
                          <a:xfrm>
                            <a:off x="0" y="0"/>
                            <a:ext cx="6071580" cy="2019138"/>
                          </a:xfrm>
                          <a:prstGeom prst="rect">
                            <a:avLst/>
                          </a:prstGeom>
                          <a:ln>
                            <a:solidFill>
                              <a:schemeClr val="tx1"/>
                            </a:solidFill>
                          </a:ln>
                        </pic:spPr>
                      </pic:pic>
                    </a:graphicData>
                  </a:graphic>
                </wp:inline>
              </w:drawing>
            </w:r>
          </w:p>
          <w:p w14:paraId="79C6CA23" w14:textId="77777777" w:rsidR="008C4F38" w:rsidRPr="00990C07" w:rsidRDefault="008C4F38" w:rsidP="008C4F38">
            <w:pPr>
              <w:spacing w:before="120" w:after="120"/>
              <w:rPr>
                <w:noProof/>
                <w:szCs w:val="24"/>
              </w:rPr>
            </w:pPr>
            <w:r w:rsidRPr="00990C07">
              <w:rPr>
                <w:b/>
                <w:bCs/>
                <w:noProof/>
                <w:szCs w:val="24"/>
              </w:rPr>
              <w:t>Notes</w:t>
            </w:r>
            <w:r w:rsidRPr="00697DF7">
              <w:rPr>
                <w:b/>
                <w:bCs/>
                <w:noProof/>
                <w:szCs w:val="24"/>
              </w:rPr>
              <w:t>:</w:t>
            </w:r>
          </w:p>
          <w:p w14:paraId="5A4587AA" w14:textId="77777777" w:rsidR="008C4F38" w:rsidRPr="00990C07" w:rsidRDefault="008C4F38" w:rsidP="008C4F38">
            <w:pPr>
              <w:pStyle w:val="ListParagraph"/>
              <w:numPr>
                <w:ilvl w:val="0"/>
                <w:numId w:val="94"/>
              </w:numPr>
              <w:spacing w:before="120" w:after="120"/>
              <w:rPr>
                <w:szCs w:val="24"/>
              </w:rPr>
            </w:pPr>
            <w:r w:rsidRPr="00990C07">
              <w:rPr>
                <w:szCs w:val="24"/>
              </w:rPr>
              <w:t xml:space="preserve">If the medication is </w:t>
            </w:r>
            <w:proofErr w:type="gramStart"/>
            <w:r w:rsidRPr="00990C07">
              <w:rPr>
                <w:szCs w:val="24"/>
              </w:rPr>
              <w:t>applying</w:t>
            </w:r>
            <w:proofErr w:type="gramEnd"/>
            <w:r w:rsidRPr="00990C07">
              <w:rPr>
                <w:szCs w:val="24"/>
              </w:rPr>
              <w:t xml:space="preserve"> towards a </w:t>
            </w:r>
            <w:r w:rsidRPr="00990C07">
              <w:rPr>
                <w:b/>
                <w:bCs/>
                <w:szCs w:val="24"/>
              </w:rPr>
              <w:t>Transition Fill</w:t>
            </w:r>
            <w:r w:rsidRPr="00990C07">
              <w:rPr>
                <w:szCs w:val="24"/>
              </w:rPr>
              <w:t xml:space="preserve">, additional messaging will </w:t>
            </w:r>
            <w:proofErr w:type="gramStart"/>
            <w:r w:rsidRPr="00990C07">
              <w:rPr>
                <w:szCs w:val="24"/>
              </w:rPr>
              <w:t>display</w:t>
            </w:r>
            <w:proofErr w:type="gramEnd"/>
            <w:r w:rsidRPr="00990C07">
              <w:rPr>
                <w:szCs w:val="24"/>
              </w:rPr>
              <w:t xml:space="preserve"> under the </w:t>
            </w:r>
            <w:r w:rsidRPr="00990C07">
              <w:rPr>
                <w:b/>
                <w:bCs/>
                <w:szCs w:val="24"/>
              </w:rPr>
              <w:t>Additional Messages</w:t>
            </w:r>
            <w:r w:rsidRPr="00990C07">
              <w:rPr>
                <w:szCs w:val="24"/>
              </w:rPr>
              <w:t xml:space="preserve"> section. </w:t>
            </w:r>
          </w:p>
          <w:p w14:paraId="387274C7" w14:textId="66EB2ECA" w:rsidR="008C4F38" w:rsidRPr="00990C07" w:rsidRDefault="008C4F38" w:rsidP="008C4F38">
            <w:pPr>
              <w:pStyle w:val="ListParagraph"/>
              <w:numPr>
                <w:ilvl w:val="0"/>
                <w:numId w:val="95"/>
              </w:numPr>
              <w:spacing w:before="120" w:after="120"/>
              <w:rPr>
                <w:szCs w:val="24"/>
              </w:rPr>
            </w:pPr>
            <w:r w:rsidRPr="00990C07">
              <w:rPr>
                <w:szCs w:val="24"/>
              </w:rPr>
              <w:t>Messaging will be dynamic.</w:t>
            </w:r>
          </w:p>
          <w:p w14:paraId="19F6BEFA" w14:textId="167BEFA7" w:rsidR="008C4F38" w:rsidRPr="00990C07" w:rsidRDefault="008C4F38" w:rsidP="008C4F38">
            <w:pPr>
              <w:pStyle w:val="ListParagraph"/>
              <w:numPr>
                <w:ilvl w:val="0"/>
                <w:numId w:val="94"/>
              </w:numPr>
              <w:spacing w:before="120" w:after="120"/>
              <w:rPr>
                <w:szCs w:val="24"/>
              </w:rPr>
            </w:pPr>
            <w:r w:rsidRPr="00990C07">
              <w:rPr>
                <w:szCs w:val="24"/>
              </w:rPr>
              <w:t xml:space="preserve">Once reviewed, </w:t>
            </w:r>
            <w:proofErr w:type="gramStart"/>
            <w:r w:rsidRPr="00990C07">
              <w:rPr>
                <w:szCs w:val="24"/>
              </w:rPr>
              <w:t>agent</w:t>
            </w:r>
            <w:proofErr w:type="gramEnd"/>
            <w:r w:rsidRPr="00990C07">
              <w:rPr>
                <w:szCs w:val="24"/>
              </w:rPr>
              <w:t xml:space="preserve"> can click </w:t>
            </w:r>
            <w:r w:rsidRPr="00990C07">
              <w:rPr>
                <w:b/>
                <w:bCs/>
                <w:szCs w:val="24"/>
              </w:rPr>
              <w:t>Close</w:t>
            </w:r>
            <w:r w:rsidRPr="00990C07">
              <w:rPr>
                <w:szCs w:val="24"/>
              </w:rPr>
              <w:t xml:space="preserve"> to return to the </w:t>
            </w:r>
            <w:r>
              <w:rPr>
                <w:szCs w:val="24"/>
              </w:rPr>
              <w:t>Refill Rx - Verify</w:t>
            </w:r>
            <w:r w:rsidRPr="00990C07">
              <w:rPr>
                <w:szCs w:val="24"/>
              </w:rPr>
              <w:t xml:space="preserve"> screen.</w:t>
            </w:r>
          </w:p>
          <w:p w14:paraId="7237AE3F" w14:textId="77777777" w:rsidR="008C4F38" w:rsidRPr="008C4F38" w:rsidRDefault="008C4F38" w:rsidP="008C4F38">
            <w:pPr>
              <w:spacing w:before="120" w:after="120"/>
              <w:rPr>
                <w:szCs w:val="24"/>
              </w:rPr>
            </w:pPr>
          </w:p>
          <w:p w14:paraId="66C0AF1B" w14:textId="48912E33" w:rsidR="006E4DED" w:rsidRPr="002F71F8" w:rsidRDefault="006E4DED" w:rsidP="006E4DED">
            <w:pPr>
              <w:pStyle w:val="ListParagraph"/>
              <w:numPr>
                <w:ilvl w:val="0"/>
                <w:numId w:val="93"/>
              </w:numPr>
              <w:spacing w:before="120" w:after="120"/>
              <w:rPr>
                <w:rFonts w:eastAsia="Calibri"/>
                <w:szCs w:val="24"/>
              </w:rPr>
            </w:pPr>
            <w:r w:rsidRPr="008E6CFA">
              <w:rPr>
                <w:szCs w:val="24"/>
              </w:rPr>
              <w:t xml:space="preserve">Return to </w:t>
            </w:r>
            <w:hyperlink w:anchor="RefillProcessStep10" w:history="1">
              <w:r w:rsidRPr="00F16E4C">
                <w:rPr>
                  <w:rStyle w:val="Hyperlink"/>
                  <w:b/>
                  <w:bCs/>
                  <w:szCs w:val="24"/>
                </w:rPr>
                <w:t xml:space="preserve">Step </w:t>
              </w:r>
              <w:r w:rsidR="008E6CFA" w:rsidRPr="00F16E4C">
                <w:rPr>
                  <w:rStyle w:val="Hyperlink"/>
                  <w:b/>
                  <w:bCs/>
                  <w:szCs w:val="24"/>
                </w:rPr>
                <w:t>10</w:t>
              </w:r>
            </w:hyperlink>
            <w:r w:rsidRPr="008E6CFA">
              <w:rPr>
                <w:szCs w:val="24"/>
              </w:rPr>
              <w:t>.</w:t>
            </w:r>
          </w:p>
        </w:tc>
      </w:tr>
    </w:tbl>
    <w:p w14:paraId="0158A19E" w14:textId="77777777" w:rsidR="006E4DED" w:rsidRDefault="006E4DED" w:rsidP="002C20DC">
      <w:pPr>
        <w:spacing w:before="120" w:after="120"/>
      </w:pPr>
    </w:p>
    <w:p w14:paraId="4EFDFE14" w14:textId="77777777" w:rsidR="006E4DED" w:rsidRDefault="006E4DED" w:rsidP="002C20DC">
      <w:pPr>
        <w:spacing w:before="120" w:after="120"/>
      </w:pPr>
    </w:p>
    <w:p w14:paraId="59F158FD" w14:textId="21600076" w:rsidR="003C102A" w:rsidRPr="0085101D" w:rsidRDefault="0085101D" w:rsidP="0085101D">
      <w:pPr>
        <w:pStyle w:val="Heading3"/>
        <w:spacing w:before="120" w:after="120"/>
      </w:pPr>
      <w:r w:rsidRPr="0085101D">
        <w:t xml:space="preserve"> </w:t>
      </w:r>
      <w:bookmarkStart w:id="60" w:name="_Toc208218847"/>
      <w:r w:rsidR="003C102A" w:rsidRPr="0085101D">
        <w:t>Denied Test Claim</w:t>
      </w:r>
      <w:r w:rsidR="00CA5B7A" w:rsidRPr="0085101D">
        <w:t xml:space="preserve"> on Refill Rx </w:t>
      </w:r>
      <w:r w:rsidR="00775AF7" w:rsidRPr="0085101D">
        <w:t>– Verify screen</w:t>
      </w:r>
      <w:r w:rsidR="003C102A" w:rsidRPr="0085101D">
        <w:t>:</w:t>
      </w:r>
      <w:bookmarkEnd w:id="60"/>
    </w:p>
    <w:tbl>
      <w:tblPr>
        <w:tblStyle w:val="TableGrid"/>
        <w:tblW w:w="5000" w:type="pct"/>
        <w:tblLook w:val="04A0" w:firstRow="1" w:lastRow="0" w:firstColumn="1" w:lastColumn="0" w:noHBand="0" w:noVBand="1"/>
      </w:tblPr>
      <w:tblGrid>
        <w:gridCol w:w="1357"/>
        <w:gridCol w:w="11593"/>
      </w:tblGrid>
      <w:tr w:rsidR="007D3E08" w14:paraId="268CC40C" w14:textId="77777777" w:rsidTr="007D3E08">
        <w:tc>
          <w:tcPr>
            <w:tcW w:w="4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EFC472" w14:textId="77777777" w:rsidR="003C102A" w:rsidRDefault="003C102A">
            <w:pPr>
              <w:spacing w:before="120" w:after="120"/>
              <w:contextualSpacing/>
              <w:jc w:val="center"/>
              <w:rPr>
                <w:rFonts w:eastAsia="Times New Roman" w:cs="Times New Roman"/>
                <w:szCs w:val="24"/>
              </w:rPr>
            </w:pPr>
            <w:r>
              <w:rPr>
                <w:b/>
                <w:bCs/>
                <w:szCs w:val="24"/>
              </w:rPr>
              <w:t>Scenario</w:t>
            </w:r>
          </w:p>
        </w:tc>
        <w:tc>
          <w:tcPr>
            <w:tcW w:w="45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FF76B" w14:textId="77777777" w:rsidR="003C102A" w:rsidRDefault="003C102A">
            <w:pPr>
              <w:spacing w:before="120" w:after="120"/>
              <w:jc w:val="center"/>
              <w:rPr>
                <w:rFonts w:eastAsia="Times New Roman" w:cs="Times New Roman"/>
                <w:szCs w:val="24"/>
              </w:rPr>
            </w:pPr>
            <w:r>
              <w:rPr>
                <w:b/>
                <w:bCs/>
                <w:szCs w:val="24"/>
              </w:rPr>
              <w:t xml:space="preserve">Action </w:t>
            </w:r>
          </w:p>
        </w:tc>
      </w:tr>
      <w:tr w:rsidR="007D3E08" w14:paraId="2DEECD6D" w14:textId="77777777" w:rsidTr="007D3E08">
        <w:tc>
          <w:tcPr>
            <w:tcW w:w="481" w:type="pct"/>
            <w:tcBorders>
              <w:top w:val="single" w:sz="4" w:space="0" w:color="auto"/>
              <w:left w:val="single" w:sz="4" w:space="0" w:color="auto"/>
              <w:bottom w:val="single" w:sz="4" w:space="0" w:color="auto"/>
              <w:right w:val="single" w:sz="4" w:space="0" w:color="auto"/>
            </w:tcBorders>
          </w:tcPr>
          <w:p w14:paraId="1EC99B51" w14:textId="77777777" w:rsidR="002D5DCE" w:rsidRPr="00C42EEB" w:rsidRDefault="002D5DCE" w:rsidP="007C78E0">
            <w:pPr>
              <w:pStyle w:val="Heading4"/>
            </w:pPr>
            <w:bookmarkStart w:id="61" w:name="_Toc208218848"/>
            <w:r>
              <w:t xml:space="preserve">Test Claim </w:t>
            </w:r>
            <w:r w:rsidRPr="00255F66">
              <w:rPr>
                <w:b/>
                <w:bCs/>
              </w:rPr>
              <w:t>Denied</w:t>
            </w:r>
            <w:r>
              <w:t>, view Rejection Code</w:t>
            </w:r>
            <w:bookmarkEnd w:id="61"/>
          </w:p>
          <w:p w14:paraId="70EDBC2C" w14:textId="2DBFBF76" w:rsidR="00775AF7" w:rsidRPr="00A8681B" w:rsidRDefault="00775AF7" w:rsidP="002D5DCE">
            <w:pPr>
              <w:spacing w:before="120" w:after="120"/>
              <w:contextualSpacing/>
              <w:rPr>
                <w:szCs w:val="24"/>
              </w:rPr>
            </w:pPr>
          </w:p>
        </w:tc>
        <w:tc>
          <w:tcPr>
            <w:tcW w:w="4519" w:type="pct"/>
            <w:tcBorders>
              <w:top w:val="single" w:sz="4" w:space="0" w:color="auto"/>
              <w:left w:val="single" w:sz="4" w:space="0" w:color="auto"/>
              <w:bottom w:val="single" w:sz="4" w:space="0" w:color="auto"/>
              <w:right w:val="single" w:sz="4" w:space="0" w:color="auto"/>
            </w:tcBorders>
          </w:tcPr>
          <w:p w14:paraId="79FFE38E" w14:textId="61812841" w:rsidR="00775AF7" w:rsidRDefault="00107C4F" w:rsidP="00255F66">
            <w:pPr>
              <w:spacing w:before="120" w:after="120"/>
              <w:rPr>
                <w:szCs w:val="24"/>
              </w:rPr>
            </w:pPr>
            <w:r w:rsidRPr="00107C4F">
              <w:rPr>
                <w:szCs w:val="24"/>
              </w:rPr>
              <w:t xml:space="preserve">1.  </w:t>
            </w:r>
            <w:r>
              <w:rPr>
                <w:szCs w:val="24"/>
              </w:rPr>
              <w:t xml:space="preserve">Click </w:t>
            </w:r>
            <w:r w:rsidR="003B7F93">
              <w:rPr>
                <w:szCs w:val="24"/>
              </w:rPr>
              <w:t xml:space="preserve">the </w:t>
            </w:r>
            <w:r w:rsidR="0047300F">
              <w:rPr>
                <w:szCs w:val="24"/>
              </w:rPr>
              <w:t xml:space="preserve">hyperlinked code </w:t>
            </w:r>
            <w:r w:rsidR="003A726E">
              <w:rPr>
                <w:szCs w:val="24"/>
              </w:rPr>
              <w:t xml:space="preserve">shown under the </w:t>
            </w:r>
            <w:r w:rsidR="00145B20">
              <w:rPr>
                <w:b/>
                <w:bCs/>
                <w:szCs w:val="24"/>
              </w:rPr>
              <w:t>Reason Code</w:t>
            </w:r>
            <w:r w:rsidR="003A726E">
              <w:rPr>
                <w:szCs w:val="24"/>
              </w:rPr>
              <w:t xml:space="preserve"> column</w:t>
            </w:r>
            <w:r w:rsidR="009140CA">
              <w:rPr>
                <w:szCs w:val="24"/>
              </w:rPr>
              <w:t xml:space="preserve"> </w:t>
            </w:r>
            <w:r w:rsidR="005C6D97">
              <w:rPr>
                <w:szCs w:val="24"/>
              </w:rPr>
              <w:t xml:space="preserve">to view </w:t>
            </w:r>
            <w:r w:rsidR="00ED3693">
              <w:rPr>
                <w:szCs w:val="24"/>
              </w:rPr>
              <w:t xml:space="preserve">detailed </w:t>
            </w:r>
            <w:proofErr w:type="gramStart"/>
            <w:r w:rsidR="009140CA">
              <w:rPr>
                <w:szCs w:val="24"/>
              </w:rPr>
              <w:t>reject</w:t>
            </w:r>
            <w:proofErr w:type="gramEnd"/>
            <w:r w:rsidR="009140CA">
              <w:rPr>
                <w:szCs w:val="24"/>
              </w:rPr>
              <w:t xml:space="preserve"> information</w:t>
            </w:r>
            <w:r w:rsidR="003A726E">
              <w:rPr>
                <w:szCs w:val="24"/>
              </w:rPr>
              <w:t xml:space="preserve">. </w:t>
            </w:r>
          </w:p>
          <w:p w14:paraId="5B7796E7" w14:textId="77777777" w:rsidR="00143A01" w:rsidRDefault="00143A01" w:rsidP="008325C2">
            <w:pPr>
              <w:spacing w:before="120" w:after="120"/>
              <w:jc w:val="center"/>
              <w:rPr>
                <w:szCs w:val="24"/>
              </w:rPr>
            </w:pPr>
          </w:p>
          <w:p w14:paraId="7D0CB70C" w14:textId="7CF20487" w:rsidR="008325C2" w:rsidRDefault="006B2AE0" w:rsidP="008325C2">
            <w:pPr>
              <w:spacing w:before="120" w:after="120"/>
              <w:jc w:val="center"/>
              <w:rPr>
                <w:szCs w:val="24"/>
              </w:rPr>
            </w:pPr>
            <w:r>
              <w:rPr>
                <w:noProof/>
              </w:rPr>
              <w:drawing>
                <wp:inline distT="0" distB="0" distL="0" distR="0" wp14:anchorId="6BA4A5E0" wp14:editId="11A2CA7F">
                  <wp:extent cx="7331612" cy="2728782"/>
                  <wp:effectExtent l="0" t="0" r="3175" b="0"/>
                  <wp:docPr id="139435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8572" name=""/>
                          <pic:cNvPicPr/>
                        </pic:nvPicPr>
                        <pic:blipFill>
                          <a:blip r:embed="rId85"/>
                          <a:stretch>
                            <a:fillRect/>
                          </a:stretch>
                        </pic:blipFill>
                        <pic:spPr>
                          <a:xfrm>
                            <a:off x="0" y="0"/>
                            <a:ext cx="7387711" cy="2749662"/>
                          </a:xfrm>
                          <a:prstGeom prst="rect">
                            <a:avLst/>
                          </a:prstGeom>
                        </pic:spPr>
                      </pic:pic>
                    </a:graphicData>
                  </a:graphic>
                </wp:inline>
              </w:drawing>
            </w:r>
          </w:p>
          <w:p w14:paraId="330FFCF3" w14:textId="77777777" w:rsidR="00CA0BA2" w:rsidRDefault="00CA0BA2" w:rsidP="00255F66">
            <w:pPr>
              <w:spacing w:before="120" w:after="120"/>
              <w:rPr>
                <w:szCs w:val="24"/>
              </w:rPr>
            </w:pPr>
          </w:p>
          <w:p w14:paraId="79350946" w14:textId="18615CC9" w:rsidR="00107C4F" w:rsidRPr="00871134" w:rsidRDefault="00315B36" w:rsidP="00255F66">
            <w:pPr>
              <w:spacing w:before="120" w:after="120"/>
              <w:rPr>
                <w:szCs w:val="24"/>
              </w:rPr>
            </w:pPr>
            <w:r w:rsidRPr="00CA0BA2">
              <w:rPr>
                <w:b/>
                <w:bCs/>
                <w:szCs w:val="24"/>
              </w:rPr>
              <w:t xml:space="preserve">Result: </w:t>
            </w:r>
            <w:r w:rsidR="00871134" w:rsidRPr="00871134">
              <w:rPr>
                <w:szCs w:val="24"/>
              </w:rPr>
              <w:t xml:space="preserve">Messaging for &lt;Drug </w:t>
            </w:r>
            <w:r w:rsidR="00101F46">
              <w:rPr>
                <w:szCs w:val="24"/>
              </w:rPr>
              <w:t>Information</w:t>
            </w:r>
            <w:r w:rsidR="00C92799">
              <w:rPr>
                <w:szCs w:val="24"/>
              </w:rPr>
              <w:t>/</w:t>
            </w:r>
            <w:r w:rsidR="002745AA">
              <w:rPr>
                <w:szCs w:val="24"/>
              </w:rPr>
              <w:t>Rx</w:t>
            </w:r>
            <w:r w:rsidR="00FE0576">
              <w:rPr>
                <w:szCs w:val="24"/>
              </w:rPr>
              <w:t>#</w:t>
            </w:r>
            <w:r w:rsidR="00871134" w:rsidRPr="00871134">
              <w:rPr>
                <w:szCs w:val="24"/>
              </w:rPr>
              <w:t>&gt;</w:t>
            </w:r>
            <w:r w:rsidR="005B6767">
              <w:rPr>
                <w:szCs w:val="24"/>
              </w:rPr>
              <w:t xml:space="preserve"> </w:t>
            </w:r>
            <w:r w:rsidR="00871134" w:rsidRPr="00871134">
              <w:rPr>
                <w:szCs w:val="24"/>
              </w:rPr>
              <w:t>displays.</w:t>
            </w:r>
          </w:p>
          <w:p w14:paraId="3A59F66A" w14:textId="77777777" w:rsidR="00CA0BA2" w:rsidRDefault="00CA0BA2" w:rsidP="00255F66">
            <w:pPr>
              <w:spacing w:before="120" w:after="120"/>
              <w:rPr>
                <w:szCs w:val="24"/>
              </w:rPr>
            </w:pPr>
          </w:p>
          <w:p w14:paraId="44479781" w14:textId="5847EA89" w:rsidR="00871134" w:rsidRDefault="00871134" w:rsidP="00255F66">
            <w:pPr>
              <w:spacing w:before="120" w:after="120"/>
              <w:rPr>
                <w:szCs w:val="24"/>
              </w:rPr>
            </w:pPr>
            <w:r>
              <w:rPr>
                <w:szCs w:val="24"/>
              </w:rPr>
              <w:t>2.</w:t>
            </w:r>
            <w:r w:rsidR="0066130E">
              <w:rPr>
                <w:szCs w:val="24"/>
              </w:rPr>
              <w:t xml:space="preserve">  </w:t>
            </w:r>
            <w:r w:rsidR="0066130E" w:rsidRPr="004B5EAB">
              <w:rPr>
                <w:szCs w:val="24"/>
              </w:rPr>
              <w:t>Review</w:t>
            </w:r>
            <w:r w:rsidR="0066130E">
              <w:rPr>
                <w:szCs w:val="24"/>
              </w:rPr>
              <w:t xml:space="preserve"> </w:t>
            </w:r>
            <w:r w:rsidR="0066130E" w:rsidRPr="00332920">
              <w:rPr>
                <w:szCs w:val="24"/>
              </w:rPr>
              <w:t>Reject Description, Reason Why Rejected</w:t>
            </w:r>
            <w:r w:rsidR="00893209">
              <w:rPr>
                <w:szCs w:val="24"/>
              </w:rPr>
              <w:t>,</w:t>
            </w:r>
            <w:r w:rsidR="0066130E" w:rsidRPr="00332920">
              <w:rPr>
                <w:szCs w:val="24"/>
              </w:rPr>
              <w:t xml:space="preserve"> and Settlement Description</w:t>
            </w:r>
            <w:r w:rsidR="00414103" w:rsidRPr="00332920">
              <w:rPr>
                <w:szCs w:val="24"/>
              </w:rPr>
              <w:t xml:space="preserve">. </w:t>
            </w:r>
            <w:r w:rsidR="00414103">
              <w:rPr>
                <w:b/>
                <w:bCs/>
                <w:szCs w:val="24"/>
              </w:rPr>
              <w:t xml:space="preserve"> </w:t>
            </w:r>
            <w:r w:rsidR="00414103" w:rsidRPr="004B5EAB">
              <w:rPr>
                <w:szCs w:val="24"/>
              </w:rPr>
              <w:t>C</w:t>
            </w:r>
            <w:r w:rsidR="00D9535D" w:rsidRPr="004B5EAB">
              <w:rPr>
                <w:szCs w:val="24"/>
              </w:rPr>
              <w:t>lick</w:t>
            </w:r>
            <w:r w:rsidR="00D9535D">
              <w:rPr>
                <w:szCs w:val="24"/>
              </w:rPr>
              <w:t xml:space="preserve"> </w:t>
            </w:r>
            <w:r w:rsidR="00D9535D" w:rsidRPr="004B5EAB">
              <w:rPr>
                <w:b/>
                <w:bCs/>
                <w:szCs w:val="24"/>
              </w:rPr>
              <w:t>Reject Code &lt;</w:t>
            </w:r>
            <w:r w:rsidR="00021C0A" w:rsidRPr="004B5EAB">
              <w:rPr>
                <w:b/>
                <w:bCs/>
                <w:szCs w:val="24"/>
              </w:rPr>
              <w:t>#</w:t>
            </w:r>
            <w:r w:rsidR="00D9535D" w:rsidRPr="004B5EAB">
              <w:rPr>
                <w:b/>
                <w:bCs/>
                <w:szCs w:val="24"/>
              </w:rPr>
              <w:t>&gt;</w:t>
            </w:r>
            <w:r w:rsidR="00681FF3">
              <w:rPr>
                <w:szCs w:val="24"/>
              </w:rPr>
              <w:t xml:space="preserve"> </w:t>
            </w:r>
            <w:r w:rsidR="00F122B2">
              <w:rPr>
                <w:szCs w:val="24"/>
              </w:rPr>
              <w:t>to view pharmacy next best actions</w:t>
            </w:r>
            <w:r w:rsidR="00854CC9">
              <w:rPr>
                <w:szCs w:val="24"/>
              </w:rPr>
              <w:t>.</w:t>
            </w:r>
          </w:p>
          <w:p w14:paraId="0BEE36C5" w14:textId="77777777" w:rsidR="00CA0BA2" w:rsidRDefault="00CA0BA2" w:rsidP="00255F66">
            <w:pPr>
              <w:spacing w:before="120" w:after="120"/>
              <w:rPr>
                <w:szCs w:val="24"/>
              </w:rPr>
            </w:pPr>
          </w:p>
          <w:p w14:paraId="187C105A" w14:textId="45D29240" w:rsidR="00CA0BA2" w:rsidRDefault="007D3E08" w:rsidP="00854CC9">
            <w:pPr>
              <w:spacing w:before="120" w:after="120"/>
              <w:jc w:val="center"/>
              <w:rPr>
                <w:szCs w:val="24"/>
              </w:rPr>
            </w:pPr>
            <w:r>
              <w:rPr>
                <w:noProof/>
              </w:rPr>
              <w:drawing>
                <wp:inline distT="0" distB="0" distL="0" distR="0" wp14:anchorId="3A418AD3" wp14:editId="129B0C77">
                  <wp:extent cx="7399729" cy="1539484"/>
                  <wp:effectExtent l="0" t="0" r="0" b="3810"/>
                  <wp:docPr id="37012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28566" name=""/>
                          <pic:cNvPicPr/>
                        </pic:nvPicPr>
                        <pic:blipFill>
                          <a:blip r:embed="rId86"/>
                          <a:stretch>
                            <a:fillRect/>
                          </a:stretch>
                        </pic:blipFill>
                        <pic:spPr>
                          <a:xfrm>
                            <a:off x="0" y="0"/>
                            <a:ext cx="7488594" cy="1557972"/>
                          </a:xfrm>
                          <a:prstGeom prst="rect">
                            <a:avLst/>
                          </a:prstGeom>
                        </pic:spPr>
                      </pic:pic>
                    </a:graphicData>
                  </a:graphic>
                </wp:inline>
              </w:drawing>
            </w:r>
          </w:p>
          <w:p w14:paraId="7E1666CA" w14:textId="77777777" w:rsidR="00CA0BA2" w:rsidRDefault="00CA0BA2" w:rsidP="00255F66">
            <w:pPr>
              <w:spacing w:before="120" w:after="120"/>
              <w:rPr>
                <w:szCs w:val="24"/>
              </w:rPr>
            </w:pPr>
          </w:p>
          <w:p w14:paraId="2067EFD3" w14:textId="6A31568C" w:rsidR="00CA0BA2" w:rsidRDefault="00FB66EC" w:rsidP="00255F66">
            <w:pPr>
              <w:spacing w:before="120" w:after="120"/>
              <w:rPr>
                <w:szCs w:val="24"/>
              </w:rPr>
            </w:pPr>
            <w:r w:rsidRPr="009538D3">
              <w:rPr>
                <w:b/>
                <w:bCs/>
                <w:szCs w:val="24"/>
              </w:rPr>
              <w:t>Result:</w:t>
            </w:r>
            <w:r>
              <w:rPr>
                <w:szCs w:val="24"/>
              </w:rPr>
              <w:t xml:space="preserve"> </w:t>
            </w:r>
            <w:r w:rsidR="00AD41C5">
              <w:rPr>
                <w:szCs w:val="24"/>
              </w:rPr>
              <w:t>Pharmacy Next Best Actions for Reject Code &lt;</w:t>
            </w:r>
            <w:r w:rsidR="00EB6BC7">
              <w:rPr>
                <w:szCs w:val="24"/>
              </w:rPr>
              <w:t xml:space="preserve">#&gt; </w:t>
            </w:r>
            <w:r w:rsidR="009538D3" w:rsidRPr="00871134">
              <w:rPr>
                <w:szCs w:val="24"/>
              </w:rPr>
              <w:t>displays.</w:t>
            </w:r>
          </w:p>
          <w:p w14:paraId="30E1C611" w14:textId="6C01AB2F" w:rsidR="005700B7" w:rsidRDefault="005700B7" w:rsidP="005700B7">
            <w:pPr>
              <w:spacing w:before="120" w:after="120"/>
              <w:jc w:val="center"/>
              <w:rPr>
                <w:szCs w:val="24"/>
              </w:rPr>
            </w:pPr>
          </w:p>
          <w:p w14:paraId="3F3205CC" w14:textId="00DF679A" w:rsidR="00CA0BA2" w:rsidRDefault="009538D3" w:rsidP="00255F66">
            <w:pPr>
              <w:spacing w:before="120" w:after="120"/>
              <w:rPr>
                <w:szCs w:val="24"/>
              </w:rPr>
            </w:pPr>
            <w:r>
              <w:rPr>
                <w:szCs w:val="24"/>
              </w:rPr>
              <w:t xml:space="preserve">3. </w:t>
            </w:r>
            <w:proofErr w:type="gramStart"/>
            <w:r>
              <w:rPr>
                <w:szCs w:val="24"/>
              </w:rPr>
              <w:t xml:space="preserve"> </w:t>
            </w:r>
            <w:r w:rsidRPr="004B5EAB">
              <w:rPr>
                <w:szCs w:val="24"/>
              </w:rPr>
              <w:t>Review</w:t>
            </w:r>
            <w:r>
              <w:rPr>
                <w:szCs w:val="24"/>
              </w:rPr>
              <w:t xml:space="preserve"> Pharmacy</w:t>
            </w:r>
            <w:proofErr w:type="gramEnd"/>
            <w:r>
              <w:rPr>
                <w:szCs w:val="24"/>
              </w:rPr>
              <w:t xml:space="preserve"> Next Best Actions</w:t>
            </w:r>
            <w:r w:rsidR="00594CAD">
              <w:rPr>
                <w:szCs w:val="24"/>
              </w:rPr>
              <w:t>.</w:t>
            </w:r>
            <w:r w:rsidR="006102DF">
              <w:rPr>
                <w:szCs w:val="24"/>
              </w:rPr>
              <w:t xml:space="preserve"> </w:t>
            </w:r>
            <w:r w:rsidR="002A5AAA" w:rsidRPr="0087655C">
              <w:rPr>
                <w:szCs w:val="24"/>
              </w:rPr>
              <w:t>Click</w:t>
            </w:r>
            <w:r w:rsidR="002A5AAA">
              <w:rPr>
                <w:szCs w:val="24"/>
              </w:rPr>
              <w:t xml:space="preserve"> </w:t>
            </w:r>
            <w:r w:rsidR="002A5AAA" w:rsidRPr="0087655C">
              <w:rPr>
                <w:b/>
                <w:bCs/>
                <w:szCs w:val="24"/>
              </w:rPr>
              <w:t>Close</w:t>
            </w:r>
            <w:r w:rsidR="002A5AAA">
              <w:rPr>
                <w:szCs w:val="24"/>
              </w:rPr>
              <w:t xml:space="preserve"> to return to Refill</w:t>
            </w:r>
            <w:r w:rsidR="00F13E85">
              <w:rPr>
                <w:szCs w:val="24"/>
              </w:rPr>
              <w:t xml:space="preserve"> Rx – Verify screen</w:t>
            </w:r>
            <w:r w:rsidR="00A774BC">
              <w:rPr>
                <w:szCs w:val="24"/>
              </w:rPr>
              <w:t xml:space="preserve">. </w:t>
            </w:r>
            <w:r w:rsidR="00B2653F">
              <w:rPr>
                <w:szCs w:val="24"/>
              </w:rPr>
              <w:t xml:space="preserve">  </w:t>
            </w:r>
          </w:p>
          <w:p w14:paraId="7B5D4DE9" w14:textId="77777777" w:rsidR="00CA0BA2" w:rsidRDefault="00CA0BA2" w:rsidP="00255F66">
            <w:pPr>
              <w:spacing w:before="120" w:after="120"/>
              <w:rPr>
                <w:szCs w:val="24"/>
              </w:rPr>
            </w:pPr>
          </w:p>
          <w:p w14:paraId="3A3322BD" w14:textId="77777777" w:rsidR="00063E37" w:rsidRDefault="00063E37" w:rsidP="00063E37">
            <w:pPr>
              <w:spacing w:before="120" w:after="120"/>
              <w:jc w:val="center"/>
              <w:rPr>
                <w:szCs w:val="24"/>
              </w:rPr>
            </w:pPr>
            <w:r>
              <w:rPr>
                <w:noProof/>
              </w:rPr>
              <w:drawing>
                <wp:inline distT="0" distB="0" distL="0" distR="0" wp14:anchorId="5A26FE56" wp14:editId="14124423">
                  <wp:extent cx="7397496" cy="1792046"/>
                  <wp:effectExtent l="0" t="0" r="0" b="0"/>
                  <wp:docPr id="64155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3672" name=""/>
                          <pic:cNvPicPr/>
                        </pic:nvPicPr>
                        <pic:blipFill>
                          <a:blip r:embed="rId87"/>
                          <a:stretch>
                            <a:fillRect/>
                          </a:stretch>
                        </pic:blipFill>
                        <pic:spPr>
                          <a:xfrm>
                            <a:off x="0" y="0"/>
                            <a:ext cx="7432090" cy="1800426"/>
                          </a:xfrm>
                          <a:prstGeom prst="rect">
                            <a:avLst/>
                          </a:prstGeom>
                        </pic:spPr>
                      </pic:pic>
                    </a:graphicData>
                  </a:graphic>
                </wp:inline>
              </w:drawing>
            </w:r>
          </w:p>
          <w:p w14:paraId="21629CF4" w14:textId="77777777" w:rsidR="00413B5A" w:rsidRDefault="00413B5A" w:rsidP="00063E37">
            <w:pPr>
              <w:spacing w:before="120" w:after="120"/>
              <w:jc w:val="center"/>
              <w:rPr>
                <w:szCs w:val="24"/>
              </w:rPr>
            </w:pPr>
          </w:p>
          <w:p w14:paraId="6B58E635" w14:textId="4582770B" w:rsidR="00B106AB" w:rsidRPr="00107C4F" w:rsidRDefault="00B106AB" w:rsidP="00B106AB">
            <w:pPr>
              <w:spacing w:before="120" w:after="120"/>
              <w:rPr>
                <w:szCs w:val="24"/>
              </w:rPr>
            </w:pPr>
            <w:r>
              <w:rPr>
                <w:szCs w:val="24"/>
              </w:rPr>
              <w:t>4.</w:t>
            </w:r>
            <w:r w:rsidR="00780588">
              <w:rPr>
                <w:szCs w:val="24"/>
              </w:rPr>
              <w:t xml:space="preserve"> </w:t>
            </w:r>
            <w:r w:rsidR="002344F4">
              <w:rPr>
                <w:szCs w:val="24"/>
              </w:rPr>
              <w:t xml:space="preserve">  </w:t>
            </w:r>
            <w:r w:rsidR="000F6980">
              <w:rPr>
                <w:szCs w:val="24"/>
              </w:rPr>
              <w:t xml:space="preserve">Return to </w:t>
            </w:r>
            <w:hyperlink w:anchor="RefillProcessStep9" w:history="1">
              <w:r w:rsidR="000F6980" w:rsidRPr="00FA78FE">
                <w:rPr>
                  <w:rStyle w:val="Hyperlink"/>
                  <w:szCs w:val="24"/>
                </w:rPr>
                <w:t xml:space="preserve">Step </w:t>
              </w:r>
              <w:r w:rsidR="00944773" w:rsidRPr="00FA78FE">
                <w:rPr>
                  <w:rStyle w:val="Hyperlink"/>
                  <w:szCs w:val="24"/>
                </w:rPr>
                <w:t>9</w:t>
              </w:r>
            </w:hyperlink>
            <w:r w:rsidR="000F6980">
              <w:rPr>
                <w:szCs w:val="24"/>
              </w:rPr>
              <w:t xml:space="preserve"> </w:t>
            </w:r>
            <w:r w:rsidR="00620E69">
              <w:rPr>
                <w:szCs w:val="24"/>
              </w:rPr>
              <w:t xml:space="preserve">above and determine next best </w:t>
            </w:r>
            <w:r w:rsidR="00A93DD5">
              <w:rPr>
                <w:szCs w:val="24"/>
              </w:rPr>
              <w:t xml:space="preserve">actions for the member.  </w:t>
            </w:r>
            <w:r w:rsidR="00A93DD5" w:rsidRPr="00A93DD5">
              <w:rPr>
                <w:szCs w:val="24"/>
              </w:rPr>
              <w:t xml:space="preserve">Refer to </w:t>
            </w:r>
            <w:hyperlink r:id="rId88" w:anchor="!/view?docid=104c3318-95ba-42e2-bd05-17877b0a8045" w:history="1">
              <w:r w:rsidR="00A93DD5" w:rsidRPr="00B24558">
                <w:rPr>
                  <w:rStyle w:val="Hyperlink"/>
                  <w:szCs w:val="24"/>
                </w:rPr>
                <w:t>Compass - Rejection Codes and Resolutions (Reject 01 – Reject ZN) (067649)</w:t>
              </w:r>
            </w:hyperlink>
            <w:r w:rsidR="00A93DD5" w:rsidRPr="00A93DD5">
              <w:rPr>
                <w:szCs w:val="24"/>
              </w:rPr>
              <w:t xml:space="preserve"> </w:t>
            </w:r>
            <w:r w:rsidR="00B24558">
              <w:rPr>
                <w:szCs w:val="24"/>
              </w:rPr>
              <w:t>as</w:t>
            </w:r>
            <w:r w:rsidR="00A93DD5" w:rsidRPr="00A93DD5">
              <w:rPr>
                <w:szCs w:val="24"/>
              </w:rPr>
              <w:t xml:space="preserve"> needed.</w:t>
            </w:r>
          </w:p>
        </w:tc>
      </w:tr>
    </w:tbl>
    <w:p w14:paraId="6C8C24B3" w14:textId="77777777" w:rsidR="003C102A" w:rsidRPr="000C6532" w:rsidRDefault="003C102A" w:rsidP="002C20DC">
      <w:pPr>
        <w:spacing w:before="120" w:after="120"/>
      </w:pPr>
    </w:p>
    <w:p w14:paraId="3DAD388B" w14:textId="472D778A" w:rsidR="00376232" w:rsidRPr="00F72105" w:rsidRDefault="00376232" w:rsidP="002C20DC">
      <w:pPr>
        <w:pStyle w:val="Heading3"/>
        <w:spacing w:before="120" w:after="120"/>
      </w:pPr>
      <w:bookmarkStart w:id="62" w:name="OLE_LINK5"/>
      <w:bookmarkStart w:id="63" w:name="_Toc174085650"/>
      <w:bookmarkStart w:id="64" w:name="_Toc208218849"/>
      <w:r w:rsidRPr="00F72105">
        <w:t xml:space="preserve">Confirming the Shipping Address/Phone Number </w:t>
      </w:r>
      <w:bookmarkEnd w:id="62"/>
      <w:r w:rsidRPr="00F72105">
        <w:t>(</w:t>
      </w:r>
      <w:hyperlink w:anchor="RefillProcessStep11" w:history="1">
        <w:r w:rsidR="00FA78FE" w:rsidRPr="00FA78FE">
          <w:rPr>
            <w:rStyle w:val="Hyperlink"/>
          </w:rPr>
          <w:t>Step 11</w:t>
        </w:r>
      </w:hyperlink>
      <w:r w:rsidRPr="00F72105">
        <w:t>):</w:t>
      </w:r>
      <w:bookmarkEnd w:id="63"/>
      <w:bookmarkEnd w:id="64"/>
    </w:p>
    <w:tbl>
      <w:tblPr>
        <w:tblStyle w:val="TableGrid"/>
        <w:tblW w:w="5000" w:type="pct"/>
        <w:tblLook w:val="04A0" w:firstRow="1" w:lastRow="0" w:firstColumn="1" w:lastColumn="0" w:noHBand="0" w:noVBand="1"/>
      </w:tblPr>
      <w:tblGrid>
        <w:gridCol w:w="1616"/>
        <w:gridCol w:w="1003"/>
        <w:gridCol w:w="1111"/>
        <w:gridCol w:w="846"/>
        <w:gridCol w:w="733"/>
        <w:gridCol w:w="7641"/>
      </w:tblGrid>
      <w:tr w:rsidR="003F1B22" w:rsidRPr="002F71F8" w14:paraId="7277990C" w14:textId="77777777" w:rsidTr="008468B9">
        <w:tc>
          <w:tcPr>
            <w:tcW w:w="608" w:type="pct"/>
            <w:shd w:val="clear" w:color="auto" w:fill="D9D9D9" w:themeFill="background1" w:themeFillShade="D9"/>
          </w:tcPr>
          <w:p w14:paraId="1B23B128" w14:textId="37B32083" w:rsidR="00314B54" w:rsidRPr="002F71F8" w:rsidRDefault="000A1781" w:rsidP="002C20DC">
            <w:pPr>
              <w:spacing w:before="120" w:after="120"/>
              <w:jc w:val="center"/>
              <w:rPr>
                <w:rFonts w:eastAsia="Times New Roman" w:cs="Times New Roman"/>
                <w:b/>
                <w:bCs/>
                <w:szCs w:val="24"/>
              </w:rPr>
            </w:pPr>
            <w:bookmarkStart w:id="65" w:name="_Hlk132364939"/>
            <w:r w:rsidRPr="002F71F8">
              <w:rPr>
                <w:b/>
                <w:bCs/>
                <w:szCs w:val="24"/>
              </w:rPr>
              <w:t>Scenario</w:t>
            </w:r>
          </w:p>
        </w:tc>
        <w:tc>
          <w:tcPr>
            <w:tcW w:w="4392" w:type="pct"/>
            <w:gridSpan w:val="5"/>
            <w:shd w:val="clear" w:color="auto" w:fill="D9D9D9" w:themeFill="background1" w:themeFillShade="D9"/>
          </w:tcPr>
          <w:p w14:paraId="43501662" w14:textId="43742D3F" w:rsidR="00314B54" w:rsidRPr="002F71F8" w:rsidRDefault="000A1781" w:rsidP="002C20DC">
            <w:pPr>
              <w:spacing w:before="120" w:after="120"/>
              <w:jc w:val="center"/>
              <w:rPr>
                <w:rFonts w:eastAsia="Times New Roman" w:cs="Times New Roman"/>
                <w:b/>
                <w:bCs/>
                <w:szCs w:val="24"/>
              </w:rPr>
            </w:pPr>
            <w:r w:rsidRPr="002F71F8">
              <w:rPr>
                <w:b/>
                <w:bCs/>
                <w:szCs w:val="24"/>
              </w:rPr>
              <w:t>Action</w:t>
            </w:r>
          </w:p>
        </w:tc>
      </w:tr>
      <w:tr w:rsidR="00215D19" w:rsidRPr="002F71F8" w14:paraId="71BCA579" w14:textId="77777777" w:rsidTr="008468B9">
        <w:trPr>
          <w:trHeight w:val="30"/>
        </w:trPr>
        <w:tc>
          <w:tcPr>
            <w:tcW w:w="608" w:type="pct"/>
            <w:vMerge w:val="restart"/>
          </w:tcPr>
          <w:p w14:paraId="770EB5BD" w14:textId="73AE287D" w:rsidR="000D67CD" w:rsidRPr="00A5352A" w:rsidRDefault="000D67CD" w:rsidP="007C78E0">
            <w:pPr>
              <w:pStyle w:val="Heading4"/>
            </w:pPr>
            <w:bookmarkStart w:id="66" w:name="_Toc208218850"/>
            <w:bookmarkEnd w:id="65"/>
            <w:r w:rsidRPr="005A4069">
              <w:t xml:space="preserve">The address is updated on the refill verification screen </w:t>
            </w:r>
            <w:r>
              <w:t xml:space="preserve">and </w:t>
            </w:r>
            <w:r w:rsidRPr="005A4069">
              <w:t>the Availability Status Change indicator displays</w:t>
            </w:r>
            <w:bookmarkEnd w:id="66"/>
          </w:p>
        </w:tc>
        <w:tc>
          <w:tcPr>
            <w:tcW w:w="378" w:type="pct"/>
          </w:tcPr>
          <w:p w14:paraId="306BA205" w14:textId="3DE87C44" w:rsidR="000D67CD" w:rsidRDefault="000D67CD" w:rsidP="00A5352A">
            <w:pPr>
              <w:spacing w:before="120" w:after="120"/>
              <w:rPr>
                <w:szCs w:val="24"/>
              </w:rPr>
            </w:pPr>
            <w:r>
              <w:rPr>
                <w:rFonts w:eastAsia="Times New Roman" w:cs="Times New Roman"/>
                <w:noProof/>
                <w:color w:val="000000"/>
                <w:szCs w:val="24"/>
              </w:rPr>
              <w:t xml:space="preserve">If the status has changed from </w:t>
            </w:r>
            <w:r w:rsidRPr="00246287">
              <w:rPr>
                <w:rFonts w:eastAsia="Times New Roman" w:cs="Times New Roman"/>
                <w:b/>
                <w:bCs/>
                <w:noProof/>
                <w:color w:val="000000"/>
                <w:szCs w:val="24"/>
              </w:rPr>
              <w:t xml:space="preserve">Not in Stock </w:t>
            </w:r>
            <w:r w:rsidRPr="00246287">
              <w:rPr>
                <w:rFonts w:eastAsia="Times New Roman" w:cs="Times New Roman"/>
                <w:noProof/>
                <w:color w:val="000000"/>
                <w:szCs w:val="24"/>
              </w:rPr>
              <w:t>to</w:t>
            </w:r>
            <w:r w:rsidRPr="00246287">
              <w:rPr>
                <w:rFonts w:eastAsia="Times New Roman" w:cs="Times New Roman"/>
                <w:b/>
                <w:bCs/>
                <w:noProof/>
                <w:color w:val="000000"/>
                <w:szCs w:val="24"/>
              </w:rPr>
              <w:t xml:space="preserve"> In Stock</w:t>
            </w:r>
            <w:r w:rsidRPr="000459E8">
              <w:rPr>
                <w:rFonts w:eastAsia="Times New Roman" w:cs="Times New Roman"/>
                <w:noProof/>
                <w:color w:val="000000"/>
                <w:szCs w:val="24"/>
              </w:rPr>
              <w:t>.</w:t>
            </w:r>
            <w:r>
              <w:rPr>
                <w:rFonts w:eastAsia="Times New Roman" w:cs="Times New Roman"/>
                <w:noProof/>
                <w:color w:val="000000"/>
                <w:szCs w:val="24"/>
              </w:rPr>
              <w:t xml:space="preserve">   </w:t>
            </w:r>
          </w:p>
        </w:tc>
        <w:tc>
          <w:tcPr>
            <w:tcW w:w="4014" w:type="pct"/>
            <w:gridSpan w:val="4"/>
          </w:tcPr>
          <w:p w14:paraId="36FFABB2" w14:textId="2178B77A" w:rsidR="000D67CD" w:rsidRDefault="000D67CD" w:rsidP="0093395F">
            <w:pPr>
              <w:spacing w:before="120" w:after="120"/>
              <w:rPr>
                <w:rFonts w:eastAsia="Times New Roman" w:cs="Times New Roman"/>
                <w:noProof/>
                <w:color w:val="000000"/>
                <w:szCs w:val="24"/>
              </w:rPr>
            </w:pPr>
            <w:r>
              <w:rPr>
                <w:rFonts w:eastAsia="Times New Roman" w:cs="Times New Roman"/>
                <w:b/>
                <w:bCs/>
                <w:noProof/>
                <w:color w:val="000000"/>
                <w:szCs w:val="24"/>
              </w:rPr>
              <w:t>Availability</w:t>
            </w:r>
            <w:r w:rsidRPr="005D2C2E">
              <w:rPr>
                <w:rFonts w:eastAsia="Times New Roman" w:cs="Times New Roman"/>
                <w:b/>
                <w:bCs/>
                <w:noProof/>
                <w:color w:val="000000"/>
                <w:szCs w:val="24"/>
              </w:rPr>
              <w:t xml:space="preserve"> Status Change</w:t>
            </w:r>
            <w:r>
              <w:rPr>
                <w:rFonts w:eastAsia="Times New Roman" w:cs="Times New Roman"/>
                <w:noProof/>
                <w:color w:val="000000"/>
                <w:szCs w:val="24"/>
              </w:rPr>
              <w:t xml:space="preserve"> pop-up will display. The </w:t>
            </w:r>
            <w:r w:rsidRPr="004E29C7">
              <w:rPr>
                <w:rFonts w:eastAsia="Times New Roman" w:cs="Times New Roman"/>
                <w:b/>
                <w:bCs/>
                <w:noProof/>
                <w:color w:val="000000"/>
                <w:szCs w:val="24"/>
              </w:rPr>
              <w:t xml:space="preserve">Status Changed </w:t>
            </w:r>
            <w:r>
              <w:rPr>
                <w:rFonts w:eastAsia="Times New Roman" w:cs="Times New Roman"/>
                <w:b/>
                <w:bCs/>
                <w:noProof/>
                <w:color w:val="000000"/>
                <w:szCs w:val="24"/>
              </w:rPr>
              <w:t>t</w:t>
            </w:r>
            <w:r w:rsidRPr="004E29C7">
              <w:rPr>
                <w:rFonts w:eastAsia="Times New Roman" w:cs="Times New Roman"/>
                <w:b/>
                <w:bCs/>
                <w:noProof/>
                <w:color w:val="000000"/>
                <w:szCs w:val="24"/>
              </w:rPr>
              <w:t>o</w:t>
            </w:r>
            <w:r>
              <w:rPr>
                <w:rFonts w:eastAsia="Times New Roman" w:cs="Times New Roman"/>
                <w:noProof/>
                <w:color w:val="000000"/>
                <w:szCs w:val="24"/>
              </w:rPr>
              <w:t xml:space="preserve"> </w:t>
            </w:r>
            <w:r w:rsidRPr="0093395F">
              <w:rPr>
                <w:rFonts w:eastAsia="Times New Roman" w:cs="Times New Roman"/>
                <w:b/>
                <w:bCs/>
                <w:noProof/>
                <w:color w:val="000000"/>
                <w:szCs w:val="24"/>
              </w:rPr>
              <w:t>In Stock</w:t>
            </w:r>
            <w:r>
              <w:rPr>
                <w:rFonts w:eastAsia="Times New Roman" w:cs="Times New Roman"/>
                <w:noProof/>
                <w:color w:val="000000"/>
                <w:szCs w:val="24"/>
              </w:rPr>
              <w:t xml:space="preserve"> will display along with the impacted Rx(s). </w:t>
            </w:r>
          </w:p>
          <w:p w14:paraId="50EF9BD3" w14:textId="77777777" w:rsidR="000D67CD" w:rsidRDefault="000D67CD" w:rsidP="0093395F">
            <w:pPr>
              <w:spacing w:before="120" w:after="120"/>
              <w:rPr>
                <w:rFonts w:eastAsia="Times New Roman" w:cs="Times New Roman"/>
                <w:noProof/>
                <w:color w:val="000000"/>
                <w:szCs w:val="24"/>
              </w:rPr>
            </w:pPr>
          </w:p>
          <w:p w14:paraId="096AA56F" w14:textId="57BFDDBA" w:rsidR="000D67CD" w:rsidRDefault="000D67CD" w:rsidP="0093395F">
            <w:pPr>
              <w:spacing w:before="120" w:after="120"/>
              <w:rPr>
                <w:rFonts w:eastAsia="Times New Roman" w:cs="Times New Roman"/>
                <w:noProof/>
                <w:color w:val="000000"/>
                <w:szCs w:val="24"/>
              </w:rPr>
            </w:pPr>
            <w:r>
              <w:rPr>
                <w:rFonts w:eastAsia="Times New Roman" w:cs="Times New Roman"/>
                <w:noProof/>
                <w:color w:val="000000"/>
                <w:szCs w:val="24"/>
              </w:rPr>
              <w:t xml:space="preserve">a.  Educate the caller that the status of the medication(s) is now in stock. </w:t>
            </w:r>
          </w:p>
          <w:p w14:paraId="08B95246" w14:textId="77777777" w:rsidR="000D67CD" w:rsidRDefault="000D67CD" w:rsidP="0093395F">
            <w:pPr>
              <w:spacing w:before="120" w:after="120"/>
              <w:jc w:val="center"/>
              <w:rPr>
                <w:rFonts w:eastAsia="Times New Roman" w:cs="Times New Roman"/>
                <w:noProof/>
                <w:color w:val="000000"/>
                <w:szCs w:val="24"/>
              </w:rPr>
            </w:pPr>
          </w:p>
          <w:p w14:paraId="4895EEEB" w14:textId="77777777" w:rsidR="000D67CD" w:rsidRDefault="000D67CD" w:rsidP="0093395F">
            <w:pPr>
              <w:spacing w:before="120" w:after="120"/>
              <w:jc w:val="center"/>
              <w:rPr>
                <w:rFonts w:eastAsia="Times New Roman" w:cs="Times New Roman"/>
                <w:noProof/>
                <w:color w:val="000000"/>
                <w:szCs w:val="24"/>
              </w:rPr>
            </w:pPr>
            <w:r>
              <w:rPr>
                <w:noProof/>
              </w:rPr>
              <w:drawing>
                <wp:inline distT="0" distB="0" distL="0" distR="0" wp14:anchorId="6BE4F030" wp14:editId="48DF46BE">
                  <wp:extent cx="7092315" cy="2021397"/>
                  <wp:effectExtent l="19050" t="19050" r="13335" b="17145"/>
                  <wp:docPr id="177719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6350" name=""/>
                          <pic:cNvPicPr/>
                        </pic:nvPicPr>
                        <pic:blipFill>
                          <a:blip r:embed="rId89"/>
                          <a:stretch>
                            <a:fillRect/>
                          </a:stretch>
                        </pic:blipFill>
                        <pic:spPr>
                          <a:xfrm>
                            <a:off x="0" y="0"/>
                            <a:ext cx="7108365" cy="2025971"/>
                          </a:xfrm>
                          <a:prstGeom prst="rect">
                            <a:avLst/>
                          </a:prstGeom>
                          <a:ln w="6350">
                            <a:solidFill>
                              <a:schemeClr val="tx1"/>
                            </a:solidFill>
                          </a:ln>
                        </pic:spPr>
                      </pic:pic>
                    </a:graphicData>
                  </a:graphic>
                </wp:inline>
              </w:drawing>
            </w:r>
          </w:p>
          <w:p w14:paraId="3AFB7CA5" w14:textId="77777777" w:rsidR="000D67CD" w:rsidRDefault="000D67CD" w:rsidP="0093395F">
            <w:pPr>
              <w:spacing w:before="120" w:after="120"/>
              <w:jc w:val="center"/>
              <w:rPr>
                <w:rFonts w:eastAsia="Times New Roman" w:cs="Times New Roman"/>
                <w:noProof/>
                <w:color w:val="000000"/>
                <w:szCs w:val="24"/>
              </w:rPr>
            </w:pPr>
          </w:p>
          <w:p w14:paraId="5CE9A686" w14:textId="6AD8B8F0" w:rsidR="000D67CD" w:rsidRDefault="000D67CD" w:rsidP="0093395F">
            <w:pPr>
              <w:spacing w:before="120" w:after="120"/>
              <w:rPr>
                <w:rFonts w:eastAsia="Times New Roman" w:cs="Times New Roman"/>
                <w:noProof/>
                <w:color w:val="000000"/>
                <w:szCs w:val="24"/>
              </w:rPr>
            </w:pPr>
            <w:r>
              <w:rPr>
                <w:rFonts w:eastAsia="Times New Roman" w:cs="Times New Roman"/>
                <w:noProof/>
                <w:color w:val="000000"/>
                <w:szCs w:val="24"/>
              </w:rPr>
              <w:t xml:space="preserve">b.  </w:t>
            </w:r>
            <w:r>
              <w:t xml:space="preserve"> </w:t>
            </w:r>
            <w:r w:rsidRPr="00EE12FC">
              <w:rPr>
                <w:rFonts w:eastAsia="Times New Roman" w:cs="Times New Roman"/>
                <w:b/>
                <w:bCs/>
                <w:noProof/>
                <w:color w:val="000000"/>
                <w:szCs w:val="24"/>
              </w:rPr>
              <w:t>Submit Refill</w:t>
            </w:r>
            <w:r>
              <w:rPr>
                <w:rFonts w:eastAsia="Times New Roman" w:cs="Times New Roman"/>
                <w:b/>
                <w:bCs/>
                <w:noProof/>
                <w:color w:val="000000"/>
                <w:szCs w:val="24"/>
              </w:rPr>
              <w:t xml:space="preserve"> </w:t>
            </w:r>
            <w:r w:rsidRPr="005322EA">
              <w:rPr>
                <w:rFonts w:eastAsia="Times New Roman" w:cs="Times New Roman"/>
                <w:noProof/>
                <w:color w:val="000000"/>
                <w:szCs w:val="24"/>
              </w:rPr>
              <w:t>button</w:t>
            </w:r>
            <w:r w:rsidRPr="00EE12FC">
              <w:rPr>
                <w:rFonts w:eastAsia="Times New Roman" w:cs="Times New Roman"/>
                <w:noProof/>
                <w:color w:val="000000"/>
                <w:szCs w:val="24"/>
              </w:rPr>
              <w:t>.</w:t>
            </w:r>
          </w:p>
          <w:p w14:paraId="0AA641B1" w14:textId="15F5484A" w:rsidR="000D67CD" w:rsidRDefault="000D67CD" w:rsidP="005322EA">
            <w:pPr>
              <w:spacing w:before="120" w:after="120"/>
              <w:ind w:left="720"/>
              <w:rPr>
                <w:rFonts w:eastAsia="Times New Roman" w:cs="Times New Roman"/>
                <w:noProof/>
                <w:color w:val="000000"/>
                <w:szCs w:val="24"/>
              </w:rPr>
            </w:pPr>
            <w:r>
              <w:rPr>
                <w:rFonts w:eastAsia="Times New Roman" w:cs="Times New Roman"/>
                <w:b/>
                <w:bCs/>
                <w:noProof/>
                <w:color w:val="000000"/>
                <w:szCs w:val="24"/>
              </w:rPr>
              <w:t xml:space="preserve">Result: </w:t>
            </w:r>
            <w:r>
              <w:rPr>
                <w:rFonts w:eastAsia="Times New Roman" w:cs="Times New Roman"/>
                <w:noProof/>
                <w:color w:val="000000"/>
                <w:szCs w:val="24"/>
              </w:rPr>
              <w:t>Refill Rx – Completed screen displays with banner: “R</w:t>
            </w:r>
            <w:r w:rsidRPr="009030C1">
              <w:rPr>
                <w:rFonts w:eastAsia="Times New Roman" w:cs="Times New Roman"/>
                <w:noProof/>
                <w:color w:val="000000"/>
                <w:szCs w:val="24"/>
              </w:rPr>
              <w:t xml:space="preserve">efill </w:t>
            </w:r>
            <w:r>
              <w:rPr>
                <w:rFonts w:eastAsia="Times New Roman" w:cs="Times New Roman"/>
                <w:noProof/>
                <w:color w:val="000000"/>
                <w:szCs w:val="24"/>
              </w:rPr>
              <w:t>has been</w:t>
            </w:r>
            <w:r w:rsidRPr="009030C1">
              <w:rPr>
                <w:rFonts w:eastAsia="Times New Roman" w:cs="Times New Roman"/>
                <w:noProof/>
                <w:color w:val="000000"/>
                <w:szCs w:val="24"/>
              </w:rPr>
              <w:t xml:space="preserve"> submitted</w:t>
            </w:r>
            <w:r>
              <w:rPr>
                <w:rFonts w:eastAsia="Times New Roman" w:cs="Times New Roman"/>
                <w:noProof/>
                <w:color w:val="000000"/>
                <w:szCs w:val="24"/>
              </w:rPr>
              <w:t>.”</w:t>
            </w:r>
          </w:p>
          <w:p w14:paraId="2B2A8885" w14:textId="77777777" w:rsidR="000D67CD" w:rsidRDefault="000D67CD" w:rsidP="0093395F">
            <w:pPr>
              <w:spacing w:before="120" w:after="120"/>
              <w:rPr>
                <w:rFonts w:eastAsia="Times New Roman" w:cs="Times New Roman"/>
                <w:noProof/>
                <w:color w:val="000000"/>
                <w:szCs w:val="24"/>
              </w:rPr>
            </w:pPr>
          </w:p>
          <w:p w14:paraId="2732E311" w14:textId="7D684895" w:rsidR="000D67CD" w:rsidRDefault="000D67CD" w:rsidP="0093395F">
            <w:pPr>
              <w:spacing w:before="120" w:after="120"/>
              <w:rPr>
                <w:rFonts w:eastAsia="Times New Roman" w:cs="Times New Roman"/>
                <w:noProof/>
                <w:color w:val="000000"/>
                <w:szCs w:val="24"/>
              </w:rPr>
            </w:pPr>
            <w:r w:rsidRPr="00124B92">
              <w:rPr>
                <w:rFonts w:eastAsia="Times New Roman" w:cs="Times New Roman"/>
                <w:b/>
                <w:bCs/>
                <w:noProof/>
                <w:color w:val="000000"/>
                <w:szCs w:val="24"/>
              </w:rPr>
              <w:t>Note:</w:t>
            </w:r>
            <w:r>
              <w:rPr>
                <w:rFonts w:eastAsia="Times New Roman" w:cs="Times New Roman"/>
                <w:noProof/>
                <w:color w:val="000000"/>
                <w:szCs w:val="24"/>
              </w:rPr>
              <w:t xml:space="preserve"> Clicking </w:t>
            </w:r>
            <w:r>
              <w:rPr>
                <w:rFonts w:eastAsia="Times New Roman" w:cs="Times New Roman"/>
                <w:b/>
                <w:bCs/>
                <w:noProof/>
                <w:color w:val="000000"/>
                <w:szCs w:val="24"/>
              </w:rPr>
              <w:t>Cancel</w:t>
            </w:r>
            <w:r w:rsidRPr="00124B92">
              <w:rPr>
                <w:rFonts w:eastAsia="Times New Roman" w:cs="Times New Roman"/>
                <w:b/>
                <w:bCs/>
                <w:noProof/>
                <w:color w:val="000000"/>
                <w:szCs w:val="24"/>
              </w:rPr>
              <w:t xml:space="preserve"> </w:t>
            </w:r>
            <w:r>
              <w:rPr>
                <w:rFonts w:eastAsia="Times New Roman" w:cs="Times New Roman"/>
                <w:noProof/>
                <w:color w:val="000000"/>
                <w:szCs w:val="24"/>
              </w:rPr>
              <w:t xml:space="preserve">will close the pop up and Refill Rx – Verify screen displays. </w:t>
            </w:r>
          </w:p>
          <w:p w14:paraId="746EA9AD" w14:textId="0D38220A" w:rsidR="000D67CD" w:rsidRPr="0092713F" w:rsidRDefault="000D67CD" w:rsidP="009A0A7E">
            <w:pPr>
              <w:pStyle w:val="ListParagraph"/>
              <w:numPr>
                <w:ilvl w:val="0"/>
                <w:numId w:val="90"/>
              </w:numPr>
              <w:spacing w:before="120" w:after="120"/>
              <w:rPr>
                <w:noProof/>
                <w:color w:val="000000"/>
                <w:szCs w:val="24"/>
              </w:rPr>
            </w:pPr>
            <w:r w:rsidRPr="0092713F">
              <w:rPr>
                <w:noProof/>
                <w:color w:val="000000"/>
                <w:szCs w:val="24"/>
              </w:rPr>
              <w:t xml:space="preserve">If no changes are made on the Refill Rx – Verify screen and the Next button is selected again, this pop up will display again.  </w:t>
            </w:r>
          </w:p>
          <w:p w14:paraId="0A5F0BEC" w14:textId="2D6AEC01" w:rsidR="000D67CD" w:rsidRPr="00A5352A" w:rsidRDefault="000D67CD" w:rsidP="0093395F">
            <w:pPr>
              <w:spacing w:before="120" w:after="120"/>
              <w:rPr>
                <w:szCs w:val="24"/>
              </w:rPr>
            </w:pPr>
          </w:p>
        </w:tc>
      </w:tr>
      <w:tr w:rsidR="00215D19" w:rsidRPr="002F71F8" w14:paraId="7F066F7D" w14:textId="32D83CBD" w:rsidTr="008468B9">
        <w:trPr>
          <w:trHeight w:val="540"/>
        </w:trPr>
        <w:tc>
          <w:tcPr>
            <w:tcW w:w="608" w:type="pct"/>
            <w:vMerge/>
          </w:tcPr>
          <w:p w14:paraId="23B228A6" w14:textId="77777777" w:rsidR="000D67CD" w:rsidRPr="00A5352A" w:rsidRDefault="000D67CD" w:rsidP="007C78E0">
            <w:pPr>
              <w:pStyle w:val="Heading4"/>
              <w:rPr>
                <w:szCs w:val="24"/>
              </w:rPr>
            </w:pPr>
          </w:p>
        </w:tc>
        <w:tc>
          <w:tcPr>
            <w:tcW w:w="378" w:type="pct"/>
            <w:vMerge w:val="restart"/>
          </w:tcPr>
          <w:p w14:paraId="473F3A16" w14:textId="4135CACB" w:rsidR="000D67CD" w:rsidRPr="00F346F5" w:rsidRDefault="000D67CD" w:rsidP="00A5352A">
            <w:pPr>
              <w:spacing w:before="120" w:after="120"/>
              <w:rPr>
                <w:rFonts w:eastAsia="Times New Roman" w:cs="Times New Roman"/>
                <w:noProof/>
                <w:szCs w:val="24"/>
              </w:rPr>
            </w:pPr>
            <w:r>
              <w:rPr>
                <w:rFonts w:eastAsia="Times New Roman" w:cs="Times New Roman"/>
                <w:noProof/>
                <w:color w:val="000000"/>
                <w:szCs w:val="24"/>
              </w:rPr>
              <w:t xml:space="preserve">If the status changes from </w:t>
            </w:r>
            <w:r w:rsidRPr="008A11AA">
              <w:rPr>
                <w:rFonts w:eastAsia="Times New Roman" w:cs="Times New Roman"/>
                <w:b/>
                <w:bCs/>
                <w:noProof/>
                <w:color w:val="000000"/>
                <w:szCs w:val="24"/>
              </w:rPr>
              <w:t>In Stock</w:t>
            </w:r>
            <w:r>
              <w:rPr>
                <w:rFonts w:eastAsia="Times New Roman" w:cs="Times New Roman"/>
                <w:noProof/>
                <w:color w:val="000000"/>
                <w:szCs w:val="24"/>
              </w:rPr>
              <w:t xml:space="preserve"> to </w:t>
            </w:r>
            <w:r w:rsidRPr="007E161E">
              <w:rPr>
                <w:rFonts w:eastAsia="Times New Roman" w:cs="Times New Roman"/>
                <w:b/>
                <w:bCs/>
                <w:noProof/>
                <w:color w:val="000000"/>
                <w:szCs w:val="24"/>
              </w:rPr>
              <w:t>Not in Stock</w:t>
            </w:r>
            <w:r>
              <w:rPr>
                <w:rFonts w:eastAsia="Times New Roman" w:cs="Times New Roman"/>
                <w:b/>
                <w:bCs/>
                <w:noProof/>
                <w:color w:val="000000"/>
                <w:szCs w:val="24"/>
              </w:rPr>
              <w:t xml:space="preserve"> </w:t>
            </w:r>
            <w:r w:rsidRPr="00F346F5">
              <w:rPr>
                <w:rFonts w:eastAsia="Times New Roman" w:cs="Times New Roman"/>
                <w:noProof/>
                <w:color w:val="000000"/>
                <w:szCs w:val="24"/>
              </w:rPr>
              <w:t xml:space="preserve">for </w:t>
            </w:r>
            <w:r w:rsidRPr="00F346F5">
              <w:rPr>
                <w:rFonts w:eastAsia="Times New Roman" w:cs="Times New Roman"/>
                <w:b/>
                <w:bCs/>
                <w:noProof/>
                <w:color w:val="000000"/>
                <w:szCs w:val="24"/>
              </w:rPr>
              <w:t xml:space="preserve">ALL </w:t>
            </w:r>
            <w:r w:rsidRPr="00F346F5">
              <w:rPr>
                <w:rFonts w:eastAsia="Times New Roman" w:cs="Times New Roman"/>
                <w:noProof/>
                <w:color w:val="000000"/>
                <w:szCs w:val="24"/>
              </w:rPr>
              <w:t>Rxs in the refill request.</w:t>
            </w:r>
          </w:p>
          <w:p w14:paraId="11973F3C" w14:textId="2DD073EA" w:rsidR="000D67CD" w:rsidRDefault="000D67CD" w:rsidP="00A5352A">
            <w:pPr>
              <w:spacing w:before="120" w:after="120"/>
              <w:rPr>
                <w:szCs w:val="24"/>
              </w:rPr>
            </w:pPr>
          </w:p>
        </w:tc>
        <w:tc>
          <w:tcPr>
            <w:tcW w:w="4014" w:type="pct"/>
            <w:gridSpan w:val="4"/>
          </w:tcPr>
          <w:p w14:paraId="2CF35AFE" w14:textId="5C5FD47D" w:rsidR="000D67CD" w:rsidRDefault="000D67CD" w:rsidP="0081620E">
            <w:pPr>
              <w:spacing w:before="120" w:after="120"/>
              <w:rPr>
                <w:rFonts w:eastAsia="Times New Roman" w:cs="Times New Roman"/>
                <w:noProof/>
                <w:color w:val="000000"/>
                <w:szCs w:val="24"/>
              </w:rPr>
            </w:pPr>
            <w:r>
              <w:rPr>
                <w:rFonts w:eastAsia="Times New Roman" w:cs="Times New Roman"/>
                <w:b/>
                <w:bCs/>
                <w:noProof/>
                <w:color w:val="000000"/>
                <w:szCs w:val="24"/>
              </w:rPr>
              <w:t>Availability</w:t>
            </w:r>
            <w:r w:rsidRPr="005D2C2E">
              <w:rPr>
                <w:rFonts w:eastAsia="Times New Roman" w:cs="Times New Roman"/>
                <w:b/>
                <w:bCs/>
                <w:noProof/>
                <w:color w:val="000000"/>
                <w:szCs w:val="24"/>
              </w:rPr>
              <w:t xml:space="preserve"> Status Change</w:t>
            </w:r>
            <w:r>
              <w:rPr>
                <w:rFonts w:eastAsia="Times New Roman" w:cs="Times New Roman"/>
                <w:noProof/>
                <w:color w:val="000000"/>
                <w:szCs w:val="24"/>
              </w:rPr>
              <w:t xml:space="preserve"> pop-up displays. The </w:t>
            </w:r>
            <w:r w:rsidRPr="004E29C7">
              <w:rPr>
                <w:rFonts w:eastAsia="Times New Roman" w:cs="Times New Roman"/>
                <w:b/>
                <w:bCs/>
                <w:noProof/>
                <w:color w:val="000000"/>
                <w:szCs w:val="24"/>
              </w:rPr>
              <w:t xml:space="preserve">Status Changed </w:t>
            </w:r>
            <w:r>
              <w:rPr>
                <w:rFonts w:eastAsia="Times New Roman" w:cs="Times New Roman"/>
                <w:b/>
                <w:bCs/>
                <w:noProof/>
                <w:color w:val="000000"/>
                <w:szCs w:val="24"/>
              </w:rPr>
              <w:t>t</w:t>
            </w:r>
            <w:r w:rsidRPr="004E29C7">
              <w:rPr>
                <w:rFonts w:eastAsia="Times New Roman" w:cs="Times New Roman"/>
                <w:b/>
                <w:bCs/>
                <w:noProof/>
                <w:color w:val="000000"/>
                <w:szCs w:val="24"/>
              </w:rPr>
              <w:t>o</w:t>
            </w:r>
            <w:r>
              <w:rPr>
                <w:rFonts w:eastAsia="Times New Roman" w:cs="Times New Roman"/>
                <w:noProof/>
                <w:color w:val="000000"/>
                <w:szCs w:val="24"/>
              </w:rPr>
              <w:t xml:space="preserve"> </w:t>
            </w:r>
            <w:r w:rsidRPr="003A3489">
              <w:rPr>
                <w:rFonts w:eastAsia="Times New Roman" w:cs="Times New Roman"/>
                <w:b/>
                <w:bCs/>
                <w:noProof/>
                <w:color w:val="000000"/>
                <w:szCs w:val="24"/>
              </w:rPr>
              <w:t>Not in Stock</w:t>
            </w:r>
            <w:r>
              <w:rPr>
                <w:rFonts w:eastAsia="Times New Roman" w:cs="Times New Roman"/>
                <w:noProof/>
                <w:color w:val="000000"/>
                <w:szCs w:val="24"/>
              </w:rPr>
              <w:t xml:space="preserve"> for </w:t>
            </w:r>
            <w:r w:rsidRPr="009A066D">
              <w:rPr>
                <w:rFonts w:eastAsia="Times New Roman" w:cs="Times New Roman"/>
                <w:b/>
                <w:bCs/>
                <w:noProof/>
                <w:color w:val="000000"/>
                <w:szCs w:val="24"/>
              </w:rPr>
              <w:t>All Rxs</w:t>
            </w:r>
            <w:r>
              <w:rPr>
                <w:rFonts w:eastAsia="Times New Roman" w:cs="Times New Roman"/>
                <w:noProof/>
                <w:color w:val="000000"/>
                <w:szCs w:val="24"/>
              </w:rPr>
              <w:t xml:space="preserve"> in the refill request. </w:t>
            </w:r>
          </w:p>
          <w:p w14:paraId="0EF67D05" w14:textId="07314CB0" w:rsidR="000D67CD" w:rsidRPr="00A647EC" w:rsidRDefault="000D67CD" w:rsidP="003F1B22">
            <w:pPr>
              <w:spacing w:before="120" w:after="120"/>
              <w:rPr>
                <w:rFonts w:eastAsia="Times New Roman" w:cs="Times New Roman"/>
                <w:noProof/>
                <w:color w:val="000000"/>
                <w:szCs w:val="24"/>
              </w:rPr>
            </w:pPr>
            <w:r w:rsidRPr="00963B45">
              <w:rPr>
                <w:rFonts w:eastAsia="Times New Roman" w:cs="Times New Roman"/>
                <w:b/>
                <w:bCs/>
                <w:noProof/>
                <w:color w:val="000000"/>
                <w:szCs w:val="24"/>
              </w:rPr>
              <w:t>Note:</w:t>
            </w:r>
            <w:r w:rsidR="003F1B22">
              <w:rPr>
                <w:rFonts w:eastAsia="Times New Roman" w:cs="Times New Roman"/>
                <w:b/>
                <w:bCs/>
                <w:noProof/>
                <w:color w:val="000000"/>
                <w:szCs w:val="24"/>
              </w:rPr>
              <w:t xml:space="preserve"> </w:t>
            </w:r>
            <w:r w:rsidR="003F1B22">
              <w:rPr>
                <w:rFonts w:eastAsia="Times New Roman" w:cs="Times New Roman"/>
                <w:b/>
                <w:bCs/>
                <w:noProof/>
                <w:color w:val="000000"/>
                <w:szCs w:val="24"/>
              </w:rPr>
              <w:drawing>
                <wp:inline distT="0" distB="0" distL="0" distR="0" wp14:anchorId="64FD7CD8" wp14:editId="261A68D8">
                  <wp:extent cx="228632" cy="190527"/>
                  <wp:effectExtent l="0" t="0" r="0" b="0"/>
                  <wp:docPr id="1090705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05994" name="Picture 1090705994"/>
                          <pic:cNvPicPr/>
                        </pic:nvPicPr>
                        <pic:blipFill>
                          <a:blip r:embed="rId90">
                            <a:extLst>
                              <a:ext uri="{28A0092B-C50C-407E-A947-70E740481C1C}">
                                <a14:useLocalDpi xmlns:a14="http://schemas.microsoft.com/office/drawing/2010/main" val="0"/>
                              </a:ext>
                            </a:extLst>
                          </a:blip>
                          <a:stretch>
                            <a:fillRect/>
                          </a:stretch>
                        </pic:blipFill>
                        <pic:spPr>
                          <a:xfrm>
                            <a:off x="0" y="0"/>
                            <a:ext cx="228632" cy="190527"/>
                          </a:xfrm>
                          <a:prstGeom prst="rect">
                            <a:avLst/>
                          </a:prstGeom>
                        </pic:spPr>
                      </pic:pic>
                    </a:graphicData>
                  </a:graphic>
                </wp:inline>
              </w:drawing>
            </w:r>
            <w:r w:rsidR="003F1B22">
              <w:rPr>
                <w:rFonts w:eastAsia="Times New Roman" w:cs="Times New Roman"/>
                <w:b/>
                <w:bCs/>
                <w:noProof/>
                <w:color w:val="000000"/>
                <w:szCs w:val="24"/>
              </w:rPr>
              <w:t xml:space="preserve"> </w:t>
            </w:r>
            <w:r w:rsidRPr="00A647EC">
              <w:rPr>
                <w:rFonts w:eastAsia="Times New Roman" w:cs="Times New Roman"/>
                <w:noProof/>
                <w:color w:val="000000"/>
                <w:szCs w:val="24"/>
              </w:rPr>
              <w:t>All Rxs will be removed from the refill request.</w:t>
            </w:r>
          </w:p>
          <w:p w14:paraId="2126EBE1" w14:textId="77777777" w:rsidR="000D67CD" w:rsidRDefault="000D67CD" w:rsidP="00A5352A">
            <w:pPr>
              <w:spacing w:before="120" w:after="120"/>
              <w:rPr>
                <w:szCs w:val="24"/>
              </w:rPr>
            </w:pPr>
          </w:p>
          <w:p w14:paraId="6D33E004" w14:textId="3FE23D62" w:rsidR="000D67CD" w:rsidRDefault="000D67CD" w:rsidP="007549AD">
            <w:pPr>
              <w:spacing w:before="120" w:after="120"/>
              <w:jc w:val="center"/>
              <w:rPr>
                <w:szCs w:val="24"/>
              </w:rPr>
            </w:pPr>
            <w:r>
              <w:t xml:space="preserve"> </w:t>
            </w:r>
            <w:r>
              <w:rPr>
                <w:noProof/>
              </w:rPr>
              <w:drawing>
                <wp:inline distT="0" distB="0" distL="0" distR="0" wp14:anchorId="2DC529AE" wp14:editId="136468DA">
                  <wp:extent cx="6478429" cy="3099752"/>
                  <wp:effectExtent l="0" t="0" r="0" b="5715"/>
                  <wp:docPr id="16180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56797" name=""/>
                          <pic:cNvPicPr/>
                        </pic:nvPicPr>
                        <pic:blipFill>
                          <a:blip r:embed="rId91"/>
                          <a:stretch>
                            <a:fillRect/>
                          </a:stretch>
                        </pic:blipFill>
                        <pic:spPr>
                          <a:xfrm>
                            <a:off x="0" y="0"/>
                            <a:ext cx="6504360" cy="3112159"/>
                          </a:xfrm>
                          <a:prstGeom prst="rect">
                            <a:avLst/>
                          </a:prstGeom>
                        </pic:spPr>
                      </pic:pic>
                    </a:graphicData>
                  </a:graphic>
                </wp:inline>
              </w:drawing>
            </w:r>
          </w:p>
          <w:p w14:paraId="7A25EC04" w14:textId="77777777" w:rsidR="000D67CD" w:rsidRDefault="000D67CD" w:rsidP="007549AD">
            <w:pPr>
              <w:spacing w:before="120" w:after="120"/>
              <w:jc w:val="center"/>
              <w:rPr>
                <w:szCs w:val="24"/>
              </w:rPr>
            </w:pPr>
          </w:p>
          <w:p w14:paraId="1BDC4B51" w14:textId="410342C7" w:rsidR="000D67CD" w:rsidRPr="004E09A8" w:rsidRDefault="000D67CD" w:rsidP="00D969CA">
            <w:pPr>
              <w:pStyle w:val="ListParagraph"/>
              <w:numPr>
                <w:ilvl w:val="0"/>
                <w:numId w:val="87"/>
              </w:numPr>
              <w:spacing w:before="120" w:after="120"/>
              <w:rPr>
                <w:szCs w:val="24"/>
              </w:rPr>
            </w:pPr>
            <w:r w:rsidRPr="004E09A8">
              <w:rPr>
                <w:szCs w:val="24"/>
              </w:rPr>
              <w:t xml:space="preserve">Click </w:t>
            </w:r>
            <w:r w:rsidRPr="004E09A8">
              <w:rPr>
                <w:b/>
                <w:bCs/>
                <w:szCs w:val="24"/>
              </w:rPr>
              <w:t>Close</w:t>
            </w:r>
            <w:r w:rsidRPr="004E09A8">
              <w:rPr>
                <w:szCs w:val="24"/>
              </w:rPr>
              <w:t xml:space="preserve"> to dismiss the pop up and no action is taken. The Rx Refill – Verify screen displays.</w:t>
            </w:r>
          </w:p>
          <w:p w14:paraId="6D42319F" w14:textId="77777777" w:rsidR="000D67CD" w:rsidRDefault="000D67CD" w:rsidP="00D969CA">
            <w:pPr>
              <w:pStyle w:val="ListParagraph"/>
              <w:numPr>
                <w:ilvl w:val="1"/>
                <w:numId w:val="87"/>
              </w:numPr>
              <w:spacing w:before="120" w:after="120"/>
              <w:rPr>
                <w:color w:val="000000"/>
                <w:szCs w:val="24"/>
              </w:rPr>
            </w:pPr>
            <w:r w:rsidRPr="00B21A4B">
              <w:rPr>
                <w:color w:val="000000"/>
                <w:szCs w:val="24"/>
              </w:rPr>
              <w:t xml:space="preserve">If </w:t>
            </w:r>
            <w:proofErr w:type="gramStart"/>
            <w:r w:rsidRPr="00B21A4B">
              <w:rPr>
                <w:color w:val="000000"/>
                <w:szCs w:val="24"/>
              </w:rPr>
              <w:t>address</w:t>
            </w:r>
            <w:proofErr w:type="gramEnd"/>
            <w:r w:rsidRPr="00B21A4B">
              <w:rPr>
                <w:color w:val="000000"/>
                <w:szCs w:val="24"/>
              </w:rPr>
              <w:t xml:space="preserve"> is not changed back and the Next button is selected again, this </w:t>
            </w:r>
            <w:proofErr w:type="gramStart"/>
            <w:r w:rsidRPr="00B21A4B">
              <w:rPr>
                <w:color w:val="000000"/>
                <w:szCs w:val="24"/>
              </w:rPr>
              <w:t>pop</w:t>
            </w:r>
            <w:proofErr w:type="gramEnd"/>
            <w:r w:rsidRPr="00B21A4B">
              <w:rPr>
                <w:color w:val="000000"/>
                <w:szCs w:val="24"/>
              </w:rPr>
              <w:t xml:space="preserve"> up will display again.</w:t>
            </w:r>
          </w:p>
          <w:p w14:paraId="1F76A0BE" w14:textId="77777777" w:rsidR="000D67CD" w:rsidRPr="00BA667F" w:rsidRDefault="000D67CD" w:rsidP="00D969CA">
            <w:pPr>
              <w:spacing w:before="120" w:after="120"/>
              <w:ind w:left="1080"/>
              <w:rPr>
                <w:color w:val="000000"/>
                <w:szCs w:val="24"/>
              </w:rPr>
            </w:pPr>
          </w:p>
          <w:p w14:paraId="250155CB" w14:textId="77777777" w:rsidR="000D67CD" w:rsidRDefault="000D67CD" w:rsidP="00D969CA">
            <w:pPr>
              <w:pStyle w:val="ListParagraph"/>
              <w:numPr>
                <w:ilvl w:val="0"/>
                <w:numId w:val="87"/>
              </w:numPr>
              <w:spacing w:before="120" w:after="120"/>
              <w:rPr>
                <w:color w:val="000000"/>
                <w:szCs w:val="24"/>
              </w:rPr>
            </w:pPr>
            <w:r>
              <w:rPr>
                <w:color w:val="000000"/>
                <w:szCs w:val="24"/>
              </w:rPr>
              <w:t>C</w:t>
            </w:r>
            <w:r w:rsidRPr="00C62C9B">
              <w:rPr>
                <w:noProof/>
                <w:color w:val="000000"/>
                <w:szCs w:val="24"/>
              </w:rPr>
              <w:t>lick</w:t>
            </w:r>
            <w:r>
              <w:rPr>
                <w:noProof/>
                <w:color w:val="000000"/>
                <w:szCs w:val="24"/>
              </w:rPr>
              <w:t xml:space="preserve"> </w:t>
            </w:r>
            <w:r w:rsidRPr="00911E2D">
              <w:rPr>
                <w:b/>
                <w:bCs/>
                <w:noProof/>
                <w:color w:val="000000"/>
                <w:szCs w:val="24"/>
              </w:rPr>
              <w:t>Cancel Refill Request</w:t>
            </w:r>
            <w:r>
              <w:rPr>
                <w:noProof/>
                <w:color w:val="000000"/>
                <w:szCs w:val="24"/>
              </w:rPr>
              <w:t xml:space="preserve"> </w:t>
            </w:r>
            <w:r>
              <w:rPr>
                <w:color w:val="000000"/>
                <w:szCs w:val="24"/>
              </w:rPr>
              <w:t>i</w:t>
            </w:r>
            <w:r w:rsidRPr="00C62C9B">
              <w:rPr>
                <w:color w:val="000000"/>
                <w:szCs w:val="24"/>
              </w:rPr>
              <w:t xml:space="preserve">f </w:t>
            </w:r>
            <w:proofErr w:type="gramStart"/>
            <w:r w:rsidRPr="00C62C9B">
              <w:rPr>
                <w:color w:val="000000"/>
                <w:szCs w:val="24"/>
              </w:rPr>
              <w:t>caller</w:t>
            </w:r>
            <w:proofErr w:type="gramEnd"/>
            <w:r w:rsidRPr="00C62C9B">
              <w:rPr>
                <w:color w:val="000000"/>
                <w:szCs w:val="24"/>
              </w:rPr>
              <w:t xml:space="preserve"> does not </w:t>
            </w:r>
            <w:r>
              <w:rPr>
                <w:color w:val="000000"/>
                <w:szCs w:val="24"/>
              </w:rPr>
              <w:t>want to refill</w:t>
            </w:r>
            <w:r w:rsidRPr="00C62C9B">
              <w:rPr>
                <w:color w:val="000000"/>
                <w:szCs w:val="24"/>
              </w:rPr>
              <w:t xml:space="preserve"> any Not in Stock </w:t>
            </w:r>
            <w:proofErr w:type="spellStart"/>
            <w:r w:rsidRPr="00C62C9B">
              <w:rPr>
                <w:color w:val="000000"/>
                <w:szCs w:val="24"/>
              </w:rPr>
              <w:t>Rxs</w:t>
            </w:r>
            <w:proofErr w:type="spellEnd"/>
            <w:r>
              <w:rPr>
                <w:color w:val="000000"/>
                <w:szCs w:val="24"/>
              </w:rPr>
              <w:t xml:space="preserve">. </w:t>
            </w:r>
          </w:p>
          <w:p w14:paraId="3F450C23" w14:textId="77777777" w:rsidR="000D67CD" w:rsidRDefault="000D67CD" w:rsidP="00D969CA">
            <w:pPr>
              <w:pStyle w:val="ListParagraph"/>
              <w:spacing w:before="120" w:after="120"/>
              <w:ind w:left="1080"/>
              <w:rPr>
                <w:color w:val="000000"/>
                <w:szCs w:val="24"/>
              </w:rPr>
            </w:pPr>
          </w:p>
          <w:p w14:paraId="396E933E" w14:textId="47B1B24D" w:rsidR="000D67CD" w:rsidRPr="00FB0A65" w:rsidRDefault="000D67CD" w:rsidP="00D969CA">
            <w:pPr>
              <w:spacing w:before="120" w:after="120"/>
            </w:pPr>
            <w:r w:rsidRPr="00FB0A65">
              <w:rPr>
                <w:b/>
                <w:bCs/>
                <w:color w:val="000000"/>
                <w:szCs w:val="24"/>
              </w:rPr>
              <w:t xml:space="preserve">Result: </w:t>
            </w:r>
            <w:r w:rsidRPr="00FB0A65">
              <w:t>Rx Refill tab is closed</w:t>
            </w:r>
            <w:r>
              <w:rPr>
                <w:noProof/>
                <w:color w:val="000000"/>
                <w:szCs w:val="24"/>
              </w:rPr>
              <w:t xml:space="preserve"> and Claims tab displays.</w:t>
            </w:r>
          </w:p>
          <w:p w14:paraId="621394F4" w14:textId="77777777" w:rsidR="000D67CD" w:rsidRPr="00294DDB" w:rsidRDefault="000D67CD" w:rsidP="00D969CA">
            <w:pPr>
              <w:spacing w:before="120" w:after="120"/>
              <w:ind w:left="720"/>
              <w:rPr>
                <w:noProof/>
                <w:color w:val="000000"/>
                <w:szCs w:val="24"/>
              </w:rPr>
            </w:pPr>
          </w:p>
          <w:p w14:paraId="2C9EFF05" w14:textId="653D3CF7" w:rsidR="000D67CD" w:rsidRPr="00EE6589" w:rsidRDefault="000D67CD" w:rsidP="00D969CA">
            <w:pPr>
              <w:spacing w:before="120" w:after="120"/>
              <w:rPr>
                <w:rFonts w:eastAsia="Times New Roman" w:cs="Times New Roman"/>
                <w:noProof/>
                <w:color w:val="000000"/>
                <w:szCs w:val="24"/>
              </w:rPr>
            </w:pPr>
            <w:r w:rsidRPr="00FD60B2">
              <w:rPr>
                <w:rFonts w:eastAsia="Times New Roman" w:cs="Times New Roman"/>
                <w:noProof/>
                <w:color w:val="000000"/>
                <w:szCs w:val="24"/>
              </w:rPr>
              <w:t xml:space="preserve">Advise the caller of the </w:t>
            </w:r>
            <w:r w:rsidRPr="00620879">
              <w:rPr>
                <w:rFonts w:eastAsia="Times New Roman" w:cs="Times New Roman"/>
                <w:b/>
                <w:bCs/>
                <w:noProof/>
                <w:color w:val="000000"/>
                <w:szCs w:val="24"/>
              </w:rPr>
              <w:t>Member</w:t>
            </w:r>
            <w:r>
              <w:rPr>
                <w:rFonts w:eastAsia="Times New Roman" w:cs="Times New Roman"/>
                <w:b/>
                <w:bCs/>
                <w:noProof/>
                <w:color w:val="000000"/>
                <w:szCs w:val="24"/>
              </w:rPr>
              <w:t>’s</w:t>
            </w:r>
            <w:r w:rsidRPr="00620879">
              <w:rPr>
                <w:rFonts w:eastAsia="Times New Roman" w:cs="Times New Roman"/>
                <w:b/>
                <w:bCs/>
                <w:noProof/>
                <w:color w:val="000000"/>
                <w:szCs w:val="24"/>
              </w:rPr>
              <w:t xml:space="preserve"> options</w:t>
            </w:r>
            <w:r>
              <w:rPr>
                <w:rFonts w:eastAsia="Times New Roman" w:cs="Times New Roman"/>
                <w:b/>
                <w:bCs/>
                <w:noProof/>
                <w:color w:val="000000"/>
                <w:szCs w:val="24"/>
              </w:rPr>
              <w:t>:</w:t>
            </w:r>
          </w:p>
        </w:tc>
      </w:tr>
      <w:tr w:rsidR="003F1B22" w:rsidRPr="002F71F8" w14:paraId="678D246D" w14:textId="77777777" w:rsidTr="008468B9">
        <w:trPr>
          <w:trHeight w:val="540"/>
        </w:trPr>
        <w:tc>
          <w:tcPr>
            <w:tcW w:w="608" w:type="pct"/>
            <w:vMerge/>
          </w:tcPr>
          <w:p w14:paraId="1CDA8ADD" w14:textId="77777777" w:rsidR="000D67CD" w:rsidRPr="00A5352A" w:rsidRDefault="000D67CD" w:rsidP="007C78E0">
            <w:pPr>
              <w:pStyle w:val="Heading4"/>
              <w:rPr>
                <w:szCs w:val="24"/>
              </w:rPr>
            </w:pPr>
          </w:p>
        </w:tc>
        <w:tc>
          <w:tcPr>
            <w:tcW w:w="378" w:type="pct"/>
            <w:vMerge/>
          </w:tcPr>
          <w:p w14:paraId="070E06A6" w14:textId="77777777" w:rsidR="000D67CD" w:rsidRDefault="000D67CD" w:rsidP="00A5352A">
            <w:pPr>
              <w:spacing w:before="120" w:after="120"/>
              <w:rPr>
                <w:noProof/>
                <w:szCs w:val="24"/>
              </w:rPr>
            </w:pPr>
          </w:p>
        </w:tc>
        <w:tc>
          <w:tcPr>
            <w:tcW w:w="481" w:type="pct"/>
            <w:shd w:val="clear" w:color="auto" w:fill="D9D9D9" w:themeFill="background1" w:themeFillShade="D9"/>
          </w:tcPr>
          <w:p w14:paraId="2E1B7AC5" w14:textId="488C6982" w:rsidR="000D67CD" w:rsidRPr="008831E4" w:rsidRDefault="000D67CD" w:rsidP="008831E4">
            <w:pPr>
              <w:spacing w:before="120" w:after="120"/>
              <w:jc w:val="center"/>
              <w:rPr>
                <w:b/>
                <w:bCs/>
                <w:noProof/>
                <w:szCs w:val="24"/>
              </w:rPr>
            </w:pPr>
            <w:r w:rsidRPr="008831E4">
              <w:rPr>
                <w:b/>
                <w:bCs/>
                <w:noProof/>
                <w:szCs w:val="24"/>
              </w:rPr>
              <w:t>Option</w:t>
            </w:r>
          </w:p>
        </w:tc>
        <w:tc>
          <w:tcPr>
            <w:tcW w:w="3533" w:type="pct"/>
            <w:gridSpan w:val="3"/>
            <w:shd w:val="clear" w:color="auto" w:fill="D9D9D9" w:themeFill="background1" w:themeFillShade="D9"/>
          </w:tcPr>
          <w:p w14:paraId="4021B0EC" w14:textId="50A0B0FF" w:rsidR="000D67CD" w:rsidRPr="008831E4" w:rsidRDefault="000D67CD" w:rsidP="008831E4">
            <w:pPr>
              <w:spacing w:before="120" w:after="120"/>
              <w:jc w:val="center"/>
              <w:rPr>
                <w:b/>
                <w:bCs/>
                <w:noProof/>
                <w:szCs w:val="24"/>
              </w:rPr>
            </w:pPr>
            <w:r w:rsidRPr="008831E4">
              <w:rPr>
                <w:b/>
                <w:bCs/>
                <w:noProof/>
                <w:szCs w:val="24"/>
              </w:rPr>
              <w:t>Action</w:t>
            </w:r>
          </w:p>
        </w:tc>
      </w:tr>
      <w:tr w:rsidR="003F1B22" w:rsidRPr="002F71F8" w14:paraId="62FA6D36" w14:textId="77777777" w:rsidTr="008468B9">
        <w:trPr>
          <w:trHeight w:val="108"/>
        </w:trPr>
        <w:tc>
          <w:tcPr>
            <w:tcW w:w="608" w:type="pct"/>
            <w:vMerge/>
          </w:tcPr>
          <w:p w14:paraId="2CBB4982" w14:textId="77777777" w:rsidR="000D67CD" w:rsidRPr="00A5352A" w:rsidRDefault="000D67CD" w:rsidP="007C78E0">
            <w:pPr>
              <w:pStyle w:val="Heading4"/>
              <w:rPr>
                <w:szCs w:val="24"/>
              </w:rPr>
            </w:pPr>
          </w:p>
        </w:tc>
        <w:tc>
          <w:tcPr>
            <w:tcW w:w="378" w:type="pct"/>
            <w:vMerge/>
          </w:tcPr>
          <w:p w14:paraId="27FFC6E3" w14:textId="77777777" w:rsidR="000D67CD" w:rsidRDefault="000D67CD" w:rsidP="00A5352A">
            <w:pPr>
              <w:spacing w:before="120" w:after="120"/>
              <w:rPr>
                <w:noProof/>
                <w:szCs w:val="24"/>
              </w:rPr>
            </w:pPr>
          </w:p>
        </w:tc>
        <w:tc>
          <w:tcPr>
            <w:tcW w:w="481" w:type="pct"/>
            <w:vMerge w:val="restart"/>
          </w:tcPr>
          <w:p w14:paraId="7B4C3207" w14:textId="5F6BEF62" w:rsidR="000D67CD" w:rsidRPr="008831E4" w:rsidRDefault="000D67CD" w:rsidP="008831E4">
            <w:pPr>
              <w:spacing w:before="120" w:after="120"/>
              <w:jc w:val="center"/>
              <w:rPr>
                <w:b/>
                <w:bCs/>
                <w:noProof/>
                <w:szCs w:val="24"/>
              </w:rPr>
            </w:pPr>
            <w:r>
              <w:rPr>
                <w:b/>
                <w:bCs/>
                <w:noProof/>
                <w:szCs w:val="24"/>
              </w:rPr>
              <w:t>1</w:t>
            </w:r>
          </w:p>
        </w:tc>
        <w:tc>
          <w:tcPr>
            <w:tcW w:w="3533" w:type="pct"/>
            <w:gridSpan w:val="3"/>
          </w:tcPr>
          <w:p w14:paraId="1A092E5B" w14:textId="77777777" w:rsidR="000D67CD" w:rsidRPr="00042A9C" w:rsidRDefault="000D67CD" w:rsidP="00D969CA">
            <w:pPr>
              <w:pStyle w:val="ListParagraph"/>
              <w:numPr>
                <w:ilvl w:val="0"/>
                <w:numId w:val="98"/>
              </w:numPr>
              <w:spacing w:before="120" w:after="120" w:line="276" w:lineRule="auto"/>
              <w:rPr>
                <w:noProof/>
                <w:color w:val="000000"/>
                <w:szCs w:val="32"/>
              </w:rPr>
            </w:pPr>
            <w:r w:rsidRPr="00042A9C">
              <w:rPr>
                <w:noProof/>
                <w:color w:val="000000"/>
                <w:szCs w:val="32"/>
              </w:rPr>
              <w:t xml:space="preserve">The order can be placed, and the pharmacy will reach out to the provider for alternatives. Members registered to receive digital communications will periodically be notified on the status of the outreach. There may be a delay in fulfilling the order. </w:t>
            </w:r>
          </w:p>
          <w:p w14:paraId="1A7DB0F5" w14:textId="330ACB97" w:rsidR="000D67CD" w:rsidRPr="009B413F" w:rsidRDefault="000D67CD" w:rsidP="00D969CA">
            <w:pPr>
              <w:pStyle w:val="ListParagraph"/>
              <w:numPr>
                <w:ilvl w:val="0"/>
                <w:numId w:val="98"/>
              </w:numPr>
              <w:spacing w:before="120" w:after="120" w:line="276" w:lineRule="auto"/>
              <w:rPr>
                <w:noProof/>
                <w:color w:val="000000"/>
                <w:szCs w:val="24"/>
              </w:rPr>
            </w:pPr>
            <w:r w:rsidRPr="00042A9C">
              <w:rPr>
                <w:noProof/>
                <w:color w:val="000000"/>
                <w:szCs w:val="32"/>
              </w:rPr>
              <w:t xml:space="preserve">If the member would like to choose this option, </w:t>
            </w:r>
            <w:r w:rsidRPr="00042A9C">
              <w:rPr>
                <w:b/>
                <w:bCs/>
                <w:noProof/>
                <w:color w:val="000000"/>
                <w:szCs w:val="32"/>
              </w:rPr>
              <w:t>select</w:t>
            </w:r>
            <w:r w:rsidRPr="00042A9C">
              <w:rPr>
                <w:noProof/>
                <w:color w:val="000000"/>
                <w:szCs w:val="32"/>
              </w:rPr>
              <w:t xml:space="preserve"> checkbox(es) for </w:t>
            </w:r>
            <w:r w:rsidRPr="00042A9C">
              <w:rPr>
                <w:color w:val="000000"/>
                <w:szCs w:val="32"/>
              </w:rPr>
              <w:t>applicable Rx(s)</w:t>
            </w:r>
            <w:r w:rsidRPr="00042A9C">
              <w:rPr>
                <w:noProof/>
                <w:color w:val="000000"/>
                <w:szCs w:val="32"/>
              </w:rPr>
              <w:t>.</w:t>
            </w:r>
            <w:r w:rsidRPr="00042A9C">
              <w:rPr>
                <w:b/>
                <w:bCs/>
                <w:noProof/>
                <w:color w:val="000000"/>
                <w:szCs w:val="32"/>
              </w:rPr>
              <w:t xml:space="preserve">  </w:t>
            </w:r>
          </w:p>
        </w:tc>
      </w:tr>
      <w:tr w:rsidR="003F1B22" w:rsidRPr="002F71F8" w14:paraId="698C8C76" w14:textId="77777777" w:rsidTr="008468B9">
        <w:trPr>
          <w:trHeight w:val="108"/>
        </w:trPr>
        <w:tc>
          <w:tcPr>
            <w:tcW w:w="608" w:type="pct"/>
            <w:vMerge/>
          </w:tcPr>
          <w:p w14:paraId="045F366D" w14:textId="77777777" w:rsidR="000D67CD" w:rsidRPr="00A5352A" w:rsidRDefault="000D67CD" w:rsidP="007C78E0">
            <w:pPr>
              <w:pStyle w:val="Heading4"/>
              <w:rPr>
                <w:szCs w:val="24"/>
              </w:rPr>
            </w:pPr>
          </w:p>
        </w:tc>
        <w:tc>
          <w:tcPr>
            <w:tcW w:w="378" w:type="pct"/>
            <w:vMerge/>
          </w:tcPr>
          <w:p w14:paraId="53B7AF04" w14:textId="77777777" w:rsidR="000D67CD" w:rsidRDefault="000D67CD" w:rsidP="00A5352A">
            <w:pPr>
              <w:spacing w:before="120" w:after="120"/>
              <w:rPr>
                <w:noProof/>
                <w:szCs w:val="24"/>
              </w:rPr>
            </w:pPr>
          </w:p>
        </w:tc>
        <w:tc>
          <w:tcPr>
            <w:tcW w:w="481" w:type="pct"/>
            <w:vMerge/>
          </w:tcPr>
          <w:p w14:paraId="48C207DE" w14:textId="77777777" w:rsidR="000D67CD" w:rsidRDefault="000D67CD" w:rsidP="008831E4">
            <w:pPr>
              <w:spacing w:before="120" w:after="120"/>
              <w:jc w:val="center"/>
              <w:rPr>
                <w:b/>
                <w:bCs/>
                <w:noProof/>
                <w:szCs w:val="24"/>
              </w:rPr>
            </w:pPr>
          </w:p>
        </w:tc>
        <w:tc>
          <w:tcPr>
            <w:tcW w:w="671" w:type="pct"/>
            <w:gridSpan w:val="2"/>
            <w:shd w:val="clear" w:color="auto" w:fill="D9D9D9" w:themeFill="background1" w:themeFillShade="D9"/>
            <w:vAlign w:val="center"/>
          </w:tcPr>
          <w:p w14:paraId="5FD906ED" w14:textId="695E9B88" w:rsidR="000D67CD" w:rsidRPr="009B413F" w:rsidRDefault="000D67CD" w:rsidP="009B413F">
            <w:pPr>
              <w:spacing w:before="120" w:after="120" w:line="276" w:lineRule="auto"/>
              <w:jc w:val="center"/>
              <w:rPr>
                <w:b/>
                <w:bCs/>
                <w:noProof/>
                <w:color w:val="000000"/>
                <w:szCs w:val="32"/>
              </w:rPr>
            </w:pPr>
            <w:r w:rsidRPr="009B413F">
              <w:rPr>
                <w:b/>
                <w:bCs/>
                <w:noProof/>
                <w:color w:val="000000"/>
                <w:szCs w:val="32"/>
              </w:rPr>
              <w:t>If…</w:t>
            </w:r>
          </w:p>
        </w:tc>
        <w:tc>
          <w:tcPr>
            <w:tcW w:w="2862" w:type="pct"/>
            <w:shd w:val="clear" w:color="auto" w:fill="D9D9D9" w:themeFill="background1" w:themeFillShade="D9"/>
            <w:vAlign w:val="center"/>
          </w:tcPr>
          <w:p w14:paraId="56B49A33" w14:textId="29F61684" w:rsidR="000D67CD" w:rsidRPr="009B413F" w:rsidRDefault="000D67CD" w:rsidP="009B413F">
            <w:pPr>
              <w:spacing w:before="120" w:after="120" w:line="276" w:lineRule="auto"/>
              <w:jc w:val="center"/>
              <w:rPr>
                <w:b/>
                <w:bCs/>
                <w:noProof/>
                <w:color w:val="000000"/>
                <w:szCs w:val="32"/>
              </w:rPr>
            </w:pPr>
            <w:r w:rsidRPr="009B413F">
              <w:rPr>
                <w:b/>
                <w:bCs/>
                <w:noProof/>
                <w:color w:val="000000"/>
                <w:szCs w:val="32"/>
              </w:rPr>
              <w:t>Then…</w:t>
            </w:r>
          </w:p>
        </w:tc>
      </w:tr>
      <w:tr w:rsidR="003F1B22" w:rsidRPr="002F71F8" w14:paraId="02950619" w14:textId="77777777" w:rsidTr="008468B9">
        <w:trPr>
          <w:trHeight w:val="108"/>
        </w:trPr>
        <w:tc>
          <w:tcPr>
            <w:tcW w:w="608" w:type="pct"/>
            <w:vMerge/>
          </w:tcPr>
          <w:p w14:paraId="4FF58753" w14:textId="77777777" w:rsidR="000D67CD" w:rsidRPr="00A5352A" w:rsidRDefault="000D67CD" w:rsidP="007C78E0">
            <w:pPr>
              <w:pStyle w:val="Heading4"/>
              <w:rPr>
                <w:szCs w:val="24"/>
              </w:rPr>
            </w:pPr>
          </w:p>
        </w:tc>
        <w:tc>
          <w:tcPr>
            <w:tcW w:w="378" w:type="pct"/>
            <w:vMerge/>
          </w:tcPr>
          <w:p w14:paraId="195549AE" w14:textId="77777777" w:rsidR="000D67CD" w:rsidRDefault="000D67CD" w:rsidP="00EC40E4">
            <w:pPr>
              <w:spacing w:before="120" w:after="120"/>
              <w:rPr>
                <w:noProof/>
                <w:szCs w:val="24"/>
              </w:rPr>
            </w:pPr>
          </w:p>
        </w:tc>
        <w:tc>
          <w:tcPr>
            <w:tcW w:w="481" w:type="pct"/>
            <w:vMerge/>
          </w:tcPr>
          <w:p w14:paraId="77F85978" w14:textId="77777777" w:rsidR="000D67CD" w:rsidRDefault="000D67CD" w:rsidP="00EC40E4">
            <w:pPr>
              <w:spacing w:before="120" w:after="120"/>
              <w:jc w:val="center"/>
              <w:rPr>
                <w:b/>
                <w:bCs/>
                <w:noProof/>
                <w:szCs w:val="24"/>
              </w:rPr>
            </w:pPr>
          </w:p>
        </w:tc>
        <w:tc>
          <w:tcPr>
            <w:tcW w:w="671" w:type="pct"/>
            <w:gridSpan w:val="2"/>
          </w:tcPr>
          <w:p w14:paraId="445FC0B9" w14:textId="7F0D9DC1" w:rsidR="000D67CD" w:rsidRPr="009B413F" w:rsidRDefault="000D67CD" w:rsidP="00EC40E4">
            <w:pPr>
              <w:spacing w:before="120" w:after="120" w:line="276" w:lineRule="auto"/>
              <w:rPr>
                <w:noProof/>
                <w:color w:val="000000"/>
                <w:szCs w:val="32"/>
              </w:rPr>
            </w:pPr>
            <w:r w:rsidRPr="00D25AA1">
              <w:rPr>
                <w:b/>
                <w:bCs/>
                <w:noProof/>
                <w:color w:val="000000"/>
                <w:szCs w:val="24"/>
              </w:rPr>
              <w:t>ALL</w:t>
            </w:r>
            <w:r>
              <w:rPr>
                <w:noProof/>
                <w:color w:val="000000"/>
                <w:szCs w:val="24"/>
              </w:rPr>
              <w:t xml:space="preserve"> Not in Stock Rxs are selected </w:t>
            </w:r>
          </w:p>
        </w:tc>
        <w:tc>
          <w:tcPr>
            <w:tcW w:w="2862" w:type="pct"/>
            <w:vAlign w:val="center"/>
          </w:tcPr>
          <w:p w14:paraId="5F938753" w14:textId="77777777" w:rsidR="000D67CD" w:rsidRDefault="000D67CD" w:rsidP="00D969CA">
            <w:pPr>
              <w:spacing w:before="120" w:after="120" w:line="276" w:lineRule="auto"/>
              <w:rPr>
                <w:noProof/>
                <w:color w:val="000000"/>
                <w:szCs w:val="24"/>
              </w:rPr>
            </w:pPr>
            <w:r>
              <w:rPr>
                <w:noProof/>
                <w:color w:val="000000"/>
                <w:szCs w:val="24"/>
              </w:rPr>
              <w:t xml:space="preserve">1.  </w:t>
            </w:r>
            <w:r w:rsidRPr="004F00BA">
              <w:rPr>
                <w:b/>
                <w:color w:val="000000"/>
                <w:szCs w:val="24"/>
              </w:rPr>
              <w:t>Cancel Refill Request</w:t>
            </w:r>
            <w:r>
              <w:rPr>
                <w:noProof/>
                <w:color w:val="000000"/>
                <w:szCs w:val="24"/>
              </w:rPr>
              <w:t xml:space="preserve"> button changes to </w:t>
            </w:r>
            <w:r w:rsidRPr="004F00BA">
              <w:rPr>
                <w:b/>
                <w:color w:val="000000"/>
                <w:szCs w:val="24"/>
              </w:rPr>
              <w:t xml:space="preserve">Submit Refill </w:t>
            </w:r>
            <w:r w:rsidRPr="008B25F5">
              <w:rPr>
                <w:noProof/>
                <w:color w:val="000000"/>
                <w:szCs w:val="24"/>
              </w:rPr>
              <w:t>b</w:t>
            </w:r>
            <w:r w:rsidRPr="004F00BA">
              <w:rPr>
                <w:noProof/>
                <w:color w:val="000000"/>
                <w:szCs w:val="24"/>
              </w:rPr>
              <w:t>utton</w:t>
            </w:r>
            <w:r>
              <w:rPr>
                <w:noProof/>
                <w:color w:val="000000"/>
                <w:szCs w:val="24"/>
              </w:rPr>
              <w:t xml:space="preserve">. </w:t>
            </w:r>
          </w:p>
          <w:p w14:paraId="39BB5238" w14:textId="69B7E165" w:rsidR="000D67CD" w:rsidRDefault="000D67CD" w:rsidP="00D969CA">
            <w:pPr>
              <w:spacing w:before="120" w:after="120" w:line="276" w:lineRule="auto"/>
              <w:rPr>
                <w:noProof/>
                <w:color w:val="000000"/>
                <w:szCs w:val="24"/>
              </w:rPr>
            </w:pPr>
          </w:p>
          <w:p w14:paraId="624E0ABB" w14:textId="7EE48008" w:rsidR="000D67CD" w:rsidRDefault="000D67CD" w:rsidP="00D969CA">
            <w:pPr>
              <w:spacing w:before="120" w:after="120" w:line="276" w:lineRule="auto"/>
              <w:rPr>
                <w:noProof/>
                <w:color w:val="000000"/>
                <w:szCs w:val="24"/>
              </w:rPr>
            </w:pPr>
            <w:r w:rsidRPr="00644EBB">
              <w:rPr>
                <w:b/>
                <w:bCs/>
                <w:noProof/>
                <w:color w:val="000000"/>
                <w:szCs w:val="24"/>
              </w:rPr>
              <w:t>Note:</w:t>
            </w:r>
            <w:r>
              <w:rPr>
                <w:b/>
                <w:bCs/>
                <w:noProof/>
                <w:color w:val="000000"/>
                <w:szCs w:val="24"/>
              </w:rPr>
              <w:t xml:space="preserve"> </w:t>
            </w:r>
            <w:r w:rsidRPr="000B4F18">
              <w:rPr>
                <w:noProof/>
                <w:color w:val="000000"/>
                <w:szCs w:val="24"/>
              </w:rPr>
              <w:t>Caution message is removed:</w:t>
            </w:r>
            <w:r w:rsidRPr="00BF4CF9">
              <w:rPr>
                <w:noProof/>
                <w:color w:val="000000"/>
                <w:szCs w:val="24"/>
              </w:rPr>
              <w:t xml:space="preserve"> </w:t>
            </w:r>
            <w:r w:rsidR="00F945E3">
              <w:rPr>
                <w:noProof/>
                <w:color w:val="000000"/>
                <w:szCs w:val="24"/>
              </w:rPr>
              <w:drawing>
                <wp:inline distT="0" distB="0" distL="0" distR="0" wp14:anchorId="1F10BA14" wp14:editId="4BA551B1">
                  <wp:extent cx="228632" cy="190527"/>
                  <wp:effectExtent l="0" t="0" r="0" b="0"/>
                  <wp:docPr id="74607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4567" name="Picture 746074567"/>
                          <pic:cNvPicPr/>
                        </pic:nvPicPr>
                        <pic:blipFill>
                          <a:blip r:embed="rId90">
                            <a:extLst>
                              <a:ext uri="{28A0092B-C50C-407E-A947-70E740481C1C}">
                                <a14:useLocalDpi xmlns:a14="http://schemas.microsoft.com/office/drawing/2010/main" val="0"/>
                              </a:ext>
                            </a:extLst>
                          </a:blip>
                          <a:stretch>
                            <a:fillRect/>
                          </a:stretch>
                        </pic:blipFill>
                        <pic:spPr>
                          <a:xfrm>
                            <a:off x="0" y="0"/>
                            <a:ext cx="228632" cy="190527"/>
                          </a:xfrm>
                          <a:prstGeom prst="rect">
                            <a:avLst/>
                          </a:prstGeom>
                        </pic:spPr>
                      </pic:pic>
                    </a:graphicData>
                  </a:graphic>
                </wp:inline>
              </w:drawing>
            </w:r>
            <w:r w:rsidR="00F945E3">
              <w:rPr>
                <w:noProof/>
                <w:color w:val="000000"/>
                <w:szCs w:val="24"/>
              </w:rPr>
              <w:t xml:space="preserve"> </w:t>
            </w:r>
            <w:r w:rsidRPr="00BF4CF9">
              <w:rPr>
                <w:noProof/>
                <w:color w:val="000000"/>
                <w:szCs w:val="24"/>
              </w:rPr>
              <w:t xml:space="preserve">All </w:t>
            </w:r>
            <w:r>
              <w:rPr>
                <w:noProof/>
                <w:color w:val="000000"/>
                <w:szCs w:val="24"/>
              </w:rPr>
              <w:t xml:space="preserve">All </w:t>
            </w:r>
            <w:r w:rsidRPr="00BF4CF9">
              <w:rPr>
                <w:noProof/>
                <w:color w:val="000000"/>
                <w:szCs w:val="24"/>
              </w:rPr>
              <w:t>Rxs</w:t>
            </w:r>
            <w:r>
              <w:rPr>
                <w:noProof/>
                <w:color w:val="000000"/>
                <w:szCs w:val="24"/>
              </w:rPr>
              <w:t xml:space="preserve"> </w:t>
            </w:r>
            <w:r w:rsidRPr="00BF4CF9">
              <w:rPr>
                <w:noProof/>
                <w:color w:val="000000"/>
                <w:szCs w:val="24"/>
              </w:rPr>
              <w:t>will be removed from the refill request</w:t>
            </w:r>
            <w:r>
              <w:rPr>
                <w:noProof/>
                <w:color w:val="000000"/>
                <w:szCs w:val="24"/>
              </w:rPr>
              <w:t>.</w:t>
            </w:r>
          </w:p>
          <w:p w14:paraId="66FE8059" w14:textId="77777777" w:rsidR="000D67CD" w:rsidRDefault="000D67CD" w:rsidP="00D969CA">
            <w:pPr>
              <w:spacing w:before="120" w:after="120" w:line="276" w:lineRule="auto"/>
              <w:rPr>
                <w:noProof/>
                <w:color w:val="000000"/>
                <w:szCs w:val="24"/>
              </w:rPr>
            </w:pPr>
          </w:p>
          <w:p w14:paraId="4C8EBD0F" w14:textId="77777777" w:rsidR="000D67CD" w:rsidRDefault="000D67CD" w:rsidP="00D969CA">
            <w:pPr>
              <w:spacing w:before="120" w:after="120" w:line="276" w:lineRule="auto"/>
              <w:rPr>
                <w:noProof/>
                <w:color w:val="000000"/>
                <w:szCs w:val="24"/>
              </w:rPr>
            </w:pPr>
            <w:r>
              <w:rPr>
                <w:noProof/>
                <w:color w:val="000000"/>
                <w:szCs w:val="24"/>
              </w:rPr>
              <w:t xml:space="preserve">2.  Click </w:t>
            </w:r>
            <w:r w:rsidRPr="001C79BA">
              <w:rPr>
                <w:b/>
                <w:bCs/>
                <w:noProof/>
                <w:color w:val="000000"/>
                <w:szCs w:val="24"/>
              </w:rPr>
              <w:t>Submit Refill</w:t>
            </w:r>
            <w:r>
              <w:rPr>
                <w:noProof/>
                <w:color w:val="000000"/>
                <w:szCs w:val="24"/>
              </w:rPr>
              <w:t>.</w:t>
            </w:r>
          </w:p>
          <w:p w14:paraId="1AF7C36A" w14:textId="77777777" w:rsidR="000D67CD" w:rsidRPr="00B00FB9" w:rsidRDefault="000D67CD" w:rsidP="00D969CA">
            <w:pPr>
              <w:spacing w:before="120" w:after="120" w:line="276" w:lineRule="auto"/>
              <w:rPr>
                <w:noProof/>
                <w:color w:val="000000"/>
                <w:szCs w:val="24"/>
              </w:rPr>
            </w:pPr>
          </w:p>
          <w:p w14:paraId="0D8D58D1" w14:textId="071204AD" w:rsidR="000D67CD" w:rsidRPr="009B413F" w:rsidRDefault="000D67CD" w:rsidP="00D969CA">
            <w:pPr>
              <w:spacing w:before="120" w:after="120" w:line="276" w:lineRule="auto"/>
              <w:rPr>
                <w:noProof/>
                <w:color w:val="000000"/>
                <w:szCs w:val="32"/>
              </w:rPr>
            </w:pPr>
            <w:r w:rsidRPr="004767C7">
              <w:rPr>
                <w:b/>
                <w:bCs/>
                <w:noProof/>
                <w:color w:val="000000"/>
                <w:szCs w:val="24"/>
              </w:rPr>
              <w:t>Result:</w:t>
            </w:r>
            <w:r>
              <w:rPr>
                <w:noProof/>
                <w:color w:val="000000"/>
                <w:szCs w:val="24"/>
              </w:rPr>
              <w:t xml:space="preserve"> </w:t>
            </w:r>
            <w:r w:rsidRPr="005F56CE">
              <w:rPr>
                <w:noProof/>
                <w:color w:val="000000"/>
                <w:szCs w:val="24"/>
              </w:rPr>
              <w:t>Refill Rx – Completed screen displays with banner</w:t>
            </w:r>
            <w:r>
              <w:rPr>
                <w:noProof/>
                <w:color w:val="000000"/>
                <w:szCs w:val="24"/>
              </w:rPr>
              <w:t>: “Refill has been submitted.”</w:t>
            </w:r>
          </w:p>
        </w:tc>
      </w:tr>
      <w:tr w:rsidR="003F1B22" w:rsidRPr="002F71F8" w14:paraId="1B2B7F18" w14:textId="77777777" w:rsidTr="008468B9">
        <w:trPr>
          <w:trHeight w:val="108"/>
        </w:trPr>
        <w:tc>
          <w:tcPr>
            <w:tcW w:w="608" w:type="pct"/>
            <w:vMerge/>
          </w:tcPr>
          <w:p w14:paraId="2A179B17" w14:textId="77777777" w:rsidR="000D67CD" w:rsidRPr="00A5352A" w:rsidRDefault="000D67CD" w:rsidP="007C78E0">
            <w:pPr>
              <w:pStyle w:val="Heading4"/>
              <w:rPr>
                <w:szCs w:val="24"/>
              </w:rPr>
            </w:pPr>
          </w:p>
        </w:tc>
        <w:tc>
          <w:tcPr>
            <w:tcW w:w="378" w:type="pct"/>
            <w:vMerge/>
          </w:tcPr>
          <w:p w14:paraId="66A58910" w14:textId="77777777" w:rsidR="000D67CD" w:rsidRDefault="000D67CD" w:rsidP="00EC40E4">
            <w:pPr>
              <w:spacing w:before="120" w:after="120"/>
              <w:rPr>
                <w:noProof/>
                <w:szCs w:val="24"/>
              </w:rPr>
            </w:pPr>
          </w:p>
        </w:tc>
        <w:tc>
          <w:tcPr>
            <w:tcW w:w="481" w:type="pct"/>
            <w:vMerge/>
          </w:tcPr>
          <w:p w14:paraId="77881522" w14:textId="77777777" w:rsidR="000D67CD" w:rsidRDefault="000D67CD" w:rsidP="00EC40E4">
            <w:pPr>
              <w:spacing w:before="120" w:after="120"/>
              <w:jc w:val="center"/>
              <w:rPr>
                <w:b/>
                <w:bCs/>
                <w:noProof/>
                <w:szCs w:val="24"/>
              </w:rPr>
            </w:pPr>
          </w:p>
        </w:tc>
        <w:tc>
          <w:tcPr>
            <w:tcW w:w="671" w:type="pct"/>
            <w:gridSpan w:val="2"/>
          </w:tcPr>
          <w:p w14:paraId="49B2C363" w14:textId="4869E07C" w:rsidR="000D67CD" w:rsidRPr="009B413F" w:rsidRDefault="000D67CD" w:rsidP="00EC40E4">
            <w:pPr>
              <w:spacing w:before="120" w:after="120" w:line="276" w:lineRule="auto"/>
              <w:rPr>
                <w:noProof/>
                <w:color w:val="000000"/>
                <w:szCs w:val="32"/>
              </w:rPr>
            </w:pPr>
            <w:r w:rsidRPr="00D25AA1">
              <w:rPr>
                <w:b/>
                <w:bCs/>
                <w:noProof/>
                <w:color w:val="000000"/>
                <w:szCs w:val="24"/>
              </w:rPr>
              <w:t xml:space="preserve">One </w:t>
            </w:r>
            <w:r>
              <w:rPr>
                <w:noProof/>
                <w:color w:val="000000"/>
                <w:szCs w:val="24"/>
              </w:rPr>
              <w:t xml:space="preserve">or </w:t>
            </w:r>
            <w:r w:rsidRPr="00D25AA1">
              <w:rPr>
                <w:b/>
                <w:bCs/>
                <w:noProof/>
                <w:color w:val="000000"/>
                <w:szCs w:val="24"/>
              </w:rPr>
              <w:t>Some</w:t>
            </w:r>
            <w:r>
              <w:rPr>
                <w:noProof/>
                <w:color w:val="000000"/>
                <w:szCs w:val="24"/>
              </w:rPr>
              <w:t xml:space="preserve"> Not in Stock Rxs are selected</w:t>
            </w:r>
          </w:p>
        </w:tc>
        <w:tc>
          <w:tcPr>
            <w:tcW w:w="2862" w:type="pct"/>
            <w:vAlign w:val="center"/>
          </w:tcPr>
          <w:p w14:paraId="2056C212" w14:textId="77777777" w:rsidR="000D67CD" w:rsidRDefault="000D67CD" w:rsidP="00D969CA">
            <w:pPr>
              <w:spacing w:before="120" w:after="120" w:line="276" w:lineRule="auto"/>
              <w:rPr>
                <w:noProof/>
                <w:color w:val="000000"/>
                <w:szCs w:val="24"/>
              </w:rPr>
            </w:pPr>
            <w:r>
              <w:rPr>
                <w:noProof/>
                <w:color w:val="000000"/>
                <w:szCs w:val="24"/>
              </w:rPr>
              <w:t xml:space="preserve">1.  </w:t>
            </w:r>
            <w:r w:rsidRPr="00FF7A0E">
              <w:rPr>
                <w:b/>
                <w:color w:val="000000"/>
                <w:szCs w:val="24"/>
              </w:rPr>
              <w:t>Cancel Refill Request</w:t>
            </w:r>
            <w:r>
              <w:rPr>
                <w:noProof/>
                <w:color w:val="000000"/>
                <w:szCs w:val="24"/>
              </w:rPr>
              <w:t xml:space="preserve"> button changes to </w:t>
            </w:r>
            <w:r w:rsidRPr="00FF7A0E">
              <w:rPr>
                <w:b/>
                <w:color w:val="000000"/>
                <w:szCs w:val="24"/>
              </w:rPr>
              <w:t>Apply Updates</w:t>
            </w:r>
            <w:r>
              <w:rPr>
                <w:noProof/>
                <w:color w:val="000000"/>
                <w:szCs w:val="24"/>
              </w:rPr>
              <w:t xml:space="preserve"> button.</w:t>
            </w:r>
          </w:p>
          <w:p w14:paraId="3B5FF179" w14:textId="203BBE02" w:rsidR="000D67CD" w:rsidRDefault="000D67CD" w:rsidP="00D969CA">
            <w:pPr>
              <w:spacing w:before="120" w:after="120" w:line="276" w:lineRule="auto"/>
              <w:rPr>
                <w:noProof/>
                <w:color w:val="000000"/>
                <w:szCs w:val="24"/>
              </w:rPr>
            </w:pPr>
          </w:p>
          <w:p w14:paraId="6ABF8CFD" w14:textId="594A0603" w:rsidR="000D67CD" w:rsidRDefault="000D67CD" w:rsidP="00D969CA">
            <w:pPr>
              <w:spacing w:before="120" w:after="120" w:line="276" w:lineRule="auto"/>
              <w:rPr>
                <w:noProof/>
                <w:color w:val="000000"/>
                <w:szCs w:val="24"/>
              </w:rPr>
            </w:pPr>
            <w:r w:rsidRPr="00D83033">
              <w:rPr>
                <w:b/>
                <w:bCs/>
                <w:noProof/>
                <w:color w:val="000000"/>
                <w:szCs w:val="24"/>
              </w:rPr>
              <w:t>Note:</w:t>
            </w:r>
            <w:r>
              <w:rPr>
                <w:noProof/>
                <w:color w:val="000000"/>
                <w:szCs w:val="24"/>
              </w:rPr>
              <w:t xml:space="preserve"> Caution message is removed:</w:t>
            </w:r>
            <w:r w:rsidR="00F945E3">
              <w:rPr>
                <w:noProof/>
                <w:color w:val="000000"/>
                <w:szCs w:val="24"/>
              </w:rPr>
              <w:t xml:space="preserve"> </w:t>
            </w:r>
            <w:r w:rsidR="00F945E3">
              <w:rPr>
                <w:noProof/>
                <w:color w:val="000000"/>
                <w:szCs w:val="24"/>
              </w:rPr>
              <w:drawing>
                <wp:inline distT="0" distB="0" distL="0" distR="0" wp14:anchorId="0FBA3B78" wp14:editId="6015DD47">
                  <wp:extent cx="228632" cy="190527"/>
                  <wp:effectExtent l="0" t="0" r="0" b="0"/>
                  <wp:docPr id="848997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97428" name="Picture 848997428"/>
                          <pic:cNvPicPr/>
                        </pic:nvPicPr>
                        <pic:blipFill>
                          <a:blip r:embed="rId90">
                            <a:extLst>
                              <a:ext uri="{28A0092B-C50C-407E-A947-70E740481C1C}">
                                <a14:useLocalDpi xmlns:a14="http://schemas.microsoft.com/office/drawing/2010/main" val="0"/>
                              </a:ext>
                            </a:extLst>
                          </a:blip>
                          <a:stretch>
                            <a:fillRect/>
                          </a:stretch>
                        </pic:blipFill>
                        <pic:spPr>
                          <a:xfrm>
                            <a:off x="0" y="0"/>
                            <a:ext cx="228632" cy="190527"/>
                          </a:xfrm>
                          <a:prstGeom prst="rect">
                            <a:avLst/>
                          </a:prstGeom>
                        </pic:spPr>
                      </pic:pic>
                    </a:graphicData>
                  </a:graphic>
                </wp:inline>
              </w:drawing>
            </w:r>
            <w:r w:rsidR="00F945E3">
              <w:rPr>
                <w:noProof/>
                <w:color w:val="000000"/>
                <w:szCs w:val="24"/>
              </w:rPr>
              <w:t xml:space="preserve"> </w:t>
            </w:r>
            <w:r>
              <w:rPr>
                <w:noProof/>
                <w:color w:val="000000"/>
                <w:szCs w:val="24"/>
              </w:rPr>
              <w:t>Al</w:t>
            </w:r>
            <w:r w:rsidRPr="00D83033">
              <w:rPr>
                <w:noProof/>
                <w:color w:val="000000"/>
                <w:szCs w:val="24"/>
              </w:rPr>
              <w:t>l Rxs</w:t>
            </w:r>
            <w:r>
              <w:rPr>
                <w:noProof/>
                <w:color w:val="000000"/>
                <w:szCs w:val="24"/>
              </w:rPr>
              <w:t xml:space="preserve"> </w:t>
            </w:r>
            <w:r w:rsidRPr="00D83033">
              <w:rPr>
                <w:noProof/>
                <w:color w:val="000000"/>
                <w:szCs w:val="24"/>
              </w:rPr>
              <w:t>will be removed from the refill request.</w:t>
            </w:r>
          </w:p>
          <w:p w14:paraId="5190C48A" w14:textId="77777777" w:rsidR="000D67CD" w:rsidRDefault="000D67CD" w:rsidP="00D969CA">
            <w:pPr>
              <w:spacing w:before="120" w:after="120" w:line="276" w:lineRule="auto"/>
              <w:rPr>
                <w:noProof/>
                <w:color w:val="000000"/>
                <w:szCs w:val="24"/>
              </w:rPr>
            </w:pPr>
          </w:p>
          <w:p w14:paraId="39D0BAEC" w14:textId="77777777" w:rsidR="000D67CD" w:rsidRDefault="000D67CD" w:rsidP="00D969CA">
            <w:pPr>
              <w:spacing w:before="120" w:after="120" w:line="276" w:lineRule="auto"/>
              <w:rPr>
                <w:noProof/>
                <w:color w:val="000000"/>
                <w:szCs w:val="24"/>
              </w:rPr>
            </w:pPr>
            <w:r>
              <w:rPr>
                <w:noProof/>
                <w:color w:val="000000"/>
                <w:szCs w:val="24"/>
              </w:rPr>
              <w:t xml:space="preserve">2.  Click </w:t>
            </w:r>
            <w:r w:rsidRPr="00F36A0E">
              <w:rPr>
                <w:b/>
                <w:bCs/>
                <w:noProof/>
                <w:color w:val="000000"/>
                <w:szCs w:val="24"/>
              </w:rPr>
              <w:t>Apply Updates</w:t>
            </w:r>
            <w:r>
              <w:rPr>
                <w:noProof/>
                <w:color w:val="000000"/>
                <w:szCs w:val="24"/>
              </w:rPr>
              <w:t>.</w:t>
            </w:r>
          </w:p>
          <w:p w14:paraId="2547B320" w14:textId="77777777" w:rsidR="00EE7477" w:rsidRDefault="00EE7477" w:rsidP="00704036">
            <w:pPr>
              <w:spacing w:line="276" w:lineRule="auto"/>
              <w:rPr>
                <w:noProof/>
                <w:color w:val="000000"/>
                <w:szCs w:val="24"/>
              </w:rPr>
            </w:pPr>
          </w:p>
          <w:p w14:paraId="179FD2F1" w14:textId="77777777" w:rsidR="000D67CD" w:rsidRDefault="000D67CD" w:rsidP="00704036">
            <w:pPr>
              <w:spacing w:after="120" w:line="276" w:lineRule="auto"/>
              <w:jc w:val="center"/>
              <w:rPr>
                <w:noProof/>
                <w:color w:val="000000"/>
                <w:szCs w:val="24"/>
              </w:rPr>
            </w:pPr>
            <w:r>
              <w:rPr>
                <w:noProof/>
                <w:color w:val="000000"/>
                <w:szCs w:val="24"/>
              </w:rPr>
              <w:drawing>
                <wp:inline distT="0" distB="0" distL="0" distR="0" wp14:anchorId="6D870840" wp14:editId="6BD6A0B5">
                  <wp:extent cx="5972175" cy="2609850"/>
                  <wp:effectExtent l="19050" t="19050" r="28575" b="19050"/>
                  <wp:docPr id="1682351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2">
                            <a:extLst>
                              <a:ext uri="{28A0092B-C50C-407E-A947-70E740481C1C}">
                                <a14:useLocalDpi xmlns:a14="http://schemas.microsoft.com/office/drawing/2010/main" val="0"/>
                              </a:ext>
                            </a:extLst>
                          </a:blip>
                          <a:srcRect l="1850" t="3042" r="1540" b="4306"/>
                          <a:stretch>
                            <a:fillRect/>
                          </a:stretch>
                        </pic:blipFill>
                        <pic:spPr bwMode="auto">
                          <a:xfrm>
                            <a:off x="0" y="0"/>
                            <a:ext cx="5972175" cy="2609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6C2DE8" w14:textId="77777777" w:rsidR="000D67CD" w:rsidRDefault="000D67CD" w:rsidP="00704036">
            <w:pPr>
              <w:spacing w:after="120" w:line="276" w:lineRule="auto"/>
              <w:jc w:val="center"/>
              <w:rPr>
                <w:noProof/>
                <w:color w:val="000000"/>
                <w:szCs w:val="24"/>
              </w:rPr>
            </w:pPr>
          </w:p>
          <w:p w14:paraId="762A0C9F" w14:textId="07D57E87" w:rsidR="000D67CD" w:rsidRDefault="000D67CD" w:rsidP="00D969CA">
            <w:pPr>
              <w:spacing w:before="120" w:after="120" w:line="276" w:lineRule="auto"/>
              <w:rPr>
                <w:noProof/>
                <w:color w:val="000000"/>
                <w:szCs w:val="24"/>
              </w:rPr>
            </w:pPr>
            <w:r w:rsidRPr="0042616E">
              <w:rPr>
                <w:b/>
                <w:bCs/>
                <w:noProof/>
                <w:color w:val="000000"/>
                <w:szCs w:val="24"/>
              </w:rPr>
              <w:t>Result:</w:t>
            </w:r>
            <w:r>
              <w:rPr>
                <w:noProof/>
                <w:color w:val="000000"/>
                <w:szCs w:val="24"/>
              </w:rPr>
              <w:t xml:space="preserve"> Refill Rx – Verify screen displays with unselected Rx(s) removed. </w:t>
            </w:r>
          </w:p>
          <w:p w14:paraId="46332CD1" w14:textId="77777777" w:rsidR="000D67CD" w:rsidRDefault="000D67CD" w:rsidP="00D969CA">
            <w:pPr>
              <w:spacing w:before="120" w:after="120" w:line="276" w:lineRule="auto"/>
              <w:rPr>
                <w:noProof/>
                <w:color w:val="000000"/>
                <w:szCs w:val="24"/>
              </w:rPr>
            </w:pPr>
          </w:p>
          <w:p w14:paraId="344B2DE9" w14:textId="77777777" w:rsidR="000D67CD" w:rsidRDefault="000D67CD" w:rsidP="00D969CA">
            <w:pPr>
              <w:spacing w:before="120" w:after="120" w:line="276" w:lineRule="auto"/>
              <w:rPr>
                <w:noProof/>
                <w:color w:val="000000"/>
                <w:szCs w:val="24"/>
              </w:rPr>
            </w:pPr>
            <w:r>
              <w:rPr>
                <w:noProof/>
                <w:color w:val="000000"/>
                <w:szCs w:val="24"/>
              </w:rPr>
              <w:t xml:space="preserve">3.  Review Rx(s) included in the Refill Request and confirm updated </w:t>
            </w:r>
            <w:r w:rsidRPr="008001F7">
              <w:rPr>
                <w:b/>
                <w:bCs/>
                <w:noProof/>
                <w:color w:val="000000"/>
                <w:szCs w:val="24"/>
              </w:rPr>
              <w:t>Cost</w:t>
            </w:r>
            <w:r>
              <w:rPr>
                <w:noProof/>
                <w:color w:val="000000"/>
                <w:szCs w:val="24"/>
              </w:rPr>
              <w:t xml:space="preserve"> with member.</w:t>
            </w:r>
          </w:p>
          <w:p w14:paraId="698D1395" w14:textId="77777777" w:rsidR="00EE7477" w:rsidRPr="00540975" w:rsidRDefault="00EE7477" w:rsidP="00704036">
            <w:pPr>
              <w:spacing w:after="120" w:line="276" w:lineRule="auto"/>
              <w:rPr>
                <w:color w:val="000000"/>
                <w:szCs w:val="24"/>
              </w:rPr>
            </w:pPr>
          </w:p>
          <w:p w14:paraId="432D1145" w14:textId="77777777" w:rsidR="000D67CD" w:rsidRDefault="000D67CD" w:rsidP="00704036">
            <w:pPr>
              <w:spacing w:after="120" w:line="276" w:lineRule="auto"/>
              <w:jc w:val="center"/>
              <w:rPr>
                <w:b/>
                <w:bCs/>
                <w:noProof/>
                <w:color w:val="000000"/>
                <w:szCs w:val="24"/>
              </w:rPr>
            </w:pPr>
            <w:r>
              <w:rPr>
                <w:noProof/>
              </w:rPr>
              <w:drawing>
                <wp:inline distT="0" distB="0" distL="0" distR="0" wp14:anchorId="73B04210" wp14:editId="4BE3468A">
                  <wp:extent cx="6070687" cy="3528500"/>
                  <wp:effectExtent l="0" t="0" r="6350" b="0"/>
                  <wp:docPr id="16380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620" name=""/>
                          <pic:cNvPicPr/>
                        </pic:nvPicPr>
                        <pic:blipFill>
                          <a:blip r:embed="rId93"/>
                          <a:stretch>
                            <a:fillRect/>
                          </a:stretch>
                        </pic:blipFill>
                        <pic:spPr>
                          <a:xfrm>
                            <a:off x="0" y="0"/>
                            <a:ext cx="6110189" cy="3551460"/>
                          </a:xfrm>
                          <a:prstGeom prst="rect">
                            <a:avLst/>
                          </a:prstGeom>
                        </pic:spPr>
                      </pic:pic>
                    </a:graphicData>
                  </a:graphic>
                </wp:inline>
              </w:drawing>
            </w:r>
          </w:p>
          <w:p w14:paraId="32FC64CD" w14:textId="77777777" w:rsidR="000D67CD" w:rsidRDefault="000D67CD" w:rsidP="00704036">
            <w:pPr>
              <w:spacing w:after="120" w:line="276" w:lineRule="auto"/>
              <w:jc w:val="center"/>
              <w:rPr>
                <w:b/>
                <w:bCs/>
                <w:noProof/>
                <w:color w:val="000000"/>
                <w:szCs w:val="24"/>
              </w:rPr>
            </w:pPr>
          </w:p>
          <w:p w14:paraId="17B3D30F" w14:textId="77777777" w:rsidR="000D67CD" w:rsidRPr="00EC108F" w:rsidRDefault="000D67CD" w:rsidP="00D969CA">
            <w:pPr>
              <w:spacing w:before="120" w:after="120" w:line="276" w:lineRule="auto"/>
              <w:rPr>
                <w:noProof/>
                <w:color w:val="000000"/>
                <w:szCs w:val="24"/>
              </w:rPr>
            </w:pPr>
            <w:r w:rsidRPr="00321373">
              <w:rPr>
                <w:noProof/>
                <w:color w:val="000000"/>
                <w:szCs w:val="24"/>
              </w:rPr>
              <w:t xml:space="preserve">4.  </w:t>
            </w:r>
            <w:r>
              <w:rPr>
                <w:noProof/>
                <w:color w:val="000000"/>
                <w:szCs w:val="24"/>
              </w:rPr>
              <w:t>C</w:t>
            </w:r>
            <w:r w:rsidRPr="00321373">
              <w:rPr>
                <w:noProof/>
                <w:color w:val="000000"/>
                <w:szCs w:val="24"/>
              </w:rPr>
              <w:t xml:space="preserve">lick </w:t>
            </w:r>
            <w:r w:rsidRPr="00E02A2C">
              <w:rPr>
                <w:b/>
                <w:bCs/>
                <w:noProof/>
                <w:color w:val="000000"/>
                <w:szCs w:val="24"/>
              </w:rPr>
              <w:t>Next</w:t>
            </w:r>
            <w:r>
              <w:rPr>
                <w:b/>
                <w:bCs/>
                <w:noProof/>
                <w:color w:val="000000"/>
                <w:szCs w:val="24"/>
              </w:rPr>
              <w:t xml:space="preserve"> </w:t>
            </w:r>
            <w:r w:rsidRPr="00EC108F">
              <w:rPr>
                <w:noProof/>
                <w:color w:val="000000"/>
                <w:szCs w:val="24"/>
              </w:rPr>
              <w:t xml:space="preserve">to submit the Refill Request. </w:t>
            </w:r>
          </w:p>
          <w:p w14:paraId="68B49DF8" w14:textId="2463C7ED" w:rsidR="000D67CD" w:rsidRDefault="000D67CD" w:rsidP="00D969CA">
            <w:pPr>
              <w:spacing w:before="120" w:after="120" w:line="276" w:lineRule="auto"/>
              <w:rPr>
                <w:noProof/>
                <w:color w:val="000000"/>
                <w:szCs w:val="24"/>
              </w:rPr>
            </w:pPr>
            <w:r>
              <w:rPr>
                <w:b/>
                <w:bCs/>
                <w:noProof/>
                <w:color w:val="000000"/>
                <w:szCs w:val="24"/>
              </w:rPr>
              <w:t xml:space="preserve">Result: </w:t>
            </w:r>
            <w:r>
              <w:rPr>
                <w:rFonts w:eastAsia="Times New Roman" w:cs="Times New Roman"/>
                <w:noProof/>
                <w:color w:val="000000"/>
                <w:szCs w:val="24"/>
              </w:rPr>
              <w:t>Refill Rx – Completed screen</w:t>
            </w:r>
            <w:r w:rsidRPr="00D25AA1">
              <w:rPr>
                <w:noProof/>
                <w:color w:val="000000"/>
                <w:szCs w:val="24"/>
              </w:rPr>
              <w:t xml:space="preserve"> displays</w:t>
            </w:r>
            <w:r>
              <w:rPr>
                <w:rFonts w:eastAsia="Times New Roman" w:cs="Times New Roman"/>
                <w:noProof/>
                <w:color w:val="000000"/>
                <w:szCs w:val="24"/>
              </w:rPr>
              <w:t xml:space="preserve"> with banner</w:t>
            </w:r>
            <w:r w:rsidRPr="00D25AA1">
              <w:rPr>
                <w:noProof/>
                <w:color w:val="000000"/>
                <w:szCs w:val="24"/>
              </w:rPr>
              <w:t>:</w:t>
            </w:r>
            <w:r>
              <w:rPr>
                <w:b/>
                <w:bCs/>
                <w:noProof/>
                <w:color w:val="000000"/>
                <w:szCs w:val="24"/>
              </w:rPr>
              <w:t xml:space="preserve"> </w:t>
            </w:r>
            <w:r w:rsidRPr="00D25AA1">
              <w:rPr>
                <w:noProof/>
                <w:color w:val="000000"/>
                <w:szCs w:val="24"/>
              </w:rPr>
              <w:t>“</w:t>
            </w:r>
            <w:r w:rsidRPr="00EC108F">
              <w:rPr>
                <w:noProof/>
                <w:color w:val="000000"/>
                <w:szCs w:val="24"/>
              </w:rPr>
              <w:t>Refill has been submitted</w:t>
            </w:r>
            <w:r>
              <w:rPr>
                <w:noProof/>
                <w:color w:val="000000"/>
                <w:szCs w:val="24"/>
              </w:rPr>
              <w:t>.”</w:t>
            </w:r>
            <w:r w:rsidRPr="00EC108F">
              <w:rPr>
                <w:noProof/>
                <w:color w:val="000000"/>
                <w:szCs w:val="24"/>
              </w:rPr>
              <w:t xml:space="preserve"> </w:t>
            </w:r>
          </w:p>
          <w:p w14:paraId="741D23C8" w14:textId="77777777" w:rsidR="000D67CD" w:rsidRDefault="000D67CD" w:rsidP="00D969CA">
            <w:pPr>
              <w:spacing w:before="120" w:after="120" w:line="276" w:lineRule="auto"/>
              <w:jc w:val="center"/>
              <w:rPr>
                <w:noProof/>
                <w:color w:val="000000"/>
                <w:szCs w:val="24"/>
              </w:rPr>
            </w:pPr>
          </w:p>
          <w:p w14:paraId="3A9FAFE4" w14:textId="22F9A27F" w:rsidR="000D67CD" w:rsidRPr="009B413F" w:rsidRDefault="000D67CD" w:rsidP="00D969CA">
            <w:pPr>
              <w:spacing w:before="120" w:after="120" w:line="276" w:lineRule="auto"/>
              <w:rPr>
                <w:noProof/>
                <w:color w:val="000000"/>
                <w:szCs w:val="32"/>
              </w:rPr>
            </w:pPr>
            <w:r w:rsidRPr="00C82135">
              <w:rPr>
                <w:b/>
                <w:bCs/>
                <w:noProof/>
                <w:color w:val="000000"/>
                <w:szCs w:val="24"/>
              </w:rPr>
              <w:t>Note:</w:t>
            </w:r>
            <w:r w:rsidRPr="00C82135">
              <w:rPr>
                <w:noProof/>
                <w:color w:val="000000"/>
                <w:szCs w:val="24"/>
              </w:rPr>
              <w:t xml:space="preserve"> Inform the caller that if they try and fill the original medication at another in-network retail pharmacy, the order submitted would need to be canceled or Rx that is Not in Stock would need to be placed on hold before it can be filled.</w:t>
            </w:r>
          </w:p>
        </w:tc>
      </w:tr>
      <w:tr w:rsidR="003F1B22" w:rsidRPr="002F71F8" w14:paraId="3711FC84" w14:textId="77777777" w:rsidTr="008468B9">
        <w:trPr>
          <w:trHeight w:val="540"/>
        </w:trPr>
        <w:tc>
          <w:tcPr>
            <w:tcW w:w="608" w:type="pct"/>
            <w:vMerge/>
          </w:tcPr>
          <w:p w14:paraId="3C3C9206" w14:textId="77777777" w:rsidR="000D67CD" w:rsidRPr="00A5352A" w:rsidRDefault="000D67CD" w:rsidP="007C78E0">
            <w:pPr>
              <w:pStyle w:val="Heading4"/>
              <w:rPr>
                <w:szCs w:val="24"/>
              </w:rPr>
            </w:pPr>
          </w:p>
        </w:tc>
        <w:tc>
          <w:tcPr>
            <w:tcW w:w="378" w:type="pct"/>
            <w:vMerge/>
          </w:tcPr>
          <w:p w14:paraId="7ABACF1C" w14:textId="77777777" w:rsidR="000D67CD" w:rsidRDefault="000D67CD" w:rsidP="00A5352A">
            <w:pPr>
              <w:spacing w:before="120" w:after="120"/>
              <w:rPr>
                <w:noProof/>
                <w:szCs w:val="24"/>
              </w:rPr>
            </w:pPr>
          </w:p>
        </w:tc>
        <w:tc>
          <w:tcPr>
            <w:tcW w:w="481" w:type="pct"/>
          </w:tcPr>
          <w:p w14:paraId="3A7AC1D5" w14:textId="620B87C8" w:rsidR="000D67CD" w:rsidRPr="008831E4" w:rsidRDefault="000D67CD" w:rsidP="008831E4">
            <w:pPr>
              <w:spacing w:before="120" w:after="120"/>
              <w:jc w:val="center"/>
              <w:rPr>
                <w:b/>
                <w:bCs/>
                <w:noProof/>
                <w:szCs w:val="24"/>
              </w:rPr>
            </w:pPr>
            <w:r>
              <w:rPr>
                <w:b/>
                <w:bCs/>
                <w:noProof/>
                <w:szCs w:val="24"/>
              </w:rPr>
              <w:t>2</w:t>
            </w:r>
          </w:p>
        </w:tc>
        <w:tc>
          <w:tcPr>
            <w:tcW w:w="3533" w:type="pct"/>
            <w:gridSpan w:val="3"/>
          </w:tcPr>
          <w:p w14:paraId="0C6FDFB8" w14:textId="64351EC8" w:rsidR="000D67CD" w:rsidRPr="001451E2" w:rsidRDefault="000D67CD" w:rsidP="00EC14E7">
            <w:pPr>
              <w:spacing w:before="120" w:after="120" w:line="276" w:lineRule="auto"/>
              <w:rPr>
                <w:noProof/>
                <w:color w:val="000000"/>
                <w:szCs w:val="24"/>
              </w:rPr>
            </w:pPr>
            <w:r w:rsidRPr="00EC14E7">
              <w:rPr>
                <w:noProof/>
                <w:color w:val="000000"/>
                <w:szCs w:val="24"/>
              </w:rPr>
              <w:t xml:space="preserve">Offer to check CVS retail inventory to determine if the medication is available for the caller to get at a local pharmacy. If the Check CVS Retail Inventory hyperlink is selected, the pop up will close but Rx will not be removed from the Selected Rxs. The Rx will pre-populate in the CVS Retail Inventory screen, refer to </w:t>
            </w:r>
            <w:hyperlink r:id="rId94" w:anchor="!/view?docid=c10d717e-f397-4f10-8fb6-3731cd856f5c" w:history="1">
              <w:r w:rsidRPr="00C03C4B">
                <w:rPr>
                  <w:rStyle w:val="Hyperlink"/>
                  <w:noProof/>
                  <w:szCs w:val="24"/>
                </w:rPr>
                <w:t>Compass- Search for CVS Retail Inventory (Drug Shortage / Out of Stock) and View Claim Details (RxConnect) (066768)</w:t>
              </w:r>
            </w:hyperlink>
            <w:r w:rsidRPr="00EC14E7">
              <w:rPr>
                <w:noProof/>
                <w:color w:val="000000"/>
                <w:szCs w:val="24"/>
              </w:rPr>
              <w:t xml:space="preserve"> for more information. </w:t>
            </w:r>
          </w:p>
          <w:p w14:paraId="6BA86AB1" w14:textId="18F3E2E1" w:rsidR="000D67CD" w:rsidRPr="00EC14E7" w:rsidRDefault="000D67CD" w:rsidP="00EC14E7">
            <w:pPr>
              <w:pStyle w:val="ListParagraph"/>
              <w:numPr>
                <w:ilvl w:val="0"/>
                <w:numId w:val="87"/>
              </w:numPr>
              <w:spacing w:before="120" w:after="120" w:line="276" w:lineRule="auto"/>
              <w:rPr>
                <w:noProof/>
                <w:color w:val="000000"/>
                <w:szCs w:val="24"/>
              </w:rPr>
            </w:pPr>
            <w:r w:rsidRPr="0002583A">
              <w:rPr>
                <w:noProof/>
                <w:color w:val="000000"/>
                <w:szCs w:val="24"/>
              </w:rPr>
              <w:t xml:space="preserve">Do Not initiate a Mail to Retail Transfer Support Task; refer to </w:t>
            </w:r>
            <w:hyperlink r:id="rId95" w:anchor="!/view?docid=1e31ea60-77a3-4bb9-a619-7340ebf57484" w:history="1">
              <w:r w:rsidRPr="006D3A50">
                <w:rPr>
                  <w:rStyle w:val="Hyperlink"/>
                  <w:noProof/>
                  <w:szCs w:val="24"/>
                </w:rPr>
                <w:t>Compass- Prescription (Rx) Transfer (053932)</w:t>
              </w:r>
            </w:hyperlink>
            <w:r w:rsidRPr="0002583A">
              <w:rPr>
                <w:noProof/>
                <w:color w:val="000000"/>
                <w:szCs w:val="24"/>
              </w:rPr>
              <w:t xml:space="preserve"> for direction on Mail to Retail Transfer request. </w:t>
            </w:r>
          </w:p>
        </w:tc>
      </w:tr>
      <w:tr w:rsidR="003F1B22" w:rsidRPr="002F71F8" w14:paraId="1EDEDC2E" w14:textId="77777777" w:rsidTr="008468B9">
        <w:trPr>
          <w:trHeight w:val="540"/>
        </w:trPr>
        <w:tc>
          <w:tcPr>
            <w:tcW w:w="608" w:type="pct"/>
            <w:vMerge/>
          </w:tcPr>
          <w:p w14:paraId="4811234D" w14:textId="77777777" w:rsidR="000D67CD" w:rsidRPr="00A5352A" w:rsidRDefault="000D67CD" w:rsidP="007C78E0">
            <w:pPr>
              <w:pStyle w:val="Heading4"/>
              <w:rPr>
                <w:szCs w:val="24"/>
              </w:rPr>
            </w:pPr>
          </w:p>
        </w:tc>
        <w:tc>
          <w:tcPr>
            <w:tcW w:w="378" w:type="pct"/>
            <w:vMerge/>
          </w:tcPr>
          <w:p w14:paraId="54842886" w14:textId="77777777" w:rsidR="000D67CD" w:rsidRDefault="000D67CD" w:rsidP="00A5352A">
            <w:pPr>
              <w:spacing w:before="120" w:after="120"/>
              <w:rPr>
                <w:noProof/>
                <w:szCs w:val="24"/>
              </w:rPr>
            </w:pPr>
          </w:p>
        </w:tc>
        <w:tc>
          <w:tcPr>
            <w:tcW w:w="481" w:type="pct"/>
          </w:tcPr>
          <w:p w14:paraId="5081D832" w14:textId="3DC859F5" w:rsidR="000D67CD" w:rsidRPr="008831E4" w:rsidRDefault="000D67CD" w:rsidP="008831E4">
            <w:pPr>
              <w:spacing w:before="120" w:after="120"/>
              <w:jc w:val="center"/>
              <w:rPr>
                <w:b/>
                <w:bCs/>
                <w:noProof/>
                <w:szCs w:val="24"/>
              </w:rPr>
            </w:pPr>
            <w:r>
              <w:rPr>
                <w:b/>
                <w:bCs/>
                <w:noProof/>
                <w:szCs w:val="24"/>
              </w:rPr>
              <w:t>3</w:t>
            </w:r>
          </w:p>
        </w:tc>
        <w:tc>
          <w:tcPr>
            <w:tcW w:w="3533" w:type="pct"/>
            <w:gridSpan w:val="3"/>
          </w:tcPr>
          <w:p w14:paraId="6302F179" w14:textId="494029D5" w:rsidR="000D67CD" w:rsidRPr="00BA0C92" w:rsidRDefault="000D67CD" w:rsidP="00BA0C92">
            <w:pPr>
              <w:spacing w:before="120" w:after="120" w:line="276" w:lineRule="auto"/>
              <w:rPr>
                <w:noProof/>
                <w:color w:val="000000"/>
                <w:szCs w:val="24"/>
              </w:rPr>
            </w:pPr>
            <w:r w:rsidRPr="00BA0C92">
              <w:rPr>
                <w:noProof/>
                <w:color w:val="000000"/>
                <w:szCs w:val="24"/>
              </w:rPr>
              <w:t xml:space="preserve">Advise the caller they can contact their provider for alternative medications. If the caller asks about alternatives, refer to </w:t>
            </w:r>
            <w:hyperlink r:id="rId96" w:anchor="!/view?docid=b3dbfb44-1c9e-47a6-b8f4-6010f553731b" w:history="1">
              <w:r w:rsidRPr="00BA0C92">
                <w:rPr>
                  <w:rStyle w:val="Hyperlink"/>
                  <w:noProof/>
                  <w:szCs w:val="24"/>
                </w:rPr>
                <w:t>Compass- Viewing and Running Test Claims for Alternative Rx(s) (056849)</w:t>
              </w:r>
            </w:hyperlink>
            <w:r w:rsidRPr="00BA0C92">
              <w:rPr>
                <w:noProof/>
                <w:color w:val="000000"/>
                <w:szCs w:val="24"/>
              </w:rPr>
              <w:t>.</w:t>
            </w:r>
          </w:p>
          <w:p w14:paraId="02F68C9F" w14:textId="77777777" w:rsidR="000D67CD" w:rsidRDefault="000D67CD" w:rsidP="00BA0C92">
            <w:pPr>
              <w:pStyle w:val="ListParagraph"/>
              <w:numPr>
                <w:ilvl w:val="1"/>
                <w:numId w:val="82"/>
              </w:numPr>
              <w:spacing w:before="120" w:after="120" w:line="276" w:lineRule="auto"/>
              <w:rPr>
                <w:noProof/>
                <w:color w:val="000000"/>
                <w:szCs w:val="24"/>
              </w:rPr>
            </w:pPr>
            <w:r w:rsidRPr="009462D1">
              <w:rPr>
                <w:noProof/>
                <w:color w:val="000000"/>
                <w:szCs w:val="24"/>
              </w:rPr>
              <w:t xml:space="preserve">Advise the caller any alternatives found would need to be discussed with their provider and a new prescription would need </w:t>
            </w:r>
            <w:r>
              <w:rPr>
                <w:noProof/>
                <w:color w:val="000000"/>
                <w:szCs w:val="24"/>
              </w:rPr>
              <w:t xml:space="preserve">to </w:t>
            </w:r>
            <w:r w:rsidRPr="009462D1">
              <w:rPr>
                <w:noProof/>
                <w:color w:val="000000"/>
                <w:szCs w:val="24"/>
              </w:rPr>
              <w:t xml:space="preserve">be sent to our mail order pharmacy. </w:t>
            </w:r>
          </w:p>
          <w:p w14:paraId="477D652F" w14:textId="77777777" w:rsidR="000D67CD" w:rsidRPr="00C6441E" w:rsidRDefault="000D67CD" w:rsidP="00BA0C92">
            <w:pPr>
              <w:pStyle w:val="ListParagraph"/>
              <w:numPr>
                <w:ilvl w:val="2"/>
                <w:numId w:val="82"/>
              </w:numPr>
              <w:spacing w:before="120" w:after="120" w:line="276" w:lineRule="auto"/>
              <w:ind w:left="2146"/>
              <w:rPr>
                <w:noProof/>
                <w:color w:val="000000"/>
                <w:sz w:val="32"/>
                <w:szCs w:val="32"/>
              </w:rPr>
            </w:pPr>
            <w:r w:rsidRPr="00C6441E">
              <w:rPr>
                <w:noProof/>
                <w:color w:val="000000"/>
                <w:szCs w:val="32"/>
              </w:rPr>
              <w:t>If no alternatives are found and the caller wants to continue with the medication that is Not in Stock, advise the caller they would need to fill the prescription at another in network pharmacy</w:t>
            </w:r>
            <w:r>
              <w:rPr>
                <w:noProof/>
                <w:color w:val="000000"/>
                <w:szCs w:val="32"/>
              </w:rPr>
              <w:t>. I</w:t>
            </w:r>
            <w:r w:rsidRPr="00C6441E">
              <w:rPr>
                <w:noProof/>
                <w:color w:val="000000"/>
                <w:szCs w:val="32"/>
              </w:rPr>
              <w:t>f the caller wants to transfer the Rx to an in-network Pharmacy</w:t>
            </w:r>
            <w:r>
              <w:rPr>
                <w:noProof/>
                <w:color w:val="000000"/>
                <w:szCs w:val="32"/>
              </w:rPr>
              <w:t>,</w:t>
            </w:r>
            <w:r w:rsidRPr="00C6441E">
              <w:rPr>
                <w:noProof/>
                <w:color w:val="000000"/>
                <w:szCs w:val="32"/>
              </w:rPr>
              <w:t xml:space="preserve"> refer to </w:t>
            </w:r>
            <w:hyperlink r:id="rId97" w:anchor="!/view?docid=1e31ea60-77a3-4bb9-a619-7340ebf57484" w:history="1">
              <w:r w:rsidRPr="00343686">
                <w:rPr>
                  <w:rStyle w:val="Hyperlink"/>
                  <w:noProof/>
                  <w:szCs w:val="32"/>
                </w:rPr>
                <w:t>Compass - Prescription (Rx) Transfer (053932)</w:t>
              </w:r>
            </w:hyperlink>
            <w:r w:rsidRPr="00C6441E">
              <w:rPr>
                <w:noProof/>
                <w:color w:val="000000"/>
                <w:szCs w:val="32"/>
              </w:rPr>
              <w:t>. (Do Not Initiate a Mail to Retail Transfer Support Task.)</w:t>
            </w:r>
          </w:p>
          <w:p w14:paraId="6D137791" w14:textId="1A272199" w:rsidR="000D67CD" w:rsidRPr="00BA0C92" w:rsidRDefault="000D67CD" w:rsidP="00BA0C92">
            <w:pPr>
              <w:pStyle w:val="ListParagraph"/>
              <w:numPr>
                <w:ilvl w:val="1"/>
                <w:numId w:val="82"/>
              </w:numPr>
              <w:spacing w:before="120" w:after="120" w:line="276" w:lineRule="auto"/>
              <w:rPr>
                <w:noProof/>
                <w:color w:val="000000"/>
                <w:szCs w:val="24"/>
              </w:rPr>
            </w:pPr>
            <w:r w:rsidRPr="006D79B3">
              <w:rPr>
                <w:noProof/>
                <w:color w:val="000000"/>
                <w:szCs w:val="24"/>
              </w:rPr>
              <w:t>If alternatives are found, run test claims to determine coverage and pricing for the alternatives to discuss with their provider</w:t>
            </w:r>
            <w:r>
              <w:rPr>
                <w:noProof/>
                <w:color w:val="000000"/>
                <w:szCs w:val="24"/>
              </w:rPr>
              <w:t>.</w:t>
            </w:r>
          </w:p>
        </w:tc>
      </w:tr>
      <w:tr w:rsidR="000D67CD" w:rsidRPr="002F71F8" w14:paraId="1914BB3E" w14:textId="036B9334" w:rsidTr="008468B9">
        <w:trPr>
          <w:trHeight w:val="186"/>
        </w:trPr>
        <w:tc>
          <w:tcPr>
            <w:tcW w:w="608" w:type="pct"/>
            <w:vMerge/>
          </w:tcPr>
          <w:p w14:paraId="6E416B12" w14:textId="77777777" w:rsidR="000D67CD" w:rsidRPr="00A5352A" w:rsidRDefault="000D67CD" w:rsidP="007C78E0">
            <w:pPr>
              <w:pStyle w:val="Heading4"/>
              <w:rPr>
                <w:szCs w:val="24"/>
              </w:rPr>
            </w:pPr>
          </w:p>
        </w:tc>
        <w:tc>
          <w:tcPr>
            <w:tcW w:w="378" w:type="pct"/>
            <w:vMerge w:val="restart"/>
          </w:tcPr>
          <w:p w14:paraId="3037C074" w14:textId="21660AD8" w:rsidR="000D67CD" w:rsidRPr="00F346F5" w:rsidRDefault="000D67CD" w:rsidP="00E46BAC">
            <w:pPr>
              <w:spacing w:before="120" w:after="120"/>
              <w:rPr>
                <w:rFonts w:eastAsia="Times New Roman" w:cs="Times New Roman"/>
                <w:noProof/>
                <w:szCs w:val="24"/>
              </w:rPr>
            </w:pPr>
            <w:r>
              <w:rPr>
                <w:rFonts w:eastAsia="Times New Roman" w:cs="Times New Roman"/>
                <w:noProof/>
                <w:color w:val="000000"/>
                <w:szCs w:val="24"/>
              </w:rPr>
              <w:t xml:space="preserve">If the status changes from </w:t>
            </w:r>
            <w:r w:rsidRPr="008A11AA">
              <w:rPr>
                <w:rFonts w:eastAsia="Times New Roman" w:cs="Times New Roman"/>
                <w:b/>
                <w:bCs/>
                <w:noProof/>
                <w:color w:val="000000"/>
                <w:szCs w:val="24"/>
              </w:rPr>
              <w:t>In Stock</w:t>
            </w:r>
            <w:r>
              <w:rPr>
                <w:rFonts w:eastAsia="Times New Roman" w:cs="Times New Roman"/>
                <w:noProof/>
                <w:color w:val="000000"/>
                <w:szCs w:val="24"/>
              </w:rPr>
              <w:t xml:space="preserve"> to </w:t>
            </w:r>
            <w:r w:rsidRPr="007E161E">
              <w:rPr>
                <w:rFonts w:eastAsia="Times New Roman" w:cs="Times New Roman"/>
                <w:b/>
                <w:bCs/>
                <w:noProof/>
                <w:color w:val="000000"/>
                <w:szCs w:val="24"/>
              </w:rPr>
              <w:t>Not in Stock</w:t>
            </w:r>
            <w:r>
              <w:rPr>
                <w:rFonts w:eastAsia="Times New Roman" w:cs="Times New Roman"/>
                <w:b/>
                <w:bCs/>
                <w:noProof/>
                <w:color w:val="000000"/>
                <w:szCs w:val="24"/>
              </w:rPr>
              <w:t xml:space="preserve"> </w:t>
            </w:r>
            <w:r w:rsidRPr="00F346F5">
              <w:rPr>
                <w:rFonts w:eastAsia="Times New Roman" w:cs="Times New Roman"/>
                <w:noProof/>
                <w:color w:val="000000"/>
                <w:szCs w:val="24"/>
              </w:rPr>
              <w:t xml:space="preserve">for </w:t>
            </w:r>
            <w:r w:rsidRPr="00155355">
              <w:rPr>
                <w:rFonts w:eastAsia="Times New Roman" w:cs="Times New Roman"/>
                <w:b/>
                <w:bCs/>
                <w:noProof/>
                <w:color w:val="000000"/>
                <w:szCs w:val="24"/>
              </w:rPr>
              <w:t>One</w:t>
            </w:r>
            <w:r>
              <w:rPr>
                <w:rFonts w:eastAsia="Times New Roman" w:cs="Times New Roman"/>
                <w:noProof/>
                <w:color w:val="000000"/>
                <w:szCs w:val="24"/>
              </w:rPr>
              <w:t xml:space="preserve"> or </w:t>
            </w:r>
            <w:r>
              <w:rPr>
                <w:rFonts w:eastAsia="Times New Roman" w:cs="Times New Roman"/>
                <w:b/>
                <w:bCs/>
                <w:noProof/>
                <w:color w:val="000000"/>
                <w:szCs w:val="24"/>
              </w:rPr>
              <w:t>SOME</w:t>
            </w:r>
            <w:r w:rsidRPr="00F346F5">
              <w:rPr>
                <w:rFonts w:eastAsia="Times New Roman" w:cs="Times New Roman"/>
                <w:b/>
                <w:bCs/>
                <w:noProof/>
                <w:color w:val="000000"/>
                <w:szCs w:val="24"/>
              </w:rPr>
              <w:t xml:space="preserve"> </w:t>
            </w:r>
            <w:r w:rsidRPr="00F346F5">
              <w:rPr>
                <w:rFonts w:eastAsia="Times New Roman" w:cs="Times New Roman"/>
                <w:noProof/>
                <w:color w:val="000000"/>
                <w:szCs w:val="24"/>
              </w:rPr>
              <w:t>Rxs in the refill request.</w:t>
            </w:r>
          </w:p>
          <w:p w14:paraId="5EB595DC" w14:textId="4765A2C2" w:rsidR="000D67CD" w:rsidRDefault="000D67CD" w:rsidP="00E46BAC">
            <w:pPr>
              <w:spacing w:before="120" w:after="120"/>
              <w:rPr>
                <w:rFonts w:eastAsia="Times New Roman" w:cs="Times New Roman"/>
                <w:noProof/>
                <w:color w:val="000000"/>
                <w:szCs w:val="24"/>
              </w:rPr>
            </w:pPr>
          </w:p>
        </w:tc>
        <w:tc>
          <w:tcPr>
            <w:tcW w:w="4014" w:type="pct"/>
            <w:gridSpan w:val="4"/>
          </w:tcPr>
          <w:p w14:paraId="79F33121" w14:textId="77777777" w:rsidR="000D67CD" w:rsidRDefault="000D67CD" w:rsidP="00E46BAC">
            <w:pPr>
              <w:spacing w:before="120" w:after="120"/>
              <w:rPr>
                <w:rFonts w:eastAsia="Times New Roman" w:cs="Times New Roman"/>
                <w:b/>
                <w:bCs/>
                <w:noProof/>
                <w:color w:val="000000"/>
                <w:szCs w:val="24"/>
              </w:rPr>
            </w:pPr>
            <w:r>
              <w:rPr>
                <w:rFonts w:eastAsia="Times New Roman" w:cs="Times New Roman"/>
                <w:b/>
                <w:bCs/>
                <w:noProof/>
                <w:color w:val="000000"/>
                <w:szCs w:val="24"/>
              </w:rPr>
              <w:t>Availability</w:t>
            </w:r>
            <w:r w:rsidRPr="005D2C2E">
              <w:rPr>
                <w:rFonts w:eastAsia="Times New Roman" w:cs="Times New Roman"/>
                <w:b/>
                <w:bCs/>
                <w:noProof/>
                <w:color w:val="000000"/>
                <w:szCs w:val="24"/>
              </w:rPr>
              <w:t xml:space="preserve"> Status Change</w:t>
            </w:r>
            <w:r>
              <w:rPr>
                <w:rFonts w:eastAsia="Times New Roman" w:cs="Times New Roman"/>
                <w:noProof/>
                <w:color w:val="000000"/>
                <w:szCs w:val="24"/>
              </w:rPr>
              <w:t xml:space="preserve"> pop-up displays. The </w:t>
            </w:r>
            <w:r w:rsidRPr="004E29C7">
              <w:rPr>
                <w:rFonts w:eastAsia="Times New Roman" w:cs="Times New Roman"/>
                <w:b/>
                <w:bCs/>
                <w:noProof/>
                <w:color w:val="000000"/>
                <w:szCs w:val="24"/>
              </w:rPr>
              <w:t xml:space="preserve">Status Changed </w:t>
            </w:r>
            <w:r>
              <w:rPr>
                <w:rFonts w:eastAsia="Times New Roman" w:cs="Times New Roman"/>
                <w:b/>
                <w:bCs/>
                <w:noProof/>
                <w:color w:val="000000"/>
                <w:szCs w:val="24"/>
              </w:rPr>
              <w:t>t</w:t>
            </w:r>
            <w:r w:rsidRPr="004E29C7">
              <w:rPr>
                <w:rFonts w:eastAsia="Times New Roman" w:cs="Times New Roman"/>
                <w:b/>
                <w:bCs/>
                <w:noProof/>
                <w:color w:val="000000"/>
                <w:szCs w:val="24"/>
              </w:rPr>
              <w:t>o</w:t>
            </w:r>
            <w:r>
              <w:rPr>
                <w:rFonts w:eastAsia="Times New Roman" w:cs="Times New Roman"/>
                <w:noProof/>
                <w:color w:val="000000"/>
                <w:szCs w:val="24"/>
              </w:rPr>
              <w:t xml:space="preserve"> </w:t>
            </w:r>
            <w:r w:rsidRPr="003A3489">
              <w:rPr>
                <w:rFonts w:eastAsia="Times New Roman" w:cs="Times New Roman"/>
                <w:b/>
                <w:bCs/>
                <w:noProof/>
                <w:color w:val="000000"/>
                <w:szCs w:val="24"/>
              </w:rPr>
              <w:t>Not in Stock</w:t>
            </w:r>
            <w:r>
              <w:rPr>
                <w:rFonts w:eastAsia="Times New Roman" w:cs="Times New Roman"/>
                <w:noProof/>
                <w:color w:val="000000"/>
                <w:szCs w:val="24"/>
              </w:rPr>
              <w:t xml:space="preserve"> will display along with the impacted Rx(s).</w:t>
            </w:r>
          </w:p>
          <w:p w14:paraId="01B0B36E" w14:textId="77777777" w:rsidR="000D67CD" w:rsidRDefault="000D67CD" w:rsidP="00E46BAC">
            <w:pPr>
              <w:spacing w:before="120" w:after="120"/>
              <w:jc w:val="center"/>
              <w:rPr>
                <w:rFonts w:eastAsia="Times New Roman" w:cs="Times New Roman"/>
                <w:b/>
                <w:bCs/>
                <w:noProof/>
                <w:color w:val="000000"/>
                <w:szCs w:val="24"/>
              </w:rPr>
            </w:pPr>
          </w:p>
          <w:p w14:paraId="72E040ED" w14:textId="77777777" w:rsidR="000D67CD" w:rsidRDefault="000D67CD" w:rsidP="00E46BAC">
            <w:pPr>
              <w:spacing w:before="120" w:after="120"/>
              <w:jc w:val="center"/>
              <w:rPr>
                <w:rFonts w:eastAsia="Times New Roman" w:cs="Times New Roman"/>
                <w:b/>
                <w:bCs/>
                <w:noProof/>
                <w:color w:val="000000"/>
                <w:szCs w:val="24"/>
              </w:rPr>
            </w:pPr>
            <w:r>
              <w:rPr>
                <w:noProof/>
              </w:rPr>
              <w:drawing>
                <wp:inline distT="0" distB="0" distL="0" distR="0" wp14:anchorId="0CE9B7E5" wp14:editId="5AA8E813">
                  <wp:extent cx="6115050" cy="2171700"/>
                  <wp:effectExtent l="19050" t="19050" r="19050" b="19050"/>
                  <wp:docPr id="13249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3966" name=""/>
                          <pic:cNvPicPr/>
                        </pic:nvPicPr>
                        <pic:blipFill rotWithShape="1">
                          <a:blip r:embed="rId98"/>
                          <a:srcRect l="1359" t="4456" r="1646" b="3161"/>
                          <a:stretch>
                            <a:fillRect/>
                          </a:stretch>
                        </pic:blipFill>
                        <pic:spPr bwMode="auto">
                          <a:xfrm>
                            <a:off x="0" y="0"/>
                            <a:ext cx="6146388" cy="21828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27A642" w14:textId="77777777" w:rsidR="000D67CD" w:rsidRDefault="000D67CD" w:rsidP="00E46BAC">
            <w:pPr>
              <w:spacing w:before="120" w:after="120"/>
              <w:jc w:val="center"/>
              <w:rPr>
                <w:rFonts w:eastAsia="Times New Roman" w:cs="Times New Roman"/>
                <w:b/>
                <w:bCs/>
                <w:noProof/>
                <w:color w:val="000000"/>
                <w:szCs w:val="24"/>
              </w:rPr>
            </w:pPr>
          </w:p>
          <w:p w14:paraId="2C21FA95" w14:textId="77777777" w:rsidR="000D67CD" w:rsidRDefault="000D67CD" w:rsidP="009A066D">
            <w:pPr>
              <w:spacing w:before="120" w:after="120"/>
              <w:rPr>
                <w:rFonts w:eastAsia="Times New Roman" w:cs="Times New Roman"/>
                <w:noProof/>
                <w:color w:val="000000"/>
                <w:szCs w:val="24"/>
              </w:rPr>
            </w:pPr>
            <w:r>
              <w:rPr>
                <w:rFonts w:eastAsia="Times New Roman" w:cs="Times New Roman"/>
                <w:noProof/>
                <w:color w:val="000000"/>
                <w:szCs w:val="24"/>
              </w:rPr>
              <w:t xml:space="preserve">a.  Advise the caller of the Rx(s) that is Not in Stock and determine if Rx(s) is to be included in the Refill Request. </w:t>
            </w:r>
          </w:p>
          <w:p w14:paraId="50FAD721" w14:textId="59C252E3" w:rsidR="000D67CD" w:rsidRPr="00B60261" w:rsidRDefault="000D67CD" w:rsidP="00B60261">
            <w:pPr>
              <w:spacing w:before="120" w:after="120"/>
              <w:rPr>
                <w:rFonts w:eastAsia="Times New Roman" w:cs="Times New Roman"/>
                <w:noProof/>
                <w:color w:val="000000"/>
                <w:szCs w:val="24"/>
              </w:rPr>
            </w:pPr>
            <w:r>
              <w:rPr>
                <w:rFonts w:eastAsia="Times New Roman" w:cs="Times New Roman"/>
                <w:noProof/>
                <w:color w:val="000000"/>
                <w:szCs w:val="24"/>
              </w:rPr>
              <w:t xml:space="preserve">b.  </w:t>
            </w:r>
            <w:r w:rsidRPr="0021687E">
              <w:rPr>
                <w:rFonts w:eastAsia="Times New Roman" w:cs="Times New Roman"/>
                <w:b/>
                <w:color w:val="000000"/>
                <w:szCs w:val="24"/>
              </w:rPr>
              <w:t>Select</w:t>
            </w:r>
            <w:r>
              <w:rPr>
                <w:rFonts w:eastAsia="Times New Roman" w:cs="Times New Roman"/>
                <w:noProof/>
                <w:color w:val="000000"/>
                <w:szCs w:val="24"/>
              </w:rPr>
              <w:t xml:space="preserve"> checkbox(es) for</w:t>
            </w:r>
            <w:r>
              <w:rPr>
                <w:rFonts w:eastAsia="Times New Roman" w:cs="Times New Roman"/>
                <w:color w:val="000000"/>
                <w:szCs w:val="24"/>
              </w:rPr>
              <w:t xml:space="preserve"> </w:t>
            </w:r>
            <w:r w:rsidRPr="0021687E">
              <w:rPr>
                <w:rFonts w:eastAsia="Times New Roman" w:cs="Times New Roman"/>
                <w:color w:val="000000"/>
                <w:szCs w:val="24"/>
              </w:rPr>
              <w:t>applicable Rx(s)</w:t>
            </w:r>
            <w:r>
              <w:rPr>
                <w:rFonts w:eastAsia="Times New Roman" w:cs="Times New Roman"/>
                <w:noProof/>
                <w:color w:val="000000"/>
                <w:szCs w:val="24"/>
              </w:rPr>
              <w:t>.</w:t>
            </w:r>
          </w:p>
        </w:tc>
      </w:tr>
      <w:tr w:rsidR="003F1B22" w:rsidRPr="002F71F8" w14:paraId="675A6635" w14:textId="77777777" w:rsidTr="008468B9">
        <w:trPr>
          <w:trHeight w:val="186"/>
        </w:trPr>
        <w:tc>
          <w:tcPr>
            <w:tcW w:w="608" w:type="pct"/>
            <w:vMerge/>
          </w:tcPr>
          <w:p w14:paraId="5A4256B7" w14:textId="77777777" w:rsidR="000D67CD" w:rsidRPr="00A5352A" w:rsidRDefault="000D67CD" w:rsidP="007C78E0">
            <w:pPr>
              <w:pStyle w:val="Heading4"/>
              <w:rPr>
                <w:szCs w:val="24"/>
              </w:rPr>
            </w:pPr>
          </w:p>
        </w:tc>
        <w:tc>
          <w:tcPr>
            <w:tcW w:w="378" w:type="pct"/>
            <w:vMerge/>
          </w:tcPr>
          <w:p w14:paraId="3E05A331" w14:textId="77777777" w:rsidR="000D67CD" w:rsidRDefault="000D67CD" w:rsidP="00E46BAC">
            <w:pPr>
              <w:spacing w:before="120" w:after="120"/>
              <w:rPr>
                <w:rFonts w:eastAsia="Times New Roman" w:cs="Times New Roman"/>
                <w:noProof/>
                <w:color w:val="000000"/>
                <w:szCs w:val="24"/>
              </w:rPr>
            </w:pPr>
          </w:p>
        </w:tc>
        <w:tc>
          <w:tcPr>
            <w:tcW w:w="842" w:type="pct"/>
            <w:gridSpan w:val="2"/>
            <w:shd w:val="clear" w:color="auto" w:fill="D9D9D9" w:themeFill="background1" w:themeFillShade="D9"/>
          </w:tcPr>
          <w:p w14:paraId="6DA625E1" w14:textId="1C4AC63C" w:rsidR="000D67CD" w:rsidRDefault="00737F3A" w:rsidP="00737F3A">
            <w:pPr>
              <w:spacing w:before="120" w:after="120"/>
              <w:jc w:val="center"/>
              <w:rPr>
                <w:rFonts w:eastAsia="Times New Roman" w:cs="Times New Roman"/>
                <w:b/>
                <w:bCs/>
                <w:noProof/>
                <w:color w:val="000000"/>
                <w:szCs w:val="24"/>
              </w:rPr>
            </w:pPr>
            <w:r>
              <w:rPr>
                <w:rFonts w:eastAsia="Times New Roman" w:cs="Times New Roman"/>
                <w:b/>
                <w:bCs/>
                <w:noProof/>
                <w:color w:val="000000"/>
                <w:szCs w:val="24"/>
              </w:rPr>
              <w:t>If…</w:t>
            </w:r>
          </w:p>
        </w:tc>
        <w:tc>
          <w:tcPr>
            <w:tcW w:w="3173" w:type="pct"/>
            <w:gridSpan w:val="2"/>
            <w:shd w:val="clear" w:color="auto" w:fill="D9D9D9" w:themeFill="background1" w:themeFillShade="D9"/>
          </w:tcPr>
          <w:p w14:paraId="79525A2D" w14:textId="2447F4FB" w:rsidR="000D67CD" w:rsidRDefault="00737F3A" w:rsidP="00737F3A">
            <w:pPr>
              <w:spacing w:before="120" w:after="120"/>
              <w:jc w:val="center"/>
              <w:rPr>
                <w:rFonts w:eastAsia="Times New Roman" w:cs="Times New Roman"/>
                <w:b/>
                <w:bCs/>
                <w:noProof/>
                <w:color w:val="000000"/>
                <w:szCs w:val="24"/>
              </w:rPr>
            </w:pPr>
            <w:r>
              <w:rPr>
                <w:rFonts w:eastAsia="Times New Roman" w:cs="Times New Roman"/>
                <w:b/>
                <w:bCs/>
                <w:noProof/>
                <w:color w:val="000000"/>
                <w:szCs w:val="24"/>
              </w:rPr>
              <w:t>Then…</w:t>
            </w:r>
          </w:p>
        </w:tc>
      </w:tr>
      <w:tr w:rsidR="003F1B22" w:rsidRPr="002F71F8" w14:paraId="652B2417" w14:textId="77777777" w:rsidTr="008468B9">
        <w:trPr>
          <w:trHeight w:val="186"/>
        </w:trPr>
        <w:tc>
          <w:tcPr>
            <w:tcW w:w="608" w:type="pct"/>
            <w:vMerge/>
          </w:tcPr>
          <w:p w14:paraId="120FF4D2" w14:textId="77777777" w:rsidR="00745FE8" w:rsidRPr="00A5352A" w:rsidRDefault="00745FE8" w:rsidP="007C78E0">
            <w:pPr>
              <w:pStyle w:val="Heading4"/>
              <w:rPr>
                <w:szCs w:val="24"/>
              </w:rPr>
            </w:pPr>
          </w:p>
        </w:tc>
        <w:tc>
          <w:tcPr>
            <w:tcW w:w="378" w:type="pct"/>
            <w:vMerge/>
          </w:tcPr>
          <w:p w14:paraId="092FCF8B" w14:textId="77777777" w:rsidR="00745FE8" w:rsidRDefault="00745FE8" w:rsidP="00745FE8">
            <w:pPr>
              <w:spacing w:before="120" w:after="120"/>
              <w:rPr>
                <w:rFonts w:eastAsia="Times New Roman" w:cs="Times New Roman"/>
                <w:noProof/>
                <w:color w:val="000000"/>
                <w:szCs w:val="24"/>
              </w:rPr>
            </w:pPr>
          </w:p>
        </w:tc>
        <w:tc>
          <w:tcPr>
            <w:tcW w:w="842" w:type="pct"/>
            <w:gridSpan w:val="2"/>
          </w:tcPr>
          <w:p w14:paraId="2AB25AB6" w14:textId="20E9F2B9" w:rsidR="00745FE8" w:rsidRDefault="00745FE8" w:rsidP="00745FE8">
            <w:pPr>
              <w:spacing w:before="120" w:after="120"/>
              <w:rPr>
                <w:rFonts w:eastAsia="Times New Roman" w:cs="Times New Roman"/>
                <w:b/>
                <w:bCs/>
                <w:noProof/>
                <w:color w:val="000000"/>
                <w:szCs w:val="24"/>
              </w:rPr>
            </w:pPr>
            <w:r>
              <w:rPr>
                <w:rFonts w:eastAsia="Times New Roman" w:cs="Times New Roman"/>
                <w:b/>
                <w:bCs/>
                <w:noProof/>
                <w:color w:val="000000"/>
                <w:szCs w:val="24"/>
              </w:rPr>
              <w:t xml:space="preserve">None </w:t>
            </w:r>
            <w:r>
              <w:rPr>
                <w:rFonts w:eastAsia="Times New Roman" w:cs="Times New Roman"/>
                <w:noProof/>
                <w:color w:val="000000"/>
                <w:szCs w:val="24"/>
              </w:rPr>
              <w:t>of the Not in Stock Rxs are selected</w:t>
            </w:r>
          </w:p>
        </w:tc>
        <w:tc>
          <w:tcPr>
            <w:tcW w:w="3173" w:type="pct"/>
            <w:gridSpan w:val="2"/>
          </w:tcPr>
          <w:p w14:paraId="5E9B0E14" w14:textId="77777777" w:rsidR="00745FE8" w:rsidRDefault="00745FE8" w:rsidP="00D969CA">
            <w:pPr>
              <w:spacing w:before="120" w:after="120"/>
              <w:rPr>
                <w:rFonts w:eastAsia="Times New Roman" w:cs="Times New Roman"/>
                <w:noProof/>
                <w:color w:val="000000"/>
                <w:szCs w:val="24"/>
              </w:rPr>
            </w:pPr>
            <w:r>
              <w:rPr>
                <w:rFonts w:eastAsia="Times New Roman" w:cs="Times New Roman"/>
                <w:noProof/>
                <w:color w:val="000000"/>
                <w:szCs w:val="24"/>
              </w:rPr>
              <w:t xml:space="preserve">1.  Click </w:t>
            </w:r>
            <w:r w:rsidRPr="00547552">
              <w:rPr>
                <w:rFonts w:eastAsia="Times New Roman" w:cs="Times New Roman"/>
                <w:b/>
                <w:color w:val="000000"/>
                <w:szCs w:val="24"/>
              </w:rPr>
              <w:t>Apply Updates</w:t>
            </w:r>
            <w:r>
              <w:rPr>
                <w:rFonts w:eastAsia="Times New Roman" w:cs="Times New Roman"/>
                <w:noProof/>
                <w:color w:val="000000"/>
                <w:szCs w:val="24"/>
              </w:rPr>
              <w:t xml:space="preserve">. </w:t>
            </w:r>
          </w:p>
          <w:p w14:paraId="7D780DE6" w14:textId="62BAC88C" w:rsidR="00745FE8" w:rsidRDefault="00745FE8" w:rsidP="00D969CA">
            <w:pPr>
              <w:spacing w:before="120" w:after="120"/>
              <w:rPr>
                <w:rFonts w:eastAsia="Times New Roman" w:cs="Times New Roman"/>
                <w:noProof/>
                <w:color w:val="000000"/>
                <w:szCs w:val="24"/>
              </w:rPr>
            </w:pPr>
            <w:r w:rsidRPr="00793F7A">
              <w:rPr>
                <w:rFonts w:eastAsia="Times New Roman" w:cs="Times New Roman"/>
                <w:b/>
                <w:bCs/>
                <w:noProof/>
                <w:color w:val="000000"/>
                <w:szCs w:val="24"/>
              </w:rPr>
              <w:t>Result:</w:t>
            </w:r>
            <w:r>
              <w:rPr>
                <w:rFonts w:eastAsia="Times New Roman" w:cs="Times New Roman"/>
                <w:noProof/>
                <w:color w:val="000000"/>
                <w:szCs w:val="24"/>
              </w:rPr>
              <w:t xml:space="preserve"> Refill Rx – Verify screen displays with unselected Rx(s) removed. </w:t>
            </w:r>
          </w:p>
          <w:p w14:paraId="01BA1B55" w14:textId="77777777" w:rsidR="00745FE8" w:rsidRPr="00540975" w:rsidRDefault="00745FE8" w:rsidP="00D969CA">
            <w:pPr>
              <w:spacing w:before="120" w:after="120" w:line="276" w:lineRule="auto"/>
              <w:rPr>
                <w:noProof/>
                <w:color w:val="000000"/>
                <w:szCs w:val="24"/>
              </w:rPr>
            </w:pPr>
            <w:r>
              <w:rPr>
                <w:rFonts w:eastAsia="Times New Roman" w:cs="Times New Roman"/>
                <w:noProof/>
                <w:color w:val="000000"/>
                <w:szCs w:val="24"/>
              </w:rPr>
              <w:t xml:space="preserve">2.  </w:t>
            </w:r>
            <w:r>
              <w:rPr>
                <w:noProof/>
                <w:color w:val="000000"/>
                <w:szCs w:val="24"/>
              </w:rPr>
              <w:t xml:space="preserve">Review Rx(s) included in the Refill Request and confirm updated </w:t>
            </w:r>
            <w:r w:rsidRPr="008001F7">
              <w:rPr>
                <w:b/>
                <w:bCs/>
                <w:noProof/>
                <w:color w:val="000000"/>
                <w:szCs w:val="24"/>
              </w:rPr>
              <w:t>Cost</w:t>
            </w:r>
            <w:r>
              <w:rPr>
                <w:noProof/>
                <w:color w:val="000000"/>
                <w:szCs w:val="24"/>
              </w:rPr>
              <w:t xml:space="preserve"> with member.</w:t>
            </w:r>
          </w:p>
          <w:p w14:paraId="5BB73936" w14:textId="77777777" w:rsidR="00745FE8" w:rsidRDefault="00745FE8" w:rsidP="00D969CA">
            <w:pPr>
              <w:spacing w:before="120" w:after="120"/>
              <w:rPr>
                <w:rFonts w:eastAsia="Times New Roman" w:cs="Times New Roman"/>
                <w:noProof/>
                <w:color w:val="000000"/>
                <w:szCs w:val="24"/>
              </w:rPr>
            </w:pPr>
            <w:r>
              <w:rPr>
                <w:rFonts w:eastAsia="Times New Roman" w:cs="Times New Roman"/>
                <w:noProof/>
                <w:color w:val="000000"/>
                <w:szCs w:val="24"/>
              </w:rPr>
              <w:t xml:space="preserve">3.  Click </w:t>
            </w:r>
            <w:r w:rsidRPr="00166308">
              <w:rPr>
                <w:rFonts w:eastAsia="Times New Roman" w:cs="Times New Roman"/>
                <w:b/>
                <w:bCs/>
                <w:noProof/>
                <w:color w:val="000000"/>
                <w:szCs w:val="24"/>
              </w:rPr>
              <w:t>Next</w:t>
            </w:r>
            <w:r>
              <w:rPr>
                <w:rFonts w:eastAsia="Times New Roman" w:cs="Times New Roman"/>
                <w:noProof/>
                <w:color w:val="000000"/>
                <w:szCs w:val="24"/>
              </w:rPr>
              <w:t>.</w:t>
            </w:r>
          </w:p>
          <w:p w14:paraId="0A39C444" w14:textId="32AC9906" w:rsidR="00745FE8" w:rsidRDefault="00745FE8" w:rsidP="00D969CA">
            <w:pPr>
              <w:spacing w:before="120" w:after="120"/>
              <w:rPr>
                <w:rFonts w:eastAsia="Times New Roman" w:cs="Times New Roman"/>
                <w:b/>
                <w:bCs/>
                <w:noProof/>
                <w:color w:val="000000"/>
                <w:szCs w:val="24"/>
              </w:rPr>
            </w:pPr>
            <w:r w:rsidRPr="008C0B80">
              <w:rPr>
                <w:rFonts w:eastAsia="Times New Roman" w:cs="Times New Roman"/>
                <w:b/>
                <w:color w:val="000000"/>
                <w:szCs w:val="24"/>
              </w:rPr>
              <w:t>Result:</w:t>
            </w:r>
            <w:r>
              <w:rPr>
                <w:rFonts w:eastAsia="Times New Roman" w:cs="Times New Roman"/>
                <w:noProof/>
                <w:color w:val="000000"/>
                <w:szCs w:val="24"/>
              </w:rPr>
              <w:t xml:space="preserve"> Refill Rx – Completed screen displays with banner: “Refill has been submitted.”</w:t>
            </w:r>
          </w:p>
        </w:tc>
      </w:tr>
      <w:tr w:rsidR="003F1B22" w:rsidRPr="002F71F8" w14:paraId="19E351ED" w14:textId="77777777" w:rsidTr="008468B9">
        <w:trPr>
          <w:trHeight w:val="186"/>
        </w:trPr>
        <w:tc>
          <w:tcPr>
            <w:tcW w:w="608" w:type="pct"/>
            <w:vMerge/>
          </w:tcPr>
          <w:p w14:paraId="431479D2" w14:textId="77777777" w:rsidR="00745FE8" w:rsidRPr="00A5352A" w:rsidRDefault="00745FE8" w:rsidP="007C78E0">
            <w:pPr>
              <w:pStyle w:val="Heading4"/>
              <w:rPr>
                <w:szCs w:val="24"/>
              </w:rPr>
            </w:pPr>
          </w:p>
        </w:tc>
        <w:tc>
          <w:tcPr>
            <w:tcW w:w="378" w:type="pct"/>
            <w:vMerge/>
          </w:tcPr>
          <w:p w14:paraId="0392439C" w14:textId="77777777" w:rsidR="00745FE8" w:rsidRDefault="00745FE8" w:rsidP="00745FE8">
            <w:pPr>
              <w:spacing w:before="120" w:after="120"/>
              <w:rPr>
                <w:rFonts w:eastAsia="Times New Roman" w:cs="Times New Roman"/>
                <w:noProof/>
                <w:color w:val="000000"/>
                <w:szCs w:val="24"/>
              </w:rPr>
            </w:pPr>
          </w:p>
        </w:tc>
        <w:tc>
          <w:tcPr>
            <w:tcW w:w="842" w:type="pct"/>
            <w:gridSpan w:val="2"/>
          </w:tcPr>
          <w:p w14:paraId="21331429" w14:textId="4A1175B4" w:rsidR="00745FE8" w:rsidRDefault="00745FE8" w:rsidP="00745FE8">
            <w:pPr>
              <w:spacing w:before="120" w:after="120"/>
              <w:rPr>
                <w:rFonts w:eastAsia="Times New Roman" w:cs="Times New Roman"/>
                <w:b/>
                <w:bCs/>
                <w:noProof/>
                <w:color w:val="000000"/>
                <w:szCs w:val="24"/>
              </w:rPr>
            </w:pPr>
            <w:r w:rsidRPr="00C95B09">
              <w:rPr>
                <w:rFonts w:eastAsia="Times New Roman" w:cs="Times New Roman"/>
                <w:b/>
                <w:bCs/>
                <w:noProof/>
                <w:color w:val="000000"/>
                <w:szCs w:val="24"/>
              </w:rPr>
              <w:t>ALL</w:t>
            </w:r>
            <w:r w:rsidRPr="00C95B09">
              <w:rPr>
                <w:rFonts w:eastAsia="Times New Roman" w:cs="Times New Roman"/>
                <w:noProof/>
                <w:color w:val="000000"/>
                <w:szCs w:val="24"/>
              </w:rPr>
              <w:t xml:space="preserve"> Not in Stock Rxs are selected</w:t>
            </w:r>
          </w:p>
        </w:tc>
        <w:tc>
          <w:tcPr>
            <w:tcW w:w="3173" w:type="pct"/>
            <w:gridSpan w:val="2"/>
          </w:tcPr>
          <w:p w14:paraId="5BD2A64A" w14:textId="77777777" w:rsidR="00745FE8" w:rsidRDefault="00745FE8" w:rsidP="00D969CA">
            <w:pPr>
              <w:spacing w:before="120" w:after="120"/>
              <w:rPr>
                <w:rFonts w:eastAsia="Times New Roman" w:cs="Times New Roman"/>
                <w:noProof/>
                <w:color w:val="000000"/>
                <w:szCs w:val="24"/>
              </w:rPr>
            </w:pPr>
            <w:r>
              <w:rPr>
                <w:rFonts w:eastAsia="Times New Roman" w:cs="Times New Roman"/>
                <w:noProof/>
                <w:color w:val="000000"/>
                <w:szCs w:val="24"/>
              </w:rPr>
              <w:t xml:space="preserve">1.  </w:t>
            </w:r>
            <w:r w:rsidRPr="00B8370F">
              <w:rPr>
                <w:rFonts w:eastAsia="Times New Roman" w:cs="Times New Roman"/>
                <w:b/>
                <w:bCs/>
                <w:noProof/>
                <w:color w:val="000000"/>
                <w:szCs w:val="24"/>
              </w:rPr>
              <w:t>Apply Updates</w:t>
            </w:r>
            <w:r>
              <w:rPr>
                <w:rFonts w:eastAsia="Times New Roman" w:cs="Times New Roman"/>
                <w:noProof/>
                <w:color w:val="000000"/>
                <w:szCs w:val="24"/>
              </w:rPr>
              <w:t xml:space="preserve"> button changes to </w:t>
            </w:r>
            <w:r w:rsidRPr="00B8370F">
              <w:rPr>
                <w:rFonts w:eastAsia="Times New Roman" w:cs="Times New Roman"/>
                <w:b/>
                <w:bCs/>
                <w:noProof/>
                <w:color w:val="000000"/>
                <w:szCs w:val="24"/>
              </w:rPr>
              <w:t>Submit Refill</w:t>
            </w:r>
            <w:r>
              <w:rPr>
                <w:rFonts w:eastAsia="Times New Roman" w:cs="Times New Roman"/>
                <w:noProof/>
                <w:color w:val="000000"/>
                <w:szCs w:val="24"/>
              </w:rPr>
              <w:t xml:space="preserve"> button. </w:t>
            </w:r>
          </w:p>
          <w:p w14:paraId="3B42580C" w14:textId="77777777" w:rsidR="00745FE8" w:rsidRDefault="00745FE8" w:rsidP="00D969CA">
            <w:pPr>
              <w:spacing w:before="120" w:after="120"/>
              <w:rPr>
                <w:rFonts w:eastAsia="Times New Roman" w:cs="Times New Roman"/>
                <w:noProof/>
                <w:color w:val="000000"/>
                <w:szCs w:val="24"/>
              </w:rPr>
            </w:pPr>
            <w:r>
              <w:rPr>
                <w:rFonts w:eastAsia="Times New Roman" w:cs="Times New Roman"/>
                <w:noProof/>
                <w:color w:val="000000"/>
                <w:szCs w:val="24"/>
              </w:rPr>
              <w:t xml:space="preserve">2.  Click </w:t>
            </w:r>
            <w:r w:rsidRPr="00B8370F">
              <w:rPr>
                <w:rFonts w:eastAsia="Times New Roman" w:cs="Times New Roman"/>
                <w:b/>
                <w:bCs/>
                <w:noProof/>
                <w:color w:val="000000"/>
                <w:szCs w:val="24"/>
              </w:rPr>
              <w:t>Submit Refill</w:t>
            </w:r>
            <w:r>
              <w:rPr>
                <w:rFonts w:eastAsia="Times New Roman" w:cs="Times New Roman"/>
                <w:noProof/>
                <w:color w:val="000000"/>
                <w:szCs w:val="24"/>
              </w:rPr>
              <w:t xml:space="preserve">. </w:t>
            </w:r>
          </w:p>
          <w:p w14:paraId="1D3874BE" w14:textId="22773FD1" w:rsidR="00745FE8" w:rsidRDefault="00745FE8" w:rsidP="00D969CA">
            <w:pPr>
              <w:spacing w:before="120" w:after="120"/>
              <w:rPr>
                <w:rFonts w:eastAsia="Times New Roman" w:cs="Times New Roman"/>
                <w:b/>
                <w:bCs/>
                <w:noProof/>
                <w:color w:val="000000"/>
                <w:szCs w:val="24"/>
              </w:rPr>
            </w:pPr>
            <w:r w:rsidRPr="00FC6B49">
              <w:rPr>
                <w:rFonts w:eastAsia="Times New Roman" w:cs="Times New Roman"/>
                <w:b/>
                <w:bCs/>
                <w:noProof/>
                <w:color w:val="000000"/>
                <w:szCs w:val="24"/>
              </w:rPr>
              <w:t>Result:</w:t>
            </w:r>
            <w:r>
              <w:rPr>
                <w:rFonts w:eastAsia="Times New Roman" w:cs="Times New Roman"/>
                <w:noProof/>
                <w:color w:val="000000"/>
                <w:szCs w:val="24"/>
              </w:rPr>
              <w:t xml:space="preserve"> Refill Rx – Completed screen displays with banner: “Refill has been submitted.”</w:t>
            </w:r>
          </w:p>
        </w:tc>
      </w:tr>
      <w:tr w:rsidR="003F1B22" w:rsidRPr="002F71F8" w14:paraId="063C8336" w14:textId="77777777" w:rsidTr="008468B9">
        <w:trPr>
          <w:trHeight w:val="186"/>
        </w:trPr>
        <w:tc>
          <w:tcPr>
            <w:tcW w:w="608" w:type="pct"/>
            <w:vMerge/>
          </w:tcPr>
          <w:p w14:paraId="40CAADB7" w14:textId="77777777" w:rsidR="00745FE8" w:rsidRPr="00A5352A" w:rsidRDefault="00745FE8" w:rsidP="007C78E0">
            <w:pPr>
              <w:pStyle w:val="Heading4"/>
              <w:rPr>
                <w:szCs w:val="24"/>
              </w:rPr>
            </w:pPr>
          </w:p>
        </w:tc>
        <w:tc>
          <w:tcPr>
            <w:tcW w:w="378" w:type="pct"/>
            <w:vMerge/>
          </w:tcPr>
          <w:p w14:paraId="3A771D4C" w14:textId="77777777" w:rsidR="00745FE8" w:rsidRDefault="00745FE8" w:rsidP="00745FE8">
            <w:pPr>
              <w:spacing w:before="120" w:after="120"/>
              <w:rPr>
                <w:rFonts w:eastAsia="Times New Roman" w:cs="Times New Roman"/>
                <w:noProof/>
                <w:color w:val="000000"/>
                <w:szCs w:val="24"/>
              </w:rPr>
            </w:pPr>
          </w:p>
        </w:tc>
        <w:tc>
          <w:tcPr>
            <w:tcW w:w="842" w:type="pct"/>
            <w:gridSpan w:val="2"/>
          </w:tcPr>
          <w:p w14:paraId="1ADD53B5" w14:textId="77777777" w:rsidR="00745FE8" w:rsidRDefault="00745FE8" w:rsidP="00745FE8">
            <w:pPr>
              <w:spacing w:before="120" w:after="120"/>
              <w:rPr>
                <w:rFonts w:eastAsia="Times New Roman" w:cs="Times New Roman"/>
                <w:noProof/>
                <w:color w:val="000000"/>
                <w:szCs w:val="24"/>
              </w:rPr>
            </w:pPr>
            <w:r w:rsidRPr="00A53A25">
              <w:rPr>
                <w:rFonts w:eastAsia="Times New Roman" w:cs="Times New Roman"/>
                <w:b/>
                <w:bCs/>
                <w:noProof/>
                <w:color w:val="000000"/>
                <w:szCs w:val="24"/>
              </w:rPr>
              <w:t>ONE</w:t>
            </w:r>
            <w:r>
              <w:rPr>
                <w:rFonts w:eastAsia="Times New Roman" w:cs="Times New Roman"/>
                <w:noProof/>
                <w:color w:val="000000"/>
                <w:szCs w:val="24"/>
              </w:rPr>
              <w:t xml:space="preserve"> or </w:t>
            </w:r>
            <w:r w:rsidRPr="00A53A25">
              <w:rPr>
                <w:rFonts w:eastAsia="Times New Roman" w:cs="Times New Roman"/>
                <w:b/>
                <w:bCs/>
                <w:noProof/>
                <w:color w:val="000000"/>
                <w:szCs w:val="24"/>
              </w:rPr>
              <w:t>SOME</w:t>
            </w:r>
            <w:r>
              <w:rPr>
                <w:rFonts w:eastAsia="Times New Roman" w:cs="Times New Roman"/>
                <w:noProof/>
                <w:color w:val="000000"/>
                <w:szCs w:val="24"/>
              </w:rPr>
              <w:t xml:space="preserve"> Not in Stock Rxs are selected</w:t>
            </w:r>
          </w:p>
          <w:p w14:paraId="37E10E03" w14:textId="77777777" w:rsidR="00745FE8" w:rsidRDefault="00745FE8" w:rsidP="00745FE8">
            <w:pPr>
              <w:spacing w:before="120" w:after="120"/>
              <w:rPr>
                <w:rFonts w:eastAsia="Times New Roman" w:cs="Times New Roman"/>
                <w:noProof/>
                <w:color w:val="000000"/>
                <w:szCs w:val="24"/>
              </w:rPr>
            </w:pPr>
          </w:p>
          <w:p w14:paraId="4FE358F6" w14:textId="77777777" w:rsidR="00745FE8" w:rsidRDefault="00745FE8" w:rsidP="00745FE8">
            <w:pPr>
              <w:spacing w:before="120" w:after="120"/>
              <w:rPr>
                <w:rFonts w:eastAsia="Times New Roman" w:cs="Times New Roman"/>
                <w:noProof/>
                <w:color w:val="000000"/>
                <w:szCs w:val="24"/>
              </w:rPr>
            </w:pPr>
          </w:p>
          <w:p w14:paraId="2A223C07" w14:textId="77777777" w:rsidR="00745FE8" w:rsidRDefault="00745FE8" w:rsidP="00745FE8">
            <w:pPr>
              <w:spacing w:before="120" w:after="120"/>
              <w:rPr>
                <w:rFonts w:eastAsia="Times New Roman" w:cs="Times New Roman"/>
                <w:b/>
                <w:bCs/>
                <w:noProof/>
                <w:color w:val="000000"/>
                <w:szCs w:val="24"/>
              </w:rPr>
            </w:pPr>
          </w:p>
        </w:tc>
        <w:tc>
          <w:tcPr>
            <w:tcW w:w="3173" w:type="pct"/>
            <w:gridSpan w:val="2"/>
          </w:tcPr>
          <w:p w14:paraId="4725302C" w14:textId="77777777" w:rsidR="00745FE8" w:rsidRPr="00F61DEE" w:rsidRDefault="00745FE8" w:rsidP="00D969CA">
            <w:pPr>
              <w:spacing w:before="120" w:after="120"/>
              <w:rPr>
                <w:rFonts w:eastAsia="Times New Roman" w:cs="Times New Roman"/>
                <w:noProof/>
                <w:color w:val="000000"/>
                <w:szCs w:val="24"/>
              </w:rPr>
            </w:pPr>
            <w:r>
              <w:rPr>
                <w:rFonts w:eastAsia="Times New Roman" w:cs="Times New Roman"/>
                <w:noProof/>
                <w:color w:val="000000"/>
                <w:szCs w:val="24"/>
              </w:rPr>
              <w:t>1</w:t>
            </w:r>
            <w:r w:rsidRPr="00F61DEE">
              <w:rPr>
                <w:rFonts w:eastAsia="Times New Roman" w:cs="Times New Roman"/>
                <w:noProof/>
                <w:color w:val="000000"/>
                <w:szCs w:val="24"/>
              </w:rPr>
              <w:t xml:space="preserve">.  Click </w:t>
            </w:r>
            <w:r w:rsidRPr="00E17541">
              <w:rPr>
                <w:rFonts w:eastAsia="Times New Roman" w:cs="Times New Roman"/>
                <w:b/>
                <w:bCs/>
                <w:noProof/>
                <w:color w:val="000000"/>
                <w:szCs w:val="24"/>
              </w:rPr>
              <w:t>Apply Updates</w:t>
            </w:r>
            <w:r w:rsidRPr="00F61DEE">
              <w:rPr>
                <w:rFonts w:eastAsia="Times New Roman" w:cs="Times New Roman"/>
                <w:noProof/>
                <w:color w:val="000000"/>
                <w:szCs w:val="24"/>
              </w:rPr>
              <w:t xml:space="preserve">. </w:t>
            </w:r>
          </w:p>
          <w:p w14:paraId="78B5E1D2" w14:textId="53D7F716" w:rsidR="00745FE8" w:rsidRPr="00F61DEE" w:rsidRDefault="00745FE8" w:rsidP="00D969CA">
            <w:pPr>
              <w:spacing w:before="120" w:after="120"/>
              <w:rPr>
                <w:rFonts w:eastAsia="Times New Roman" w:cs="Times New Roman"/>
                <w:noProof/>
                <w:color w:val="000000"/>
                <w:szCs w:val="24"/>
              </w:rPr>
            </w:pPr>
            <w:r w:rsidRPr="00E17541">
              <w:rPr>
                <w:rFonts w:eastAsia="Times New Roman" w:cs="Times New Roman"/>
                <w:b/>
                <w:bCs/>
                <w:noProof/>
                <w:color w:val="000000"/>
                <w:szCs w:val="24"/>
              </w:rPr>
              <w:t>Result:</w:t>
            </w:r>
            <w:r w:rsidRPr="00F61DEE">
              <w:rPr>
                <w:rFonts w:eastAsia="Times New Roman" w:cs="Times New Roman"/>
                <w:noProof/>
                <w:color w:val="000000"/>
                <w:szCs w:val="24"/>
              </w:rPr>
              <w:t xml:space="preserve"> Refill Rx – Verify screen dis</w:t>
            </w:r>
            <w:r>
              <w:rPr>
                <w:rFonts w:eastAsia="Times New Roman" w:cs="Times New Roman"/>
                <w:noProof/>
                <w:color w:val="000000"/>
                <w:szCs w:val="24"/>
              </w:rPr>
              <w:t>plays</w:t>
            </w:r>
            <w:r w:rsidRPr="00F61DEE">
              <w:rPr>
                <w:rFonts w:eastAsia="Times New Roman" w:cs="Times New Roman"/>
                <w:noProof/>
                <w:color w:val="000000"/>
                <w:szCs w:val="24"/>
              </w:rPr>
              <w:t xml:space="preserve"> with unselected Rx(s) removed. </w:t>
            </w:r>
          </w:p>
          <w:p w14:paraId="74A52D52" w14:textId="77777777" w:rsidR="00745FE8" w:rsidRPr="00F61DEE" w:rsidRDefault="00745FE8" w:rsidP="00D969CA">
            <w:pPr>
              <w:spacing w:before="120" w:after="120"/>
              <w:rPr>
                <w:rFonts w:eastAsia="Times New Roman" w:cs="Times New Roman"/>
                <w:noProof/>
                <w:color w:val="000000"/>
                <w:szCs w:val="24"/>
              </w:rPr>
            </w:pPr>
            <w:r w:rsidRPr="00F61DEE">
              <w:rPr>
                <w:rFonts w:eastAsia="Times New Roman" w:cs="Times New Roman"/>
                <w:noProof/>
                <w:color w:val="000000"/>
                <w:szCs w:val="24"/>
              </w:rPr>
              <w:t xml:space="preserve">2.  Review Rx(s) included in the Refill Request and confirm updated </w:t>
            </w:r>
            <w:r w:rsidRPr="00BF2E64">
              <w:rPr>
                <w:rFonts w:eastAsia="Times New Roman" w:cs="Times New Roman"/>
                <w:b/>
                <w:color w:val="000000"/>
                <w:szCs w:val="24"/>
              </w:rPr>
              <w:t>Cost</w:t>
            </w:r>
            <w:r w:rsidRPr="00F61DEE">
              <w:rPr>
                <w:rFonts w:eastAsia="Times New Roman" w:cs="Times New Roman"/>
                <w:noProof/>
                <w:color w:val="000000"/>
                <w:szCs w:val="24"/>
              </w:rPr>
              <w:t xml:space="preserve"> with member.</w:t>
            </w:r>
          </w:p>
          <w:p w14:paraId="7FC8A2B0" w14:textId="77777777" w:rsidR="00745FE8" w:rsidRPr="00F61DEE" w:rsidRDefault="00745FE8" w:rsidP="00D969CA">
            <w:pPr>
              <w:spacing w:before="120" w:after="120"/>
              <w:rPr>
                <w:rFonts w:eastAsia="Times New Roman" w:cs="Times New Roman"/>
                <w:noProof/>
                <w:color w:val="000000"/>
                <w:szCs w:val="24"/>
              </w:rPr>
            </w:pPr>
            <w:r w:rsidRPr="00F61DEE">
              <w:rPr>
                <w:rFonts w:eastAsia="Times New Roman" w:cs="Times New Roman"/>
                <w:noProof/>
                <w:color w:val="000000"/>
                <w:szCs w:val="24"/>
              </w:rPr>
              <w:t xml:space="preserve">3.  Click </w:t>
            </w:r>
            <w:r w:rsidRPr="009D6F46">
              <w:rPr>
                <w:rFonts w:eastAsia="Times New Roman" w:cs="Times New Roman"/>
                <w:b/>
                <w:color w:val="000000"/>
                <w:szCs w:val="24"/>
              </w:rPr>
              <w:t>Next</w:t>
            </w:r>
            <w:r w:rsidRPr="00F61DEE">
              <w:rPr>
                <w:rFonts w:eastAsia="Times New Roman" w:cs="Times New Roman"/>
                <w:noProof/>
                <w:color w:val="000000"/>
                <w:szCs w:val="24"/>
              </w:rPr>
              <w:t>.</w:t>
            </w:r>
          </w:p>
          <w:p w14:paraId="06ABC1F5" w14:textId="1F2EEFBF" w:rsidR="00745FE8" w:rsidRDefault="00745FE8" w:rsidP="00D969CA">
            <w:pPr>
              <w:spacing w:before="120" w:after="120"/>
              <w:rPr>
                <w:rFonts w:eastAsia="Times New Roman" w:cs="Times New Roman"/>
                <w:b/>
                <w:bCs/>
                <w:noProof/>
                <w:color w:val="000000"/>
                <w:szCs w:val="24"/>
              </w:rPr>
            </w:pPr>
            <w:r w:rsidRPr="00700AF1">
              <w:rPr>
                <w:rFonts w:eastAsia="Times New Roman" w:cs="Times New Roman"/>
                <w:b/>
                <w:color w:val="000000"/>
                <w:szCs w:val="24"/>
              </w:rPr>
              <w:t>Result:</w:t>
            </w:r>
            <w:r w:rsidRPr="00F61DEE">
              <w:rPr>
                <w:rFonts w:eastAsia="Times New Roman" w:cs="Times New Roman"/>
                <w:noProof/>
                <w:color w:val="000000"/>
                <w:szCs w:val="24"/>
              </w:rPr>
              <w:t xml:space="preserve"> </w:t>
            </w:r>
            <w:r>
              <w:rPr>
                <w:rFonts w:eastAsia="Times New Roman" w:cs="Times New Roman"/>
                <w:noProof/>
                <w:color w:val="000000"/>
                <w:szCs w:val="24"/>
              </w:rPr>
              <w:t>Refill Rx – Completed screen</w:t>
            </w:r>
            <w:r w:rsidRPr="00F61DEE">
              <w:rPr>
                <w:rFonts w:eastAsia="Times New Roman" w:cs="Times New Roman"/>
                <w:noProof/>
                <w:color w:val="000000"/>
                <w:szCs w:val="24"/>
              </w:rPr>
              <w:t xml:space="preserve"> displays</w:t>
            </w:r>
            <w:r>
              <w:rPr>
                <w:rFonts w:eastAsia="Times New Roman" w:cs="Times New Roman"/>
                <w:noProof/>
                <w:color w:val="000000"/>
                <w:szCs w:val="24"/>
              </w:rPr>
              <w:t xml:space="preserve"> with banner</w:t>
            </w:r>
            <w:r w:rsidRPr="00F61DEE">
              <w:rPr>
                <w:rFonts w:eastAsia="Times New Roman" w:cs="Times New Roman"/>
                <w:noProof/>
                <w:color w:val="000000"/>
                <w:szCs w:val="24"/>
              </w:rPr>
              <w:t>: “Refill has been submitted.”</w:t>
            </w:r>
          </w:p>
        </w:tc>
      </w:tr>
      <w:tr w:rsidR="003F1B22" w14:paraId="6986A867" w14:textId="77777777" w:rsidTr="008468B9">
        <w:tc>
          <w:tcPr>
            <w:tcW w:w="608" w:type="pct"/>
          </w:tcPr>
          <w:p w14:paraId="71374D54" w14:textId="10CE9304" w:rsidR="00E46BAC" w:rsidRPr="00B43759" w:rsidRDefault="00E46BAC" w:rsidP="007C78E0">
            <w:pPr>
              <w:pStyle w:val="Heading4"/>
              <w:rPr>
                <w:rFonts w:eastAsia="Times New Roman" w:cs="Times New Roman"/>
                <w:i/>
              </w:rPr>
            </w:pPr>
            <w:bookmarkStart w:id="67" w:name="_Toc169027561"/>
            <w:bookmarkStart w:id="68" w:name="_Toc174085651"/>
            <w:bookmarkStart w:id="69" w:name="_Toc208218851"/>
            <w:r w:rsidRPr="00642DBE">
              <w:t xml:space="preserve">The Shipping Address/Phone Number the caller states are NOT available to select from </w:t>
            </w:r>
            <w:r>
              <w:t xml:space="preserve">the </w:t>
            </w:r>
            <w:r w:rsidRPr="00642DBE">
              <w:t>related drop-down menu</w:t>
            </w:r>
            <w:bookmarkEnd w:id="67"/>
            <w:bookmarkEnd w:id="68"/>
            <w:bookmarkEnd w:id="69"/>
          </w:p>
        </w:tc>
        <w:tc>
          <w:tcPr>
            <w:tcW w:w="4392" w:type="pct"/>
            <w:gridSpan w:val="5"/>
          </w:tcPr>
          <w:p w14:paraId="01116B3F" w14:textId="15C26AB3" w:rsidR="00E46BAC" w:rsidRPr="000429E3" w:rsidRDefault="00E46BAC" w:rsidP="00E46BAC">
            <w:pPr>
              <w:spacing w:before="120" w:after="120"/>
              <w:rPr>
                <w:rFonts w:ascii="Times New Roman" w:eastAsia="Times New Roman" w:hAnsi="Times New Roman" w:cs="Times New Roman"/>
                <w:color w:val="000000"/>
                <w:sz w:val="27"/>
                <w:szCs w:val="27"/>
              </w:rPr>
            </w:pPr>
            <w:r>
              <w:rPr>
                <w:rFonts w:eastAsia="Times New Roman" w:cs="Times New Roman"/>
                <w:noProof/>
                <w:color w:val="000000"/>
                <w:szCs w:val="24"/>
              </w:rPr>
              <w:drawing>
                <wp:inline distT="0" distB="0" distL="0" distR="0" wp14:anchorId="404C8C92" wp14:editId="31424CC1">
                  <wp:extent cx="238095" cy="20952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color w:val="000000"/>
                <w:szCs w:val="24"/>
              </w:rPr>
              <w:t xml:space="preserve"> </w:t>
            </w:r>
            <w:r w:rsidRPr="000429E3">
              <w:rPr>
                <w:rFonts w:eastAsia="Times New Roman" w:cs="Times New Roman"/>
                <w:color w:val="000000"/>
                <w:szCs w:val="24"/>
              </w:rPr>
              <w:t>Authorized party callers (benefits offices, prescribers, individuals calling on behalf of the beneficiary, etc</w:t>
            </w:r>
            <w:r>
              <w:rPr>
                <w:rFonts w:eastAsia="Times New Roman" w:cs="Times New Roman"/>
                <w:color w:val="000000"/>
                <w:szCs w:val="24"/>
              </w:rPr>
              <w:t>etera</w:t>
            </w:r>
            <w:r w:rsidRPr="000429E3">
              <w:rPr>
                <w:rFonts w:eastAsia="Times New Roman" w:cs="Times New Roman"/>
                <w:color w:val="000000"/>
                <w:szCs w:val="24"/>
              </w:rPr>
              <w:t>):</w:t>
            </w:r>
          </w:p>
          <w:p w14:paraId="144C1067" w14:textId="77777777" w:rsidR="00E46BAC" w:rsidRPr="000429E3" w:rsidRDefault="00E46BAC" w:rsidP="00E46BAC">
            <w:pPr>
              <w:numPr>
                <w:ilvl w:val="0"/>
                <w:numId w:val="56"/>
              </w:numPr>
              <w:spacing w:before="120" w:after="120"/>
              <w:rPr>
                <w:rFonts w:ascii="Times New Roman" w:eastAsia="Times New Roman" w:hAnsi="Times New Roman" w:cs="Times New Roman"/>
                <w:color w:val="000000"/>
                <w:szCs w:val="24"/>
              </w:rPr>
            </w:pPr>
            <w:proofErr w:type="gramStart"/>
            <w:r w:rsidRPr="000429E3">
              <w:rPr>
                <w:rFonts w:eastAsia="Times New Roman" w:cs="Times New Roman"/>
                <w:color w:val="000000"/>
                <w:szCs w:val="24"/>
              </w:rPr>
              <w:t>Are</w:t>
            </w:r>
            <w:proofErr w:type="gramEnd"/>
            <w:r w:rsidRPr="000429E3">
              <w:rPr>
                <w:rFonts w:eastAsia="Times New Roman" w:cs="Times New Roman"/>
                <w:color w:val="000000"/>
                <w:szCs w:val="24"/>
              </w:rPr>
              <w:t> NOT authorized to make </w:t>
            </w:r>
            <w:r w:rsidRPr="000429E3">
              <w:rPr>
                <w:rFonts w:eastAsia="Times New Roman" w:cs="Times New Roman"/>
                <w:b/>
                <w:bCs/>
                <w:color w:val="000000"/>
                <w:szCs w:val="24"/>
              </w:rPr>
              <w:t>address changes </w:t>
            </w:r>
            <w:r w:rsidRPr="000429E3">
              <w:rPr>
                <w:rFonts w:eastAsia="Times New Roman" w:cs="Times New Roman"/>
                <w:color w:val="000000"/>
                <w:szCs w:val="24"/>
              </w:rPr>
              <w:t xml:space="preserve">while placing an order. Only members (and designated individuals such as </w:t>
            </w:r>
            <w:proofErr w:type="spellStart"/>
            <w:r w:rsidRPr="000429E3">
              <w:rPr>
                <w:rFonts w:eastAsia="Times New Roman" w:cs="Times New Roman"/>
                <w:color w:val="000000"/>
                <w:szCs w:val="24"/>
              </w:rPr>
              <w:t>POAs</w:t>
            </w:r>
            <w:proofErr w:type="spellEnd"/>
            <w:r w:rsidRPr="000429E3">
              <w:rPr>
                <w:rFonts w:eastAsia="Times New Roman" w:cs="Times New Roman"/>
                <w:color w:val="000000"/>
                <w:szCs w:val="24"/>
              </w:rPr>
              <w:t>) can make these requests.</w:t>
            </w:r>
          </w:p>
          <w:p w14:paraId="451E01F5" w14:textId="4759EC13" w:rsidR="00E46BAC" w:rsidRPr="000429E3" w:rsidRDefault="000C349D" w:rsidP="00E46BAC">
            <w:pPr>
              <w:numPr>
                <w:ilvl w:val="0"/>
                <w:numId w:val="56"/>
              </w:numPr>
              <w:spacing w:before="120" w:after="120"/>
              <w:rPr>
                <w:rFonts w:ascii="Times New Roman" w:eastAsia="Times New Roman" w:hAnsi="Times New Roman" w:cs="Times New Roman"/>
                <w:color w:val="000000"/>
                <w:szCs w:val="24"/>
              </w:rPr>
            </w:pPr>
            <w:r>
              <w:rPr>
                <w:rFonts w:eastAsia="Times New Roman" w:cs="Times New Roman"/>
                <w:noProof/>
                <w:color w:val="000000"/>
                <w:szCs w:val="24"/>
              </w:rPr>
              <w:drawing>
                <wp:inline distT="0" distB="0" distL="0" distR="0" wp14:anchorId="5FC2715D" wp14:editId="3D86CC69">
                  <wp:extent cx="304762" cy="304762"/>
                  <wp:effectExtent l="0" t="0" r="635" b="635"/>
                  <wp:docPr id="252172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2452" name="Picture 252172452"/>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roofErr w:type="gramStart"/>
            <w:r w:rsidR="00E46BAC" w:rsidRPr="000429E3">
              <w:rPr>
                <w:rFonts w:eastAsia="Times New Roman" w:cs="Times New Roman"/>
                <w:color w:val="000000"/>
                <w:szCs w:val="24"/>
              </w:rPr>
              <w:t>Can</w:t>
            </w:r>
            <w:proofErr w:type="gramEnd"/>
            <w:r w:rsidR="00E46BAC" w:rsidRPr="000429E3">
              <w:rPr>
                <w:rFonts w:eastAsia="Times New Roman" w:cs="Times New Roman"/>
                <w:color w:val="000000"/>
                <w:szCs w:val="24"/>
              </w:rPr>
              <w:t xml:space="preserve"> </w:t>
            </w:r>
            <w:r w:rsidR="00C26A61">
              <w:rPr>
                <w:rFonts w:eastAsia="Times New Roman" w:cs="Times New Roman"/>
                <w:color w:val="000000"/>
                <w:szCs w:val="24"/>
              </w:rPr>
              <w:t xml:space="preserve">NOT </w:t>
            </w:r>
            <w:r w:rsidR="00E46BAC" w:rsidRPr="000429E3">
              <w:rPr>
                <w:rFonts w:eastAsia="Times New Roman" w:cs="Times New Roman"/>
                <w:color w:val="000000"/>
                <w:szCs w:val="24"/>
              </w:rPr>
              <w:t>make </w:t>
            </w:r>
            <w:r w:rsidR="00E46BAC" w:rsidRPr="000429E3">
              <w:rPr>
                <w:rFonts w:eastAsia="Times New Roman" w:cs="Times New Roman"/>
                <w:b/>
                <w:bCs/>
                <w:color w:val="000000"/>
                <w:szCs w:val="24"/>
              </w:rPr>
              <w:t>phone number changes</w:t>
            </w:r>
            <w:r w:rsidR="00E46BAC" w:rsidRPr="000429E3">
              <w:rPr>
                <w:rFonts w:eastAsia="Times New Roman" w:cs="Times New Roman"/>
                <w:color w:val="000000"/>
                <w:szCs w:val="24"/>
              </w:rPr>
              <w:t> while placing an order.</w:t>
            </w:r>
            <w:r w:rsidR="000D35C3">
              <w:rPr>
                <w:rFonts w:eastAsia="Times New Roman" w:cs="Times New Roman"/>
                <w:color w:val="000000"/>
                <w:szCs w:val="24"/>
              </w:rPr>
              <w:t xml:space="preserve"> </w:t>
            </w:r>
            <w:r w:rsidR="000D35C3" w:rsidRPr="00BD18D1">
              <w:rPr>
                <w:rFonts w:eastAsia="Times New Roman" w:cs="Times New Roman"/>
                <w:color w:val="000000" w:themeColor="text1"/>
              </w:rPr>
              <w:t>Refer to the </w:t>
            </w:r>
            <w:hyperlink r:id="rId99" w:anchor="!/view?docid=5b354e50-0d15-42d0-b9c2-0711ea02d9ce" w:tgtFrame="_blank" w:history="1">
              <w:r w:rsidR="000D35C3" w:rsidRPr="00BD18D1">
                <w:rPr>
                  <w:rStyle w:val="Hyperlink"/>
                  <w:rFonts w:eastAsia="Times New Roman" w:cs="Times New Roman"/>
                </w:rPr>
                <w:t>HIPAA Grid - CVS (028920)</w:t>
              </w:r>
            </w:hyperlink>
            <w:r w:rsidR="000D35C3">
              <w:rPr>
                <w:rFonts w:eastAsia="Times New Roman" w:cs="Times New Roman"/>
                <w:color w:val="000000"/>
                <w:szCs w:val="24"/>
              </w:rPr>
              <w:t>.</w:t>
            </w:r>
          </w:p>
          <w:p w14:paraId="23C96AC2" w14:textId="77777777" w:rsidR="00E46BAC" w:rsidRDefault="00E46BAC" w:rsidP="00E46BAC">
            <w:pPr>
              <w:spacing w:before="120" w:after="120"/>
              <w:rPr>
                <w:rFonts w:eastAsia="Times New Roman" w:cs="Times New Roman"/>
                <w:color w:val="000000"/>
                <w:szCs w:val="24"/>
              </w:rPr>
            </w:pPr>
          </w:p>
          <w:p w14:paraId="0CB25B5D" w14:textId="0C408F62" w:rsidR="00E46BAC" w:rsidRDefault="00E46BAC" w:rsidP="00E46BAC">
            <w:pPr>
              <w:numPr>
                <w:ilvl w:val="0"/>
                <w:numId w:val="7"/>
              </w:numPr>
              <w:spacing w:before="120" w:after="120"/>
              <w:rPr>
                <w:rFonts w:eastAsia="Times New Roman" w:cs="Times New Roman"/>
                <w:color w:val="000000"/>
                <w:szCs w:val="24"/>
              </w:rPr>
            </w:pPr>
            <w:r>
              <w:rPr>
                <w:rFonts w:eastAsia="Times New Roman" w:cs="Times New Roman"/>
                <w:color w:val="000000"/>
                <w:szCs w:val="24"/>
              </w:rPr>
              <w:t xml:space="preserve">Click the </w:t>
            </w:r>
            <w:r>
              <w:rPr>
                <w:rFonts w:eastAsia="Times New Roman" w:cs="Times New Roman"/>
                <w:b/>
                <w:color w:val="000000"/>
                <w:szCs w:val="24"/>
              </w:rPr>
              <w:t>Add/Update</w:t>
            </w:r>
            <w:r>
              <w:rPr>
                <w:rFonts w:eastAsia="Times New Roman" w:cs="Times New Roman"/>
                <w:color w:val="000000"/>
                <w:szCs w:val="24"/>
              </w:rPr>
              <w:t xml:space="preserve"> button next to the related drop-down menu. </w:t>
            </w:r>
          </w:p>
          <w:p w14:paraId="3B4851EB" w14:textId="77777777" w:rsidR="00E46BAC" w:rsidRDefault="00E46BAC" w:rsidP="00E46BAC">
            <w:pPr>
              <w:spacing w:before="120" w:after="120"/>
              <w:ind w:left="360"/>
              <w:rPr>
                <w:rFonts w:eastAsia="Times New Roman" w:cs="Times New Roman"/>
                <w:color w:val="000000"/>
                <w:szCs w:val="24"/>
              </w:rPr>
            </w:pPr>
          </w:p>
          <w:p w14:paraId="4AB1A5C4" w14:textId="11410ED5" w:rsidR="00E46BAC" w:rsidRDefault="00E46BAC" w:rsidP="00E46BAC">
            <w:pPr>
              <w:spacing w:before="120" w:after="120"/>
              <w:jc w:val="center"/>
              <w:rPr>
                <w:rFonts w:eastAsia="Times New Roman" w:cs="Times New Roman"/>
                <w:color w:val="000000"/>
                <w:szCs w:val="24"/>
              </w:rPr>
            </w:pPr>
            <w:r>
              <w:rPr>
                <w:noProof/>
              </w:rPr>
              <w:drawing>
                <wp:inline distT="0" distB="0" distL="0" distR="0" wp14:anchorId="07E2B708" wp14:editId="1F94637B">
                  <wp:extent cx="5495238" cy="1676190"/>
                  <wp:effectExtent l="0" t="0" r="0" b="635"/>
                  <wp:docPr id="1007248586" name="Picture 10072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8586" name=""/>
                          <pic:cNvPicPr/>
                        </pic:nvPicPr>
                        <pic:blipFill>
                          <a:blip r:embed="rId100"/>
                          <a:stretch>
                            <a:fillRect/>
                          </a:stretch>
                        </pic:blipFill>
                        <pic:spPr>
                          <a:xfrm>
                            <a:off x="0" y="0"/>
                            <a:ext cx="5495238" cy="1676190"/>
                          </a:xfrm>
                          <a:prstGeom prst="rect">
                            <a:avLst/>
                          </a:prstGeom>
                        </pic:spPr>
                      </pic:pic>
                    </a:graphicData>
                  </a:graphic>
                </wp:inline>
              </w:drawing>
            </w:r>
          </w:p>
          <w:p w14:paraId="6638D3D8" w14:textId="77777777" w:rsidR="00E46BAC" w:rsidRDefault="00E46BAC" w:rsidP="00E46BAC">
            <w:pPr>
              <w:spacing w:before="120" w:after="120"/>
              <w:rPr>
                <w:rFonts w:eastAsia="Times New Roman" w:cs="Times New Roman"/>
                <w:color w:val="000000"/>
                <w:szCs w:val="24"/>
              </w:rPr>
            </w:pPr>
          </w:p>
          <w:p w14:paraId="590AAE3E" w14:textId="1D66995C" w:rsidR="00E46BAC" w:rsidRDefault="00E46BAC" w:rsidP="00D969CA">
            <w:pPr>
              <w:spacing w:before="120" w:after="120"/>
            </w:pPr>
            <w:r>
              <w:rPr>
                <w:rFonts w:eastAsia="Times New Roman" w:cs="Times New Roman"/>
                <w:b/>
                <w:color w:val="000000"/>
                <w:szCs w:val="24"/>
              </w:rPr>
              <w:t xml:space="preserve">Result: </w:t>
            </w:r>
            <w:r>
              <w:rPr>
                <w:rFonts w:eastAsia="Times New Roman" w:cs="Times New Roman"/>
                <w:color w:val="000000"/>
                <w:szCs w:val="24"/>
              </w:rPr>
              <w:t xml:space="preserve">An </w:t>
            </w:r>
            <w:r>
              <w:rPr>
                <w:rFonts w:eastAsia="Times New Roman" w:cs="Times New Roman"/>
                <w:b/>
                <w:color w:val="000000"/>
                <w:szCs w:val="24"/>
              </w:rPr>
              <w:t xml:space="preserve">Addresses </w:t>
            </w:r>
            <w:r>
              <w:rPr>
                <w:rFonts w:eastAsia="Times New Roman" w:cs="Times New Roman"/>
                <w:color w:val="000000"/>
                <w:szCs w:val="24"/>
              </w:rPr>
              <w:t xml:space="preserve">or </w:t>
            </w:r>
            <w:r>
              <w:rPr>
                <w:rFonts w:eastAsia="Times New Roman" w:cs="Times New Roman"/>
                <w:b/>
                <w:color w:val="000000"/>
                <w:szCs w:val="24"/>
              </w:rPr>
              <w:t>Phone Numbers</w:t>
            </w:r>
            <w:r>
              <w:rPr>
                <w:rFonts w:eastAsia="Times New Roman" w:cs="Times New Roman"/>
                <w:color w:val="000000"/>
                <w:szCs w:val="24"/>
              </w:rPr>
              <w:t xml:space="preserve"> tab will open so that you can add the new/updated information to the member’s account. Refer to the appropriate work </w:t>
            </w:r>
            <w:proofErr w:type="gramStart"/>
            <w:r>
              <w:rPr>
                <w:rFonts w:eastAsia="Times New Roman" w:cs="Times New Roman"/>
                <w:color w:val="000000"/>
                <w:szCs w:val="24"/>
              </w:rPr>
              <w:t>instruction</w:t>
            </w:r>
            <w:proofErr w:type="gramEnd"/>
            <w:r>
              <w:rPr>
                <w:rFonts w:eastAsia="Times New Roman" w:cs="Times New Roman"/>
                <w:color w:val="000000"/>
                <w:szCs w:val="24"/>
              </w:rPr>
              <w:t xml:space="preserve"> for more information as needed:</w:t>
            </w:r>
          </w:p>
          <w:p w14:paraId="17AAF2A9" w14:textId="5944C8A0" w:rsidR="00E46BAC" w:rsidRPr="00660725" w:rsidRDefault="00E46BAC" w:rsidP="00D969CA">
            <w:pPr>
              <w:pStyle w:val="ListParagraph"/>
              <w:numPr>
                <w:ilvl w:val="0"/>
                <w:numId w:val="69"/>
              </w:numPr>
              <w:spacing w:before="120" w:after="120"/>
              <w:contextualSpacing w:val="0"/>
              <w:rPr>
                <w:rStyle w:val="Hyperlink"/>
                <w:rFonts w:ascii="Times New Roman" w:hAnsi="Times New Roman"/>
                <w:color w:val="000000"/>
                <w:szCs w:val="24"/>
                <w:u w:val="none"/>
              </w:rPr>
            </w:pPr>
            <w:hyperlink r:id="rId101" w:anchor="!/view?docid=9cfb4422-7129-4bca-b1ea-f1d6fa964906" w:history="1">
              <w:r w:rsidRPr="00660725">
                <w:rPr>
                  <w:rStyle w:val="Hyperlink"/>
                  <w:szCs w:val="24"/>
                </w:rPr>
                <w:t>Compass - Add / Edit / Delete Mailing Address (053255)</w:t>
              </w:r>
            </w:hyperlink>
          </w:p>
          <w:p w14:paraId="3D8300DF" w14:textId="160EFAE6" w:rsidR="00E46BAC" w:rsidRPr="00660725" w:rsidRDefault="00E46BAC" w:rsidP="00D969CA">
            <w:pPr>
              <w:pStyle w:val="ListParagraph"/>
              <w:numPr>
                <w:ilvl w:val="0"/>
                <w:numId w:val="69"/>
              </w:numPr>
              <w:spacing w:before="120" w:after="120"/>
              <w:contextualSpacing w:val="0"/>
              <w:rPr>
                <w:szCs w:val="24"/>
                <w:u w:val="single"/>
              </w:rPr>
            </w:pPr>
            <w:hyperlink r:id="rId102" w:anchor="!/view?docid=c37d4289-63b2-4732-a35c-c411cc26a29c" w:history="1">
              <w:r w:rsidRPr="00660725">
                <w:rPr>
                  <w:rStyle w:val="Hyperlink"/>
                  <w:szCs w:val="24"/>
                </w:rPr>
                <w:t>Compass - Add / Edit / Delete Phone Number (053256)</w:t>
              </w:r>
            </w:hyperlink>
          </w:p>
          <w:p w14:paraId="62B2E041" w14:textId="77777777" w:rsidR="00E46BAC" w:rsidRDefault="00E46BAC" w:rsidP="00D969CA">
            <w:pPr>
              <w:spacing w:before="120" w:after="120"/>
              <w:ind w:left="1080"/>
              <w:rPr>
                <w:rFonts w:eastAsia="Times New Roman" w:cs="Times New Roman"/>
                <w:color w:val="0000FF"/>
                <w:szCs w:val="24"/>
                <w:u w:val="single"/>
              </w:rPr>
            </w:pPr>
          </w:p>
          <w:p w14:paraId="035203BF" w14:textId="78C64DC0" w:rsidR="00E46BAC" w:rsidRDefault="00E46BAC" w:rsidP="00D969CA">
            <w:pPr>
              <w:spacing w:before="120" w:after="120"/>
              <w:ind w:left="360"/>
              <w:jc w:val="center"/>
              <w:rPr>
                <w:rFonts w:eastAsia="Times New Roman" w:cs="Times New Roman"/>
                <w:color w:val="0000FF"/>
                <w:szCs w:val="24"/>
                <w:u w:val="single"/>
              </w:rPr>
            </w:pPr>
            <w:r>
              <w:rPr>
                <w:noProof/>
              </w:rPr>
              <w:drawing>
                <wp:inline distT="0" distB="0" distL="0" distR="0" wp14:anchorId="6AA1B4E9" wp14:editId="58A639B7">
                  <wp:extent cx="5942857" cy="1876190"/>
                  <wp:effectExtent l="0" t="0" r="1270" b="0"/>
                  <wp:docPr id="1550763768" name="Picture 155076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63768" name=""/>
                          <pic:cNvPicPr/>
                        </pic:nvPicPr>
                        <pic:blipFill>
                          <a:blip r:embed="rId103"/>
                          <a:stretch>
                            <a:fillRect/>
                          </a:stretch>
                        </pic:blipFill>
                        <pic:spPr>
                          <a:xfrm>
                            <a:off x="0" y="0"/>
                            <a:ext cx="5942857" cy="1876190"/>
                          </a:xfrm>
                          <a:prstGeom prst="rect">
                            <a:avLst/>
                          </a:prstGeom>
                        </pic:spPr>
                      </pic:pic>
                    </a:graphicData>
                  </a:graphic>
                </wp:inline>
              </w:drawing>
            </w:r>
          </w:p>
          <w:p w14:paraId="7C66599A" w14:textId="77777777" w:rsidR="00E46BAC" w:rsidRDefault="00E46BAC" w:rsidP="00D969CA">
            <w:pPr>
              <w:spacing w:before="120" w:after="120"/>
              <w:ind w:left="360"/>
              <w:jc w:val="center"/>
              <w:rPr>
                <w:rFonts w:eastAsia="Times New Roman" w:cs="Times New Roman"/>
                <w:color w:val="0000FF"/>
                <w:szCs w:val="24"/>
                <w:u w:val="single"/>
              </w:rPr>
            </w:pPr>
          </w:p>
          <w:p w14:paraId="533F03EA" w14:textId="36754A72" w:rsidR="00E46BAC" w:rsidRPr="00EA0920" w:rsidRDefault="00E46BAC" w:rsidP="00D969CA">
            <w:pPr>
              <w:numPr>
                <w:ilvl w:val="0"/>
                <w:numId w:val="7"/>
              </w:numPr>
              <w:spacing w:before="120" w:after="120"/>
              <w:rPr>
                <w:rFonts w:eastAsia="Calibri" w:cs="Arial"/>
                <w:color w:val="000000"/>
              </w:rPr>
            </w:pPr>
            <w:r>
              <w:rPr>
                <w:rFonts w:eastAsia="Times New Roman" w:cs="Times New Roman"/>
                <w:color w:val="000000"/>
                <w:szCs w:val="24"/>
              </w:rPr>
              <w:t xml:space="preserve">Return to the </w:t>
            </w:r>
            <w:r>
              <w:rPr>
                <w:rFonts w:eastAsia="Times New Roman" w:cs="Times New Roman"/>
                <w:b/>
                <w:color w:val="000000"/>
                <w:szCs w:val="24"/>
              </w:rPr>
              <w:t xml:space="preserve">Refill Rx </w:t>
            </w:r>
            <w:r>
              <w:rPr>
                <w:rFonts w:eastAsia="Times New Roman" w:cs="Times New Roman"/>
                <w:color w:val="000000"/>
                <w:szCs w:val="24"/>
              </w:rPr>
              <w:t xml:space="preserve">tab. </w:t>
            </w:r>
          </w:p>
          <w:p w14:paraId="33860DB0" w14:textId="77777777" w:rsidR="00E46BAC" w:rsidRPr="00B43759" w:rsidRDefault="00E46BAC" w:rsidP="00D969CA">
            <w:pPr>
              <w:pStyle w:val="ListParagraph"/>
              <w:numPr>
                <w:ilvl w:val="0"/>
                <w:numId w:val="7"/>
              </w:numPr>
              <w:spacing w:before="120" w:after="120" w:line="252" w:lineRule="auto"/>
              <w:rPr>
                <w:color w:val="000000"/>
                <w:szCs w:val="24"/>
              </w:rPr>
            </w:pPr>
            <w:r w:rsidRPr="00B43759">
              <w:rPr>
                <w:color w:val="000000"/>
                <w:szCs w:val="24"/>
              </w:rPr>
              <w:t>Click the drop-down menu and select the newly added/updated information.</w:t>
            </w:r>
          </w:p>
          <w:p w14:paraId="38C7DF12" w14:textId="77777777" w:rsidR="00E46BAC" w:rsidRDefault="00E46BAC" w:rsidP="00D969CA">
            <w:pPr>
              <w:spacing w:before="120" w:after="120" w:line="252" w:lineRule="auto"/>
              <w:jc w:val="center"/>
              <w:rPr>
                <w:rFonts w:eastAsia="Calibri" w:cs="Arial"/>
                <w:color w:val="000000"/>
              </w:rPr>
            </w:pPr>
          </w:p>
          <w:p w14:paraId="66C58FFA" w14:textId="65DE901F" w:rsidR="00E46BAC" w:rsidRDefault="00E46BAC" w:rsidP="00D969CA">
            <w:pPr>
              <w:spacing w:before="120" w:after="120" w:line="252" w:lineRule="auto"/>
              <w:jc w:val="center"/>
              <w:rPr>
                <w:rFonts w:eastAsia="Calibri" w:cs="Arial"/>
                <w:color w:val="000000"/>
              </w:rPr>
            </w:pPr>
            <w:r>
              <w:rPr>
                <w:noProof/>
              </w:rPr>
              <w:drawing>
                <wp:inline distT="0" distB="0" distL="0" distR="0" wp14:anchorId="264BDBEA" wp14:editId="47407401">
                  <wp:extent cx="5990476" cy="1809524"/>
                  <wp:effectExtent l="0" t="0" r="0" b="635"/>
                  <wp:docPr id="1596041496" name="Picture 159604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41496" name=""/>
                          <pic:cNvPicPr/>
                        </pic:nvPicPr>
                        <pic:blipFill>
                          <a:blip r:embed="rId104"/>
                          <a:stretch>
                            <a:fillRect/>
                          </a:stretch>
                        </pic:blipFill>
                        <pic:spPr>
                          <a:xfrm>
                            <a:off x="0" y="0"/>
                            <a:ext cx="5990476" cy="1809524"/>
                          </a:xfrm>
                          <a:prstGeom prst="rect">
                            <a:avLst/>
                          </a:prstGeom>
                        </pic:spPr>
                      </pic:pic>
                    </a:graphicData>
                  </a:graphic>
                </wp:inline>
              </w:drawing>
            </w:r>
          </w:p>
          <w:p w14:paraId="715E977C" w14:textId="77777777" w:rsidR="00E46BAC" w:rsidRPr="00B43759" w:rsidRDefault="00E46BAC" w:rsidP="00D969CA">
            <w:pPr>
              <w:spacing w:before="120" w:after="120"/>
              <w:rPr>
                <w:rFonts w:eastAsia="Calibri"/>
                <w:color w:val="000000"/>
                <w:szCs w:val="24"/>
              </w:rPr>
            </w:pPr>
          </w:p>
          <w:p w14:paraId="719E85F9" w14:textId="06B3F7DA" w:rsidR="00E46BAC" w:rsidRPr="00F84424" w:rsidRDefault="00E46BAC" w:rsidP="00D969CA">
            <w:pPr>
              <w:pStyle w:val="ListParagraph"/>
              <w:numPr>
                <w:ilvl w:val="0"/>
                <w:numId w:val="7"/>
              </w:numPr>
              <w:spacing w:before="120" w:after="120"/>
              <w:rPr>
                <w:rFonts w:eastAsia="Calibri"/>
                <w:szCs w:val="24"/>
              </w:rPr>
            </w:pPr>
            <w:r w:rsidRPr="00B43759">
              <w:rPr>
                <w:szCs w:val="24"/>
              </w:rPr>
              <w:t xml:space="preserve">Return to </w:t>
            </w:r>
            <w:hyperlink w:anchor="RefillProcessStep11" w:history="1">
              <w:r>
                <w:rPr>
                  <w:rStyle w:val="Hyperlink"/>
                  <w:szCs w:val="24"/>
                </w:rPr>
                <w:t>Step 11</w:t>
              </w:r>
            </w:hyperlink>
            <w:r w:rsidRPr="00B43759">
              <w:rPr>
                <w:szCs w:val="24"/>
              </w:rPr>
              <w:t>.</w:t>
            </w:r>
          </w:p>
        </w:tc>
      </w:tr>
      <w:tr w:rsidR="003F1B22" w14:paraId="5580080A" w14:textId="77777777" w:rsidTr="008468B9">
        <w:tc>
          <w:tcPr>
            <w:tcW w:w="608" w:type="pct"/>
          </w:tcPr>
          <w:p w14:paraId="6DF75680" w14:textId="29FB5C85" w:rsidR="00E46BAC" w:rsidRPr="009A09D8" w:rsidRDefault="00E46BAC" w:rsidP="007C78E0">
            <w:pPr>
              <w:pStyle w:val="Heading4"/>
              <w:rPr>
                <w:i/>
              </w:rPr>
            </w:pPr>
            <w:bookmarkStart w:id="70" w:name="_Toc174085652"/>
            <w:bookmarkStart w:id="71" w:name="_Toc208218852"/>
            <w:r w:rsidRPr="00642DBE">
              <w:t>The member requires an Alternate Mailing Address</w:t>
            </w:r>
            <w:bookmarkEnd w:id="70"/>
            <w:bookmarkEnd w:id="71"/>
          </w:p>
        </w:tc>
        <w:tc>
          <w:tcPr>
            <w:tcW w:w="4392" w:type="pct"/>
            <w:gridSpan w:val="5"/>
          </w:tcPr>
          <w:p w14:paraId="7645602B" w14:textId="3CBCBAF2" w:rsidR="00E46BAC" w:rsidRDefault="007C78E0" w:rsidP="00E46BAC">
            <w:pPr>
              <w:spacing w:before="120" w:after="120"/>
              <w:rPr>
                <w:color w:val="000000"/>
              </w:rPr>
            </w:pPr>
            <w:r>
              <w:pict w14:anchorId="42D502B1">
                <v:shape id="_x0000_i1028" type="#_x0000_t75" style="width:19.5pt;height:16.5pt;visibility:visible">
                  <v:imagedata r:id="rId13" o:title=""/>
                </v:shape>
              </w:pict>
            </w:r>
            <w:r w:rsidR="00E46BAC">
              <w:rPr>
                <w:color w:val="000000"/>
              </w:rPr>
              <w:t xml:space="preserve"> Authorized party callers (benefits offices, prescribers, individuals calling on behalf of the beneficiary, etcetera) are NOT authorized to make address changes while placing an order. Only members (and designated individuals such as </w:t>
            </w:r>
            <w:proofErr w:type="spellStart"/>
            <w:r w:rsidR="00E46BAC">
              <w:rPr>
                <w:color w:val="000000"/>
              </w:rPr>
              <w:t>POAs</w:t>
            </w:r>
            <w:proofErr w:type="spellEnd"/>
            <w:r w:rsidR="00E46BAC">
              <w:rPr>
                <w:color w:val="000000"/>
              </w:rPr>
              <w:t>) can make these requests.</w:t>
            </w:r>
          </w:p>
          <w:p w14:paraId="5D49A2F1" w14:textId="77777777" w:rsidR="00E46BAC" w:rsidRDefault="00E46BAC" w:rsidP="00E46BAC">
            <w:pPr>
              <w:spacing w:before="120" w:after="120"/>
              <w:rPr>
                <w:rFonts w:eastAsia="Times New Roman" w:cs="Times New Roman"/>
                <w:color w:val="000000"/>
                <w:szCs w:val="24"/>
              </w:rPr>
            </w:pPr>
          </w:p>
          <w:p w14:paraId="44BE5998" w14:textId="42072B0E" w:rsidR="00E46BAC" w:rsidRPr="00EE7477" w:rsidRDefault="00E46BAC" w:rsidP="00E46BAC">
            <w:pPr>
              <w:spacing w:before="120" w:after="120"/>
              <w:rPr>
                <w:rFonts w:eastAsia="Times New Roman" w:cs="Times New Roman"/>
                <w:color w:val="000000"/>
                <w:szCs w:val="24"/>
              </w:rPr>
            </w:pPr>
            <w:r w:rsidRPr="000627AE">
              <w:rPr>
                <w:rFonts w:eastAsia="Times New Roman" w:cs="Times New Roman"/>
                <w:color w:val="000000"/>
                <w:szCs w:val="24"/>
              </w:rPr>
              <w:t xml:space="preserve">Refer to </w:t>
            </w:r>
            <w:hyperlink r:id="rId105" w:anchor="!/view?docid=9cfb4422-7129-4bca-b1ea-f1d6fa964906" w:history="1">
              <w:r w:rsidRPr="000627AE">
                <w:rPr>
                  <w:rStyle w:val="Hyperlink"/>
                  <w:szCs w:val="24"/>
                </w:rPr>
                <w:t>Compass - Add / Edit / Delete Mailing Address (053255)</w:t>
              </w:r>
            </w:hyperlink>
            <w:r w:rsidRPr="000627AE">
              <w:rPr>
                <w:rStyle w:val="Hyperlink"/>
                <w:rFonts w:eastAsia="Times New Roman" w:cs="Times New Roman"/>
                <w:color w:val="auto"/>
                <w:szCs w:val="24"/>
                <w:u w:val="none"/>
              </w:rPr>
              <w:t>.</w:t>
            </w:r>
          </w:p>
        </w:tc>
      </w:tr>
      <w:tr w:rsidR="003F1B22" w14:paraId="13D0F28F" w14:textId="77777777" w:rsidTr="008468B9">
        <w:tc>
          <w:tcPr>
            <w:tcW w:w="608" w:type="pct"/>
          </w:tcPr>
          <w:p w14:paraId="2BC15016" w14:textId="65DB58EA" w:rsidR="00E46BAC" w:rsidRPr="00EE7477" w:rsidRDefault="00E46BAC" w:rsidP="007C78E0">
            <w:pPr>
              <w:pStyle w:val="Heading4"/>
              <w:rPr>
                <w:i/>
              </w:rPr>
            </w:pPr>
            <w:bookmarkStart w:id="72" w:name="_Toc174085653"/>
            <w:bookmarkStart w:id="73" w:name="OLE_LINK6"/>
            <w:bookmarkStart w:id="74" w:name="_Toc208218853"/>
            <w:r w:rsidRPr="00642DBE">
              <w:t xml:space="preserve">The member selects expedited shipping to a P.O. Box and states they are unable to provide a physical </w:t>
            </w:r>
            <w:bookmarkEnd w:id="72"/>
            <w:r w:rsidRPr="00642DBE">
              <w:t>address.</w:t>
            </w:r>
            <w:bookmarkEnd w:id="73"/>
            <w:bookmarkEnd w:id="74"/>
          </w:p>
        </w:tc>
        <w:tc>
          <w:tcPr>
            <w:tcW w:w="4392" w:type="pct"/>
            <w:gridSpan w:val="5"/>
          </w:tcPr>
          <w:p w14:paraId="0A825034" w14:textId="77777777" w:rsidR="00E46BAC" w:rsidRDefault="00E46BAC" w:rsidP="00E46BAC">
            <w:pPr>
              <w:spacing w:before="120" w:after="120"/>
              <w:rPr>
                <w:szCs w:val="24"/>
              </w:rPr>
            </w:pPr>
            <w:r>
              <w:rPr>
                <w:szCs w:val="24"/>
              </w:rPr>
              <w:t>Create the following Support Task:</w:t>
            </w:r>
          </w:p>
          <w:p w14:paraId="444B93E9" w14:textId="77777777" w:rsidR="00E46BAC" w:rsidRDefault="00E46BAC" w:rsidP="00E46BAC">
            <w:pPr>
              <w:numPr>
                <w:ilvl w:val="0"/>
                <w:numId w:val="31"/>
              </w:numPr>
              <w:spacing w:before="120" w:after="120" w:line="256" w:lineRule="auto"/>
              <w:rPr>
                <w:szCs w:val="24"/>
              </w:rPr>
            </w:pPr>
            <w:r>
              <w:rPr>
                <w:b/>
                <w:szCs w:val="24"/>
              </w:rPr>
              <w:t>Task Type:</w:t>
            </w:r>
            <w:r>
              <w:rPr>
                <w:szCs w:val="24"/>
              </w:rPr>
              <w:t xml:space="preserve">  Refills Request-Offline Refills </w:t>
            </w:r>
          </w:p>
          <w:p w14:paraId="22763441" w14:textId="77777777" w:rsidR="00E46BAC" w:rsidRDefault="00E46BAC" w:rsidP="00E46BAC">
            <w:pPr>
              <w:numPr>
                <w:ilvl w:val="0"/>
                <w:numId w:val="31"/>
              </w:numPr>
              <w:spacing w:before="120" w:after="120" w:line="256" w:lineRule="auto"/>
              <w:textAlignment w:val="top"/>
              <w:rPr>
                <w:szCs w:val="24"/>
              </w:rPr>
            </w:pPr>
            <w:r>
              <w:rPr>
                <w:b/>
                <w:szCs w:val="24"/>
              </w:rPr>
              <w:t>Notes:</w:t>
            </w:r>
            <w:r>
              <w:rPr>
                <w:szCs w:val="24"/>
              </w:rPr>
              <w:t xml:space="preserve">  Member unable to provide physical address for expedited shipping. Please ship expedited, member agrees to pay for shipping charge.</w:t>
            </w:r>
          </w:p>
          <w:p w14:paraId="2BBF5697" w14:textId="77777777" w:rsidR="00E46BAC" w:rsidRDefault="00E46BAC" w:rsidP="00E46BAC">
            <w:pPr>
              <w:spacing w:before="120" w:after="120"/>
              <w:contextualSpacing/>
              <w:rPr>
                <w:rFonts w:eastAsia="Times New Roman" w:cs="Times New Roman"/>
                <w:szCs w:val="24"/>
              </w:rPr>
            </w:pPr>
          </w:p>
          <w:p w14:paraId="1A29B348" w14:textId="7EC0B074" w:rsidR="00E46BAC" w:rsidRDefault="00E46BAC" w:rsidP="00E46BAC">
            <w:pPr>
              <w:spacing w:before="120" w:after="120"/>
              <w:contextualSpacing/>
              <w:rPr>
                <w:rFonts w:eastAsia="Times New Roman" w:cs="Times New Roman"/>
                <w:szCs w:val="24"/>
              </w:rPr>
            </w:pPr>
            <w:r>
              <w:rPr>
                <w:rFonts w:eastAsia="Times New Roman" w:cs="Times New Roman"/>
                <w:szCs w:val="24"/>
              </w:rPr>
              <w:t xml:space="preserve">Refer to </w:t>
            </w:r>
            <w:hyperlink r:id="rId106" w:anchor="!/view?docid=db21add8-521c-4f56-806b-2bd60acc39ed" w:history="1">
              <w:r>
                <w:rPr>
                  <w:rStyle w:val="Hyperlink"/>
                  <w:rFonts w:eastAsia="Times New Roman" w:cs="Times New Roman"/>
                  <w:szCs w:val="24"/>
                </w:rPr>
                <w:t>Compass - Offline Refill (056373)</w:t>
              </w:r>
            </w:hyperlink>
            <w:r w:rsidDel="00BD0068">
              <w:rPr>
                <w:rFonts w:eastAsia="Times New Roman" w:cs="Times New Roman"/>
                <w:szCs w:val="24"/>
              </w:rPr>
              <w:t xml:space="preserve"> </w:t>
            </w:r>
            <w:r>
              <w:rPr>
                <w:rFonts w:eastAsia="Times New Roman" w:cs="Times New Roman"/>
                <w:szCs w:val="24"/>
              </w:rPr>
              <w:t>for additional information.</w:t>
            </w:r>
          </w:p>
          <w:p w14:paraId="322A1769" w14:textId="582C89D2" w:rsidR="00E46BAC" w:rsidRDefault="00E46BAC" w:rsidP="00E46BAC">
            <w:pPr>
              <w:spacing w:before="120" w:after="120"/>
              <w:contextualSpacing/>
              <w:rPr>
                <w:rFonts w:eastAsia="Times New Roman" w:cs="Times New Roman"/>
                <w:szCs w:val="24"/>
              </w:rPr>
            </w:pPr>
          </w:p>
        </w:tc>
      </w:tr>
      <w:tr w:rsidR="003F1B22" w14:paraId="2A7D64C8" w14:textId="77777777" w:rsidTr="008468B9">
        <w:tc>
          <w:tcPr>
            <w:tcW w:w="608" w:type="pct"/>
          </w:tcPr>
          <w:p w14:paraId="38C1696D" w14:textId="3D310A76" w:rsidR="00E46BAC" w:rsidRPr="00642DBE" w:rsidRDefault="00E46BAC" w:rsidP="007C78E0">
            <w:pPr>
              <w:pStyle w:val="Heading4"/>
              <w:rPr>
                <w:i/>
              </w:rPr>
            </w:pPr>
            <w:bookmarkStart w:id="75" w:name="_Toc174085654"/>
            <w:bookmarkStart w:id="76" w:name="_Toc208218854"/>
            <w:r w:rsidRPr="00642DBE">
              <w:t xml:space="preserve">The member </w:t>
            </w:r>
            <w:proofErr w:type="gramStart"/>
            <w:r w:rsidRPr="00642DBE">
              <w:t>indicates to</w:t>
            </w:r>
            <w:proofErr w:type="gramEnd"/>
            <w:r w:rsidRPr="00642DBE">
              <w:t xml:space="preserve"> NOT </w:t>
            </w:r>
            <w:proofErr w:type="gramStart"/>
            <w:r w:rsidRPr="00642DBE">
              <w:t>ask</w:t>
            </w:r>
            <w:proofErr w:type="gramEnd"/>
            <w:r w:rsidRPr="00642DBE">
              <w:t xml:space="preserve"> for a physical address </w:t>
            </w:r>
            <w:bookmarkEnd w:id="75"/>
            <w:r w:rsidRPr="00642DBE">
              <w:t>again.</w:t>
            </w:r>
            <w:bookmarkEnd w:id="76"/>
          </w:p>
          <w:p w14:paraId="51F62281" w14:textId="31F5AB82" w:rsidR="00E46BAC" w:rsidRPr="00642DBE" w:rsidRDefault="00E46BAC" w:rsidP="007C78E0">
            <w:pPr>
              <w:pStyle w:val="Heading4"/>
              <w:rPr>
                <w:rFonts w:eastAsia="Times New Roman" w:cs="Times New Roman"/>
                <w:i/>
                <w:szCs w:val="24"/>
              </w:rPr>
            </w:pPr>
          </w:p>
        </w:tc>
        <w:tc>
          <w:tcPr>
            <w:tcW w:w="4392" w:type="pct"/>
            <w:gridSpan w:val="5"/>
          </w:tcPr>
          <w:p w14:paraId="78B1B044" w14:textId="77777777" w:rsidR="00E46BAC" w:rsidRDefault="00E46BAC" w:rsidP="00E46BAC">
            <w:pPr>
              <w:pStyle w:val="ListParagraph"/>
              <w:numPr>
                <w:ilvl w:val="0"/>
                <w:numId w:val="32"/>
              </w:numPr>
              <w:spacing w:before="120" w:after="120"/>
              <w:ind w:left="451"/>
              <w:rPr>
                <w:szCs w:val="24"/>
              </w:rPr>
            </w:pPr>
            <w:r>
              <w:rPr>
                <w:szCs w:val="24"/>
              </w:rPr>
              <w:t>Create the following Support Task:</w:t>
            </w:r>
          </w:p>
          <w:p w14:paraId="53C426D3" w14:textId="77777777" w:rsidR="00E46BAC" w:rsidRDefault="00E46BAC" w:rsidP="00E46BAC">
            <w:pPr>
              <w:numPr>
                <w:ilvl w:val="1"/>
                <w:numId w:val="33"/>
              </w:numPr>
              <w:spacing w:before="120" w:after="120" w:line="256" w:lineRule="auto"/>
              <w:ind w:left="811"/>
              <w:rPr>
                <w:szCs w:val="24"/>
              </w:rPr>
            </w:pPr>
            <w:r>
              <w:rPr>
                <w:b/>
                <w:szCs w:val="24"/>
              </w:rPr>
              <w:t>Task Type:</w:t>
            </w:r>
            <w:r>
              <w:rPr>
                <w:szCs w:val="24"/>
              </w:rPr>
              <w:t xml:space="preserve">  Refills Request – Offline Refills</w:t>
            </w:r>
          </w:p>
          <w:p w14:paraId="27124BE3" w14:textId="77777777" w:rsidR="00E46BAC" w:rsidRDefault="00E46BAC" w:rsidP="00E46BAC">
            <w:pPr>
              <w:numPr>
                <w:ilvl w:val="1"/>
                <w:numId w:val="33"/>
              </w:numPr>
              <w:spacing w:before="120" w:after="120" w:line="256" w:lineRule="auto"/>
              <w:ind w:left="811"/>
              <w:rPr>
                <w:szCs w:val="24"/>
              </w:rPr>
            </w:pPr>
            <w:r>
              <w:rPr>
                <w:b/>
                <w:szCs w:val="24"/>
              </w:rPr>
              <w:t>Notes:</w:t>
            </w:r>
            <w:r>
              <w:rPr>
                <w:szCs w:val="24"/>
              </w:rPr>
              <w:t xml:space="preserve">  Member unable to provide physical address.</w:t>
            </w:r>
          </w:p>
          <w:p w14:paraId="03F61823" w14:textId="0A1443F6" w:rsidR="00E46BAC" w:rsidRDefault="00E46BAC" w:rsidP="00E46BAC">
            <w:pPr>
              <w:pStyle w:val="ListParagraph"/>
              <w:spacing w:before="120" w:after="120"/>
              <w:ind w:left="451"/>
              <w:rPr>
                <w:szCs w:val="24"/>
              </w:rPr>
            </w:pPr>
            <w:r>
              <w:rPr>
                <w:szCs w:val="24"/>
              </w:rPr>
              <w:t xml:space="preserve">Refer to </w:t>
            </w:r>
            <w:hyperlink r:id="rId107" w:anchor="!/view?docid=6753488f-3996-45d9-88ba-257575369a98" w:history="1">
              <w:r>
                <w:rPr>
                  <w:rStyle w:val="Hyperlink"/>
                  <w:szCs w:val="24"/>
                </w:rPr>
                <w:t>Compass - Support Task Types and Uses List (058147)</w:t>
              </w:r>
            </w:hyperlink>
            <w:r>
              <w:rPr>
                <w:szCs w:val="24"/>
              </w:rPr>
              <w:t xml:space="preserve"> for additional information.</w:t>
            </w:r>
          </w:p>
          <w:p w14:paraId="1308B3EF" w14:textId="77777777" w:rsidR="00E46BAC" w:rsidRDefault="00E46BAC" w:rsidP="00E46BAC">
            <w:pPr>
              <w:pStyle w:val="ListParagraph"/>
              <w:spacing w:before="120" w:after="120"/>
              <w:ind w:left="451"/>
              <w:rPr>
                <w:szCs w:val="24"/>
              </w:rPr>
            </w:pPr>
          </w:p>
          <w:p w14:paraId="4FEB9AA9" w14:textId="4657DB3C" w:rsidR="00E46BAC" w:rsidRDefault="00E46BAC" w:rsidP="00E46BAC">
            <w:pPr>
              <w:pStyle w:val="ListParagraph"/>
              <w:numPr>
                <w:ilvl w:val="0"/>
                <w:numId w:val="32"/>
              </w:numPr>
              <w:spacing w:before="120" w:after="120"/>
              <w:ind w:left="446"/>
              <w:contextualSpacing w:val="0"/>
              <w:rPr>
                <w:szCs w:val="24"/>
              </w:rPr>
            </w:pPr>
            <w:r>
              <w:rPr>
                <w:szCs w:val="24"/>
              </w:rPr>
              <w:t xml:space="preserve">Call the Senior Team for assistance. </w:t>
            </w:r>
          </w:p>
          <w:p w14:paraId="49765A0D" w14:textId="370C9A06" w:rsidR="00E46BAC" w:rsidRPr="002838DE" w:rsidRDefault="00E46BAC" w:rsidP="00E46BAC">
            <w:pPr>
              <w:pStyle w:val="ListParagraph"/>
              <w:spacing w:before="120" w:after="120"/>
              <w:ind w:left="446"/>
              <w:contextualSpacing w:val="0"/>
              <w:rPr>
                <w:szCs w:val="24"/>
              </w:rPr>
            </w:pPr>
            <w:r>
              <w:rPr>
                <w:b/>
                <w:szCs w:val="24"/>
              </w:rPr>
              <w:t>Notes:</w:t>
            </w:r>
            <w:r>
              <w:rPr>
                <w:szCs w:val="24"/>
              </w:rPr>
              <w:t xml:space="preserve">  </w:t>
            </w:r>
          </w:p>
          <w:p w14:paraId="38A3DCA1" w14:textId="6F4FC6D1" w:rsidR="00E46BAC" w:rsidRPr="002838DE" w:rsidRDefault="00E46BAC" w:rsidP="00E46BAC">
            <w:pPr>
              <w:pStyle w:val="ListParagraph"/>
              <w:numPr>
                <w:ilvl w:val="0"/>
                <w:numId w:val="73"/>
              </w:numPr>
              <w:spacing w:before="120" w:after="120"/>
              <w:ind w:left="792"/>
              <w:contextualSpacing w:val="0"/>
              <w:rPr>
                <w:szCs w:val="24"/>
              </w:rPr>
            </w:pPr>
            <w:r w:rsidRPr="002838DE">
              <w:rPr>
                <w:szCs w:val="24"/>
              </w:rPr>
              <w:t xml:space="preserve">The </w:t>
            </w:r>
            <w:r w:rsidRPr="002838DE">
              <w:rPr>
                <w:b/>
                <w:szCs w:val="24"/>
              </w:rPr>
              <w:t>Address Opt Out</w:t>
            </w:r>
            <w:r w:rsidRPr="002838DE">
              <w:rPr>
                <w:szCs w:val="24"/>
              </w:rPr>
              <w:t xml:space="preserve"> box should only be selected by the Senior Team. The Address Opt Out box is on the Patient Profile screen in PeopleSafe. If you are still in Compass, the </w:t>
            </w:r>
            <w:r w:rsidRPr="002838DE">
              <w:rPr>
                <w:b/>
                <w:szCs w:val="24"/>
              </w:rPr>
              <w:t>Address Opt Out</w:t>
            </w:r>
            <w:r w:rsidRPr="002838DE">
              <w:rPr>
                <w:szCs w:val="24"/>
              </w:rPr>
              <w:t xml:space="preserve"> will be in </w:t>
            </w:r>
            <w:r w:rsidRPr="002838DE">
              <w:rPr>
                <w:b/>
                <w:szCs w:val="24"/>
              </w:rPr>
              <w:t>Mail Order Profile</w:t>
            </w:r>
            <w:r w:rsidRPr="002838DE">
              <w:rPr>
                <w:szCs w:val="24"/>
              </w:rPr>
              <w:t xml:space="preserve"> button on the Member Snapshot.</w:t>
            </w:r>
          </w:p>
          <w:p w14:paraId="324AA8E3" w14:textId="77777777" w:rsidR="00E46BAC" w:rsidRPr="002838DE" w:rsidRDefault="00E46BAC" w:rsidP="00E46BAC">
            <w:pPr>
              <w:pStyle w:val="ListParagraph"/>
              <w:numPr>
                <w:ilvl w:val="0"/>
                <w:numId w:val="73"/>
              </w:numPr>
              <w:spacing w:before="120" w:after="120"/>
              <w:ind w:left="792"/>
              <w:contextualSpacing w:val="0"/>
              <w:rPr>
                <w:szCs w:val="24"/>
              </w:rPr>
            </w:pPr>
            <w:r w:rsidRPr="002838DE">
              <w:rPr>
                <w:szCs w:val="24"/>
              </w:rPr>
              <w:t>Opt Out will not affect the hard stop on the Order Placement screen. If the member requests the Rx again in the future, the CCR is prompted to ask again for a physical address.</w:t>
            </w:r>
          </w:p>
          <w:p w14:paraId="6A967E6F" w14:textId="77777777" w:rsidR="00E46BAC" w:rsidRDefault="00E46BAC" w:rsidP="00E46BAC">
            <w:pPr>
              <w:pStyle w:val="ListParagraph"/>
            </w:pPr>
          </w:p>
        </w:tc>
      </w:tr>
      <w:tr w:rsidR="003F1B22" w14:paraId="7AA71418" w14:textId="77777777" w:rsidTr="008468B9">
        <w:tc>
          <w:tcPr>
            <w:tcW w:w="608" w:type="pct"/>
          </w:tcPr>
          <w:p w14:paraId="625E9C4A" w14:textId="0FAC03A5" w:rsidR="00E46BAC" w:rsidRPr="00642DBE" w:rsidRDefault="00E46BAC" w:rsidP="007C78E0">
            <w:pPr>
              <w:pStyle w:val="Heading4"/>
              <w:rPr>
                <w:i/>
              </w:rPr>
            </w:pPr>
            <w:bookmarkStart w:id="77" w:name="_Toc174085655"/>
            <w:bookmarkStart w:id="78" w:name="_Toc208218855"/>
            <w:r w:rsidRPr="00642DBE">
              <w:t xml:space="preserve">The member is using a P.O. Box with </w:t>
            </w:r>
            <w:proofErr w:type="gramStart"/>
            <w:r w:rsidRPr="00642DBE">
              <w:t>Cold</w:t>
            </w:r>
            <w:proofErr w:type="gramEnd"/>
            <w:r w:rsidRPr="00642DBE">
              <w:t xml:space="preserve"> Pack</w:t>
            </w:r>
            <w:bookmarkEnd w:id="77"/>
            <w:bookmarkEnd w:id="78"/>
          </w:p>
          <w:p w14:paraId="27901B2F" w14:textId="77777777" w:rsidR="00E46BAC" w:rsidRPr="00642DBE" w:rsidRDefault="00E46BAC" w:rsidP="007C78E0">
            <w:pPr>
              <w:pStyle w:val="Heading4"/>
              <w:rPr>
                <w:rFonts w:eastAsia="Times New Roman" w:cs="Times New Roman"/>
                <w:i/>
                <w:szCs w:val="24"/>
              </w:rPr>
            </w:pPr>
          </w:p>
        </w:tc>
        <w:tc>
          <w:tcPr>
            <w:tcW w:w="4392" w:type="pct"/>
            <w:gridSpan w:val="5"/>
          </w:tcPr>
          <w:p w14:paraId="0BB28F9A" w14:textId="314F6B36" w:rsidR="00E46BAC" w:rsidRPr="00642DBE" w:rsidRDefault="00E46BAC" w:rsidP="00E46BAC">
            <w:pPr>
              <w:pStyle w:val="ListParagraph"/>
              <w:numPr>
                <w:ilvl w:val="0"/>
                <w:numId w:val="12"/>
              </w:numPr>
              <w:spacing w:before="120" w:after="120"/>
              <w:ind w:left="432"/>
              <w:rPr>
                <w:b/>
                <w:szCs w:val="24"/>
              </w:rPr>
            </w:pPr>
            <w:r>
              <w:rPr>
                <w:szCs w:val="24"/>
              </w:rPr>
              <w:t xml:space="preserve">If the member is using a PO Box or an APO, FPO, DPO and one or </w:t>
            </w:r>
            <w:proofErr w:type="gramStart"/>
            <w:r>
              <w:rPr>
                <w:szCs w:val="24"/>
              </w:rPr>
              <w:t>more of the</w:t>
            </w:r>
            <w:proofErr w:type="gramEnd"/>
            <w:r>
              <w:rPr>
                <w:szCs w:val="24"/>
              </w:rPr>
              <w:t xml:space="preserve"> prescriptions require a cold pack, a Warning Review Icon displays. For questions regarding shipping options, refer to</w:t>
            </w:r>
            <w:r>
              <w:rPr>
                <w:rFonts w:cs="Helvetica"/>
                <w:b/>
                <w:color w:val="000000"/>
                <w:szCs w:val="24"/>
              </w:rPr>
              <w:t xml:space="preserve"> </w:t>
            </w:r>
            <w:hyperlink r:id="rId108" w:anchor="!/view?docid=e77f513c-0e5e-4aaa-b674-de935ed25901" w:history="1">
              <w:r>
                <w:rPr>
                  <w:rStyle w:val="Hyperlink"/>
                  <w:rFonts w:cs="Helvetica"/>
                  <w:szCs w:val="24"/>
                </w:rPr>
                <w:t>Compass - Shipping Guidelines and Fees (053427)</w:t>
              </w:r>
            </w:hyperlink>
            <w:r>
              <w:rPr>
                <w:color w:val="2B579A"/>
                <w:szCs w:val="24"/>
              </w:rPr>
              <w:t>.</w:t>
            </w:r>
          </w:p>
          <w:p w14:paraId="0673DC3D" w14:textId="77777777" w:rsidR="00E46BAC" w:rsidRDefault="00E46BAC" w:rsidP="00E46BAC">
            <w:pPr>
              <w:pStyle w:val="ListParagraph"/>
              <w:spacing w:before="120" w:after="120"/>
              <w:ind w:left="360"/>
              <w:rPr>
                <w:b/>
                <w:szCs w:val="24"/>
              </w:rPr>
            </w:pPr>
          </w:p>
          <w:p w14:paraId="5C3BBF37" w14:textId="36E62CBC" w:rsidR="00E46BAC" w:rsidRDefault="00E46BAC" w:rsidP="00E46BAC">
            <w:pPr>
              <w:spacing w:before="120" w:after="120"/>
              <w:jc w:val="center"/>
              <w:rPr>
                <w:szCs w:val="24"/>
              </w:rPr>
            </w:pPr>
            <w:r>
              <w:rPr>
                <w:noProof/>
              </w:rPr>
              <w:drawing>
                <wp:inline distT="0" distB="0" distL="0" distR="0" wp14:anchorId="374EE7B0" wp14:editId="691B1809">
                  <wp:extent cx="2409524" cy="971429"/>
                  <wp:effectExtent l="0" t="0" r="0" b="635"/>
                  <wp:docPr id="1805924599" name="Picture 18059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24599" name=""/>
                          <pic:cNvPicPr/>
                        </pic:nvPicPr>
                        <pic:blipFill>
                          <a:blip r:embed="rId109"/>
                          <a:stretch>
                            <a:fillRect/>
                          </a:stretch>
                        </pic:blipFill>
                        <pic:spPr>
                          <a:xfrm>
                            <a:off x="0" y="0"/>
                            <a:ext cx="2409524" cy="971429"/>
                          </a:xfrm>
                          <a:prstGeom prst="rect">
                            <a:avLst/>
                          </a:prstGeom>
                        </pic:spPr>
                      </pic:pic>
                    </a:graphicData>
                  </a:graphic>
                </wp:inline>
              </w:drawing>
            </w:r>
          </w:p>
          <w:p w14:paraId="7B238AA0" w14:textId="77777777" w:rsidR="00E46BAC" w:rsidRDefault="00E46BAC" w:rsidP="00E46BAC">
            <w:pPr>
              <w:spacing w:before="120" w:after="120"/>
              <w:jc w:val="center"/>
              <w:rPr>
                <w:szCs w:val="24"/>
              </w:rPr>
            </w:pPr>
          </w:p>
          <w:p w14:paraId="1D8A20AD" w14:textId="77777777" w:rsidR="00E46BAC" w:rsidRDefault="00E46BAC" w:rsidP="00E46BAC">
            <w:pPr>
              <w:pStyle w:val="ListParagraph"/>
              <w:numPr>
                <w:ilvl w:val="0"/>
                <w:numId w:val="12"/>
              </w:numPr>
              <w:spacing w:before="120" w:after="120"/>
              <w:ind w:left="432"/>
              <w:rPr>
                <w:szCs w:val="24"/>
              </w:rPr>
            </w:pPr>
            <w:r>
              <w:rPr>
                <w:szCs w:val="24"/>
              </w:rPr>
              <w:t xml:space="preserve">If </w:t>
            </w:r>
            <w:proofErr w:type="gramStart"/>
            <w:r>
              <w:rPr>
                <w:szCs w:val="24"/>
              </w:rPr>
              <w:t>upgraded</w:t>
            </w:r>
            <w:proofErr w:type="gramEnd"/>
            <w:r>
              <w:rPr>
                <w:szCs w:val="24"/>
              </w:rPr>
              <w:t xml:space="preserve"> shipping is selected, once the order is complete, it will automatically be expedited in the pharmacy. However, standard processing turnaround times should still be quoted for the order. </w:t>
            </w:r>
          </w:p>
          <w:p w14:paraId="5E6F9B56" w14:textId="77777777" w:rsidR="00E46BAC" w:rsidRDefault="00E46BAC" w:rsidP="00E46BAC">
            <w:pPr>
              <w:spacing w:before="120" w:after="120"/>
              <w:contextualSpacing/>
              <w:rPr>
                <w:rFonts w:eastAsia="Times New Roman" w:cs="Times New Roman"/>
                <w:szCs w:val="24"/>
              </w:rPr>
            </w:pPr>
          </w:p>
        </w:tc>
      </w:tr>
      <w:tr w:rsidR="00477CF4" w14:paraId="10AF9CC4" w14:textId="77777777" w:rsidTr="008468B9">
        <w:tc>
          <w:tcPr>
            <w:tcW w:w="608" w:type="pct"/>
          </w:tcPr>
          <w:p w14:paraId="1A049CC9" w14:textId="5DEF61D0" w:rsidR="00477CF4" w:rsidRPr="00477CF4" w:rsidRDefault="000C349D" w:rsidP="007C78E0">
            <w:pPr>
              <w:pStyle w:val="Heading4"/>
            </w:pPr>
            <w:bookmarkStart w:id="79" w:name="_Toc208218856"/>
            <w:r>
              <w:rPr>
                <w:noProof/>
              </w:rPr>
              <w:drawing>
                <wp:inline distT="0" distB="0" distL="0" distR="0" wp14:anchorId="43884F24" wp14:editId="5B494215">
                  <wp:extent cx="304762" cy="304762"/>
                  <wp:effectExtent l="0" t="0" r="635" b="635"/>
                  <wp:docPr id="1555892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2782" name="Picture 1555892782"/>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4038D" w:rsidRPr="0003536D">
              <w:t>The caller requests the Mail Pharmacy Address or Regional Order Creation Center (ROCC) Address</w:t>
            </w:r>
            <w:bookmarkEnd w:id="79"/>
          </w:p>
        </w:tc>
        <w:tc>
          <w:tcPr>
            <w:tcW w:w="4392" w:type="pct"/>
            <w:gridSpan w:val="5"/>
          </w:tcPr>
          <w:p w14:paraId="44CE8083" w14:textId="156F4372" w:rsidR="008468B9" w:rsidRPr="009A4D3B" w:rsidRDefault="000C349D" w:rsidP="008468B9">
            <w:pPr>
              <w:pStyle w:val="ListParagraph"/>
              <w:numPr>
                <w:ilvl w:val="0"/>
                <w:numId w:val="12"/>
              </w:numPr>
              <w:spacing w:before="120" w:after="120"/>
              <w:ind w:left="432"/>
              <w:rPr>
                <w:szCs w:val="24"/>
              </w:rPr>
            </w:pPr>
            <w:r>
              <w:rPr>
                <w:noProof/>
                <w:szCs w:val="24"/>
              </w:rPr>
              <w:drawing>
                <wp:inline distT="0" distB="0" distL="0" distR="0" wp14:anchorId="52235673" wp14:editId="527ED1C9">
                  <wp:extent cx="304762" cy="304762"/>
                  <wp:effectExtent l="0" t="0" r="635" b="635"/>
                  <wp:docPr id="1038163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63443" name="Picture 1038163443"/>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468B9" w:rsidRPr="009A4D3B">
              <w:rPr>
                <w:szCs w:val="24"/>
              </w:rPr>
              <w:t>To locate the member</w:t>
            </w:r>
            <w:r w:rsidR="002E0A97">
              <w:rPr>
                <w:szCs w:val="24"/>
              </w:rPr>
              <w:t>’</w:t>
            </w:r>
            <w:r w:rsidR="008468B9" w:rsidRPr="009A4D3B">
              <w:rPr>
                <w:szCs w:val="24"/>
              </w:rPr>
              <w:t xml:space="preserve">s Mail Pharmacy Mailing Address or Regional Order Creation Center ( ROCC) Address, refer to </w:t>
            </w:r>
            <w:hyperlink r:id="rId110" w:anchor="!/view?docid=c8f0ac8f-b076-4187-944d-2cf65b0ec799" w:history="1">
              <w:r w:rsidR="008468B9" w:rsidRPr="009A4D3B">
                <w:rPr>
                  <w:rStyle w:val="Hyperlink"/>
                  <w:szCs w:val="24"/>
                </w:rPr>
                <w:t>Compass - Claims Landing Page (049993)</w:t>
              </w:r>
            </w:hyperlink>
            <w:r w:rsidR="008468B9">
              <w:rPr>
                <w:szCs w:val="24"/>
              </w:rPr>
              <w:t xml:space="preserve"> and review the Mail Pharmacy Address function under the Mail Rx section. </w:t>
            </w:r>
          </w:p>
          <w:p w14:paraId="4124EA45" w14:textId="77777777" w:rsidR="008468B9" w:rsidRPr="009A4D3B" w:rsidRDefault="008468B9" w:rsidP="008468B9">
            <w:pPr>
              <w:pStyle w:val="ListParagraph"/>
              <w:spacing w:before="120" w:after="120"/>
              <w:ind w:left="432"/>
              <w:rPr>
                <w:szCs w:val="24"/>
              </w:rPr>
            </w:pPr>
          </w:p>
          <w:p w14:paraId="3DFF92CD" w14:textId="6C1ABED4" w:rsidR="00477CF4" w:rsidRDefault="000C349D" w:rsidP="008468B9">
            <w:pPr>
              <w:pStyle w:val="ListParagraph"/>
              <w:numPr>
                <w:ilvl w:val="0"/>
                <w:numId w:val="12"/>
              </w:numPr>
              <w:spacing w:before="120" w:after="120"/>
              <w:ind w:left="432"/>
              <w:rPr>
                <w:szCs w:val="24"/>
              </w:rPr>
            </w:pPr>
            <w:r>
              <w:rPr>
                <w:noProof/>
                <w:szCs w:val="24"/>
              </w:rPr>
              <w:drawing>
                <wp:inline distT="0" distB="0" distL="0" distR="0" wp14:anchorId="5917AFB8" wp14:editId="0F28F96F">
                  <wp:extent cx="304762" cy="304762"/>
                  <wp:effectExtent l="0" t="0" r="635" b="635"/>
                  <wp:docPr id="899935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35356" name="Picture 899935356"/>
                          <pic:cNvPicPr/>
                        </pic:nvPicPr>
                        <pic:blipFill>
                          <a:blip r:embed="rId2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468B9" w:rsidRPr="009A4D3B">
              <w:rPr>
                <w:szCs w:val="24"/>
              </w:rPr>
              <w:t>For all other Mail Pharmacy Address or Regional Order Creation Center ( ROCC) Address inquiries</w:t>
            </w:r>
            <w:r w:rsidR="007068A4">
              <w:rPr>
                <w:szCs w:val="24"/>
              </w:rPr>
              <w:t>,</w:t>
            </w:r>
            <w:r w:rsidR="008468B9" w:rsidRPr="009A4D3B">
              <w:rPr>
                <w:szCs w:val="24"/>
              </w:rPr>
              <w:t xml:space="preserve"> refer to</w:t>
            </w:r>
            <w:hyperlink r:id="rId111" w:anchor="!/view?docid=f22eb77e-4033-4ad9-9afb-fc262f29faad" w:history="1">
              <w:r w:rsidR="008468B9" w:rsidRPr="009A4D3B">
                <w:rPr>
                  <w:rStyle w:val="Hyperlink"/>
                  <w:szCs w:val="24"/>
                </w:rPr>
                <w:t xml:space="preserve"> Phone Numbers (Contacts, Departments, Directory, Addresses, Hours and Programs) (004378)</w:t>
              </w:r>
            </w:hyperlink>
            <w:r w:rsidR="007068A4">
              <w:rPr>
                <w:szCs w:val="24"/>
              </w:rPr>
              <w:t>.</w:t>
            </w:r>
          </w:p>
        </w:tc>
      </w:tr>
    </w:tbl>
    <w:p w14:paraId="7BC49A36" w14:textId="77777777" w:rsidR="00D7696B" w:rsidRDefault="00D7696B" w:rsidP="002C20DC">
      <w:pPr>
        <w:spacing w:before="120" w:after="120"/>
        <w:contextualSpacing/>
        <w:rPr>
          <w:rFonts w:eastAsia="Times New Roman" w:cs="Times New Roman"/>
          <w:szCs w:val="24"/>
        </w:rPr>
      </w:pPr>
    </w:p>
    <w:p w14:paraId="127E516A" w14:textId="18F28E14" w:rsidR="00314B54" w:rsidRPr="00314B54" w:rsidRDefault="00314B54" w:rsidP="002C20DC">
      <w:pPr>
        <w:pStyle w:val="Heading3"/>
        <w:spacing w:before="120" w:after="120"/>
      </w:pPr>
      <w:bookmarkStart w:id="80" w:name="_Confirming_the_Payment"/>
      <w:bookmarkStart w:id="81" w:name="OLE_LINK9"/>
      <w:bookmarkStart w:id="82" w:name="_Toc174085656"/>
      <w:bookmarkStart w:id="83" w:name="_Toc208218857"/>
      <w:bookmarkEnd w:id="80"/>
      <w:r w:rsidRPr="00642DBE">
        <w:t xml:space="preserve">Confirming the Payment Method </w:t>
      </w:r>
      <w:bookmarkEnd w:id="81"/>
      <w:r w:rsidRPr="00314B54">
        <w:t>(</w:t>
      </w:r>
      <w:hyperlink w:anchor="RefillProcessStep12" w:history="1">
        <w:r w:rsidR="007A491E">
          <w:rPr>
            <w:rStyle w:val="Hyperlink"/>
            <w:bCs/>
          </w:rPr>
          <w:t>Step 12</w:t>
        </w:r>
      </w:hyperlink>
      <w:r w:rsidRPr="00314B54">
        <w:t>)</w:t>
      </w:r>
      <w:r w:rsidR="00036661" w:rsidRPr="0001508A">
        <w:t>:</w:t>
      </w:r>
      <w:bookmarkEnd w:id="82"/>
      <w:bookmarkEnd w:id="83"/>
    </w:p>
    <w:tbl>
      <w:tblPr>
        <w:tblStyle w:val="TableGrid"/>
        <w:tblW w:w="5000" w:type="pct"/>
        <w:tblLook w:val="04A0" w:firstRow="1" w:lastRow="0" w:firstColumn="1" w:lastColumn="0" w:noHBand="0" w:noVBand="1"/>
      </w:tblPr>
      <w:tblGrid>
        <w:gridCol w:w="1578"/>
        <w:gridCol w:w="1521"/>
        <w:gridCol w:w="1048"/>
        <w:gridCol w:w="8803"/>
      </w:tblGrid>
      <w:tr w:rsidR="000209C6" w:rsidRPr="00036661" w14:paraId="2F4DC686" w14:textId="77777777" w:rsidTr="009C1883">
        <w:tc>
          <w:tcPr>
            <w:tcW w:w="767" w:type="pct"/>
            <w:shd w:val="clear" w:color="auto" w:fill="D9D9D9" w:themeFill="background1" w:themeFillShade="D9"/>
          </w:tcPr>
          <w:p w14:paraId="2C8670F8" w14:textId="4A1908F0" w:rsidR="00036661" w:rsidRPr="00036661" w:rsidRDefault="003B3865" w:rsidP="002C20DC">
            <w:pPr>
              <w:spacing w:before="120" w:after="120"/>
              <w:jc w:val="center"/>
              <w:rPr>
                <w:b/>
                <w:bCs/>
                <w:szCs w:val="24"/>
              </w:rPr>
            </w:pPr>
            <w:r>
              <w:rPr>
                <w:b/>
                <w:bCs/>
                <w:szCs w:val="24"/>
              </w:rPr>
              <w:t>Scenario</w:t>
            </w:r>
          </w:p>
        </w:tc>
        <w:tc>
          <w:tcPr>
            <w:tcW w:w="4233" w:type="pct"/>
            <w:gridSpan w:val="3"/>
            <w:shd w:val="clear" w:color="auto" w:fill="D9D9D9" w:themeFill="background1" w:themeFillShade="D9"/>
          </w:tcPr>
          <w:p w14:paraId="3CA8B5A8" w14:textId="3D78AD7D" w:rsidR="00036661" w:rsidRPr="00036661" w:rsidRDefault="003B3865" w:rsidP="002C20DC">
            <w:pPr>
              <w:spacing w:before="120" w:after="120"/>
              <w:jc w:val="center"/>
              <w:rPr>
                <w:b/>
                <w:bCs/>
                <w:szCs w:val="24"/>
              </w:rPr>
            </w:pPr>
            <w:r>
              <w:rPr>
                <w:b/>
                <w:bCs/>
                <w:szCs w:val="24"/>
              </w:rPr>
              <w:t xml:space="preserve">Action </w:t>
            </w:r>
          </w:p>
        </w:tc>
      </w:tr>
      <w:tr w:rsidR="000209C6" w:rsidRPr="00036661" w14:paraId="7C47B74D" w14:textId="77777777" w:rsidTr="009C1883">
        <w:tc>
          <w:tcPr>
            <w:tcW w:w="767" w:type="pct"/>
          </w:tcPr>
          <w:p w14:paraId="55C5CA03" w14:textId="366315C2" w:rsidR="00036661" w:rsidRPr="00642DBE" w:rsidRDefault="00652D9A" w:rsidP="007C78E0">
            <w:pPr>
              <w:pStyle w:val="Heading4"/>
              <w:rPr>
                <w:i/>
              </w:rPr>
            </w:pPr>
            <w:bookmarkStart w:id="84" w:name="_Toc174085657"/>
            <w:bookmarkStart w:id="85" w:name="_Toc208218858"/>
            <w:r w:rsidRPr="00642DBE">
              <w:t>Selecting an</w:t>
            </w:r>
            <w:r w:rsidR="00036661" w:rsidRPr="00642DBE">
              <w:t xml:space="preserve"> existing payment method</w:t>
            </w:r>
            <w:bookmarkEnd w:id="84"/>
            <w:bookmarkEnd w:id="85"/>
          </w:p>
        </w:tc>
        <w:tc>
          <w:tcPr>
            <w:tcW w:w="4233" w:type="pct"/>
            <w:gridSpan w:val="3"/>
          </w:tcPr>
          <w:p w14:paraId="35B23581" w14:textId="77777777" w:rsidR="00036661" w:rsidRDefault="00036661" w:rsidP="002C20DC">
            <w:pPr>
              <w:spacing w:before="120" w:after="120"/>
              <w:textAlignment w:val="top"/>
              <w:rPr>
                <w:color w:val="000000"/>
                <w:szCs w:val="24"/>
              </w:rPr>
            </w:pPr>
            <w:r>
              <w:rPr>
                <w:color w:val="000000"/>
                <w:szCs w:val="24"/>
              </w:rPr>
              <w:t xml:space="preserve">When selecting an existing account from the </w:t>
            </w:r>
            <w:r>
              <w:rPr>
                <w:b/>
                <w:color w:val="000000"/>
                <w:szCs w:val="24"/>
              </w:rPr>
              <w:t xml:space="preserve">Payment Method </w:t>
            </w:r>
            <w:r>
              <w:rPr>
                <w:color w:val="000000"/>
                <w:szCs w:val="24"/>
              </w:rPr>
              <w:t xml:space="preserve">dropdown, you must verify with the member:  </w:t>
            </w:r>
            <w:r>
              <w:rPr>
                <w:szCs w:val="24"/>
              </w:rPr>
              <w:t xml:space="preserve"> </w:t>
            </w:r>
          </w:p>
          <w:p w14:paraId="10BB6CEF" w14:textId="77777777" w:rsidR="00036661" w:rsidRDefault="00036661" w:rsidP="00E521E9">
            <w:pPr>
              <w:numPr>
                <w:ilvl w:val="0"/>
                <w:numId w:val="13"/>
              </w:numPr>
              <w:spacing w:before="120" w:after="120"/>
              <w:textAlignment w:val="top"/>
              <w:rPr>
                <w:color w:val="000000"/>
                <w:szCs w:val="24"/>
              </w:rPr>
            </w:pPr>
            <w:r>
              <w:rPr>
                <w:b/>
                <w:color w:val="000000"/>
                <w:szCs w:val="24"/>
              </w:rPr>
              <w:t xml:space="preserve">For Credit Cards:  </w:t>
            </w:r>
            <w:r>
              <w:rPr>
                <w:color w:val="000000"/>
                <w:szCs w:val="24"/>
              </w:rPr>
              <w:t>Last four (4) digits and expiration date.</w:t>
            </w:r>
          </w:p>
          <w:p w14:paraId="014EC2DA" w14:textId="77777777" w:rsidR="00036661" w:rsidRDefault="00036661" w:rsidP="00E521E9">
            <w:pPr>
              <w:numPr>
                <w:ilvl w:val="0"/>
                <w:numId w:val="13"/>
              </w:numPr>
              <w:spacing w:before="120" w:after="120"/>
              <w:textAlignment w:val="top"/>
              <w:rPr>
                <w:color w:val="000000"/>
                <w:szCs w:val="24"/>
              </w:rPr>
            </w:pPr>
            <w:r>
              <w:rPr>
                <w:b/>
                <w:color w:val="000000"/>
                <w:szCs w:val="24"/>
              </w:rPr>
              <w:t xml:space="preserve">For </w:t>
            </w:r>
            <w:proofErr w:type="spellStart"/>
            <w:r>
              <w:rPr>
                <w:b/>
                <w:color w:val="000000"/>
                <w:szCs w:val="24"/>
              </w:rPr>
              <w:t>eChecks</w:t>
            </w:r>
            <w:proofErr w:type="spellEnd"/>
            <w:r>
              <w:rPr>
                <w:b/>
                <w:color w:val="000000"/>
                <w:szCs w:val="24"/>
              </w:rPr>
              <w:t xml:space="preserve">:  </w:t>
            </w:r>
            <w:r>
              <w:rPr>
                <w:color w:val="000000"/>
                <w:szCs w:val="24"/>
              </w:rPr>
              <w:t>Financial institution and account type.</w:t>
            </w:r>
          </w:p>
          <w:p w14:paraId="206F729E" w14:textId="77777777" w:rsidR="00036661" w:rsidRDefault="007C78E0" w:rsidP="002C20DC">
            <w:pPr>
              <w:spacing w:before="120" w:after="120"/>
              <w:ind w:left="360"/>
              <w:rPr>
                <w:rFonts w:eastAsia="Times New Roman" w:cs="Times New Roman"/>
                <w:b/>
                <w:color w:val="000000"/>
                <w:szCs w:val="24"/>
              </w:rPr>
            </w:pPr>
            <w:r>
              <w:rPr>
                <w:noProof/>
                <w:color w:val="000000"/>
                <w:szCs w:val="24"/>
              </w:rPr>
              <w:pict w14:anchorId="52983EE8">
                <v:shape id="_x0000_i1029" type="#_x0000_t75" style="width:19.5pt;height:19.5pt;visibility:visible">
                  <v:imagedata r:id="rId13" o:title=""/>
                </v:shape>
              </w:pict>
            </w:r>
            <w:r w:rsidR="00036661">
              <w:rPr>
                <w:rFonts w:eastAsia="Times New Roman" w:cs="Times New Roman"/>
                <w:color w:val="000000"/>
                <w:szCs w:val="24"/>
              </w:rPr>
              <w:t xml:space="preserve"> ONLY IF you are speaking to an authenticated member, Power of Attorney and/or Legal Representative, you may</w:t>
            </w:r>
            <w:r w:rsidR="00036661">
              <w:rPr>
                <w:rFonts w:eastAsia="Times New Roman" w:cs="Times New Roman"/>
                <w:b/>
                <w:color w:val="000000"/>
                <w:szCs w:val="24"/>
              </w:rPr>
              <w:t xml:space="preserve"> </w:t>
            </w:r>
            <w:r w:rsidR="00036661">
              <w:rPr>
                <w:rFonts w:eastAsia="Times New Roman" w:cs="Times New Roman"/>
                <w:color w:val="000000"/>
                <w:szCs w:val="24"/>
              </w:rPr>
              <w:t>verify this information by proactively providing the default payment method information on file.</w:t>
            </w:r>
          </w:p>
          <w:p w14:paraId="6E8CD776" w14:textId="2C613FD3" w:rsidR="00036661" w:rsidRPr="00710707" w:rsidRDefault="00036661" w:rsidP="00E521E9">
            <w:pPr>
              <w:numPr>
                <w:ilvl w:val="1"/>
                <w:numId w:val="14"/>
              </w:numPr>
              <w:spacing w:before="120" w:after="120"/>
              <w:rPr>
                <w:rFonts w:eastAsia="Times New Roman" w:cs="Times New Roman"/>
                <w:szCs w:val="24"/>
              </w:rPr>
            </w:pPr>
            <w:r>
              <w:rPr>
                <w:rFonts w:eastAsia="Times New Roman" w:cs="Times New Roman"/>
                <w:szCs w:val="24"/>
              </w:rPr>
              <w:t>If you are speaking with an authent</w:t>
            </w:r>
            <w:r w:rsidRPr="00710707">
              <w:rPr>
                <w:rFonts w:eastAsia="Times New Roman" w:cs="Times New Roman"/>
                <w:szCs w:val="24"/>
              </w:rPr>
              <w:t xml:space="preserve">icated </w:t>
            </w:r>
            <w:r w:rsidR="00DB3E9F" w:rsidRPr="00710707">
              <w:rPr>
                <w:rFonts w:eastAsia="Times New Roman" w:cs="Times New Roman"/>
                <w:szCs w:val="24"/>
              </w:rPr>
              <w:t>third-party</w:t>
            </w:r>
            <w:r w:rsidRPr="00710707">
              <w:rPr>
                <w:rFonts w:eastAsia="Times New Roman" w:cs="Times New Roman"/>
                <w:szCs w:val="24"/>
              </w:rPr>
              <w:t xml:space="preserve"> caller, ask them to provide the payment method information. DO NOT proactively offer this information.</w:t>
            </w:r>
          </w:p>
          <w:p w14:paraId="2C32AF52" w14:textId="77777777" w:rsidR="00036661" w:rsidRDefault="00036661" w:rsidP="002C20DC">
            <w:pPr>
              <w:spacing w:before="120" w:after="120"/>
              <w:textAlignment w:val="top"/>
              <w:rPr>
                <w:rFonts w:eastAsia="Calibri" w:cs="Arial"/>
                <w:szCs w:val="24"/>
              </w:rPr>
            </w:pPr>
          </w:p>
          <w:p w14:paraId="1FE3ABEF" w14:textId="4D37145E" w:rsidR="00036661" w:rsidRPr="006027E7" w:rsidRDefault="00036661" w:rsidP="002C20DC">
            <w:pPr>
              <w:spacing w:before="120" w:after="120"/>
              <w:textAlignment w:val="top"/>
              <w:rPr>
                <w:rFonts w:eastAsia="Calibri" w:cs="Arial"/>
                <w:szCs w:val="24"/>
              </w:rPr>
            </w:pPr>
            <w:r>
              <w:rPr>
                <w:rFonts w:eastAsia="Calibri" w:cs="Arial"/>
                <w:b/>
                <w:szCs w:val="24"/>
              </w:rPr>
              <w:t xml:space="preserve">Note: </w:t>
            </w:r>
            <w:r>
              <w:rPr>
                <w:rFonts w:eastAsia="Calibri" w:cs="Arial"/>
                <w:szCs w:val="24"/>
              </w:rPr>
              <w:t xml:space="preserve">If the caller indicates they want to split the payment between multiple Payment Methods, refer to </w:t>
            </w:r>
            <w:hyperlink r:id="rId112" w:anchor="!/view?docid=9da60cbd-81ae-4908-9c7e-7b8fbb59aa39" w:history="1">
              <w:r w:rsidR="003579D5">
                <w:rPr>
                  <w:rStyle w:val="Hyperlink"/>
                  <w:rFonts w:eastAsia="Calibri" w:cs="Arial"/>
                  <w:szCs w:val="24"/>
                </w:rPr>
                <w:t>Compass - Split Payment (More Than One Method of Payment) for an Order (054227)</w:t>
              </w:r>
            </w:hyperlink>
            <w:r>
              <w:rPr>
                <w:rFonts w:eastAsia="Calibri" w:cs="Arial"/>
                <w:szCs w:val="24"/>
              </w:rPr>
              <w:t>.</w:t>
            </w:r>
          </w:p>
        </w:tc>
      </w:tr>
      <w:tr w:rsidR="004252CE" w:rsidRPr="00036661" w14:paraId="62901497" w14:textId="77777777" w:rsidTr="009C1883">
        <w:tc>
          <w:tcPr>
            <w:tcW w:w="767" w:type="pct"/>
          </w:tcPr>
          <w:p w14:paraId="5E2693C8" w14:textId="33826F67" w:rsidR="00036661" w:rsidRPr="00642DBE" w:rsidRDefault="00036661" w:rsidP="007C78E0">
            <w:pPr>
              <w:pStyle w:val="Heading4"/>
              <w:rPr>
                <w:i/>
              </w:rPr>
            </w:pPr>
            <w:bookmarkStart w:id="86" w:name="_Toc174085658"/>
            <w:bookmarkStart w:id="87" w:name="_Toc208218859"/>
            <w:r w:rsidRPr="00642DBE">
              <w:t xml:space="preserve">Credit Card has Expired and ONLY the expiration date needs to be </w:t>
            </w:r>
            <w:bookmarkEnd w:id="86"/>
            <w:r w:rsidR="00D72386" w:rsidRPr="00642DBE">
              <w:t>updated.</w:t>
            </w:r>
            <w:bookmarkEnd w:id="87"/>
          </w:p>
          <w:p w14:paraId="3B2A2D11" w14:textId="77777777" w:rsidR="00036661" w:rsidRPr="00642DBE" w:rsidRDefault="00036661" w:rsidP="007C78E0">
            <w:pPr>
              <w:pStyle w:val="Heading4"/>
              <w:rPr>
                <w:i/>
                <w:szCs w:val="24"/>
              </w:rPr>
            </w:pPr>
          </w:p>
        </w:tc>
        <w:tc>
          <w:tcPr>
            <w:tcW w:w="4233" w:type="pct"/>
            <w:gridSpan w:val="3"/>
          </w:tcPr>
          <w:p w14:paraId="5DBD74DA" w14:textId="748F5FFF" w:rsidR="00A61767" w:rsidRDefault="00A61767" w:rsidP="001D5162">
            <w:pPr>
              <w:pStyle w:val="ListParagraph"/>
              <w:numPr>
                <w:ilvl w:val="0"/>
                <w:numId w:val="34"/>
              </w:numPr>
              <w:spacing w:before="120" w:after="120"/>
              <w:contextualSpacing w:val="0"/>
              <w:rPr>
                <w:szCs w:val="24"/>
              </w:rPr>
            </w:pPr>
            <w:r>
              <w:rPr>
                <w:szCs w:val="24"/>
              </w:rPr>
              <w:t xml:space="preserve">Click </w:t>
            </w:r>
            <w:r>
              <w:rPr>
                <w:b/>
                <w:bCs/>
                <w:szCs w:val="24"/>
              </w:rPr>
              <w:t>Add/Update</w:t>
            </w:r>
            <w:r>
              <w:rPr>
                <w:szCs w:val="24"/>
              </w:rPr>
              <w:t xml:space="preserve"> next to the </w:t>
            </w:r>
            <w:r>
              <w:rPr>
                <w:b/>
                <w:bCs/>
                <w:szCs w:val="24"/>
              </w:rPr>
              <w:t>Payment Method</w:t>
            </w:r>
            <w:r>
              <w:rPr>
                <w:szCs w:val="24"/>
              </w:rPr>
              <w:t xml:space="preserve"> drop-down menu. Refer to </w:t>
            </w:r>
            <w:hyperlink r:id="rId113" w:anchor="!/view?docid=5a1a67eb-a7b1-4ae5-bcfe-e986bbe4aa3d" w:history="1">
              <w:r w:rsidR="009F56FD">
                <w:rPr>
                  <w:rStyle w:val="Hyperlink"/>
                  <w:szCs w:val="24"/>
                </w:rPr>
                <w:t>Compass - Add, Edit, and Delete Mail Order Payment Methods (Credit Card &amp; eCheck) (056289)</w:t>
              </w:r>
            </w:hyperlink>
            <w:r>
              <w:rPr>
                <w:szCs w:val="24"/>
              </w:rPr>
              <w:t xml:space="preserve"> as needed. </w:t>
            </w:r>
          </w:p>
          <w:p w14:paraId="4838B9BE" w14:textId="76223C81" w:rsidR="00A61767" w:rsidRDefault="00A61767" w:rsidP="001D5162">
            <w:pPr>
              <w:pStyle w:val="ListParagraph"/>
              <w:numPr>
                <w:ilvl w:val="0"/>
                <w:numId w:val="34"/>
              </w:numPr>
              <w:spacing w:before="120" w:after="120"/>
              <w:contextualSpacing w:val="0"/>
              <w:rPr>
                <w:szCs w:val="24"/>
              </w:rPr>
            </w:pPr>
            <w:r>
              <w:rPr>
                <w:szCs w:val="24"/>
              </w:rPr>
              <w:t xml:space="preserve">After </w:t>
            </w:r>
            <w:r w:rsidR="005F7345">
              <w:rPr>
                <w:szCs w:val="24"/>
              </w:rPr>
              <w:t>the payment</w:t>
            </w:r>
            <w:r>
              <w:rPr>
                <w:szCs w:val="24"/>
              </w:rPr>
              <w:t xml:space="preserve"> method has been updated, return to the </w:t>
            </w:r>
            <w:r>
              <w:rPr>
                <w:b/>
                <w:bCs/>
                <w:szCs w:val="24"/>
              </w:rPr>
              <w:t>Refill Rx</w:t>
            </w:r>
            <w:r>
              <w:rPr>
                <w:szCs w:val="24"/>
              </w:rPr>
              <w:t xml:space="preserve"> </w:t>
            </w:r>
            <w:r w:rsidR="00BF4CAF">
              <w:rPr>
                <w:szCs w:val="24"/>
              </w:rPr>
              <w:t>tab,</w:t>
            </w:r>
            <w:r>
              <w:rPr>
                <w:szCs w:val="24"/>
              </w:rPr>
              <w:t xml:space="preserve"> and confirm update to payment method. </w:t>
            </w:r>
          </w:p>
          <w:p w14:paraId="433A931A" w14:textId="77777777" w:rsidR="00A61767" w:rsidRDefault="00A61767" w:rsidP="00AF7B30">
            <w:pPr>
              <w:spacing w:before="120" w:after="120"/>
              <w:rPr>
                <w:szCs w:val="24"/>
              </w:rPr>
            </w:pPr>
          </w:p>
          <w:p w14:paraId="5C0FBB44" w14:textId="55152CA5" w:rsidR="00036661" w:rsidRPr="009D7297" w:rsidRDefault="00A61767" w:rsidP="00AF7B30">
            <w:pPr>
              <w:spacing w:before="120" w:after="120"/>
              <w:textAlignment w:val="top"/>
              <w:rPr>
                <w:color w:val="000000" w:themeColor="text1"/>
                <w:szCs w:val="24"/>
              </w:rPr>
            </w:pPr>
            <w:r>
              <w:rPr>
                <w:rFonts w:cs="Arial"/>
                <w:b/>
                <w:bCs/>
                <w:szCs w:val="24"/>
              </w:rPr>
              <w:t xml:space="preserve">Note: </w:t>
            </w:r>
            <w:r>
              <w:rPr>
                <w:rFonts w:cs="Arial"/>
                <w:szCs w:val="24"/>
              </w:rPr>
              <w:t xml:space="preserve">If the member does not have a new expiration date for the credit card, ask for a different method of payment. </w:t>
            </w:r>
          </w:p>
        </w:tc>
      </w:tr>
      <w:tr w:rsidR="004252CE" w:rsidRPr="00036661" w14:paraId="5EDA625B" w14:textId="77777777" w:rsidTr="009C1883">
        <w:tc>
          <w:tcPr>
            <w:tcW w:w="767" w:type="pct"/>
          </w:tcPr>
          <w:p w14:paraId="309A2AD2" w14:textId="44425D43" w:rsidR="00036661" w:rsidRPr="00642DBE" w:rsidRDefault="00036661" w:rsidP="007C78E0">
            <w:pPr>
              <w:pStyle w:val="Heading4"/>
              <w:rPr>
                <w:i/>
              </w:rPr>
            </w:pPr>
            <w:bookmarkStart w:id="88" w:name="_Toc174085659"/>
            <w:bookmarkStart w:id="89" w:name="_Toc208218860"/>
            <w:r w:rsidRPr="00642DBE">
              <w:t xml:space="preserve">Credit Card has Expired and/or </w:t>
            </w:r>
            <w:r w:rsidR="0001508A" w:rsidRPr="00642DBE">
              <w:t>m</w:t>
            </w:r>
            <w:r w:rsidRPr="00642DBE">
              <w:t xml:space="preserve">ember wants to add </w:t>
            </w:r>
            <w:proofErr w:type="gramStart"/>
            <w:r w:rsidRPr="00642DBE">
              <w:t>new</w:t>
            </w:r>
            <w:proofErr w:type="gramEnd"/>
            <w:r w:rsidRPr="00642DBE">
              <w:t xml:space="preserve"> Payment Method</w:t>
            </w:r>
            <w:bookmarkEnd w:id="88"/>
            <w:bookmarkEnd w:id="89"/>
          </w:p>
        </w:tc>
        <w:tc>
          <w:tcPr>
            <w:tcW w:w="4233" w:type="pct"/>
            <w:gridSpan w:val="3"/>
          </w:tcPr>
          <w:p w14:paraId="5A9E4A3D" w14:textId="51FC8768" w:rsidR="008219AB" w:rsidRDefault="008219AB" w:rsidP="001D5162">
            <w:pPr>
              <w:pStyle w:val="ListParagraph"/>
              <w:numPr>
                <w:ilvl w:val="0"/>
                <w:numId w:val="34"/>
              </w:numPr>
              <w:spacing w:before="120" w:after="120"/>
              <w:contextualSpacing w:val="0"/>
              <w:rPr>
                <w:szCs w:val="24"/>
              </w:rPr>
            </w:pPr>
            <w:r>
              <w:rPr>
                <w:szCs w:val="24"/>
              </w:rPr>
              <w:t xml:space="preserve">Click </w:t>
            </w:r>
            <w:r>
              <w:rPr>
                <w:b/>
                <w:bCs/>
                <w:szCs w:val="24"/>
              </w:rPr>
              <w:t>Add/Update</w:t>
            </w:r>
            <w:r>
              <w:rPr>
                <w:szCs w:val="24"/>
              </w:rPr>
              <w:t xml:space="preserve"> next to the </w:t>
            </w:r>
            <w:r>
              <w:rPr>
                <w:b/>
                <w:bCs/>
                <w:szCs w:val="24"/>
              </w:rPr>
              <w:t>Payment Method</w:t>
            </w:r>
            <w:r>
              <w:rPr>
                <w:szCs w:val="24"/>
              </w:rPr>
              <w:t xml:space="preserve"> drop-down menu. Refer to </w:t>
            </w:r>
            <w:hyperlink r:id="rId114" w:anchor="!/view?docid=5a1a67eb-a7b1-4ae5-bcfe-e986bbe4aa3d" w:history="1">
              <w:r w:rsidR="009F56FD">
                <w:rPr>
                  <w:rStyle w:val="Hyperlink"/>
                  <w:szCs w:val="24"/>
                </w:rPr>
                <w:t>Compass - Add, Edit, and Delete Mail Order Payment Methods (Credit Card &amp; eCheck) (056289)</w:t>
              </w:r>
            </w:hyperlink>
            <w:r>
              <w:rPr>
                <w:szCs w:val="24"/>
              </w:rPr>
              <w:t xml:space="preserve"> as needed. </w:t>
            </w:r>
          </w:p>
          <w:p w14:paraId="25699734" w14:textId="1A781CF2" w:rsidR="00036661" w:rsidRPr="00342CCA" w:rsidRDefault="008219AB" w:rsidP="001D5162">
            <w:pPr>
              <w:pStyle w:val="ListParagraph"/>
              <w:numPr>
                <w:ilvl w:val="0"/>
                <w:numId w:val="34"/>
              </w:numPr>
              <w:spacing w:before="120" w:after="120"/>
              <w:contextualSpacing w:val="0"/>
              <w:rPr>
                <w:szCs w:val="24"/>
              </w:rPr>
            </w:pPr>
            <w:r>
              <w:rPr>
                <w:szCs w:val="24"/>
              </w:rPr>
              <w:t xml:space="preserve">After </w:t>
            </w:r>
            <w:r w:rsidR="00EB30A9">
              <w:rPr>
                <w:szCs w:val="24"/>
              </w:rPr>
              <w:t xml:space="preserve">the </w:t>
            </w:r>
            <w:r>
              <w:rPr>
                <w:szCs w:val="24"/>
              </w:rPr>
              <w:t xml:space="preserve">payment method has been added, return to the </w:t>
            </w:r>
            <w:r>
              <w:rPr>
                <w:b/>
                <w:bCs/>
                <w:szCs w:val="24"/>
              </w:rPr>
              <w:t>Refill Rx</w:t>
            </w:r>
            <w:r>
              <w:rPr>
                <w:szCs w:val="24"/>
              </w:rPr>
              <w:t xml:space="preserve"> </w:t>
            </w:r>
            <w:r w:rsidR="00BF4CAF">
              <w:rPr>
                <w:szCs w:val="24"/>
              </w:rPr>
              <w:t>tab,</w:t>
            </w:r>
            <w:r>
              <w:rPr>
                <w:szCs w:val="24"/>
              </w:rPr>
              <w:t xml:space="preserve"> and choose the added payment method from the </w:t>
            </w:r>
            <w:r>
              <w:rPr>
                <w:b/>
                <w:bCs/>
                <w:szCs w:val="24"/>
              </w:rPr>
              <w:t>Payment Method</w:t>
            </w:r>
            <w:r>
              <w:rPr>
                <w:szCs w:val="24"/>
              </w:rPr>
              <w:t xml:space="preserve"> drop-down. </w:t>
            </w:r>
          </w:p>
        </w:tc>
      </w:tr>
      <w:tr w:rsidR="006404C3" w:rsidRPr="00036661" w14:paraId="60391A1D" w14:textId="77777777" w:rsidTr="009C1883">
        <w:tc>
          <w:tcPr>
            <w:tcW w:w="767" w:type="pct"/>
            <w:vMerge w:val="restart"/>
          </w:tcPr>
          <w:p w14:paraId="6650101D" w14:textId="6CE079C1" w:rsidR="006404C3" w:rsidRPr="00642DBE" w:rsidRDefault="006404C3" w:rsidP="007C78E0">
            <w:pPr>
              <w:pStyle w:val="Heading4"/>
              <w:rPr>
                <w:i/>
              </w:rPr>
            </w:pPr>
            <w:bookmarkStart w:id="90" w:name="_Toc174085660"/>
            <w:bookmarkStart w:id="91" w:name="_Toc208218861"/>
            <w:r w:rsidRPr="00642DBE">
              <w:t>The Copay is $0.00</w:t>
            </w:r>
            <w:bookmarkEnd w:id="90"/>
            <w:bookmarkEnd w:id="91"/>
            <w:r w:rsidRPr="00642DBE">
              <w:t xml:space="preserve"> </w:t>
            </w:r>
          </w:p>
        </w:tc>
        <w:tc>
          <w:tcPr>
            <w:tcW w:w="4233" w:type="pct"/>
            <w:gridSpan w:val="3"/>
          </w:tcPr>
          <w:p w14:paraId="28870E37" w14:textId="2F034901" w:rsidR="006404C3" w:rsidRPr="00342CCA" w:rsidRDefault="006404C3" w:rsidP="002C20DC">
            <w:pPr>
              <w:spacing w:before="120" w:after="120"/>
              <w:textAlignment w:val="top"/>
              <w:rPr>
                <w:rFonts w:cs="Arial"/>
                <w:szCs w:val="24"/>
              </w:rPr>
            </w:pPr>
            <w:r>
              <w:rPr>
                <w:szCs w:val="24"/>
              </w:rPr>
              <w:t>Proceed depending on which of the following scenarios applies:</w:t>
            </w:r>
            <w:r w:rsidR="00E96692">
              <w:rPr>
                <w:szCs w:val="24"/>
              </w:rPr>
              <w:t xml:space="preserve"> </w:t>
            </w:r>
          </w:p>
        </w:tc>
      </w:tr>
      <w:tr w:rsidR="00BE4CC3" w:rsidRPr="00036661" w14:paraId="1415D69A" w14:textId="77777777" w:rsidTr="009C1883">
        <w:trPr>
          <w:trHeight w:val="45"/>
        </w:trPr>
        <w:tc>
          <w:tcPr>
            <w:tcW w:w="767" w:type="pct"/>
            <w:vMerge/>
          </w:tcPr>
          <w:p w14:paraId="33C64D37" w14:textId="77777777" w:rsidR="006404C3" w:rsidRPr="00642DBE" w:rsidRDefault="006404C3" w:rsidP="007C78E0">
            <w:pPr>
              <w:pStyle w:val="Heading4"/>
            </w:pPr>
          </w:p>
        </w:tc>
        <w:tc>
          <w:tcPr>
            <w:tcW w:w="1479" w:type="pct"/>
            <w:gridSpan w:val="2"/>
            <w:shd w:val="clear" w:color="auto" w:fill="D9D9D9" w:themeFill="background1" w:themeFillShade="D9"/>
          </w:tcPr>
          <w:p w14:paraId="35DAF137" w14:textId="68760AC1" w:rsidR="006404C3" w:rsidRPr="00CF4EFB" w:rsidRDefault="006404C3" w:rsidP="002C20DC">
            <w:pPr>
              <w:spacing w:before="120" w:after="120"/>
              <w:jc w:val="center"/>
              <w:textAlignment w:val="top"/>
              <w:rPr>
                <w:rFonts w:eastAsia="Times New Roman" w:cs="Arial"/>
                <w:b/>
                <w:bCs/>
                <w:color w:val="000000"/>
                <w:szCs w:val="24"/>
              </w:rPr>
            </w:pPr>
            <w:r>
              <w:rPr>
                <w:rFonts w:eastAsia="Times New Roman" w:cs="Arial"/>
                <w:b/>
                <w:bCs/>
                <w:color w:val="000000"/>
                <w:szCs w:val="24"/>
              </w:rPr>
              <w:t>If the member…</w:t>
            </w:r>
          </w:p>
        </w:tc>
        <w:tc>
          <w:tcPr>
            <w:tcW w:w="2754" w:type="pct"/>
            <w:shd w:val="clear" w:color="auto" w:fill="D9D9D9" w:themeFill="background1" w:themeFillShade="D9"/>
          </w:tcPr>
          <w:p w14:paraId="598D12C4" w14:textId="4008DE7C" w:rsidR="006404C3" w:rsidRPr="00CF4EFB" w:rsidRDefault="006404C3" w:rsidP="002C20DC">
            <w:pPr>
              <w:spacing w:before="120" w:after="120"/>
              <w:jc w:val="center"/>
              <w:textAlignment w:val="top"/>
              <w:rPr>
                <w:rFonts w:eastAsia="Times New Roman" w:cs="Arial"/>
                <w:b/>
                <w:bCs/>
                <w:color w:val="000000"/>
                <w:szCs w:val="24"/>
              </w:rPr>
            </w:pPr>
            <w:r>
              <w:rPr>
                <w:rFonts w:eastAsia="Times New Roman" w:cs="Arial"/>
                <w:b/>
                <w:bCs/>
                <w:color w:val="000000"/>
                <w:szCs w:val="24"/>
              </w:rPr>
              <w:t>Then…</w:t>
            </w:r>
          </w:p>
        </w:tc>
      </w:tr>
      <w:tr w:rsidR="006404C3" w:rsidRPr="00036661" w14:paraId="0ED2045E" w14:textId="77777777" w:rsidTr="009C1883">
        <w:trPr>
          <w:trHeight w:val="45"/>
        </w:trPr>
        <w:tc>
          <w:tcPr>
            <w:tcW w:w="767" w:type="pct"/>
            <w:vMerge/>
          </w:tcPr>
          <w:p w14:paraId="0F259D83" w14:textId="77777777" w:rsidR="006404C3" w:rsidRPr="00642DBE" w:rsidRDefault="006404C3" w:rsidP="007C78E0">
            <w:pPr>
              <w:pStyle w:val="Heading4"/>
            </w:pPr>
          </w:p>
        </w:tc>
        <w:tc>
          <w:tcPr>
            <w:tcW w:w="1479" w:type="pct"/>
            <w:gridSpan w:val="2"/>
          </w:tcPr>
          <w:p w14:paraId="18B09865" w14:textId="22756D8F" w:rsidR="006404C3" w:rsidRDefault="006404C3" w:rsidP="002C20DC">
            <w:pPr>
              <w:spacing w:before="120" w:after="120"/>
              <w:textAlignment w:val="top"/>
              <w:rPr>
                <w:rFonts w:eastAsia="Times New Roman" w:cs="Arial"/>
                <w:color w:val="000000"/>
                <w:szCs w:val="24"/>
              </w:rPr>
            </w:pPr>
            <w:r>
              <w:rPr>
                <w:b/>
                <w:bCs/>
                <w:szCs w:val="24"/>
              </w:rPr>
              <w:t>Has a Payment Method on file</w:t>
            </w:r>
          </w:p>
        </w:tc>
        <w:tc>
          <w:tcPr>
            <w:tcW w:w="2754" w:type="pct"/>
          </w:tcPr>
          <w:p w14:paraId="00FC8023" w14:textId="5575B4A6" w:rsidR="006404C3" w:rsidRPr="00CF4EFB" w:rsidRDefault="006404C3" w:rsidP="002C20DC">
            <w:pPr>
              <w:spacing w:before="120" w:after="120"/>
              <w:textAlignment w:val="top"/>
              <w:rPr>
                <w:szCs w:val="24"/>
              </w:rPr>
            </w:pPr>
            <w:r>
              <w:rPr>
                <w:szCs w:val="24"/>
              </w:rPr>
              <w:t>S</w:t>
            </w:r>
            <w:r w:rsidRPr="00CF4EFB">
              <w:rPr>
                <w:szCs w:val="24"/>
              </w:rPr>
              <w:t xml:space="preserve">elect the caller’s desired payment method from the </w:t>
            </w:r>
            <w:r w:rsidRPr="00CF4EFB">
              <w:rPr>
                <w:b/>
                <w:szCs w:val="24"/>
              </w:rPr>
              <w:t xml:space="preserve">Payment Method </w:t>
            </w:r>
            <w:r w:rsidRPr="00CF4EFB">
              <w:rPr>
                <w:szCs w:val="24"/>
              </w:rPr>
              <w:t xml:space="preserve">drop-down menu. </w:t>
            </w:r>
          </w:p>
          <w:p w14:paraId="31185DC4" w14:textId="285E8F42" w:rsidR="006404C3" w:rsidRDefault="006404C3" w:rsidP="002C20DC">
            <w:pPr>
              <w:spacing w:before="120" w:after="120"/>
              <w:textAlignment w:val="top"/>
              <w:rPr>
                <w:rFonts w:eastAsia="Times New Roman" w:cs="Arial"/>
                <w:color w:val="000000"/>
                <w:szCs w:val="24"/>
              </w:rPr>
            </w:pPr>
            <w:r w:rsidRPr="00CF4EFB">
              <w:rPr>
                <w:b/>
                <w:szCs w:val="24"/>
              </w:rPr>
              <w:t xml:space="preserve">Note: </w:t>
            </w:r>
            <w:r w:rsidRPr="00CF4EFB">
              <w:rPr>
                <w:szCs w:val="24"/>
              </w:rPr>
              <w:t>If the payment method on the member’s account is expired, attempt to update payment method</w:t>
            </w:r>
            <w:r w:rsidR="00BF4CAF" w:rsidRPr="00CF4EFB">
              <w:rPr>
                <w:szCs w:val="24"/>
              </w:rPr>
              <w:t xml:space="preserve">. </w:t>
            </w:r>
          </w:p>
        </w:tc>
      </w:tr>
      <w:tr w:rsidR="006404C3" w:rsidRPr="00036661" w14:paraId="4B2E941A" w14:textId="77777777" w:rsidTr="009C1883">
        <w:trPr>
          <w:trHeight w:val="45"/>
        </w:trPr>
        <w:tc>
          <w:tcPr>
            <w:tcW w:w="767" w:type="pct"/>
            <w:vMerge/>
          </w:tcPr>
          <w:p w14:paraId="29FE4DA9" w14:textId="77777777" w:rsidR="006404C3" w:rsidRPr="00642DBE" w:rsidRDefault="006404C3" w:rsidP="007C78E0">
            <w:pPr>
              <w:pStyle w:val="Heading4"/>
            </w:pPr>
          </w:p>
        </w:tc>
        <w:tc>
          <w:tcPr>
            <w:tcW w:w="1479" w:type="pct"/>
            <w:gridSpan w:val="2"/>
          </w:tcPr>
          <w:p w14:paraId="482D6D5B" w14:textId="28BA35EA" w:rsidR="006404C3" w:rsidRDefault="006404C3" w:rsidP="002C20DC">
            <w:pPr>
              <w:spacing w:before="120" w:after="120"/>
              <w:textAlignment w:val="top"/>
              <w:rPr>
                <w:rFonts w:eastAsia="Times New Roman" w:cs="Arial"/>
                <w:color w:val="000000"/>
                <w:szCs w:val="24"/>
              </w:rPr>
            </w:pPr>
            <w:r>
              <w:rPr>
                <w:b/>
                <w:bCs/>
                <w:szCs w:val="24"/>
              </w:rPr>
              <w:t>Does not have a Payment Method on file</w:t>
            </w:r>
          </w:p>
        </w:tc>
        <w:tc>
          <w:tcPr>
            <w:tcW w:w="2754" w:type="pct"/>
          </w:tcPr>
          <w:p w14:paraId="14A1D6B7" w14:textId="059CCB41" w:rsidR="006404C3" w:rsidRPr="00CF4EFB" w:rsidRDefault="006404C3" w:rsidP="002C20DC">
            <w:pPr>
              <w:spacing w:before="120" w:after="120"/>
              <w:textAlignment w:val="top"/>
              <w:rPr>
                <w:szCs w:val="24"/>
              </w:rPr>
            </w:pPr>
            <w:r>
              <w:rPr>
                <w:szCs w:val="24"/>
              </w:rPr>
              <w:t>A</w:t>
            </w:r>
            <w:r w:rsidRPr="00CF4EFB">
              <w:rPr>
                <w:szCs w:val="24"/>
              </w:rPr>
              <w:t xml:space="preserve">ttempt to obtain and add a payment method to the member’s account. </w:t>
            </w:r>
          </w:p>
          <w:p w14:paraId="1FB6DDF5" w14:textId="77777777" w:rsidR="006404C3" w:rsidRPr="00F13FCB" w:rsidRDefault="006404C3" w:rsidP="001D5162">
            <w:pPr>
              <w:pStyle w:val="ListParagraph"/>
              <w:numPr>
                <w:ilvl w:val="0"/>
                <w:numId w:val="58"/>
              </w:numPr>
              <w:spacing w:before="120" w:after="120"/>
              <w:ind w:left="432"/>
              <w:contextualSpacing w:val="0"/>
              <w:rPr>
                <w:rFonts w:cs="Arial"/>
                <w:szCs w:val="24"/>
              </w:rPr>
            </w:pPr>
            <w:r>
              <w:rPr>
                <w:szCs w:val="24"/>
              </w:rPr>
              <w:t>If the caller chooses to add a payment method, refer to</w:t>
            </w:r>
            <w:r>
              <w:rPr>
                <w:color w:val="FF0000"/>
                <w:szCs w:val="24"/>
              </w:rPr>
              <w:t xml:space="preserve"> </w:t>
            </w:r>
            <w:hyperlink r:id="rId115" w:anchor="!/view?docid=5a1a67eb-a7b1-4ae5-bcfe-e986bbe4aa3d" w:history="1">
              <w:r>
                <w:rPr>
                  <w:rStyle w:val="Hyperlink"/>
                  <w:szCs w:val="24"/>
                </w:rPr>
                <w:t>Compass - Add, Edit, and Delete Mail Order Payment Methods (Credit Card &amp; eCheck) (056289)</w:t>
              </w:r>
            </w:hyperlink>
            <w:r>
              <w:rPr>
                <w:szCs w:val="24"/>
              </w:rPr>
              <w:t xml:space="preserve"> </w:t>
            </w:r>
            <w:r>
              <w:rPr>
                <w:rFonts w:cs="Arial"/>
                <w:szCs w:val="24"/>
              </w:rPr>
              <w:t>for instructions on adding a credit card.</w:t>
            </w:r>
          </w:p>
          <w:p w14:paraId="456DD1AD" w14:textId="77777777" w:rsidR="006404C3" w:rsidRDefault="006404C3" w:rsidP="001D5162">
            <w:pPr>
              <w:pStyle w:val="ListParagraph"/>
              <w:numPr>
                <w:ilvl w:val="0"/>
                <w:numId w:val="58"/>
              </w:numPr>
              <w:spacing w:before="120" w:after="120"/>
              <w:ind w:left="432"/>
              <w:contextualSpacing w:val="0"/>
              <w:textAlignment w:val="top"/>
              <w:rPr>
                <w:szCs w:val="24"/>
              </w:rPr>
            </w:pPr>
            <w:r>
              <w:rPr>
                <w:szCs w:val="24"/>
              </w:rPr>
              <w:t xml:space="preserve">If the member declines to add a Payment Method to the account, in the </w:t>
            </w:r>
            <w:r>
              <w:rPr>
                <w:b/>
                <w:bCs/>
                <w:szCs w:val="24"/>
              </w:rPr>
              <w:t>Payment Method</w:t>
            </w:r>
            <w:r>
              <w:rPr>
                <w:szCs w:val="24"/>
              </w:rPr>
              <w:t xml:space="preserve"> dropdown choose the selection “Member does not want to add payment.” </w:t>
            </w:r>
          </w:p>
          <w:p w14:paraId="5617E290" w14:textId="77777777" w:rsidR="008A2EBE" w:rsidRDefault="008A2EBE" w:rsidP="008A2EBE">
            <w:pPr>
              <w:pStyle w:val="ListParagraph"/>
              <w:spacing w:before="120" w:after="120"/>
              <w:ind w:left="432"/>
              <w:contextualSpacing w:val="0"/>
              <w:textAlignment w:val="top"/>
              <w:rPr>
                <w:szCs w:val="24"/>
              </w:rPr>
            </w:pPr>
          </w:p>
          <w:p w14:paraId="7E2A063D" w14:textId="610560EF" w:rsidR="006404C3" w:rsidRPr="00F13FCB" w:rsidRDefault="00B14A96" w:rsidP="002C20DC">
            <w:pPr>
              <w:pStyle w:val="ListParagraph"/>
              <w:spacing w:before="120" w:after="120"/>
              <w:ind w:left="1080"/>
              <w:jc w:val="center"/>
              <w:textAlignment w:val="top"/>
              <w:rPr>
                <w:szCs w:val="24"/>
              </w:rPr>
            </w:pPr>
            <w:r>
              <w:rPr>
                <w:noProof/>
              </w:rPr>
              <w:drawing>
                <wp:inline distT="0" distB="0" distL="0" distR="0" wp14:anchorId="266488F1" wp14:editId="79E65067">
                  <wp:extent cx="5171429" cy="1809524"/>
                  <wp:effectExtent l="0" t="0" r="0" b="635"/>
                  <wp:docPr id="1781022018" name="Picture 178102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22018" name=""/>
                          <pic:cNvPicPr/>
                        </pic:nvPicPr>
                        <pic:blipFill>
                          <a:blip r:embed="rId116"/>
                          <a:stretch>
                            <a:fillRect/>
                          </a:stretch>
                        </pic:blipFill>
                        <pic:spPr>
                          <a:xfrm>
                            <a:off x="0" y="0"/>
                            <a:ext cx="5171429" cy="1809524"/>
                          </a:xfrm>
                          <a:prstGeom prst="rect">
                            <a:avLst/>
                          </a:prstGeom>
                        </pic:spPr>
                      </pic:pic>
                    </a:graphicData>
                  </a:graphic>
                </wp:inline>
              </w:drawing>
            </w:r>
          </w:p>
          <w:p w14:paraId="1BF61920" w14:textId="62A0A6D7" w:rsidR="006404C3" w:rsidRDefault="006404C3" w:rsidP="002C20DC">
            <w:pPr>
              <w:spacing w:before="120" w:after="120"/>
              <w:textAlignment w:val="top"/>
              <w:rPr>
                <w:rFonts w:eastAsia="Times New Roman" w:cs="Arial"/>
                <w:color w:val="000000"/>
                <w:szCs w:val="24"/>
              </w:rPr>
            </w:pPr>
          </w:p>
        </w:tc>
      </w:tr>
      <w:tr w:rsidR="006404C3" w:rsidRPr="00036661" w14:paraId="7B38701B" w14:textId="77777777" w:rsidTr="009C1883">
        <w:trPr>
          <w:trHeight w:val="30"/>
        </w:trPr>
        <w:tc>
          <w:tcPr>
            <w:tcW w:w="767" w:type="pct"/>
            <w:vMerge/>
          </w:tcPr>
          <w:p w14:paraId="54F47B1E" w14:textId="77777777" w:rsidR="006404C3" w:rsidRPr="00642DBE" w:rsidRDefault="006404C3" w:rsidP="007C78E0">
            <w:pPr>
              <w:pStyle w:val="Heading4"/>
            </w:pPr>
          </w:p>
        </w:tc>
        <w:tc>
          <w:tcPr>
            <w:tcW w:w="1479" w:type="pct"/>
            <w:gridSpan w:val="2"/>
          </w:tcPr>
          <w:p w14:paraId="0565B86B" w14:textId="0E23EA82" w:rsidR="006404C3" w:rsidRDefault="006404C3" w:rsidP="002C20DC">
            <w:pPr>
              <w:spacing w:before="120" w:after="120"/>
              <w:textAlignment w:val="top"/>
              <w:rPr>
                <w:rFonts w:eastAsia="Times New Roman" w:cs="Arial"/>
                <w:color w:val="000000"/>
                <w:szCs w:val="24"/>
              </w:rPr>
            </w:pPr>
            <w:r>
              <w:rPr>
                <w:b/>
                <w:bCs/>
                <w:szCs w:val="24"/>
              </w:rPr>
              <w:t xml:space="preserve">Has a credit balance on the account </w:t>
            </w:r>
            <w:r>
              <w:rPr>
                <w:szCs w:val="24"/>
              </w:rPr>
              <w:t>and with the credit the calculation of the total cost is $0.00</w:t>
            </w:r>
          </w:p>
        </w:tc>
        <w:tc>
          <w:tcPr>
            <w:tcW w:w="2754" w:type="pct"/>
          </w:tcPr>
          <w:p w14:paraId="4224074A" w14:textId="75DC1DAD" w:rsidR="006404C3" w:rsidRPr="00EE7477" w:rsidRDefault="006404C3" w:rsidP="002C20DC">
            <w:pPr>
              <w:spacing w:before="120" w:after="120"/>
              <w:textAlignment w:val="top"/>
              <w:rPr>
                <w:szCs w:val="24"/>
              </w:rPr>
            </w:pPr>
            <w:r>
              <w:rPr>
                <w:szCs w:val="24"/>
              </w:rPr>
              <w:t xml:space="preserve">Select </w:t>
            </w:r>
            <w:r w:rsidRPr="006404C3">
              <w:rPr>
                <w:b/>
                <w:bCs/>
                <w:szCs w:val="24"/>
              </w:rPr>
              <w:t>Member does not want to add payment</w:t>
            </w:r>
            <w:r w:rsidRPr="006404C3">
              <w:rPr>
                <w:szCs w:val="24"/>
              </w:rPr>
              <w:t xml:space="preserve"> from the </w:t>
            </w:r>
            <w:r w:rsidRPr="006404C3">
              <w:rPr>
                <w:b/>
                <w:szCs w:val="24"/>
              </w:rPr>
              <w:t>Payment Method</w:t>
            </w:r>
            <w:r w:rsidRPr="006404C3">
              <w:rPr>
                <w:szCs w:val="24"/>
              </w:rPr>
              <w:t xml:space="preserve"> dropdown. </w:t>
            </w:r>
          </w:p>
        </w:tc>
      </w:tr>
      <w:tr w:rsidR="006404C3" w:rsidRPr="00036661" w14:paraId="19230841" w14:textId="77777777" w:rsidTr="009C1883">
        <w:trPr>
          <w:trHeight w:val="30"/>
        </w:trPr>
        <w:tc>
          <w:tcPr>
            <w:tcW w:w="767" w:type="pct"/>
            <w:vMerge/>
          </w:tcPr>
          <w:p w14:paraId="3B54FBD1" w14:textId="77777777" w:rsidR="006404C3" w:rsidRPr="00642DBE" w:rsidRDefault="006404C3" w:rsidP="007C78E0">
            <w:pPr>
              <w:pStyle w:val="Heading4"/>
            </w:pPr>
          </w:p>
        </w:tc>
        <w:tc>
          <w:tcPr>
            <w:tcW w:w="1479" w:type="pct"/>
            <w:gridSpan w:val="2"/>
          </w:tcPr>
          <w:p w14:paraId="49804BB7" w14:textId="77777777" w:rsidR="00221836" w:rsidRDefault="00221836" w:rsidP="002C20DC">
            <w:pPr>
              <w:spacing w:before="120" w:after="120"/>
              <w:textAlignment w:val="top"/>
              <w:rPr>
                <w:rFonts w:eastAsia="Calibri" w:cs="Arial"/>
                <w:b/>
                <w:bCs/>
                <w:szCs w:val="24"/>
              </w:rPr>
            </w:pPr>
            <w:r>
              <w:rPr>
                <w:rFonts w:eastAsia="Calibri" w:cs="Arial"/>
                <w:b/>
                <w:bCs/>
                <w:szCs w:val="24"/>
              </w:rPr>
              <w:t xml:space="preserve">Has a Previous Balance on the account over the client’s threshold or </w:t>
            </w:r>
          </w:p>
          <w:p w14:paraId="464D5C7D" w14:textId="570A1782" w:rsidR="006404C3" w:rsidRDefault="00221836" w:rsidP="002C20DC">
            <w:pPr>
              <w:spacing w:before="120" w:after="120"/>
              <w:textAlignment w:val="top"/>
              <w:rPr>
                <w:b/>
                <w:bCs/>
                <w:szCs w:val="24"/>
              </w:rPr>
            </w:pPr>
            <w:r>
              <w:rPr>
                <w:rFonts w:eastAsia="Calibri" w:cs="Arial"/>
                <w:b/>
                <w:bCs/>
                <w:szCs w:val="24"/>
              </w:rPr>
              <w:t>The amount of the order is over the client’s threshold</w:t>
            </w:r>
          </w:p>
        </w:tc>
        <w:tc>
          <w:tcPr>
            <w:tcW w:w="2754" w:type="pct"/>
          </w:tcPr>
          <w:p w14:paraId="20E1FFE7" w14:textId="172552C3" w:rsidR="006404C3" w:rsidRDefault="00221836" w:rsidP="002C20DC">
            <w:pPr>
              <w:spacing w:before="120" w:after="120"/>
              <w:textAlignment w:val="top"/>
              <w:rPr>
                <w:szCs w:val="24"/>
              </w:rPr>
            </w:pPr>
            <w:r>
              <w:rPr>
                <w:rFonts w:eastAsia="Calibri" w:cs="Arial"/>
                <w:szCs w:val="24"/>
              </w:rPr>
              <w:t>The caller need</w:t>
            </w:r>
            <w:r w:rsidR="00E96692">
              <w:rPr>
                <w:rFonts w:eastAsia="Calibri" w:cs="Arial"/>
                <w:szCs w:val="24"/>
              </w:rPr>
              <w:t>s</w:t>
            </w:r>
            <w:r>
              <w:rPr>
                <w:rFonts w:eastAsia="Calibri" w:cs="Arial"/>
                <w:szCs w:val="24"/>
              </w:rPr>
              <w:t xml:space="preserve"> to add a method of payment to proceed with the order. </w:t>
            </w:r>
            <w:r>
              <w:rPr>
                <w:szCs w:val="24"/>
              </w:rPr>
              <w:t>Refer to</w:t>
            </w:r>
            <w:r>
              <w:rPr>
                <w:color w:val="FF0000"/>
                <w:szCs w:val="24"/>
              </w:rPr>
              <w:t xml:space="preserve"> </w:t>
            </w:r>
            <w:hyperlink r:id="rId117" w:anchor="!/view?docid=5a1a67eb-a7b1-4ae5-bcfe-e986bbe4aa3d" w:history="1">
              <w:r>
                <w:rPr>
                  <w:rStyle w:val="Hyperlink"/>
                  <w:szCs w:val="24"/>
                </w:rPr>
                <w:t>Compass - Add, Edit, and Delete Mail Order Payment Methods (Credit Card &amp; eCheck) (056289)</w:t>
              </w:r>
            </w:hyperlink>
            <w:r>
              <w:rPr>
                <w:szCs w:val="24"/>
              </w:rPr>
              <w:t xml:space="preserve"> </w:t>
            </w:r>
            <w:r>
              <w:rPr>
                <w:rFonts w:cs="Arial"/>
                <w:szCs w:val="24"/>
              </w:rPr>
              <w:t>for instructions on adding a credit card.</w:t>
            </w:r>
          </w:p>
        </w:tc>
      </w:tr>
      <w:tr w:rsidR="000209C6" w:rsidRPr="00036661" w14:paraId="1BC6CB60" w14:textId="77777777" w:rsidTr="009C1883">
        <w:tc>
          <w:tcPr>
            <w:tcW w:w="767" w:type="pct"/>
          </w:tcPr>
          <w:p w14:paraId="09ABA4FA" w14:textId="306242D5" w:rsidR="00036661" w:rsidRPr="00642DBE" w:rsidRDefault="00036661" w:rsidP="007C78E0">
            <w:pPr>
              <w:pStyle w:val="Heading4"/>
              <w:rPr>
                <w:i/>
              </w:rPr>
            </w:pPr>
            <w:bookmarkStart w:id="92" w:name="_Toc174085661"/>
            <w:bookmarkStart w:id="93" w:name="_Toc208218862"/>
            <w:r w:rsidRPr="00642DBE">
              <w:t>Member has a credit on their account</w:t>
            </w:r>
            <w:bookmarkEnd w:id="92"/>
            <w:bookmarkEnd w:id="93"/>
            <w:r w:rsidRPr="00642DBE">
              <w:t xml:space="preserve"> </w:t>
            </w:r>
          </w:p>
        </w:tc>
        <w:tc>
          <w:tcPr>
            <w:tcW w:w="4233" w:type="pct"/>
            <w:gridSpan w:val="3"/>
          </w:tcPr>
          <w:p w14:paraId="648803BF" w14:textId="26DB42F2" w:rsidR="00036661" w:rsidRDefault="00036661" w:rsidP="002C20DC">
            <w:pPr>
              <w:spacing w:before="120" w:after="120"/>
              <w:textAlignment w:val="top"/>
              <w:rPr>
                <w:rFonts w:eastAsia="Times New Roman" w:cs="Arial"/>
                <w:color w:val="000000"/>
                <w:szCs w:val="24"/>
              </w:rPr>
            </w:pPr>
            <w:r>
              <w:rPr>
                <w:rFonts w:eastAsia="Times New Roman" w:cs="Arial"/>
                <w:color w:val="000000"/>
                <w:szCs w:val="24"/>
              </w:rPr>
              <w:t>Advise the member:</w:t>
            </w:r>
            <w:r w:rsidR="00355324">
              <w:rPr>
                <w:rFonts w:eastAsia="Times New Roman" w:cs="Arial"/>
                <w:color w:val="000000"/>
                <w:szCs w:val="24"/>
              </w:rPr>
              <w:t xml:space="preserve"> </w:t>
            </w:r>
            <w:r>
              <w:rPr>
                <w:rFonts w:eastAsia="Times New Roman" w:cs="Arial"/>
                <w:color w:val="000000"/>
                <w:szCs w:val="24"/>
              </w:rPr>
              <w:t xml:space="preserve"> </w:t>
            </w:r>
            <w:r w:rsidR="00355324" w:rsidRPr="006074AB">
              <w:rPr>
                <w:noProof/>
              </w:rPr>
              <w:drawing>
                <wp:inline distT="0" distB="0" distL="0" distR="0" wp14:anchorId="6B054D01" wp14:editId="45681B5F">
                  <wp:extent cx="236220" cy="21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6220" cy="215900"/>
                          </a:xfrm>
                          <a:prstGeom prst="rect">
                            <a:avLst/>
                          </a:prstGeom>
                          <a:noFill/>
                          <a:ln>
                            <a:noFill/>
                          </a:ln>
                        </pic:spPr>
                      </pic:pic>
                    </a:graphicData>
                  </a:graphic>
                </wp:inline>
              </w:drawing>
            </w:r>
            <w:r>
              <w:rPr>
                <w:rFonts w:eastAsia="Times New Roman" w:cs="Arial"/>
                <w:color w:val="000000"/>
                <w:szCs w:val="24"/>
              </w:rPr>
              <w:t xml:space="preserve"> </w:t>
            </w:r>
            <w:r w:rsidR="00AB4EA9">
              <w:rPr>
                <w:rFonts w:eastAsia="Times New Roman" w:cs="Arial"/>
                <w:color w:val="000000"/>
                <w:szCs w:val="24"/>
              </w:rPr>
              <w:t>There is</w:t>
            </w:r>
            <w:r>
              <w:rPr>
                <w:rFonts w:eastAsia="Times New Roman" w:cs="Arial"/>
                <w:color w:val="000000"/>
                <w:szCs w:val="24"/>
              </w:rPr>
              <w:t xml:space="preserve"> currently a credit of </w:t>
            </w:r>
            <w:r w:rsidR="001E1A00">
              <w:rPr>
                <w:rFonts w:eastAsia="Times New Roman" w:cs="Arial"/>
                <w:color w:val="000000"/>
                <w:szCs w:val="24"/>
              </w:rPr>
              <w:t>&lt;</w:t>
            </w:r>
            <w:r>
              <w:rPr>
                <w:rFonts w:eastAsia="Times New Roman" w:cs="Arial"/>
                <w:color w:val="000000"/>
                <w:szCs w:val="24"/>
              </w:rPr>
              <w:t>$</w:t>
            </w:r>
            <w:r w:rsidR="001E1A00">
              <w:rPr>
                <w:rFonts w:eastAsia="Times New Roman" w:cs="Arial"/>
                <w:color w:val="000000"/>
                <w:szCs w:val="24"/>
              </w:rPr>
              <w:t>$.$$&gt;</w:t>
            </w:r>
            <w:r>
              <w:rPr>
                <w:rFonts w:eastAsia="Times New Roman" w:cs="Arial"/>
                <w:color w:val="000000"/>
                <w:szCs w:val="24"/>
              </w:rPr>
              <w:t xml:space="preserve"> on file. The credit amount will be applied to the cost of the order. </w:t>
            </w:r>
          </w:p>
          <w:p w14:paraId="5104B2EB" w14:textId="4EAA9E3C" w:rsidR="00036661" w:rsidRDefault="00036661" w:rsidP="002C20DC">
            <w:pPr>
              <w:spacing w:before="120" w:after="120"/>
              <w:textAlignment w:val="top"/>
              <w:rPr>
                <w:rFonts w:eastAsia="Times New Roman" w:cs="Arial"/>
                <w:color w:val="000000"/>
                <w:szCs w:val="24"/>
              </w:rPr>
            </w:pPr>
            <w:r>
              <w:rPr>
                <w:rFonts w:eastAsia="Times New Roman" w:cs="Arial"/>
                <w:b/>
                <w:color w:val="000000"/>
                <w:szCs w:val="24"/>
              </w:rPr>
              <w:t>Note:</w:t>
            </w:r>
            <w:r>
              <w:rPr>
                <w:rFonts w:eastAsia="Times New Roman" w:cs="Arial"/>
                <w:color w:val="000000"/>
                <w:szCs w:val="24"/>
              </w:rPr>
              <w:t xml:space="preserve"> If the member’s account is part of a family account, the credit amount may be the result of another member’s payment on the account. </w:t>
            </w:r>
          </w:p>
          <w:p w14:paraId="3C50B6DD" w14:textId="77777777" w:rsidR="00036661" w:rsidRDefault="00036661" w:rsidP="002C20DC">
            <w:pPr>
              <w:spacing w:before="120" w:after="120"/>
              <w:textAlignment w:val="top"/>
              <w:rPr>
                <w:rFonts w:eastAsia="Times New Roman" w:cs="Arial"/>
                <w:color w:val="000000"/>
                <w:szCs w:val="24"/>
              </w:rPr>
            </w:pPr>
          </w:p>
          <w:p w14:paraId="7F841FC9" w14:textId="5440A9D5" w:rsidR="00036661" w:rsidRDefault="00036661" w:rsidP="00E521E9">
            <w:pPr>
              <w:pStyle w:val="ListParagraph"/>
              <w:numPr>
                <w:ilvl w:val="0"/>
                <w:numId w:val="16"/>
              </w:numPr>
              <w:spacing w:before="120" w:after="120"/>
              <w:textAlignment w:val="top"/>
              <w:rPr>
                <w:rFonts w:cs="Arial"/>
                <w:color w:val="000000"/>
                <w:szCs w:val="24"/>
              </w:rPr>
            </w:pPr>
            <w:r>
              <w:rPr>
                <w:rFonts w:cs="Arial"/>
                <w:color w:val="000000"/>
                <w:szCs w:val="24"/>
              </w:rPr>
              <w:t xml:space="preserve">If the member does not want the credit on file to be applied to the order, </w:t>
            </w:r>
            <w:bookmarkStart w:id="94" w:name="OLE_LINK4"/>
            <w:r w:rsidR="00823A49">
              <w:rPr>
                <w:rFonts w:cs="Arial"/>
                <w:color w:val="000000"/>
                <w:szCs w:val="24"/>
              </w:rPr>
              <w:t xml:space="preserve">refer to </w:t>
            </w:r>
            <w:hyperlink r:id="rId119" w:anchor="!/view?docid=db21add8-521c-4f56-806b-2bd60acc39ed" w:history="1">
              <w:r w:rsidR="00AC7C31">
                <w:rPr>
                  <w:rStyle w:val="Hyperlink"/>
                  <w:rFonts w:cs="Arial"/>
                  <w:szCs w:val="24"/>
                </w:rPr>
                <w:t>Compass - Offline Refill (056373)</w:t>
              </w:r>
            </w:hyperlink>
            <w:bookmarkEnd w:id="94"/>
            <w:r>
              <w:rPr>
                <w:rFonts w:cs="Arial"/>
                <w:color w:val="000000"/>
                <w:szCs w:val="24"/>
              </w:rPr>
              <w:t xml:space="preserve">. Include in the task notes why you are sending the </w:t>
            </w:r>
            <w:r w:rsidR="00D50C4D">
              <w:rPr>
                <w:rFonts w:cs="Arial"/>
                <w:color w:val="000000"/>
                <w:szCs w:val="24"/>
              </w:rPr>
              <w:t xml:space="preserve">Support </w:t>
            </w:r>
            <w:r w:rsidR="003F3878">
              <w:rPr>
                <w:rFonts w:cs="Arial"/>
                <w:color w:val="000000"/>
                <w:szCs w:val="24"/>
              </w:rPr>
              <w:t>Task and</w:t>
            </w:r>
            <w:r>
              <w:rPr>
                <w:rFonts w:cs="Arial"/>
                <w:color w:val="000000"/>
                <w:szCs w:val="24"/>
              </w:rPr>
              <w:t xml:space="preserve"> include the Rx # and the last 4 digits of the credit card on file that should be used for payment.</w:t>
            </w:r>
          </w:p>
          <w:p w14:paraId="18E4C784" w14:textId="028533AD" w:rsidR="00036661" w:rsidRPr="00036661" w:rsidRDefault="00036661" w:rsidP="00355324">
            <w:pPr>
              <w:spacing w:before="120" w:after="120"/>
              <w:ind w:left="360"/>
              <w:textAlignment w:val="top"/>
              <w:rPr>
                <w:szCs w:val="24"/>
              </w:rPr>
            </w:pPr>
            <w:r>
              <w:rPr>
                <w:rFonts w:eastAsia="Times New Roman" w:cs="Arial"/>
                <w:b/>
                <w:color w:val="000000"/>
                <w:szCs w:val="24"/>
              </w:rPr>
              <w:t>Example:</w:t>
            </w:r>
            <w:r>
              <w:rPr>
                <w:rFonts w:eastAsia="Times New Roman" w:cs="Arial"/>
                <w:color w:val="000000"/>
                <w:szCs w:val="24"/>
              </w:rPr>
              <w:t xml:space="preserve"> Wife sends a check via mail for her meds and husband pays with a credit card on file. In the Manual </w:t>
            </w:r>
            <w:r w:rsidR="00432BA2">
              <w:rPr>
                <w:rFonts w:eastAsia="Times New Roman" w:cs="Arial"/>
                <w:color w:val="000000"/>
                <w:szCs w:val="24"/>
              </w:rPr>
              <w:t xml:space="preserve">Support </w:t>
            </w:r>
            <w:r>
              <w:rPr>
                <w:rFonts w:eastAsia="Times New Roman" w:cs="Arial"/>
                <w:color w:val="000000"/>
                <w:szCs w:val="24"/>
              </w:rPr>
              <w:t xml:space="preserve">Task Notes, include: “Task sent because there is a credit of $ on file and that credit is for Mary. This refill </w:t>
            </w:r>
            <w:proofErr w:type="spellStart"/>
            <w:r>
              <w:rPr>
                <w:rFonts w:eastAsia="Times New Roman" w:cs="Arial"/>
                <w:color w:val="000000"/>
                <w:szCs w:val="24"/>
              </w:rPr>
              <w:t>Rx#1234567</w:t>
            </w:r>
            <w:proofErr w:type="spellEnd"/>
            <w:r>
              <w:rPr>
                <w:rFonts w:eastAsia="Times New Roman" w:cs="Arial"/>
                <w:color w:val="000000"/>
                <w:szCs w:val="24"/>
              </w:rPr>
              <w:t xml:space="preserve"> is for Bob who uses credit card on file ending 1234.”</w:t>
            </w:r>
          </w:p>
        </w:tc>
      </w:tr>
      <w:tr w:rsidR="000209C6" w:rsidRPr="00036661" w14:paraId="5DF5532E" w14:textId="77777777" w:rsidTr="009C1883">
        <w:tc>
          <w:tcPr>
            <w:tcW w:w="767" w:type="pct"/>
          </w:tcPr>
          <w:p w14:paraId="51AA16DB" w14:textId="4C2F8DC7" w:rsidR="00036661" w:rsidRPr="00642DBE" w:rsidRDefault="00036661" w:rsidP="007C78E0">
            <w:pPr>
              <w:pStyle w:val="Heading4"/>
              <w:rPr>
                <w:i/>
              </w:rPr>
            </w:pPr>
            <w:bookmarkStart w:id="95" w:name="_Toc174085662"/>
            <w:bookmarkStart w:id="96" w:name="_Toc208218863"/>
            <w:r w:rsidRPr="00642DBE">
              <w:t>Member has a Previous Balance and disputes the amount or wants to make a partial payment</w:t>
            </w:r>
            <w:bookmarkEnd w:id="95"/>
            <w:bookmarkEnd w:id="96"/>
            <w:r w:rsidRPr="00642DBE">
              <w:t xml:space="preserve"> </w:t>
            </w:r>
          </w:p>
        </w:tc>
        <w:tc>
          <w:tcPr>
            <w:tcW w:w="4233" w:type="pct"/>
            <w:gridSpan w:val="3"/>
          </w:tcPr>
          <w:p w14:paraId="6AEFEA13" w14:textId="77777777" w:rsidR="00036661" w:rsidRPr="009415F8" w:rsidRDefault="00036661" w:rsidP="002C20DC">
            <w:pPr>
              <w:spacing w:before="120" w:after="120" w:line="252" w:lineRule="auto"/>
              <w:contextualSpacing/>
              <w:textAlignment w:val="top"/>
              <w:rPr>
                <w:rFonts w:eastAsia="Times New Roman" w:cs="Times New Roman"/>
                <w:szCs w:val="24"/>
              </w:rPr>
            </w:pPr>
            <w:r w:rsidRPr="009415F8">
              <w:rPr>
                <w:rFonts w:eastAsia="Times New Roman" w:cs="Times New Roman"/>
                <w:szCs w:val="24"/>
              </w:rPr>
              <w:t>You must inform the member of the total amount due including the Previous Balance.</w:t>
            </w:r>
          </w:p>
          <w:p w14:paraId="10F3D3EA" w14:textId="77777777" w:rsidR="00036661" w:rsidRPr="009415F8" w:rsidRDefault="00036661" w:rsidP="002C20DC">
            <w:pPr>
              <w:spacing w:before="120" w:after="120" w:line="252" w:lineRule="auto"/>
              <w:textAlignment w:val="top"/>
              <w:rPr>
                <w:rFonts w:eastAsia="Times New Roman" w:cs="Times New Roman"/>
                <w:szCs w:val="24"/>
              </w:rPr>
            </w:pPr>
          </w:p>
          <w:p w14:paraId="28343522" w14:textId="50051947" w:rsidR="00036661" w:rsidRPr="009415F8" w:rsidRDefault="00036661" w:rsidP="00E521E9">
            <w:pPr>
              <w:pStyle w:val="ListParagraph"/>
              <w:numPr>
                <w:ilvl w:val="0"/>
                <w:numId w:val="17"/>
              </w:numPr>
              <w:tabs>
                <w:tab w:val="left" w:pos="2535"/>
              </w:tabs>
              <w:spacing w:before="120" w:after="120"/>
              <w:ind w:left="432"/>
              <w:contextualSpacing w:val="0"/>
              <w:rPr>
                <w:rFonts w:eastAsia="Calibri"/>
                <w:szCs w:val="24"/>
              </w:rPr>
            </w:pPr>
            <w:r w:rsidRPr="009415F8">
              <w:rPr>
                <w:rFonts w:eastAsia="Calibri"/>
                <w:b/>
                <w:bCs/>
                <w:szCs w:val="24"/>
              </w:rPr>
              <w:t>If the member is disputing the Previous Account Balance,</w:t>
            </w:r>
            <w:r w:rsidRPr="009415F8">
              <w:rPr>
                <w:rFonts w:eastAsia="Calibri"/>
                <w:szCs w:val="24"/>
              </w:rPr>
              <w:t xml:space="preserve"> </w:t>
            </w:r>
            <w:r w:rsidR="001F475C" w:rsidRPr="009415F8">
              <w:rPr>
                <w:rFonts w:eastAsia="Calibri"/>
                <w:szCs w:val="24"/>
              </w:rPr>
              <w:t xml:space="preserve">Refer to </w:t>
            </w:r>
            <w:hyperlink r:id="rId120" w:anchor="!/view?docid=54a5f0cf-a7cb-4533-9a46-49a39106d764" w:history="1">
              <w:r w:rsidR="00AC7C31" w:rsidRPr="009415F8">
                <w:rPr>
                  <w:rStyle w:val="Hyperlink"/>
                  <w:rFonts w:eastAsia="Calibri"/>
                  <w:szCs w:val="24"/>
                </w:rPr>
                <w:t>Compass - Mail Order Payment History / Payment Dispute Support Task (Mail Order Claims Only) (058044)</w:t>
              </w:r>
            </w:hyperlink>
            <w:r w:rsidR="00701066" w:rsidRPr="009415F8">
              <w:rPr>
                <w:rFonts w:eastAsia="Calibri"/>
                <w:szCs w:val="24"/>
              </w:rPr>
              <w:t>.</w:t>
            </w:r>
          </w:p>
          <w:p w14:paraId="75E7325D" w14:textId="1E1540DB" w:rsidR="00036661" w:rsidRPr="009415F8" w:rsidRDefault="00036661" w:rsidP="00E521E9">
            <w:pPr>
              <w:pStyle w:val="ListParagraph"/>
              <w:numPr>
                <w:ilvl w:val="0"/>
                <w:numId w:val="17"/>
              </w:numPr>
              <w:tabs>
                <w:tab w:val="left" w:pos="2535"/>
              </w:tabs>
              <w:spacing w:before="120" w:after="120"/>
              <w:ind w:left="432"/>
              <w:contextualSpacing w:val="0"/>
              <w:rPr>
                <w:rFonts w:eastAsia="Calibri"/>
                <w:szCs w:val="24"/>
              </w:rPr>
            </w:pPr>
            <w:r w:rsidRPr="009415F8">
              <w:rPr>
                <w:rFonts w:eastAsia="Calibri"/>
                <w:b/>
                <w:bCs/>
                <w:szCs w:val="24"/>
              </w:rPr>
              <w:t xml:space="preserve">If </w:t>
            </w:r>
            <w:proofErr w:type="gramStart"/>
            <w:r w:rsidRPr="009415F8">
              <w:rPr>
                <w:rFonts w:eastAsia="Calibri"/>
                <w:b/>
                <w:bCs/>
                <w:szCs w:val="24"/>
              </w:rPr>
              <w:t>member</w:t>
            </w:r>
            <w:proofErr w:type="gramEnd"/>
            <w:r w:rsidRPr="009415F8">
              <w:rPr>
                <w:rFonts w:eastAsia="Calibri"/>
                <w:b/>
                <w:bCs/>
                <w:szCs w:val="24"/>
              </w:rPr>
              <w:t xml:space="preserve"> asks to make a partial payment on the previous balance or to pay the balance </w:t>
            </w:r>
            <w:proofErr w:type="gramStart"/>
            <w:r w:rsidRPr="009415F8">
              <w:rPr>
                <w:rFonts w:eastAsia="Calibri"/>
                <w:b/>
                <w:bCs/>
                <w:szCs w:val="24"/>
              </w:rPr>
              <w:t>at a later time</w:t>
            </w:r>
            <w:proofErr w:type="gramEnd"/>
            <w:r w:rsidRPr="009415F8">
              <w:rPr>
                <w:rFonts w:eastAsia="Calibri"/>
                <w:b/>
                <w:bCs/>
                <w:szCs w:val="24"/>
              </w:rPr>
              <w:t xml:space="preserve"> </w:t>
            </w:r>
            <w:r w:rsidRPr="009415F8">
              <w:rPr>
                <w:rFonts w:eastAsia="Calibri"/>
                <w:szCs w:val="24"/>
              </w:rPr>
              <w:t>(</w:t>
            </w:r>
            <w:proofErr w:type="gramStart"/>
            <w:r w:rsidRPr="009415F8">
              <w:rPr>
                <w:rFonts w:eastAsia="Calibri"/>
                <w:szCs w:val="24"/>
              </w:rPr>
              <w:t>as long as</w:t>
            </w:r>
            <w:proofErr w:type="gramEnd"/>
            <w:r w:rsidRPr="009415F8">
              <w:rPr>
                <w:rFonts w:eastAsia="Calibri"/>
                <w:szCs w:val="24"/>
              </w:rPr>
              <w:t xml:space="preserve"> </w:t>
            </w:r>
            <w:proofErr w:type="gramStart"/>
            <w:r w:rsidRPr="009415F8">
              <w:rPr>
                <w:rFonts w:eastAsia="Calibri"/>
                <w:szCs w:val="24"/>
              </w:rPr>
              <w:t>balance</w:t>
            </w:r>
            <w:proofErr w:type="gramEnd"/>
            <w:r w:rsidRPr="009415F8">
              <w:rPr>
                <w:rFonts w:eastAsia="Calibri"/>
                <w:szCs w:val="24"/>
              </w:rPr>
              <w:t xml:space="preserve"> is not over </w:t>
            </w:r>
            <w:proofErr w:type="gramStart"/>
            <w:r w:rsidRPr="009415F8">
              <w:rPr>
                <w:rFonts w:eastAsia="Calibri"/>
                <w:szCs w:val="24"/>
              </w:rPr>
              <w:t>client</w:t>
            </w:r>
            <w:proofErr w:type="gramEnd"/>
            <w:r w:rsidRPr="009415F8">
              <w:rPr>
                <w:rFonts w:eastAsia="Calibri"/>
                <w:szCs w:val="24"/>
              </w:rPr>
              <w:t xml:space="preserve"> threshold, if applicable)</w:t>
            </w:r>
            <w:r w:rsidR="000209C6" w:rsidRPr="009415F8">
              <w:rPr>
                <w:rFonts w:eastAsia="Calibri"/>
                <w:szCs w:val="24"/>
              </w:rPr>
              <w:t>,</w:t>
            </w:r>
            <w:r w:rsidRPr="009415F8">
              <w:rPr>
                <w:rFonts w:eastAsia="Calibri"/>
                <w:szCs w:val="24"/>
              </w:rPr>
              <w:t xml:space="preserve"> perform the following steps:</w:t>
            </w:r>
          </w:p>
          <w:p w14:paraId="418411E5" w14:textId="77777777" w:rsidR="00036661" w:rsidRPr="009415F8" w:rsidRDefault="00036661" w:rsidP="002C20DC">
            <w:pPr>
              <w:tabs>
                <w:tab w:val="left" w:pos="2535"/>
              </w:tabs>
              <w:spacing w:before="120" w:after="120"/>
              <w:rPr>
                <w:rFonts w:eastAsia="Calibri" w:cs="Arial"/>
                <w:b/>
                <w:szCs w:val="24"/>
              </w:rPr>
            </w:pPr>
          </w:p>
          <w:p w14:paraId="02AF5EA1" w14:textId="77777777" w:rsidR="00036661" w:rsidRPr="009415F8" w:rsidRDefault="00036661" w:rsidP="00C81CEC">
            <w:pPr>
              <w:pStyle w:val="ListParagraph"/>
              <w:numPr>
                <w:ilvl w:val="0"/>
                <w:numId w:val="18"/>
              </w:numPr>
              <w:spacing w:before="120" w:after="120" w:line="252" w:lineRule="auto"/>
              <w:ind w:left="360"/>
              <w:contextualSpacing w:val="0"/>
              <w:rPr>
                <w:rFonts w:eastAsia="Calibri"/>
                <w:szCs w:val="24"/>
              </w:rPr>
            </w:pPr>
            <w:r w:rsidRPr="009415F8">
              <w:rPr>
                <w:rFonts w:eastAsia="Calibri"/>
                <w:szCs w:val="24"/>
              </w:rPr>
              <w:t xml:space="preserve">Click the </w:t>
            </w:r>
            <w:r w:rsidRPr="009415F8">
              <w:rPr>
                <w:rFonts w:eastAsia="Calibri"/>
                <w:b/>
                <w:szCs w:val="24"/>
              </w:rPr>
              <w:t>Partial Payment</w:t>
            </w:r>
            <w:r w:rsidRPr="009415F8">
              <w:rPr>
                <w:rFonts w:eastAsia="Calibri"/>
                <w:szCs w:val="24"/>
              </w:rPr>
              <w:t xml:space="preserve"> button.</w:t>
            </w:r>
          </w:p>
          <w:p w14:paraId="1CCDF133" w14:textId="77777777" w:rsidR="00036661" w:rsidRPr="009415F8" w:rsidRDefault="007C78E0" w:rsidP="00C81CEC">
            <w:pPr>
              <w:spacing w:before="120" w:after="120" w:line="252" w:lineRule="auto"/>
              <w:ind w:left="432"/>
              <w:rPr>
                <w:rFonts w:eastAsia="Calibri" w:cs="Times New Roman"/>
                <w:szCs w:val="24"/>
              </w:rPr>
            </w:pPr>
            <w:r>
              <w:rPr>
                <w:rFonts w:eastAsia="Calibri"/>
                <w:noProof/>
                <w:szCs w:val="24"/>
              </w:rPr>
              <w:pict w14:anchorId="575EF4B7">
                <v:shape id="_x0000_i1030" type="#_x0000_t75" style="width:19.5pt;height:19.5pt;visibility:visible">
                  <v:imagedata r:id="rId13" o:title=""/>
                </v:shape>
              </w:pict>
            </w:r>
            <w:r w:rsidR="00036661" w:rsidRPr="009415F8">
              <w:rPr>
                <w:rFonts w:eastAsia="Calibri" w:cs="Times New Roman"/>
                <w:szCs w:val="24"/>
              </w:rPr>
              <w:t xml:space="preserve"> Once the </w:t>
            </w:r>
            <w:r w:rsidR="00036661" w:rsidRPr="009415F8">
              <w:rPr>
                <w:rFonts w:eastAsia="Calibri" w:cs="Times New Roman"/>
                <w:b/>
                <w:szCs w:val="24"/>
              </w:rPr>
              <w:t>Partial Payment</w:t>
            </w:r>
            <w:r w:rsidR="00036661" w:rsidRPr="009415F8">
              <w:rPr>
                <w:rFonts w:eastAsia="Calibri" w:cs="Times New Roman"/>
                <w:szCs w:val="24"/>
              </w:rPr>
              <w:t xml:space="preserve"> button is selected, an amount MUST be entered in the new </w:t>
            </w:r>
            <w:r w:rsidR="00036661" w:rsidRPr="009415F8">
              <w:rPr>
                <w:rFonts w:eastAsia="Calibri" w:cs="Times New Roman"/>
                <w:b/>
                <w:szCs w:val="24"/>
              </w:rPr>
              <w:t>Partial Payment</w:t>
            </w:r>
            <w:r w:rsidR="00036661" w:rsidRPr="009415F8">
              <w:rPr>
                <w:rFonts w:eastAsia="Calibri" w:cs="Times New Roman"/>
                <w:szCs w:val="24"/>
              </w:rPr>
              <w:t xml:space="preserve"> field </w:t>
            </w:r>
            <w:proofErr w:type="gramStart"/>
            <w:r w:rsidR="00036661" w:rsidRPr="009415F8">
              <w:rPr>
                <w:rFonts w:eastAsia="Calibri" w:cs="Times New Roman"/>
                <w:szCs w:val="24"/>
              </w:rPr>
              <w:t>in order to</w:t>
            </w:r>
            <w:proofErr w:type="gramEnd"/>
            <w:r w:rsidR="00036661" w:rsidRPr="009415F8">
              <w:rPr>
                <w:rFonts w:eastAsia="Calibri" w:cs="Times New Roman"/>
                <w:szCs w:val="24"/>
              </w:rPr>
              <w:t xml:space="preserve"> proceed with the order.</w:t>
            </w:r>
          </w:p>
          <w:p w14:paraId="23AAF98A" w14:textId="77777777" w:rsidR="00036661" w:rsidRPr="009415F8" w:rsidRDefault="00036661" w:rsidP="002C20DC">
            <w:pPr>
              <w:spacing w:before="120" w:after="120" w:line="252" w:lineRule="auto"/>
              <w:ind w:left="360"/>
              <w:jc w:val="center"/>
              <w:rPr>
                <w:rFonts w:eastAsia="Calibri" w:cs="Times New Roman"/>
                <w:szCs w:val="24"/>
              </w:rPr>
            </w:pPr>
          </w:p>
          <w:p w14:paraId="7133DC9A" w14:textId="319342A9" w:rsidR="00036661" w:rsidRPr="009415F8" w:rsidRDefault="009471D4" w:rsidP="002C20DC">
            <w:pPr>
              <w:spacing w:before="120" w:after="120" w:line="252" w:lineRule="auto"/>
              <w:jc w:val="center"/>
              <w:rPr>
                <w:rFonts w:eastAsia="Calibri" w:cs="Times New Roman"/>
                <w:szCs w:val="24"/>
              </w:rPr>
            </w:pPr>
            <w:r>
              <w:rPr>
                <w:noProof/>
              </w:rPr>
              <w:drawing>
                <wp:inline distT="0" distB="0" distL="0" distR="0" wp14:anchorId="7971285B" wp14:editId="05261888">
                  <wp:extent cx="3933333" cy="2752381"/>
                  <wp:effectExtent l="0" t="0" r="0" b="0"/>
                  <wp:docPr id="662897180" name="Picture 66289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7180" name=""/>
                          <pic:cNvPicPr/>
                        </pic:nvPicPr>
                        <pic:blipFill>
                          <a:blip r:embed="rId121"/>
                          <a:stretch>
                            <a:fillRect/>
                          </a:stretch>
                        </pic:blipFill>
                        <pic:spPr>
                          <a:xfrm>
                            <a:off x="0" y="0"/>
                            <a:ext cx="3933333" cy="2752381"/>
                          </a:xfrm>
                          <a:prstGeom prst="rect">
                            <a:avLst/>
                          </a:prstGeom>
                        </pic:spPr>
                      </pic:pic>
                    </a:graphicData>
                  </a:graphic>
                </wp:inline>
              </w:drawing>
            </w:r>
          </w:p>
          <w:p w14:paraId="6DA2E5FF" w14:textId="77777777" w:rsidR="00036661" w:rsidRPr="009415F8" w:rsidRDefault="00036661" w:rsidP="002C20DC">
            <w:pPr>
              <w:spacing w:before="120" w:after="120" w:line="252" w:lineRule="auto"/>
              <w:ind w:left="360"/>
              <w:jc w:val="center"/>
              <w:rPr>
                <w:rFonts w:eastAsia="Calibri" w:cs="Times New Roman"/>
                <w:szCs w:val="24"/>
              </w:rPr>
            </w:pPr>
          </w:p>
          <w:p w14:paraId="1D5E50C3" w14:textId="77777777" w:rsidR="00036661" w:rsidRPr="009415F8" w:rsidRDefault="00036661" w:rsidP="00C81CEC">
            <w:pPr>
              <w:pStyle w:val="ListParagraph"/>
              <w:numPr>
                <w:ilvl w:val="0"/>
                <w:numId w:val="18"/>
              </w:numPr>
              <w:spacing w:before="120" w:after="120" w:line="252" w:lineRule="auto"/>
              <w:ind w:left="360"/>
              <w:contextualSpacing w:val="0"/>
              <w:rPr>
                <w:rFonts w:eastAsia="Calibri"/>
                <w:szCs w:val="24"/>
              </w:rPr>
            </w:pPr>
            <w:r w:rsidRPr="009415F8">
              <w:rPr>
                <w:rFonts w:eastAsia="Calibri"/>
                <w:szCs w:val="24"/>
              </w:rPr>
              <w:t xml:space="preserve">Input the amount member wishes to pay toward the balance at this time, then press </w:t>
            </w:r>
            <w:r w:rsidRPr="009415F8">
              <w:rPr>
                <w:rFonts w:eastAsia="Calibri"/>
                <w:b/>
                <w:szCs w:val="24"/>
              </w:rPr>
              <w:t>Tab</w:t>
            </w:r>
            <w:r w:rsidRPr="009415F8">
              <w:rPr>
                <w:rFonts w:eastAsia="Calibri"/>
                <w:szCs w:val="24"/>
              </w:rPr>
              <w:t>.</w:t>
            </w:r>
          </w:p>
          <w:p w14:paraId="464D1CAF" w14:textId="4B1C1916" w:rsidR="00036661" w:rsidRPr="009415F8" w:rsidRDefault="00036661" w:rsidP="00355324">
            <w:pPr>
              <w:spacing w:before="120" w:after="120" w:line="252" w:lineRule="auto"/>
              <w:ind w:left="360"/>
              <w:rPr>
                <w:rFonts w:eastAsia="Calibri" w:cs="Times New Roman"/>
                <w:szCs w:val="24"/>
              </w:rPr>
            </w:pPr>
            <w:r w:rsidRPr="009415F8">
              <w:rPr>
                <w:rFonts w:eastAsia="Calibri" w:cs="Times New Roman"/>
                <w:b/>
                <w:szCs w:val="24"/>
              </w:rPr>
              <w:t xml:space="preserve">Note: </w:t>
            </w:r>
            <w:r w:rsidRPr="009415F8">
              <w:rPr>
                <w:rFonts w:eastAsia="Calibri" w:cs="Times New Roman"/>
                <w:szCs w:val="24"/>
              </w:rPr>
              <w:t>Any amount between zero dollars (0.00) and the Previous Balance can be entered.</w:t>
            </w:r>
          </w:p>
          <w:p w14:paraId="1752493B" w14:textId="248B9C52" w:rsidR="00036661" w:rsidRPr="009415F8" w:rsidRDefault="00036661" w:rsidP="00355324">
            <w:pPr>
              <w:pStyle w:val="ListParagraph"/>
              <w:numPr>
                <w:ilvl w:val="1"/>
                <w:numId w:val="15"/>
              </w:numPr>
              <w:spacing w:before="120" w:after="120" w:line="252" w:lineRule="auto"/>
              <w:ind w:left="1152"/>
              <w:contextualSpacing w:val="0"/>
              <w:rPr>
                <w:szCs w:val="24"/>
              </w:rPr>
            </w:pPr>
            <w:r w:rsidRPr="009415F8">
              <w:rPr>
                <w:szCs w:val="24"/>
              </w:rPr>
              <w:t xml:space="preserve">If member is currently disputing balance or states they have mailed a check for balance, input </w:t>
            </w:r>
            <w:r w:rsidR="00082CDC" w:rsidRPr="009415F8">
              <w:rPr>
                <w:szCs w:val="24"/>
              </w:rPr>
              <w:t>“</w:t>
            </w:r>
            <w:r w:rsidRPr="009415F8">
              <w:rPr>
                <w:szCs w:val="24"/>
              </w:rPr>
              <w:t>0.00</w:t>
            </w:r>
            <w:r w:rsidR="00082CDC" w:rsidRPr="009415F8">
              <w:rPr>
                <w:szCs w:val="24"/>
              </w:rPr>
              <w:t>”</w:t>
            </w:r>
            <w:r w:rsidRPr="009415F8">
              <w:rPr>
                <w:szCs w:val="24"/>
              </w:rPr>
              <w:t xml:space="preserve"> in the partial payment amount.</w:t>
            </w:r>
          </w:p>
          <w:p w14:paraId="4AD0263D" w14:textId="77777777" w:rsidR="00036661" w:rsidRPr="009415F8" w:rsidRDefault="00036661" w:rsidP="002C20DC">
            <w:pPr>
              <w:spacing w:before="120" w:after="120" w:line="252" w:lineRule="auto"/>
              <w:ind w:left="360"/>
              <w:rPr>
                <w:rFonts w:eastAsia="Calibri" w:cs="Times New Roman"/>
                <w:szCs w:val="24"/>
              </w:rPr>
            </w:pPr>
          </w:p>
          <w:p w14:paraId="2E57C8C7" w14:textId="6AD74640" w:rsidR="00036661" w:rsidRPr="009415F8" w:rsidRDefault="009471D4" w:rsidP="002C20DC">
            <w:pPr>
              <w:spacing w:before="120" w:after="120" w:line="252" w:lineRule="auto"/>
              <w:contextualSpacing/>
              <w:jc w:val="center"/>
              <w:rPr>
                <w:rFonts w:eastAsia="Times New Roman" w:cs="Times New Roman"/>
                <w:szCs w:val="24"/>
              </w:rPr>
            </w:pPr>
            <w:r>
              <w:rPr>
                <w:noProof/>
              </w:rPr>
              <w:drawing>
                <wp:inline distT="0" distB="0" distL="0" distR="0" wp14:anchorId="5FAEEC20" wp14:editId="54A57099">
                  <wp:extent cx="4257143" cy="2742857"/>
                  <wp:effectExtent l="0" t="0" r="0" b="635"/>
                  <wp:docPr id="106955494" name="Picture 10695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5494" name=""/>
                          <pic:cNvPicPr/>
                        </pic:nvPicPr>
                        <pic:blipFill>
                          <a:blip r:embed="rId122"/>
                          <a:stretch>
                            <a:fillRect/>
                          </a:stretch>
                        </pic:blipFill>
                        <pic:spPr>
                          <a:xfrm>
                            <a:off x="0" y="0"/>
                            <a:ext cx="4257143" cy="2742857"/>
                          </a:xfrm>
                          <a:prstGeom prst="rect">
                            <a:avLst/>
                          </a:prstGeom>
                        </pic:spPr>
                      </pic:pic>
                    </a:graphicData>
                  </a:graphic>
                </wp:inline>
              </w:drawing>
            </w:r>
          </w:p>
          <w:p w14:paraId="78BE533B" w14:textId="77777777" w:rsidR="00036661" w:rsidRPr="009415F8" w:rsidRDefault="00036661" w:rsidP="002C20DC">
            <w:pPr>
              <w:spacing w:before="120" w:after="120" w:line="252" w:lineRule="auto"/>
              <w:ind w:left="1080"/>
              <w:contextualSpacing/>
              <w:rPr>
                <w:rFonts w:eastAsia="Times New Roman" w:cs="Times New Roman"/>
                <w:szCs w:val="24"/>
              </w:rPr>
            </w:pPr>
          </w:p>
          <w:p w14:paraId="388BEF93" w14:textId="0FFB4567" w:rsidR="00036661" w:rsidRPr="009415F8" w:rsidRDefault="00036661" w:rsidP="009077F7">
            <w:pPr>
              <w:spacing w:before="120" w:after="120" w:line="252" w:lineRule="auto"/>
              <w:ind w:left="360"/>
              <w:contextualSpacing/>
              <w:rPr>
                <w:rFonts w:eastAsia="Times New Roman" w:cs="Times New Roman"/>
                <w:szCs w:val="24"/>
              </w:rPr>
            </w:pPr>
            <w:r w:rsidRPr="009415F8">
              <w:rPr>
                <w:rFonts w:eastAsia="Times New Roman" w:cs="Times New Roman"/>
                <w:b/>
                <w:szCs w:val="24"/>
              </w:rPr>
              <w:t>Result:</w:t>
            </w:r>
            <w:r w:rsidRPr="009415F8">
              <w:rPr>
                <w:rFonts w:eastAsia="Times New Roman" w:cs="Times New Roman"/>
                <w:szCs w:val="24"/>
              </w:rPr>
              <w:t xml:space="preserve"> The </w:t>
            </w:r>
            <w:r w:rsidRPr="009415F8">
              <w:rPr>
                <w:rFonts w:eastAsia="Times New Roman" w:cs="Times New Roman"/>
                <w:b/>
                <w:szCs w:val="24"/>
              </w:rPr>
              <w:t>Previous Balance</w:t>
            </w:r>
            <w:r w:rsidRPr="009415F8">
              <w:rPr>
                <w:rFonts w:eastAsia="Times New Roman" w:cs="Times New Roman"/>
                <w:szCs w:val="24"/>
              </w:rPr>
              <w:t xml:space="preserve"> and </w:t>
            </w:r>
            <w:r w:rsidRPr="009415F8">
              <w:rPr>
                <w:rFonts w:eastAsia="Times New Roman" w:cs="Times New Roman"/>
                <w:b/>
                <w:szCs w:val="24"/>
              </w:rPr>
              <w:t>Total Cost</w:t>
            </w:r>
            <w:r w:rsidRPr="009415F8">
              <w:rPr>
                <w:rFonts w:eastAsia="Times New Roman" w:cs="Times New Roman"/>
                <w:szCs w:val="24"/>
              </w:rPr>
              <w:t xml:space="preserve"> fields will repopulate based on the Partial Payment amount entered.</w:t>
            </w:r>
          </w:p>
          <w:p w14:paraId="6B72BF07" w14:textId="77777777" w:rsidR="00036661" w:rsidRPr="009415F8" w:rsidRDefault="00036661" w:rsidP="002C20DC">
            <w:pPr>
              <w:spacing w:before="120" w:after="120" w:line="252" w:lineRule="auto"/>
              <w:ind w:left="1080"/>
              <w:contextualSpacing/>
              <w:rPr>
                <w:rFonts w:eastAsia="Times New Roman" w:cs="Times New Roman"/>
                <w:szCs w:val="24"/>
              </w:rPr>
            </w:pPr>
          </w:p>
          <w:p w14:paraId="2C176D93" w14:textId="0DB653E3" w:rsidR="00036661" w:rsidRPr="009415F8" w:rsidRDefault="009471D4" w:rsidP="002C20DC">
            <w:pPr>
              <w:spacing w:before="120" w:after="120" w:line="252" w:lineRule="auto"/>
              <w:contextualSpacing/>
              <w:jc w:val="center"/>
              <w:rPr>
                <w:rFonts w:eastAsia="Times New Roman" w:cs="Times New Roman"/>
                <w:szCs w:val="24"/>
              </w:rPr>
            </w:pPr>
            <w:r>
              <w:rPr>
                <w:noProof/>
              </w:rPr>
              <w:drawing>
                <wp:inline distT="0" distB="0" distL="0" distR="0" wp14:anchorId="26BCD979" wp14:editId="35EFBEAA">
                  <wp:extent cx="4323809" cy="2752381"/>
                  <wp:effectExtent l="0" t="0" r="635" b="0"/>
                  <wp:docPr id="1300665190" name="Picture 130066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5190" name=""/>
                          <pic:cNvPicPr/>
                        </pic:nvPicPr>
                        <pic:blipFill>
                          <a:blip r:embed="rId123"/>
                          <a:stretch>
                            <a:fillRect/>
                          </a:stretch>
                        </pic:blipFill>
                        <pic:spPr>
                          <a:xfrm>
                            <a:off x="0" y="0"/>
                            <a:ext cx="4323809" cy="2752381"/>
                          </a:xfrm>
                          <a:prstGeom prst="rect">
                            <a:avLst/>
                          </a:prstGeom>
                        </pic:spPr>
                      </pic:pic>
                    </a:graphicData>
                  </a:graphic>
                </wp:inline>
              </w:drawing>
            </w:r>
          </w:p>
          <w:p w14:paraId="19D367F6" w14:textId="77777777" w:rsidR="00036661" w:rsidRPr="009415F8" w:rsidRDefault="00036661" w:rsidP="002C20DC">
            <w:pPr>
              <w:spacing w:before="120" w:after="120" w:line="252" w:lineRule="auto"/>
              <w:ind w:left="1080"/>
              <w:contextualSpacing/>
              <w:jc w:val="center"/>
              <w:rPr>
                <w:rFonts w:eastAsia="Times New Roman" w:cs="Times New Roman"/>
                <w:szCs w:val="24"/>
              </w:rPr>
            </w:pPr>
          </w:p>
          <w:p w14:paraId="245B8A7D" w14:textId="559449E6" w:rsidR="009415F8" w:rsidRPr="00355324" w:rsidRDefault="00036661" w:rsidP="00355324">
            <w:pPr>
              <w:pStyle w:val="ListParagraph"/>
              <w:numPr>
                <w:ilvl w:val="0"/>
                <w:numId w:val="18"/>
              </w:numPr>
              <w:tabs>
                <w:tab w:val="left" w:pos="2535"/>
              </w:tabs>
              <w:spacing w:before="120" w:after="120"/>
              <w:ind w:left="360"/>
              <w:contextualSpacing w:val="0"/>
              <w:rPr>
                <w:rFonts w:eastAsia="Calibri" w:cs="Arial"/>
                <w:b/>
                <w:szCs w:val="24"/>
              </w:rPr>
            </w:pPr>
            <w:r w:rsidRPr="009415F8">
              <w:rPr>
                <w:szCs w:val="24"/>
              </w:rPr>
              <w:t xml:space="preserve">Quote the new </w:t>
            </w:r>
            <w:r w:rsidRPr="009415F8">
              <w:rPr>
                <w:b/>
                <w:szCs w:val="24"/>
              </w:rPr>
              <w:t>Total Cost</w:t>
            </w:r>
            <w:r w:rsidRPr="009415F8">
              <w:rPr>
                <w:szCs w:val="24"/>
              </w:rPr>
              <w:t xml:space="preserve"> amount to the caller.</w:t>
            </w:r>
          </w:p>
          <w:p w14:paraId="053BB0AB" w14:textId="35A233D2" w:rsidR="00AF7B30" w:rsidRPr="00EE7477" w:rsidRDefault="00036661" w:rsidP="00EE7477">
            <w:pPr>
              <w:pStyle w:val="ListParagraph"/>
              <w:tabs>
                <w:tab w:val="left" w:pos="2535"/>
              </w:tabs>
              <w:spacing w:before="120" w:after="120"/>
              <w:ind w:left="360"/>
              <w:contextualSpacing w:val="0"/>
              <w:rPr>
                <w:rFonts w:eastAsia="Calibri" w:cs="Arial"/>
                <w:szCs w:val="24"/>
              </w:rPr>
            </w:pPr>
            <w:r w:rsidRPr="009415F8">
              <w:rPr>
                <w:rFonts w:eastAsia="Calibri" w:cs="Arial"/>
                <w:b/>
                <w:szCs w:val="24"/>
              </w:rPr>
              <w:t>Note:</w:t>
            </w:r>
            <w:r w:rsidRPr="009415F8">
              <w:rPr>
                <w:rFonts w:eastAsia="Calibri" w:cs="Arial"/>
                <w:szCs w:val="24"/>
              </w:rPr>
              <w:t xml:space="preserve"> If there is a Previous Balance and the new order places the member over their Floor Limit, advise them that payment is needed to process and ship the new order.</w:t>
            </w:r>
          </w:p>
        </w:tc>
      </w:tr>
      <w:tr w:rsidR="003B4EFC" w:rsidRPr="00036661" w14:paraId="1F015F01" w14:textId="77777777" w:rsidTr="009C1883">
        <w:tc>
          <w:tcPr>
            <w:tcW w:w="767" w:type="pct"/>
          </w:tcPr>
          <w:p w14:paraId="7EA48B5F" w14:textId="0ACF6955" w:rsidR="003B4EFC" w:rsidRPr="00FA2148" w:rsidRDefault="003B4EFC" w:rsidP="007C78E0">
            <w:pPr>
              <w:pStyle w:val="Heading4"/>
              <w:rPr>
                <w:i/>
              </w:rPr>
            </w:pPr>
            <w:bookmarkStart w:id="97" w:name="_Toc174085663"/>
            <w:bookmarkStart w:id="98" w:name="_Toc208218864"/>
            <w:r w:rsidRPr="00AB563B">
              <w:t>Member requests copay installments</w:t>
            </w:r>
            <w:bookmarkEnd w:id="97"/>
            <w:bookmarkEnd w:id="98"/>
          </w:p>
        </w:tc>
        <w:tc>
          <w:tcPr>
            <w:tcW w:w="4233" w:type="pct"/>
            <w:gridSpan w:val="3"/>
          </w:tcPr>
          <w:p w14:paraId="0983C3F6" w14:textId="1E690DBC" w:rsidR="003B4EFC" w:rsidRPr="003B4EFC" w:rsidRDefault="003B4EFC" w:rsidP="002C20DC">
            <w:pPr>
              <w:spacing w:before="120" w:after="120"/>
              <w:textAlignment w:val="top"/>
              <w:rPr>
                <w:noProof/>
                <w:szCs w:val="24"/>
              </w:rPr>
            </w:pPr>
            <w:r w:rsidRPr="003B4EFC">
              <w:rPr>
                <w:noProof/>
                <w:szCs w:val="24"/>
              </w:rPr>
              <w:t>I</w:t>
            </w:r>
            <w:r w:rsidRPr="003B4EFC">
              <w:rPr>
                <w:szCs w:val="24"/>
              </w:rPr>
              <w:t xml:space="preserve">f the client allows copay installments, refer to </w:t>
            </w:r>
            <w:hyperlink r:id="rId124" w:anchor="!/view?docid=14e13366-0206-4670-9b6f-15de902471d6" w:history="1">
              <w:r w:rsidR="001244B7">
                <w:rPr>
                  <w:rStyle w:val="Hyperlink"/>
                  <w:szCs w:val="24"/>
                </w:rPr>
                <w:t>Compass - Copay Installment Payments (057183)</w:t>
              </w:r>
            </w:hyperlink>
            <w:r w:rsidR="00C117E4" w:rsidRPr="006F2635">
              <w:rPr>
                <w:szCs w:val="24"/>
              </w:rPr>
              <w:t>.</w:t>
            </w:r>
          </w:p>
        </w:tc>
      </w:tr>
      <w:tr w:rsidR="003B4EFC" w:rsidRPr="00036661" w14:paraId="376D8B81" w14:textId="77777777" w:rsidTr="009C1883">
        <w:tc>
          <w:tcPr>
            <w:tcW w:w="767" w:type="pct"/>
          </w:tcPr>
          <w:p w14:paraId="53E6CCF0" w14:textId="42C218BF" w:rsidR="001D2132" w:rsidRPr="00FA2148" w:rsidRDefault="001D2132" w:rsidP="007C78E0">
            <w:pPr>
              <w:pStyle w:val="Heading4"/>
              <w:rPr>
                <w:i/>
              </w:rPr>
            </w:pPr>
            <w:bookmarkStart w:id="99" w:name="_Toc174085664"/>
            <w:bookmarkStart w:id="100" w:name="_Toc208218865"/>
            <w:r w:rsidRPr="00AB563B">
              <w:t xml:space="preserve">Member wants to </w:t>
            </w:r>
            <w:proofErr w:type="gramStart"/>
            <w:r w:rsidRPr="00AB563B">
              <w:t>do</w:t>
            </w:r>
            <w:proofErr w:type="gramEnd"/>
            <w:r w:rsidRPr="00AB563B">
              <w:t xml:space="preserve"> a split payment</w:t>
            </w:r>
            <w:bookmarkEnd w:id="99"/>
            <w:bookmarkEnd w:id="100"/>
          </w:p>
        </w:tc>
        <w:tc>
          <w:tcPr>
            <w:tcW w:w="4233" w:type="pct"/>
            <w:gridSpan w:val="3"/>
          </w:tcPr>
          <w:p w14:paraId="5851065A" w14:textId="4F63BCDB" w:rsidR="003B4EFC" w:rsidRPr="00410882" w:rsidRDefault="001D2132" w:rsidP="002C20DC">
            <w:pPr>
              <w:spacing w:before="120" w:after="120"/>
              <w:textAlignment w:val="top"/>
              <w:rPr>
                <w:noProof/>
                <w:szCs w:val="24"/>
              </w:rPr>
            </w:pPr>
            <w:r w:rsidRPr="00410882">
              <w:rPr>
                <w:noProof/>
                <w:szCs w:val="24"/>
              </w:rPr>
              <w:t xml:space="preserve">Refer to </w:t>
            </w:r>
            <w:hyperlink r:id="rId125" w:anchor="!/view?docid=9da60cbd-81ae-4908-9c7e-7b8fbb59aa39" w:history="1">
              <w:r w:rsidR="001244B7">
                <w:rPr>
                  <w:rStyle w:val="Hyperlink"/>
                  <w:noProof/>
                  <w:szCs w:val="24"/>
                </w:rPr>
                <w:t>Compass - Split Payment (More Than One Method of Payment) for an Order (054227)</w:t>
              </w:r>
            </w:hyperlink>
            <w:r w:rsidR="00410882" w:rsidRPr="00410882">
              <w:rPr>
                <w:noProof/>
                <w:szCs w:val="24"/>
              </w:rPr>
              <w:t>.</w:t>
            </w:r>
          </w:p>
        </w:tc>
      </w:tr>
      <w:tr w:rsidR="009F1E54" w:rsidRPr="00036661" w14:paraId="59E33FC3" w14:textId="77777777" w:rsidTr="009C1883">
        <w:tc>
          <w:tcPr>
            <w:tcW w:w="767" w:type="pct"/>
            <w:vMerge w:val="restart"/>
          </w:tcPr>
          <w:p w14:paraId="319CC748" w14:textId="77777777" w:rsidR="009F1E54" w:rsidRPr="00642DBE" w:rsidRDefault="009F1E54" w:rsidP="007C78E0">
            <w:pPr>
              <w:pStyle w:val="Heading4"/>
              <w:rPr>
                <w:i/>
              </w:rPr>
            </w:pPr>
            <w:bookmarkStart w:id="101" w:name="_Toc174085665"/>
            <w:bookmarkStart w:id="102" w:name="_Toc208218866"/>
            <w:r w:rsidRPr="00642DBE">
              <w:t>Member requests to have a bill sent AND the client allows Fill and Bill</w:t>
            </w:r>
            <w:bookmarkEnd w:id="101"/>
            <w:bookmarkEnd w:id="102"/>
          </w:p>
          <w:p w14:paraId="2784FB5B" w14:textId="6695E33B" w:rsidR="009F1E54" w:rsidRPr="00642DBE" w:rsidRDefault="009F1E54" w:rsidP="007C78E0">
            <w:pPr>
              <w:pStyle w:val="Heading4"/>
              <w:rPr>
                <w:i/>
                <w:szCs w:val="24"/>
              </w:rPr>
            </w:pPr>
            <w:r w:rsidRPr="00642DBE">
              <w:rPr>
                <w:szCs w:val="24"/>
              </w:rPr>
              <w:t xml:space="preserve"> </w:t>
            </w:r>
          </w:p>
        </w:tc>
        <w:tc>
          <w:tcPr>
            <w:tcW w:w="4233" w:type="pct"/>
            <w:gridSpan w:val="3"/>
          </w:tcPr>
          <w:p w14:paraId="6431EEBF" w14:textId="2AAAC9FF" w:rsidR="009F1E54" w:rsidRPr="00727012" w:rsidRDefault="00A84EB4" w:rsidP="00727012">
            <w:pPr>
              <w:spacing w:before="120" w:after="120"/>
              <w:textAlignment w:val="top"/>
              <w:rPr>
                <w:rFonts w:eastAsia="Times New Roman" w:cs="Times New Roman"/>
                <w:color w:val="000000" w:themeColor="text1"/>
                <w:szCs w:val="24"/>
              </w:rPr>
            </w:pPr>
            <w:r>
              <w:rPr>
                <w:noProof/>
                <w:szCs w:val="24"/>
              </w:rPr>
              <w:t xml:space="preserve"> </w:t>
            </w:r>
            <w:r>
              <w:rPr>
                <w:noProof/>
                <w:szCs w:val="24"/>
              </w:rPr>
              <w:drawing>
                <wp:inline distT="0" distB="0" distL="0" distR="0" wp14:anchorId="1FD6CBC3" wp14:editId="6C405EBB">
                  <wp:extent cx="238095" cy="209524"/>
                  <wp:effectExtent l="0" t="0" r="0" b="635"/>
                  <wp:docPr id="99151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108" name="Picture 99151108"/>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9F1E54">
              <w:rPr>
                <w:noProof/>
                <w:szCs w:val="24"/>
              </w:rPr>
              <w:t xml:space="preserve"> </w:t>
            </w:r>
            <w:r w:rsidR="009F1E54">
              <w:rPr>
                <w:rFonts w:eastAsia="Times New Roman" w:cs="Times New Roman"/>
                <w:color w:val="000000" w:themeColor="text1"/>
                <w:szCs w:val="24"/>
              </w:rPr>
              <w:t xml:space="preserve">If the Client allows Fill and Bill, it will display as an option in the </w:t>
            </w:r>
            <w:r w:rsidR="009F1E54">
              <w:rPr>
                <w:rFonts w:eastAsia="Times New Roman" w:cs="Times New Roman"/>
                <w:b/>
                <w:color w:val="000000" w:themeColor="text1"/>
                <w:szCs w:val="24"/>
              </w:rPr>
              <w:t>Payment Method</w:t>
            </w:r>
            <w:r w:rsidR="009F1E54">
              <w:rPr>
                <w:rFonts w:eastAsia="Times New Roman" w:cs="Times New Roman"/>
                <w:color w:val="000000" w:themeColor="text1"/>
                <w:szCs w:val="24"/>
              </w:rPr>
              <w:t xml:space="preserve"> drop-down menu.</w:t>
            </w:r>
            <w:r w:rsidR="00D04374">
              <w:rPr>
                <w:rFonts w:eastAsia="Times New Roman" w:cs="Times New Roman"/>
                <w:color w:val="000000" w:themeColor="text1"/>
                <w:szCs w:val="24"/>
              </w:rPr>
              <w:t xml:space="preserve"> </w:t>
            </w:r>
            <w:r w:rsidR="00BA1EBE">
              <w:rPr>
                <w:rFonts w:eastAsia="Times New Roman" w:cs="Times New Roman"/>
                <w:color w:val="000000" w:themeColor="text1"/>
                <w:szCs w:val="24"/>
              </w:rPr>
              <w:t>Refer to</w:t>
            </w:r>
            <w:r w:rsidR="00727012">
              <w:rPr>
                <w:rFonts w:eastAsia="Times New Roman" w:cs="Times New Roman"/>
                <w:color w:val="000000" w:themeColor="text1"/>
                <w:szCs w:val="24"/>
              </w:rPr>
              <w:t xml:space="preserve"> </w:t>
            </w:r>
            <w:hyperlink r:id="rId126" w:anchor="!/view?docid=0d911c06-a035-4993-b59a-c848a7d96831" w:history="1">
              <w:r w:rsidR="00727012" w:rsidRPr="00403EA1">
                <w:rPr>
                  <w:rStyle w:val="Hyperlink"/>
                  <w:rFonts w:eastAsia="Times New Roman" w:cs="Times New Roman"/>
                  <w:szCs w:val="24"/>
                </w:rPr>
                <w:t xml:space="preserve">Compass </w:t>
              </w:r>
              <w:r w:rsidR="00403EA1" w:rsidRPr="00403EA1">
                <w:rPr>
                  <w:rStyle w:val="Hyperlink"/>
                  <w:rFonts w:eastAsia="Times New Roman" w:cs="Times New Roman"/>
                  <w:szCs w:val="24"/>
                </w:rPr>
                <w:t xml:space="preserve">- </w:t>
              </w:r>
              <w:r w:rsidR="00727012" w:rsidRPr="00403EA1">
                <w:rPr>
                  <w:rStyle w:val="Hyperlink"/>
                  <w:rFonts w:eastAsia="Times New Roman" w:cs="Times New Roman"/>
                  <w:szCs w:val="24"/>
                </w:rPr>
                <w:t xml:space="preserve">Payment </w:t>
              </w:r>
              <w:r w:rsidR="00035A9D" w:rsidRPr="00403EA1">
                <w:rPr>
                  <w:rStyle w:val="Hyperlink"/>
                  <w:rFonts w:eastAsia="Times New Roman" w:cs="Times New Roman"/>
                  <w:szCs w:val="24"/>
                </w:rPr>
                <w:t>Fill</w:t>
              </w:r>
              <w:r w:rsidR="00727012" w:rsidRPr="00403EA1">
                <w:rPr>
                  <w:rStyle w:val="Hyperlink"/>
                  <w:rFonts w:eastAsia="Times New Roman" w:cs="Times New Roman"/>
                  <w:szCs w:val="24"/>
                </w:rPr>
                <w:t xml:space="preserve"> and Bill</w:t>
              </w:r>
              <w:r w:rsidR="00BA1EBE" w:rsidRPr="00403EA1">
                <w:rPr>
                  <w:rStyle w:val="Hyperlink"/>
                  <w:rFonts w:eastAsia="Times New Roman" w:cs="Times New Roman"/>
                  <w:szCs w:val="24"/>
                </w:rPr>
                <w:t xml:space="preserve"> </w:t>
              </w:r>
              <w:r w:rsidR="00035A9D" w:rsidRPr="00403EA1">
                <w:rPr>
                  <w:rStyle w:val="Hyperlink"/>
                  <w:rFonts w:eastAsia="Times New Roman" w:cs="Times New Roman"/>
                  <w:szCs w:val="24"/>
                </w:rPr>
                <w:t>(025493)</w:t>
              </w:r>
            </w:hyperlink>
            <w:r w:rsidR="00035A9D" w:rsidRPr="00727012">
              <w:rPr>
                <w:rFonts w:eastAsia="Times New Roman" w:cs="Times New Roman"/>
                <w:color w:val="000000" w:themeColor="text1"/>
                <w:szCs w:val="24"/>
              </w:rPr>
              <w:t xml:space="preserve"> </w:t>
            </w:r>
            <w:r w:rsidR="00BA1EBE">
              <w:rPr>
                <w:rFonts w:eastAsia="Times New Roman" w:cs="Times New Roman"/>
                <w:color w:val="000000" w:themeColor="text1"/>
                <w:szCs w:val="24"/>
              </w:rPr>
              <w:t>as needed.</w:t>
            </w:r>
          </w:p>
          <w:p w14:paraId="6AA0F0F2" w14:textId="38B79104" w:rsidR="009F1E54" w:rsidRDefault="009F1E54" w:rsidP="002C20DC">
            <w:pPr>
              <w:spacing w:before="120" w:after="120"/>
              <w:textAlignment w:val="top"/>
              <w:rPr>
                <w:rFonts w:eastAsia="Times New Roman" w:cs="Times New Roman"/>
                <w:color w:val="000000"/>
                <w:szCs w:val="24"/>
              </w:rPr>
            </w:pPr>
            <w:r>
              <w:rPr>
                <w:rFonts w:eastAsia="Times New Roman" w:cs="Times New Roman"/>
                <w:b/>
                <w:color w:val="000000"/>
                <w:szCs w:val="24"/>
              </w:rPr>
              <w:t xml:space="preserve">Note: </w:t>
            </w:r>
            <w:r>
              <w:rPr>
                <w:rFonts w:eastAsia="Times New Roman" w:cs="Times New Roman"/>
                <w:color w:val="000000"/>
                <w:szCs w:val="24"/>
              </w:rPr>
              <w:t xml:space="preserve">Fill and Bill is not considered a default payment. If </w:t>
            </w:r>
            <w:proofErr w:type="gramStart"/>
            <w:r>
              <w:rPr>
                <w:rFonts w:eastAsia="Times New Roman" w:cs="Times New Roman"/>
                <w:color w:val="000000"/>
                <w:szCs w:val="24"/>
              </w:rPr>
              <w:t>member</w:t>
            </w:r>
            <w:proofErr w:type="gramEnd"/>
            <w:r>
              <w:rPr>
                <w:rFonts w:eastAsia="Times New Roman" w:cs="Times New Roman"/>
                <w:color w:val="000000"/>
                <w:szCs w:val="24"/>
              </w:rPr>
              <w:t xml:space="preserve"> has no other payment method on file, the </w:t>
            </w:r>
            <w:r>
              <w:rPr>
                <w:rFonts w:eastAsia="Times New Roman" w:cs="Times New Roman"/>
                <w:b/>
                <w:color w:val="000000"/>
                <w:szCs w:val="24"/>
              </w:rPr>
              <w:t>Payment Method</w:t>
            </w:r>
            <w:r>
              <w:rPr>
                <w:rFonts w:eastAsia="Times New Roman" w:cs="Times New Roman"/>
                <w:color w:val="000000"/>
                <w:szCs w:val="24"/>
              </w:rPr>
              <w:t xml:space="preserve"> </w:t>
            </w:r>
            <w:proofErr w:type="gramStart"/>
            <w:r>
              <w:rPr>
                <w:rFonts w:eastAsia="Times New Roman" w:cs="Times New Roman"/>
                <w:color w:val="000000"/>
                <w:szCs w:val="24"/>
              </w:rPr>
              <w:t>dropdown</w:t>
            </w:r>
            <w:proofErr w:type="gramEnd"/>
            <w:r>
              <w:rPr>
                <w:rFonts w:eastAsia="Times New Roman" w:cs="Times New Roman"/>
                <w:color w:val="000000"/>
                <w:szCs w:val="24"/>
              </w:rPr>
              <w:t xml:space="preserve"> will need to be clicked to access the Fill and Bill option.</w:t>
            </w:r>
          </w:p>
          <w:p w14:paraId="3B4872C5" w14:textId="0B16DA1C" w:rsidR="009F1E54" w:rsidRDefault="009F1E54" w:rsidP="000A7FDA">
            <w:pPr>
              <w:spacing w:before="120" w:after="120"/>
              <w:jc w:val="center"/>
              <w:textAlignment w:val="top"/>
              <w:rPr>
                <w:rFonts w:eastAsia="Times New Roman" w:cs="Times New Roman"/>
                <w:color w:val="000000"/>
                <w:szCs w:val="24"/>
              </w:rPr>
            </w:pPr>
          </w:p>
          <w:p w14:paraId="1426F5D0" w14:textId="77777777" w:rsidR="003C521C" w:rsidRDefault="003C521C" w:rsidP="002C20DC">
            <w:pPr>
              <w:spacing w:before="120" w:after="120"/>
              <w:textAlignment w:val="top"/>
              <w:rPr>
                <w:rFonts w:eastAsia="Times New Roman" w:cs="Times New Roman"/>
                <w:color w:val="000000"/>
                <w:szCs w:val="24"/>
              </w:rPr>
            </w:pPr>
          </w:p>
          <w:p w14:paraId="6567B6E5" w14:textId="77777777" w:rsidR="009F1E54" w:rsidRDefault="009F1E54" w:rsidP="00E521E9">
            <w:pPr>
              <w:pStyle w:val="ListParagraph"/>
              <w:numPr>
                <w:ilvl w:val="0"/>
                <w:numId w:val="19"/>
              </w:numPr>
              <w:spacing w:before="120" w:after="120"/>
              <w:textAlignment w:val="top"/>
              <w:rPr>
                <w:color w:val="000000"/>
                <w:szCs w:val="24"/>
              </w:rPr>
            </w:pPr>
            <w:r>
              <w:rPr>
                <w:color w:val="000000"/>
                <w:szCs w:val="24"/>
              </w:rPr>
              <w:t xml:space="preserve">Ask the </w:t>
            </w:r>
            <w:proofErr w:type="gramStart"/>
            <w:r>
              <w:rPr>
                <w:color w:val="000000"/>
                <w:szCs w:val="24"/>
              </w:rPr>
              <w:t>member</w:t>
            </w:r>
            <w:proofErr w:type="gramEnd"/>
            <w:r>
              <w:rPr>
                <w:color w:val="000000"/>
                <w:szCs w:val="24"/>
              </w:rPr>
              <w:t xml:space="preserve"> if they would like to use a </w:t>
            </w:r>
            <w:r>
              <w:rPr>
                <w:szCs w:val="24"/>
              </w:rPr>
              <w:t>method of payment</w:t>
            </w:r>
            <w:r>
              <w:rPr>
                <w:color w:val="000000"/>
                <w:szCs w:val="24"/>
              </w:rPr>
              <w:t xml:space="preserve"> or if they would like to be </w:t>
            </w:r>
            <w:r>
              <w:rPr>
                <w:szCs w:val="24"/>
              </w:rPr>
              <w:t>billed</w:t>
            </w:r>
            <w:r>
              <w:rPr>
                <w:color w:val="000000"/>
                <w:szCs w:val="24"/>
              </w:rPr>
              <w:t>.</w:t>
            </w:r>
          </w:p>
          <w:p w14:paraId="56E06C65" w14:textId="754319EC" w:rsidR="009F1E54" w:rsidRDefault="009F1E54" w:rsidP="002C20DC">
            <w:pPr>
              <w:spacing w:before="120" w:after="120"/>
              <w:ind w:left="360"/>
              <w:textAlignment w:val="top"/>
              <w:rPr>
                <w:rFonts w:eastAsia="Times New Roman" w:cs="Times New Roman"/>
                <w:color w:val="000000"/>
                <w:szCs w:val="24"/>
              </w:rPr>
            </w:pPr>
            <w:r>
              <w:rPr>
                <w:rFonts w:eastAsia="Times New Roman" w:cs="Times New Roman"/>
                <w:b/>
                <w:color w:val="000000"/>
                <w:szCs w:val="24"/>
              </w:rPr>
              <w:t xml:space="preserve">Note: </w:t>
            </w:r>
            <w:r>
              <w:rPr>
                <w:rFonts w:eastAsia="Times New Roman" w:cs="Times New Roman"/>
                <w:color w:val="000000"/>
                <w:szCs w:val="24"/>
              </w:rPr>
              <w:t>Obtaining a payment method should be attempted on every call.</w:t>
            </w:r>
          </w:p>
          <w:p w14:paraId="7AAB4C88" w14:textId="77777777" w:rsidR="009F1E54" w:rsidRDefault="009F1E54" w:rsidP="002C20DC">
            <w:pPr>
              <w:spacing w:before="120" w:after="120"/>
              <w:textAlignment w:val="top"/>
              <w:rPr>
                <w:rFonts w:eastAsia="Times New Roman" w:cs="Times New Roman"/>
                <w:color w:val="000000"/>
                <w:szCs w:val="24"/>
              </w:rPr>
            </w:pPr>
          </w:p>
          <w:p w14:paraId="18A4088D" w14:textId="77777777" w:rsidR="009F1E54" w:rsidRDefault="009F1E54" w:rsidP="00E521E9">
            <w:pPr>
              <w:pStyle w:val="ListParagraph"/>
              <w:numPr>
                <w:ilvl w:val="0"/>
                <w:numId w:val="19"/>
              </w:numPr>
              <w:spacing w:before="120" w:after="120"/>
              <w:textAlignment w:val="top"/>
              <w:rPr>
                <w:color w:val="000000"/>
                <w:szCs w:val="24"/>
              </w:rPr>
            </w:pPr>
            <w:r>
              <w:rPr>
                <w:color w:val="000000"/>
                <w:szCs w:val="24"/>
              </w:rPr>
              <w:t xml:space="preserve">Select </w:t>
            </w:r>
            <w:r>
              <w:rPr>
                <w:b/>
                <w:color w:val="000000"/>
                <w:szCs w:val="24"/>
              </w:rPr>
              <w:t>Fill and Bill</w:t>
            </w:r>
            <w:r>
              <w:rPr>
                <w:color w:val="000000"/>
                <w:szCs w:val="24"/>
              </w:rPr>
              <w:t xml:space="preserve"> only if the member specifically requests to be billed for their order.</w:t>
            </w:r>
          </w:p>
          <w:p w14:paraId="67E8C889" w14:textId="77777777" w:rsidR="009F1E54" w:rsidRDefault="009F1E54" w:rsidP="002C20DC">
            <w:pPr>
              <w:spacing w:before="120" w:after="120"/>
              <w:jc w:val="center"/>
              <w:textAlignment w:val="top"/>
              <w:rPr>
                <w:rFonts w:eastAsia="Times New Roman" w:cs="Times New Roman"/>
                <w:color w:val="000000"/>
                <w:szCs w:val="24"/>
              </w:rPr>
            </w:pPr>
          </w:p>
          <w:p w14:paraId="68621C43" w14:textId="72ABD839" w:rsidR="009F1E54" w:rsidRDefault="009471D4" w:rsidP="002C20DC">
            <w:pPr>
              <w:spacing w:before="120" w:after="120"/>
              <w:jc w:val="center"/>
              <w:textAlignment w:val="top"/>
              <w:rPr>
                <w:rFonts w:eastAsia="Times New Roman" w:cs="Times New Roman"/>
                <w:color w:val="000000"/>
                <w:szCs w:val="24"/>
              </w:rPr>
            </w:pPr>
            <w:r>
              <w:rPr>
                <w:noProof/>
              </w:rPr>
              <w:drawing>
                <wp:inline distT="0" distB="0" distL="0" distR="0" wp14:anchorId="4592EE27" wp14:editId="30C73A4A">
                  <wp:extent cx="3495238" cy="2380952"/>
                  <wp:effectExtent l="0" t="0" r="0" b="635"/>
                  <wp:docPr id="838643920" name="Picture 8386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3920" name=""/>
                          <pic:cNvPicPr/>
                        </pic:nvPicPr>
                        <pic:blipFill>
                          <a:blip r:embed="rId127"/>
                          <a:stretch>
                            <a:fillRect/>
                          </a:stretch>
                        </pic:blipFill>
                        <pic:spPr>
                          <a:xfrm>
                            <a:off x="0" y="0"/>
                            <a:ext cx="3495238" cy="2380952"/>
                          </a:xfrm>
                          <a:prstGeom prst="rect">
                            <a:avLst/>
                          </a:prstGeom>
                        </pic:spPr>
                      </pic:pic>
                    </a:graphicData>
                  </a:graphic>
                </wp:inline>
              </w:drawing>
            </w:r>
          </w:p>
          <w:p w14:paraId="16E33725" w14:textId="77777777" w:rsidR="009F1E54" w:rsidRDefault="009F1E54" w:rsidP="002C20DC">
            <w:pPr>
              <w:spacing w:before="120" w:after="120"/>
              <w:textAlignment w:val="top"/>
              <w:rPr>
                <w:rFonts w:eastAsia="Times New Roman" w:cs="Times New Roman"/>
                <w:color w:val="000000"/>
                <w:szCs w:val="24"/>
              </w:rPr>
            </w:pPr>
          </w:p>
          <w:p w14:paraId="33AB9E43" w14:textId="43063B3D" w:rsidR="009F1E54" w:rsidRPr="00036661" w:rsidRDefault="00E52BC8" w:rsidP="002C20DC">
            <w:pPr>
              <w:spacing w:before="120" w:after="120"/>
              <w:rPr>
                <w:szCs w:val="24"/>
              </w:rPr>
            </w:pPr>
            <w:r>
              <w:rPr>
                <w:rFonts w:eastAsia="Times New Roman" w:cs="Times New Roman"/>
                <w:szCs w:val="24"/>
              </w:rPr>
              <w:t>Refer to the following additional scenarios as needed:</w:t>
            </w:r>
            <w:r w:rsidR="009F1E54">
              <w:rPr>
                <w:rFonts w:eastAsia="Times New Roman" w:cs="Times New Roman"/>
                <w:szCs w:val="24"/>
              </w:rPr>
              <w:t xml:space="preserve">  </w:t>
            </w:r>
          </w:p>
        </w:tc>
      </w:tr>
      <w:tr w:rsidR="00BE4CC3" w:rsidRPr="00036661" w14:paraId="2EC0E138" w14:textId="77777777" w:rsidTr="009C1883">
        <w:trPr>
          <w:trHeight w:val="34"/>
        </w:trPr>
        <w:tc>
          <w:tcPr>
            <w:tcW w:w="767" w:type="pct"/>
            <w:vMerge/>
          </w:tcPr>
          <w:p w14:paraId="3B0F31A5" w14:textId="77777777" w:rsidR="009F1E54" w:rsidRPr="00642DBE" w:rsidRDefault="009F1E54" w:rsidP="007C78E0">
            <w:pPr>
              <w:pStyle w:val="Heading4"/>
              <w:rPr>
                <w:i/>
                <w:szCs w:val="24"/>
              </w:rPr>
            </w:pPr>
          </w:p>
        </w:tc>
        <w:tc>
          <w:tcPr>
            <w:tcW w:w="1145" w:type="pct"/>
            <w:shd w:val="clear" w:color="auto" w:fill="D9D9D9" w:themeFill="background1" w:themeFillShade="D9"/>
          </w:tcPr>
          <w:p w14:paraId="7CD5137D" w14:textId="2A5E42AF" w:rsidR="009F1E54" w:rsidRPr="00E52BC8" w:rsidRDefault="00E52BC8" w:rsidP="002C20DC">
            <w:pPr>
              <w:spacing w:before="120" w:after="120"/>
              <w:jc w:val="center"/>
              <w:textAlignment w:val="top"/>
              <w:rPr>
                <w:b/>
                <w:bCs/>
                <w:noProof/>
                <w:szCs w:val="24"/>
              </w:rPr>
            </w:pPr>
            <w:r w:rsidRPr="00E52BC8">
              <w:rPr>
                <w:b/>
                <w:bCs/>
                <w:noProof/>
                <w:szCs w:val="24"/>
              </w:rPr>
              <w:t>If…</w:t>
            </w:r>
          </w:p>
        </w:tc>
        <w:tc>
          <w:tcPr>
            <w:tcW w:w="3088" w:type="pct"/>
            <w:gridSpan w:val="2"/>
            <w:shd w:val="clear" w:color="auto" w:fill="D9D9D9" w:themeFill="background1" w:themeFillShade="D9"/>
          </w:tcPr>
          <w:p w14:paraId="50F05384" w14:textId="24889B12" w:rsidR="009F1E54" w:rsidRPr="00E52BC8" w:rsidRDefault="00E52BC8" w:rsidP="002C20DC">
            <w:pPr>
              <w:spacing w:before="120" w:after="120"/>
              <w:jc w:val="center"/>
              <w:textAlignment w:val="top"/>
              <w:rPr>
                <w:b/>
                <w:bCs/>
                <w:noProof/>
                <w:szCs w:val="24"/>
              </w:rPr>
            </w:pPr>
            <w:r w:rsidRPr="00E52BC8">
              <w:rPr>
                <w:b/>
                <w:bCs/>
                <w:noProof/>
                <w:szCs w:val="24"/>
              </w:rPr>
              <w:t>Then…</w:t>
            </w:r>
          </w:p>
        </w:tc>
      </w:tr>
      <w:tr w:rsidR="00221836" w:rsidRPr="00036661" w14:paraId="6207E2F3" w14:textId="77777777" w:rsidTr="009C1883">
        <w:trPr>
          <w:trHeight w:val="33"/>
        </w:trPr>
        <w:tc>
          <w:tcPr>
            <w:tcW w:w="767" w:type="pct"/>
            <w:vMerge/>
          </w:tcPr>
          <w:p w14:paraId="31B40A06" w14:textId="77777777" w:rsidR="009F1E54" w:rsidRPr="00642DBE" w:rsidRDefault="009F1E54" w:rsidP="007C78E0">
            <w:pPr>
              <w:pStyle w:val="Heading4"/>
              <w:rPr>
                <w:i/>
                <w:szCs w:val="24"/>
              </w:rPr>
            </w:pPr>
          </w:p>
        </w:tc>
        <w:tc>
          <w:tcPr>
            <w:tcW w:w="1145" w:type="pct"/>
          </w:tcPr>
          <w:p w14:paraId="55406772" w14:textId="2A4659EA" w:rsidR="009C1883" w:rsidRDefault="009C1883" w:rsidP="002C20DC">
            <w:pPr>
              <w:spacing w:before="120" w:after="120"/>
              <w:textAlignment w:val="top"/>
              <w:rPr>
                <w:noProof/>
                <w:szCs w:val="24"/>
              </w:rPr>
            </w:pPr>
            <w:r>
              <w:rPr>
                <w:noProof/>
                <w:szCs w:val="24"/>
              </w:rPr>
              <w:t xml:space="preserve"> </w:t>
            </w:r>
          </w:p>
          <w:p w14:paraId="3D82F63B" w14:textId="75085FB1" w:rsidR="00894C14" w:rsidRDefault="00894C14" w:rsidP="002C20DC">
            <w:pPr>
              <w:spacing w:before="120" w:after="120"/>
              <w:textAlignment w:val="top"/>
              <w:rPr>
                <w:noProof/>
                <w:szCs w:val="24"/>
              </w:rPr>
            </w:pPr>
            <w:r>
              <w:rPr>
                <w:noProof/>
                <w:szCs w:val="24"/>
              </w:rPr>
              <w:t>T</w:t>
            </w:r>
            <w:r w:rsidR="001A09F0" w:rsidRPr="001A09F0">
              <w:rPr>
                <w:noProof/>
                <w:szCs w:val="24"/>
              </w:rPr>
              <w:t xml:space="preserve">here is a balance on the account over the client’s </w:t>
            </w:r>
            <w:r w:rsidR="00225EA5">
              <w:rPr>
                <w:noProof/>
                <w:szCs w:val="24"/>
              </w:rPr>
              <w:t>Maximum Mail Order Balance</w:t>
            </w:r>
            <w:r w:rsidR="0050325B">
              <w:rPr>
                <w:noProof/>
                <w:szCs w:val="24"/>
              </w:rPr>
              <w:t xml:space="preserve"> (</w:t>
            </w:r>
            <w:r w:rsidR="004B1A80">
              <w:rPr>
                <w:noProof/>
                <w:szCs w:val="24"/>
              </w:rPr>
              <w:t>Threshold)</w:t>
            </w:r>
            <w:r w:rsidR="00225EA5" w:rsidRPr="001A09F0">
              <w:rPr>
                <w:noProof/>
                <w:szCs w:val="24"/>
              </w:rPr>
              <w:t xml:space="preserve"> </w:t>
            </w:r>
            <w:r w:rsidR="00225EA5">
              <w:rPr>
                <w:noProof/>
                <w:szCs w:val="24"/>
              </w:rPr>
              <w:t xml:space="preserve"> </w:t>
            </w:r>
          </w:p>
          <w:p w14:paraId="1957613C" w14:textId="0AECE7BD" w:rsidR="00894C14" w:rsidRPr="00E96692" w:rsidRDefault="00894C14" w:rsidP="002C20DC">
            <w:pPr>
              <w:spacing w:before="120" w:after="120"/>
              <w:textAlignment w:val="top"/>
              <w:rPr>
                <w:b/>
                <w:bCs/>
                <w:noProof/>
                <w:szCs w:val="24"/>
              </w:rPr>
            </w:pPr>
            <w:r w:rsidRPr="00E96692">
              <w:rPr>
                <w:b/>
                <w:bCs/>
                <w:noProof/>
                <w:szCs w:val="24"/>
              </w:rPr>
              <w:t>OR</w:t>
            </w:r>
          </w:p>
          <w:p w14:paraId="2065F30A" w14:textId="5D4C06A8" w:rsidR="00646726" w:rsidRDefault="00894C14" w:rsidP="002C20DC">
            <w:pPr>
              <w:spacing w:before="120" w:after="120"/>
              <w:textAlignment w:val="top"/>
              <w:rPr>
                <w:noProof/>
                <w:szCs w:val="24"/>
              </w:rPr>
            </w:pPr>
            <w:r>
              <w:rPr>
                <w:noProof/>
                <w:szCs w:val="24"/>
              </w:rPr>
              <w:t>T</w:t>
            </w:r>
            <w:r w:rsidR="001A09F0" w:rsidRPr="001A09F0">
              <w:rPr>
                <w:noProof/>
                <w:szCs w:val="24"/>
              </w:rPr>
              <w:t xml:space="preserve">he amount of the order is over the client’s </w:t>
            </w:r>
            <w:r w:rsidR="004B1A80">
              <w:rPr>
                <w:noProof/>
                <w:szCs w:val="24"/>
              </w:rPr>
              <w:t>Maximum Mail Order Balance</w:t>
            </w:r>
            <w:r w:rsidR="00F42940">
              <w:rPr>
                <w:noProof/>
                <w:szCs w:val="24"/>
              </w:rPr>
              <w:t xml:space="preserve"> (Threshold)</w:t>
            </w:r>
          </w:p>
          <w:p w14:paraId="6CF600AB" w14:textId="5A0C8483" w:rsidR="000E76A7" w:rsidRPr="00E52BC8" w:rsidRDefault="000E76A7" w:rsidP="002C20DC">
            <w:pPr>
              <w:spacing w:before="120" w:after="120"/>
              <w:textAlignment w:val="top"/>
              <w:rPr>
                <w:noProof/>
                <w:szCs w:val="24"/>
              </w:rPr>
            </w:pPr>
          </w:p>
        </w:tc>
        <w:tc>
          <w:tcPr>
            <w:tcW w:w="3088" w:type="pct"/>
            <w:gridSpan w:val="2"/>
          </w:tcPr>
          <w:p w14:paraId="395F2FD6" w14:textId="7071A919" w:rsidR="00237309" w:rsidRDefault="00237309" w:rsidP="002C20DC">
            <w:pPr>
              <w:spacing w:before="120" w:after="120"/>
              <w:textAlignment w:val="top"/>
              <w:rPr>
                <w:noProof/>
                <w:szCs w:val="24"/>
              </w:rPr>
            </w:pPr>
            <w:r>
              <w:rPr>
                <w:noProof/>
                <w:szCs w:val="24"/>
              </w:rPr>
              <w:t>T</w:t>
            </w:r>
            <w:r w:rsidR="00B66E17" w:rsidRPr="00B66E17">
              <w:rPr>
                <w:noProof/>
                <w:szCs w:val="24"/>
              </w:rPr>
              <w:t>he following error message displays in red font</w:t>
            </w:r>
            <w:r>
              <w:rPr>
                <w:noProof/>
                <w:szCs w:val="24"/>
              </w:rPr>
              <w:t>:</w:t>
            </w:r>
            <w:r w:rsidR="00FA2148">
              <w:rPr>
                <w:noProof/>
                <w:szCs w:val="24"/>
              </w:rPr>
              <w:t xml:space="preserve"> </w:t>
            </w:r>
            <w:r>
              <w:rPr>
                <w:noProof/>
                <w:szCs w:val="24"/>
              </w:rPr>
              <w:t xml:space="preserve"> </w:t>
            </w:r>
            <w:r w:rsidRPr="00237309">
              <w:rPr>
                <w:noProof/>
                <w:szCs w:val="24"/>
              </w:rPr>
              <w:t xml:space="preserve">“Total Cost exceeds Fill and Bill limit of </w:t>
            </w:r>
            <w:r w:rsidR="00FA2148">
              <w:rPr>
                <w:noProof/>
                <w:szCs w:val="24"/>
              </w:rPr>
              <w:t>&lt;</w:t>
            </w:r>
            <w:r w:rsidRPr="00237309">
              <w:rPr>
                <w:noProof/>
                <w:szCs w:val="24"/>
              </w:rPr>
              <w:t>$</w:t>
            </w:r>
            <w:r w:rsidR="00AF7B30">
              <w:rPr>
                <w:noProof/>
                <w:szCs w:val="24"/>
              </w:rPr>
              <w:t>xx</w:t>
            </w:r>
            <w:r w:rsidR="00FA2148">
              <w:rPr>
                <w:noProof/>
                <w:szCs w:val="24"/>
              </w:rPr>
              <w:t>&gt;</w:t>
            </w:r>
            <w:r w:rsidRPr="00237309">
              <w:rPr>
                <w:noProof/>
                <w:szCs w:val="24"/>
              </w:rPr>
              <w:t xml:space="preserve">”. </w:t>
            </w:r>
          </w:p>
          <w:p w14:paraId="06A038FF" w14:textId="77777777" w:rsidR="00237309" w:rsidRDefault="00237309" w:rsidP="002C20DC">
            <w:pPr>
              <w:spacing w:before="120" w:after="120"/>
              <w:textAlignment w:val="top"/>
              <w:rPr>
                <w:noProof/>
                <w:szCs w:val="24"/>
              </w:rPr>
            </w:pPr>
          </w:p>
          <w:p w14:paraId="12B935DD" w14:textId="21C20394" w:rsidR="009F1E54" w:rsidRDefault="00436D07" w:rsidP="002C20DC">
            <w:pPr>
              <w:spacing w:before="120" w:after="120"/>
              <w:textAlignment w:val="top"/>
              <w:rPr>
                <w:noProof/>
                <w:szCs w:val="24"/>
              </w:rPr>
            </w:pPr>
            <w:r>
              <w:rPr>
                <w:noProof/>
                <w:szCs w:val="24"/>
              </w:rPr>
              <w:t>The member must provide a</w:t>
            </w:r>
            <w:r w:rsidR="00237309" w:rsidRPr="00237309">
              <w:rPr>
                <w:noProof/>
                <w:szCs w:val="24"/>
              </w:rPr>
              <w:t xml:space="preserve"> method of payment</w:t>
            </w:r>
            <w:r>
              <w:rPr>
                <w:noProof/>
                <w:szCs w:val="24"/>
              </w:rPr>
              <w:t xml:space="preserve"> for the order</w:t>
            </w:r>
            <w:r w:rsidR="00237309" w:rsidRPr="00237309">
              <w:rPr>
                <w:noProof/>
                <w:szCs w:val="24"/>
              </w:rPr>
              <w:t>.</w:t>
            </w:r>
          </w:p>
          <w:p w14:paraId="62F166F6" w14:textId="5D4C4147" w:rsidR="00237309" w:rsidRPr="00E52BC8" w:rsidRDefault="00237309" w:rsidP="00531479">
            <w:pPr>
              <w:spacing w:before="120" w:after="120"/>
              <w:jc w:val="center"/>
              <w:textAlignment w:val="top"/>
              <w:rPr>
                <w:noProof/>
                <w:szCs w:val="24"/>
              </w:rPr>
            </w:pPr>
          </w:p>
        </w:tc>
      </w:tr>
      <w:tr w:rsidR="00221836" w:rsidRPr="00036661" w14:paraId="6DAC5202" w14:textId="77777777" w:rsidTr="009C1883">
        <w:trPr>
          <w:trHeight w:val="33"/>
        </w:trPr>
        <w:tc>
          <w:tcPr>
            <w:tcW w:w="767" w:type="pct"/>
            <w:vMerge/>
          </w:tcPr>
          <w:p w14:paraId="6B902360" w14:textId="77777777" w:rsidR="00E52BC8" w:rsidRPr="00642DBE" w:rsidRDefault="00E52BC8" w:rsidP="007C78E0">
            <w:pPr>
              <w:pStyle w:val="Heading4"/>
              <w:rPr>
                <w:i/>
                <w:szCs w:val="24"/>
              </w:rPr>
            </w:pPr>
          </w:p>
        </w:tc>
        <w:tc>
          <w:tcPr>
            <w:tcW w:w="1145" w:type="pct"/>
          </w:tcPr>
          <w:p w14:paraId="47CD2045" w14:textId="75C89562" w:rsidR="00E52BC8" w:rsidRDefault="00894C14" w:rsidP="002C20DC">
            <w:pPr>
              <w:spacing w:before="120" w:after="120"/>
              <w:textAlignment w:val="top"/>
              <w:rPr>
                <w:noProof/>
                <w:szCs w:val="24"/>
              </w:rPr>
            </w:pPr>
            <w:r>
              <w:rPr>
                <w:noProof/>
                <w:szCs w:val="24"/>
              </w:rPr>
              <w:t xml:space="preserve">Fill </w:t>
            </w:r>
            <w:r w:rsidR="00646726">
              <w:rPr>
                <w:noProof/>
                <w:szCs w:val="24"/>
              </w:rPr>
              <w:t>and Bill is not available in the Payment Method dropdown BUT the client allows Fill and Bill</w:t>
            </w:r>
          </w:p>
          <w:p w14:paraId="13AA1A61" w14:textId="3A2C1277" w:rsidR="00646726" w:rsidRPr="00E52BC8" w:rsidRDefault="00646726" w:rsidP="002C20DC">
            <w:pPr>
              <w:spacing w:before="120" w:after="120"/>
              <w:textAlignment w:val="top"/>
              <w:rPr>
                <w:noProof/>
                <w:szCs w:val="24"/>
              </w:rPr>
            </w:pPr>
          </w:p>
        </w:tc>
        <w:tc>
          <w:tcPr>
            <w:tcW w:w="3088" w:type="pct"/>
            <w:gridSpan w:val="2"/>
          </w:tcPr>
          <w:p w14:paraId="69F3E1F7" w14:textId="48A83086" w:rsidR="005A5031" w:rsidRDefault="005A5031" w:rsidP="001D5162">
            <w:pPr>
              <w:pStyle w:val="ListParagraph"/>
              <w:numPr>
                <w:ilvl w:val="0"/>
                <w:numId w:val="35"/>
              </w:numPr>
              <w:spacing w:before="120" w:after="120"/>
              <w:rPr>
                <w:szCs w:val="24"/>
              </w:rPr>
            </w:pPr>
            <w:r>
              <w:rPr>
                <w:rFonts w:eastAsia="Calibri"/>
                <w:bCs/>
                <w:iCs/>
                <w:color w:val="000000"/>
                <w:szCs w:val="24"/>
              </w:rPr>
              <w:t xml:space="preserve">Verify that the client allows Fill &amp; Bill by referring to the </w:t>
            </w:r>
            <w:r>
              <w:rPr>
                <w:rFonts w:eastAsia="Calibri"/>
                <w:b/>
                <w:iCs/>
                <w:color w:val="000000"/>
                <w:szCs w:val="24"/>
              </w:rPr>
              <w:t>CIF</w:t>
            </w:r>
            <w:r>
              <w:rPr>
                <w:rFonts w:eastAsia="Calibri"/>
                <w:bCs/>
                <w:iCs/>
                <w:color w:val="000000"/>
                <w:szCs w:val="24"/>
              </w:rPr>
              <w:t xml:space="preserve"> and the member’s account in Compass. </w:t>
            </w:r>
            <w:r>
              <w:rPr>
                <w:b/>
                <w:bCs/>
                <w:szCs w:val="24"/>
              </w:rPr>
              <w:t xml:space="preserve">Fill </w:t>
            </w:r>
            <w:r w:rsidR="000E47ED">
              <w:rPr>
                <w:b/>
                <w:bCs/>
                <w:szCs w:val="24"/>
              </w:rPr>
              <w:t xml:space="preserve">And </w:t>
            </w:r>
            <w:r>
              <w:rPr>
                <w:b/>
                <w:bCs/>
                <w:szCs w:val="24"/>
              </w:rPr>
              <w:t xml:space="preserve">Bill </w:t>
            </w:r>
            <w:r>
              <w:rPr>
                <w:szCs w:val="24"/>
              </w:rPr>
              <w:t xml:space="preserve">eligibility can be determined from the Member Snapshot Landing Page in Compass as follows: </w:t>
            </w:r>
          </w:p>
          <w:p w14:paraId="4C30B385" w14:textId="74985C6F" w:rsidR="005A5031" w:rsidRDefault="005A5031" w:rsidP="001D5162">
            <w:pPr>
              <w:numPr>
                <w:ilvl w:val="0"/>
                <w:numId w:val="36"/>
              </w:numPr>
              <w:spacing w:before="120" w:after="120" w:line="256" w:lineRule="auto"/>
              <w:rPr>
                <w:rFonts w:eastAsia="Calibri" w:cs="Times New Roman"/>
                <w:szCs w:val="24"/>
              </w:rPr>
            </w:pPr>
            <w:r>
              <w:rPr>
                <w:rFonts w:eastAsia="Calibri" w:cs="Times New Roman"/>
                <w:color w:val="000000"/>
                <w:szCs w:val="24"/>
              </w:rPr>
              <w:t xml:space="preserve">Click </w:t>
            </w:r>
            <w:r>
              <w:rPr>
                <w:rFonts w:eastAsia="Calibri" w:cs="Times New Roman"/>
                <w:b/>
                <w:bCs/>
                <w:color w:val="000000"/>
                <w:szCs w:val="24"/>
              </w:rPr>
              <w:t>Mail Order Payments</w:t>
            </w:r>
            <w:r>
              <w:rPr>
                <w:rFonts w:eastAsia="Calibri" w:cs="Times New Roman"/>
                <w:color w:val="000000"/>
                <w:szCs w:val="24"/>
              </w:rPr>
              <w:t>.</w:t>
            </w:r>
          </w:p>
          <w:p w14:paraId="0363D9A6" w14:textId="11DF463A" w:rsidR="005A5031" w:rsidRDefault="005A5031" w:rsidP="001D5162">
            <w:pPr>
              <w:numPr>
                <w:ilvl w:val="0"/>
                <w:numId w:val="36"/>
              </w:numPr>
              <w:spacing w:before="120" w:after="120" w:line="257" w:lineRule="auto"/>
              <w:rPr>
                <w:rFonts w:eastAsia="Calibri" w:cs="Times New Roman"/>
                <w:szCs w:val="24"/>
              </w:rPr>
            </w:pPr>
            <w:proofErr w:type="gramStart"/>
            <w:r>
              <w:rPr>
                <w:rFonts w:eastAsia="Calibri" w:cs="Times New Roman"/>
                <w:color w:val="000000"/>
                <w:szCs w:val="24"/>
              </w:rPr>
              <w:t>Review</w:t>
            </w:r>
            <w:proofErr w:type="gramEnd"/>
            <w:r>
              <w:rPr>
                <w:rFonts w:eastAsia="Calibri" w:cs="Times New Roman"/>
                <w:color w:val="000000"/>
                <w:szCs w:val="24"/>
              </w:rPr>
              <w:t xml:space="preserve"> the </w:t>
            </w:r>
            <w:r>
              <w:rPr>
                <w:rFonts w:eastAsia="Calibri" w:cs="Times New Roman"/>
                <w:b/>
                <w:bCs/>
                <w:color w:val="000000"/>
                <w:szCs w:val="24"/>
              </w:rPr>
              <w:t>Alternative Payment Options</w:t>
            </w:r>
            <w:r>
              <w:rPr>
                <w:rFonts w:eastAsia="Calibri" w:cs="Times New Roman"/>
                <w:color w:val="000000"/>
                <w:szCs w:val="24"/>
              </w:rPr>
              <w:t xml:space="preserve"> drop-down section: </w:t>
            </w:r>
          </w:p>
          <w:p w14:paraId="28A17119" w14:textId="03D0CEEF" w:rsidR="005A5031" w:rsidRDefault="009C1883" w:rsidP="001D5162">
            <w:pPr>
              <w:numPr>
                <w:ilvl w:val="1"/>
                <w:numId w:val="36"/>
              </w:numPr>
              <w:spacing w:before="120" w:after="120" w:line="257" w:lineRule="auto"/>
              <w:rPr>
                <w:rFonts w:eastAsia="Calibri" w:cs="Times New Roman"/>
                <w:color w:val="000000"/>
                <w:szCs w:val="24"/>
              </w:rPr>
            </w:pPr>
            <w:r>
              <w:rPr>
                <w:noProof/>
                <w:szCs w:val="24"/>
              </w:rPr>
              <w:t xml:space="preserve"> </w:t>
            </w:r>
            <w:r w:rsidR="005A5031">
              <w:rPr>
                <w:rFonts w:eastAsia="Calibri" w:cs="Times New Roman"/>
                <w:color w:val="000000"/>
                <w:szCs w:val="24"/>
              </w:rPr>
              <w:t xml:space="preserve">If </w:t>
            </w:r>
            <w:r w:rsidR="005A5031">
              <w:rPr>
                <w:rFonts w:eastAsia="Calibri" w:cs="Times New Roman"/>
                <w:b/>
                <w:bCs/>
                <w:color w:val="000000"/>
                <w:szCs w:val="24"/>
              </w:rPr>
              <w:t>Fill And Bill</w:t>
            </w:r>
            <w:r w:rsidR="005A5031">
              <w:rPr>
                <w:rFonts w:eastAsia="Calibri" w:cs="Times New Roman"/>
                <w:color w:val="000000"/>
                <w:szCs w:val="24"/>
              </w:rPr>
              <w:t xml:space="preserve"> </w:t>
            </w:r>
            <w:r w:rsidR="0050721A">
              <w:rPr>
                <w:rFonts w:eastAsia="Calibri" w:cs="Times New Roman"/>
                <w:color w:val="000000"/>
                <w:szCs w:val="24"/>
              </w:rPr>
              <w:t xml:space="preserve">displays </w:t>
            </w:r>
            <w:r w:rsidR="00056F0B" w:rsidRPr="00056F0B">
              <w:rPr>
                <w:rFonts w:eastAsia="Calibri" w:cs="Times New Roman"/>
                <w:b/>
                <w:bCs/>
                <w:color w:val="000000"/>
                <w:szCs w:val="24"/>
              </w:rPr>
              <w:t>No</w:t>
            </w:r>
            <w:r w:rsidR="00493A6F">
              <w:rPr>
                <w:rFonts w:eastAsia="Calibri" w:cs="Times New Roman"/>
                <w:color w:val="000000"/>
                <w:szCs w:val="24"/>
              </w:rPr>
              <w:t xml:space="preserve"> under the Eligible column</w:t>
            </w:r>
            <w:r w:rsidR="005A5031">
              <w:rPr>
                <w:rFonts w:eastAsia="Calibri" w:cs="Times New Roman"/>
                <w:color w:val="000000"/>
                <w:szCs w:val="24"/>
              </w:rPr>
              <w:t xml:space="preserve">, a method of payment is needed to place an order. </w:t>
            </w:r>
          </w:p>
          <w:p w14:paraId="547CA3F9" w14:textId="232D810E" w:rsidR="005A5031" w:rsidRDefault="009C1883" w:rsidP="001D5162">
            <w:pPr>
              <w:numPr>
                <w:ilvl w:val="1"/>
                <w:numId w:val="36"/>
              </w:numPr>
              <w:spacing w:before="120" w:after="120" w:line="257" w:lineRule="auto"/>
              <w:rPr>
                <w:rFonts w:eastAsia="Calibri" w:cs="Times New Roman"/>
                <w:szCs w:val="24"/>
              </w:rPr>
            </w:pPr>
            <w:r>
              <w:rPr>
                <w:noProof/>
                <w:szCs w:val="24"/>
              </w:rPr>
              <w:t xml:space="preserve"> </w:t>
            </w:r>
            <w:r w:rsidR="005A5031">
              <w:rPr>
                <w:rFonts w:eastAsia="Calibri" w:cs="Times New Roman"/>
                <w:color w:val="000000"/>
                <w:szCs w:val="24"/>
              </w:rPr>
              <w:t xml:space="preserve">If </w:t>
            </w:r>
            <w:r w:rsidR="005A5031">
              <w:rPr>
                <w:rFonts w:eastAsia="Calibri" w:cs="Times New Roman"/>
                <w:b/>
                <w:bCs/>
                <w:color w:val="000000"/>
                <w:szCs w:val="24"/>
              </w:rPr>
              <w:t>Fill And Bill</w:t>
            </w:r>
            <w:r w:rsidR="005A5031">
              <w:rPr>
                <w:rFonts w:eastAsia="Calibri" w:cs="Times New Roman"/>
                <w:color w:val="000000"/>
                <w:szCs w:val="24"/>
              </w:rPr>
              <w:t xml:space="preserve"> </w:t>
            </w:r>
            <w:r w:rsidR="00056F0B">
              <w:rPr>
                <w:rFonts w:eastAsia="Calibri" w:cs="Times New Roman"/>
                <w:color w:val="000000"/>
                <w:szCs w:val="24"/>
              </w:rPr>
              <w:t xml:space="preserve">displays </w:t>
            </w:r>
            <w:r w:rsidR="00056F0B" w:rsidRPr="00056F0B">
              <w:rPr>
                <w:rFonts w:eastAsia="Calibri" w:cs="Times New Roman"/>
                <w:b/>
                <w:bCs/>
                <w:color w:val="000000"/>
                <w:szCs w:val="24"/>
              </w:rPr>
              <w:t>Yes</w:t>
            </w:r>
            <w:r w:rsidR="00056F0B">
              <w:rPr>
                <w:rFonts w:eastAsia="Calibri" w:cs="Times New Roman"/>
                <w:color w:val="000000"/>
                <w:szCs w:val="24"/>
              </w:rPr>
              <w:t xml:space="preserve"> under the Eligible column</w:t>
            </w:r>
            <w:r w:rsidR="005A5031">
              <w:rPr>
                <w:rFonts w:eastAsia="Calibri" w:cs="Times New Roman"/>
                <w:color w:val="000000"/>
                <w:szCs w:val="24"/>
              </w:rPr>
              <w:t xml:space="preserve">, the client allows </w:t>
            </w:r>
            <w:r w:rsidR="005A5031">
              <w:rPr>
                <w:rFonts w:eastAsia="Calibri" w:cs="Times New Roman"/>
                <w:b/>
                <w:bCs/>
                <w:color w:val="000000"/>
                <w:szCs w:val="24"/>
              </w:rPr>
              <w:t xml:space="preserve">Fill </w:t>
            </w:r>
            <w:r w:rsidR="000E47ED">
              <w:rPr>
                <w:rFonts w:eastAsia="Calibri" w:cs="Times New Roman"/>
                <w:b/>
                <w:bCs/>
                <w:color w:val="000000"/>
                <w:szCs w:val="24"/>
              </w:rPr>
              <w:t xml:space="preserve">And </w:t>
            </w:r>
            <w:r w:rsidR="005A5031">
              <w:rPr>
                <w:rFonts w:eastAsia="Calibri" w:cs="Times New Roman"/>
                <w:b/>
                <w:bCs/>
                <w:color w:val="000000"/>
                <w:szCs w:val="24"/>
              </w:rPr>
              <w:t>Bill</w:t>
            </w:r>
            <w:r w:rsidR="005A5031">
              <w:rPr>
                <w:rFonts w:eastAsia="Calibri" w:cs="Times New Roman"/>
                <w:color w:val="000000"/>
                <w:szCs w:val="24"/>
              </w:rPr>
              <w:t>.</w:t>
            </w:r>
          </w:p>
          <w:p w14:paraId="4CAB63C5" w14:textId="77777777" w:rsidR="005A5031" w:rsidRDefault="005A5031" w:rsidP="002C20DC">
            <w:pPr>
              <w:spacing w:before="120" w:after="120"/>
              <w:rPr>
                <w:rFonts w:eastAsia="Times New Roman" w:cs="Times New Roman"/>
                <w:b/>
                <w:bCs/>
                <w:szCs w:val="24"/>
              </w:rPr>
            </w:pPr>
          </w:p>
          <w:p w14:paraId="661F4E03" w14:textId="77FBB5C9" w:rsidR="005A5031" w:rsidRDefault="009C1883" w:rsidP="002C20DC">
            <w:pPr>
              <w:spacing w:before="120" w:after="120"/>
              <w:jc w:val="center"/>
              <w:rPr>
                <w:rFonts w:eastAsia="Times New Roman" w:cs="Times New Roman"/>
                <w:b/>
                <w:bCs/>
                <w:szCs w:val="24"/>
              </w:rPr>
            </w:pPr>
            <w:r>
              <w:rPr>
                <w:noProof/>
                <w:szCs w:val="24"/>
              </w:rPr>
              <w:t xml:space="preserve"> </w:t>
            </w:r>
            <w:r w:rsidR="0060611A">
              <w:rPr>
                <w:noProof/>
              </w:rPr>
              <w:drawing>
                <wp:inline distT="0" distB="0" distL="0" distR="0" wp14:anchorId="137059D3" wp14:editId="0FD5F1C2">
                  <wp:extent cx="6342857" cy="1990476"/>
                  <wp:effectExtent l="19050" t="19050" r="20320" b="10160"/>
                  <wp:docPr id="17356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359" name=""/>
                          <pic:cNvPicPr/>
                        </pic:nvPicPr>
                        <pic:blipFill>
                          <a:blip r:embed="rId128"/>
                          <a:stretch>
                            <a:fillRect/>
                          </a:stretch>
                        </pic:blipFill>
                        <pic:spPr>
                          <a:xfrm>
                            <a:off x="0" y="0"/>
                            <a:ext cx="6342857" cy="1990476"/>
                          </a:xfrm>
                          <a:prstGeom prst="rect">
                            <a:avLst/>
                          </a:prstGeom>
                          <a:ln w="12700">
                            <a:solidFill>
                              <a:schemeClr val="tx1"/>
                            </a:solidFill>
                          </a:ln>
                        </pic:spPr>
                      </pic:pic>
                    </a:graphicData>
                  </a:graphic>
                </wp:inline>
              </w:drawing>
            </w:r>
          </w:p>
          <w:p w14:paraId="5A00B3F0" w14:textId="77777777" w:rsidR="005A5031" w:rsidRDefault="005A5031" w:rsidP="002C20DC">
            <w:pPr>
              <w:spacing w:before="120" w:after="120" w:line="254" w:lineRule="auto"/>
              <w:ind w:left="360"/>
              <w:contextualSpacing/>
              <w:rPr>
                <w:rFonts w:eastAsia="Calibri" w:cs="Times New Roman"/>
                <w:bCs/>
                <w:iCs/>
                <w:color w:val="000000"/>
                <w:szCs w:val="24"/>
              </w:rPr>
            </w:pPr>
          </w:p>
          <w:p w14:paraId="6803D8C6" w14:textId="67CAF17C" w:rsidR="005A5031" w:rsidRDefault="005A5031" w:rsidP="001D5162">
            <w:pPr>
              <w:pStyle w:val="ListParagraph"/>
              <w:numPr>
                <w:ilvl w:val="0"/>
                <w:numId w:val="35"/>
              </w:numPr>
              <w:spacing w:before="120" w:after="120"/>
              <w:rPr>
                <w:rFonts w:eastAsia="Calibri"/>
                <w:bCs/>
                <w:iCs/>
                <w:color w:val="000000"/>
                <w:szCs w:val="24"/>
              </w:rPr>
            </w:pPr>
            <w:r>
              <w:rPr>
                <w:rFonts w:eastAsia="Calibri"/>
                <w:bCs/>
                <w:iCs/>
                <w:color w:val="000000"/>
                <w:szCs w:val="24"/>
              </w:rPr>
              <w:t xml:space="preserve">Refer to </w:t>
            </w:r>
            <w:hyperlink r:id="rId129" w:anchor="!/view?docid=db21add8-521c-4f56-806b-2bd60acc39ed" w:history="1">
              <w:r w:rsidR="008F5C60">
                <w:rPr>
                  <w:rStyle w:val="Hyperlink"/>
                  <w:rFonts w:eastAsia="Calibri"/>
                  <w:bCs/>
                  <w:iCs/>
                  <w:szCs w:val="24"/>
                </w:rPr>
                <w:t>Compass - Offline Refill (056373)</w:t>
              </w:r>
            </w:hyperlink>
            <w:r>
              <w:rPr>
                <w:rFonts w:eastAsia="Calibri"/>
                <w:bCs/>
                <w:iCs/>
                <w:color w:val="000000"/>
                <w:szCs w:val="24"/>
              </w:rPr>
              <w:t xml:space="preserve"> for further assistance to complete the order.</w:t>
            </w:r>
          </w:p>
          <w:p w14:paraId="76A014EB" w14:textId="77777777" w:rsidR="005A5031" w:rsidRDefault="005A5031" w:rsidP="002C20DC">
            <w:pPr>
              <w:spacing w:before="120" w:after="120"/>
              <w:rPr>
                <w:rFonts w:eastAsia="Times New Roman" w:cs="Times New Roman"/>
                <w:bCs/>
                <w:iCs/>
                <w:color w:val="000000"/>
                <w:szCs w:val="24"/>
              </w:rPr>
            </w:pPr>
          </w:p>
          <w:p w14:paraId="7FC2C27E" w14:textId="1B39CA0B" w:rsidR="00E52BC8" w:rsidRPr="002D5237" w:rsidRDefault="005A5031" w:rsidP="002C20DC">
            <w:pPr>
              <w:spacing w:before="120" w:after="120"/>
              <w:rPr>
                <w:rFonts w:eastAsia="Times New Roman" w:cs="Times New Roman"/>
                <w:color w:val="000000"/>
                <w:szCs w:val="24"/>
              </w:rPr>
            </w:pPr>
            <w:r>
              <w:rPr>
                <w:rFonts w:eastAsia="Times New Roman" w:cs="Times New Roman"/>
                <w:b/>
                <w:bCs/>
                <w:szCs w:val="24"/>
              </w:rPr>
              <w:t xml:space="preserve">Reminder: </w:t>
            </w:r>
            <w:r>
              <w:rPr>
                <w:rFonts w:eastAsia="Times New Roman" w:cs="Times New Roman"/>
                <w:szCs w:val="24"/>
              </w:rPr>
              <w:t>A Support Task cannot be used for a prescription that has no refills</w:t>
            </w:r>
            <w:r>
              <w:rPr>
                <w:rFonts w:eastAsia="Times New Roman" w:cs="Times New Roman"/>
                <w:color w:val="000000"/>
                <w:szCs w:val="24"/>
              </w:rPr>
              <w:t xml:space="preserve">; instead, refer to </w:t>
            </w:r>
            <w:hyperlink r:id="rId130" w:anchor="!/view?docid=a7684ce9-c2bc-4cbc-ab37-c1ffb7789706" w:history="1">
              <w:r w:rsidR="008F5C60">
                <w:rPr>
                  <w:rStyle w:val="Hyperlink"/>
                  <w:rFonts w:eastAsia="Times New Roman" w:cs="Times New Roman"/>
                  <w:szCs w:val="24"/>
                </w:rPr>
                <w:t>Compass - Obtaining a New Prescription (Rx) for the Member (New Rx Request) (054208)</w:t>
              </w:r>
            </w:hyperlink>
            <w:r>
              <w:rPr>
                <w:rFonts w:eastAsia="Times New Roman" w:cs="Times New Roman"/>
                <w:color w:val="000000"/>
                <w:szCs w:val="24"/>
              </w:rPr>
              <w:t xml:space="preserve">. </w:t>
            </w:r>
          </w:p>
        </w:tc>
      </w:tr>
      <w:tr w:rsidR="000209C6" w:rsidRPr="00036661" w14:paraId="2B0C1277" w14:textId="77777777" w:rsidTr="009C1883">
        <w:tc>
          <w:tcPr>
            <w:tcW w:w="767" w:type="pct"/>
          </w:tcPr>
          <w:p w14:paraId="7E120A5B" w14:textId="1ACA7627" w:rsidR="00036661" w:rsidRPr="00642DBE" w:rsidRDefault="00036661" w:rsidP="007C78E0">
            <w:pPr>
              <w:pStyle w:val="Heading4"/>
              <w:rPr>
                <w:i/>
              </w:rPr>
            </w:pPr>
            <w:bookmarkStart w:id="103" w:name="_Toc174085666"/>
            <w:bookmarkStart w:id="104" w:name="_Toc208218867"/>
            <w:r w:rsidRPr="00642DBE">
              <w:t>The member prefers to make a payment after the order processes</w:t>
            </w:r>
            <w:bookmarkEnd w:id="103"/>
            <w:bookmarkEnd w:id="104"/>
          </w:p>
        </w:tc>
        <w:tc>
          <w:tcPr>
            <w:tcW w:w="4233" w:type="pct"/>
            <w:gridSpan w:val="3"/>
          </w:tcPr>
          <w:p w14:paraId="0A6F9EF1" w14:textId="1100E3CE" w:rsidR="00036661" w:rsidRDefault="00036661" w:rsidP="002C20DC">
            <w:pPr>
              <w:tabs>
                <w:tab w:val="left" w:pos="2535"/>
              </w:tabs>
              <w:spacing w:before="120" w:after="120"/>
              <w:rPr>
                <w:rFonts w:eastAsia="Times New Roman" w:cs="Times New Roman"/>
                <w:szCs w:val="24"/>
              </w:rPr>
            </w:pPr>
            <w:r>
              <w:rPr>
                <w:rFonts w:eastAsia="Times New Roman" w:cs="Times New Roman"/>
                <w:szCs w:val="24"/>
              </w:rPr>
              <w:t xml:space="preserve">The member can mail a paper check accompanied </w:t>
            </w:r>
            <w:proofErr w:type="gramStart"/>
            <w:r>
              <w:rPr>
                <w:rFonts w:eastAsia="Times New Roman" w:cs="Times New Roman"/>
                <w:szCs w:val="24"/>
              </w:rPr>
              <w:t>with</w:t>
            </w:r>
            <w:proofErr w:type="gramEnd"/>
            <w:r>
              <w:rPr>
                <w:rFonts w:eastAsia="Times New Roman" w:cs="Times New Roman"/>
                <w:szCs w:val="24"/>
              </w:rPr>
              <w:t xml:space="preserve"> </w:t>
            </w:r>
            <w:r w:rsidR="0067417F">
              <w:rPr>
                <w:rFonts w:eastAsia="Times New Roman" w:cs="Times New Roman"/>
                <w:szCs w:val="24"/>
              </w:rPr>
              <w:t>the</w:t>
            </w:r>
            <w:r>
              <w:rPr>
                <w:rFonts w:eastAsia="Times New Roman" w:cs="Times New Roman"/>
                <w:szCs w:val="24"/>
              </w:rPr>
              <w:t xml:space="preserve"> mail order form. It is PBM policy to obtain payment for an order with </w:t>
            </w:r>
            <w:r w:rsidR="007676A6">
              <w:rPr>
                <w:rFonts w:eastAsia="Times New Roman" w:cs="Times New Roman"/>
                <w:szCs w:val="24"/>
              </w:rPr>
              <w:t>the</w:t>
            </w:r>
            <w:r>
              <w:rPr>
                <w:rFonts w:eastAsia="Times New Roman" w:cs="Times New Roman"/>
                <w:szCs w:val="24"/>
              </w:rPr>
              <w:t xml:space="preserve"> amount due; </w:t>
            </w:r>
            <w:proofErr w:type="gramStart"/>
            <w:r>
              <w:rPr>
                <w:rFonts w:eastAsia="Times New Roman" w:cs="Times New Roman"/>
                <w:szCs w:val="24"/>
              </w:rPr>
              <w:t>a payment</w:t>
            </w:r>
            <w:proofErr w:type="gramEnd"/>
            <w:r>
              <w:rPr>
                <w:rFonts w:eastAsia="Times New Roman" w:cs="Times New Roman"/>
                <w:szCs w:val="24"/>
              </w:rPr>
              <w:t xml:space="preserve"> is required at the time an order is placed. </w:t>
            </w:r>
          </w:p>
          <w:p w14:paraId="77314D0D" w14:textId="77777777" w:rsidR="00036661" w:rsidRDefault="00036661" w:rsidP="002C20DC">
            <w:pPr>
              <w:spacing w:before="120" w:after="120"/>
            </w:pPr>
          </w:p>
          <w:p w14:paraId="15244231" w14:textId="1B40A551" w:rsidR="00036661" w:rsidRPr="002D5237" w:rsidRDefault="007C78E0" w:rsidP="002C20DC">
            <w:pPr>
              <w:tabs>
                <w:tab w:val="left" w:pos="2535"/>
              </w:tabs>
              <w:spacing w:before="120" w:after="120"/>
              <w:rPr>
                <w:rFonts w:eastAsia="Times New Roman" w:cs="Times New Roman"/>
                <w:szCs w:val="24"/>
              </w:rPr>
            </w:pPr>
            <w:r>
              <w:rPr>
                <w:noProof/>
                <w:szCs w:val="24"/>
              </w:rPr>
              <w:pict w14:anchorId="0EAC7E22">
                <v:shape id="_x0000_i1031" type="#_x0000_t75" style="width:19.5pt;height:19.5pt;visibility:visible">
                  <v:imagedata r:id="rId13" o:title=""/>
                </v:shape>
              </w:pict>
            </w:r>
            <w:r w:rsidR="00036661">
              <w:rPr>
                <w:rFonts w:eastAsia="Times New Roman" w:cs="Times New Roman"/>
                <w:szCs w:val="24"/>
              </w:rPr>
              <w:t xml:space="preserve"> </w:t>
            </w:r>
            <w:r w:rsidR="00B45E9A">
              <w:rPr>
                <w:rFonts w:eastAsia="Times New Roman" w:cs="Times New Roman"/>
                <w:szCs w:val="24"/>
              </w:rPr>
              <w:t xml:space="preserve">If the member is escalated, </w:t>
            </w:r>
            <w:r w:rsidR="002F2F6A">
              <w:rPr>
                <w:rFonts w:eastAsia="Times New Roman" w:cs="Times New Roman"/>
                <w:szCs w:val="24"/>
              </w:rPr>
              <w:t>reach out to</w:t>
            </w:r>
            <w:r w:rsidR="00861C2E">
              <w:rPr>
                <w:rFonts w:eastAsia="Times New Roman" w:cs="Times New Roman"/>
                <w:szCs w:val="24"/>
              </w:rPr>
              <w:t xml:space="preserve"> </w:t>
            </w:r>
            <w:hyperlink r:id="rId131" w:anchor="!/view?docid=7653e7c2-1a97-42a0-8a81-6267c72e1ca9" w:history="1">
              <w:r w:rsidR="00861C2E" w:rsidRPr="00861C2E">
                <w:rPr>
                  <w:rStyle w:val="Hyperlink"/>
                  <w:rFonts w:eastAsia="Times New Roman" w:cs="Times New Roman"/>
                  <w:szCs w:val="24"/>
                </w:rPr>
                <w:t>Senior Team (057524)</w:t>
              </w:r>
            </w:hyperlink>
            <w:r w:rsidR="00BF4CAF">
              <w:rPr>
                <w:rFonts w:eastAsia="Times New Roman" w:cs="Times New Roman"/>
                <w:szCs w:val="24"/>
              </w:rPr>
              <w:t>.</w:t>
            </w:r>
            <w:r w:rsidR="008A2EBE" w:rsidDel="008A2EBE">
              <w:rPr>
                <w:rFonts w:eastAsia="Times New Roman" w:cs="Times New Roman"/>
                <w:szCs w:val="24"/>
              </w:rPr>
              <w:t xml:space="preserve"> </w:t>
            </w:r>
          </w:p>
        </w:tc>
      </w:tr>
      <w:tr w:rsidR="00D60D3B" w:rsidRPr="002D5237" w14:paraId="0436F7A8" w14:textId="77777777" w:rsidTr="009C1883">
        <w:tc>
          <w:tcPr>
            <w:tcW w:w="767" w:type="pct"/>
          </w:tcPr>
          <w:p w14:paraId="7A2391F9" w14:textId="7EE1DD3C" w:rsidR="00061F65" w:rsidRPr="00642DBE" w:rsidRDefault="00330AB6" w:rsidP="007C78E0">
            <w:pPr>
              <w:pStyle w:val="Heading4"/>
            </w:pPr>
            <w:bookmarkStart w:id="105" w:name="_Toc208218868"/>
            <w:r w:rsidRPr="00330AB6">
              <w:t xml:space="preserve">The member requests to </w:t>
            </w:r>
            <w:r w:rsidR="001B3DCE">
              <w:t xml:space="preserve">remove </w:t>
            </w:r>
            <w:proofErr w:type="gramStart"/>
            <w:r w:rsidR="001B3DCE">
              <w:t>card</w:t>
            </w:r>
            <w:proofErr w:type="gramEnd"/>
            <w:r w:rsidR="001B3DCE">
              <w:t xml:space="preserve"> after placing order</w:t>
            </w:r>
            <w:bookmarkEnd w:id="105"/>
          </w:p>
        </w:tc>
        <w:tc>
          <w:tcPr>
            <w:tcW w:w="4233" w:type="pct"/>
            <w:gridSpan w:val="3"/>
          </w:tcPr>
          <w:p w14:paraId="57EE9B80" w14:textId="39F14E45" w:rsidR="005D6CAF" w:rsidRDefault="00DF007C" w:rsidP="002C20DC">
            <w:pPr>
              <w:tabs>
                <w:tab w:val="left" w:pos="2535"/>
              </w:tabs>
              <w:spacing w:before="120" w:after="120"/>
              <w:rPr>
                <w:rFonts w:eastAsia="Times New Roman" w:cs="Times New Roman"/>
                <w:b/>
                <w:bCs/>
                <w:szCs w:val="24"/>
              </w:rPr>
            </w:pPr>
            <w:r>
              <w:rPr>
                <w:rFonts w:eastAsia="Times New Roman" w:cs="Times New Roman"/>
                <w:szCs w:val="24"/>
              </w:rPr>
              <w:t xml:space="preserve">One-time payments are only available to be used on existing balances, not on refill requests. Refer to </w:t>
            </w:r>
            <w:hyperlink r:id="rId132" w:anchor="!/view?docid=5a1a67eb-a7b1-4ae5-bcfe-e986bbe4aa3d" w:history="1">
              <w:r w:rsidR="00AF7B30" w:rsidRPr="00AF7B30">
                <w:rPr>
                  <w:rStyle w:val="Hyperlink"/>
                  <w:rFonts w:eastAsia="Times New Roman" w:cs="Times New Roman"/>
                  <w:szCs w:val="24"/>
                </w:rPr>
                <w:t>Compass - Add, Edit, and Delete Mail Order Payment Methods (Credit Card &amp; eCheck) (056289)</w:t>
              </w:r>
            </w:hyperlink>
            <w:r w:rsidR="00AF7B30">
              <w:rPr>
                <w:rFonts w:eastAsia="Times New Roman" w:cs="Times New Roman"/>
                <w:szCs w:val="24"/>
              </w:rPr>
              <w:t>.</w:t>
            </w:r>
          </w:p>
          <w:p w14:paraId="6504E2F1" w14:textId="77777777" w:rsidR="00AF7B30" w:rsidRPr="005D6CAF" w:rsidRDefault="00AF7B30" w:rsidP="002C20DC">
            <w:pPr>
              <w:tabs>
                <w:tab w:val="left" w:pos="2535"/>
              </w:tabs>
              <w:spacing w:before="120" w:after="120"/>
              <w:rPr>
                <w:rFonts w:eastAsia="Times New Roman" w:cs="Times New Roman"/>
                <w:szCs w:val="24"/>
              </w:rPr>
            </w:pPr>
          </w:p>
          <w:p w14:paraId="7635ACE6" w14:textId="5F9BB119" w:rsidR="00061F65" w:rsidRPr="002D5237" w:rsidRDefault="00330AB6" w:rsidP="002C20DC">
            <w:pPr>
              <w:tabs>
                <w:tab w:val="left" w:pos="2535"/>
              </w:tabs>
              <w:spacing w:before="120" w:after="120"/>
              <w:rPr>
                <w:rFonts w:eastAsia="Times New Roman" w:cs="Times New Roman"/>
                <w:szCs w:val="24"/>
              </w:rPr>
            </w:pPr>
            <w:r>
              <w:rPr>
                <w:noProof/>
                <w:szCs w:val="24"/>
              </w:rPr>
              <w:drawing>
                <wp:inline distT="0" distB="0" distL="0" distR="0" wp14:anchorId="4A3875E6" wp14:editId="4394AAEE">
                  <wp:extent cx="241300" cy="228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28600"/>
                          </a:xfrm>
                          <a:prstGeom prst="rect">
                            <a:avLst/>
                          </a:prstGeom>
                          <a:noFill/>
                          <a:ln>
                            <a:noFill/>
                          </a:ln>
                        </pic:spPr>
                      </pic:pic>
                    </a:graphicData>
                  </a:graphic>
                </wp:inline>
              </w:drawing>
            </w:r>
            <w:r>
              <w:rPr>
                <w:rFonts w:eastAsia="Times New Roman" w:cs="Times New Roman"/>
                <w:szCs w:val="24"/>
              </w:rPr>
              <w:t xml:space="preserve"> </w:t>
            </w:r>
            <w:r w:rsidR="009C4B99">
              <w:rPr>
                <w:rFonts w:eastAsia="Times New Roman" w:cs="Times New Roman"/>
                <w:szCs w:val="24"/>
              </w:rPr>
              <w:t xml:space="preserve">Removing the card before the order has </w:t>
            </w:r>
            <w:proofErr w:type="gramStart"/>
            <w:r w:rsidR="009C4B99">
              <w:rPr>
                <w:rFonts w:eastAsia="Times New Roman" w:cs="Times New Roman"/>
                <w:szCs w:val="24"/>
              </w:rPr>
              <w:t>processed</w:t>
            </w:r>
            <w:proofErr w:type="gramEnd"/>
            <w:r w:rsidR="009C4B99">
              <w:rPr>
                <w:rFonts w:eastAsia="Times New Roman" w:cs="Times New Roman"/>
                <w:szCs w:val="24"/>
              </w:rPr>
              <w:t xml:space="preserve"> could delay the order</w:t>
            </w:r>
            <w:r w:rsidR="00083471">
              <w:rPr>
                <w:rFonts w:eastAsia="Times New Roman" w:cs="Times New Roman"/>
                <w:szCs w:val="24"/>
              </w:rPr>
              <w:t>.</w:t>
            </w:r>
          </w:p>
        </w:tc>
      </w:tr>
    </w:tbl>
    <w:p w14:paraId="24B9165F" w14:textId="77777777" w:rsidR="00CD332A" w:rsidRDefault="00CD332A" w:rsidP="002C20DC">
      <w:pPr>
        <w:spacing w:before="120" w:after="120"/>
      </w:pPr>
    </w:p>
    <w:p w14:paraId="31F637E2" w14:textId="0158783C" w:rsidR="00BD2187" w:rsidRDefault="00BD2187" w:rsidP="002C20DC">
      <w:pPr>
        <w:pStyle w:val="Heading3"/>
        <w:spacing w:before="120" w:after="120"/>
        <w:rPr>
          <w:bCs/>
        </w:rPr>
      </w:pPr>
      <w:bookmarkStart w:id="106" w:name="_Clicking_Next_on"/>
      <w:bookmarkStart w:id="107" w:name="ClickingNextonRefillRxScenarioGuide"/>
      <w:bookmarkStart w:id="108" w:name="_Toc174085667"/>
      <w:bookmarkStart w:id="109" w:name="_Toc208218869"/>
      <w:bookmarkEnd w:id="106"/>
      <w:r w:rsidRPr="00642DBE">
        <w:rPr>
          <w:bCs/>
        </w:rPr>
        <w:t xml:space="preserve">Clicking Next on the Refill Rx </w:t>
      </w:r>
      <w:bookmarkEnd w:id="107"/>
      <w:r w:rsidR="0083478F" w:rsidRPr="00642DBE">
        <w:rPr>
          <w:bCs/>
        </w:rPr>
        <w:t>-</w:t>
      </w:r>
      <w:r w:rsidRPr="00642DBE">
        <w:rPr>
          <w:bCs/>
        </w:rPr>
        <w:t xml:space="preserve"> Verify screen and a </w:t>
      </w:r>
      <w:proofErr w:type="gramStart"/>
      <w:r w:rsidRPr="00642DBE">
        <w:rPr>
          <w:bCs/>
        </w:rPr>
        <w:t>pop-up message displays</w:t>
      </w:r>
      <w:proofErr w:type="gramEnd"/>
      <w:r w:rsidRPr="00642DBE">
        <w:rPr>
          <w:bCs/>
        </w:rPr>
        <w:t xml:space="preserve"> </w:t>
      </w:r>
      <w:r w:rsidRPr="003F7187">
        <w:rPr>
          <w:bCs/>
        </w:rPr>
        <w:t>(</w:t>
      </w:r>
      <w:hyperlink w:anchor="RefillProcessStep13" w:history="1">
        <w:r w:rsidR="00955390">
          <w:rPr>
            <w:rStyle w:val="Hyperlink"/>
            <w:bCs/>
          </w:rPr>
          <w:t>Step 13</w:t>
        </w:r>
      </w:hyperlink>
      <w:r w:rsidRPr="003F7187">
        <w:rPr>
          <w:bCs/>
        </w:rPr>
        <w:t>):</w:t>
      </w:r>
      <w:bookmarkEnd w:id="108"/>
      <w:bookmarkEnd w:id="109"/>
    </w:p>
    <w:tbl>
      <w:tblPr>
        <w:tblStyle w:val="TableGrid"/>
        <w:tblW w:w="5000" w:type="pct"/>
        <w:tblLook w:val="04A0" w:firstRow="1" w:lastRow="0" w:firstColumn="1" w:lastColumn="0" w:noHBand="0" w:noVBand="1"/>
      </w:tblPr>
      <w:tblGrid>
        <w:gridCol w:w="1979"/>
        <w:gridCol w:w="3587"/>
        <w:gridCol w:w="7384"/>
      </w:tblGrid>
      <w:tr w:rsidR="009A686A" w14:paraId="44BAE92C" w14:textId="77777777" w:rsidTr="009471D4">
        <w:tc>
          <w:tcPr>
            <w:tcW w:w="764" w:type="pct"/>
            <w:shd w:val="clear" w:color="auto" w:fill="D9D9D9" w:themeFill="background1" w:themeFillShade="D9"/>
          </w:tcPr>
          <w:p w14:paraId="37CB4E52" w14:textId="47E8B4B1" w:rsidR="000B5114" w:rsidRPr="000B5114" w:rsidRDefault="000B5114" w:rsidP="000E3E0B">
            <w:pPr>
              <w:spacing w:before="120" w:after="120"/>
              <w:jc w:val="center"/>
              <w:rPr>
                <w:b/>
                <w:bCs/>
              </w:rPr>
            </w:pPr>
            <w:r>
              <w:rPr>
                <w:b/>
                <w:bCs/>
              </w:rPr>
              <w:t>Scenario</w:t>
            </w:r>
          </w:p>
        </w:tc>
        <w:tc>
          <w:tcPr>
            <w:tcW w:w="4236" w:type="pct"/>
            <w:gridSpan w:val="2"/>
            <w:shd w:val="clear" w:color="auto" w:fill="D9D9D9" w:themeFill="background1" w:themeFillShade="D9"/>
          </w:tcPr>
          <w:p w14:paraId="0D8865ED" w14:textId="30251F98" w:rsidR="000B5114" w:rsidRPr="000B5114" w:rsidRDefault="000B5114" w:rsidP="000E3E0B">
            <w:pPr>
              <w:spacing w:before="120" w:after="120"/>
              <w:jc w:val="center"/>
              <w:rPr>
                <w:b/>
                <w:bCs/>
              </w:rPr>
            </w:pPr>
            <w:r>
              <w:rPr>
                <w:b/>
                <w:bCs/>
              </w:rPr>
              <w:t>Action</w:t>
            </w:r>
          </w:p>
        </w:tc>
      </w:tr>
      <w:tr w:rsidR="000B5114" w14:paraId="63122017" w14:textId="77777777" w:rsidTr="009471D4">
        <w:tc>
          <w:tcPr>
            <w:tcW w:w="764" w:type="pct"/>
          </w:tcPr>
          <w:p w14:paraId="5190200A" w14:textId="51DC7FBC" w:rsidR="000B5114" w:rsidRDefault="000B5114" w:rsidP="007C78E0">
            <w:pPr>
              <w:pStyle w:val="Heading4"/>
            </w:pPr>
            <w:bookmarkStart w:id="110" w:name="_Toc174085668"/>
            <w:bookmarkStart w:id="111" w:name="_Toc208218870"/>
            <w:r w:rsidRPr="006074AB">
              <w:t>The Test Claim failed to run automatically (pop up displays)</w:t>
            </w:r>
            <w:bookmarkEnd w:id="110"/>
            <w:bookmarkEnd w:id="111"/>
          </w:p>
        </w:tc>
        <w:tc>
          <w:tcPr>
            <w:tcW w:w="4236" w:type="pct"/>
            <w:gridSpan w:val="2"/>
          </w:tcPr>
          <w:p w14:paraId="131D3EA5" w14:textId="77777777" w:rsidR="000B5114" w:rsidRPr="006074AB" w:rsidRDefault="000B5114" w:rsidP="000E3E0B">
            <w:pPr>
              <w:spacing w:before="120" w:after="120"/>
              <w:textAlignment w:val="top"/>
              <w:rPr>
                <w:rFonts w:cs="Arial"/>
                <w:iCs/>
                <w:szCs w:val="24"/>
              </w:rPr>
            </w:pPr>
            <w:r w:rsidRPr="006074AB">
              <w:rPr>
                <w:rFonts w:cs="Arial"/>
                <w:iCs/>
                <w:szCs w:val="24"/>
              </w:rPr>
              <w:t xml:space="preserve">The Review the Following pop-up message below displays:  “The test claim failed to run automatically. Verify you have provided the copay.” A manual Test Claim is needed to provide the member with the copay amount.:  </w:t>
            </w:r>
          </w:p>
          <w:p w14:paraId="63F8F045" w14:textId="77777777" w:rsidR="000B5114" w:rsidRPr="006074AB" w:rsidRDefault="000B5114" w:rsidP="000E3E0B">
            <w:pPr>
              <w:spacing w:before="120" w:after="120"/>
              <w:jc w:val="center"/>
              <w:textAlignment w:val="top"/>
              <w:rPr>
                <w:rFonts w:cs="Arial"/>
                <w:iCs/>
                <w:szCs w:val="24"/>
              </w:rPr>
            </w:pPr>
          </w:p>
          <w:p w14:paraId="602666F9" w14:textId="0BFD021E" w:rsidR="000B5114" w:rsidRPr="006074AB" w:rsidRDefault="009471D4" w:rsidP="000E3E0B">
            <w:pPr>
              <w:spacing w:before="120" w:after="120"/>
              <w:jc w:val="center"/>
              <w:textAlignment w:val="top"/>
              <w:rPr>
                <w:rFonts w:cs="Arial"/>
                <w:iCs/>
                <w:szCs w:val="24"/>
              </w:rPr>
            </w:pPr>
            <w:r>
              <w:rPr>
                <w:noProof/>
              </w:rPr>
              <w:drawing>
                <wp:inline distT="0" distB="0" distL="0" distR="0" wp14:anchorId="044701CF" wp14:editId="331D0B90">
                  <wp:extent cx="4419048" cy="1419048"/>
                  <wp:effectExtent l="0" t="0" r="635" b="0"/>
                  <wp:docPr id="906610798" name="Picture 90661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0798" name=""/>
                          <pic:cNvPicPr/>
                        </pic:nvPicPr>
                        <pic:blipFill>
                          <a:blip r:embed="rId133"/>
                          <a:stretch>
                            <a:fillRect/>
                          </a:stretch>
                        </pic:blipFill>
                        <pic:spPr>
                          <a:xfrm>
                            <a:off x="0" y="0"/>
                            <a:ext cx="4419048" cy="1419048"/>
                          </a:xfrm>
                          <a:prstGeom prst="rect">
                            <a:avLst/>
                          </a:prstGeom>
                        </pic:spPr>
                      </pic:pic>
                    </a:graphicData>
                  </a:graphic>
                </wp:inline>
              </w:drawing>
            </w:r>
          </w:p>
          <w:p w14:paraId="3C494B7A" w14:textId="77777777" w:rsidR="000B5114" w:rsidRPr="006074AB" w:rsidRDefault="000B5114" w:rsidP="000E3E0B">
            <w:pPr>
              <w:spacing w:before="120" w:after="120"/>
              <w:textAlignment w:val="top"/>
              <w:rPr>
                <w:rFonts w:cs="Arial"/>
                <w:iCs/>
                <w:szCs w:val="24"/>
              </w:rPr>
            </w:pPr>
          </w:p>
          <w:p w14:paraId="62E16C2C" w14:textId="77777777" w:rsidR="000B5114" w:rsidRPr="006074AB" w:rsidRDefault="000B5114" w:rsidP="000E3E0B">
            <w:pPr>
              <w:spacing w:before="120" w:after="120"/>
              <w:textAlignment w:val="top"/>
              <w:rPr>
                <w:szCs w:val="24"/>
              </w:rPr>
            </w:pPr>
            <w:r w:rsidRPr="006074AB">
              <w:rPr>
                <w:rFonts w:cs="Arial"/>
                <w:iCs/>
                <w:szCs w:val="24"/>
              </w:rPr>
              <w:t xml:space="preserve">If </w:t>
            </w:r>
            <w:r w:rsidRPr="006074AB">
              <w:rPr>
                <w:szCs w:val="24"/>
              </w:rPr>
              <w:t>Manual Test Claim has been run:</w:t>
            </w:r>
          </w:p>
          <w:p w14:paraId="7CFFC08D" w14:textId="77777777" w:rsidR="000B5114" w:rsidRPr="006074AB" w:rsidRDefault="000B5114" w:rsidP="001D5162">
            <w:pPr>
              <w:numPr>
                <w:ilvl w:val="0"/>
                <w:numId w:val="44"/>
              </w:numPr>
              <w:spacing w:before="120" w:after="120"/>
              <w:textAlignment w:val="top"/>
              <w:rPr>
                <w:szCs w:val="24"/>
              </w:rPr>
            </w:pPr>
            <w:r w:rsidRPr="006074AB">
              <w:rPr>
                <w:szCs w:val="24"/>
              </w:rPr>
              <w:t xml:space="preserve">Click the </w:t>
            </w:r>
            <w:r w:rsidRPr="006074AB">
              <w:rPr>
                <w:b/>
                <w:szCs w:val="24"/>
              </w:rPr>
              <w:t>Check Box</w:t>
            </w:r>
            <w:r w:rsidRPr="006074AB">
              <w:rPr>
                <w:szCs w:val="24"/>
              </w:rPr>
              <w:t xml:space="preserve"> “I have run a manual test claim and provided the copay amount to the member.”</w:t>
            </w:r>
          </w:p>
          <w:p w14:paraId="7A8AE8FD" w14:textId="1A12C5F5" w:rsidR="000B5114" w:rsidRPr="006074AB" w:rsidRDefault="000B5114" w:rsidP="000E3E0B">
            <w:pPr>
              <w:spacing w:before="120" w:after="120"/>
              <w:ind w:left="360"/>
              <w:textAlignment w:val="top"/>
              <w:rPr>
                <w:szCs w:val="24"/>
              </w:rPr>
            </w:pPr>
            <w:r w:rsidRPr="006074AB">
              <w:rPr>
                <w:b/>
                <w:szCs w:val="24"/>
              </w:rPr>
              <w:t xml:space="preserve">Result: </w:t>
            </w:r>
            <w:r w:rsidRPr="006074AB">
              <w:rPr>
                <w:szCs w:val="24"/>
              </w:rPr>
              <w:t>The</w:t>
            </w:r>
            <w:r w:rsidRPr="006074AB">
              <w:rPr>
                <w:b/>
                <w:szCs w:val="24"/>
              </w:rPr>
              <w:t xml:space="preserve"> Place Order</w:t>
            </w:r>
            <w:r w:rsidRPr="006074AB">
              <w:rPr>
                <w:szCs w:val="24"/>
              </w:rPr>
              <w:t xml:space="preserve"> button will illuminate. </w:t>
            </w:r>
          </w:p>
          <w:p w14:paraId="3E193735" w14:textId="77777777" w:rsidR="000B5114" w:rsidRPr="006074AB" w:rsidRDefault="000B5114" w:rsidP="000E3E0B">
            <w:pPr>
              <w:spacing w:before="120" w:after="120"/>
              <w:jc w:val="center"/>
              <w:textAlignment w:val="top"/>
              <w:rPr>
                <w:szCs w:val="24"/>
              </w:rPr>
            </w:pPr>
          </w:p>
          <w:p w14:paraId="6867CB7C" w14:textId="77777777" w:rsidR="000B5114" w:rsidRPr="006074AB" w:rsidRDefault="000B5114" w:rsidP="001D5162">
            <w:pPr>
              <w:numPr>
                <w:ilvl w:val="0"/>
                <w:numId w:val="44"/>
              </w:numPr>
              <w:spacing w:before="120" w:after="120"/>
              <w:textAlignment w:val="top"/>
              <w:rPr>
                <w:szCs w:val="24"/>
              </w:rPr>
            </w:pPr>
            <w:r w:rsidRPr="006074AB">
              <w:rPr>
                <w:szCs w:val="24"/>
              </w:rPr>
              <w:t xml:space="preserve">Click </w:t>
            </w:r>
            <w:r w:rsidRPr="006074AB">
              <w:rPr>
                <w:b/>
                <w:szCs w:val="24"/>
              </w:rPr>
              <w:t>Place Order</w:t>
            </w:r>
            <w:r w:rsidRPr="006074AB">
              <w:rPr>
                <w:szCs w:val="24"/>
              </w:rPr>
              <w:t xml:space="preserve"> to continue with the order.</w:t>
            </w:r>
          </w:p>
          <w:p w14:paraId="2129FE6B" w14:textId="70F64F14" w:rsidR="000B5114" w:rsidRPr="00C8653C" w:rsidRDefault="000B5114" w:rsidP="000E3E0B">
            <w:pPr>
              <w:pStyle w:val="ListParagraph"/>
              <w:numPr>
                <w:ilvl w:val="0"/>
                <w:numId w:val="12"/>
              </w:numPr>
              <w:spacing w:before="120" w:after="120"/>
              <w:rPr>
                <w:szCs w:val="24"/>
              </w:rPr>
            </w:pPr>
            <w:r w:rsidRPr="00C8653C">
              <w:rPr>
                <w:szCs w:val="24"/>
              </w:rPr>
              <w:t xml:space="preserve">Click </w:t>
            </w:r>
            <w:r w:rsidRPr="00C8653C">
              <w:rPr>
                <w:b/>
                <w:szCs w:val="24"/>
              </w:rPr>
              <w:t xml:space="preserve">Cancel </w:t>
            </w:r>
            <w:r w:rsidRPr="00C8653C">
              <w:rPr>
                <w:szCs w:val="24"/>
              </w:rPr>
              <w:t>to return to the Refill Rx – Verify screen.</w:t>
            </w:r>
          </w:p>
        </w:tc>
      </w:tr>
      <w:tr w:rsidR="000B5114" w14:paraId="10102FD7" w14:textId="77777777" w:rsidTr="009471D4">
        <w:tc>
          <w:tcPr>
            <w:tcW w:w="764" w:type="pct"/>
            <w:vMerge w:val="restart"/>
          </w:tcPr>
          <w:p w14:paraId="49660EA9" w14:textId="2445CC02" w:rsidR="000B5114" w:rsidRDefault="000B5114" w:rsidP="007C78E0">
            <w:pPr>
              <w:pStyle w:val="Heading4"/>
            </w:pPr>
            <w:bookmarkStart w:id="112" w:name="_Toc174085669"/>
            <w:bookmarkStart w:id="113" w:name="_Toc208218871"/>
            <w:proofErr w:type="gramStart"/>
            <w:r w:rsidRPr="006074AB">
              <w:t>Member is</w:t>
            </w:r>
            <w:proofErr w:type="gramEnd"/>
            <w:r w:rsidRPr="006074AB">
              <w:t xml:space="preserve"> using an existing EXCLUSIVE payment method (popup displays)</w:t>
            </w:r>
            <w:bookmarkEnd w:id="112"/>
            <w:bookmarkEnd w:id="113"/>
          </w:p>
        </w:tc>
        <w:tc>
          <w:tcPr>
            <w:tcW w:w="4236" w:type="pct"/>
            <w:gridSpan w:val="2"/>
          </w:tcPr>
          <w:p w14:paraId="24B02366" w14:textId="77777777" w:rsidR="000B5114" w:rsidRPr="006074AB" w:rsidRDefault="000B5114" w:rsidP="000E3E0B">
            <w:pPr>
              <w:spacing w:before="120" w:after="120"/>
              <w:textAlignment w:val="top"/>
              <w:rPr>
                <w:rFonts w:cs="Arial"/>
                <w:iCs/>
                <w:szCs w:val="24"/>
              </w:rPr>
            </w:pPr>
            <w:r w:rsidRPr="006074AB">
              <w:rPr>
                <w:rFonts w:cs="Arial"/>
                <w:iCs/>
                <w:szCs w:val="24"/>
              </w:rPr>
              <w:t>The following Payment Method Exclusive to Other Member pop-up message displays:</w:t>
            </w:r>
          </w:p>
          <w:p w14:paraId="144ABC26" w14:textId="77777777" w:rsidR="000B5114" w:rsidRPr="006074AB" w:rsidRDefault="000B5114" w:rsidP="000E3E0B">
            <w:pPr>
              <w:spacing w:before="120" w:after="120"/>
              <w:textAlignment w:val="top"/>
              <w:rPr>
                <w:rFonts w:cs="Arial"/>
                <w:iCs/>
                <w:szCs w:val="24"/>
              </w:rPr>
            </w:pPr>
          </w:p>
          <w:p w14:paraId="1220CB35" w14:textId="6E58E749" w:rsidR="000B5114" w:rsidRPr="006074AB" w:rsidRDefault="009471D4" w:rsidP="000E3E0B">
            <w:pPr>
              <w:spacing w:before="120" w:after="120"/>
              <w:jc w:val="center"/>
              <w:textAlignment w:val="top"/>
              <w:rPr>
                <w:rFonts w:cs="Arial"/>
                <w:iCs/>
                <w:szCs w:val="24"/>
              </w:rPr>
            </w:pPr>
            <w:r>
              <w:rPr>
                <w:noProof/>
              </w:rPr>
              <w:drawing>
                <wp:inline distT="0" distB="0" distL="0" distR="0" wp14:anchorId="63ADC76A" wp14:editId="1CC81CEE">
                  <wp:extent cx="4771429" cy="2019048"/>
                  <wp:effectExtent l="0" t="0" r="0" b="635"/>
                  <wp:docPr id="130145041" name="Picture 13014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5041" name=""/>
                          <pic:cNvPicPr/>
                        </pic:nvPicPr>
                        <pic:blipFill>
                          <a:blip r:embed="rId134"/>
                          <a:stretch>
                            <a:fillRect/>
                          </a:stretch>
                        </pic:blipFill>
                        <pic:spPr>
                          <a:xfrm>
                            <a:off x="0" y="0"/>
                            <a:ext cx="4771429" cy="2019048"/>
                          </a:xfrm>
                          <a:prstGeom prst="rect">
                            <a:avLst/>
                          </a:prstGeom>
                        </pic:spPr>
                      </pic:pic>
                    </a:graphicData>
                  </a:graphic>
                </wp:inline>
              </w:drawing>
            </w:r>
          </w:p>
          <w:p w14:paraId="6B4D5058" w14:textId="77777777" w:rsidR="000B5114" w:rsidRDefault="000B5114" w:rsidP="000E3E0B">
            <w:pPr>
              <w:spacing w:before="120" w:after="120"/>
            </w:pPr>
          </w:p>
        </w:tc>
      </w:tr>
      <w:tr w:rsidR="009A686A" w14:paraId="6C2EFA25" w14:textId="77777777" w:rsidTr="009471D4">
        <w:tc>
          <w:tcPr>
            <w:tcW w:w="764" w:type="pct"/>
            <w:vMerge/>
          </w:tcPr>
          <w:p w14:paraId="580805EC" w14:textId="77777777" w:rsidR="000B5114" w:rsidRDefault="000B5114" w:rsidP="007C78E0">
            <w:pPr>
              <w:pStyle w:val="Heading4"/>
            </w:pPr>
          </w:p>
        </w:tc>
        <w:tc>
          <w:tcPr>
            <w:tcW w:w="1385" w:type="pct"/>
            <w:shd w:val="clear" w:color="auto" w:fill="D9D9D9" w:themeFill="background1" w:themeFillShade="D9"/>
          </w:tcPr>
          <w:p w14:paraId="3F07477E" w14:textId="65A356BE" w:rsidR="000B5114" w:rsidRPr="000B5114" w:rsidRDefault="000B5114" w:rsidP="000E3E0B">
            <w:pPr>
              <w:spacing w:before="120" w:after="120"/>
              <w:jc w:val="center"/>
              <w:rPr>
                <w:b/>
                <w:bCs/>
              </w:rPr>
            </w:pPr>
            <w:r>
              <w:rPr>
                <w:b/>
                <w:bCs/>
              </w:rPr>
              <w:t>If the order…</w:t>
            </w:r>
          </w:p>
        </w:tc>
        <w:tc>
          <w:tcPr>
            <w:tcW w:w="2851" w:type="pct"/>
            <w:shd w:val="clear" w:color="auto" w:fill="D9D9D9" w:themeFill="background1" w:themeFillShade="D9"/>
          </w:tcPr>
          <w:p w14:paraId="46D81F20" w14:textId="4160DB32" w:rsidR="000B5114" w:rsidRPr="000B5114" w:rsidRDefault="000B5114" w:rsidP="000E3E0B">
            <w:pPr>
              <w:spacing w:before="120" w:after="120"/>
              <w:jc w:val="center"/>
              <w:rPr>
                <w:b/>
                <w:bCs/>
              </w:rPr>
            </w:pPr>
            <w:r>
              <w:rPr>
                <w:b/>
                <w:bCs/>
              </w:rPr>
              <w:t>Then…</w:t>
            </w:r>
          </w:p>
        </w:tc>
      </w:tr>
      <w:tr w:rsidR="000B5114" w14:paraId="3F11F8BC" w14:textId="77777777" w:rsidTr="009471D4">
        <w:tc>
          <w:tcPr>
            <w:tcW w:w="764" w:type="pct"/>
            <w:vMerge/>
          </w:tcPr>
          <w:p w14:paraId="3C97327B" w14:textId="77777777" w:rsidR="000B5114" w:rsidRDefault="000B5114" w:rsidP="007C78E0">
            <w:pPr>
              <w:pStyle w:val="Heading4"/>
            </w:pPr>
          </w:p>
        </w:tc>
        <w:tc>
          <w:tcPr>
            <w:tcW w:w="1385" w:type="pct"/>
          </w:tcPr>
          <w:p w14:paraId="49A12B11" w14:textId="77777777" w:rsidR="000B5114" w:rsidRPr="006074AB" w:rsidRDefault="000B5114" w:rsidP="000E3E0B">
            <w:pPr>
              <w:spacing w:before="120" w:after="120"/>
              <w:textAlignment w:val="top"/>
              <w:rPr>
                <w:b/>
                <w:szCs w:val="24"/>
              </w:rPr>
            </w:pPr>
            <w:r w:rsidRPr="006074AB">
              <w:rPr>
                <w:szCs w:val="24"/>
              </w:rPr>
              <w:t xml:space="preserve">Includes Rx’s for the originator of the exclusive account </w:t>
            </w:r>
            <w:r w:rsidRPr="006074AB">
              <w:rPr>
                <w:b/>
                <w:szCs w:val="24"/>
              </w:rPr>
              <w:t>AND</w:t>
            </w:r>
          </w:p>
          <w:p w14:paraId="0F78687C" w14:textId="46FE1640" w:rsidR="000B5114" w:rsidRDefault="000B5114" w:rsidP="000E3E0B">
            <w:pPr>
              <w:spacing w:before="120" w:after="120"/>
            </w:pPr>
            <w:r w:rsidRPr="006074AB">
              <w:rPr>
                <w:szCs w:val="24"/>
              </w:rPr>
              <w:t>The originator is on the phone placing the order</w:t>
            </w:r>
          </w:p>
        </w:tc>
        <w:tc>
          <w:tcPr>
            <w:tcW w:w="2851" w:type="pct"/>
          </w:tcPr>
          <w:p w14:paraId="1CA85E62" w14:textId="77777777" w:rsidR="000B5114" w:rsidRPr="006074AB" w:rsidRDefault="000B5114" w:rsidP="001D5162">
            <w:pPr>
              <w:numPr>
                <w:ilvl w:val="0"/>
                <w:numId w:val="23"/>
              </w:numPr>
              <w:spacing w:before="120" w:after="120"/>
              <w:textAlignment w:val="top"/>
              <w:rPr>
                <w:szCs w:val="24"/>
              </w:rPr>
            </w:pPr>
            <w:r w:rsidRPr="006074AB">
              <w:rPr>
                <w:szCs w:val="24"/>
              </w:rPr>
              <w:t xml:space="preserve">Click the </w:t>
            </w:r>
            <w:r w:rsidRPr="006074AB">
              <w:rPr>
                <w:b/>
                <w:szCs w:val="24"/>
              </w:rPr>
              <w:t xml:space="preserve">Check Box </w:t>
            </w:r>
            <w:r w:rsidRPr="006074AB">
              <w:rPr>
                <w:bCs/>
                <w:szCs w:val="24"/>
              </w:rPr>
              <w:t>for</w:t>
            </w:r>
            <w:r w:rsidRPr="006074AB">
              <w:rPr>
                <w:szCs w:val="24"/>
              </w:rPr>
              <w:t xml:space="preserve"> “I have spoken to and authenticated &lt;Member Name&gt;.” </w:t>
            </w:r>
          </w:p>
          <w:p w14:paraId="023993DF" w14:textId="5D40FDF3" w:rsidR="000B5114" w:rsidRPr="006074AB" w:rsidRDefault="000B5114" w:rsidP="000E3E0B">
            <w:pPr>
              <w:spacing w:before="120" w:after="120"/>
              <w:ind w:left="360"/>
              <w:textAlignment w:val="top"/>
              <w:rPr>
                <w:szCs w:val="24"/>
              </w:rPr>
            </w:pPr>
            <w:r w:rsidRPr="006074AB">
              <w:rPr>
                <w:b/>
                <w:szCs w:val="24"/>
              </w:rPr>
              <w:t xml:space="preserve">Result: </w:t>
            </w:r>
            <w:r w:rsidRPr="006074AB">
              <w:rPr>
                <w:szCs w:val="24"/>
              </w:rPr>
              <w:t>The</w:t>
            </w:r>
            <w:r w:rsidRPr="006074AB">
              <w:rPr>
                <w:b/>
                <w:szCs w:val="24"/>
              </w:rPr>
              <w:t xml:space="preserve"> Place Order</w:t>
            </w:r>
            <w:r w:rsidRPr="006074AB">
              <w:rPr>
                <w:szCs w:val="24"/>
              </w:rPr>
              <w:t xml:space="preserve"> button will illuminate. </w:t>
            </w:r>
          </w:p>
          <w:p w14:paraId="75EA8350" w14:textId="77777777" w:rsidR="000B5114" w:rsidRPr="006074AB" w:rsidRDefault="000B5114" w:rsidP="000E3E0B">
            <w:pPr>
              <w:spacing w:before="120" w:after="120"/>
              <w:jc w:val="center"/>
              <w:textAlignment w:val="top"/>
              <w:rPr>
                <w:szCs w:val="24"/>
              </w:rPr>
            </w:pPr>
          </w:p>
          <w:p w14:paraId="40BC81D6" w14:textId="2405FD0A" w:rsidR="000B5114" w:rsidRPr="006074AB" w:rsidRDefault="009471D4" w:rsidP="000E3E0B">
            <w:pPr>
              <w:spacing w:before="120" w:after="120"/>
              <w:jc w:val="center"/>
              <w:textAlignment w:val="top"/>
              <w:rPr>
                <w:szCs w:val="24"/>
              </w:rPr>
            </w:pPr>
            <w:r>
              <w:rPr>
                <w:noProof/>
              </w:rPr>
              <w:drawing>
                <wp:inline distT="0" distB="0" distL="0" distR="0" wp14:anchorId="14C92E9E" wp14:editId="050E2FE7">
                  <wp:extent cx="3676190" cy="1609524"/>
                  <wp:effectExtent l="0" t="0" r="635" b="0"/>
                  <wp:docPr id="1320734501" name="Picture 132073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34501" name=""/>
                          <pic:cNvPicPr/>
                        </pic:nvPicPr>
                        <pic:blipFill>
                          <a:blip r:embed="rId135"/>
                          <a:stretch>
                            <a:fillRect/>
                          </a:stretch>
                        </pic:blipFill>
                        <pic:spPr>
                          <a:xfrm>
                            <a:off x="0" y="0"/>
                            <a:ext cx="3676190" cy="1609524"/>
                          </a:xfrm>
                          <a:prstGeom prst="rect">
                            <a:avLst/>
                          </a:prstGeom>
                        </pic:spPr>
                      </pic:pic>
                    </a:graphicData>
                  </a:graphic>
                </wp:inline>
              </w:drawing>
            </w:r>
          </w:p>
          <w:p w14:paraId="1ACDBD32" w14:textId="77777777" w:rsidR="000B5114" w:rsidRPr="006074AB" w:rsidRDefault="000B5114" w:rsidP="000E3E0B">
            <w:pPr>
              <w:spacing w:before="120" w:after="120"/>
              <w:jc w:val="center"/>
              <w:textAlignment w:val="top"/>
              <w:rPr>
                <w:szCs w:val="24"/>
              </w:rPr>
            </w:pPr>
          </w:p>
          <w:p w14:paraId="61DFE175" w14:textId="77777777" w:rsidR="000B5114" w:rsidRPr="006074AB" w:rsidRDefault="000B5114" w:rsidP="001D5162">
            <w:pPr>
              <w:numPr>
                <w:ilvl w:val="0"/>
                <w:numId w:val="23"/>
              </w:numPr>
              <w:spacing w:before="120" w:after="120"/>
              <w:textAlignment w:val="top"/>
              <w:rPr>
                <w:szCs w:val="24"/>
              </w:rPr>
            </w:pPr>
            <w:r w:rsidRPr="006074AB">
              <w:rPr>
                <w:szCs w:val="24"/>
              </w:rPr>
              <w:t xml:space="preserve">Click </w:t>
            </w:r>
            <w:r w:rsidRPr="006074AB">
              <w:rPr>
                <w:b/>
                <w:szCs w:val="24"/>
              </w:rPr>
              <w:t>Place Order</w:t>
            </w:r>
            <w:r w:rsidRPr="006074AB">
              <w:rPr>
                <w:szCs w:val="24"/>
              </w:rPr>
              <w:t xml:space="preserve"> to continue with the order.</w:t>
            </w:r>
          </w:p>
          <w:p w14:paraId="194D21AF" w14:textId="64D92B7B" w:rsidR="000B5114" w:rsidRDefault="000B5114" w:rsidP="001D5162">
            <w:pPr>
              <w:numPr>
                <w:ilvl w:val="1"/>
                <w:numId w:val="24"/>
              </w:numPr>
              <w:spacing w:before="120" w:after="120"/>
              <w:ind w:left="751"/>
              <w:textAlignment w:val="top"/>
            </w:pPr>
            <w:r w:rsidRPr="006074AB">
              <w:rPr>
                <w:szCs w:val="24"/>
              </w:rPr>
              <w:t xml:space="preserve">Click </w:t>
            </w:r>
            <w:r w:rsidRPr="006074AB">
              <w:rPr>
                <w:b/>
                <w:szCs w:val="24"/>
              </w:rPr>
              <w:t xml:space="preserve">Cancel </w:t>
            </w:r>
            <w:r w:rsidRPr="006074AB">
              <w:rPr>
                <w:szCs w:val="24"/>
              </w:rPr>
              <w:t>to return to the Refill Rx – Verify screen.</w:t>
            </w:r>
          </w:p>
        </w:tc>
      </w:tr>
      <w:tr w:rsidR="000B5114" w14:paraId="2122C867" w14:textId="77777777" w:rsidTr="009471D4">
        <w:tc>
          <w:tcPr>
            <w:tcW w:w="764" w:type="pct"/>
            <w:vMerge/>
          </w:tcPr>
          <w:p w14:paraId="666482A2" w14:textId="77777777" w:rsidR="000B5114" w:rsidRDefault="000B5114" w:rsidP="007C78E0">
            <w:pPr>
              <w:pStyle w:val="Heading4"/>
            </w:pPr>
          </w:p>
        </w:tc>
        <w:tc>
          <w:tcPr>
            <w:tcW w:w="1385" w:type="pct"/>
          </w:tcPr>
          <w:p w14:paraId="3AF3B9DB" w14:textId="77777777" w:rsidR="000B5114" w:rsidRPr="006074AB" w:rsidRDefault="000B5114" w:rsidP="000E3E0B">
            <w:pPr>
              <w:spacing w:before="120" w:after="120"/>
              <w:textAlignment w:val="top"/>
              <w:rPr>
                <w:szCs w:val="24"/>
              </w:rPr>
            </w:pPr>
            <w:r w:rsidRPr="006074AB">
              <w:rPr>
                <w:szCs w:val="24"/>
              </w:rPr>
              <w:t xml:space="preserve">Does not include any Rx’s for the originator of the exclusive account </w:t>
            </w:r>
          </w:p>
          <w:p w14:paraId="332DD921" w14:textId="77777777" w:rsidR="000B5114" w:rsidRPr="006074AB" w:rsidRDefault="000B5114" w:rsidP="000E3E0B">
            <w:pPr>
              <w:spacing w:before="120" w:after="120"/>
              <w:textAlignment w:val="top"/>
              <w:rPr>
                <w:b/>
                <w:szCs w:val="24"/>
              </w:rPr>
            </w:pPr>
            <w:r w:rsidRPr="006074AB">
              <w:rPr>
                <w:b/>
                <w:szCs w:val="24"/>
              </w:rPr>
              <w:t>AND</w:t>
            </w:r>
          </w:p>
          <w:p w14:paraId="38F468B4" w14:textId="00EFA746" w:rsidR="000B5114" w:rsidRDefault="000B5114" w:rsidP="000E3E0B">
            <w:pPr>
              <w:spacing w:before="120" w:after="120"/>
            </w:pPr>
            <w:r w:rsidRPr="006074AB">
              <w:rPr>
                <w:szCs w:val="24"/>
              </w:rPr>
              <w:t>The originator is on the phone placing the order</w:t>
            </w:r>
          </w:p>
        </w:tc>
        <w:tc>
          <w:tcPr>
            <w:tcW w:w="2851" w:type="pct"/>
          </w:tcPr>
          <w:p w14:paraId="04F0EB92" w14:textId="77777777" w:rsidR="000B5114" w:rsidRPr="006074AB" w:rsidRDefault="000B5114" w:rsidP="001D5162">
            <w:pPr>
              <w:numPr>
                <w:ilvl w:val="0"/>
                <w:numId w:val="71"/>
              </w:numPr>
              <w:spacing w:before="120" w:after="120"/>
              <w:textAlignment w:val="top"/>
              <w:rPr>
                <w:szCs w:val="24"/>
              </w:rPr>
            </w:pPr>
            <w:r w:rsidRPr="006074AB">
              <w:rPr>
                <w:szCs w:val="24"/>
              </w:rPr>
              <w:t>Inform the member that the payment account is designated for their use only.</w:t>
            </w:r>
          </w:p>
          <w:p w14:paraId="2989E9ED" w14:textId="77777777" w:rsidR="000B5114" w:rsidRPr="006074AB" w:rsidRDefault="000B5114" w:rsidP="001D5162">
            <w:pPr>
              <w:numPr>
                <w:ilvl w:val="0"/>
                <w:numId w:val="71"/>
              </w:numPr>
              <w:spacing w:before="120" w:after="120"/>
              <w:textAlignment w:val="top"/>
              <w:rPr>
                <w:rFonts w:cs="Arial"/>
                <w:szCs w:val="24"/>
              </w:rPr>
            </w:pPr>
            <w:r w:rsidRPr="006074AB">
              <w:rPr>
                <w:szCs w:val="24"/>
              </w:rPr>
              <w:t xml:space="preserve">Confirm they would like to apply it to the order for the other family </w:t>
            </w:r>
            <w:proofErr w:type="gramStart"/>
            <w:r w:rsidRPr="006074AB">
              <w:rPr>
                <w:szCs w:val="24"/>
              </w:rPr>
              <w:t>member</w:t>
            </w:r>
            <w:proofErr w:type="gramEnd"/>
            <w:r w:rsidRPr="006074AB">
              <w:rPr>
                <w:szCs w:val="24"/>
              </w:rPr>
              <w:t>(s).</w:t>
            </w:r>
          </w:p>
          <w:p w14:paraId="69ABDDBD" w14:textId="67C6DF48" w:rsidR="000B5114" w:rsidRDefault="000B5114" w:rsidP="001D5162">
            <w:pPr>
              <w:numPr>
                <w:ilvl w:val="1"/>
                <w:numId w:val="71"/>
              </w:numPr>
              <w:spacing w:before="120" w:after="120"/>
              <w:ind w:left="751"/>
              <w:textAlignment w:val="top"/>
              <w:rPr>
                <w:szCs w:val="24"/>
              </w:rPr>
            </w:pPr>
            <w:r w:rsidRPr="006074AB">
              <w:rPr>
                <w:rFonts w:cs="Arial"/>
                <w:szCs w:val="24"/>
              </w:rPr>
              <w:t xml:space="preserve">If </w:t>
            </w:r>
            <w:r w:rsidR="00D72386" w:rsidRPr="006074AB">
              <w:rPr>
                <w:rFonts w:cs="Arial"/>
                <w:szCs w:val="24"/>
              </w:rPr>
              <w:t>yes</w:t>
            </w:r>
            <w:r w:rsidRPr="006074AB">
              <w:rPr>
                <w:rFonts w:cs="Arial"/>
                <w:szCs w:val="24"/>
              </w:rPr>
              <w:t xml:space="preserve">, click </w:t>
            </w:r>
            <w:r w:rsidRPr="006074AB">
              <w:rPr>
                <w:rFonts w:cs="Arial"/>
                <w:b/>
                <w:szCs w:val="24"/>
              </w:rPr>
              <w:t>Check Box</w:t>
            </w:r>
            <w:r w:rsidRPr="006074AB">
              <w:rPr>
                <w:rFonts w:cs="Arial"/>
                <w:szCs w:val="24"/>
              </w:rPr>
              <w:t xml:space="preserve"> and </w:t>
            </w:r>
            <w:r w:rsidRPr="006074AB">
              <w:rPr>
                <w:szCs w:val="24"/>
              </w:rPr>
              <w:t xml:space="preserve">click </w:t>
            </w:r>
            <w:r w:rsidRPr="006074AB">
              <w:rPr>
                <w:b/>
                <w:szCs w:val="24"/>
              </w:rPr>
              <w:t>Place Order</w:t>
            </w:r>
            <w:r w:rsidRPr="006074AB">
              <w:rPr>
                <w:szCs w:val="24"/>
              </w:rPr>
              <w:t xml:space="preserve"> to complete the order.</w:t>
            </w:r>
          </w:p>
          <w:p w14:paraId="136191CB" w14:textId="5370ADE3" w:rsidR="000B5114" w:rsidRPr="000B5114" w:rsidRDefault="000B5114" w:rsidP="001D5162">
            <w:pPr>
              <w:numPr>
                <w:ilvl w:val="1"/>
                <w:numId w:val="71"/>
              </w:numPr>
              <w:spacing w:before="120" w:after="120"/>
              <w:ind w:left="751"/>
              <w:textAlignment w:val="top"/>
              <w:rPr>
                <w:szCs w:val="24"/>
              </w:rPr>
            </w:pPr>
            <w:r w:rsidRPr="006074AB">
              <w:rPr>
                <w:rFonts w:cs="Arial"/>
                <w:szCs w:val="24"/>
              </w:rPr>
              <w:t xml:space="preserve">If </w:t>
            </w:r>
            <w:r w:rsidR="00D72386" w:rsidRPr="006074AB">
              <w:rPr>
                <w:rFonts w:cs="Arial"/>
                <w:szCs w:val="24"/>
              </w:rPr>
              <w:t>no</w:t>
            </w:r>
            <w:r w:rsidRPr="006074AB">
              <w:rPr>
                <w:rFonts w:cs="Arial"/>
                <w:szCs w:val="24"/>
              </w:rPr>
              <w:t xml:space="preserve">, </w:t>
            </w:r>
            <w:r w:rsidRPr="006074AB">
              <w:rPr>
                <w:szCs w:val="24"/>
              </w:rPr>
              <w:t xml:space="preserve">click </w:t>
            </w:r>
            <w:r w:rsidRPr="006074AB">
              <w:rPr>
                <w:b/>
                <w:szCs w:val="24"/>
              </w:rPr>
              <w:t>Cancel</w:t>
            </w:r>
            <w:r w:rsidRPr="006074AB">
              <w:rPr>
                <w:szCs w:val="24"/>
              </w:rPr>
              <w:t xml:space="preserve"> to return to the Refill Rx - Verify screen.</w:t>
            </w:r>
          </w:p>
        </w:tc>
      </w:tr>
      <w:tr w:rsidR="000B5114" w14:paraId="1E3C1F69" w14:textId="77777777" w:rsidTr="009471D4">
        <w:tc>
          <w:tcPr>
            <w:tcW w:w="764" w:type="pct"/>
            <w:vMerge/>
          </w:tcPr>
          <w:p w14:paraId="702C0AF5" w14:textId="77777777" w:rsidR="000B5114" w:rsidRDefault="000B5114" w:rsidP="007C78E0">
            <w:pPr>
              <w:pStyle w:val="Heading4"/>
            </w:pPr>
          </w:p>
        </w:tc>
        <w:tc>
          <w:tcPr>
            <w:tcW w:w="1385" w:type="pct"/>
          </w:tcPr>
          <w:p w14:paraId="5609D573" w14:textId="77777777" w:rsidR="000B5114" w:rsidRPr="006074AB" w:rsidRDefault="000B5114" w:rsidP="000E3E0B">
            <w:pPr>
              <w:spacing w:before="120" w:after="120"/>
              <w:textAlignment w:val="top"/>
              <w:rPr>
                <w:szCs w:val="24"/>
              </w:rPr>
            </w:pPr>
            <w:r w:rsidRPr="006074AB">
              <w:rPr>
                <w:szCs w:val="24"/>
              </w:rPr>
              <w:t xml:space="preserve">Includes only Rx’s for the originator of the exclusive account </w:t>
            </w:r>
          </w:p>
          <w:p w14:paraId="524E7D36" w14:textId="77777777" w:rsidR="000B5114" w:rsidRPr="006074AB" w:rsidRDefault="000B5114" w:rsidP="000E3E0B">
            <w:pPr>
              <w:spacing w:before="120" w:after="120"/>
              <w:textAlignment w:val="top"/>
              <w:rPr>
                <w:b/>
                <w:szCs w:val="24"/>
              </w:rPr>
            </w:pPr>
            <w:r w:rsidRPr="006074AB">
              <w:rPr>
                <w:b/>
                <w:szCs w:val="24"/>
              </w:rPr>
              <w:t xml:space="preserve">AND </w:t>
            </w:r>
          </w:p>
          <w:p w14:paraId="64AD43ED" w14:textId="282651B1" w:rsidR="000B5114" w:rsidRDefault="000B5114" w:rsidP="000E3E0B">
            <w:pPr>
              <w:spacing w:before="120" w:after="120"/>
            </w:pPr>
            <w:r w:rsidRPr="006074AB">
              <w:rPr>
                <w:szCs w:val="24"/>
              </w:rPr>
              <w:t xml:space="preserve">The originator is </w:t>
            </w:r>
            <w:r w:rsidRPr="006074AB">
              <w:rPr>
                <w:b/>
                <w:szCs w:val="24"/>
              </w:rPr>
              <w:t>NOT</w:t>
            </w:r>
            <w:r w:rsidRPr="006074AB">
              <w:rPr>
                <w:szCs w:val="24"/>
              </w:rPr>
              <w:t xml:space="preserve"> on the phone placing the order</w:t>
            </w:r>
          </w:p>
        </w:tc>
        <w:tc>
          <w:tcPr>
            <w:tcW w:w="2851" w:type="pct"/>
          </w:tcPr>
          <w:p w14:paraId="6118BB4E" w14:textId="77777777" w:rsidR="000B5114" w:rsidRPr="006074AB" w:rsidRDefault="000B5114" w:rsidP="000E3E0B">
            <w:pPr>
              <w:spacing w:before="120" w:after="120"/>
              <w:rPr>
                <w:szCs w:val="24"/>
              </w:rPr>
            </w:pPr>
            <w:r w:rsidRPr="006074AB">
              <w:rPr>
                <w:noProof/>
              </w:rPr>
              <w:drawing>
                <wp:inline distT="0" distB="0" distL="0" distR="0" wp14:anchorId="05B459AA" wp14:editId="72E0842E">
                  <wp:extent cx="238125" cy="2286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6074AB">
              <w:rPr>
                <w:szCs w:val="24"/>
              </w:rPr>
              <w:t xml:space="preserve"> The account should only be used with the originator’s permission.</w:t>
            </w:r>
          </w:p>
          <w:p w14:paraId="0CD68E88" w14:textId="77777777" w:rsidR="000B5114" w:rsidRPr="006074AB" w:rsidRDefault="000B5114" w:rsidP="000E3E0B">
            <w:pPr>
              <w:spacing w:before="120" w:after="120"/>
              <w:rPr>
                <w:szCs w:val="24"/>
              </w:rPr>
            </w:pPr>
          </w:p>
          <w:p w14:paraId="1E26C02A" w14:textId="77777777" w:rsidR="000B5114" w:rsidRPr="006074AB" w:rsidRDefault="000B5114" w:rsidP="000E3E0B">
            <w:pPr>
              <w:spacing w:before="120" w:after="120"/>
              <w:rPr>
                <w:szCs w:val="24"/>
              </w:rPr>
            </w:pPr>
            <w:r w:rsidRPr="006074AB">
              <w:rPr>
                <w:szCs w:val="24"/>
              </w:rPr>
              <w:t xml:space="preserve">Ask if the originator is available to speak with you for a moment to authorize the transaction. </w:t>
            </w:r>
          </w:p>
          <w:p w14:paraId="4FA6CD0B" w14:textId="24CBCA6A" w:rsidR="000B5114" w:rsidRPr="006074AB" w:rsidRDefault="000B5114" w:rsidP="000E3E0B">
            <w:pPr>
              <w:numPr>
                <w:ilvl w:val="0"/>
                <w:numId w:val="20"/>
              </w:numPr>
              <w:spacing w:before="120" w:after="120"/>
              <w:ind w:left="720"/>
              <w:rPr>
                <w:szCs w:val="24"/>
              </w:rPr>
            </w:pPr>
            <w:r w:rsidRPr="006074AB">
              <w:rPr>
                <w:szCs w:val="24"/>
              </w:rPr>
              <w:t xml:space="preserve">If yes, authenticate the originator, click </w:t>
            </w:r>
            <w:r w:rsidRPr="006074AB">
              <w:rPr>
                <w:b/>
                <w:szCs w:val="24"/>
              </w:rPr>
              <w:t xml:space="preserve">Check </w:t>
            </w:r>
            <w:r w:rsidR="00BF4CAF" w:rsidRPr="006074AB">
              <w:rPr>
                <w:b/>
                <w:szCs w:val="24"/>
              </w:rPr>
              <w:t>Box,</w:t>
            </w:r>
            <w:r w:rsidRPr="006074AB">
              <w:rPr>
                <w:szCs w:val="24"/>
              </w:rPr>
              <w:t xml:space="preserve"> and click </w:t>
            </w:r>
            <w:r w:rsidRPr="006074AB">
              <w:rPr>
                <w:b/>
                <w:szCs w:val="24"/>
              </w:rPr>
              <w:t>Place Order</w:t>
            </w:r>
            <w:r w:rsidRPr="006074AB">
              <w:rPr>
                <w:szCs w:val="24"/>
              </w:rPr>
              <w:t xml:space="preserve"> to complete the order once authorization is confirmed. </w:t>
            </w:r>
          </w:p>
          <w:p w14:paraId="4D150B44" w14:textId="77777777" w:rsidR="000B5114" w:rsidRPr="006074AB" w:rsidRDefault="000B5114" w:rsidP="000E3E0B">
            <w:pPr>
              <w:numPr>
                <w:ilvl w:val="0"/>
                <w:numId w:val="20"/>
              </w:numPr>
              <w:spacing w:before="120" w:after="120"/>
              <w:ind w:left="720"/>
              <w:rPr>
                <w:szCs w:val="24"/>
              </w:rPr>
            </w:pPr>
            <w:r w:rsidRPr="006074AB">
              <w:rPr>
                <w:szCs w:val="24"/>
              </w:rPr>
              <w:t>If not available, click</w:t>
            </w:r>
            <w:r w:rsidRPr="006074AB">
              <w:rPr>
                <w:b/>
                <w:szCs w:val="24"/>
              </w:rPr>
              <w:t xml:space="preserve"> Cancel</w:t>
            </w:r>
            <w:r w:rsidRPr="006074AB">
              <w:rPr>
                <w:szCs w:val="24"/>
              </w:rPr>
              <w:t xml:space="preserve"> to return to the Refill Rx – Verify screen. Suggest that a different payment account be used or for the originator to contact us (or login to the Member Web Portal) at their convenience to apply the payment.</w:t>
            </w:r>
          </w:p>
          <w:p w14:paraId="3B5E1B9A" w14:textId="77777777" w:rsidR="000B5114" w:rsidRPr="006074AB" w:rsidRDefault="000B5114" w:rsidP="000E3E0B">
            <w:pPr>
              <w:spacing w:before="120" w:after="120"/>
              <w:textAlignment w:val="top"/>
              <w:rPr>
                <w:b/>
                <w:szCs w:val="24"/>
              </w:rPr>
            </w:pPr>
          </w:p>
          <w:p w14:paraId="6613BCBA" w14:textId="215B4B17" w:rsidR="000B5114" w:rsidRDefault="000B5114" w:rsidP="000E3E0B">
            <w:pPr>
              <w:spacing w:before="120" w:after="120"/>
            </w:pPr>
            <w:r w:rsidRPr="006074AB">
              <w:rPr>
                <w:b/>
                <w:szCs w:val="24"/>
              </w:rPr>
              <w:t>Note:</w:t>
            </w:r>
            <w:r w:rsidRPr="006074AB">
              <w:rPr>
                <w:szCs w:val="24"/>
              </w:rPr>
              <w:t xml:space="preserve"> </w:t>
            </w:r>
            <w:proofErr w:type="spellStart"/>
            <w:r w:rsidRPr="006074AB">
              <w:rPr>
                <w:szCs w:val="24"/>
              </w:rPr>
              <w:t>POAs</w:t>
            </w:r>
            <w:proofErr w:type="spellEnd"/>
            <w:r w:rsidRPr="006074AB">
              <w:rPr>
                <w:szCs w:val="24"/>
              </w:rPr>
              <w:t xml:space="preserve"> are authorized to act on behalf of the member and can apply payments to an exclusive. </w:t>
            </w:r>
          </w:p>
        </w:tc>
      </w:tr>
      <w:tr w:rsidR="000B5114" w14:paraId="16388B44" w14:textId="77777777" w:rsidTr="009471D4">
        <w:tc>
          <w:tcPr>
            <w:tcW w:w="764" w:type="pct"/>
            <w:vMerge/>
          </w:tcPr>
          <w:p w14:paraId="005DB617" w14:textId="77777777" w:rsidR="000B5114" w:rsidRDefault="000B5114" w:rsidP="007C78E0">
            <w:pPr>
              <w:pStyle w:val="Heading4"/>
            </w:pPr>
          </w:p>
        </w:tc>
        <w:tc>
          <w:tcPr>
            <w:tcW w:w="1385" w:type="pct"/>
          </w:tcPr>
          <w:p w14:paraId="20934952" w14:textId="1642E068" w:rsidR="000B5114" w:rsidRPr="006074AB" w:rsidRDefault="000B5114" w:rsidP="000E3E0B">
            <w:pPr>
              <w:spacing w:before="120" w:after="120"/>
              <w:textAlignment w:val="top"/>
              <w:rPr>
                <w:szCs w:val="24"/>
              </w:rPr>
            </w:pPr>
            <w:r w:rsidRPr="006074AB">
              <w:rPr>
                <w:szCs w:val="24"/>
              </w:rPr>
              <w:t xml:space="preserve">Does not include any Rx’s for the originator of the exclusive account </w:t>
            </w:r>
            <w:r w:rsidRPr="006074AB">
              <w:rPr>
                <w:b/>
                <w:szCs w:val="24"/>
              </w:rPr>
              <w:t>OR</w:t>
            </w:r>
            <w:r w:rsidRPr="006074AB">
              <w:rPr>
                <w:szCs w:val="24"/>
              </w:rPr>
              <w:t xml:space="preserve"> includes a mix of Rx’s for the originator of the exclusive account and Rx’s for other family members </w:t>
            </w:r>
          </w:p>
          <w:p w14:paraId="4D708CC1" w14:textId="77777777" w:rsidR="000B5114" w:rsidRPr="006074AB" w:rsidRDefault="000B5114" w:rsidP="000E3E0B">
            <w:pPr>
              <w:spacing w:before="120" w:after="120"/>
              <w:textAlignment w:val="top"/>
              <w:rPr>
                <w:b/>
                <w:szCs w:val="24"/>
              </w:rPr>
            </w:pPr>
            <w:r w:rsidRPr="006074AB">
              <w:rPr>
                <w:b/>
                <w:szCs w:val="24"/>
              </w:rPr>
              <w:t xml:space="preserve">AND </w:t>
            </w:r>
          </w:p>
          <w:p w14:paraId="261F4EF6" w14:textId="71D4AA44" w:rsidR="000B5114" w:rsidRDefault="000B5114" w:rsidP="000E3E0B">
            <w:pPr>
              <w:spacing w:before="120" w:after="120"/>
            </w:pPr>
            <w:r w:rsidRPr="006074AB">
              <w:rPr>
                <w:szCs w:val="24"/>
              </w:rPr>
              <w:t xml:space="preserve">The originator is </w:t>
            </w:r>
            <w:r w:rsidRPr="006074AB">
              <w:rPr>
                <w:b/>
                <w:szCs w:val="24"/>
              </w:rPr>
              <w:t>NOT</w:t>
            </w:r>
            <w:r w:rsidRPr="006074AB">
              <w:rPr>
                <w:szCs w:val="24"/>
              </w:rPr>
              <w:t xml:space="preserve"> on the phone placing the order</w:t>
            </w:r>
          </w:p>
        </w:tc>
        <w:tc>
          <w:tcPr>
            <w:tcW w:w="2851" w:type="pct"/>
          </w:tcPr>
          <w:p w14:paraId="0694F0F6" w14:textId="77777777" w:rsidR="000B5114" w:rsidRPr="006074AB" w:rsidRDefault="000B5114" w:rsidP="000E3E0B">
            <w:pPr>
              <w:spacing w:before="120" w:after="120"/>
              <w:rPr>
                <w:szCs w:val="24"/>
              </w:rPr>
            </w:pPr>
            <w:r w:rsidRPr="006074AB">
              <w:rPr>
                <w:szCs w:val="24"/>
              </w:rPr>
              <w:t>The account should only be used with the originator’s permission.</w:t>
            </w:r>
          </w:p>
          <w:p w14:paraId="1AECC365" w14:textId="3920FC08" w:rsidR="000B5114" w:rsidRPr="006074AB" w:rsidRDefault="000B5114" w:rsidP="000E3E0B">
            <w:pPr>
              <w:numPr>
                <w:ilvl w:val="0"/>
                <w:numId w:val="20"/>
              </w:numPr>
              <w:spacing w:before="120" w:after="120"/>
              <w:ind w:left="720"/>
              <w:rPr>
                <w:szCs w:val="24"/>
              </w:rPr>
            </w:pPr>
            <w:r w:rsidRPr="006074AB">
              <w:rPr>
                <w:szCs w:val="24"/>
              </w:rPr>
              <w:t>Ask if the originator is available to speak with you for a moment to authorize the transaction</w:t>
            </w:r>
            <w:r w:rsidR="00BF4CAF" w:rsidRPr="006074AB">
              <w:rPr>
                <w:szCs w:val="24"/>
              </w:rPr>
              <w:t xml:space="preserve">. </w:t>
            </w:r>
          </w:p>
          <w:p w14:paraId="0810ABBF" w14:textId="77777777" w:rsidR="000B5114" w:rsidRPr="006074AB" w:rsidRDefault="000B5114" w:rsidP="000E3E0B">
            <w:pPr>
              <w:numPr>
                <w:ilvl w:val="1"/>
                <w:numId w:val="20"/>
              </w:numPr>
              <w:spacing w:before="120" w:after="120"/>
              <w:rPr>
                <w:szCs w:val="24"/>
              </w:rPr>
            </w:pPr>
            <w:r w:rsidRPr="006074AB">
              <w:rPr>
                <w:szCs w:val="24"/>
              </w:rPr>
              <w:t xml:space="preserve">If yes, click </w:t>
            </w:r>
            <w:r w:rsidRPr="006074AB">
              <w:rPr>
                <w:b/>
                <w:szCs w:val="24"/>
              </w:rPr>
              <w:t>Check Box</w:t>
            </w:r>
            <w:r w:rsidRPr="006074AB">
              <w:rPr>
                <w:szCs w:val="24"/>
              </w:rPr>
              <w:t xml:space="preserve"> and click </w:t>
            </w:r>
            <w:r w:rsidRPr="006074AB">
              <w:rPr>
                <w:b/>
                <w:szCs w:val="24"/>
              </w:rPr>
              <w:t>Place Order</w:t>
            </w:r>
            <w:r w:rsidRPr="006074AB">
              <w:rPr>
                <w:szCs w:val="24"/>
              </w:rPr>
              <w:t xml:space="preserve"> to complete the order once authorization is confirmed. </w:t>
            </w:r>
          </w:p>
          <w:p w14:paraId="02997EC1" w14:textId="77777777" w:rsidR="000B5114" w:rsidRPr="006074AB" w:rsidRDefault="000B5114" w:rsidP="000E3E0B">
            <w:pPr>
              <w:numPr>
                <w:ilvl w:val="1"/>
                <w:numId w:val="20"/>
              </w:numPr>
              <w:spacing w:before="120" w:after="120"/>
              <w:rPr>
                <w:szCs w:val="24"/>
              </w:rPr>
            </w:pPr>
            <w:r w:rsidRPr="006074AB">
              <w:rPr>
                <w:szCs w:val="24"/>
              </w:rPr>
              <w:t>If not available, click</w:t>
            </w:r>
            <w:r w:rsidRPr="006074AB">
              <w:rPr>
                <w:b/>
                <w:szCs w:val="24"/>
              </w:rPr>
              <w:t xml:space="preserve"> Cancel</w:t>
            </w:r>
            <w:r w:rsidRPr="006074AB">
              <w:rPr>
                <w:szCs w:val="24"/>
              </w:rPr>
              <w:t xml:space="preserve"> to return to Refill Rx – Verify screen. Suggest that a different payment account be used or for the originator to contact us (or login to the Member Web Portal) at their convenience to apply the payment.</w:t>
            </w:r>
          </w:p>
          <w:p w14:paraId="55A066B6" w14:textId="77777777" w:rsidR="000B5114" w:rsidRPr="006074AB" w:rsidRDefault="000B5114" w:rsidP="000E3E0B">
            <w:pPr>
              <w:spacing w:before="120" w:after="120"/>
              <w:textAlignment w:val="top"/>
              <w:rPr>
                <w:b/>
                <w:szCs w:val="24"/>
              </w:rPr>
            </w:pPr>
          </w:p>
          <w:p w14:paraId="05914198" w14:textId="465C75D7" w:rsidR="000B5114" w:rsidRPr="006074AB" w:rsidRDefault="000B5114" w:rsidP="000E3E0B">
            <w:pPr>
              <w:spacing w:before="120" w:after="120"/>
              <w:rPr>
                <w:szCs w:val="24"/>
              </w:rPr>
            </w:pPr>
            <w:r w:rsidRPr="006074AB">
              <w:rPr>
                <w:b/>
                <w:szCs w:val="24"/>
              </w:rPr>
              <w:t>Note:</w:t>
            </w:r>
            <w:r w:rsidRPr="006074AB">
              <w:rPr>
                <w:szCs w:val="24"/>
              </w:rPr>
              <w:t xml:space="preserve"> </w:t>
            </w:r>
            <w:proofErr w:type="spellStart"/>
            <w:r w:rsidRPr="006074AB">
              <w:rPr>
                <w:szCs w:val="24"/>
              </w:rPr>
              <w:t>POA’s</w:t>
            </w:r>
            <w:proofErr w:type="spellEnd"/>
            <w:r w:rsidRPr="006074AB">
              <w:rPr>
                <w:szCs w:val="24"/>
              </w:rPr>
              <w:t xml:space="preserve"> are authorized to act on behalf of the </w:t>
            </w:r>
            <w:proofErr w:type="gramStart"/>
            <w:r w:rsidRPr="006074AB">
              <w:rPr>
                <w:szCs w:val="24"/>
              </w:rPr>
              <w:t>member</w:t>
            </w:r>
            <w:proofErr w:type="gramEnd"/>
            <w:r w:rsidRPr="006074AB">
              <w:rPr>
                <w:szCs w:val="24"/>
              </w:rPr>
              <w:t xml:space="preserve"> and can apply payments to an exclusive account</w:t>
            </w:r>
            <w:r w:rsidR="00BF4CAF" w:rsidRPr="006074AB">
              <w:rPr>
                <w:szCs w:val="24"/>
              </w:rPr>
              <w:t xml:space="preserve">. </w:t>
            </w:r>
          </w:p>
          <w:p w14:paraId="308E16CC" w14:textId="3BAAA3D4" w:rsidR="000B5114" w:rsidRPr="006074AB" w:rsidRDefault="000B5114" w:rsidP="000E3E0B">
            <w:pPr>
              <w:numPr>
                <w:ilvl w:val="0"/>
                <w:numId w:val="21"/>
              </w:numPr>
              <w:tabs>
                <w:tab w:val="clear" w:pos="360"/>
                <w:tab w:val="num" w:pos="630"/>
              </w:tabs>
              <w:spacing w:before="120" w:after="120"/>
              <w:ind w:left="720"/>
              <w:rPr>
                <w:rFonts w:cs="Arial"/>
                <w:szCs w:val="24"/>
              </w:rPr>
            </w:pPr>
            <w:r w:rsidRPr="006074AB">
              <w:rPr>
                <w:szCs w:val="24"/>
              </w:rPr>
              <w:t xml:space="preserve">In situations in which there is custody of a dependent, non-plan member calling on behalf of the plan member, etcetera, if the call is fully authenticated and the caller can verify the payment account information, continue with applying the payment to the exclusive account. Click </w:t>
            </w:r>
            <w:proofErr w:type="gramStart"/>
            <w:r w:rsidRPr="006074AB">
              <w:rPr>
                <w:szCs w:val="24"/>
              </w:rPr>
              <w:t>authentication</w:t>
            </w:r>
            <w:proofErr w:type="gramEnd"/>
            <w:r w:rsidRPr="006074AB">
              <w:rPr>
                <w:szCs w:val="24"/>
              </w:rPr>
              <w:t xml:space="preserve"> check box to proceed</w:t>
            </w:r>
            <w:r w:rsidR="00BF4CAF" w:rsidRPr="006074AB">
              <w:rPr>
                <w:szCs w:val="24"/>
              </w:rPr>
              <w:t xml:space="preserve">. </w:t>
            </w:r>
          </w:p>
          <w:p w14:paraId="1A24F0DA" w14:textId="560D5AE3" w:rsidR="000B5114" w:rsidRDefault="000B5114" w:rsidP="000E3E0B">
            <w:pPr>
              <w:numPr>
                <w:ilvl w:val="0"/>
                <w:numId w:val="21"/>
              </w:numPr>
              <w:tabs>
                <w:tab w:val="clear" w:pos="360"/>
                <w:tab w:val="num" w:pos="630"/>
              </w:tabs>
              <w:spacing w:before="120" w:after="120"/>
              <w:ind w:left="720"/>
            </w:pPr>
            <w:r w:rsidRPr="006074AB">
              <w:rPr>
                <w:szCs w:val="24"/>
              </w:rPr>
              <w:t>Seek assistance if you are unsure or feel that the situation may lead to unauthorized use of the account.</w:t>
            </w:r>
          </w:p>
        </w:tc>
      </w:tr>
      <w:tr w:rsidR="000B5114" w14:paraId="51296D85" w14:textId="77777777" w:rsidTr="009471D4">
        <w:tc>
          <w:tcPr>
            <w:tcW w:w="764" w:type="pct"/>
          </w:tcPr>
          <w:p w14:paraId="32F4F9D8" w14:textId="77777777" w:rsidR="000B5114" w:rsidRPr="006074AB" w:rsidRDefault="000B5114" w:rsidP="007C78E0">
            <w:pPr>
              <w:pStyle w:val="Heading4"/>
              <w:rPr>
                <w:i/>
              </w:rPr>
            </w:pPr>
            <w:bookmarkStart w:id="114" w:name="_Toc174085670"/>
            <w:bookmarkStart w:id="115" w:name="_Toc208218872"/>
            <w:r w:rsidRPr="006074AB">
              <w:t xml:space="preserve">P.O. Box shipping is not recommended (dual </w:t>
            </w:r>
            <w:proofErr w:type="gramStart"/>
            <w:r w:rsidRPr="006074AB">
              <w:t>popup</w:t>
            </w:r>
            <w:proofErr w:type="gramEnd"/>
            <w:r w:rsidRPr="006074AB">
              <w:t xml:space="preserve"> displays)</w:t>
            </w:r>
            <w:bookmarkEnd w:id="114"/>
            <w:bookmarkEnd w:id="115"/>
          </w:p>
          <w:p w14:paraId="613F5061" w14:textId="77777777" w:rsidR="000B5114" w:rsidRDefault="000B5114" w:rsidP="007C78E0">
            <w:pPr>
              <w:pStyle w:val="Heading4"/>
            </w:pPr>
          </w:p>
        </w:tc>
        <w:tc>
          <w:tcPr>
            <w:tcW w:w="4236" w:type="pct"/>
            <w:gridSpan w:val="2"/>
          </w:tcPr>
          <w:p w14:paraId="7B21B279" w14:textId="77777777" w:rsidR="000B5114" w:rsidRPr="006074AB" w:rsidRDefault="000B5114" w:rsidP="000E3E0B">
            <w:pPr>
              <w:spacing w:before="120" w:after="120"/>
              <w:textAlignment w:val="top"/>
              <w:rPr>
                <w:szCs w:val="24"/>
              </w:rPr>
            </w:pPr>
            <w:r w:rsidRPr="006074AB">
              <w:rPr>
                <w:szCs w:val="24"/>
              </w:rPr>
              <w:t xml:space="preserve">Advise the member of the displayed P.O. Box shipping warning and refer to </w:t>
            </w:r>
            <w:hyperlink r:id="rId136" w:anchor="!/view?docid=e77f513c-0e5e-4aaa-b674-de935ed25901" w:history="1">
              <w:r w:rsidRPr="006074AB">
                <w:rPr>
                  <w:color w:val="0000FF"/>
                  <w:szCs w:val="24"/>
                  <w:u w:val="single"/>
                </w:rPr>
                <w:t>Compass - Shipping Guidelines and Fees (053427)</w:t>
              </w:r>
            </w:hyperlink>
            <w:r w:rsidRPr="006074AB">
              <w:rPr>
                <w:szCs w:val="24"/>
              </w:rPr>
              <w:t xml:space="preserve"> for additional information about Cold Pack shipping to a P.O. Box.</w:t>
            </w:r>
          </w:p>
          <w:p w14:paraId="56C8D872" w14:textId="77777777" w:rsidR="000B5114" w:rsidRPr="006074AB" w:rsidRDefault="000B5114" w:rsidP="000E3E0B">
            <w:pPr>
              <w:spacing w:before="120" w:after="120"/>
              <w:jc w:val="center"/>
              <w:textAlignment w:val="top"/>
              <w:rPr>
                <w:szCs w:val="24"/>
              </w:rPr>
            </w:pPr>
          </w:p>
          <w:p w14:paraId="72247D6E" w14:textId="06FBEE19" w:rsidR="000B5114" w:rsidRPr="006074AB" w:rsidRDefault="009471D4" w:rsidP="000E3E0B">
            <w:pPr>
              <w:spacing w:before="120" w:after="120"/>
              <w:jc w:val="center"/>
            </w:pPr>
            <w:r>
              <w:rPr>
                <w:noProof/>
              </w:rPr>
              <w:drawing>
                <wp:inline distT="0" distB="0" distL="0" distR="0" wp14:anchorId="09E9E68A" wp14:editId="6D3DEB1C">
                  <wp:extent cx="4685714" cy="2971429"/>
                  <wp:effectExtent l="0" t="0" r="635" b="635"/>
                  <wp:docPr id="1905994502" name="Picture 190599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4502" name=""/>
                          <pic:cNvPicPr/>
                        </pic:nvPicPr>
                        <pic:blipFill>
                          <a:blip r:embed="rId137"/>
                          <a:stretch>
                            <a:fillRect/>
                          </a:stretch>
                        </pic:blipFill>
                        <pic:spPr>
                          <a:xfrm>
                            <a:off x="0" y="0"/>
                            <a:ext cx="4685714" cy="2971429"/>
                          </a:xfrm>
                          <a:prstGeom prst="rect">
                            <a:avLst/>
                          </a:prstGeom>
                        </pic:spPr>
                      </pic:pic>
                    </a:graphicData>
                  </a:graphic>
                </wp:inline>
              </w:drawing>
            </w:r>
          </w:p>
          <w:p w14:paraId="7CECD400" w14:textId="77777777" w:rsidR="000B5114" w:rsidRPr="006074AB" w:rsidRDefault="000B5114" w:rsidP="000E3E0B">
            <w:pPr>
              <w:spacing w:before="120" w:after="120" w:line="252" w:lineRule="auto"/>
              <w:rPr>
                <w:rFonts w:cs="Arial"/>
                <w:b/>
                <w:color w:val="000000"/>
                <w:szCs w:val="24"/>
              </w:rPr>
            </w:pPr>
          </w:p>
          <w:p w14:paraId="54FB8BA7" w14:textId="642193B1" w:rsidR="000B5114" w:rsidRDefault="000B5114" w:rsidP="000E3E0B">
            <w:pPr>
              <w:spacing w:before="120" w:after="120"/>
            </w:pPr>
            <w:r w:rsidRPr="006074AB">
              <w:rPr>
                <w:rFonts w:cs="Arial"/>
                <w:b/>
                <w:color w:val="000000"/>
                <w:szCs w:val="24"/>
              </w:rPr>
              <w:t xml:space="preserve">Note: </w:t>
            </w:r>
            <w:r w:rsidRPr="006074AB">
              <w:rPr>
                <w:rFonts w:cs="Arial"/>
                <w:color w:val="000000"/>
                <w:szCs w:val="24"/>
              </w:rPr>
              <w:t xml:space="preserve">In the above example, the popup contains </w:t>
            </w:r>
            <w:r w:rsidRPr="006074AB">
              <w:rPr>
                <w:rFonts w:cs="Arial"/>
                <w:b/>
                <w:color w:val="000000"/>
                <w:szCs w:val="24"/>
              </w:rPr>
              <w:t>dual messaging</w:t>
            </w:r>
            <w:r w:rsidRPr="006074AB">
              <w:rPr>
                <w:rFonts w:cs="Arial"/>
                <w:color w:val="000000"/>
                <w:szCs w:val="24"/>
              </w:rPr>
              <w:t xml:space="preserve">. Both checkboxes must be selected before the order can be placed. To address the </w:t>
            </w:r>
            <w:r w:rsidRPr="006074AB">
              <w:rPr>
                <w:rFonts w:cs="Arial"/>
                <w:b/>
                <w:color w:val="000000"/>
                <w:szCs w:val="24"/>
              </w:rPr>
              <w:t xml:space="preserve">Exclusive Payment </w:t>
            </w:r>
            <w:r w:rsidRPr="006074AB">
              <w:rPr>
                <w:rFonts w:cs="Arial"/>
                <w:bCs/>
                <w:color w:val="000000"/>
                <w:szCs w:val="24"/>
              </w:rPr>
              <w:t>portion of the popup,</w:t>
            </w:r>
            <w:r w:rsidRPr="006074AB">
              <w:rPr>
                <w:rFonts w:cs="Arial"/>
                <w:color w:val="000000"/>
                <w:szCs w:val="24"/>
              </w:rPr>
              <w:t xml:space="preserve"> refer to the “Member is using an existing </w:t>
            </w:r>
            <w:r w:rsidRPr="006074AB">
              <w:rPr>
                <w:rFonts w:cs="Arial"/>
                <w:b/>
                <w:color w:val="000000"/>
                <w:szCs w:val="24"/>
              </w:rPr>
              <w:t>EXCLUSIVE</w:t>
            </w:r>
            <w:r w:rsidRPr="006074AB">
              <w:rPr>
                <w:rFonts w:cs="Arial"/>
                <w:color w:val="000000"/>
                <w:szCs w:val="24"/>
              </w:rPr>
              <w:t xml:space="preserve"> electronic payment method” scenarios listed below.</w:t>
            </w:r>
          </w:p>
        </w:tc>
      </w:tr>
      <w:tr w:rsidR="009A686A" w14:paraId="777E3F0E" w14:textId="77777777" w:rsidTr="009471D4">
        <w:tc>
          <w:tcPr>
            <w:tcW w:w="764" w:type="pct"/>
          </w:tcPr>
          <w:p w14:paraId="3D5B57B7" w14:textId="57504E67" w:rsidR="000B5114" w:rsidRDefault="000B5114" w:rsidP="007C78E0">
            <w:pPr>
              <w:pStyle w:val="Heading4"/>
            </w:pPr>
            <w:bookmarkStart w:id="116" w:name="_Toc174085671"/>
            <w:bookmarkStart w:id="117" w:name="_Toc208218873"/>
            <w:r w:rsidRPr="006074AB">
              <w:t>Credit Card has Expired. Please select Another Credit Card</w:t>
            </w:r>
            <w:bookmarkEnd w:id="116"/>
            <w:bookmarkEnd w:id="117"/>
          </w:p>
        </w:tc>
        <w:tc>
          <w:tcPr>
            <w:tcW w:w="4236" w:type="pct"/>
            <w:gridSpan w:val="2"/>
            <w:tcBorders>
              <w:bottom w:val="single" w:sz="4" w:space="0" w:color="auto"/>
            </w:tcBorders>
          </w:tcPr>
          <w:p w14:paraId="7440DD7F" w14:textId="3EDC9D76" w:rsidR="000B5114" w:rsidRDefault="000B5114" w:rsidP="000E3E0B">
            <w:pPr>
              <w:spacing w:before="120" w:after="120"/>
            </w:pPr>
            <w:r w:rsidRPr="006074AB">
              <w:rPr>
                <w:bCs/>
                <w:color w:val="000000" w:themeColor="text1"/>
                <w:szCs w:val="24"/>
              </w:rPr>
              <w:t xml:space="preserve">Refer to the </w:t>
            </w:r>
            <w:hyperlink w:anchor="_Confirming_the_Payment" w:history="1">
              <w:r w:rsidRPr="006074AB">
                <w:rPr>
                  <w:bCs/>
                  <w:color w:val="0000FF"/>
                  <w:szCs w:val="24"/>
                  <w:u w:val="single"/>
                </w:rPr>
                <w:t>Confirming the Payment Method</w:t>
              </w:r>
            </w:hyperlink>
            <w:r w:rsidRPr="006074AB">
              <w:rPr>
                <w:bCs/>
                <w:color w:val="000000" w:themeColor="text1"/>
                <w:szCs w:val="24"/>
              </w:rPr>
              <w:t xml:space="preserve"> scenarios above.</w:t>
            </w:r>
          </w:p>
        </w:tc>
      </w:tr>
      <w:tr w:rsidR="000B5114" w14:paraId="4372A296" w14:textId="77777777" w:rsidTr="009471D4">
        <w:trPr>
          <w:trHeight w:val="25"/>
        </w:trPr>
        <w:tc>
          <w:tcPr>
            <w:tcW w:w="764" w:type="pct"/>
            <w:vMerge w:val="restart"/>
          </w:tcPr>
          <w:p w14:paraId="4145E7E8" w14:textId="3C46026B" w:rsidR="000B5114" w:rsidRDefault="000B5114" w:rsidP="007C78E0">
            <w:pPr>
              <w:pStyle w:val="Heading4"/>
            </w:pPr>
            <w:bookmarkStart w:id="118" w:name="_Toc174085672"/>
            <w:bookmarkStart w:id="119" w:name="_Toc208218874"/>
            <w:r w:rsidRPr="006074AB">
              <w:t>Credit card pre-approval is denied or partially approved</w:t>
            </w:r>
            <w:bookmarkEnd w:id="118"/>
            <w:bookmarkEnd w:id="119"/>
            <w:r w:rsidRPr="006074AB">
              <w:t xml:space="preserve"> </w:t>
            </w:r>
          </w:p>
        </w:tc>
        <w:tc>
          <w:tcPr>
            <w:tcW w:w="1385" w:type="pct"/>
            <w:shd w:val="clear" w:color="auto" w:fill="D9D9D9" w:themeFill="background1" w:themeFillShade="D9"/>
          </w:tcPr>
          <w:p w14:paraId="1D2667A8" w14:textId="1B3B8F6D" w:rsidR="000B5114" w:rsidRPr="000B5114" w:rsidRDefault="009A686A" w:rsidP="000E3E0B">
            <w:pPr>
              <w:spacing w:before="120" w:after="120"/>
              <w:jc w:val="center"/>
              <w:rPr>
                <w:b/>
                <w:bCs/>
              </w:rPr>
            </w:pPr>
            <w:r>
              <w:rPr>
                <w:b/>
                <w:bCs/>
              </w:rPr>
              <w:t>If the card…</w:t>
            </w:r>
          </w:p>
        </w:tc>
        <w:tc>
          <w:tcPr>
            <w:tcW w:w="2851" w:type="pct"/>
            <w:shd w:val="clear" w:color="auto" w:fill="D9D9D9" w:themeFill="background1" w:themeFillShade="D9"/>
          </w:tcPr>
          <w:p w14:paraId="31DE97CF" w14:textId="28D9E974" w:rsidR="000B5114" w:rsidRPr="000B5114" w:rsidRDefault="009A686A" w:rsidP="000E3E0B">
            <w:pPr>
              <w:spacing w:before="120" w:after="120"/>
              <w:jc w:val="center"/>
              <w:rPr>
                <w:b/>
                <w:bCs/>
              </w:rPr>
            </w:pPr>
            <w:r>
              <w:rPr>
                <w:b/>
                <w:bCs/>
              </w:rPr>
              <w:t>Then…</w:t>
            </w:r>
          </w:p>
        </w:tc>
      </w:tr>
      <w:tr w:rsidR="009A686A" w14:paraId="35050C4E" w14:textId="77777777" w:rsidTr="009471D4">
        <w:trPr>
          <w:trHeight w:val="25"/>
        </w:trPr>
        <w:tc>
          <w:tcPr>
            <w:tcW w:w="764" w:type="pct"/>
            <w:vMerge/>
          </w:tcPr>
          <w:p w14:paraId="52F48C37" w14:textId="77777777" w:rsidR="009A686A" w:rsidRPr="006074AB" w:rsidRDefault="009A686A" w:rsidP="007C78E0">
            <w:pPr>
              <w:pStyle w:val="Heading4"/>
              <w:rPr>
                <w:noProof/>
              </w:rPr>
            </w:pPr>
          </w:p>
        </w:tc>
        <w:tc>
          <w:tcPr>
            <w:tcW w:w="1385" w:type="pct"/>
          </w:tcPr>
          <w:p w14:paraId="7AF8D87E" w14:textId="6A8866A2" w:rsidR="009A686A" w:rsidRDefault="009A686A" w:rsidP="000E3E0B">
            <w:pPr>
              <w:spacing w:before="120" w:after="120"/>
            </w:pPr>
            <w:r w:rsidRPr="006074AB">
              <w:rPr>
                <w:szCs w:val="24"/>
              </w:rPr>
              <w:t>Is denied</w:t>
            </w:r>
          </w:p>
        </w:tc>
        <w:tc>
          <w:tcPr>
            <w:tcW w:w="2851" w:type="pct"/>
          </w:tcPr>
          <w:p w14:paraId="70C51BA6" w14:textId="77777777" w:rsidR="009A686A" w:rsidRPr="006074AB" w:rsidRDefault="009A686A" w:rsidP="000E3E0B">
            <w:pPr>
              <w:spacing w:before="120" w:after="120"/>
              <w:textAlignment w:val="top"/>
              <w:rPr>
                <w:color w:val="000000"/>
              </w:rPr>
            </w:pPr>
            <w:r w:rsidRPr="006074AB">
              <w:rPr>
                <w:noProof/>
              </w:rPr>
              <w:drawing>
                <wp:inline distT="0" distB="0" distL="0" distR="0" wp14:anchorId="48FF8090" wp14:editId="0CF3F75F">
                  <wp:extent cx="236220" cy="21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6220" cy="215900"/>
                          </a:xfrm>
                          <a:prstGeom prst="rect">
                            <a:avLst/>
                          </a:prstGeom>
                          <a:noFill/>
                          <a:ln>
                            <a:noFill/>
                          </a:ln>
                        </pic:spPr>
                      </pic:pic>
                    </a:graphicData>
                  </a:graphic>
                </wp:inline>
              </w:drawing>
            </w:r>
            <w:r w:rsidRPr="006074AB">
              <w:rPr>
                <w:color w:val="000000"/>
              </w:rPr>
              <w:t xml:space="preserve"> I am sorry, but your credit card account has been denied. Can you provide an </w:t>
            </w:r>
            <w:proofErr w:type="gramStart"/>
            <w:r w:rsidRPr="006074AB">
              <w:rPr>
                <w:color w:val="000000"/>
              </w:rPr>
              <w:t>alternate</w:t>
            </w:r>
            <w:proofErr w:type="gramEnd"/>
            <w:r w:rsidRPr="006074AB">
              <w:rPr>
                <w:color w:val="000000"/>
              </w:rPr>
              <w:t xml:space="preserve"> method of payment? </w:t>
            </w:r>
          </w:p>
          <w:p w14:paraId="0AB3F685" w14:textId="4B29054D" w:rsidR="009A686A" w:rsidRDefault="009A686A" w:rsidP="000E3E0B">
            <w:pPr>
              <w:spacing w:before="120" w:after="120"/>
            </w:pPr>
            <w:r w:rsidRPr="006074AB">
              <w:rPr>
                <w:bCs/>
                <w:color w:val="000000" w:themeColor="text1"/>
                <w:szCs w:val="24"/>
              </w:rPr>
              <w:t xml:space="preserve">Refer to the </w:t>
            </w:r>
            <w:hyperlink w:anchor="_Confirming_the_Payment" w:history="1">
              <w:r w:rsidR="008A2EBE">
                <w:rPr>
                  <w:bCs/>
                  <w:color w:val="0000FF"/>
                  <w:szCs w:val="24"/>
                  <w:u w:val="single"/>
                </w:rPr>
                <w:t>Confirming the Payment Method</w:t>
              </w:r>
            </w:hyperlink>
            <w:r w:rsidR="008A2EBE">
              <w:rPr>
                <w:bCs/>
                <w:szCs w:val="24"/>
              </w:rPr>
              <w:t xml:space="preserve"> scenarios</w:t>
            </w:r>
            <w:r w:rsidRPr="006074AB">
              <w:rPr>
                <w:bCs/>
                <w:color w:val="000000" w:themeColor="text1"/>
                <w:szCs w:val="24"/>
              </w:rPr>
              <w:t xml:space="preserve"> above.</w:t>
            </w:r>
          </w:p>
        </w:tc>
      </w:tr>
      <w:tr w:rsidR="009A686A" w14:paraId="4636246D" w14:textId="77777777" w:rsidTr="009471D4">
        <w:trPr>
          <w:trHeight w:val="25"/>
        </w:trPr>
        <w:tc>
          <w:tcPr>
            <w:tcW w:w="764" w:type="pct"/>
            <w:vMerge/>
          </w:tcPr>
          <w:p w14:paraId="1DB5EAD3" w14:textId="77777777" w:rsidR="009A686A" w:rsidRPr="006074AB" w:rsidRDefault="009A686A" w:rsidP="007C78E0">
            <w:pPr>
              <w:pStyle w:val="Heading4"/>
              <w:rPr>
                <w:noProof/>
              </w:rPr>
            </w:pPr>
          </w:p>
        </w:tc>
        <w:tc>
          <w:tcPr>
            <w:tcW w:w="1385" w:type="pct"/>
          </w:tcPr>
          <w:p w14:paraId="20F5DEB8" w14:textId="1487FA1A" w:rsidR="009A686A" w:rsidRDefault="009A686A" w:rsidP="000E3E0B">
            <w:pPr>
              <w:spacing w:before="120" w:after="120"/>
            </w:pPr>
            <w:r w:rsidRPr="006074AB">
              <w:rPr>
                <w:szCs w:val="24"/>
              </w:rPr>
              <w:t xml:space="preserve">Is partially </w:t>
            </w:r>
            <w:r w:rsidR="008A2EBE" w:rsidRPr="006074AB">
              <w:rPr>
                <w:szCs w:val="24"/>
              </w:rPr>
              <w:t>pre-approved</w:t>
            </w:r>
          </w:p>
        </w:tc>
        <w:tc>
          <w:tcPr>
            <w:tcW w:w="2851" w:type="pct"/>
          </w:tcPr>
          <w:p w14:paraId="07F2E7EE" w14:textId="77777777" w:rsidR="009A686A" w:rsidRPr="006074AB" w:rsidRDefault="009A686A" w:rsidP="001D5162">
            <w:pPr>
              <w:numPr>
                <w:ilvl w:val="1"/>
                <w:numId w:val="71"/>
              </w:numPr>
              <w:spacing w:before="120" w:after="120"/>
              <w:ind w:left="751"/>
              <w:textAlignment w:val="top"/>
              <w:rPr>
                <w:szCs w:val="24"/>
              </w:rPr>
            </w:pPr>
            <w:r w:rsidRPr="006074AB">
              <w:rPr>
                <w:szCs w:val="24"/>
              </w:rPr>
              <w:t>If the member would like to use an alternate method of payment for the entire order, refer to</w:t>
            </w:r>
            <w:r w:rsidRPr="006074AB">
              <w:rPr>
                <w:bCs/>
                <w:color w:val="000000" w:themeColor="text1"/>
                <w:szCs w:val="24"/>
              </w:rPr>
              <w:t xml:space="preserve"> </w:t>
            </w:r>
            <w:hyperlink w:anchor="_Confirming_the_Payment" w:history="1">
              <w:r w:rsidRPr="006074AB">
                <w:rPr>
                  <w:bCs/>
                  <w:color w:val="0000FF"/>
                  <w:szCs w:val="24"/>
                  <w:u w:val="single"/>
                </w:rPr>
                <w:t>Confirming the Payment Method</w:t>
              </w:r>
            </w:hyperlink>
            <w:r w:rsidRPr="006074AB">
              <w:rPr>
                <w:bCs/>
                <w:color w:val="000000" w:themeColor="text1"/>
                <w:szCs w:val="24"/>
              </w:rPr>
              <w:t xml:space="preserve"> scenarios above.</w:t>
            </w:r>
          </w:p>
          <w:p w14:paraId="66FE5600" w14:textId="0CB8389B" w:rsidR="009A686A" w:rsidRDefault="009A686A" w:rsidP="001D5162">
            <w:pPr>
              <w:numPr>
                <w:ilvl w:val="1"/>
                <w:numId w:val="71"/>
              </w:numPr>
              <w:spacing w:before="120" w:after="120"/>
              <w:ind w:left="751"/>
              <w:textAlignment w:val="top"/>
            </w:pPr>
            <w:r w:rsidRPr="006074AB">
              <w:rPr>
                <w:bCs/>
                <w:color w:val="000000" w:themeColor="text1"/>
                <w:szCs w:val="24"/>
              </w:rPr>
              <w:t xml:space="preserve">If the member would like to split the order between two methods of payment, submit an </w:t>
            </w:r>
            <w:hyperlink r:id="rId138" w:anchor="!/view?docid=db21add8-521c-4f56-806b-2bd60acc39ed" w:history="1">
              <w:r w:rsidRPr="006074AB">
                <w:rPr>
                  <w:rFonts w:cs="Helvetica"/>
                  <w:color w:val="0000FF"/>
                  <w:szCs w:val="24"/>
                  <w:u w:val="single"/>
                </w:rPr>
                <w:t>Compass - Offline Refill (056373)</w:t>
              </w:r>
            </w:hyperlink>
            <w:r w:rsidRPr="006074AB">
              <w:rPr>
                <w:rFonts w:cs="Helvetica"/>
                <w:color w:val="000000"/>
                <w:szCs w:val="24"/>
              </w:rPr>
              <w:t>.</w:t>
            </w:r>
          </w:p>
        </w:tc>
      </w:tr>
      <w:tr w:rsidR="009A686A" w14:paraId="0EB29E55" w14:textId="77777777" w:rsidTr="009471D4">
        <w:tc>
          <w:tcPr>
            <w:tcW w:w="764" w:type="pct"/>
          </w:tcPr>
          <w:p w14:paraId="1FD42BC9" w14:textId="32787D46" w:rsidR="009A686A" w:rsidRDefault="009A686A" w:rsidP="007C78E0">
            <w:pPr>
              <w:pStyle w:val="Heading4"/>
            </w:pPr>
            <w:bookmarkStart w:id="120" w:name="_Toc174085673"/>
            <w:bookmarkStart w:id="121" w:name="_Toc208218875"/>
            <w:r w:rsidRPr="006074AB">
              <w:t>System Error on Refill Screen</w:t>
            </w:r>
            <w:bookmarkEnd w:id="120"/>
            <w:bookmarkEnd w:id="121"/>
          </w:p>
        </w:tc>
        <w:tc>
          <w:tcPr>
            <w:tcW w:w="4236" w:type="pct"/>
            <w:gridSpan w:val="2"/>
          </w:tcPr>
          <w:p w14:paraId="0103944A" w14:textId="650E3804" w:rsidR="009A686A" w:rsidRPr="006074AB" w:rsidRDefault="009A686A" w:rsidP="000E3E0B">
            <w:pPr>
              <w:spacing w:before="120" w:after="120"/>
              <w:rPr>
                <w:color w:val="FF0000"/>
                <w:szCs w:val="24"/>
              </w:rPr>
            </w:pPr>
            <w:r w:rsidRPr="006074AB">
              <w:rPr>
                <w:color w:val="000000"/>
              </w:rPr>
              <w:t xml:space="preserve">The system will not allow submission of a refill. </w:t>
            </w:r>
          </w:p>
          <w:p w14:paraId="29A088F3" w14:textId="1A0CB95F" w:rsidR="009A686A" w:rsidRDefault="009A686A" w:rsidP="000E3E0B">
            <w:pPr>
              <w:spacing w:before="120" w:after="120"/>
            </w:pPr>
            <w:r w:rsidRPr="006074AB">
              <w:rPr>
                <w:color w:val="000000" w:themeColor="text1"/>
                <w:szCs w:val="24"/>
              </w:rPr>
              <w:t>Submit an</w:t>
            </w:r>
            <w:r w:rsidR="008A2EBE">
              <w:rPr>
                <w:color w:val="000000" w:themeColor="text1"/>
                <w:szCs w:val="24"/>
              </w:rPr>
              <w:t xml:space="preserve"> </w:t>
            </w:r>
            <w:hyperlink r:id="rId139" w:anchor="!/view?docid=db21add8-521c-4f56-806b-2bd60acc39ed" w:history="1">
              <w:r w:rsidR="008A2EBE" w:rsidRPr="006074AB">
                <w:rPr>
                  <w:rFonts w:cs="Helvetica"/>
                  <w:color w:val="0000FF"/>
                  <w:szCs w:val="24"/>
                  <w:u w:val="single"/>
                </w:rPr>
                <w:t>Compass - Offline Refill (056373)</w:t>
              </w:r>
            </w:hyperlink>
            <w:r w:rsidRPr="006074AB">
              <w:rPr>
                <w:rFonts w:cs="Helvetica"/>
                <w:color w:val="000000"/>
                <w:szCs w:val="24"/>
              </w:rPr>
              <w:t>.</w:t>
            </w:r>
          </w:p>
        </w:tc>
      </w:tr>
    </w:tbl>
    <w:p w14:paraId="7AE864FE" w14:textId="77777777" w:rsidR="00BD6A89" w:rsidRDefault="00BD6A89" w:rsidP="002838DE">
      <w:pPr>
        <w:spacing w:before="120" w:after="120" w:line="240" w:lineRule="auto"/>
      </w:pPr>
    </w:p>
    <w:p w14:paraId="37B8F63A" w14:textId="77777777" w:rsidR="009241AD" w:rsidRDefault="009241AD" w:rsidP="00CC1116">
      <w:pPr>
        <w:spacing w:before="120" w:after="0" w:line="240" w:lineRule="auto"/>
        <w:jc w:val="right"/>
        <w:rPr>
          <w:rFonts w:eastAsia="Times New Roman" w:cs="Arial"/>
          <w:color w:val="0000FF"/>
          <w:szCs w:val="24"/>
          <w:u w:val="single"/>
        </w:rPr>
      </w:pPr>
      <w:hyperlink w:anchor="_top" w:history="1">
        <w:r w:rsidRPr="009241AD">
          <w:rPr>
            <w:rStyle w:val="Hyperlink"/>
            <w:rFonts w:eastAsia="Times New Roman" w:cs="Arial"/>
            <w:szCs w:val="24"/>
          </w:rPr>
          <w:t xml:space="preserve">Top of </w:t>
        </w:r>
        <w:r w:rsidRPr="009241AD">
          <w:rPr>
            <w:rStyle w:val="Hyperlink"/>
            <w:rFonts w:eastAsia="Times New Roman" w:cs="Arial"/>
            <w:szCs w:val="24"/>
          </w:rPr>
          <w:t>t</w:t>
        </w:r>
        <w:r w:rsidRPr="009241AD">
          <w:rPr>
            <w:rStyle w:val="Hyperlink"/>
            <w:rFonts w:eastAsia="Times New Roman" w:cs="Arial"/>
            <w:szCs w:val="24"/>
          </w:rPr>
          <w:t>he Document</w:t>
        </w:r>
      </w:hyperlink>
    </w:p>
    <w:tbl>
      <w:tblPr>
        <w:tblW w:w="5000" w:type="pct"/>
        <w:tblCellMar>
          <w:left w:w="0" w:type="dxa"/>
          <w:right w:w="0" w:type="dxa"/>
        </w:tblCellMar>
        <w:tblLook w:val="04A0" w:firstRow="1" w:lastRow="0" w:firstColumn="1" w:lastColumn="0" w:noHBand="0" w:noVBand="1"/>
      </w:tblPr>
      <w:tblGrid>
        <w:gridCol w:w="12944"/>
      </w:tblGrid>
      <w:tr w:rsidR="001C61A0" w:rsidRPr="001C61A0" w14:paraId="11591BFF" w14:textId="77777777" w:rsidTr="009241AD">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7CB04522" w14:textId="490C201E" w:rsidR="001C61A0" w:rsidRPr="001C61A0" w:rsidRDefault="001C61A0" w:rsidP="002C20DC">
            <w:pPr>
              <w:pStyle w:val="Heading2"/>
              <w:spacing w:before="120" w:after="120" w:line="240" w:lineRule="auto"/>
              <w:rPr>
                <w:rFonts w:ascii="Times New Roman" w:hAnsi="Times New Roman" w:cs="Times New Roman"/>
                <w:i/>
                <w:iCs/>
                <w:sz w:val="36"/>
                <w:szCs w:val="36"/>
              </w:rPr>
            </w:pPr>
            <w:bookmarkStart w:id="122" w:name="_Toc119327045"/>
            <w:bookmarkStart w:id="123" w:name="_Toc112657391"/>
            <w:bookmarkStart w:id="124" w:name="_Toc118711156"/>
            <w:bookmarkStart w:id="125" w:name="_Toc206668621"/>
            <w:r w:rsidRPr="001C61A0">
              <w:rPr>
                <w:bCs/>
                <w:szCs w:val="28"/>
              </w:rPr>
              <w:t>Related Documents</w:t>
            </w:r>
            <w:bookmarkEnd w:id="122"/>
            <w:bookmarkEnd w:id="123"/>
            <w:bookmarkEnd w:id="124"/>
            <w:bookmarkEnd w:id="125"/>
          </w:p>
        </w:tc>
      </w:tr>
    </w:tbl>
    <w:p w14:paraId="17B2E4E6" w14:textId="005B497F" w:rsidR="001C61A0" w:rsidRPr="001C61A0" w:rsidRDefault="00E34B6F" w:rsidP="002C20DC">
      <w:pPr>
        <w:spacing w:before="120" w:after="120" w:line="240" w:lineRule="auto"/>
        <w:rPr>
          <w:rFonts w:ascii="Calibri" w:eastAsia="Calibri" w:hAnsi="Calibri" w:cs="Arial"/>
          <w:color w:val="000000"/>
          <w:u w:val="single"/>
        </w:rPr>
      </w:pPr>
      <w:hyperlink r:id="rId140" w:anchor="!/view?docid=c1f1028b-e42c-4b4f-a4cf-cc0b42c91606" w:history="1">
        <w:r>
          <w:rPr>
            <w:rFonts w:eastAsia="Times New Roman" w:cs="Arial"/>
            <w:color w:val="0000FF"/>
            <w:szCs w:val="24"/>
            <w:u w:val="single"/>
          </w:rPr>
          <w:t>Customer Care Abbreviations, Definitions, and Terms Index (017428)</w:t>
        </w:r>
      </w:hyperlink>
    </w:p>
    <w:p w14:paraId="4977B83F" w14:textId="09B9DB4E" w:rsidR="001C61A0" w:rsidRPr="001C61A0" w:rsidRDefault="001C61A0" w:rsidP="002C20DC">
      <w:pPr>
        <w:spacing w:before="120" w:after="120" w:line="240" w:lineRule="auto"/>
        <w:rPr>
          <w:rFonts w:eastAsia="Times New Roman" w:cs="Times New Roman"/>
          <w:color w:val="000000"/>
          <w:szCs w:val="24"/>
        </w:rPr>
      </w:pPr>
      <w:r w:rsidRPr="001C61A0">
        <w:rPr>
          <w:rFonts w:eastAsia="Times New Roman" w:cs="Times New Roman"/>
          <w:b/>
          <w:bCs/>
          <w:color w:val="000000"/>
          <w:szCs w:val="24"/>
        </w:rPr>
        <w:t>Parent Document:</w:t>
      </w:r>
      <w:r w:rsidR="00935218">
        <w:rPr>
          <w:rFonts w:eastAsia="Times New Roman" w:cs="Times New Roman"/>
          <w:b/>
          <w:bCs/>
          <w:color w:val="000000"/>
          <w:szCs w:val="24"/>
        </w:rPr>
        <w:t xml:space="preserve"> </w:t>
      </w:r>
      <w:r w:rsidRPr="001C61A0">
        <w:rPr>
          <w:rFonts w:eastAsia="Times New Roman" w:cs="Times New Roman"/>
          <w:b/>
          <w:bCs/>
          <w:color w:val="000000"/>
          <w:szCs w:val="24"/>
        </w:rPr>
        <w:t> </w:t>
      </w:r>
      <w:hyperlink r:id="rId141" w:tgtFrame="_blank" w:history="1">
        <w:r w:rsidRPr="001C61A0">
          <w:rPr>
            <w:rFonts w:eastAsia="Times New Roman" w:cs="Arial"/>
            <w:color w:val="0000FF"/>
            <w:szCs w:val="24"/>
            <w:u w:val="single"/>
          </w:rPr>
          <w:t>CALL-0049 Customer Care Internal and External Call Handling</w:t>
        </w:r>
      </w:hyperlink>
    </w:p>
    <w:p w14:paraId="193220F9" w14:textId="5E82821D" w:rsidR="001C61A0" w:rsidRDefault="001C61A0" w:rsidP="002C20DC">
      <w:pPr>
        <w:spacing w:before="120" w:after="120" w:line="240" w:lineRule="auto"/>
        <w:jc w:val="right"/>
        <w:rPr>
          <w:rFonts w:eastAsia="Times New Roman" w:cs="Arial"/>
          <w:color w:val="0000FF"/>
          <w:szCs w:val="24"/>
          <w:u w:val="single"/>
        </w:rPr>
      </w:pPr>
      <w:hyperlink w:anchor="_top" w:history="1">
        <w:r w:rsidRPr="009241AD">
          <w:rPr>
            <w:rStyle w:val="Hyperlink"/>
            <w:rFonts w:eastAsia="Times New Roman" w:cs="Arial"/>
            <w:szCs w:val="24"/>
          </w:rPr>
          <w:t>Top of the Document</w:t>
        </w:r>
      </w:hyperlink>
    </w:p>
    <w:p w14:paraId="288B6999" w14:textId="77777777" w:rsidR="00AD2876" w:rsidRPr="001C61A0" w:rsidRDefault="00AD2876" w:rsidP="002C20DC">
      <w:pPr>
        <w:spacing w:before="120" w:after="120" w:line="240" w:lineRule="auto"/>
        <w:jc w:val="right"/>
        <w:rPr>
          <w:rFonts w:ascii="Calibri" w:eastAsia="Calibri" w:hAnsi="Calibri" w:cs="Arial"/>
        </w:rPr>
      </w:pPr>
    </w:p>
    <w:p w14:paraId="3327A548" w14:textId="77777777" w:rsidR="001C61A0" w:rsidRPr="001C61A0" w:rsidRDefault="001C61A0" w:rsidP="002C20DC">
      <w:pPr>
        <w:spacing w:before="120" w:after="120" w:line="240" w:lineRule="auto"/>
        <w:jc w:val="center"/>
        <w:rPr>
          <w:rFonts w:eastAsia="Times New Roman" w:cs="Times New Roman"/>
          <w:sz w:val="16"/>
          <w:szCs w:val="16"/>
        </w:rPr>
      </w:pPr>
      <w:r w:rsidRPr="001C61A0">
        <w:rPr>
          <w:rFonts w:eastAsia="Times New Roman" w:cs="Times New Roman"/>
          <w:sz w:val="16"/>
          <w:szCs w:val="16"/>
        </w:rPr>
        <w:t>Not to Be Reproduced or Disclosed to Others without Prior Written Approval</w:t>
      </w:r>
    </w:p>
    <w:p w14:paraId="0E2BE51C" w14:textId="0549EF82" w:rsidR="00956DBC" w:rsidRPr="0087076A" w:rsidRDefault="001C61A0" w:rsidP="002C20DC">
      <w:pPr>
        <w:tabs>
          <w:tab w:val="left" w:pos="12843"/>
        </w:tabs>
        <w:spacing w:before="120" w:after="120"/>
        <w:jc w:val="center"/>
        <w:rPr>
          <w:szCs w:val="24"/>
        </w:rPr>
      </w:pPr>
      <w:r w:rsidRPr="001C61A0">
        <w:rPr>
          <w:rFonts w:eastAsia="Times New Roman" w:cs="Times New Roman"/>
          <w:b/>
          <w:color w:val="000000"/>
          <w:sz w:val="16"/>
          <w:szCs w:val="16"/>
        </w:rPr>
        <w:t>ELECTRONIC DATA = OFFICIAL VERSION / PAPER COPY = INFORMATIONAL ONLY</w:t>
      </w:r>
    </w:p>
    <w:sectPr w:rsidR="00956DBC" w:rsidRPr="0087076A" w:rsidSect="002C20DC">
      <w:headerReference w:type="default" r:id="rId142"/>
      <w:footerReference w:type="default" r:id="rId14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C179C" w14:textId="77777777" w:rsidR="001373CA" w:rsidRDefault="001373CA" w:rsidP="004D181A">
      <w:pPr>
        <w:spacing w:after="0" w:line="240" w:lineRule="auto"/>
      </w:pPr>
      <w:r>
        <w:separator/>
      </w:r>
    </w:p>
  </w:endnote>
  <w:endnote w:type="continuationSeparator" w:id="0">
    <w:p w14:paraId="02A4CC22" w14:textId="77777777" w:rsidR="001373CA" w:rsidRDefault="001373CA" w:rsidP="004D181A">
      <w:pPr>
        <w:spacing w:after="0" w:line="240" w:lineRule="auto"/>
      </w:pPr>
      <w:r>
        <w:continuationSeparator/>
      </w:r>
    </w:p>
  </w:endnote>
  <w:endnote w:type="continuationNotice" w:id="1">
    <w:p w14:paraId="090FE750" w14:textId="77777777" w:rsidR="001373CA" w:rsidRDefault="001373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Vani">
    <w:charset w:val="00"/>
    <w:family w:val="roman"/>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17570A" w14:paraId="11AF6650" w14:textId="77777777" w:rsidTr="008E312A">
      <w:tc>
        <w:tcPr>
          <w:tcW w:w="3120" w:type="dxa"/>
        </w:tcPr>
        <w:p w14:paraId="3D48667E" w14:textId="5A8D0BED" w:rsidR="4B17570A" w:rsidRDefault="4B17570A" w:rsidP="008E312A">
          <w:pPr>
            <w:pStyle w:val="Header"/>
            <w:ind w:left="-115"/>
          </w:pPr>
        </w:p>
      </w:tc>
      <w:tc>
        <w:tcPr>
          <w:tcW w:w="3120" w:type="dxa"/>
        </w:tcPr>
        <w:p w14:paraId="4C78AB44" w14:textId="450FAB7D" w:rsidR="4B17570A" w:rsidRDefault="4B17570A" w:rsidP="008E312A">
          <w:pPr>
            <w:pStyle w:val="Header"/>
            <w:jc w:val="center"/>
          </w:pPr>
        </w:p>
      </w:tc>
      <w:tc>
        <w:tcPr>
          <w:tcW w:w="3120" w:type="dxa"/>
        </w:tcPr>
        <w:p w14:paraId="73C88200" w14:textId="3EE823F8" w:rsidR="4B17570A" w:rsidRDefault="4B17570A" w:rsidP="008E312A">
          <w:pPr>
            <w:pStyle w:val="Header"/>
            <w:ind w:right="-115"/>
            <w:jc w:val="right"/>
          </w:pPr>
        </w:p>
      </w:tc>
    </w:tr>
  </w:tbl>
  <w:p w14:paraId="35D0E96F" w14:textId="7A0902E7" w:rsidR="4B17570A" w:rsidRDefault="4B17570A" w:rsidP="008E3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BED11" w14:textId="77777777" w:rsidR="001373CA" w:rsidRDefault="001373CA" w:rsidP="004D181A">
      <w:pPr>
        <w:spacing w:after="0" w:line="240" w:lineRule="auto"/>
      </w:pPr>
      <w:r>
        <w:separator/>
      </w:r>
    </w:p>
  </w:footnote>
  <w:footnote w:type="continuationSeparator" w:id="0">
    <w:p w14:paraId="219D13EE" w14:textId="77777777" w:rsidR="001373CA" w:rsidRDefault="001373CA" w:rsidP="004D181A">
      <w:pPr>
        <w:spacing w:after="0" w:line="240" w:lineRule="auto"/>
      </w:pPr>
      <w:r>
        <w:continuationSeparator/>
      </w:r>
    </w:p>
  </w:footnote>
  <w:footnote w:type="continuationNotice" w:id="1">
    <w:p w14:paraId="35A5D1ED" w14:textId="77777777" w:rsidR="001373CA" w:rsidRDefault="001373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17570A" w14:paraId="0F58B10E" w14:textId="77777777" w:rsidTr="008E312A">
      <w:tc>
        <w:tcPr>
          <w:tcW w:w="3120" w:type="dxa"/>
        </w:tcPr>
        <w:p w14:paraId="3F9CBE18" w14:textId="3D3A711C" w:rsidR="4B17570A" w:rsidRDefault="4B17570A" w:rsidP="008E312A">
          <w:pPr>
            <w:pStyle w:val="Header"/>
            <w:ind w:left="-115"/>
          </w:pPr>
        </w:p>
      </w:tc>
      <w:tc>
        <w:tcPr>
          <w:tcW w:w="3120" w:type="dxa"/>
        </w:tcPr>
        <w:p w14:paraId="489B945A" w14:textId="1E17B51D" w:rsidR="4B17570A" w:rsidRDefault="4B17570A" w:rsidP="008E312A">
          <w:pPr>
            <w:pStyle w:val="Header"/>
            <w:jc w:val="center"/>
          </w:pPr>
        </w:p>
      </w:tc>
      <w:tc>
        <w:tcPr>
          <w:tcW w:w="3120" w:type="dxa"/>
        </w:tcPr>
        <w:p w14:paraId="08219C01" w14:textId="45ED04B8" w:rsidR="4B17570A" w:rsidRDefault="4B17570A" w:rsidP="008E312A">
          <w:pPr>
            <w:pStyle w:val="Header"/>
            <w:ind w:right="-115"/>
            <w:jc w:val="right"/>
          </w:pPr>
        </w:p>
      </w:tc>
    </w:tr>
  </w:tbl>
  <w:p w14:paraId="683B8895" w14:textId="258B9E55" w:rsidR="4B17570A" w:rsidRDefault="4B17570A" w:rsidP="008E312A">
    <w:pPr>
      <w:pStyle w:val="Header"/>
    </w:pPr>
  </w:p>
</w:hdr>
</file>

<file path=word/intelligence2.xml><?xml version="1.0" encoding="utf-8"?>
<int2:intelligence xmlns:int2="http://schemas.microsoft.com/office/intelligence/2020/intelligence" xmlns:oel="http://schemas.microsoft.com/office/2019/extlst">
  <int2:observations>
    <int2:textHash int2:hashCode="rKtcyLh5gMeabV" int2:id="0EO6ddQE">
      <int2:state int2:value="Rejected" int2:type="AugLoop_Text_Critique"/>
    </int2:textHash>
    <int2:textHash int2:hashCode="ECIQ/llO6bM9gg" int2:id="4eYy8F7K">
      <int2:state int2:value="Rejected" int2:type="AugLoop_Text_Critique"/>
    </int2:textHash>
    <int2:textHash int2:hashCode="BA6krtv8JIoFXY" int2:id="LCrt1V1Z">
      <int2:state int2:value="Rejected" int2:type="AugLoop_Text_Critique"/>
    </int2:textHash>
    <int2:textHash int2:hashCode="jrvcrjnaSvekDb" int2:id="hv2onGvK">
      <int2:state int2:value="Rejected" int2:type="AugLoop_Text_Critique"/>
    </int2:textHash>
    <int2:textHash int2:hashCode="oAM6Glmj3BLqPE" int2:id="mGYSJtX9">
      <int2:state int2:value="Rejected" int2:type="AugLoop_Text_Critique"/>
    </int2:textHash>
    <int2:bookmark int2:bookmarkName="_Int_8HVJ0FGG" int2:invalidationBookmarkName="" int2:hashCode="Q3Sq7iR/sjfObJ" int2:id="izEHTcsl">
      <int2:state int2:value="Rejected" int2:type="AugLoop_Text_Critique"/>
    </int2:bookmark>
    <int2:bookmark int2:bookmarkName="_Int_D1NNV0AL" int2:invalidationBookmarkName="" int2:hashCode="Q3Sq7iR/sjfObJ" int2:id="sXnFzRr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2B0F5E2"/>
    <w:lvl w:ilvl="0">
      <w:start w:val="1"/>
      <w:numFmt w:val="bullet"/>
      <w:pStyle w:val="ListBullet"/>
      <w:lvlText w:val=""/>
      <w:lvlJc w:val="left"/>
      <w:pPr>
        <w:tabs>
          <w:tab w:val="num" w:pos="909"/>
        </w:tabs>
        <w:ind w:left="909" w:hanging="360"/>
      </w:pPr>
      <w:rPr>
        <w:rFonts w:ascii="Symbol" w:hAnsi="Symbol" w:hint="default"/>
      </w:rPr>
    </w:lvl>
  </w:abstractNum>
  <w:abstractNum w:abstractNumId="1" w15:restartNumberingAfterBreak="0">
    <w:nsid w:val="01030B6C"/>
    <w:multiLevelType w:val="hybridMultilevel"/>
    <w:tmpl w:val="F498EE9A"/>
    <w:lvl w:ilvl="0" w:tplc="93663804">
      <w:start w:val="1"/>
      <w:numFmt w:val="bullet"/>
      <w:lvlText w:val=""/>
      <w:lvlJc w:val="left"/>
      <w:pPr>
        <w:ind w:left="360" w:hanging="288"/>
      </w:pPr>
      <w:rPr>
        <w:rFonts w:ascii="Symbol" w:hAnsi="Symbol" w:hint="default"/>
        <w:b/>
        <w:bCs/>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B2337B"/>
    <w:multiLevelType w:val="hybridMultilevel"/>
    <w:tmpl w:val="05F842A6"/>
    <w:lvl w:ilvl="0" w:tplc="92A43996">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2495661"/>
    <w:multiLevelType w:val="hybridMultilevel"/>
    <w:tmpl w:val="AE6022DE"/>
    <w:lvl w:ilvl="0" w:tplc="EED633DA">
      <w:start w:val="1"/>
      <w:numFmt w:val="bullet"/>
      <w:lvlText w:val=""/>
      <w:lvlJc w:val="left"/>
      <w:pPr>
        <w:ind w:left="360" w:hanging="288"/>
      </w:pPr>
      <w:rPr>
        <w:rFonts w:ascii="Symbol" w:hAnsi="Symbol" w:hint="default"/>
        <w:b/>
        <w:bCs/>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25DCE"/>
    <w:multiLevelType w:val="hybridMultilevel"/>
    <w:tmpl w:val="9F9EF74C"/>
    <w:lvl w:ilvl="0" w:tplc="DA127A18">
      <w:start w:val="1"/>
      <w:numFmt w:val="bullet"/>
      <w:lvlText w:val=""/>
      <w:lvlJc w:val="left"/>
      <w:pPr>
        <w:ind w:left="1583" w:hanging="360"/>
      </w:pPr>
      <w:rPr>
        <w:rFonts w:ascii="Symbol" w:hAnsi="Symbol" w:hint="default"/>
        <w:b/>
        <w:bCs/>
        <w:sz w:val="24"/>
        <w:szCs w:val="24"/>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5" w15:restartNumberingAfterBreak="0">
    <w:nsid w:val="06441CBB"/>
    <w:multiLevelType w:val="hybridMultilevel"/>
    <w:tmpl w:val="BFE0AA64"/>
    <w:lvl w:ilvl="0" w:tplc="0409000F">
      <w:start w:val="1"/>
      <w:numFmt w:val="decimal"/>
      <w:lvlText w:val="%1."/>
      <w:lvlJc w:val="left"/>
      <w:pPr>
        <w:ind w:left="360" w:hanging="360"/>
      </w:pPr>
      <w:rPr>
        <w:rFonts w:hint="default"/>
      </w:rPr>
    </w:lvl>
    <w:lvl w:ilvl="1" w:tplc="5B6493EC">
      <w:start w:val="1"/>
      <w:numFmt w:val="bullet"/>
      <w:lvlText w:val=""/>
      <w:lvlJc w:val="left"/>
      <w:pPr>
        <w:ind w:left="1080" w:hanging="360"/>
      </w:pPr>
      <w:rPr>
        <w:rFonts w:ascii="Symbol" w:hAnsi="Symbol" w:hint="default"/>
        <w:b/>
        <w:bCs/>
        <w:color w:val="auto"/>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6535397"/>
    <w:multiLevelType w:val="hybridMultilevel"/>
    <w:tmpl w:val="3EFCBEDA"/>
    <w:lvl w:ilvl="0" w:tplc="664E2A6A">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240A5"/>
    <w:multiLevelType w:val="hybridMultilevel"/>
    <w:tmpl w:val="FA289CEC"/>
    <w:lvl w:ilvl="0" w:tplc="EFF428EE">
      <w:start w:val="1"/>
      <w:numFmt w:val="bullet"/>
      <w:lvlText w:val=""/>
      <w:lvlJc w:val="left"/>
      <w:pPr>
        <w:tabs>
          <w:tab w:val="num" w:pos="288"/>
        </w:tabs>
        <w:ind w:left="360" w:hanging="288"/>
      </w:pPr>
      <w:rPr>
        <w:rFonts w:ascii="Symbol" w:hAnsi="Symbol" w:hint="default"/>
        <w:b/>
        <w:bCs/>
      </w:rPr>
    </w:lvl>
    <w:lvl w:ilvl="1" w:tplc="A89021D6">
      <w:start w:val="1"/>
      <w:numFmt w:val="bullet"/>
      <w:lvlText w:val="o"/>
      <w:lvlJc w:val="left"/>
      <w:pPr>
        <w:ind w:left="99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433FA"/>
    <w:multiLevelType w:val="hybridMultilevel"/>
    <w:tmpl w:val="54E6808A"/>
    <w:lvl w:ilvl="0" w:tplc="9F5AE1D2">
      <w:start w:val="1"/>
      <w:numFmt w:val="bullet"/>
      <w:lvlText w:val="o"/>
      <w:lvlJc w:val="left"/>
      <w:pPr>
        <w:ind w:left="720" w:hanging="360"/>
      </w:pPr>
      <w:rPr>
        <w:rFonts w:ascii="Courier New" w:hAnsi="Courier New"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410B67"/>
    <w:multiLevelType w:val="hybridMultilevel"/>
    <w:tmpl w:val="42FC4F5E"/>
    <w:lvl w:ilvl="0" w:tplc="0409000F">
      <w:start w:val="1"/>
      <w:numFmt w:val="decimal"/>
      <w:lvlText w:val="%1."/>
      <w:lvlJc w:val="left"/>
      <w:pPr>
        <w:ind w:left="360" w:hanging="360"/>
      </w:pPr>
      <w:rPr>
        <w:rFonts w:hint="default"/>
      </w:rPr>
    </w:lvl>
    <w:lvl w:ilvl="1" w:tplc="2EC6ED14">
      <w:start w:val="1"/>
      <w:numFmt w:val="bullet"/>
      <w:lvlText w:val=""/>
      <w:lvlJc w:val="left"/>
      <w:pPr>
        <w:ind w:left="720" w:hanging="360"/>
      </w:pPr>
      <w:rPr>
        <w:rFonts w:ascii="Symbol" w:hAnsi="Symbol" w:hint="default"/>
        <w:b/>
        <w:bCs/>
        <w:color w:val="auto"/>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0AA352A7"/>
    <w:multiLevelType w:val="hybridMultilevel"/>
    <w:tmpl w:val="BD20E590"/>
    <w:lvl w:ilvl="0" w:tplc="57E66D96">
      <w:start w:val="1"/>
      <w:numFmt w:val="bullet"/>
      <w:lvlText w:val="o"/>
      <w:lvlJc w:val="left"/>
      <w:pPr>
        <w:ind w:left="1800" w:hanging="360"/>
      </w:pPr>
      <w:rPr>
        <w:rFonts w:ascii="Courier New" w:hAnsi="Courier New" w:cs="Courier New" w:hint="default"/>
        <w:b/>
        <w:bCs/>
        <w:sz w:val="24"/>
        <w:szCs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FE47E4"/>
    <w:multiLevelType w:val="hybridMultilevel"/>
    <w:tmpl w:val="69EE5304"/>
    <w:lvl w:ilvl="0" w:tplc="470866A2">
      <w:start w:val="1"/>
      <w:numFmt w:val="bullet"/>
      <w:lvlText w:val=""/>
      <w:lvlJc w:val="left"/>
      <w:pPr>
        <w:ind w:left="755" w:hanging="360"/>
      </w:pPr>
      <w:rPr>
        <w:rFonts w:ascii="Symbol" w:hAnsi="Symbol" w:hint="default"/>
        <w:b/>
        <w:bCs/>
      </w:rPr>
    </w:lvl>
    <w:lvl w:ilvl="1" w:tplc="6D76B7FE">
      <w:start w:val="1"/>
      <w:numFmt w:val="bullet"/>
      <w:lvlText w:val="o"/>
      <w:lvlJc w:val="left"/>
      <w:pPr>
        <w:ind w:left="1080" w:hanging="360"/>
      </w:pPr>
      <w:rPr>
        <w:rFonts w:ascii="Courier New" w:hAnsi="Courier New" w:cs="Courier New" w:hint="default"/>
        <w:b/>
        <w:bCs/>
      </w:rPr>
    </w:lvl>
    <w:lvl w:ilvl="2" w:tplc="B3463B1E">
      <w:start w:val="1"/>
      <w:numFmt w:val="bullet"/>
      <w:lvlText w:val=""/>
      <w:lvlJc w:val="left"/>
      <w:pPr>
        <w:ind w:left="1710" w:hanging="360"/>
      </w:pPr>
      <w:rPr>
        <w:rFonts w:ascii="Symbol" w:hAnsi="Symbol" w:hint="default"/>
        <w:b/>
        <w:bCs/>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0C1661B0"/>
    <w:multiLevelType w:val="hybridMultilevel"/>
    <w:tmpl w:val="89644066"/>
    <w:lvl w:ilvl="0" w:tplc="D2CEC862">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81271"/>
    <w:multiLevelType w:val="hybridMultilevel"/>
    <w:tmpl w:val="74C2B1EE"/>
    <w:lvl w:ilvl="0" w:tplc="926A9098">
      <w:start w:val="1"/>
      <w:numFmt w:val="bullet"/>
      <w:lvlText w:val=""/>
      <w:lvlJc w:val="left"/>
      <w:pPr>
        <w:ind w:left="360" w:hanging="288"/>
      </w:pPr>
      <w:rPr>
        <w:rFonts w:ascii="Symbol" w:hAnsi="Symbol" w:hint="default"/>
        <w:b/>
        <w:bCs/>
        <w:sz w:val="24"/>
        <w:szCs w:val="32"/>
      </w:rPr>
    </w:lvl>
    <w:lvl w:ilvl="1" w:tplc="5B0E9666">
      <w:start w:val="1"/>
      <w:numFmt w:val="bullet"/>
      <w:lvlText w:val="o"/>
      <w:lvlJc w:val="left"/>
      <w:pPr>
        <w:ind w:left="773"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EE72E8"/>
    <w:multiLevelType w:val="hybridMultilevel"/>
    <w:tmpl w:val="2E1EB188"/>
    <w:lvl w:ilvl="0" w:tplc="627491AA">
      <w:start w:val="1"/>
      <w:numFmt w:val="bullet"/>
      <w:lvlText w:val=""/>
      <w:lvlJc w:val="left"/>
      <w:pPr>
        <w:ind w:left="360" w:hanging="288"/>
      </w:pPr>
      <w:rPr>
        <w:rFonts w:ascii="Symbol" w:hAnsi="Symbol" w:hint="default"/>
        <w:b/>
        <w:bCs w:val="0"/>
        <w:sz w:val="24"/>
        <w:szCs w:val="24"/>
      </w:rPr>
    </w:lvl>
    <w:lvl w:ilvl="1" w:tplc="467695C0">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07412B"/>
    <w:multiLevelType w:val="hybridMultilevel"/>
    <w:tmpl w:val="2DB4C9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0C1723C"/>
    <w:multiLevelType w:val="hybridMultilevel"/>
    <w:tmpl w:val="7E227940"/>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44145F6"/>
    <w:multiLevelType w:val="hybridMultilevel"/>
    <w:tmpl w:val="C1324424"/>
    <w:lvl w:ilvl="0" w:tplc="9D7059AA">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919E0"/>
    <w:multiLevelType w:val="hybridMultilevel"/>
    <w:tmpl w:val="3F446148"/>
    <w:lvl w:ilvl="0" w:tplc="7EA2AE72">
      <w:start w:val="1"/>
      <w:numFmt w:val="bullet"/>
      <w:lvlText w:val=""/>
      <w:lvlJc w:val="left"/>
      <w:pPr>
        <w:ind w:left="692" w:hanging="360"/>
      </w:pPr>
      <w:rPr>
        <w:rFonts w:ascii="Symbol" w:hAnsi="Symbol" w:hint="default"/>
        <w:b/>
        <w:bCs/>
      </w:rPr>
    </w:lvl>
    <w:lvl w:ilvl="1" w:tplc="04090003" w:tentative="1">
      <w:start w:val="1"/>
      <w:numFmt w:val="bullet"/>
      <w:lvlText w:val="o"/>
      <w:lvlJc w:val="left"/>
      <w:pPr>
        <w:ind w:left="1412" w:hanging="360"/>
      </w:pPr>
      <w:rPr>
        <w:rFonts w:ascii="Courier New" w:hAnsi="Courier New" w:cs="Courier New" w:hint="default"/>
      </w:rPr>
    </w:lvl>
    <w:lvl w:ilvl="2" w:tplc="04090005" w:tentative="1">
      <w:start w:val="1"/>
      <w:numFmt w:val="bullet"/>
      <w:lvlText w:val=""/>
      <w:lvlJc w:val="left"/>
      <w:pPr>
        <w:ind w:left="2132" w:hanging="360"/>
      </w:pPr>
      <w:rPr>
        <w:rFonts w:ascii="Wingdings" w:hAnsi="Wingdings" w:hint="default"/>
      </w:rPr>
    </w:lvl>
    <w:lvl w:ilvl="3" w:tplc="04090001" w:tentative="1">
      <w:start w:val="1"/>
      <w:numFmt w:val="bullet"/>
      <w:lvlText w:val=""/>
      <w:lvlJc w:val="left"/>
      <w:pPr>
        <w:ind w:left="2852" w:hanging="360"/>
      </w:pPr>
      <w:rPr>
        <w:rFonts w:ascii="Symbol" w:hAnsi="Symbol" w:hint="default"/>
      </w:rPr>
    </w:lvl>
    <w:lvl w:ilvl="4" w:tplc="04090003" w:tentative="1">
      <w:start w:val="1"/>
      <w:numFmt w:val="bullet"/>
      <w:lvlText w:val="o"/>
      <w:lvlJc w:val="left"/>
      <w:pPr>
        <w:ind w:left="3572" w:hanging="360"/>
      </w:pPr>
      <w:rPr>
        <w:rFonts w:ascii="Courier New" w:hAnsi="Courier New" w:cs="Courier New" w:hint="default"/>
      </w:rPr>
    </w:lvl>
    <w:lvl w:ilvl="5" w:tplc="04090005" w:tentative="1">
      <w:start w:val="1"/>
      <w:numFmt w:val="bullet"/>
      <w:lvlText w:val=""/>
      <w:lvlJc w:val="left"/>
      <w:pPr>
        <w:ind w:left="4292" w:hanging="360"/>
      </w:pPr>
      <w:rPr>
        <w:rFonts w:ascii="Wingdings" w:hAnsi="Wingdings" w:hint="default"/>
      </w:rPr>
    </w:lvl>
    <w:lvl w:ilvl="6" w:tplc="04090001" w:tentative="1">
      <w:start w:val="1"/>
      <w:numFmt w:val="bullet"/>
      <w:lvlText w:val=""/>
      <w:lvlJc w:val="left"/>
      <w:pPr>
        <w:ind w:left="5012" w:hanging="360"/>
      </w:pPr>
      <w:rPr>
        <w:rFonts w:ascii="Symbol" w:hAnsi="Symbol" w:hint="default"/>
      </w:rPr>
    </w:lvl>
    <w:lvl w:ilvl="7" w:tplc="04090003" w:tentative="1">
      <w:start w:val="1"/>
      <w:numFmt w:val="bullet"/>
      <w:lvlText w:val="o"/>
      <w:lvlJc w:val="left"/>
      <w:pPr>
        <w:ind w:left="5732" w:hanging="360"/>
      </w:pPr>
      <w:rPr>
        <w:rFonts w:ascii="Courier New" w:hAnsi="Courier New" w:cs="Courier New" w:hint="default"/>
      </w:rPr>
    </w:lvl>
    <w:lvl w:ilvl="8" w:tplc="04090005" w:tentative="1">
      <w:start w:val="1"/>
      <w:numFmt w:val="bullet"/>
      <w:lvlText w:val=""/>
      <w:lvlJc w:val="left"/>
      <w:pPr>
        <w:ind w:left="6452" w:hanging="360"/>
      </w:pPr>
      <w:rPr>
        <w:rFonts w:ascii="Wingdings" w:hAnsi="Wingdings" w:hint="default"/>
      </w:rPr>
    </w:lvl>
  </w:abstractNum>
  <w:abstractNum w:abstractNumId="19" w15:restartNumberingAfterBreak="0">
    <w:nsid w:val="182B688F"/>
    <w:multiLevelType w:val="hybridMultilevel"/>
    <w:tmpl w:val="04F80768"/>
    <w:lvl w:ilvl="0" w:tplc="04090003">
      <w:start w:val="1"/>
      <w:numFmt w:val="bullet"/>
      <w:lvlText w:val="o"/>
      <w:lvlJc w:val="left"/>
      <w:pPr>
        <w:ind w:left="1131" w:hanging="360"/>
      </w:pPr>
      <w:rPr>
        <w:rFonts w:ascii="Courier New" w:hAnsi="Courier New" w:cs="Courier New"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20" w15:restartNumberingAfterBreak="0">
    <w:nsid w:val="184A72EE"/>
    <w:multiLevelType w:val="hybridMultilevel"/>
    <w:tmpl w:val="9320AC44"/>
    <w:lvl w:ilvl="0" w:tplc="04090001">
      <w:start w:val="1"/>
      <w:numFmt w:val="bullet"/>
      <w:lvlText w:val=""/>
      <w:lvlJc w:val="left"/>
      <w:pPr>
        <w:ind w:left="360" w:hanging="288"/>
      </w:pPr>
      <w:rPr>
        <w:rFonts w:ascii="Symbol" w:hAnsi="Symbol" w:hint="default"/>
        <w:b/>
        <w:bCs w:val="0"/>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194A64A0"/>
    <w:multiLevelType w:val="hybridMultilevel"/>
    <w:tmpl w:val="5518DE5C"/>
    <w:lvl w:ilvl="0" w:tplc="9522E5EA">
      <w:start w:val="1"/>
      <w:numFmt w:val="bullet"/>
      <w:lvlText w:val=""/>
      <w:lvlJc w:val="left"/>
      <w:pPr>
        <w:ind w:left="360" w:hanging="288"/>
      </w:pPr>
      <w:rPr>
        <w:rFonts w:ascii="Symbol" w:hAnsi="Symbol" w:hint="default"/>
        <w:b/>
        <w:bCs/>
      </w:rPr>
    </w:lvl>
    <w:lvl w:ilvl="1" w:tplc="04090003">
      <w:start w:val="1"/>
      <w:numFmt w:val="bullet"/>
      <w:lvlText w:val="o"/>
      <w:lvlJc w:val="left"/>
      <w:pPr>
        <w:ind w:left="0" w:hanging="360"/>
      </w:pPr>
      <w:rPr>
        <w:rFonts w:ascii="Courier New" w:hAnsi="Courier New" w:cs="Courier New" w:hint="default"/>
      </w:rPr>
    </w:lvl>
    <w:lvl w:ilvl="2" w:tplc="AE3A7C9A">
      <w:start w:val="1"/>
      <w:numFmt w:val="bullet"/>
      <w:lvlText w:val="o"/>
      <w:lvlJc w:val="left"/>
      <w:pPr>
        <w:ind w:left="683" w:hanging="360"/>
      </w:pPr>
      <w:rPr>
        <w:rFonts w:ascii="Courier New" w:hAnsi="Courier New" w:hint="default"/>
        <w:b/>
        <w:bCs/>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2" w15:restartNumberingAfterBreak="0">
    <w:nsid w:val="19AC0EC8"/>
    <w:multiLevelType w:val="hybridMultilevel"/>
    <w:tmpl w:val="CAEAE798"/>
    <w:lvl w:ilvl="0" w:tplc="5C7C8306">
      <w:start w:val="1"/>
      <w:numFmt w:val="bullet"/>
      <w:lvlText w:val=""/>
      <w:lvlJc w:val="left"/>
      <w:pPr>
        <w:tabs>
          <w:tab w:val="num" w:pos="360"/>
        </w:tabs>
        <w:ind w:left="360" w:hanging="360"/>
      </w:pPr>
      <w:rPr>
        <w:rFonts w:ascii="Symbol" w:hAnsi="Symbol" w:hint="default"/>
        <w:b/>
        <w:bCs/>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C593DBC"/>
    <w:multiLevelType w:val="hybridMultilevel"/>
    <w:tmpl w:val="CC0EBF2A"/>
    <w:lvl w:ilvl="0" w:tplc="3D6838DA">
      <w:start w:val="1"/>
      <w:numFmt w:val="bullet"/>
      <w:lvlText w:val=""/>
      <w:lvlJc w:val="left"/>
      <w:pPr>
        <w:ind w:left="360" w:hanging="288"/>
      </w:pPr>
      <w:rPr>
        <w:rFonts w:ascii="Symbol" w:hAnsi="Symbol" w:hint="default"/>
        <w:b/>
        <w:bCs w:val="0"/>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4" w15:restartNumberingAfterBreak="0">
    <w:nsid w:val="1C6A34D3"/>
    <w:multiLevelType w:val="hybridMultilevel"/>
    <w:tmpl w:val="52A0578E"/>
    <w:lvl w:ilvl="0" w:tplc="D9E48682">
      <w:start w:val="1"/>
      <w:numFmt w:val="bullet"/>
      <w:lvlText w:val=""/>
      <w:lvlJc w:val="left"/>
      <w:pPr>
        <w:ind w:left="1080" w:hanging="360"/>
      </w:pPr>
      <w:rPr>
        <w:rFonts w:ascii="Symbol" w:hAnsi="Symbol" w:hint="default"/>
        <w:b/>
        <w:bCs/>
      </w:rPr>
    </w:lvl>
    <w:lvl w:ilvl="1" w:tplc="74E881FA">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81404A"/>
    <w:multiLevelType w:val="hybridMultilevel"/>
    <w:tmpl w:val="CD166104"/>
    <w:lvl w:ilvl="0" w:tplc="0409000F">
      <w:start w:val="1"/>
      <w:numFmt w:val="decimal"/>
      <w:lvlText w:val="%1."/>
      <w:lvlJc w:val="left"/>
      <w:pPr>
        <w:ind w:left="360" w:hanging="360"/>
      </w:pPr>
    </w:lvl>
    <w:lvl w:ilvl="1" w:tplc="6E508582">
      <w:numFmt w:val="decimal"/>
      <w:lvlText w:val=""/>
      <w:lvlJc w:val="left"/>
      <w:pPr>
        <w:ind w:left="1080" w:hanging="360"/>
      </w:pPr>
      <w:rPr>
        <w:rFonts w:ascii="Symbol" w:hAnsi="Symbol" w:hint="default"/>
        <w:color w:val="auto"/>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1FE13313"/>
    <w:multiLevelType w:val="hybridMultilevel"/>
    <w:tmpl w:val="77CADBB0"/>
    <w:lvl w:ilvl="0" w:tplc="6A76CF68">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2CB75DD"/>
    <w:multiLevelType w:val="hybridMultilevel"/>
    <w:tmpl w:val="EFAC59EA"/>
    <w:lvl w:ilvl="0" w:tplc="0409000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04090005">
      <w:numFmt w:val="decimal"/>
      <w:lvlText w:val=""/>
      <w:lvlJc w:val="left"/>
      <w:pPr>
        <w:ind w:left="1800" w:hanging="360"/>
      </w:pPr>
      <w:rPr>
        <w:rFonts w:ascii="Wingdings" w:hAnsi="Wingdings" w:hint="default"/>
      </w:rPr>
    </w:lvl>
    <w:lvl w:ilvl="3" w:tplc="04090001">
      <w:numFmt w:val="decimal"/>
      <w:lvlText w:val=""/>
      <w:lvlJc w:val="left"/>
      <w:pPr>
        <w:ind w:left="2520" w:hanging="360"/>
      </w:pPr>
      <w:rPr>
        <w:rFonts w:ascii="Symbol" w:hAnsi="Symbol" w:hint="default"/>
      </w:rPr>
    </w:lvl>
    <w:lvl w:ilvl="4" w:tplc="04090003">
      <w:numFmt w:val="decimal"/>
      <w:lvlText w:val="o"/>
      <w:lvlJc w:val="left"/>
      <w:pPr>
        <w:ind w:left="3240" w:hanging="360"/>
      </w:pPr>
      <w:rPr>
        <w:rFonts w:ascii="Courier New" w:hAnsi="Courier New" w:cs="Courier New" w:hint="default"/>
      </w:rPr>
    </w:lvl>
    <w:lvl w:ilvl="5" w:tplc="04090005">
      <w:numFmt w:val="decimal"/>
      <w:lvlText w:val=""/>
      <w:lvlJc w:val="left"/>
      <w:pPr>
        <w:ind w:left="3960" w:hanging="360"/>
      </w:pPr>
      <w:rPr>
        <w:rFonts w:ascii="Wingdings" w:hAnsi="Wingdings" w:hint="default"/>
      </w:rPr>
    </w:lvl>
    <w:lvl w:ilvl="6" w:tplc="04090001">
      <w:numFmt w:val="decimal"/>
      <w:lvlText w:val=""/>
      <w:lvlJc w:val="left"/>
      <w:pPr>
        <w:ind w:left="4680" w:hanging="360"/>
      </w:pPr>
      <w:rPr>
        <w:rFonts w:ascii="Symbol" w:hAnsi="Symbol" w:hint="default"/>
      </w:rPr>
    </w:lvl>
    <w:lvl w:ilvl="7" w:tplc="04090003">
      <w:numFmt w:val="decimal"/>
      <w:lvlText w:val="o"/>
      <w:lvlJc w:val="left"/>
      <w:pPr>
        <w:ind w:left="5400" w:hanging="360"/>
      </w:pPr>
      <w:rPr>
        <w:rFonts w:ascii="Courier New" w:hAnsi="Courier New" w:cs="Courier New" w:hint="default"/>
      </w:rPr>
    </w:lvl>
    <w:lvl w:ilvl="8" w:tplc="04090005">
      <w:numFmt w:val="decimal"/>
      <w:lvlText w:val=""/>
      <w:lvlJc w:val="left"/>
      <w:pPr>
        <w:ind w:left="6120" w:hanging="360"/>
      </w:pPr>
      <w:rPr>
        <w:rFonts w:ascii="Wingdings" w:hAnsi="Wingdings" w:hint="default"/>
      </w:rPr>
    </w:lvl>
  </w:abstractNum>
  <w:abstractNum w:abstractNumId="28" w15:restartNumberingAfterBreak="0">
    <w:nsid w:val="233F5EBE"/>
    <w:multiLevelType w:val="hybridMultilevel"/>
    <w:tmpl w:val="CDF6ED6C"/>
    <w:lvl w:ilvl="0" w:tplc="B9FECAA4">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3A23CE2"/>
    <w:multiLevelType w:val="hybridMultilevel"/>
    <w:tmpl w:val="8ABA9B48"/>
    <w:lvl w:ilvl="0" w:tplc="8BAA8074">
      <w:start w:val="1"/>
      <w:numFmt w:val="bullet"/>
      <w:lvlText w:val=""/>
      <w:lvlJc w:val="left"/>
      <w:pPr>
        <w:tabs>
          <w:tab w:val="num" w:pos="360"/>
        </w:tabs>
        <w:ind w:left="360" w:hanging="360"/>
      </w:pPr>
      <w:rPr>
        <w:rFonts w:ascii="Symbol" w:hAnsi="Symbol" w:hint="default"/>
        <w:b/>
        <w:bCs/>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2471464E"/>
    <w:multiLevelType w:val="hybridMultilevel"/>
    <w:tmpl w:val="E7181E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4F32520"/>
    <w:multiLevelType w:val="hybridMultilevel"/>
    <w:tmpl w:val="E062B4BE"/>
    <w:lvl w:ilvl="0" w:tplc="0F40842E">
      <w:start w:val="1"/>
      <w:numFmt w:val="bullet"/>
      <w:lvlText w:val=""/>
      <w:lvlJc w:val="left"/>
      <w:pPr>
        <w:ind w:left="360" w:hanging="288"/>
      </w:pPr>
      <w:rPr>
        <w:rFonts w:ascii="Symbol" w:hAnsi="Symbol" w:hint="default"/>
        <w:b/>
        <w:bCs/>
        <w:color w:val="auto"/>
      </w:rPr>
    </w:lvl>
    <w:lvl w:ilvl="1" w:tplc="8E84EB8E">
      <w:start w:val="1"/>
      <w:numFmt w:val="bullet"/>
      <w:lvlText w:val="o"/>
      <w:lvlJc w:val="left"/>
      <w:pPr>
        <w:ind w:left="773" w:hanging="360"/>
      </w:pPr>
      <w:rPr>
        <w:rFonts w:ascii="Courier New" w:hAnsi="Courier New" w:cs="Courier New" w:hint="default"/>
        <w:b/>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F90BF4"/>
    <w:multiLevelType w:val="hybridMultilevel"/>
    <w:tmpl w:val="C69278E4"/>
    <w:lvl w:ilvl="0" w:tplc="7654E8E2">
      <w:start w:val="1"/>
      <w:numFmt w:val="bullet"/>
      <w:pStyle w:val="TOC3"/>
      <w:lvlText w:val=""/>
      <w:lvlJc w:val="left"/>
      <w:pPr>
        <w:ind w:left="360" w:hanging="360"/>
      </w:pPr>
      <w:rPr>
        <w:rFonts w:ascii="Symbol" w:hAnsi="Symbol" w:hint="default"/>
        <w:b/>
        <w:bCs/>
      </w:rPr>
    </w:lvl>
    <w:lvl w:ilvl="1" w:tplc="697ADBC2">
      <w:start w:val="1"/>
      <w:numFmt w:val="bullet"/>
      <w:pStyle w:val="TOC4"/>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6B5206B"/>
    <w:multiLevelType w:val="hybridMultilevel"/>
    <w:tmpl w:val="0382D5BC"/>
    <w:lvl w:ilvl="0" w:tplc="1F6E4098">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FA0DF8"/>
    <w:multiLevelType w:val="hybridMultilevel"/>
    <w:tmpl w:val="C80053E8"/>
    <w:lvl w:ilvl="0" w:tplc="EE90BDA2">
      <w:start w:val="1"/>
      <w:numFmt w:val="bullet"/>
      <w:lvlText w:val=""/>
      <w:lvlJc w:val="left"/>
      <w:pPr>
        <w:tabs>
          <w:tab w:val="num" w:pos="360"/>
        </w:tabs>
        <w:ind w:left="36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58FA0ADC">
      <w:start w:val="1"/>
      <w:numFmt w:val="bullet"/>
      <w:lvlText w:val="o"/>
      <w:lvlJc w:val="left"/>
      <w:pPr>
        <w:ind w:left="1440" w:hanging="360"/>
      </w:pPr>
      <w:rPr>
        <w:rFonts w:ascii="Courier New" w:hAnsi="Courier New" w:cs="Courier New"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7757C64"/>
    <w:multiLevelType w:val="hybridMultilevel"/>
    <w:tmpl w:val="EECCB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280B71A6"/>
    <w:multiLevelType w:val="hybridMultilevel"/>
    <w:tmpl w:val="FA623D92"/>
    <w:lvl w:ilvl="0" w:tplc="77022CFE">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D7074B"/>
    <w:multiLevelType w:val="hybridMultilevel"/>
    <w:tmpl w:val="7108D036"/>
    <w:lvl w:ilvl="0" w:tplc="2E34D0B8">
      <w:start w:val="1"/>
      <w:numFmt w:val="bullet"/>
      <w:lvlText w:val=""/>
      <w:lvlJc w:val="left"/>
      <w:pPr>
        <w:ind w:left="360" w:hanging="288"/>
      </w:pPr>
      <w:rPr>
        <w:rFonts w:ascii="Symbol" w:hAnsi="Symbol" w:hint="default"/>
        <w:b/>
        <w:bCs/>
        <w:color w:val="00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2A802E3F"/>
    <w:multiLevelType w:val="hybridMultilevel"/>
    <w:tmpl w:val="027EF0FE"/>
    <w:lvl w:ilvl="0" w:tplc="D012CB8C">
      <w:start w:val="1"/>
      <w:numFmt w:val="bullet"/>
      <w:lvlText w:val=""/>
      <w:lvlJc w:val="left"/>
      <w:pPr>
        <w:ind w:left="360" w:hanging="288"/>
      </w:pPr>
      <w:rPr>
        <w:rFonts w:ascii="Symbol" w:hAnsi="Symbol" w:hint="default"/>
        <w:b/>
        <w:bCs/>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B80A2E"/>
    <w:multiLevelType w:val="hybridMultilevel"/>
    <w:tmpl w:val="53568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0E4BE0"/>
    <w:multiLevelType w:val="hybridMultilevel"/>
    <w:tmpl w:val="79AC4D8C"/>
    <w:lvl w:ilvl="0" w:tplc="4AE6CD7C">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5291F40"/>
    <w:multiLevelType w:val="hybridMultilevel"/>
    <w:tmpl w:val="2CCE38CA"/>
    <w:lvl w:ilvl="0" w:tplc="3494992E">
      <w:start w:val="1"/>
      <w:numFmt w:val="decimal"/>
      <w:lvlText w:val="%1."/>
      <w:lvlJc w:val="left"/>
      <w:pPr>
        <w:ind w:left="360" w:hanging="360"/>
      </w:pPr>
      <w:rPr>
        <w:rFonts w:hint="default"/>
      </w:rPr>
    </w:lvl>
    <w:lvl w:ilvl="1" w:tplc="6014430E">
      <w:start w:val="1"/>
      <w:numFmt w:val="bullet"/>
      <w:lvlText w:val=""/>
      <w:lvlJc w:val="left"/>
      <w:pPr>
        <w:ind w:left="432" w:hanging="360"/>
      </w:pPr>
      <w:rPr>
        <w:rFonts w:ascii="Symbol" w:hAnsi="Symbol"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5C1097"/>
    <w:multiLevelType w:val="hybridMultilevel"/>
    <w:tmpl w:val="23F61D5C"/>
    <w:lvl w:ilvl="0" w:tplc="CD0E0C26">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78519FF"/>
    <w:multiLevelType w:val="hybridMultilevel"/>
    <w:tmpl w:val="0B9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6D1891"/>
    <w:multiLevelType w:val="hybridMultilevel"/>
    <w:tmpl w:val="FB72F94C"/>
    <w:lvl w:ilvl="0" w:tplc="EEE0BE2C">
      <w:start w:val="1"/>
      <w:numFmt w:val="bullet"/>
      <w:lvlText w:val=""/>
      <w:lvlJc w:val="left"/>
      <w:pPr>
        <w:ind w:left="360" w:hanging="288"/>
      </w:pPr>
      <w:rPr>
        <w:rFonts w:ascii="Symbol" w:hAnsi="Symbol" w:hint="default"/>
        <w:b/>
        <w:bCs/>
      </w:rPr>
    </w:lvl>
    <w:lvl w:ilvl="1" w:tplc="B96016F6">
      <w:start w:val="1"/>
      <w:numFmt w:val="bullet"/>
      <w:lvlText w:val="o"/>
      <w:lvlJc w:val="left"/>
      <w:pPr>
        <w:ind w:left="863" w:hanging="360"/>
      </w:pPr>
      <w:rPr>
        <w:rFonts w:ascii="Courier New" w:hAnsi="Courier New" w:cs="Courier New" w:hint="default"/>
        <w:b/>
        <w:bCs/>
      </w:rPr>
    </w:lvl>
    <w:lvl w:ilvl="2" w:tplc="5BB6EF3A">
      <w:start w:val="1"/>
      <w:numFmt w:val="bullet"/>
      <w:lvlText w:val=""/>
      <w:lvlJc w:val="left"/>
      <w:pPr>
        <w:ind w:left="1440" w:hanging="360"/>
      </w:pPr>
      <w:rPr>
        <w:rFonts w:ascii="Symbol" w:hAnsi="Symbol" w:hint="default"/>
        <w:b/>
        <w:bCs/>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C8919B0"/>
    <w:multiLevelType w:val="hybridMultilevel"/>
    <w:tmpl w:val="BC967532"/>
    <w:lvl w:ilvl="0" w:tplc="86226298">
      <w:start w:val="1"/>
      <w:numFmt w:val="bullet"/>
      <w:lvlText w:val=""/>
      <w:lvlJc w:val="left"/>
      <w:pPr>
        <w:tabs>
          <w:tab w:val="num" w:pos="360"/>
        </w:tabs>
        <w:ind w:left="360" w:hanging="360"/>
      </w:pPr>
      <w:rPr>
        <w:rFonts w:ascii="Symbol" w:hAnsi="Symbol" w:hint="default"/>
        <w:b/>
        <w:bCs/>
        <w:color w:val="000000"/>
      </w:rPr>
    </w:lvl>
    <w:lvl w:ilvl="1" w:tplc="9C6E95DC">
      <w:start w:val="1"/>
      <w:numFmt w:val="bullet"/>
      <w:lvlText w:val="o"/>
      <w:lvlJc w:val="left"/>
      <w:pPr>
        <w:tabs>
          <w:tab w:val="num" w:pos="1080"/>
        </w:tabs>
        <w:ind w:left="1080" w:hanging="360"/>
      </w:pPr>
      <w:rPr>
        <w:rFonts w:ascii="Courier New" w:hAnsi="Courier New" w:cs="Courier New" w:hint="default"/>
        <w:b/>
        <w:bCs/>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3CF418E0"/>
    <w:multiLevelType w:val="hybridMultilevel"/>
    <w:tmpl w:val="EA44BEBA"/>
    <w:lvl w:ilvl="0" w:tplc="8BEE9688">
      <w:start w:val="1"/>
      <w:numFmt w:val="bullet"/>
      <w:lvlText w:val=""/>
      <w:lvlJc w:val="left"/>
      <w:pPr>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A64457"/>
    <w:multiLevelType w:val="hybridMultilevel"/>
    <w:tmpl w:val="D434581C"/>
    <w:lvl w:ilvl="0" w:tplc="9BF8FE4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B039AC"/>
    <w:multiLevelType w:val="hybridMultilevel"/>
    <w:tmpl w:val="50E27EE4"/>
    <w:lvl w:ilvl="0" w:tplc="04090003">
      <w:start w:val="1"/>
      <w:numFmt w:val="bullet"/>
      <w:lvlText w:val="o"/>
      <w:lvlJc w:val="left"/>
      <w:pPr>
        <w:ind w:left="1131" w:hanging="360"/>
      </w:pPr>
      <w:rPr>
        <w:rFonts w:ascii="Courier New" w:hAnsi="Courier New" w:cs="Courier New"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49" w15:restartNumberingAfterBreak="0">
    <w:nsid w:val="3F4D29C6"/>
    <w:multiLevelType w:val="hybridMultilevel"/>
    <w:tmpl w:val="DE5046CC"/>
    <w:lvl w:ilvl="0" w:tplc="793C8F92">
      <w:start w:val="1"/>
      <w:numFmt w:val="bullet"/>
      <w:lvlText w:val=""/>
      <w:lvlJc w:val="left"/>
      <w:pPr>
        <w:tabs>
          <w:tab w:val="num" w:pos="360"/>
        </w:tabs>
        <w:ind w:left="360" w:hanging="288"/>
      </w:pPr>
      <w:rPr>
        <w:rFonts w:ascii="Symbol" w:hAnsi="Symbol" w:hint="default"/>
        <w:b/>
        <w:bCs/>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41495681"/>
    <w:multiLevelType w:val="hybridMultilevel"/>
    <w:tmpl w:val="563249F0"/>
    <w:lvl w:ilvl="0" w:tplc="F8A8E1A8">
      <w:start w:val="1"/>
      <w:numFmt w:val="decimal"/>
      <w:lvlText w:val="%1."/>
      <w:lvlJc w:val="left"/>
      <w:pPr>
        <w:ind w:left="360" w:hanging="360"/>
      </w:pPr>
      <w:rPr>
        <w:rFonts w:ascii="Verdana" w:hAnsi="Verdana"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1" w15:restartNumberingAfterBreak="0">
    <w:nsid w:val="43985459"/>
    <w:multiLevelType w:val="hybridMultilevel"/>
    <w:tmpl w:val="BEC650D6"/>
    <w:lvl w:ilvl="0" w:tplc="7736BCE2">
      <w:start w:val="1"/>
      <w:numFmt w:val="bullet"/>
      <w:lvlText w:val=""/>
      <w:lvlJc w:val="left"/>
      <w:pPr>
        <w:ind w:left="360" w:hanging="360"/>
      </w:pPr>
      <w:rPr>
        <w:rFonts w:ascii="Symbol" w:hAnsi="Symbol" w:hint="default"/>
        <w:b/>
        <w:bCs/>
        <w:color w:val="auto"/>
      </w:rPr>
    </w:lvl>
    <w:lvl w:ilvl="1" w:tplc="20D860E2">
      <w:start w:val="1"/>
      <w:numFmt w:val="bullet"/>
      <w:lvlText w:val=""/>
      <w:lvlJc w:val="left"/>
      <w:pPr>
        <w:ind w:left="1080" w:hanging="360"/>
      </w:pPr>
      <w:rPr>
        <w:rFonts w:ascii="Symbol" w:hAnsi="Symbol" w:hint="default"/>
        <w:b/>
        <w:i w:val="0"/>
        <w:sz w:val="24"/>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2" w15:restartNumberingAfterBreak="0">
    <w:nsid w:val="47345D50"/>
    <w:multiLevelType w:val="hybridMultilevel"/>
    <w:tmpl w:val="44943B48"/>
    <w:lvl w:ilvl="0" w:tplc="BDD4235A">
      <w:start w:val="1"/>
      <w:numFmt w:val="bullet"/>
      <w:lvlText w:val=""/>
      <w:lvlJc w:val="left"/>
      <w:pPr>
        <w:ind w:left="432" w:hanging="360"/>
      </w:pPr>
      <w:rPr>
        <w:rFonts w:ascii="Symbol" w:hAnsi="Symbol" w:hint="default"/>
        <w:b/>
        <w:bCs/>
        <w:sz w:val="24"/>
        <w:szCs w:val="32"/>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3" w15:restartNumberingAfterBreak="0">
    <w:nsid w:val="479F5598"/>
    <w:multiLevelType w:val="hybridMultilevel"/>
    <w:tmpl w:val="D7AC9932"/>
    <w:lvl w:ilvl="0" w:tplc="72DE088A">
      <w:start w:val="1"/>
      <w:numFmt w:val="bullet"/>
      <w:suff w:val="space"/>
      <w:lvlText w:val=""/>
      <w:lvlJc w:val="left"/>
      <w:pPr>
        <w:ind w:left="287" w:firstLine="576"/>
      </w:pPr>
      <w:rPr>
        <w:rFonts w:ascii="Symbol" w:hAnsi="Symbol" w:hint="default"/>
        <w:b/>
        <w:bCs/>
        <w:sz w:val="24"/>
        <w:szCs w:val="24"/>
      </w:rPr>
    </w:lvl>
    <w:lvl w:ilvl="1" w:tplc="04090003">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54" w15:restartNumberingAfterBreak="0">
    <w:nsid w:val="47C3353F"/>
    <w:multiLevelType w:val="hybridMultilevel"/>
    <w:tmpl w:val="432AFA18"/>
    <w:lvl w:ilvl="0" w:tplc="04090001">
      <w:start w:val="1"/>
      <w:numFmt w:val="bullet"/>
      <w:lvlText w:val=""/>
      <w:lvlJc w:val="left"/>
      <w:pPr>
        <w:tabs>
          <w:tab w:val="num" w:pos="360"/>
        </w:tabs>
        <w:ind w:left="360" w:hanging="360"/>
      </w:pPr>
      <w:rPr>
        <w:rFonts w:ascii="Symbol" w:hAnsi="Symbol" w:hint="default"/>
      </w:rPr>
    </w:lvl>
    <w:lvl w:ilvl="1" w:tplc="ED48995E">
      <w:start w:val="1"/>
      <w:numFmt w:val="bullet"/>
      <w:lvlText w:val="o"/>
      <w:lvlJc w:val="left"/>
      <w:pPr>
        <w:tabs>
          <w:tab w:val="num" w:pos="1080"/>
        </w:tabs>
        <w:ind w:left="1080" w:hanging="360"/>
      </w:pPr>
      <w:rPr>
        <w:rFonts w:ascii="Courier New" w:hAnsi="Courier New" w:cs="Courier New" w:hint="default"/>
        <w:b/>
        <w:bCs/>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47CC3063"/>
    <w:multiLevelType w:val="hybridMultilevel"/>
    <w:tmpl w:val="9BE4E650"/>
    <w:lvl w:ilvl="0" w:tplc="0602CD84">
      <w:start w:val="1"/>
      <w:numFmt w:val="bullet"/>
      <w:lvlText w:val=""/>
      <w:lvlJc w:val="left"/>
      <w:pPr>
        <w:ind w:left="692"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2253BD"/>
    <w:multiLevelType w:val="hybridMultilevel"/>
    <w:tmpl w:val="117413DA"/>
    <w:lvl w:ilvl="0" w:tplc="07826E94">
      <w:start w:val="1"/>
      <w:numFmt w:val="bullet"/>
      <w:lvlText w:val="o"/>
      <w:lvlJc w:val="left"/>
      <w:pPr>
        <w:ind w:left="720" w:hanging="360"/>
      </w:pPr>
      <w:rPr>
        <w:rFonts w:ascii="Courier New" w:hAnsi="Courier New" w:cs="Courier New" w:hint="default"/>
        <w:b/>
        <w:bCs w:val="0"/>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4A0D226B"/>
    <w:multiLevelType w:val="hybridMultilevel"/>
    <w:tmpl w:val="A50E9B98"/>
    <w:lvl w:ilvl="0" w:tplc="1D02270A">
      <w:start w:val="1"/>
      <w:numFmt w:val="bullet"/>
      <w:lvlText w:val=""/>
      <w:lvlJc w:val="left"/>
      <w:pPr>
        <w:ind w:left="360" w:hanging="288"/>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19649C"/>
    <w:multiLevelType w:val="hybridMultilevel"/>
    <w:tmpl w:val="F8BE2000"/>
    <w:lvl w:ilvl="0" w:tplc="222EC986">
      <w:start w:val="1"/>
      <w:numFmt w:val="bullet"/>
      <w:lvlText w:val="o"/>
      <w:lvlJc w:val="left"/>
      <w:pPr>
        <w:ind w:left="720" w:hanging="360"/>
      </w:pPr>
      <w:rPr>
        <w:rFonts w:ascii="Courier New" w:hAnsi="Courier New" w:cs="Courier New" w:hint="default"/>
        <w:b/>
        <w:bCs/>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4AD46A45"/>
    <w:multiLevelType w:val="hybridMultilevel"/>
    <w:tmpl w:val="7B68D76C"/>
    <w:lvl w:ilvl="0" w:tplc="04090001">
      <w:start w:val="1"/>
      <w:numFmt w:val="bullet"/>
      <w:lvlText w:val=""/>
      <w:lvlJc w:val="left"/>
      <w:pPr>
        <w:ind w:left="360" w:hanging="360"/>
      </w:pPr>
      <w:rPr>
        <w:rFonts w:ascii="Symbol" w:hAnsi="Symbol" w:hint="default"/>
      </w:rPr>
    </w:lvl>
    <w:lvl w:ilvl="1" w:tplc="0C68650C">
      <w:start w:val="1"/>
      <w:numFmt w:val="bullet"/>
      <w:lvlText w:val="o"/>
      <w:lvlJc w:val="left"/>
      <w:pPr>
        <w:ind w:left="773" w:hanging="360"/>
      </w:pPr>
      <w:rPr>
        <w:rFonts w:ascii="Courier New" w:hAnsi="Courier New" w:cs="Courier New" w:hint="default"/>
        <w:b/>
        <w:bCs/>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0" w15:restartNumberingAfterBreak="0">
    <w:nsid w:val="4EA5624A"/>
    <w:multiLevelType w:val="hybridMultilevel"/>
    <w:tmpl w:val="62060F36"/>
    <w:lvl w:ilvl="0" w:tplc="0409000F">
      <w:start w:val="1"/>
      <w:numFmt w:val="decimal"/>
      <w:lvlText w:val="%1."/>
      <w:lvlJc w:val="left"/>
      <w:pPr>
        <w:ind w:left="360" w:hanging="360"/>
      </w:pPr>
    </w:lvl>
    <w:lvl w:ilvl="1" w:tplc="471A25BE">
      <w:numFmt w:val="decimal"/>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50D07961"/>
    <w:multiLevelType w:val="hybridMultilevel"/>
    <w:tmpl w:val="E362A630"/>
    <w:lvl w:ilvl="0" w:tplc="2B7453EE">
      <w:start w:val="1"/>
      <w:numFmt w:val="decimal"/>
      <w:lvlText w:val="%1."/>
      <w:lvlJc w:val="left"/>
      <w:pPr>
        <w:ind w:left="-360" w:hanging="360"/>
      </w:pPr>
      <w:rPr>
        <w:b w:val="0"/>
        <w:bCs/>
        <w:sz w:val="24"/>
        <w:szCs w:val="24"/>
      </w:rPr>
    </w:lvl>
    <w:lvl w:ilvl="1" w:tplc="471A25BE">
      <w:numFmt w:val="decimal"/>
      <w:lvlText w:val=""/>
      <w:lvlJc w:val="left"/>
      <w:pPr>
        <w:ind w:left="360" w:hanging="360"/>
      </w:pPr>
      <w:rPr>
        <w:rFonts w:ascii="Symbol" w:hAnsi="Symbol" w:hint="default"/>
      </w:r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62" w15:restartNumberingAfterBreak="0">
    <w:nsid w:val="521C3B39"/>
    <w:multiLevelType w:val="hybridMultilevel"/>
    <w:tmpl w:val="E7181E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52DD3931"/>
    <w:multiLevelType w:val="hybridMultilevel"/>
    <w:tmpl w:val="1FBE1E2E"/>
    <w:lvl w:ilvl="0" w:tplc="1238513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2A2BFD"/>
    <w:multiLevelType w:val="hybridMultilevel"/>
    <w:tmpl w:val="EEDE6040"/>
    <w:lvl w:ilvl="0" w:tplc="0CBE34F4">
      <w:start w:val="1"/>
      <w:numFmt w:val="bullet"/>
      <w:lvlText w:val=""/>
      <w:lvlJc w:val="left"/>
      <w:pPr>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E56CB"/>
    <w:multiLevelType w:val="hybridMultilevel"/>
    <w:tmpl w:val="6BB22C04"/>
    <w:lvl w:ilvl="0" w:tplc="01EAEF2E">
      <w:start w:val="1"/>
      <w:numFmt w:val="bullet"/>
      <w:lvlText w:val=""/>
      <w:lvlJc w:val="left"/>
      <w:pPr>
        <w:ind w:left="360" w:hanging="288"/>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6" w15:restartNumberingAfterBreak="0">
    <w:nsid w:val="554C043C"/>
    <w:multiLevelType w:val="hybridMultilevel"/>
    <w:tmpl w:val="9DA65972"/>
    <w:lvl w:ilvl="0" w:tplc="C83C44D2">
      <w:start w:val="1"/>
      <w:numFmt w:val="bullet"/>
      <w:lvlText w:val=""/>
      <w:lvlJc w:val="left"/>
      <w:pPr>
        <w:tabs>
          <w:tab w:val="num" w:pos="720"/>
        </w:tabs>
        <w:ind w:left="360" w:hanging="288"/>
      </w:pPr>
      <w:rPr>
        <w:rFonts w:ascii="Symbol" w:hAnsi="Symbol" w:hint="default"/>
        <w:b/>
        <w:bCs/>
      </w:rPr>
    </w:lvl>
    <w:lvl w:ilvl="1" w:tplc="E3FCB7AC">
      <w:start w:val="1"/>
      <w:numFmt w:val="bullet"/>
      <w:lvlText w:val="o"/>
      <w:lvlJc w:val="left"/>
      <w:pPr>
        <w:ind w:left="1080" w:hanging="360"/>
      </w:pPr>
      <w:rPr>
        <w:rFonts w:ascii="Courier New" w:hAnsi="Courier New" w:cs="Courier New" w:hint="default"/>
        <w:b/>
        <w:bCs/>
      </w:rPr>
    </w:lvl>
    <w:lvl w:ilvl="2" w:tplc="FFFFFFFF">
      <w:start w:val="1"/>
      <w:numFmt w:val="bullet"/>
      <w:lvlText w:val=""/>
      <w:lvlJc w:val="left"/>
      <w:pPr>
        <w:ind w:left="1800"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7" w15:restartNumberingAfterBreak="0">
    <w:nsid w:val="573669B8"/>
    <w:multiLevelType w:val="hybridMultilevel"/>
    <w:tmpl w:val="F9280D40"/>
    <w:lvl w:ilvl="0" w:tplc="FFFFFFFF">
      <w:start w:val="1"/>
      <w:numFmt w:val="decimal"/>
      <w:lvlText w:val="%1."/>
      <w:lvlJc w:val="left"/>
      <w:pPr>
        <w:ind w:left="360" w:hanging="360"/>
      </w:pPr>
    </w:lvl>
    <w:lvl w:ilvl="1" w:tplc="FFFFFFFF">
      <w:numFmt w:val="decimal"/>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8" w15:restartNumberingAfterBreak="0">
    <w:nsid w:val="5771524E"/>
    <w:multiLevelType w:val="hybridMultilevel"/>
    <w:tmpl w:val="CBD654C6"/>
    <w:lvl w:ilvl="0" w:tplc="9ABEFBC8">
      <w:start w:val="1"/>
      <w:numFmt w:val="bullet"/>
      <w:lvlText w:val=""/>
      <w:lvlJc w:val="left"/>
      <w:pPr>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D00BF9"/>
    <w:multiLevelType w:val="hybridMultilevel"/>
    <w:tmpl w:val="CCA2E474"/>
    <w:lvl w:ilvl="0" w:tplc="5536912A">
      <w:start w:val="1"/>
      <w:numFmt w:val="bullet"/>
      <w:lvlText w:val=""/>
      <w:lvlJc w:val="left"/>
      <w:pPr>
        <w:ind w:left="360" w:hanging="288"/>
      </w:pPr>
      <w:rPr>
        <w:rFonts w:ascii="Symbol" w:hAnsi="Symbol" w:hint="default"/>
        <w:b/>
        <w:bCs/>
      </w:rPr>
    </w:lvl>
    <w:lvl w:ilvl="1" w:tplc="A48617B0">
      <w:start w:val="1"/>
      <w:numFmt w:val="bullet"/>
      <w:lvlText w:val="o"/>
      <w:lvlJc w:val="left"/>
      <w:pPr>
        <w:ind w:left="787" w:hanging="374"/>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176690"/>
    <w:multiLevelType w:val="hybridMultilevel"/>
    <w:tmpl w:val="F8624D08"/>
    <w:lvl w:ilvl="0" w:tplc="539298CE">
      <w:start w:val="1"/>
      <w:numFmt w:val="bullet"/>
      <w:lvlText w:val=""/>
      <w:lvlJc w:val="left"/>
      <w:pPr>
        <w:ind w:left="360" w:hanging="360"/>
      </w:pPr>
      <w:rPr>
        <w:rFonts w:ascii="Symbol" w:hAnsi="Symbol" w:hint="default"/>
        <w:color w:val="FF0000"/>
      </w:rPr>
    </w:lvl>
    <w:lvl w:ilvl="1" w:tplc="20D860E2">
      <w:start w:val="1"/>
      <w:numFmt w:val="bullet"/>
      <w:lvlText w:val=""/>
      <w:lvlJc w:val="left"/>
      <w:pPr>
        <w:ind w:left="1080" w:hanging="360"/>
      </w:pPr>
      <w:rPr>
        <w:rFonts w:ascii="Symbol" w:hAnsi="Symbol" w:hint="default"/>
        <w:b/>
        <w:i w:val="0"/>
        <w:sz w:val="24"/>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1" w15:restartNumberingAfterBreak="0">
    <w:nsid w:val="5BFB6E67"/>
    <w:multiLevelType w:val="hybridMultilevel"/>
    <w:tmpl w:val="2BEA27A6"/>
    <w:lvl w:ilvl="0" w:tplc="56DA797C">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E8C5E07"/>
    <w:multiLevelType w:val="hybridMultilevel"/>
    <w:tmpl w:val="E02C8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2496789"/>
    <w:multiLevelType w:val="hybridMultilevel"/>
    <w:tmpl w:val="7B2A7078"/>
    <w:lvl w:ilvl="0" w:tplc="233ABAA2">
      <w:start w:val="1"/>
      <w:numFmt w:val="bullet"/>
      <w:pStyle w:val="TOC1"/>
      <w:lvlText w:val=""/>
      <w:lvlJc w:val="left"/>
      <w:pPr>
        <w:ind w:left="1080" w:hanging="360"/>
      </w:pPr>
      <w:rPr>
        <w:rFonts w:ascii="Symbol" w:hAnsi="Symbol" w:hint="default"/>
        <w:b/>
        <w:bCs/>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25118C6"/>
    <w:multiLevelType w:val="hybridMultilevel"/>
    <w:tmpl w:val="16D2F7D0"/>
    <w:lvl w:ilvl="0" w:tplc="0409000F">
      <w:start w:val="1"/>
      <w:numFmt w:val="decimal"/>
      <w:lvlText w:val="%1."/>
      <w:lvlJc w:val="left"/>
      <w:pPr>
        <w:ind w:left="720" w:hanging="360"/>
      </w:pPr>
      <w:rPr>
        <w:rFonts w:hint="default"/>
      </w:rPr>
    </w:lvl>
    <w:lvl w:ilvl="1" w:tplc="A3A465C4">
      <w:start w:val="1"/>
      <w:numFmt w:val="lowerLetter"/>
      <w:lvlText w:val="%2."/>
      <w:lvlJc w:val="left"/>
      <w:pPr>
        <w:ind w:left="1485" w:hanging="4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282A96"/>
    <w:multiLevelType w:val="hybridMultilevel"/>
    <w:tmpl w:val="420084CE"/>
    <w:lvl w:ilvl="0" w:tplc="6F60177E">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DD4058"/>
    <w:multiLevelType w:val="hybridMultilevel"/>
    <w:tmpl w:val="94305D7C"/>
    <w:lvl w:ilvl="0" w:tplc="45BCBC38">
      <w:start w:val="1"/>
      <w:numFmt w:val="bullet"/>
      <w:lvlText w:val=""/>
      <w:lvlJc w:val="left"/>
      <w:pPr>
        <w:ind w:left="720" w:hanging="360"/>
      </w:pPr>
      <w:rPr>
        <w:rFonts w:ascii="Symbol" w:hAnsi="Symbol" w:hint="default"/>
        <w:b/>
        <w:bCs/>
      </w:rPr>
    </w:lvl>
    <w:lvl w:ilvl="1" w:tplc="D8220D10">
      <w:start w:val="1"/>
      <w:numFmt w:val="bullet"/>
      <w:lvlText w:val="o"/>
      <w:lvlJc w:val="left"/>
      <w:pPr>
        <w:ind w:left="1440" w:hanging="360"/>
      </w:pPr>
      <w:rPr>
        <w:rFonts w:ascii="Courier New" w:hAnsi="Courier New" w:cs="Courier New" w:hint="default"/>
        <w:b/>
        <w:bCs/>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6B215C5"/>
    <w:multiLevelType w:val="hybridMultilevel"/>
    <w:tmpl w:val="B15C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33035"/>
    <w:multiLevelType w:val="hybridMultilevel"/>
    <w:tmpl w:val="AD485562"/>
    <w:lvl w:ilvl="0" w:tplc="06040CE6">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AD12133"/>
    <w:multiLevelType w:val="hybridMultilevel"/>
    <w:tmpl w:val="472E1398"/>
    <w:lvl w:ilvl="0" w:tplc="C190414A">
      <w:start w:val="1"/>
      <w:numFmt w:val="bullet"/>
      <w:lvlText w:val=""/>
      <w:lvlJc w:val="left"/>
      <w:pPr>
        <w:tabs>
          <w:tab w:val="num" w:pos="288"/>
        </w:tabs>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2B29EC"/>
    <w:multiLevelType w:val="hybridMultilevel"/>
    <w:tmpl w:val="236A0C8E"/>
    <w:lvl w:ilvl="0" w:tplc="ED72DBB8">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CC5741"/>
    <w:multiLevelType w:val="hybridMultilevel"/>
    <w:tmpl w:val="7424E44A"/>
    <w:lvl w:ilvl="0" w:tplc="9CD4E840">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1E64F79"/>
    <w:multiLevelType w:val="hybridMultilevel"/>
    <w:tmpl w:val="5DB0B258"/>
    <w:lvl w:ilvl="0" w:tplc="04090019">
      <w:start w:val="1"/>
      <w:numFmt w:val="lowerLetter"/>
      <w:lvlText w:val="%1."/>
      <w:lvlJc w:val="left"/>
      <w:pPr>
        <w:ind w:left="720" w:hanging="360"/>
      </w:pPr>
      <w:rPr>
        <w:rFonts w:hint="default"/>
        <w:b w:val="0"/>
        <w:bCs w:val="0"/>
      </w:rPr>
    </w:lvl>
    <w:lvl w:ilvl="1" w:tplc="A086AA74">
      <w:start w:val="1"/>
      <w:numFmt w:val="bullet"/>
      <w:lvlText w:val=""/>
      <w:lvlJc w:val="left"/>
      <w:pPr>
        <w:ind w:left="1440" w:hanging="360"/>
      </w:pPr>
      <w:rPr>
        <w:rFonts w:ascii="Symbol" w:hAnsi="Symbol" w:hint="default"/>
        <w:b/>
        <w:bCs/>
      </w:rPr>
    </w:lvl>
    <w:lvl w:ilvl="2" w:tplc="7D0CD4CE">
      <w:start w:val="1"/>
      <w:numFmt w:val="bullet"/>
      <w:lvlText w:val=""/>
      <w:lvlJc w:val="left"/>
      <w:pPr>
        <w:ind w:left="1080" w:hanging="360"/>
      </w:pPr>
      <w:rPr>
        <w:rFonts w:ascii="Symbol" w:hAnsi="Symbol" w:hint="default"/>
        <w:b/>
        <w:b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6E314D"/>
    <w:multiLevelType w:val="hybridMultilevel"/>
    <w:tmpl w:val="99F2709E"/>
    <w:lvl w:ilvl="0" w:tplc="CF7683B6">
      <w:start w:val="1"/>
      <w:numFmt w:val="bullet"/>
      <w:lvlText w:val=""/>
      <w:lvlJc w:val="left"/>
      <w:pPr>
        <w:ind w:left="1080" w:hanging="360"/>
      </w:pPr>
      <w:rPr>
        <w:rFonts w:ascii="Symbol" w:hAnsi="Symbol" w:hint="default"/>
        <w:b/>
        <w:bCs/>
        <w:sz w:val="24"/>
        <w:szCs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4" w15:restartNumberingAfterBreak="0">
    <w:nsid w:val="73000A20"/>
    <w:multiLevelType w:val="hybridMultilevel"/>
    <w:tmpl w:val="1B828C96"/>
    <w:lvl w:ilvl="0" w:tplc="8D741200">
      <w:start w:val="1"/>
      <w:numFmt w:val="bullet"/>
      <w:lvlText w:val="o"/>
      <w:lvlJc w:val="left"/>
      <w:pPr>
        <w:ind w:left="720" w:hanging="360"/>
      </w:pPr>
      <w:rPr>
        <w:rFonts w:ascii="Courier New" w:hAnsi="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960F7"/>
    <w:multiLevelType w:val="hybridMultilevel"/>
    <w:tmpl w:val="77602C78"/>
    <w:lvl w:ilvl="0" w:tplc="7A487BC2">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87036C3"/>
    <w:multiLevelType w:val="hybridMultilevel"/>
    <w:tmpl w:val="23BAE4C6"/>
    <w:lvl w:ilvl="0" w:tplc="3EEA03D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046D3E"/>
    <w:multiLevelType w:val="hybridMultilevel"/>
    <w:tmpl w:val="A75AAF20"/>
    <w:lvl w:ilvl="0" w:tplc="04090019">
      <w:start w:val="1"/>
      <w:numFmt w:val="lowerLetter"/>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783D1F"/>
    <w:multiLevelType w:val="hybridMultilevel"/>
    <w:tmpl w:val="7BC0FDA0"/>
    <w:lvl w:ilvl="0" w:tplc="4F3C185A">
      <w:start w:val="1"/>
      <w:numFmt w:val="bullet"/>
      <w:lvlText w:val=""/>
      <w:lvlJc w:val="left"/>
      <w:pPr>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1A61DD"/>
    <w:multiLevelType w:val="hybridMultilevel"/>
    <w:tmpl w:val="2A8EE5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E0A2750"/>
    <w:multiLevelType w:val="hybridMultilevel"/>
    <w:tmpl w:val="48F07030"/>
    <w:lvl w:ilvl="0" w:tplc="391A095C">
      <w:start w:val="1"/>
      <w:numFmt w:val="bullet"/>
      <w:lvlText w:val=""/>
      <w:lvlJc w:val="left"/>
      <w:pPr>
        <w:ind w:left="720" w:hanging="360"/>
      </w:pPr>
      <w:rPr>
        <w:rFonts w:ascii="Symbol" w:hAnsi="Symbol" w:hint="default"/>
        <w:b/>
        <w:bCs/>
      </w:rPr>
    </w:lvl>
    <w:lvl w:ilvl="1" w:tplc="45ECDBE0">
      <w:start w:val="1"/>
      <w:numFmt w:val="bullet"/>
      <w:lvlText w:val="o"/>
      <w:lvlJc w:val="left"/>
      <w:pPr>
        <w:ind w:left="1440" w:hanging="360"/>
      </w:pPr>
      <w:rPr>
        <w:rFonts w:ascii="Courier New" w:hAnsi="Courier New" w:cs="Courier New" w:hint="default"/>
        <w:b/>
        <w:bCs/>
      </w:rPr>
    </w:lvl>
    <w:lvl w:ilvl="2" w:tplc="04090003">
      <w:start w:val="1"/>
      <w:numFmt w:val="bullet"/>
      <w:lvlText w:val="o"/>
      <w:lvlJc w:val="left"/>
      <w:pPr>
        <w:ind w:left="108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1" w15:restartNumberingAfterBreak="0">
    <w:nsid w:val="7E9F6072"/>
    <w:multiLevelType w:val="hybridMultilevel"/>
    <w:tmpl w:val="956CD472"/>
    <w:lvl w:ilvl="0" w:tplc="98020614">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657408">
    <w:abstractNumId w:val="0"/>
  </w:num>
  <w:num w:numId="2" w16cid:durableId="2129271447">
    <w:abstractNumId w:val="34"/>
  </w:num>
  <w:num w:numId="3" w16cid:durableId="2099397501">
    <w:abstractNumId w:val="21"/>
  </w:num>
  <w:num w:numId="4" w16cid:durableId="1957906885">
    <w:abstractNumId w:val="44"/>
  </w:num>
  <w:num w:numId="5" w16cid:durableId="2032293406">
    <w:abstractNumId w:val="65"/>
  </w:num>
  <w:num w:numId="6" w16cid:durableId="1556307332">
    <w:abstractNumId w:val="6"/>
  </w:num>
  <w:num w:numId="7" w16cid:durableId="1291865632">
    <w:abstractNumId w:val="25"/>
  </w:num>
  <w:num w:numId="8" w16cid:durableId="696005113">
    <w:abstractNumId w:val="20"/>
  </w:num>
  <w:num w:numId="9" w16cid:durableId="2060203885">
    <w:abstractNumId w:val="11"/>
  </w:num>
  <w:num w:numId="10" w16cid:durableId="375088886">
    <w:abstractNumId w:val="20"/>
  </w:num>
  <w:num w:numId="11" w16cid:durableId="646014905">
    <w:abstractNumId w:val="14"/>
  </w:num>
  <w:num w:numId="12" w16cid:durableId="1903443489">
    <w:abstractNumId w:val="11"/>
  </w:num>
  <w:num w:numId="13" w16cid:durableId="1308053374">
    <w:abstractNumId w:val="49"/>
  </w:num>
  <w:num w:numId="14" w16cid:durableId="11341573">
    <w:abstractNumId w:val="65"/>
  </w:num>
  <w:num w:numId="15" w16cid:durableId="1059206911">
    <w:abstractNumId w:val="54"/>
  </w:num>
  <w:num w:numId="16" w16cid:durableId="1766802216">
    <w:abstractNumId w:val="26"/>
  </w:num>
  <w:num w:numId="17" w16cid:durableId="1040086572">
    <w:abstractNumId w:val="51"/>
  </w:num>
  <w:num w:numId="18" w16cid:durableId="2124883952">
    <w:abstractNumId w:val="61"/>
  </w:num>
  <w:num w:numId="19" w16cid:durableId="1789158912">
    <w:abstractNumId w:val="60"/>
  </w:num>
  <w:num w:numId="20" w16cid:durableId="1185679419">
    <w:abstractNumId w:val="45"/>
  </w:num>
  <w:num w:numId="21" w16cid:durableId="1618100992">
    <w:abstractNumId w:val="22"/>
  </w:num>
  <w:num w:numId="22" w16cid:durableId="1656840238">
    <w:abstractNumId w:val="32"/>
  </w:num>
  <w:num w:numId="23" w16cid:durableId="1002199065">
    <w:abstractNumId w:val="9"/>
  </w:num>
  <w:num w:numId="24" w16cid:durableId="618028667">
    <w:abstractNumId w:val="5"/>
  </w:num>
  <w:num w:numId="25" w16cid:durableId="1385569624">
    <w:abstractNumId w:val="59"/>
  </w:num>
  <w:num w:numId="26" w16cid:durableId="398360143">
    <w:abstractNumId w:val="23"/>
  </w:num>
  <w:num w:numId="27" w16cid:durableId="222642947">
    <w:abstractNumId w:val="14"/>
  </w:num>
  <w:num w:numId="28" w16cid:durableId="1636829690">
    <w:abstractNumId w:val="56"/>
  </w:num>
  <w:num w:numId="29" w16cid:durableId="205290597">
    <w:abstractNumId w:val="58"/>
  </w:num>
  <w:num w:numId="30" w16cid:durableId="2141145576">
    <w:abstractNumId w:val="91"/>
  </w:num>
  <w:num w:numId="31" w16cid:durableId="616064256">
    <w:abstractNumId w:val="37"/>
  </w:num>
  <w:num w:numId="32" w16cid:durableId="12377454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7964519">
    <w:abstractNumId w:val="70"/>
  </w:num>
  <w:num w:numId="34" w16cid:durableId="1835105550">
    <w:abstractNumId w:val="65"/>
  </w:num>
  <w:num w:numId="35" w16cid:durableId="434979966">
    <w:abstractNumId w:val="6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1613582">
    <w:abstractNumId w:val="76"/>
  </w:num>
  <w:num w:numId="37" w16cid:durableId="209803335">
    <w:abstractNumId w:val="69"/>
  </w:num>
  <w:num w:numId="38" w16cid:durableId="1556352566">
    <w:abstractNumId w:val="57"/>
  </w:num>
  <w:num w:numId="39" w16cid:durableId="629868826">
    <w:abstractNumId w:val="44"/>
  </w:num>
  <w:num w:numId="40" w16cid:durableId="1891182173">
    <w:abstractNumId w:val="85"/>
  </w:num>
  <w:num w:numId="41" w16cid:durableId="730928859">
    <w:abstractNumId w:val="30"/>
  </w:num>
  <w:num w:numId="42" w16cid:durableId="1374572116">
    <w:abstractNumId w:val="90"/>
  </w:num>
  <w:num w:numId="43" w16cid:durableId="1412197280">
    <w:abstractNumId w:val="18"/>
  </w:num>
  <w:num w:numId="44" w16cid:durableId="79954293">
    <w:abstractNumId w:val="27"/>
  </w:num>
  <w:num w:numId="45" w16cid:durableId="590092690">
    <w:abstractNumId w:val="66"/>
  </w:num>
  <w:num w:numId="46" w16cid:durableId="388236069">
    <w:abstractNumId w:val="50"/>
  </w:num>
  <w:num w:numId="47" w16cid:durableId="2021351697">
    <w:abstractNumId w:val="83"/>
  </w:num>
  <w:num w:numId="48" w16cid:durableId="1479152594">
    <w:abstractNumId w:val="1"/>
  </w:num>
  <w:num w:numId="49" w16cid:durableId="893931389">
    <w:abstractNumId w:val="31"/>
  </w:num>
  <w:num w:numId="50" w16cid:durableId="174730673">
    <w:abstractNumId w:val="7"/>
  </w:num>
  <w:num w:numId="51" w16cid:durableId="892739072">
    <w:abstractNumId w:val="17"/>
  </w:num>
  <w:num w:numId="52" w16cid:durableId="176384804">
    <w:abstractNumId w:val="80"/>
  </w:num>
  <w:num w:numId="53" w16cid:durableId="1889760972">
    <w:abstractNumId w:val="63"/>
  </w:num>
  <w:num w:numId="54" w16cid:durableId="565183747">
    <w:abstractNumId w:val="3"/>
  </w:num>
  <w:num w:numId="55" w16cid:durableId="749084340">
    <w:abstractNumId w:val="13"/>
  </w:num>
  <w:num w:numId="56" w16cid:durableId="1695770613">
    <w:abstractNumId w:val="55"/>
  </w:num>
  <w:num w:numId="57" w16cid:durableId="1550843940">
    <w:abstractNumId w:val="28"/>
  </w:num>
  <w:num w:numId="58" w16cid:durableId="1760255232">
    <w:abstractNumId w:val="29"/>
  </w:num>
  <w:num w:numId="59" w16cid:durableId="1380276962">
    <w:abstractNumId w:val="79"/>
  </w:num>
  <w:num w:numId="60" w16cid:durableId="112869835">
    <w:abstractNumId w:val="71"/>
  </w:num>
  <w:num w:numId="61" w16cid:durableId="1885218177">
    <w:abstractNumId w:val="8"/>
  </w:num>
  <w:num w:numId="62" w16cid:durableId="264730884">
    <w:abstractNumId w:val="84"/>
  </w:num>
  <w:num w:numId="63" w16cid:durableId="911281694">
    <w:abstractNumId w:val="53"/>
  </w:num>
  <w:num w:numId="64" w16cid:durableId="817839971">
    <w:abstractNumId w:val="88"/>
  </w:num>
  <w:num w:numId="65" w16cid:durableId="2064400523">
    <w:abstractNumId w:val="64"/>
  </w:num>
  <w:num w:numId="66" w16cid:durableId="1982806724">
    <w:abstractNumId w:val="38"/>
  </w:num>
  <w:num w:numId="67" w16cid:durableId="394427449">
    <w:abstractNumId w:val="68"/>
  </w:num>
  <w:num w:numId="68" w16cid:durableId="7954540">
    <w:abstractNumId w:val="73"/>
  </w:num>
  <w:num w:numId="69" w16cid:durableId="2057970656">
    <w:abstractNumId w:val="12"/>
  </w:num>
  <w:num w:numId="70" w16cid:durableId="1518154806">
    <w:abstractNumId w:val="36"/>
  </w:num>
  <w:num w:numId="71" w16cid:durableId="67922061">
    <w:abstractNumId w:val="41"/>
  </w:num>
  <w:num w:numId="72" w16cid:durableId="1145047648">
    <w:abstractNumId w:val="46"/>
  </w:num>
  <w:num w:numId="73" w16cid:durableId="1273395728">
    <w:abstractNumId w:val="86"/>
  </w:num>
  <w:num w:numId="74" w16cid:durableId="2071616671">
    <w:abstractNumId w:val="4"/>
  </w:num>
  <w:num w:numId="75" w16cid:durableId="372970833">
    <w:abstractNumId w:val="74"/>
  </w:num>
  <w:num w:numId="76" w16cid:durableId="147983740">
    <w:abstractNumId w:val="81"/>
  </w:num>
  <w:num w:numId="77" w16cid:durableId="1146320654">
    <w:abstractNumId w:val="40"/>
  </w:num>
  <w:num w:numId="78" w16cid:durableId="2142116115">
    <w:abstractNumId w:val="39"/>
  </w:num>
  <w:num w:numId="79" w16cid:durableId="540943612">
    <w:abstractNumId w:val="10"/>
  </w:num>
  <w:num w:numId="80" w16cid:durableId="1985305547">
    <w:abstractNumId w:val="42"/>
  </w:num>
  <w:num w:numId="81" w16cid:durableId="2111243022">
    <w:abstractNumId w:val="78"/>
  </w:num>
  <w:num w:numId="82" w16cid:durableId="1917082083">
    <w:abstractNumId w:val="82"/>
  </w:num>
  <w:num w:numId="83" w16cid:durableId="94639579">
    <w:abstractNumId w:val="43"/>
  </w:num>
  <w:num w:numId="84" w16cid:durableId="490487576">
    <w:abstractNumId w:val="52"/>
  </w:num>
  <w:num w:numId="85" w16cid:durableId="590896480">
    <w:abstractNumId w:val="75"/>
  </w:num>
  <w:num w:numId="86" w16cid:durableId="721371250">
    <w:abstractNumId w:val="16"/>
  </w:num>
  <w:num w:numId="87" w16cid:durableId="1030686790">
    <w:abstractNumId w:val="24"/>
  </w:num>
  <w:num w:numId="88" w16cid:durableId="1104350574">
    <w:abstractNumId w:val="72"/>
  </w:num>
  <w:num w:numId="89" w16cid:durableId="1190754902">
    <w:abstractNumId w:val="87"/>
  </w:num>
  <w:num w:numId="90" w16cid:durableId="939147283">
    <w:abstractNumId w:val="2"/>
  </w:num>
  <w:num w:numId="91" w16cid:durableId="306785359">
    <w:abstractNumId w:val="19"/>
  </w:num>
  <w:num w:numId="92" w16cid:durableId="85615792">
    <w:abstractNumId w:val="89"/>
  </w:num>
  <w:num w:numId="93" w16cid:durableId="957221132">
    <w:abstractNumId w:val="62"/>
  </w:num>
  <w:num w:numId="94" w16cid:durableId="202014709">
    <w:abstractNumId w:val="47"/>
  </w:num>
  <w:num w:numId="95" w16cid:durableId="1921790405">
    <w:abstractNumId w:val="15"/>
  </w:num>
  <w:num w:numId="96" w16cid:durableId="198204146">
    <w:abstractNumId w:val="48"/>
  </w:num>
  <w:num w:numId="97" w16cid:durableId="463234577">
    <w:abstractNumId w:val="77"/>
  </w:num>
  <w:num w:numId="98" w16cid:durableId="1775974340">
    <w:abstractNumId w:val="3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DBC"/>
    <w:rsid w:val="00000844"/>
    <w:rsid w:val="0000095A"/>
    <w:rsid w:val="00000DB4"/>
    <w:rsid w:val="00000E08"/>
    <w:rsid w:val="0000135D"/>
    <w:rsid w:val="0000137B"/>
    <w:rsid w:val="00001D55"/>
    <w:rsid w:val="00002437"/>
    <w:rsid w:val="000025E5"/>
    <w:rsid w:val="000026CD"/>
    <w:rsid w:val="00002B94"/>
    <w:rsid w:val="00002E08"/>
    <w:rsid w:val="00002E62"/>
    <w:rsid w:val="00003BFA"/>
    <w:rsid w:val="00004334"/>
    <w:rsid w:val="000046BC"/>
    <w:rsid w:val="0000471D"/>
    <w:rsid w:val="0000476A"/>
    <w:rsid w:val="00004C68"/>
    <w:rsid w:val="00004FC5"/>
    <w:rsid w:val="00005896"/>
    <w:rsid w:val="000060E3"/>
    <w:rsid w:val="0000624A"/>
    <w:rsid w:val="0000768C"/>
    <w:rsid w:val="00007F8A"/>
    <w:rsid w:val="00007F94"/>
    <w:rsid w:val="0001029A"/>
    <w:rsid w:val="00011349"/>
    <w:rsid w:val="0001174C"/>
    <w:rsid w:val="00011B56"/>
    <w:rsid w:val="00011DE4"/>
    <w:rsid w:val="000120D4"/>
    <w:rsid w:val="00012183"/>
    <w:rsid w:val="00012299"/>
    <w:rsid w:val="00012533"/>
    <w:rsid w:val="00012B72"/>
    <w:rsid w:val="00012C78"/>
    <w:rsid w:val="00012CA1"/>
    <w:rsid w:val="0001347A"/>
    <w:rsid w:val="00013909"/>
    <w:rsid w:val="00013A78"/>
    <w:rsid w:val="00013D3F"/>
    <w:rsid w:val="0001429D"/>
    <w:rsid w:val="000146D3"/>
    <w:rsid w:val="00014B02"/>
    <w:rsid w:val="00014B26"/>
    <w:rsid w:val="00014C68"/>
    <w:rsid w:val="00015012"/>
    <w:rsid w:val="0001508A"/>
    <w:rsid w:val="000157ED"/>
    <w:rsid w:val="00015813"/>
    <w:rsid w:val="00015994"/>
    <w:rsid w:val="00015E0D"/>
    <w:rsid w:val="00015F95"/>
    <w:rsid w:val="00016078"/>
    <w:rsid w:val="0001680A"/>
    <w:rsid w:val="000168CF"/>
    <w:rsid w:val="00016A4D"/>
    <w:rsid w:val="00016EB9"/>
    <w:rsid w:val="000171D2"/>
    <w:rsid w:val="00017384"/>
    <w:rsid w:val="000173F0"/>
    <w:rsid w:val="000174F2"/>
    <w:rsid w:val="00017B57"/>
    <w:rsid w:val="00017B59"/>
    <w:rsid w:val="0002031D"/>
    <w:rsid w:val="0002082E"/>
    <w:rsid w:val="000209C6"/>
    <w:rsid w:val="00020D63"/>
    <w:rsid w:val="00020F8E"/>
    <w:rsid w:val="00021212"/>
    <w:rsid w:val="00021436"/>
    <w:rsid w:val="00021679"/>
    <w:rsid w:val="0002169D"/>
    <w:rsid w:val="000218D7"/>
    <w:rsid w:val="00021B99"/>
    <w:rsid w:val="00021C0A"/>
    <w:rsid w:val="00021EE3"/>
    <w:rsid w:val="0002219D"/>
    <w:rsid w:val="000222A7"/>
    <w:rsid w:val="000224FB"/>
    <w:rsid w:val="00022A00"/>
    <w:rsid w:val="00022C30"/>
    <w:rsid w:val="00022EFA"/>
    <w:rsid w:val="00022F17"/>
    <w:rsid w:val="00023BF8"/>
    <w:rsid w:val="00024DE8"/>
    <w:rsid w:val="00024F13"/>
    <w:rsid w:val="00024F76"/>
    <w:rsid w:val="0002528C"/>
    <w:rsid w:val="0002531E"/>
    <w:rsid w:val="00025361"/>
    <w:rsid w:val="00025748"/>
    <w:rsid w:val="00025817"/>
    <w:rsid w:val="0002583A"/>
    <w:rsid w:val="000259B3"/>
    <w:rsid w:val="00025A7B"/>
    <w:rsid w:val="00025B1D"/>
    <w:rsid w:val="00025EAB"/>
    <w:rsid w:val="00025F1F"/>
    <w:rsid w:val="00026536"/>
    <w:rsid w:val="0002679F"/>
    <w:rsid w:val="0002680C"/>
    <w:rsid w:val="00026AB4"/>
    <w:rsid w:val="0002705B"/>
    <w:rsid w:val="000276FD"/>
    <w:rsid w:val="00027800"/>
    <w:rsid w:val="00027959"/>
    <w:rsid w:val="00027B52"/>
    <w:rsid w:val="00027BC0"/>
    <w:rsid w:val="00027D93"/>
    <w:rsid w:val="00030846"/>
    <w:rsid w:val="00030EB2"/>
    <w:rsid w:val="0003118C"/>
    <w:rsid w:val="00031295"/>
    <w:rsid w:val="00031D7E"/>
    <w:rsid w:val="00032064"/>
    <w:rsid w:val="0003246A"/>
    <w:rsid w:val="0003276C"/>
    <w:rsid w:val="0003313C"/>
    <w:rsid w:val="0003314D"/>
    <w:rsid w:val="000332E0"/>
    <w:rsid w:val="0003341D"/>
    <w:rsid w:val="00033638"/>
    <w:rsid w:val="000338C1"/>
    <w:rsid w:val="00033E1B"/>
    <w:rsid w:val="00034069"/>
    <w:rsid w:val="00034084"/>
    <w:rsid w:val="0003438F"/>
    <w:rsid w:val="000344C3"/>
    <w:rsid w:val="000345DB"/>
    <w:rsid w:val="000348AD"/>
    <w:rsid w:val="00034BAE"/>
    <w:rsid w:val="000351F5"/>
    <w:rsid w:val="0003536D"/>
    <w:rsid w:val="00035648"/>
    <w:rsid w:val="00035783"/>
    <w:rsid w:val="00035A9D"/>
    <w:rsid w:val="00036350"/>
    <w:rsid w:val="00036661"/>
    <w:rsid w:val="000368F4"/>
    <w:rsid w:val="00036D84"/>
    <w:rsid w:val="00036F1D"/>
    <w:rsid w:val="0003736A"/>
    <w:rsid w:val="000378E3"/>
    <w:rsid w:val="00037D67"/>
    <w:rsid w:val="00037F93"/>
    <w:rsid w:val="00040510"/>
    <w:rsid w:val="00040609"/>
    <w:rsid w:val="00040737"/>
    <w:rsid w:val="00040BFD"/>
    <w:rsid w:val="000415A0"/>
    <w:rsid w:val="00041A5C"/>
    <w:rsid w:val="00041F41"/>
    <w:rsid w:val="00041FF8"/>
    <w:rsid w:val="00042A9C"/>
    <w:rsid w:val="00042CFD"/>
    <w:rsid w:val="00043109"/>
    <w:rsid w:val="00043498"/>
    <w:rsid w:val="0004393C"/>
    <w:rsid w:val="00043A09"/>
    <w:rsid w:val="00043B6D"/>
    <w:rsid w:val="00043ED4"/>
    <w:rsid w:val="00043EDD"/>
    <w:rsid w:val="00044104"/>
    <w:rsid w:val="0004467E"/>
    <w:rsid w:val="00044894"/>
    <w:rsid w:val="00044F4F"/>
    <w:rsid w:val="00045810"/>
    <w:rsid w:val="000459E8"/>
    <w:rsid w:val="00045EE1"/>
    <w:rsid w:val="00046257"/>
    <w:rsid w:val="00046493"/>
    <w:rsid w:val="00046971"/>
    <w:rsid w:val="00046A23"/>
    <w:rsid w:val="00046B5A"/>
    <w:rsid w:val="00046D3F"/>
    <w:rsid w:val="000470C1"/>
    <w:rsid w:val="00047114"/>
    <w:rsid w:val="00047646"/>
    <w:rsid w:val="00047666"/>
    <w:rsid w:val="00047A43"/>
    <w:rsid w:val="00047A75"/>
    <w:rsid w:val="00047CA1"/>
    <w:rsid w:val="00047D02"/>
    <w:rsid w:val="00047E16"/>
    <w:rsid w:val="00050441"/>
    <w:rsid w:val="0005075F"/>
    <w:rsid w:val="0005087E"/>
    <w:rsid w:val="0005103D"/>
    <w:rsid w:val="0005131D"/>
    <w:rsid w:val="00051E94"/>
    <w:rsid w:val="00051F1F"/>
    <w:rsid w:val="000525CF"/>
    <w:rsid w:val="00052721"/>
    <w:rsid w:val="000533BE"/>
    <w:rsid w:val="00053478"/>
    <w:rsid w:val="00053559"/>
    <w:rsid w:val="00053E1C"/>
    <w:rsid w:val="000543F3"/>
    <w:rsid w:val="000548C1"/>
    <w:rsid w:val="00054E4C"/>
    <w:rsid w:val="00054E79"/>
    <w:rsid w:val="00055781"/>
    <w:rsid w:val="000558D3"/>
    <w:rsid w:val="00055BC4"/>
    <w:rsid w:val="00055C4C"/>
    <w:rsid w:val="0005601A"/>
    <w:rsid w:val="0005604C"/>
    <w:rsid w:val="000560A4"/>
    <w:rsid w:val="00056F0B"/>
    <w:rsid w:val="00056F12"/>
    <w:rsid w:val="0005742B"/>
    <w:rsid w:val="00057486"/>
    <w:rsid w:val="0005758E"/>
    <w:rsid w:val="00057652"/>
    <w:rsid w:val="00057799"/>
    <w:rsid w:val="00057C1C"/>
    <w:rsid w:val="00057C7F"/>
    <w:rsid w:val="00057ED7"/>
    <w:rsid w:val="00060217"/>
    <w:rsid w:val="00061319"/>
    <w:rsid w:val="00061413"/>
    <w:rsid w:val="00061740"/>
    <w:rsid w:val="00061A3F"/>
    <w:rsid w:val="00061F65"/>
    <w:rsid w:val="0006211B"/>
    <w:rsid w:val="0006220E"/>
    <w:rsid w:val="0006228B"/>
    <w:rsid w:val="000624EA"/>
    <w:rsid w:val="000627AE"/>
    <w:rsid w:val="00062843"/>
    <w:rsid w:val="00062D82"/>
    <w:rsid w:val="00062F87"/>
    <w:rsid w:val="00063069"/>
    <w:rsid w:val="0006311D"/>
    <w:rsid w:val="00063585"/>
    <w:rsid w:val="00063775"/>
    <w:rsid w:val="000639ED"/>
    <w:rsid w:val="00063A41"/>
    <w:rsid w:val="00063C72"/>
    <w:rsid w:val="00063E37"/>
    <w:rsid w:val="00064214"/>
    <w:rsid w:val="00064487"/>
    <w:rsid w:val="00064C01"/>
    <w:rsid w:val="00064D22"/>
    <w:rsid w:val="00064F24"/>
    <w:rsid w:val="00065349"/>
    <w:rsid w:val="00065764"/>
    <w:rsid w:val="00065B01"/>
    <w:rsid w:val="00066C18"/>
    <w:rsid w:val="00066D34"/>
    <w:rsid w:val="00066F4E"/>
    <w:rsid w:val="00067002"/>
    <w:rsid w:val="0006708F"/>
    <w:rsid w:val="000671DF"/>
    <w:rsid w:val="0006770A"/>
    <w:rsid w:val="000677ED"/>
    <w:rsid w:val="00067B40"/>
    <w:rsid w:val="00067F4C"/>
    <w:rsid w:val="000701E3"/>
    <w:rsid w:val="00070227"/>
    <w:rsid w:val="00070326"/>
    <w:rsid w:val="00070598"/>
    <w:rsid w:val="000706E4"/>
    <w:rsid w:val="000707D0"/>
    <w:rsid w:val="00071782"/>
    <w:rsid w:val="0007185C"/>
    <w:rsid w:val="00071962"/>
    <w:rsid w:val="00071AFB"/>
    <w:rsid w:val="00071E9B"/>
    <w:rsid w:val="00073316"/>
    <w:rsid w:val="00073374"/>
    <w:rsid w:val="00073477"/>
    <w:rsid w:val="000738F3"/>
    <w:rsid w:val="000742D6"/>
    <w:rsid w:val="00074452"/>
    <w:rsid w:val="00074D89"/>
    <w:rsid w:val="0007522A"/>
    <w:rsid w:val="00075B09"/>
    <w:rsid w:val="0007617B"/>
    <w:rsid w:val="000764B8"/>
    <w:rsid w:val="00076B39"/>
    <w:rsid w:val="000772B6"/>
    <w:rsid w:val="00077E51"/>
    <w:rsid w:val="00080171"/>
    <w:rsid w:val="000807E1"/>
    <w:rsid w:val="00080DAC"/>
    <w:rsid w:val="00080E21"/>
    <w:rsid w:val="00081287"/>
    <w:rsid w:val="000812CE"/>
    <w:rsid w:val="0008143D"/>
    <w:rsid w:val="0008196D"/>
    <w:rsid w:val="00081CC4"/>
    <w:rsid w:val="00081D40"/>
    <w:rsid w:val="0008230E"/>
    <w:rsid w:val="00082755"/>
    <w:rsid w:val="0008279B"/>
    <w:rsid w:val="00082B6B"/>
    <w:rsid w:val="00082CDC"/>
    <w:rsid w:val="00083471"/>
    <w:rsid w:val="0008351B"/>
    <w:rsid w:val="000835BB"/>
    <w:rsid w:val="0008392E"/>
    <w:rsid w:val="00083D6E"/>
    <w:rsid w:val="0008416E"/>
    <w:rsid w:val="000842E6"/>
    <w:rsid w:val="00084310"/>
    <w:rsid w:val="00084909"/>
    <w:rsid w:val="00084A20"/>
    <w:rsid w:val="00084E71"/>
    <w:rsid w:val="0008509D"/>
    <w:rsid w:val="000856B8"/>
    <w:rsid w:val="00085879"/>
    <w:rsid w:val="00085C60"/>
    <w:rsid w:val="00085DF8"/>
    <w:rsid w:val="0008602F"/>
    <w:rsid w:val="000865CC"/>
    <w:rsid w:val="000865ED"/>
    <w:rsid w:val="000866A4"/>
    <w:rsid w:val="00086DB6"/>
    <w:rsid w:val="00086ECE"/>
    <w:rsid w:val="00087014"/>
    <w:rsid w:val="000873FA"/>
    <w:rsid w:val="0008791C"/>
    <w:rsid w:val="00087BE9"/>
    <w:rsid w:val="00090374"/>
    <w:rsid w:val="0009062D"/>
    <w:rsid w:val="00090948"/>
    <w:rsid w:val="00090B06"/>
    <w:rsid w:val="00090B0A"/>
    <w:rsid w:val="00090EDD"/>
    <w:rsid w:val="00091099"/>
    <w:rsid w:val="000910C0"/>
    <w:rsid w:val="0009182E"/>
    <w:rsid w:val="0009197C"/>
    <w:rsid w:val="00091998"/>
    <w:rsid w:val="00091A43"/>
    <w:rsid w:val="00091D8C"/>
    <w:rsid w:val="0009229E"/>
    <w:rsid w:val="00092421"/>
    <w:rsid w:val="00092436"/>
    <w:rsid w:val="00092A8A"/>
    <w:rsid w:val="00092BF1"/>
    <w:rsid w:val="00092C7A"/>
    <w:rsid w:val="00092DA8"/>
    <w:rsid w:val="0009336A"/>
    <w:rsid w:val="000936E0"/>
    <w:rsid w:val="00093CC9"/>
    <w:rsid w:val="00093E6B"/>
    <w:rsid w:val="000941DF"/>
    <w:rsid w:val="000942EE"/>
    <w:rsid w:val="000948D0"/>
    <w:rsid w:val="00094C84"/>
    <w:rsid w:val="00094CD8"/>
    <w:rsid w:val="00094E7C"/>
    <w:rsid w:val="00094F63"/>
    <w:rsid w:val="00095283"/>
    <w:rsid w:val="00095319"/>
    <w:rsid w:val="00095325"/>
    <w:rsid w:val="000956DD"/>
    <w:rsid w:val="0009590F"/>
    <w:rsid w:val="00095A54"/>
    <w:rsid w:val="00095C71"/>
    <w:rsid w:val="00095FE5"/>
    <w:rsid w:val="000960EB"/>
    <w:rsid w:val="000963AE"/>
    <w:rsid w:val="00096556"/>
    <w:rsid w:val="00096716"/>
    <w:rsid w:val="000971F5"/>
    <w:rsid w:val="00097CFB"/>
    <w:rsid w:val="00097CFE"/>
    <w:rsid w:val="00097E39"/>
    <w:rsid w:val="00097E6B"/>
    <w:rsid w:val="00097F06"/>
    <w:rsid w:val="000A0005"/>
    <w:rsid w:val="000A0179"/>
    <w:rsid w:val="000A022B"/>
    <w:rsid w:val="000A0B40"/>
    <w:rsid w:val="000A0D5B"/>
    <w:rsid w:val="000A0D6A"/>
    <w:rsid w:val="000A0DDF"/>
    <w:rsid w:val="000A0E57"/>
    <w:rsid w:val="000A10FC"/>
    <w:rsid w:val="000A11F2"/>
    <w:rsid w:val="000A1781"/>
    <w:rsid w:val="000A18B8"/>
    <w:rsid w:val="000A29C0"/>
    <w:rsid w:val="000A2B23"/>
    <w:rsid w:val="000A2BD1"/>
    <w:rsid w:val="000A2C49"/>
    <w:rsid w:val="000A2E9D"/>
    <w:rsid w:val="000A3300"/>
    <w:rsid w:val="000A3F40"/>
    <w:rsid w:val="000A423D"/>
    <w:rsid w:val="000A457D"/>
    <w:rsid w:val="000A492C"/>
    <w:rsid w:val="000A50A2"/>
    <w:rsid w:val="000A52EF"/>
    <w:rsid w:val="000A5873"/>
    <w:rsid w:val="000A5954"/>
    <w:rsid w:val="000A636D"/>
    <w:rsid w:val="000A65E5"/>
    <w:rsid w:val="000A7202"/>
    <w:rsid w:val="000A7291"/>
    <w:rsid w:val="000A72B2"/>
    <w:rsid w:val="000A74BA"/>
    <w:rsid w:val="000A74E1"/>
    <w:rsid w:val="000A7FDA"/>
    <w:rsid w:val="000B0028"/>
    <w:rsid w:val="000B10FD"/>
    <w:rsid w:val="000B1BFC"/>
    <w:rsid w:val="000B1ECA"/>
    <w:rsid w:val="000B2672"/>
    <w:rsid w:val="000B2A8E"/>
    <w:rsid w:val="000B2CF6"/>
    <w:rsid w:val="000B36EA"/>
    <w:rsid w:val="000B3A85"/>
    <w:rsid w:val="000B3C21"/>
    <w:rsid w:val="000B3D42"/>
    <w:rsid w:val="000B3E10"/>
    <w:rsid w:val="000B429B"/>
    <w:rsid w:val="000B4705"/>
    <w:rsid w:val="000B4896"/>
    <w:rsid w:val="000B4996"/>
    <w:rsid w:val="000B4C20"/>
    <w:rsid w:val="000B4E55"/>
    <w:rsid w:val="000B4F18"/>
    <w:rsid w:val="000B5114"/>
    <w:rsid w:val="000B520D"/>
    <w:rsid w:val="000B5B77"/>
    <w:rsid w:val="000B5DDD"/>
    <w:rsid w:val="000B5EE3"/>
    <w:rsid w:val="000B664A"/>
    <w:rsid w:val="000B67D5"/>
    <w:rsid w:val="000B6BB0"/>
    <w:rsid w:val="000B6D85"/>
    <w:rsid w:val="000B6E27"/>
    <w:rsid w:val="000B7291"/>
    <w:rsid w:val="000B74C1"/>
    <w:rsid w:val="000B7C49"/>
    <w:rsid w:val="000B7C95"/>
    <w:rsid w:val="000B7E7C"/>
    <w:rsid w:val="000C0A10"/>
    <w:rsid w:val="000C0DC3"/>
    <w:rsid w:val="000C0F20"/>
    <w:rsid w:val="000C1086"/>
    <w:rsid w:val="000C13DD"/>
    <w:rsid w:val="000C14D0"/>
    <w:rsid w:val="000C1F47"/>
    <w:rsid w:val="000C24F3"/>
    <w:rsid w:val="000C30F4"/>
    <w:rsid w:val="000C349D"/>
    <w:rsid w:val="000C3651"/>
    <w:rsid w:val="000C36A4"/>
    <w:rsid w:val="000C38E5"/>
    <w:rsid w:val="000C3ADA"/>
    <w:rsid w:val="000C3DB3"/>
    <w:rsid w:val="000C4847"/>
    <w:rsid w:val="000C4C1E"/>
    <w:rsid w:val="000C4D04"/>
    <w:rsid w:val="000C4FE5"/>
    <w:rsid w:val="000C518A"/>
    <w:rsid w:val="000C5736"/>
    <w:rsid w:val="000C5BAA"/>
    <w:rsid w:val="000C5DD6"/>
    <w:rsid w:val="000C6532"/>
    <w:rsid w:val="000C6709"/>
    <w:rsid w:val="000C6F64"/>
    <w:rsid w:val="000C7180"/>
    <w:rsid w:val="000C770C"/>
    <w:rsid w:val="000C7872"/>
    <w:rsid w:val="000C7F9B"/>
    <w:rsid w:val="000D01AA"/>
    <w:rsid w:val="000D0575"/>
    <w:rsid w:val="000D0CCD"/>
    <w:rsid w:val="000D0FE7"/>
    <w:rsid w:val="000D1494"/>
    <w:rsid w:val="000D17CC"/>
    <w:rsid w:val="000D1BF5"/>
    <w:rsid w:val="000D247E"/>
    <w:rsid w:val="000D2494"/>
    <w:rsid w:val="000D287F"/>
    <w:rsid w:val="000D2C70"/>
    <w:rsid w:val="000D2E93"/>
    <w:rsid w:val="000D33CE"/>
    <w:rsid w:val="000D35C3"/>
    <w:rsid w:val="000D373A"/>
    <w:rsid w:val="000D388E"/>
    <w:rsid w:val="000D3DCB"/>
    <w:rsid w:val="000D3DD1"/>
    <w:rsid w:val="000D3E97"/>
    <w:rsid w:val="000D411A"/>
    <w:rsid w:val="000D4250"/>
    <w:rsid w:val="000D4914"/>
    <w:rsid w:val="000D5355"/>
    <w:rsid w:val="000D5424"/>
    <w:rsid w:val="000D5C24"/>
    <w:rsid w:val="000D5FFE"/>
    <w:rsid w:val="000D61CC"/>
    <w:rsid w:val="000D621E"/>
    <w:rsid w:val="000D6247"/>
    <w:rsid w:val="000D626A"/>
    <w:rsid w:val="000D62D9"/>
    <w:rsid w:val="000D63B6"/>
    <w:rsid w:val="000D63DE"/>
    <w:rsid w:val="000D660F"/>
    <w:rsid w:val="000D67CD"/>
    <w:rsid w:val="000D6E62"/>
    <w:rsid w:val="000D6EBA"/>
    <w:rsid w:val="000D7274"/>
    <w:rsid w:val="000D73AF"/>
    <w:rsid w:val="000D7C52"/>
    <w:rsid w:val="000D7D44"/>
    <w:rsid w:val="000E0263"/>
    <w:rsid w:val="000E02F0"/>
    <w:rsid w:val="000E0AB0"/>
    <w:rsid w:val="000E0D15"/>
    <w:rsid w:val="000E0D92"/>
    <w:rsid w:val="000E1226"/>
    <w:rsid w:val="000E12C2"/>
    <w:rsid w:val="000E1317"/>
    <w:rsid w:val="000E1593"/>
    <w:rsid w:val="000E1BD5"/>
    <w:rsid w:val="000E1BE1"/>
    <w:rsid w:val="000E1CDE"/>
    <w:rsid w:val="000E1E5F"/>
    <w:rsid w:val="000E1EE5"/>
    <w:rsid w:val="000E257E"/>
    <w:rsid w:val="000E268A"/>
    <w:rsid w:val="000E2A43"/>
    <w:rsid w:val="000E2AF9"/>
    <w:rsid w:val="000E2BC2"/>
    <w:rsid w:val="000E304B"/>
    <w:rsid w:val="000E3292"/>
    <w:rsid w:val="000E3659"/>
    <w:rsid w:val="000E368D"/>
    <w:rsid w:val="000E3868"/>
    <w:rsid w:val="000E3C3D"/>
    <w:rsid w:val="000E3E0B"/>
    <w:rsid w:val="000E3E19"/>
    <w:rsid w:val="000E3F6F"/>
    <w:rsid w:val="000E47ED"/>
    <w:rsid w:val="000E5BF5"/>
    <w:rsid w:val="000E67BD"/>
    <w:rsid w:val="000E6810"/>
    <w:rsid w:val="000E70CC"/>
    <w:rsid w:val="000E7231"/>
    <w:rsid w:val="000E7590"/>
    <w:rsid w:val="000E761A"/>
    <w:rsid w:val="000E76A7"/>
    <w:rsid w:val="000E77F2"/>
    <w:rsid w:val="000E7AFF"/>
    <w:rsid w:val="000E7B35"/>
    <w:rsid w:val="000E7E2A"/>
    <w:rsid w:val="000E7E5E"/>
    <w:rsid w:val="000F0001"/>
    <w:rsid w:val="000F0051"/>
    <w:rsid w:val="000F028A"/>
    <w:rsid w:val="000F03D3"/>
    <w:rsid w:val="000F0434"/>
    <w:rsid w:val="000F0712"/>
    <w:rsid w:val="000F0A34"/>
    <w:rsid w:val="000F0B42"/>
    <w:rsid w:val="000F12C2"/>
    <w:rsid w:val="000F1942"/>
    <w:rsid w:val="000F19A3"/>
    <w:rsid w:val="000F1F4D"/>
    <w:rsid w:val="000F1FBD"/>
    <w:rsid w:val="000F2644"/>
    <w:rsid w:val="000F2C79"/>
    <w:rsid w:val="000F305B"/>
    <w:rsid w:val="000F337B"/>
    <w:rsid w:val="000F349E"/>
    <w:rsid w:val="000F3C1C"/>
    <w:rsid w:val="000F4044"/>
    <w:rsid w:val="000F420B"/>
    <w:rsid w:val="000F44CA"/>
    <w:rsid w:val="000F4E9A"/>
    <w:rsid w:val="000F4F18"/>
    <w:rsid w:val="000F55AA"/>
    <w:rsid w:val="000F5793"/>
    <w:rsid w:val="000F57CA"/>
    <w:rsid w:val="000F594A"/>
    <w:rsid w:val="000F6181"/>
    <w:rsid w:val="000F6980"/>
    <w:rsid w:val="000F69A9"/>
    <w:rsid w:val="000F6AFA"/>
    <w:rsid w:val="000F6D9E"/>
    <w:rsid w:val="000F6EAC"/>
    <w:rsid w:val="000F72B8"/>
    <w:rsid w:val="000F735C"/>
    <w:rsid w:val="000F7458"/>
    <w:rsid w:val="000F79BC"/>
    <w:rsid w:val="000F7D55"/>
    <w:rsid w:val="00100032"/>
    <w:rsid w:val="00100847"/>
    <w:rsid w:val="001009C1"/>
    <w:rsid w:val="00100D7E"/>
    <w:rsid w:val="00100E3C"/>
    <w:rsid w:val="00101783"/>
    <w:rsid w:val="001017B2"/>
    <w:rsid w:val="00101EF1"/>
    <w:rsid w:val="00101F46"/>
    <w:rsid w:val="001023B3"/>
    <w:rsid w:val="00102A7D"/>
    <w:rsid w:val="00102BE9"/>
    <w:rsid w:val="00102D0E"/>
    <w:rsid w:val="00102E62"/>
    <w:rsid w:val="001030AF"/>
    <w:rsid w:val="0010323A"/>
    <w:rsid w:val="0010403E"/>
    <w:rsid w:val="001041A9"/>
    <w:rsid w:val="001046DE"/>
    <w:rsid w:val="0010486B"/>
    <w:rsid w:val="00104A8F"/>
    <w:rsid w:val="001059C9"/>
    <w:rsid w:val="00105CC8"/>
    <w:rsid w:val="00105E27"/>
    <w:rsid w:val="0010611B"/>
    <w:rsid w:val="00106342"/>
    <w:rsid w:val="0010684C"/>
    <w:rsid w:val="00106B92"/>
    <w:rsid w:val="00106BC6"/>
    <w:rsid w:val="001070A1"/>
    <w:rsid w:val="0010764B"/>
    <w:rsid w:val="00107844"/>
    <w:rsid w:val="00107C4F"/>
    <w:rsid w:val="0011062F"/>
    <w:rsid w:val="0011070C"/>
    <w:rsid w:val="00110F12"/>
    <w:rsid w:val="001110F6"/>
    <w:rsid w:val="00111251"/>
    <w:rsid w:val="00112800"/>
    <w:rsid w:val="0011286E"/>
    <w:rsid w:val="00112B05"/>
    <w:rsid w:val="00113CEE"/>
    <w:rsid w:val="00113D10"/>
    <w:rsid w:val="00114954"/>
    <w:rsid w:val="0011573A"/>
    <w:rsid w:val="00116577"/>
    <w:rsid w:val="00116862"/>
    <w:rsid w:val="00116A7C"/>
    <w:rsid w:val="00117005"/>
    <w:rsid w:val="00117231"/>
    <w:rsid w:val="001178CA"/>
    <w:rsid w:val="00117C1B"/>
    <w:rsid w:val="0012007D"/>
    <w:rsid w:val="001209FF"/>
    <w:rsid w:val="00120A00"/>
    <w:rsid w:val="00120EDF"/>
    <w:rsid w:val="00121205"/>
    <w:rsid w:val="00121704"/>
    <w:rsid w:val="00121B1C"/>
    <w:rsid w:val="00121B32"/>
    <w:rsid w:val="00121D09"/>
    <w:rsid w:val="00122050"/>
    <w:rsid w:val="00122166"/>
    <w:rsid w:val="00122181"/>
    <w:rsid w:val="001224DB"/>
    <w:rsid w:val="001228A1"/>
    <w:rsid w:val="00122A7A"/>
    <w:rsid w:val="00122AF3"/>
    <w:rsid w:val="00122C30"/>
    <w:rsid w:val="00122D7E"/>
    <w:rsid w:val="00122EC8"/>
    <w:rsid w:val="001244B7"/>
    <w:rsid w:val="0012461D"/>
    <w:rsid w:val="001246C7"/>
    <w:rsid w:val="001246F5"/>
    <w:rsid w:val="00124B92"/>
    <w:rsid w:val="0012515B"/>
    <w:rsid w:val="001257A0"/>
    <w:rsid w:val="00125B34"/>
    <w:rsid w:val="00125CBA"/>
    <w:rsid w:val="00125D30"/>
    <w:rsid w:val="001261A5"/>
    <w:rsid w:val="001261D4"/>
    <w:rsid w:val="00126220"/>
    <w:rsid w:val="0012623B"/>
    <w:rsid w:val="00126746"/>
    <w:rsid w:val="00126980"/>
    <w:rsid w:val="00126C0C"/>
    <w:rsid w:val="00126CE9"/>
    <w:rsid w:val="00126EDD"/>
    <w:rsid w:val="00126F2F"/>
    <w:rsid w:val="001272E1"/>
    <w:rsid w:val="00127C32"/>
    <w:rsid w:val="001302FE"/>
    <w:rsid w:val="001308AD"/>
    <w:rsid w:val="001309AB"/>
    <w:rsid w:val="00130FE7"/>
    <w:rsid w:val="001310A6"/>
    <w:rsid w:val="0013126D"/>
    <w:rsid w:val="001316B5"/>
    <w:rsid w:val="00131988"/>
    <w:rsid w:val="00132563"/>
    <w:rsid w:val="00132764"/>
    <w:rsid w:val="00132E99"/>
    <w:rsid w:val="00133040"/>
    <w:rsid w:val="0013304F"/>
    <w:rsid w:val="0013317B"/>
    <w:rsid w:val="0013339C"/>
    <w:rsid w:val="0013370F"/>
    <w:rsid w:val="00133786"/>
    <w:rsid w:val="001337DC"/>
    <w:rsid w:val="00133E8D"/>
    <w:rsid w:val="001341D9"/>
    <w:rsid w:val="00134332"/>
    <w:rsid w:val="00134D36"/>
    <w:rsid w:val="00134E44"/>
    <w:rsid w:val="00134EB8"/>
    <w:rsid w:val="001354D8"/>
    <w:rsid w:val="0013571A"/>
    <w:rsid w:val="00135AA1"/>
    <w:rsid w:val="00135C75"/>
    <w:rsid w:val="00135F01"/>
    <w:rsid w:val="001363A2"/>
    <w:rsid w:val="0013650F"/>
    <w:rsid w:val="00136935"/>
    <w:rsid w:val="00136A94"/>
    <w:rsid w:val="00136B28"/>
    <w:rsid w:val="00137289"/>
    <w:rsid w:val="001373CA"/>
    <w:rsid w:val="00137478"/>
    <w:rsid w:val="00137837"/>
    <w:rsid w:val="00137857"/>
    <w:rsid w:val="001378FA"/>
    <w:rsid w:val="00137BBE"/>
    <w:rsid w:val="00137F95"/>
    <w:rsid w:val="00140292"/>
    <w:rsid w:val="001407A2"/>
    <w:rsid w:val="0014082A"/>
    <w:rsid w:val="00140A38"/>
    <w:rsid w:val="00140E81"/>
    <w:rsid w:val="001412DD"/>
    <w:rsid w:val="001425C6"/>
    <w:rsid w:val="00142657"/>
    <w:rsid w:val="00143483"/>
    <w:rsid w:val="00143A01"/>
    <w:rsid w:val="0014456F"/>
    <w:rsid w:val="0014477C"/>
    <w:rsid w:val="00144E3C"/>
    <w:rsid w:val="001451E2"/>
    <w:rsid w:val="001453F9"/>
    <w:rsid w:val="00145B20"/>
    <w:rsid w:val="00145DE9"/>
    <w:rsid w:val="00146144"/>
    <w:rsid w:val="00146248"/>
    <w:rsid w:val="0014667E"/>
    <w:rsid w:val="00146A33"/>
    <w:rsid w:val="00146F24"/>
    <w:rsid w:val="00147187"/>
    <w:rsid w:val="00147A15"/>
    <w:rsid w:val="00147B96"/>
    <w:rsid w:val="00147F7F"/>
    <w:rsid w:val="001504F2"/>
    <w:rsid w:val="0015061D"/>
    <w:rsid w:val="00150D27"/>
    <w:rsid w:val="00150E3C"/>
    <w:rsid w:val="00150E3D"/>
    <w:rsid w:val="001513BC"/>
    <w:rsid w:val="0015157B"/>
    <w:rsid w:val="0015168E"/>
    <w:rsid w:val="00151888"/>
    <w:rsid w:val="001518D7"/>
    <w:rsid w:val="00151932"/>
    <w:rsid w:val="001519F4"/>
    <w:rsid w:val="00151A50"/>
    <w:rsid w:val="00152301"/>
    <w:rsid w:val="0015233D"/>
    <w:rsid w:val="001524B6"/>
    <w:rsid w:val="00152587"/>
    <w:rsid w:val="001528E4"/>
    <w:rsid w:val="00152C0A"/>
    <w:rsid w:val="00152FAA"/>
    <w:rsid w:val="00153434"/>
    <w:rsid w:val="0015352A"/>
    <w:rsid w:val="0015363D"/>
    <w:rsid w:val="00153D27"/>
    <w:rsid w:val="0015422F"/>
    <w:rsid w:val="0015432B"/>
    <w:rsid w:val="00154A02"/>
    <w:rsid w:val="00154E5D"/>
    <w:rsid w:val="00154E8C"/>
    <w:rsid w:val="00154F10"/>
    <w:rsid w:val="00155238"/>
    <w:rsid w:val="00155355"/>
    <w:rsid w:val="00155677"/>
    <w:rsid w:val="001557E8"/>
    <w:rsid w:val="0015590E"/>
    <w:rsid w:val="00155D43"/>
    <w:rsid w:val="00155E0D"/>
    <w:rsid w:val="001560BF"/>
    <w:rsid w:val="00156129"/>
    <w:rsid w:val="001561A9"/>
    <w:rsid w:val="001563A6"/>
    <w:rsid w:val="0015687E"/>
    <w:rsid w:val="001568AA"/>
    <w:rsid w:val="00156BB6"/>
    <w:rsid w:val="00156BEC"/>
    <w:rsid w:val="00156E9C"/>
    <w:rsid w:val="00157159"/>
    <w:rsid w:val="001574FF"/>
    <w:rsid w:val="0015786F"/>
    <w:rsid w:val="00157BE1"/>
    <w:rsid w:val="001608C2"/>
    <w:rsid w:val="00160ADB"/>
    <w:rsid w:val="00161263"/>
    <w:rsid w:val="0016158F"/>
    <w:rsid w:val="00161864"/>
    <w:rsid w:val="00161E96"/>
    <w:rsid w:val="00162216"/>
    <w:rsid w:val="001627FF"/>
    <w:rsid w:val="00162824"/>
    <w:rsid w:val="001628DC"/>
    <w:rsid w:val="00162A98"/>
    <w:rsid w:val="00162F9F"/>
    <w:rsid w:val="0016343F"/>
    <w:rsid w:val="00163461"/>
    <w:rsid w:val="0016394E"/>
    <w:rsid w:val="001639BC"/>
    <w:rsid w:val="00163CB9"/>
    <w:rsid w:val="00163FA5"/>
    <w:rsid w:val="001649D4"/>
    <w:rsid w:val="00164E65"/>
    <w:rsid w:val="00164F0B"/>
    <w:rsid w:val="00165554"/>
    <w:rsid w:val="00165929"/>
    <w:rsid w:val="001659D4"/>
    <w:rsid w:val="00165B9A"/>
    <w:rsid w:val="00165E7E"/>
    <w:rsid w:val="00166285"/>
    <w:rsid w:val="00166308"/>
    <w:rsid w:val="001663A7"/>
    <w:rsid w:val="001666AF"/>
    <w:rsid w:val="00166829"/>
    <w:rsid w:val="00166F9D"/>
    <w:rsid w:val="00170254"/>
    <w:rsid w:val="0017078B"/>
    <w:rsid w:val="00170838"/>
    <w:rsid w:val="00170C79"/>
    <w:rsid w:val="00170D11"/>
    <w:rsid w:val="00170D44"/>
    <w:rsid w:val="00171185"/>
    <w:rsid w:val="0017122E"/>
    <w:rsid w:val="001716E2"/>
    <w:rsid w:val="00171899"/>
    <w:rsid w:val="00171F28"/>
    <w:rsid w:val="00172613"/>
    <w:rsid w:val="00172873"/>
    <w:rsid w:val="0017345A"/>
    <w:rsid w:val="001738A6"/>
    <w:rsid w:val="00173BA8"/>
    <w:rsid w:val="00173DD9"/>
    <w:rsid w:val="001750B5"/>
    <w:rsid w:val="001753AB"/>
    <w:rsid w:val="001754C5"/>
    <w:rsid w:val="00175A78"/>
    <w:rsid w:val="00175DE6"/>
    <w:rsid w:val="00175ECA"/>
    <w:rsid w:val="00175FB9"/>
    <w:rsid w:val="001766BD"/>
    <w:rsid w:val="0017670C"/>
    <w:rsid w:val="0017671C"/>
    <w:rsid w:val="001769F0"/>
    <w:rsid w:val="00177157"/>
    <w:rsid w:val="0017726D"/>
    <w:rsid w:val="00177678"/>
    <w:rsid w:val="0017788D"/>
    <w:rsid w:val="001800BE"/>
    <w:rsid w:val="001802D5"/>
    <w:rsid w:val="0018035B"/>
    <w:rsid w:val="001805FF"/>
    <w:rsid w:val="0018063F"/>
    <w:rsid w:val="0018087D"/>
    <w:rsid w:val="00180947"/>
    <w:rsid w:val="00180D49"/>
    <w:rsid w:val="00180DA7"/>
    <w:rsid w:val="0018144D"/>
    <w:rsid w:val="0018151A"/>
    <w:rsid w:val="00181A24"/>
    <w:rsid w:val="00181BE3"/>
    <w:rsid w:val="00181CD0"/>
    <w:rsid w:val="00182A00"/>
    <w:rsid w:val="00182A23"/>
    <w:rsid w:val="0018329C"/>
    <w:rsid w:val="001834FE"/>
    <w:rsid w:val="00183640"/>
    <w:rsid w:val="001836C7"/>
    <w:rsid w:val="0018396C"/>
    <w:rsid w:val="001839D4"/>
    <w:rsid w:val="00183E89"/>
    <w:rsid w:val="0018442C"/>
    <w:rsid w:val="00184970"/>
    <w:rsid w:val="00184CA3"/>
    <w:rsid w:val="00184E12"/>
    <w:rsid w:val="00185380"/>
    <w:rsid w:val="00185D88"/>
    <w:rsid w:val="00185E62"/>
    <w:rsid w:val="001867F7"/>
    <w:rsid w:val="00186BC1"/>
    <w:rsid w:val="00187014"/>
    <w:rsid w:val="001876C2"/>
    <w:rsid w:val="00187AE0"/>
    <w:rsid w:val="0019028F"/>
    <w:rsid w:val="00190527"/>
    <w:rsid w:val="00190949"/>
    <w:rsid w:val="00190ADD"/>
    <w:rsid w:val="00190AFF"/>
    <w:rsid w:val="00190BF5"/>
    <w:rsid w:val="00191583"/>
    <w:rsid w:val="00191951"/>
    <w:rsid w:val="00191B87"/>
    <w:rsid w:val="001928B8"/>
    <w:rsid w:val="00192BF1"/>
    <w:rsid w:val="00192CE6"/>
    <w:rsid w:val="00192E85"/>
    <w:rsid w:val="00192F50"/>
    <w:rsid w:val="001930BF"/>
    <w:rsid w:val="00193686"/>
    <w:rsid w:val="00193AB4"/>
    <w:rsid w:val="00193D66"/>
    <w:rsid w:val="00193DC0"/>
    <w:rsid w:val="00193EFF"/>
    <w:rsid w:val="00194624"/>
    <w:rsid w:val="00194765"/>
    <w:rsid w:val="00194802"/>
    <w:rsid w:val="0019565C"/>
    <w:rsid w:val="00195DB6"/>
    <w:rsid w:val="001963F6"/>
    <w:rsid w:val="00196594"/>
    <w:rsid w:val="00196811"/>
    <w:rsid w:val="00196BDB"/>
    <w:rsid w:val="00196D2E"/>
    <w:rsid w:val="00196FD8"/>
    <w:rsid w:val="00197368"/>
    <w:rsid w:val="00197489"/>
    <w:rsid w:val="00197701"/>
    <w:rsid w:val="00197DC8"/>
    <w:rsid w:val="001A0455"/>
    <w:rsid w:val="001A07D9"/>
    <w:rsid w:val="001A095B"/>
    <w:rsid w:val="001A09F0"/>
    <w:rsid w:val="001A0CC9"/>
    <w:rsid w:val="001A1868"/>
    <w:rsid w:val="001A18A2"/>
    <w:rsid w:val="001A1D2D"/>
    <w:rsid w:val="001A2325"/>
    <w:rsid w:val="001A23AA"/>
    <w:rsid w:val="001A2409"/>
    <w:rsid w:val="001A2446"/>
    <w:rsid w:val="001A28E6"/>
    <w:rsid w:val="001A299E"/>
    <w:rsid w:val="001A2A51"/>
    <w:rsid w:val="001A2AAB"/>
    <w:rsid w:val="001A2ECC"/>
    <w:rsid w:val="001A32AA"/>
    <w:rsid w:val="001A3C5E"/>
    <w:rsid w:val="001A3F6F"/>
    <w:rsid w:val="001A3FA6"/>
    <w:rsid w:val="001A420E"/>
    <w:rsid w:val="001A4338"/>
    <w:rsid w:val="001A43FD"/>
    <w:rsid w:val="001A466F"/>
    <w:rsid w:val="001A4CCE"/>
    <w:rsid w:val="001A53A0"/>
    <w:rsid w:val="001A5994"/>
    <w:rsid w:val="001A5DA1"/>
    <w:rsid w:val="001A5EBF"/>
    <w:rsid w:val="001A68A3"/>
    <w:rsid w:val="001A70D2"/>
    <w:rsid w:val="001A73F0"/>
    <w:rsid w:val="001A78C1"/>
    <w:rsid w:val="001A7B82"/>
    <w:rsid w:val="001A7D1B"/>
    <w:rsid w:val="001B0052"/>
    <w:rsid w:val="001B0D2C"/>
    <w:rsid w:val="001B0DFA"/>
    <w:rsid w:val="001B125B"/>
    <w:rsid w:val="001B13A0"/>
    <w:rsid w:val="001B1551"/>
    <w:rsid w:val="001B1632"/>
    <w:rsid w:val="001B1DBC"/>
    <w:rsid w:val="001B1F52"/>
    <w:rsid w:val="001B2152"/>
    <w:rsid w:val="001B22CA"/>
    <w:rsid w:val="001B2306"/>
    <w:rsid w:val="001B236B"/>
    <w:rsid w:val="001B2FD0"/>
    <w:rsid w:val="001B3310"/>
    <w:rsid w:val="001B3DCE"/>
    <w:rsid w:val="001B413E"/>
    <w:rsid w:val="001B4765"/>
    <w:rsid w:val="001B4779"/>
    <w:rsid w:val="001B4D32"/>
    <w:rsid w:val="001B4EE3"/>
    <w:rsid w:val="001B5457"/>
    <w:rsid w:val="001B56CC"/>
    <w:rsid w:val="001B5C0D"/>
    <w:rsid w:val="001B5D87"/>
    <w:rsid w:val="001B5E60"/>
    <w:rsid w:val="001B6671"/>
    <w:rsid w:val="001B7122"/>
    <w:rsid w:val="001B7DD3"/>
    <w:rsid w:val="001C0495"/>
    <w:rsid w:val="001C062E"/>
    <w:rsid w:val="001C0885"/>
    <w:rsid w:val="001C088A"/>
    <w:rsid w:val="001C08CC"/>
    <w:rsid w:val="001C0E4D"/>
    <w:rsid w:val="001C16A2"/>
    <w:rsid w:val="001C19F8"/>
    <w:rsid w:val="001C1BA6"/>
    <w:rsid w:val="001C1C9E"/>
    <w:rsid w:val="001C2015"/>
    <w:rsid w:val="001C222C"/>
    <w:rsid w:val="001C2290"/>
    <w:rsid w:val="001C2672"/>
    <w:rsid w:val="001C334B"/>
    <w:rsid w:val="001C33EC"/>
    <w:rsid w:val="001C359E"/>
    <w:rsid w:val="001C35D7"/>
    <w:rsid w:val="001C3F5C"/>
    <w:rsid w:val="001C430F"/>
    <w:rsid w:val="001C4640"/>
    <w:rsid w:val="001C4742"/>
    <w:rsid w:val="001C492D"/>
    <w:rsid w:val="001C4E80"/>
    <w:rsid w:val="001C534D"/>
    <w:rsid w:val="001C5A24"/>
    <w:rsid w:val="001C5DF2"/>
    <w:rsid w:val="001C603C"/>
    <w:rsid w:val="001C61A0"/>
    <w:rsid w:val="001C638B"/>
    <w:rsid w:val="001C75AE"/>
    <w:rsid w:val="001C79BA"/>
    <w:rsid w:val="001C7D37"/>
    <w:rsid w:val="001C7E85"/>
    <w:rsid w:val="001C7F22"/>
    <w:rsid w:val="001D02D4"/>
    <w:rsid w:val="001D0356"/>
    <w:rsid w:val="001D04D4"/>
    <w:rsid w:val="001D08B7"/>
    <w:rsid w:val="001D103A"/>
    <w:rsid w:val="001D130E"/>
    <w:rsid w:val="001D1A2B"/>
    <w:rsid w:val="001D20D6"/>
    <w:rsid w:val="001D2132"/>
    <w:rsid w:val="001D24C6"/>
    <w:rsid w:val="001D271D"/>
    <w:rsid w:val="001D2BB2"/>
    <w:rsid w:val="001D3480"/>
    <w:rsid w:val="001D36A9"/>
    <w:rsid w:val="001D3C5B"/>
    <w:rsid w:val="001D3D94"/>
    <w:rsid w:val="001D411C"/>
    <w:rsid w:val="001D411F"/>
    <w:rsid w:val="001D46A3"/>
    <w:rsid w:val="001D487E"/>
    <w:rsid w:val="001D49AE"/>
    <w:rsid w:val="001D49F7"/>
    <w:rsid w:val="001D5162"/>
    <w:rsid w:val="001D547F"/>
    <w:rsid w:val="001D56FF"/>
    <w:rsid w:val="001D57C5"/>
    <w:rsid w:val="001D5807"/>
    <w:rsid w:val="001D5BB0"/>
    <w:rsid w:val="001D5C61"/>
    <w:rsid w:val="001D5FB5"/>
    <w:rsid w:val="001D618E"/>
    <w:rsid w:val="001D63E8"/>
    <w:rsid w:val="001D6586"/>
    <w:rsid w:val="001D67F8"/>
    <w:rsid w:val="001D6C47"/>
    <w:rsid w:val="001D7BE6"/>
    <w:rsid w:val="001D7DF0"/>
    <w:rsid w:val="001E01AA"/>
    <w:rsid w:val="001E0229"/>
    <w:rsid w:val="001E05E6"/>
    <w:rsid w:val="001E0AB9"/>
    <w:rsid w:val="001E0FD1"/>
    <w:rsid w:val="001E1811"/>
    <w:rsid w:val="001E194C"/>
    <w:rsid w:val="001E1A00"/>
    <w:rsid w:val="001E1C1C"/>
    <w:rsid w:val="001E1CC4"/>
    <w:rsid w:val="001E1E3B"/>
    <w:rsid w:val="001E29A9"/>
    <w:rsid w:val="001E2A2B"/>
    <w:rsid w:val="001E300E"/>
    <w:rsid w:val="001E341C"/>
    <w:rsid w:val="001E3697"/>
    <w:rsid w:val="001E36B4"/>
    <w:rsid w:val="001E3D8F"/>
    <w:rsid w:val="001E3E0C"/>
    <w:rsid w:val="001E4165"/>
    <w:rsid w:val="001E44F0"/>
    <w:rsid w:val="001E4B6A"/>
    <w:rsid w:val="001E4BBD"/>
    <w:rsid w:val="001E5328"/>
    <w:rsid w:val="001E5B33"/>
    <w:rsid w:val="001E5F3E"/>
    <w:rsid w:val="001E64D0"/>
    <w:rsid w:val="001E67D4"/>
    <w:rsid w:val="001E6889"/>
    <w:rsid w:val="001E6B37"/>
    <w:rsid w:val="001E723E"/>
    <w:rsid w:val="001E752B"/>
    <w:rsid w:val="001E7821"/>
    <w:rsid w:val="001E7A5C"/>
    <w:rsid w:val="001E7ACA"/>
    <w:rsid w:val="001F0232"/>
    <w:rsid w:val="001F0400"/>
    <w:rsid w:val="001F059B"/>
    <w:rsid w:val="001F0878"/>
    <w:rsid w:val="001F0DFF"/>
    <w:rsid w:val="001F1389"/>
    <w:rsid w:val="001F1486"/>
    <w:rsid w:val="001F2001"/>
    <w:rsid w:val="001F24B7"/>
    <w:rsid w:val="001F2AD7"/>
    <w:rsid w:val="001F2BAD"/>
    <w:rsid w:val="001F2DA1"/>
    <w:rsid w:val="001F2DB0"/>
    <w:rsid w:val="001F2F49"/>
    <w:rsid w:val="001F2FD0"/>
    <w:rsid w:val="001F3006"/>
    <w:rsid w:val="001F3649"/>
    <w:rsid w:val="001F3C5B"/>
    <w:rsid w:val="001F3CAA"/>
    <w:rsid w:val="001F3E50"/>
    <w:rsid w:val="001F413A"/>
    <w:rsid w:val="001F475C"/>
    <w:rsid w:val="001F48A7"/>
    <w:rsid w:val="001F49E2"/>
    <w:rsid w:val="001F4A61"/>
    <w:rsid w:val="001F4F3A"/>
    <w:rsid w:val="001F5089"/>
    <w:rsid w:val="001F51A7"/>
    <w:rsid w:val="001F5625"/>
    <w:rsid w:val="001F5A99"/>
    <w:rsid w:val="001F5B7B"/>
    <w:rsid w:val="001F5B8B"/>
    <w:rsid w:val="001F68BA"/>
    <w:rsid w:val="001F68E3"/>
    <w:rsid w:val="001F69BC"/>
    <w:rsid w:val="001F7C53"/>
    <w:rsid w:val="001F7EC4"/>
    <w:rsid w:val="002001D3"/>
    <w:rsid w:val="00200A6B"/>
    <w:rsid w:val="00200AD7"/>
    <w:rsid w:val="00200B4B"/>
    <w:rsid w:val="002018BD"/>
    <w:rsid w:val="00202393"/>
    <w:rsid w:val="0020244D"/>
    <w:rsid w:val="002030A4"/>
    <w:rsid w:val="00203F8E"/>
    <w:rsid w:val="0020440D"/>
    <w:rsid w:val="0020449B"/>
    <w:rsid w:val="002046D8"/>
    <w:rsid w:val="0020475F"/>
    <w:rsid w:val="002049D8"/>
    <w:rsid w:val="00204EAA"/>
    <w:rsid w:val="00204F9D"/>
    <w:rsid w:val="0020543D"/>
    <w:rsid w:val="00205495"/>
    <w:rsid w:val="00205546"/>
    <w:rsid w:val="00205BFF"/>
    <w:rsid w:val="00205DBA"/>
    <w:rsid w:val="002064F8"/>
    <w:rsid w:val="00206615"/>
    <w:rsid w:val="00206801"/>
    <w:rsid w:val="00206EBC"/>
    <w:rsid w:val="00207064"/>
    <w:rsid w:val="0020744B"/>
    <w:rsid w:val="002075F7"/>
    <w:rsid w:val="00207B18"/>
    <w:rsid w:val="00207C88"/>
    <w:rsid w:val="00207E43"/>
    <w:rsid w:val="0021070A"/>
    <w:rsid w:val="002108B7"/>
    <w:rsid w:val="00210904"/>
    <w:rsid w:val="00210BC5"/>
    <w:rsid w:val="00211DDC"/>
    <w:rsid w:val="0021249B"/>
    <w:rsid w:val="002126D0"/>
    <w:rsid w:val="002126E0"/>
    <w:rsid w:val="00212DFA"/>
    <w:rsid w:val="00212EB8"/>
    <w:rsid w:val="00212EDF"/>
    <w:rsid w:val="00213A3F"/>
    <w:rsid w:val="00213BC1"/>
    <w:rsid w:val="00213C24"/>
    <w:rsid w:val="00213E39"/>
    <w:rsid w:val="002140BB"/>
    <w:rsid w:val="002144EF"/>
    <w:rsid w:val="00214EE2"/>
    <w:rsid w:val="00215066"/>
    <w:rsid w:val="002152A5"/>
    <w:rsid w:val="00215357"/>
    <w:rsid w:val="002155EE"/>
    <w:rsid w:val="002157BD"/>
    <w:rsid w:val="00215C62"/>
    <w:rsid w:val="00215D19"/>
    <w:rsid w:val="00215F97"/>
    <w:rsid w:val="0021641A"/>
    <w:rsid w:val="0021687E"/>
    <w:rsid w:val="002171BF"/>
    <w:rsid w:val="00217971"/>
    <w:rsid w:val="00217B3F"/>
    <w:rsid w:val="00217E14"/>
    <w:rsid w:val="0022000F"/>
    <w:rsid w:val="002202B9"/>
    <w:rsid w:val="002205D0"/>
    <w:rsid w:val="00220B63"/>
    <w:rsid w:val="0022112A"/>
    <w:rsid w:val="00221219"/>
    <w:rsid w:val="00221836"/>
    <w:rsid w:val="00221ADD"/>
    <w:rsid w:val="00221B4A"/>
    <w:rsid w:val="00221FDC"/>
    <w:rsid w:val="002227F4"/>
    <w:rsid w:val="002231B7"/>
    <w:rsid w:val="002232A4"/>
    <w:rsid w:val="00224047"/>
    <w:rsid w:val="00224263"/>
    <w:rsid w:val="0022525F"/>
    <w:rsid w:val="00225988"/>
    <w:rsid w:val="002259D6"/>
    <w:rsid w:val="00225EA5"/>
    <w:rsid w:val="0022618C"/>
    <w:rsid w:val="0022777D"/>
    <w:rsid w:val="00227793"/>
    <w:rsid w:val="002277AB"/>
    <w:rsid w:val="002278C7"/>
    <w:rsid w:val="00227F0A"/>
    <w:rsid w:val="002304F4"/>
    <w:rsid w:val="0023055C"/>
    <w:rsid w:val="0023063B"/>
    <w:rsid w:val="00230D09"/>
    <w:rsid w:val="00231889"/>
    <w:rsid w:val="00231AFB"/>
    <w:rsid w:val="0023204D"/>
    <w:rsid w:val="002323FF"/>
    <w:rsid w:val="00232692"/>
    <w:rsid w:val="00232C2D"/>
    <w:rsid w:val="00232D65"/>
    <w:rsid w:val="002336FC"/>
    <w:rsid w:val="00233D51"/>
    <w:rsid w:val="00233E9C"/>
    <w:rsid w:val="002344F4"/>
    <w:rsid w:val="00234C0B"/>
    <w:rsid w:val="0023522A"/>
    <w:rsid w:val="0023593D"/>
    <w:rsid w:val="0023618F"/>
    <w:rsid w:val="002363CE"/>
    <w:rsid w:val="00236AAC"/>
    <w:rsid w:val="00236BEF"/>
    <w:rsid w:val="00236CE2"/>
    <w:rsid w:val="00236DAB"/>
    <w:rsid w:val="00236EC1"/>
    <w:rsid w:val="002372E4"/>
    <w:rsid w:val="00237309"/>
    <w:rsid w:val="00237741"/>
    <w:rsid w:val="00237863"/>
    <w:rsid w:val="00237976"/>
    <w:rsid w:val="00237B35"/>
    <w:rsid w:val="00240113"/>
    <w:rsid w:val="0024013D"/>
    <w:rsid w:val="0024023F"/>
    <w:rsid w:val="0024064D"/>
    <w:rsid w:val="00240903"/>
    <w:rsid w:val="00240ED0"/>
    <w:rsid w:val="002415F4"/>
    <w:rsid w:val="0024170A"/>
    <w:rsid w:val="0024171F"/>
    <w:rsid w:val="00241ADA"/>
    <w:rsid w:val="00242AE4"/>
    <w:rsid w:val="0024383D"/>
    <w:rsid w:val="002438FC"/>
    <w:rsid w:val="00243C29"/>
    <w:rsid w:val="00244072"/>
    <w:rsid w:val="00244941"/>
    <w:rsid w:val="002449D5"/>
    <w:rsid w:val="00244DD4"/>
    <w:rsid w:val="002458EE"/>
    <w:rsid w:val="00245B32"/>
    <w:rsid w:val="0024624D"/>
    <w:rsid w:val="002462C1"/>
    <w:rsid w:val="00246448"/>
    <w:rsid w:val="00246E03"/>
    <w:rsid w:val="00246E6D"/>
    <w:rsid w:val="00247868"/>
    <w:rsid w:val="00247C3F"/>
    <w:rsid w:val="00247CBC"/>
    <w:rsid w:val="00247F4D"/>
    <w:rsid w:val="0025018B"/>
    <w:rsid w:val="002503A1"/>
    <w:rsid w:val="00250C80"/>
    <w:rsid w:val="00250D19"/>
    <w:rsid w:val="00250DC8"/>
    <w:rsid w:val="00251070"/>
    <w:rsid w:val="00251198"/>
    <w:rsid w:val="0025119F"/>
    <w:rsid w:val="00251416"/>
    <w:rsid w:val="00251485"/>
    <w:rsid w:val="002519BE"/>
    <w:rsid w:val="00252083"/>
    <w:rsid w:val="002521BD"/>
    <w:rsid w:val="00252495"/>
    <w:rsid w:val="00252AC2"/>
    <w:rsid w:val="00252EC9"/>
    <w:rsid w:val="00252F42"/>
    <w:rsid w:val="00253525"/>
    <w:rsid w:val="002537AD"/>
    <w:rsid w:val="00254226"/>
    <w:rsid w:val="00254387"/>
    <w:rsid w:val="002544E3"/>
    <w:rsid w:val="00254A06"/>
    <w:rsid w:val="00255294"/>
    <w:rsid w:val="00255D0B"/>
    <w:rsid w:val="00255F66"/>
    <w:rsid w:val="002563A2"/>
    <w:rsid w:val="0025709A"/>
    <w:rsid w:val="0026046B"/>
    <w:rsid w:val="00260557"/>
    <w:rsid w:val="00260773"/>
    <w:rsid w:val="00260836"/>
    <w:rsid w:val="0026087F"/>
    <w:rsid w:val="0026091A"/>
    <w:rsid w:val="00260C90"/>
    <w:rsid w:val="00260E54"/>
    <w:rsid w:val="002612E4"/>
    <w:rsid w:val="00261611"/>
    <w:rsid w:val="00261BC9"/>
    <w:rsid w:val="00261D62"/>
    <w:rsid w:val="00261F86"/>
    <w:rsid w:val="00262523"/>
    <w:rsid w:val="002625EB"/>
    <w:rsid w:val="00262A64"/>
    <w:rsid w:val="00262B95"/>
    <w:rsid w:val="00262C1B"/>
    <w:rsid w:val="00262E88"/>
    <w:rsid w:val="002633F1"/>
    <w:rsid w:val="0026367E"/>
    <w:rsid w:val="002637A1"/>
    <w:rsid w:val="00263A51"/>
    <w:rsid w:val="00263F7A"/>
    <w:rsid w:val="00264355"/>
    <w:rsid w:val="00264687"/>
    <w:rsid w:val="00264B8C"/>
    <w:rsid w:val="00264EE7"/>
    <w:rsid w:val="00264EEE"/>
    <w:rsid w:val="002658EC"/>
    <w:rsid w:val="00265AC8"/>
    <w:rsid w:val="00265C26"/>
    <w:rsid w:val="002661DA"/>
    <w:rsid w:val="0026642F"/>
    <w:rsid w:val="002674F1"/>
    <w:rsid w:val="00267528"/>
    <w:rsid w:val="002679D0"/>
    <w:rsid w:val="00267F80"/>
    <w:rsid w:val="0027083E"/>
    <w:rsid w:val="00270B0F"/>
    <w:rsid w:val="00271027"/>
    <w:rsid w:val="0027196F"/>
    <w:rsid w:val="00271E37"/>
    <w:rsid w:val="00271FBD"/>
    <w:rsid w:val="00272010"/>
    <w:rsid w:val="002720FC"/>
    <w:rsid w:val="00273046"/>
    <w:rsid w:val="0027309C"/>
    <w:rsid w:val="0027367E"/>
    <w:rsid w:val="002736DB"/>
    <w:rsid w:val="002745AA"/>
    <w:rsid w:val="002748BB"/>
    <w:rsid w:val="00274B05"/>
    <w:rsid w:val="00274B43"/>
    <w:rsid w:val="00274C67"/>
    <w:rsid w:val="00275035"/>
    <w:rsid w:val="002751B4"/>
    <w:rsid w:val="0027589D"/>
    <w:rsid w:val="00275BC6"/>
    <w:rsid w:val="00275BC7"/>
    <w:rsid w:val="00275FBF"/>
    <w:rsid w:val="00276536"/>
    <w:rsid w:val="00276CE3"/>
    <w:rsid w:val="00276FFC"/>
    <w:rsid w:val="002771BC"/>
    <w:rsid w:val="00277753"/>
    <w:rsid w:val="002779CA"/>
    <w:rsid w:val="002806B7"/>
    <w:rsid w:val="00280815"/>
    <w:rsid w:val="0028089E"/>
    <w:rsid w:val="00280ACB"/>
    <w:rsid w:val="00280AFB"/>
    <w:rsid w:val="002811FD"/>
    <w:rsid w:val="00281ECF"/>
    <w:rsid w:val="00281F81"/>
    <w:rsid w:val="0028242B"/>
    <w:rsid w:val="0028262D"/>
    <w:rsid w:val="00282E81"/>
    <w:rsid w:val="0028303B"/>
    <w:rsid w:val="002832E2"/>
    <w:rsid w:val="00283341"/>
    <w:rsid w:val="002835CF"/>
    <w:rsid w:val="00283609"/>
    <w:rsid w:val="002837D4"/>
    <w:rsid w:val="002838DE"/>
    <w:rsid w:val="00283D99"/>
    <w:rsid w:val="00284047"/>
    <w:rsid w:val="0028461A"/>
    <w:rsid w:val="00284971"/>
    <w:rsid w:val="00284F77"/>
    <w:rsid w:val="002852E1"/>
    <w:rsid w:val="002856C0"/>
    <w:rsid w:val="00285752"/>
    <w:rsid w:val="00285C94"/>
    <w:rsid w:val="00285CC7"/>
    <w:rsid w:val="00286095"/>
    <w:rsid w:val="002863AB"/>
    <w:rsid w:val="002864B2"/>
    <w:rsid w:val="00287011"/>
    <w:rsid w:val="002870B9"/>
    <w:rsid w:val="00287378"/>
    <w:rsid w:val="002875E5"/>
    <w:rsid w:val="00287A76"/>
    <w:rsid w:val="00287C40"/>
    <w:rsid w:val="00287C44"/>
    <w:rsid w:val="00287CE1"/>
    <w:rsid w:val="00287E26"/>
    <w:rsid w:val="002906CA"/>
    <w:rsid w:val="00290A18"/>
    <w:rsid w:val="00290A80"/>
    <w:rsid w:val="00290F77"/>
    <w:rsid w:val="00291118"/>
    <w:rsid w:val="002914AB"/>
    <w:rsid w:val="00291965"/>
    <w:rsid w:val="00291BCE"/>
    <w:rsid w:val="002923A4"/>
    <w:rsid w:val="00292A47"/>
    <w:rsid w:val="00292BAE"/>
    <w:rsid w:val="00292D48"/>
    <w:rsid w:val="00292E0C"/>
    <w:rsid w:val="0029351A"/>
    <w:rsid w:val="00293B3B"/>
    <w:rsid w:val="00293BBB"/>
    <w:rsid w:val="00293E4B"/>
    <w:rsid w:val="00294023"/>
    <w:rsid w:val="00294294"/>
    <w:rsid w:val="00294391"/>
    <w:rsid w:val="002944D6"/>
    <w:rsid w:val="0029460A"/>
    <w:rsid w:val="002949A7"/>
    <w:rsid w:val="00294D3F"/>
    <w:rsid w:val="00294DDB"/>
    <w:rsid w:val="00294E69"/>
    <w:rsid w:val="0029514D"/>
    <w:rsid w:val="00295529"/>
    <w:rsid w:val="00295669"/>
    <w:rsid w:val="002956AA"/>
    <w:rsid w:val="00295819"/>
    <w:rsid w:val="0029583E"/>
    <w:rsid w:val="0029583F"/>
    <w:rsid w:val="00295C0E"/>
    <w:rsid w:val="00296455"/>
    <w:rsid w:val="00296BAE"/>
    <w:rsid w:val="00297182"/>
    <w:rsid w:val="00297609"/>
    <w:rsid w:val="00297E45"/>
    <w:rsid w:val="002A0219"/>
    <w:rsid w:val="002A0B16"/>
    <w:rsid w:val="002A14DC"/>
    <w:rsid w:val="002A1514"/>
    <w:rsid w:val="002A177D"/>
    <w:rsid w:val="002A1781"/>
    <w:rsid w:val="002A178E"/>
    <w:rsid w:val="002A22B6"/>
    <w:rsid w:val="002A2E9C"/>
    <w:rsid w:val="002A34DA"/>
    <w:rsid w:val="002A362B"/>
    <w:rsid w:val="002A380D"/>
    <w:rsid w:val="002A397E"/>
    <w:rsid w:val="002A3AA2"/>
    <w:rsid w:val="002A3D3B"/>
    <w:rsid w:val="002A4509"/>
    <w:rsid w:val="002A483C"/>
    <w:rsid w:val="002A4AD6"/>
    <w:rsid w:val="002A4BD8"/>
    <w:rsid w:val="002A4FE0"/>
    <w:rsid w:val="002A52A9"/>
    <w:rsid w:val="002A5553"/>
    <w:rsid w:val="002A563F"/>
    <w:rsid w:val="002A56D5"/>
    <w:rsid w:val="002A57D1"/>
    <w:rsid w:val="002A584C"/>
    <w:rsid w:val="002A5AAA"/>
    <w:rsid w:val="002A5C3C"/>
    <w:rsid w:val="002A63F5"/>
    <w:rsid w:val="002A6462"/>
    <w:rsid w:val="002A6859"/>
    <w:rsid w:val="002A68CE"/>
    <w:rsid w:val="002A68FA"/>
    <w:rsid w:val="002A698B"/>
    <w:rsid w:val="002A6F14"/>
    <w:rsid w:val="002A720F"/>
    <w:rsid w:val="002A73DF"/>
    <w:rsid w:val="002A7514"/>
    <w:rsid w:val="002A781D"/>
    <w:rsid w:val="002A7C8F"/>
    <w:rsid w:val="002B00DC"/>
    <w:rsid w:val="002B02AB"/>
    <w:rsid w:val="002B033C"/>
    <w:rsid w:val="002B0636"/>
    <w:rsid w:val="002B083E"/>
    <w:rsid w:val="002B0B05"/>
    <w:rsid w:val="002B0CA1"/>
    <w:rsid w:val="002B13A2"/>
    <w:rsid w:val="002B16C6"/>
    <w:rsid w:val="002B1963"/>
    <w:rsid w:val="002B1C3C"/>
    <w:rsid w:val="002B1E12"/>
    <w:rsid w:val="002B1E8B"/>
    <w:rsid w:val="002B20BC"/>
    <w:rsid w:val="002B25A5"/>
    <w:rsid w:val="002B281A"/>
    <w:rsid w:val="002B2BF1"/>
    <w:rsid w:val="002B2DFC"/>
    <w:rsid w:val="002B31A6"/>
    <w:rsid w:val="002B328C"/>
    <w:rsid w:val="002B34B0"/>
    <w:rsid w:val="002B37A6"/>
    <w:rsid w:val="002B38E2"/>
    <w:rsid w:val="002B3942"/>
    <w:rsid w:val="002B3BF6"/>
    <w:rsid w:val="002B3C61"/>
    <w:rsid w:val="002B3ED9"/>
    <w:rsid w:val="002B4228"/>
    <w:rsid w:val="002B4C36"/>
    <w:rsid w:val="002B5A10"/>
    <w:rsid w:val="002B5A35"/>
    <w:rsid w:val="002B5E25"/>
    <w:rsid w:val="002B6088"/>
    <w:rsid w:val="002B625E"/>
    <w:rsid w:val="002B628C"/>
    <w:rsid w:val="002B689D"/>
    <w:rsid w:val="002B71B1"/>
    <w:rsid w:val="002B71FD"/>
    <w:rsid w:val="002B781C"/>
    <w:rsid w:val="002B7BD0"/>
    <w:rsid w:val="002C062C"/>
    <w:rsid w:val="002C0B12"/>
    <w:rsid w:val="002C0B2B"/>
    <w:rsid w:val="002C0B50"/>
    <w:rsid w:val="002C1047"/>
    <w:rsid w:val="002C195E"/>
    <w:rsid w:val="002C1E9E"/>
    <w:rsid w:val="002C1F8F"/>
    <w:rsid w:val="002C20DC"/>
    <w:rsid w:val="002C20E5"/>
    <w:rsid w:val="002C247F"/>
    <w:rsid w:val="002C2510"/>
    <w:rsid w:val="002C302B"/>
    <w:rsid w:val="002C39D1"/>
    <w:rsid w:val="002C4015"/>
    <w:rsid w:val="002C4686"/>
    <w:rsid w:val="002C4826"/>
    <w:rsid w:val="002C5940"/>
    <w:rsid w:val="002C5CC7"/>
    <w:rsid w:val="002C5DAE"/>
    <w:rsid w:val="002C601D"/>
    <w:rsid w:val="002C62C6"/>
    <w:rsid w:val="002C6CD1"/>
    <w:rsid w:val="002C7153"/>
    <w:rsid w:val="002C7A15"/>
    <w:rsid w:val="002C7A8C"/>
    <w:rsid w:val="002C7B5C"/>
    <w:rsid w:val="002C7E93"/>
    <w:rsid w:val="002D0871"/>
    <w:rsid w:val="002D0D3F"/>
    <w:rsid w:val="002D0E9A"/>
    <w:rsid w:val="002D129F"/>
    <w:rsid w:val="002D177B"/>
    <w:rsid w:val="002D1D97"/>
    <w:rsid w:val="002D2749"/>
    <w:rsid w:val="002D2E0A"/>
    <w:rsid w:val="002D3401"/>
    <w:rsid w:val="002D3779"/>
    <w:rsid w:val="002D3B00"/>
    <w:rsid w:val="002D3D3B"/>
    <w:rsid w:val="002D3DD7"/>
    <w:rsid w:val="002D460A"/>
    <w:rsid w:val="002D46AA"/>
    <w:rsid w:val="002D4C00"/>
    <w:rsid w:val="002D4FAF"/>
    <w:rsid w:val="002D5237"/>
    <w:rsid w:val="002D524A"/>
    <w:rsid w:val="002D538B"/>
    <w:rsid w:val="002D53E4"/>
    <w:rsid w:val="002D5652"/>
    <w:rsid w:val="002D56B1"/>
    <w:rsid w:val="002D582D"/>
    <w:rsid w:val="002D5DCE"/>
    <w:rsid w:val="002D62DC"/>
    <w:rsid w:val="002D62DF"/>
    <w:rsid w:val="002D66B0"/>
    <w:rsid w:val="002D6C63"/>
    <w:rsid w:val="002D72D4"/>
    <w:rsid w:val="002D730D"/>
    <w:rsid w:val="002D7474"/>
    <w:rsid w:val="002D75ED"/>
    <w:rsid w:val="002D773A"/>
    <w:rsid w:val="002E00BE"/>
    <w:rsid w:val="002E0129"/>
    <w:rsid w:val="002E0663"/>
    <w:rsid w:val="002E0A97"/>
    <w:rsid w:val="002E0B78"/>
    <w:rsid w:val="002E0BDC"/>
    <w:rsid w:val="002E0C89"/>
    <w:rsid w:val="002E0D5F"/>
    <w:rsid w:val="002E0E30"/>
    <w:rsid w:val="002E16C7"/>
    <w:rsid w:val="002E1A61"/>
    <w:rsid w:val="002E24BB"/>
    <w:rsid w:val="002E3060"/>
    <w:rsid w:val="002E306C"/>
    <w:rsid w:val="002E3194"/>
    <w:rsid w:val="002E37A2"/>
    <w:rsid w:val="002E3998"/>
    <w:rsid w:val="002E3E24"/>
    <w:rsid w:val="002E3F8E"/>
    <w:rsid w:val="002E3FAB"/>
    <w:rsid w:val="002E4A79"/>
    <w:rsid w:val="002E4B7A"/>
    <w:rsid w:val="002E4D81"/>
    <w:rsid w:val="002E50E8"/>
    <w:rsid w:val="002E54A5"/>
    <w:rsid w:val="002E5512"/>
    <w:rsid w:val="002E5516"/>
    <w:rsid w:val="002E5A9E"/>
    <w:rsid w:val="002E5E29"/>
    <w:rsid w:val="002E5FD7"/>
    <w:rsid w:val="002E6254"/>
    <w:rsid w:val="002E62E4"/>
    <w:rsid w:val="002E653C"/>
    <w:rsid w:val="002E666F"/>
    <w:rsid w:val="002E6A66"/>
    <w:rsid w:val="002E6EAF"/>
    <w:rsid w:val="002E72B8"/>
    <w:rsid w:val="002E741D"/>
    <w:rsid w:val="002E79BB"/>
    <w:rsid w:val="002E7C4A"/>
    <w:rsid w:val="002E7DBD"/>
    <w:rsid w:val="002F037F"/>
    <w:rsid w:val="002F0570"/>
    <w:rsid w:val="002F1147"/>
    <w:rsid w:val="002F134C"/>
    <w:rsid w:val="002F1786"/>
    <w:rsid w:val="002F19F2"/>
    <w:rsid w:val="002F1BBB"/>
    <w:rsid w:val="002F1D7F"/>
    <w:rsid w:val="002F21BB"/>
    <w:rsid w:val="002F262E"/>
    <w:rsid w:val="002F282E"/>
    <w:rsid w:val="002F28AA"/>
    <w:rsid w:val="002F2C16"/>
    <w:rsid w:val="002F2F6A"/>
    <w:rsid w:val="002F332A"/>
    <w:rsid w:val="002F3AAB"/>
    <w:rsid w:val="002F4463"/>
    <w:rsid w:val="002F49E9"/>
    <w:rsid w:val="002F622E"/>
    <w:rsid w:val="002F643D"/>
    <w:rsid w:val="002F71F8"/>
    <w:rsid w:val="002F7454"/>
    <w:rsid w:val="002F7514"/>
    <w:rsid w:val="002F7659"/>
    <w:rsid w:val="002F77DE"/>
    <w:rsid w:val="0030029A"/>
    <w:rsid w:val="00300599"/>
    <w:rsid w:val="00300B55"/>
    <w:rsid w:val="00300E3E"/>
    <w:rsid w:val="00300F45"/>
    <w:rsid w:val="0030116E"/>
    <w:rsid w:val="00301332"/>
    <w:rsid w:val="00301567"/>
    <w:rsid w:val="00301579"/>
    <w:rsid w:val="00301C72"/>
    <w:rsid w:val="003020B1"/>
    <w:rsid w:val="00302243"/>
    <w:rsid w:val="003024D9"/>
    <w:rsid w:val="0030255F"/>
    <w:rsid w:val="00302920"/>
    <w:rsid w:val="00302B83"/>
    <w:rsid w:val="003039A6"/>
    <w:rsid w:val="00303BC9"/>
    <w:rsid w:val="00304217"/>
    <w:rsid w:val="00304227"/>
    <w:rsid w:val="003045E6"/>
    <w:rsid w:val="00304F56"/>
    <w:rsid w:val="00305AC0"/>
    <w:rsid w:val="00305E3F"/>
    <w:rsid w:val="00306069"/>
    <w:rsid w:val="003067C9"/>
    <w:rsid w:val="0030714D"/>
    <w:rsid w:val="003076AB"/>
    <w:rsid w:val="00310207"/>
    <w:rsid w:val="00310718"/>
    <w:rsid w:val="003109D4"/>
    <w:rsid w:val="00310DA8"/>
    <w:rsid w:val="00310EF5"/>
    <w:rsid w:val="00311062"/>
    <w:rsid w:val="00311275"/>
    <w:rsid w:val="003117EE"/>
    <w:rsid w:val="00311934"/>
    <w:rsid w:val="00312187"/>
    <w:rsid w:val="00312227"/>
    <w:rsid w:val="0031232B"/>
    <w:rsid w:val="003126AB"/>
    <w:rsid w:val="0031270F"/>
    <w:rsid w:val="003129B3"/>
    <w:rsid w:val="00312B70"/>
    <w:rsid w:val="003132A0"/>
    <w:rsid w:val="003134AF"/>
    <w:rsid w:val="00313F2F"/>
    <w:rsid w:val="00314B54"/>
    <w:rsid w:val="00314D4B"/>
    <w:rsid w:val="0031500C"/>
    <w:rsid w:val="00315B36"/>
    <w:rsid w:val="003161F8"/>
    <w:rsid w:val="00316A9B"/>
    <w:rsid w:val="00316D52"/>
    <w:rsid w:val="00317068"/>
    <w:rsid w:val="003176EE"/>
    <w:rsid w:val="003176FC"/>
    <w:rsid w:val="00317A3E"/>
    <w:rsid w:val="00317C25"/>
    <w:rsid w:val="00317EB5"/>
    <w:rsid w:val="00320083"/>
    <w:rsid w:val="00320301"/>
    <w:rsid w:val="0032030F"/>
    <w:rsid w:val="00320312"/>
    <w:rsid w:val="003208A3"/>
    <w:rsid w:val="00320B6A"/>
    <w:rsid w:val="00321125"/>
    <w:rsid w:val="0032113C"/>
    <w:rsid w:val="00321373"/>
    <w:rsid w:val="00321940"/>
    <w:rsid w:val="00321D05"/>
    <w:rsid w:val="0032240E"/>
    <w:rsid w:val="003230C7"/>
    <w:rsid w:val="003230E5"/>
    <w:rsid w:val="003233CF"/>
    <w:rsid w:val="003238E9"/>
    <w:rsid w:val="0032428A"/>
    <w:rsid w:val="0032438E"/>
    <w:rsid w:val="0032455B"/>
    <w:rsid w:val="00324C59"/>
    <w:rsid w:val="00324EA1"/>
    <w:rsid w:val="0032568F"/>
    <w:rsid w:val="003257B2"/>
    <w:rsid w:val="00325DFB"/>
    <w:rsid w:val="00325E33"/>
    <w:rsid w:val="00325EFE"/>
    <w:rsid w:val="00326302"/>
    <w:rsid w:val="00326634"/>
    <w:rsid w:val="00326963"/>
    <w:rsid w:val="00326A7D"/>
    <w:rsid w:val="00326EFF"/>
    <w:rsid w:val="00326F48"/>
    <w:rsid w:val="003272EF"/>
    <w:rsid w:val="0032751C"/>
    <w:rsid w:val="00327972"/>
    <w:rsid w:val="00327AA6"/>
    <w:rsid w:val="00327E02"/>
    <w:rsid w:val="00330143"/>
    <w:rsid w:val="00330262"/>
    <w:rsid w:val="00330329"/>
    <w:rsid w:val="00330AB6"/>
    <w:rsid w:val="00330C24"/>
    <w:rsid w:val="00330CD5"/>
    <w:rsid w:val="00330EA4"/>
    <w:rsid w:val="00331598"/>
    <w:rsid w:val="00331601"/>
    <w:rsid w:val="00331B2F"/>
    <w:rsid w:val="0033216D"/>
    <w:rsid w:val="003323DC"/>
    <w:rsid w:val="003326C9"/>
    <w:rsid w:val="00332920"/>
    <w:rsid w:val="003334DA"/>
    <w:rsid w:val="0033358E"/>
    <w:rsid w:val="0033381E"/>
    <w:rsid w:val="003344C5"/>
    <w:rsid w:val="0033488C"/>
    <w:rsid w:val="003349EB"/>
    <w:rsid w:val="00334B23"/>
    <w:rsid w:val="003350C4"/>
    <w:rsid w:val="003351B5"/>
    <w:rsid w:val="00335252"/>
    <w:rsid w:val="00336171"/>
    <w:rsid w:val="00336524"/>
    <w:rsid w:val="0033656B"/>
    <w:rsid w:val="00336B15"/>
    <w:rsid w:val="00336E89"/>
    <w:rsid w:val="00336F80"/>
    <w:rsid w:val="00337038"/>
    <w:rsid w:val="00337148"/>
    <w:rsid w:val="003374F0"/>
    <w:rsid w:val="00337512"/>
    <w:rsid w:val="00337671"/>
    <w:rsid w:val="0033799B"/>
    <w:rsid w:val="00337A91"/>
    <w:rsid w:val="00337EB5"/>
    <w:rsid w:val="00337FF8"/>
    <w:rsid w:val="0034088C"/>
    <w:rsid w:val="00340C00"/>
    <w:rsid w:val="003410A0"/>
    <w:rsid w:val="0034174B"/>
    <w:rsid w:val="0034268C"/>
    <w:rsid w:val="00342875"/>
    <w:rsid w:val="0034299F"/>
    <w:rsid w:val="00342A4C"/>
    <w:rsid w:val="00342CBA"/>
    <w:rsid w:val="00342CCA"/>
    <w:rsid w:val="00342E43"/>
    <w:rsid w:val="00343145"/>
    <w:rsid w:val="00343532"/>
    <w:rsid w:val="00343686"/>
    <w:rsid w:val="0034387D"/>
    <w:rsid w:val="00343AEB"/>
    <w:rsid w:val="00343E68"/>
    <w:rsid w:val="00343EC7"/>
    <w:rsid w:val="00344429"/>
    <w:rsid w:val="003444E5"/>
    <w:rsid w:val="0034464E"/>
    <w:rsid w:val="003448E2"/>
    <w:rsid w:val="00344962"/>
    <w:rsid w:val="00344AF8"/>
    <w:rsid w:val="00344D63"/>
    <w:rsid w:val="00345260"/>
    <w:rsid w:val="003457BC"/>
    <w:rsid w:val="003458E8"/>
    <w:rsid w:val="003464F0"/>
    <w:rsid w:val="003465C8"/>
    <w:rsid w:val="0034669B"/>
    <w:rsid w:val="00346A33"/>
    <w:rsid w:val="00346AAE"/>
    <w:rsid w:val="00346FA0"/>
    <w:rsid w:val="0034740D"/>
    <w:rsid w:val="003475F3"/>
    <w:rsid w:val="003501A1"/>
    <w:rsid w:val="003501F7"/>
    <w:rsid w:val="0035037F"/>
    <w:rsid w:val="003506CB"/>
    <w:rsid w:val="0035091C"/>
    <w:rsid w:val="00350A2E"/>
    <w:rsid w:val="00350A98"/>
    <w:rsid w:val="00350DFE"/>
    <w:rsid w:val="00350E05"/>
    <w:rsid w:val="00350FBA"/>
    <w:rsid w:val="0035112B"/>
    <w:rsid w:val="003517F5"/>
    <w:rsid w:val="00351934"/>
    <w:rsid w:val="00351B7D"/>
    <w:rsid w:val="00351DCF"/>
    <w:rsid w:val="00351E22"/>
    <w:rsid w:val="003521A5"/>
    <w:rsid w:val="0035226C"/>
    <w:rsid w:val="00352561"/>
    <w:rsid w:val="003525A2"/>
    <w:rsid w:val="0035339C"/>
    <w:rsid w:val="00353831"/>
    <w:rsid w:val="00354528"/>
    <w:rsid w:val="003548C4"/>
    <w:rsid w:val="003551A3"/>
    <w:rsid w:val="003552B2"/>
    <w:rsid w:val="00355324"/>
    <w:rsid w:val="00355371"/>
    <w:rsid w:val="00355889"/>
    <w:rsid w:val="00355986"/>
    <w:rsid w:val="00355DD0"/>
    <w:rsid w:val="00355E57"/>
    <w:rsid w:val="00356135"/>
    <w:rsid w:val="00356B13"/>
    <w:rsid w:val="00356B7A"/>
    <w:rsid w:val="00356C47"/>
    <w:rsid w:val="0035727C"/>
    <w:rsid w:val="003579D5"/>
    <w:rsid w:val="00357FFA"/>
    <w:rsid w:val="003603D4"/>
    <w:rsid w:val="00360403"/>
    <w:rsid w:val="00360648"/>
    <w:rsid w:val="003607DF"/>
    <w:rsid w:val="00360801"/>
    <w:rsid w:val="00360938"/>
    <w:rsid w:val="00361294"/>
    <w:rsid w:val="003615B7"/>
    <w:rsid w:val="00361758"/>
    <w:rsid w:val="00361FDF"/>
    <w:rsid w:val="00362176"/>
    <w:rsid w:val="00362DEA"/>
    <w:rsid w:val="0036321A"/>
    <w:rsid w:val="0036384C"/>
    <w:rsid w:val="00363BC4"/>
    <w:rsid w:val="00363FAF"/>
    <w:rsid w:val="0036417A"/>
    <w:rsid w:val="00364740"/>
    <w:rsid w:val="003647CB"/>
    <w:rsid w:val="00364964"/>
    <w:rsid w:val="00364E1C"/>
    <w:rsid w:val="00364EA4"/>
    <w:rsid w:val="003657BB"/>
    <w:rsid w:val="0036597A"/>
    <w:rsid w:val="00365CE7"/>
    <w:rsid w:val="00365F7B"/>
    <w:rsid w:val="00366F2C"/>
    <w:rsid w:val="00370291"/>
    <w:rsid w:val="003708DD"/>
    <w:rsid w:val="00370F4F"/>
    <w:rsid w:val="00371518"/>
    <w:rsid w:val="0037154B"/>
    <w:rsid w:val="00371F96"/>
    <w:rsid w:val="0037201E"/>
    <w:rsid w:val="0037248D"/>
    <w:rsid w:val="003724CF"/>
    <w:rsid w:val="003727F8"/>
    <w:rsid w:val="00372BE0"/>
    <w:rsid w:val="00372DE9"/>
    <w:rsid w:val="00373209"/>
    <w:rsid w:val="0037328A"/>
    <w:rsid w:val="00373B38"/>
    <w:rsid w:val="00373D0E"/>
    <w:rsid w:val="00373D53"/>
    <w:rsid w:val="00373F87"/>
    <w:rsid w:val="0037465D"/>
    <w:rsid w:val="003749E5"/>
    <w:rsid w:val="00374AE8"/>
    <w:rsid w:val="00374C63"/>
    <w:rsid w:val="00374EE1"/>
    <w:rsid w:val="00374F2C"/>
    <w:rsid w:val="00375128"/>
    <w:rsid w:val="00375129"/>
    <w:rsid w:val="00375145"/>
    <w:rsid w:val="00375E07"/>
    <w:rsid w:val="00376232"/>
    <w:rsid w:val="00376275"/>
    <w:rsid w:val="00376FCF"/>
    <w:rsid w:val="00376FF4"/>
    <w:rsid w:val="003773D6"/>
    <w:rsid w:val="003775CB"/>
    <w:rsid w:val="00377947"/>
    <w:rsid w:val="00377A89"/>
    <w:rsid w:val="00377AEA"/>
    <w:rsid w:val="00380071"/>
    <w:rsid w:val="00380118"/>
    <w:rsid w:val="0038016A"/>
    <w:rsid w:val="00380B82"/>
    <w:rsid w:val="00380E7F"/>
    <w:rsid w:val="003814DA"/>
    <w:rsid w:val="0038161D"/>
    <w:rsid w:val="00381CEB"/>
    <w:rsid w:val="00382112"/>
    <w:rsid w:val="00382802"/>
    <w:rsid w:val="00382831"/>
    <w:rsid w:val="0038287C"/>
    <w:rsid w:val="00382C34"/>
    <w:rsid w:val="00383768"/>
    <w:rsid w:val="00383C1C"/>
    <w:rsid w:val="00384B7B"/>
    <w:rsid w:val="00385254"/>
    <w:rsid w:val="0038615B"/>
    <w:rsid w:val="003861CA"/>
    <w:rsid w:val="003863CB"/>
    <w:rsid w:val="00386408"/>
    <w:rsid w:val="0038653F"/>
    <w:rsid w:val="003869D4"/>
    <w:rsid w:val="00387257"/>
    <w:rsid w:val="003872AB"/>
    <w:rsid w:val="00387488"/>
    <w:rsid w:val="00387674"/>
    <w:rsid w:val="00387E21"/>
    <w:rsid w:val="00387FB0"/>
    <w:rsid w:val="003913C4"/>
    <w:rsid w:val="0039258C"/>
    <w:rsid w:val="003928C0"/>
    <w:rsid w:val="00392EDC"/>
    <w:rsid w:val="00393531"/>
    <w:rsid w:val="00393620"/>
    <w:rsid w:val="00393744"/>
    <w:rsid w:val="0039387A"/>
    <w:rsid w:val="0039416F"/>
    <w:rsid w:val="003946CD"/>
    <w:rsid w:val="00394709"/>
    <w:rsid w:val="00394AAA"/>
    <w:rsid w:val="00395128"/>
    <w:rsid w:val="0039515A"/>
    <w:rsid w:val="003954D7"/>
    <w:rsid w:val="00395952"/>
    <w:rsid w:val="00396214"/>
    <w:rsid w:val="0039632D"/>
    <w:rsid w:val="00396A54"/>
    <w:rsid w:val="00396BB3"/>
    <w:rsid w:val="00396F0A"/>
    <w:rsid w:val="0039738C"/>
    <w:rsid w:val="003975C1"/>
    <w:rsid w:val="00397BEE"/>
    <w:rsid w:val="00397DD4"/>
    <w:rsid w:val="003A03D5"/>
    <w:rsid w:val="003A04A4"/>
    <w:rsid w:val="003A0831"/>
    <w:rsid w:val="003A0C1A"/>
    <w:rsid w:val="003A14E5"/>
    <w:rsid w:val="003A1542"/>
    <w:rsid w:val="003A17F7"/>
    <w:rsid w:val="003A1964"/>
    <w:rsid w:val="003A1AFA"/>
    <w:rsid w:val="003A1B10"/>
    <w:rsid w:val="003A1D13"/>
    <w:rsid w:val="003A271F"/>
    <w:rsid w:val="003A288B"/>
    <w:rsid w:val="003A37EA"/>
    <w:rsid w:val="003A40C8"/>
    <w:rsid w:val="003A47FA"/>
    <w:rsid w:val="003A4918"/>
    <w:rsid w:val="003A4DFD"/>
    <w:rsid w:val="003A4E7E"/>
    <w:rsid w:val="003A4EE5"/>
    <w:rsid w:val="003A4FCD"/>
    <w:rsid w:val="003A52A2"/>
    <w:rsid w:val="003A5A93"/>
    <w:rsid w:val="003A5FE4"/>
    <w:rsid w:val="003A63BB"/>
    <w:rsid w:val="003A65C3"/>
    <w:rsid w:val="003A65C4"/>
    <w:rsid w:val="003A68B7"/>
    <w:rsid w:val="003A726E"/>
    <w:rsid w:val="003A750A"/>
    <w:rsid w:val="003A772B"/>
    <w:rsid w:val="003A7FF9"/>
    <w:rsid w:val="003B005D"/>
    <w:rsid w:val="003B08E3"/>
    <w:rsid w:val="003B0AE7"/>
    <w:rsid w:val="003B0B85"/>
    <w:rsid w:val="003B0CAA"/>
    <w:rsid w:val="003B0CC0"/>
    <w:rsid w:val="003B1024"/>
    <w:rsid w:val="003B131F"/>
    <w:rsid w:val="003B15F3"/>
    <w:rsid w:val="003B18EF"/>
    <w:rsid w:val="003B1903"/>
    <w:rsid w:val="003B1976"/>
    <w:rsid w:val="003B19D5"/>
    <w:rsid w:val="003B1F47"/>
    <w:rsid w:val="003B26F5"/>
    <w:rsid w:val="003B2897"/>
    <w:rsid w:val="003B2A3E"/>
    <w:rsid w:val="003B3123"/>
    <w:rsid w:val="003B3277"/>
    <w:rsid w:val="003B3299"/>
    <w:rsid w:val="003B34F3"/>
    <w:rsid w:val="003B374D"/>
    <w:rsid w:val="003B3865"/>
    <w:rsid w:val="003B3AAA"/>
    <w:rsid w:val="003B3BF8"/>
    <w:rsid w:val="003B4059"/>
    <w:rsid w:val="003B42D7"/>
    <w:rsid w:val="003B44BA"/>
    <w:rsid w:val="003B495F"/>
    <w:rsid w:val="003B4EFC"/>
    <w:rsid w:val="003B54EC"/>
    <w:rsid w:val="003B55DE"/>
    <w:rsid w:val="003B5D83"/>
    <w:rsid w:val="003B63E8"/>
    <w:rsid w:val="003B668C"/>
    <w:rsid w:val="003B6C8F"/>
    <w:rsid w:val="003B71F0"/>
    <w:rsid w:val="003B752E"/>
    <w:rsid w:val="003B76A0"/>
    <w:rsid w:val="003B7906"/>
    <w:rsid w:val="003B7E2C"/>
    <w:rsid w:val="003B7E6E"/>
    <w:rsid w:val="003B7F93"/>
    <w:rsid w:val="003C0267"/>
    <w:rsid w:val="003C0343"/>
    <w:rsid w:val="003C102A"/>
    <w:rsid w:val="003C13F7"/>
    <w:rsid w:val="003C14FE"/>
    <w:rsid w:val="003C287A"/>
    <w:rsid w:val="003C2FF2"/>
    <w:rsid w:val="003C3443"/>
    <w:rsid w:val="003C354A"/>
    <w:rsid w:val="003C3992"/>
    <w:rsid w:val="003C39A9"/>
    <w:rsid w:val="003C3ADB"/>
    <w:rsid w:val="003C3B45"/>
    <w:rsid w:val="003C3DBA"/>
    <w:rsid w:val="003C3F33"/>
    <w:rsid w:val="003C430C"/>
    <w:rsid w:val="003C4553"/>
    <w:rsid w:val="003C49C6"/>
    <w:rsid w:val="003C4B56"/>
    <w:rsid w:val="003C4C0E"/>
    <w:rsid w:val="003C521C"/>
    <w:rsid w:val="003C5731"/>
    <w:rsid w:val="003C5815"/>
    <w:rsid w:val="003C58F0"/>
    <w:rsid w:val="003C602D"/>
    <w:rsid w:val="003C6ABC"/>
    <w:rsid w:val="003C6B0E"/>
    <w:rsid w:val="003C6CE3"/>
    <w:rsid w:val="003C6D3F"/>
    <w:rsid w:val="003C7120"/>
    <w:rsid w:val="003C728C"/>
    <w:rsid w:val="003C744F"/>
    <w:rsid w:val="003C7DDE"/>
    <w:rsid w:val="003D0861"/>
    <w:rsid w:val="003D0B1F"/>
    <w:rsid w:val="003D0D7F"/>
    <w:rsid w:val="003D13DE"/>
    <w:rsid w:val="003D1F49"/>
    <w:rsid w:val="003D22B8"/>
    <w:rsid w:val="003D245B"/>
    <w:rsid w:val="003D25E4"/>
    <w:rsid w:val="003D277C"/>
    <w:rsid w:val="003D2B2A"/>
    <w:rsid w:val="003D2E95"/>
    <w:rsid w:val="003D3026"/>
    <w:rsid w:val="003D3683"/>
    <w:rsid w:val="003D36B7"/>
    <w:rsid w:val="003D398A"/>
    <w:rsid w:val="003D3AD9"/>
    <w:rsid w:val="003D3B7E"/>
    <w:rsid w:val="003D3CC3"/>
    <w:rsid w:val="003D3EB8"/>
    <w:rsid w:val="003D470E"/>
    <w:rsid w:val="003D491E"/>
    <w:rsid w:val="003D4955"/>
    <w:rsid w:val="003D5355"/>
    <w:rsid w:val="003D53D9"/>
    <w:rsid w:val="003D56FA"/>
    <w:rsid w:val="003D57CC"/>
    <w:rsid w:val="003D5884"/>
    <w:rsid w:val="003D5A75"/>
    <w:rsid w:val="003D5DD2"/>
    <w:rsid w:val="003D5DEF"/>
    <w:rsid w:val="003D644E"/>
    <w:rsid w:val="003D66D5"/>
    <w:rsid w:val="003D6935"/>
    <w:rsid w:val="003D6A1E"/>
    <w:rsid w:val="003D6CD7"/>
    <w:rsid w:val="003D749E"/>
    <w:rsid w:val="003D766D"/>
    <w:rsid w:val="003D7ECB"/>
    <w:rsid w:val="003E00B4"/>
    <w:rsid w:val="003E00D5"/>
    <w:rsid w:val="003E04E8"/>
    <w:rsid w:val="003E0D3D"/>
    <w:rsid w:val="003E14E9"/>
    <w:rsid w:val="003E1C32"/>
    <w:rsid w:val="003E1F5E"/>
    <w:rsid w:val="003E1FB6"/>
    <w:rsid w:val="003E2436"/>
    <w:rsid w:val="003E250E"/>
    <w:rsid w:val="003E29C4"/>
    <w:rsid w:val="003E2F2A"/>
    <w:rsid w:val="003E2F4D"/>
    <w:rsid w:val="003E30A8"/>
    <w:rsid w:val="003E32CE"/>
    <w:rsid w:val="003E3885"/>
    <w:rsid w:val="003E3C8E"/>
    <w:rsid w:val="003E3F37"/>
    <w:rsid w:val="003E41C6"/>
    <w:rsid w:val="003E4A75"/>
    <w:rsid w:val="003E4CA6"/>
    <w:rsid w:val="003E4D45"/>
    <w:rsid w:val="003E5086"/>
    <w:rsid w:val="003E508D"/>
    <w:rsid w:val="003E5222"/>
    <w:rsid w:val="003E60F4"/>
    <w:rsid w:val="003E61C3"/>
    <w:rsid w:val="003E62E0"/>
    <w:rsid w:val="003E6948"/>
    <w:rsid w:val="003E6991"/>
    <w:rsid w:val="003E6A80"/>
    <w:rsid w:val="003E6BDC"/>
    <w:rsid w:val="003E7E00"/>
    <w:rsid w:val="003F03FE"/>
    <w:rsid w:val="003F0559"/>
    <w:rsid w:val="003F055A"/>
    <w:rsid w:val="003F0BA6"/>
    <w:rsid w:val="003F13F0"/>
    <w:rsid w:val="003F14C7"/>
    <w:rsid w:val="003F17CA"/>
    <w:rsid w:val="003F19FB"/>
    <w:rsid w:val="003F1B22"/>
    <w:rsid w:val="003F1BDE"/>
    <w:rsid w:val="003F1CC4"/>
    <w:rsid w:val="003F20C0"/>
    <w:rsid w:val="003F20C6"/>
    <w:rsid w:val="003F20D7"/>
    <w:rsid w:val="003F21D0"/>
    <w:rsid w:val="003F2521"/>
    <w:rsid w:val="003F2B8A"/>
    <w:rsid w:val="003F2C99"/>
    <w:rsid w:val="003F312E"/>
    <w:rsid w:val="003F32C2"/>
    <w:rsid w:val="003F34D6"/>
    <w:rsid w:val="003F3878"/>
    <w:rsid w:val="003F39B0"/>
    <w:rsid w:val="003F3C46"/>
    <w:rsid w:val="003F4343"/>
    <w:rsid w:val="003F43FB"/>
    <w:rsid w:val="003F4DE4"/>
    <w:rsid w:val="003F4EA9"/>
    <w:rsid w:val="003F51D3"/>
    <w:rsid w:val="003F5381"/>
    <w:rsid w:val="003F5549"/>
    <w:rsid w:val="003F6455"/>
    <w:rsid w:val="003F665D"/>
    <w:rsid w:val="003F6699"/>
    <w:rsid w:val="003F6A57"/>
    <w:rsid w:val="003F7187"/>
    <w:rsid w:val="003F7CD8"/>
    <w:rsid w:val="003F7DEB"/>
    <w:rsid w:val="0040074A"/>
    <w:rsid w:val="00400964"/>
    <w:rsid w:val="004009CD"/>
    <w:rsid w:val="004014FD"/>
    <w:rsid w:val="0040175A"/>
    <w:rsid w:val="00401923"/>
    <w:rsid w:val="00401E14"/>
    <w:rsid w:val="004024EB"/>
    <w:rsid w:val="00402633"/>
    <w:rsid w:val="00402821"/>
    <w:rsid w:val="004028EC"/>
    <w:rsid w:val="00402B28"/>
    <w:rsid w:val="00402D99"/>
    <w:rsid w:val="0040378E"/>
    <w:rsid w:val="00403945"/>
    <w:rsid w:val="004039DE"/>
    <w:rsid w:val="00403E24"/>
    <w:rsid w:val="00403EA1"/>
    <w:rsid w:val="00403F17"/>
    <w:rsid w:val="004042AA"/>
    <w:rsid w:val="004043F5"/>
    <w:rsid w:val="00404B4F"/>
    <w:rsid w:val="00404C5A"/>
    <w:rsid w:val="00405592"/>
    <w:rsid w:val="00405A0B"/>
    <w:rsid w:val="00405C0D"/>
    <w:rsid w:val="004066B6"/>
    <w:rsid w:val="00406CE4"/>
    <w:rsid w:val="0040751B"/>
    <w:rsid w:val="00407702"/>
    <w:rsid w:val="00407E5A"/>
    <w:rsid w:val="00407E95"/>
    <w:rsid w:val="004100B4"/>
    <w:rsid w:val="004101F4"/>
    <w:rsid w:val="004103F3"/>
    <w:rsid w:val="00410882"/>
    <w:rsid w:val="00410BBA"/>
    <w:rsid w:val="00411156"/>
    <w:rsid w:val="00411310"/>
    <w:rsid w:val="0041186F"/>
    <w:rsid w:val="00411878"/>
    <w:rsid w:val="004119CB"/>
    <w:rsid w:val="004122A7"/>
    <w:rsid w:val="00412829"/>
    <w:rsid w:val="004128B5"/>
    <w:rsid w:val="00413134"/>
    <w:rsid w:val="00413B5A"/>
    <w:rsid w:val="00414103"/>
    <w:rsid w:val="004146E7"/>
    <w:rsid w:val="00414A48"/>
    <w:rsid w:val="00414D91"/>
    <w:rsid w:val="00414DF2"/>
    <w:rsid w:val="00414ED0"/>
    <w:rsid w:val="004150B6"/>
    <w:rsid w:val="0041544F"/>
    <w:rsid w:val="004156AE"/>
    <w:rsid w:val="00415E9C"/>
    <w:rsid w:val="00416DA7"/>
    <w:rsid w:val="00417035"/>
    <w:rsid w:val="00417249"/>
    <w:rsid w:val="00417704"/>
    <w:rsid w:val="00417928"/>
    <w:rsid w:val="00417C16"/>
    <w:rsid w:val="00417E8E"/>
    <w:rsid w:val="00417F0E"/>
    <w:rsid w:val="00420014"/>
    <w:rsid w:val="00420045"/>
    <w:rsid w:val="00420065"/>
    <w:rsid w:val="0042036D"/>
    <w:rsid w:val="00420632"/>
    <w:rsid w:val="00420AF7"/>
    <w:rsid w:val="00420E11"/>
    <w:rsid w:val="00420E8C"/>
    <w:rsid w:val="0042107D"/>
    <w:rsid w:val="00421220"/>
    <w:rsid w:val="00422096"/>
    <w:rsid w:val="004221D6"/>
    <w:rsid w:val="00422710"/>
    <w:rsid w:val="004228EC"/>
    <w:rsid w:val="00422EC6"/>
    <w:rsid w:val="00423424"/>
    <w:rsid w:val="00423580"/>
    <w:rsid w:val="00423632"/>
    <w:rsid w:val="00423B5C"/>
    <w:rsid w:val="00423B7C"/>
    <w:rsid w:val="00423C73"/>
    <w:rsid w:val="0042428D"/>
    <w:rsid w:val="00424615"/>
    <w:rsid w:val="00424727"/>
    <w:rsid w:val="00425064"/>
    <w:rsid w:val="004251A0"/>
    <w:rsid w:val="004252CE"/>
    <w:rsid w:val="00425353"/>
    <w:rsid w:val="00425855"/>
    <w:rsid w:val="0042590C"/>
    <w:rsid w:val="00425910"/>
    <w:rsid w:val="004259E5"/>
    <w:rsid w:val="0042616E"/>
    <w:rsid w:val="00426688"/>
    <w:rsid w:val="00426A78"/>
    <w:rsid w:val="00427D31"/>
    <w:rsid w:val="004300FB"/>
    <w:rsid w:val="0043061B"/>
    <w:rsid w:val="00430914"/>
    <w:rsid w:val="004311BD"/>
    <w:rsid w:val="00431570"/>
    <w:rsid w:val="00431633"/>
    <w:rsid w:val="00432382"/>
    <w:rsid w:val="00432638"/>
    <w:rsid w:val="00432BA2"/>
    <w:rsid w:val="00432D1D"/>
    <w:rsid w:val="00432DC9"/>
    <w:rsid w:val="00432E3F"/>
    <w:rsid w:val="00433679"/>
    <w:rsid w:val="0043369A"/>
    <w:rsid w:val="00433AA3"/>
    <w:rsid w:val="00433E15"/>
    <w:rsid w:val="00434668"/>
    <w:rsid w:val="00434832"/>
    <w:rsid w:val="00434911"/>
    <w:rsid w:val="004349A5"/>
    <w:rsid w:val="00434A01"/>
    <w:rsid w:val="00434C56"/>
    <w:rsid w:val="0043566D"/>
    <w:rsid w:val="00435A65"/>
    <w:rsid w:val="00435F4D"/>
    <w:rsid w:val="00436087"/>
    <w:rsid w:val="004361DE"/>
    <w:rsid w:val="004364B7"/>
    <w:rsid w:val="00436962"/>
    <w:rsid w:val="00436D07"/>
    <w:rsid w:val="00436D6F"/>
    <w:rsid w:val="00436E14"/>
    <w:rsid w:val="00437189"/>
    <w:rsid w:val="004371AC"/>
    <w:rsid w:val="004375F8"/>
    <w:rsid w:val="00437699"/>
    <w:rsid w:val="00437CF1"/>
    <w:rsid w:val="004405B4"/>
    <w:rsid w:val="004408F1"/>
    <w:rsid w:val="00441AC3"/>
    <w:rsid w:val="00441B9A"/>
    <w:rsid w:val="00441ED2"/>
    <w:rsid w:val="004420F4"/>
    <w:rsid w:val="0044248B"/>
    <w:rsid w:val="00442520"/>
    <w:rsid w:val="0044267A"/>
    <w:rsid w:val="004427EE"/>
    <w:rsid w:val="00442C93"/>
    <w:rsid w:val="00442EEB"/>
    <w:rsid w:val="00442FC0"/>
    <w:rsid w:val="00443162"/>
    <w:rsid w:val="0044323B"/>
    <w:rsid w:val="00443B6B"/>
    <w:rsid w:val="00444172"/>
    <w:rsid w:val="004446FF"/>
    <w:rsid w:val="0044484B"/>
    <w:rsid w:val="00444EDA"/>
    <w:rsid w:val="00445130"/>
    <w:rsid w:val="004453E9"/>
    <w:rsid w:val="0044552B"/>
    <w:rsid w:val="00445597"/>
    <w:rsid w:val="00445FF0"/>
    <w:rsid w:val="004466A5"/>
    <w:rsid w:val="00446D7B"/>
    <w:rsid w:val="00447538"/>
    <w:rsid w:val="00447BC1"/>
    <w:rsid w:val="00447D6C"/>
    <w:rsid w:val="0045015B"/>
    <w:rsid w:val="00450276"/>
    <w:rsid w:val="004502DA"/>
    <w:rsid w:val="00450AC4"/>
    <w:rsid w:val="004515AD"/>
    <w:rsid w:val="004524B1"/>
    <w:rsid w:val="004526FD"/>
    <w:rsid w:val="00452726"/>
    <w:rsid w:val="004528AE"/>
    <w:rsid w:val="00452BD3"/>
    <w:rsid w:val="00452E58"/>
    <w:rsid w:val="00453453"/>
    <w:rsid w:val="004539A2"/>
    <w:rsid w:val="00453BDC"/>
    <w:rsid w:val="00454BA7"/>
    <w:rsid w:val="00455756"/>
    <w:rsid w:val="004559B9"/>
    <w:rsid w:val="00455F92"/>
    <w:rsid w:val="004560B9"/>
    <w:rsid w:val="004561CD"/>
    <w:rsid w:val="0045626D"/>
    <w:rsid w:val="0045663F"/>
    <w:rsid w:val="00456DAD"/>
    <w:rsid w:val="00456E9A"/>
    <w:rsid w:val="00456F5E"/>
    <w:rsid w:val="00456F83"/>
    <w:rsid w:val="0045702B"/>
    <w:rsid w:val="0045717B"/>
    <w:rsid w:val="004571A0"/>
    <w:rsid w:val="00457357"/>
    <w:rsid w:val="00457A40"/>
    <w:rsid w:val="00457B28"/>
    <w:rsid w:val="00460470"/>
    <w:rsid w:val="00460504"/>
    <w:rsid w:val="00460648"/>
    <w:rsid w:val="00460B2B"/>
    <w:rsid w:val="0046216D"/>
    <w:rsid w:val="004624C0"/>
    <w:rsid w:val="004625B8"/>
    <w:rsid w:val="00463182"/>
    <w:rsid w:val="00463575"/>
    <w:rsid w:val="004638AD"/>
    <w:rsid w:val="00464701"/>
    <w:rsid w:val="00464B25"/>
    <w:rsid w:val="00464B60"/>
    <w:rsid w:val="00464DC3"/>
    <w:rsid w:val="00464ECB"/>
    <w:rsid w:val="00465BA0"/>
    <w:rsid w:val="00465E35"/>
    <w:rsid w:val="00465F4F"/>
    <w:rsid w:val="00466347"/>
    <w:rsid w:val="0046661B"/>
    <w:rsid w:val="00466712"/>
    <w:rsid w:val="00466A6A"/>
    <w:rsid w:val="00466B81"/>
    <w:rsid w:val="00466EAC"/>
    <w:rsid w:val="0046704B"/>
    <w:rsid w:val="00467384"/>
    <w:rsid w:val="004677DE"/>
    <w:rsid w:val="0047089B"/>
    <w:rsid w:val="004708E5"/>
    <w:rsid w:val="00471091"/>
    <w:rsid w:val="004710AB"/>
    <w:rsid w:val="0047296A"/>
    <w:rsid w:val="00472EC0"/>
    <w:rsid w:val="00472F02"/>
    <w:rsid w:val="0047300F"/>
    <w:rsid w:val="00473453"/>
    <w:rsid w:val="00473517"/>
    <w:rsid w:val="004739BC"/>
    <w:rsid w:val="00473B9A"/>
    <w:rsid w:val="00473FC3"/>
    <w:rsid w:val="0047434C"/>
    <w:rsid w:val="00474464"/>
    <w:rsid w:val="0047458E"/>
    <w:rsid w:val="004748AC"/>
    <w:rsid w:val="00474996"/>
    <w:rsid w:val="004754D8"/>
    <w:rsid w:val="00475B99"/>
    <w:rsid w:val="004761BD"/>
    <w:rsid w:val="004767C7"/>
    <w:rsid w:val="004769F5"/>
    <w:rsid w:val="00476D03"/>
    <w:rsid w:val="00477CF4"/>
    <w:rsid w:val="00477E1F"/>
    <w:rsid w:val="00477EBA"/>
    <w:rsid w:val="00477F5A"/>
    <w:rsid w:val="00480268"/>
    <w:rsid w:val="0048036A"/>
    <w:rsid w:val="0048042C"/>
    <w:rsid w:val="004808C8"/>
    <w:rsid w:val="00481010"/>
    <w:rsid w:val="004811E5"/>
    <w:rsid w:val="00481353"/>
    <w:rsid w:val="004813AD"/>
    <w:rsid w:val="00481530"/>
    <w:rsid w:val="0048153B"/>
    <w:rsid w:val="004818F8"/>
    <w:rsid w:val="00481CF8"/>
    <w:rsid w:val="004823A6"/>
    <w:rsid w:val="004825E8"/>
    <w:rsid w:val="00482870"/>
    <w:rsid w:val="004829F7"/>
    <w:rsid w:val="00482A71"/>
    <w:rsid w:val="0048316F"/>
    <w:rsid w:val="004839FD"/>
    <w:rsid w:val="00483FC6"/>
    <w:rsid w:val="00484E0A"/>
    <w:rsid w:val="0048531B"/>
    <w:rsid w:val="0048551C"/>
    <w:rsid w:val="00485BAF"/>
    <w:rsid w:val="00485CCB"/>
    <w:rsid w:val="00485CEE"/>
    <w:rsid w:val="00485E50"/>
    <w:rsid w:val="00485E9B"/>
    <w:rsid w:val="00486464"/>
    <w:rsid w:val="004868C5"/>
    <w:rsid w:val="00486A62"/>
    <w:rsid w:val="004872CD"/>
    <w:rsid w:val="004873C8"/>
    <w:rsid w:val="004874E6"/>
    <w:rsid w:val="00487923"/>
    <w:rsid w:val="00487B60"/>
    <w:rsid w:val="00487E7F"/>
    <w:rsid w:val="00490362"/>
    <w:rsid w:val="00490374"/>
    <w:rsid w:val="004905EB"/>
    <w:rsid w:val="00490977"/>
    <w:rsid w:val="00490F45"/>
    <w:rsid w:val="00491191"/>
    <w:rsid w:val="004913E0"/>
    <w:rsid w:val="00491DD1"/>
    <w:rsid w:val="00491FC0"/>
    <w:rsid w:val="00492086"/>
    <w:rsid w:val="0049218C"/>
    <w:rsid w:val="0049228C"/>
    <w:rsid w:val="0049253B"/>
    <w:rsid w:val="0049272F"/>
    <w:rsid w:val="00492D55"/>
    <w:rsid w:val="00492D88"/>
    <w:rsid w:val="00493A12"/>
    <w:rsid w:val="00493A6F"/>
    <w:rsid w:val="00493A8C"/>
    <w:rsid w:val="00493B0B"/>
    <w:rsid w:val="00494C37"/>
    <w:rsid w:val="00494F1D"/>
    <w:rsid w:val="004950E8"/>
    <w:rsid w:val="00495311"/>
    <w:rsid w:val="00495834"/>
    <w:rsid w:val="00495988"/>
    <w:rsid w:val="00495FEA"/>
    <w:rsid w:val="00496059"/>
    <w:rsid w:val="0049618A"/>
    <w:rsid w:val="004965DA"/>
    <w:rsid w:val="004966E6"/>
    <w:rsid w:val="00497243"/>
    <w:rsid w:val="00497CDE"/>
    <w:rsid w:val="00497F21"/>
    <w:rsid w:val="004A07F7"/>
    <w:rsid w:val="004A0AE5"/>
    <w:rsid w:val="004A0BDD"/>
    <w:rsid w:val="004A117B"/>
    <w:rsid w:val="004A123F"/>
    <w:rsid w:val="004A1288"/>
    <w:rsid w:val="004A12C7"/>
    <w:rsid w:val="004A14ED"/>
    <w:rsid w:val="004A19C7"/>
    <w:rsid w:val="004A1B65"/>
    <w:rsid w:val="004A21EF"/>
    <w:rsid w:val="004A2668"/>
    <w:rsid w:val="004A2969"/>
    <w:rsid w:val="004A2BAB"/>
    <w:rsid w:val="004A2E1F"/>
    <w:rsid w:val="004A2E21"/>
    <w:rsid w:val="004A2FAC"/>
    <w:rsid w:val="004A3456"/>
    <w:rsid w:val="004A3560"/>
    <w:rsid w:val="004A36E8"/>
    <w:rsid w:val="004A37C1"/>
    <w:rsid w:val="004A37D0"/>
    <w:rsid w:val="004A389F"/>
    <w:rsid w:val="004A392F"/>
    <w:rsid w:val="004A3A51"/>
    <w:rsid w:val="004A3B5B"/>
    <w:rsid w:val="004A3CD3"/>
    <w:rsid w:val="004A54C0"/>
    <w:rsid w:val="004A5D3F"/>
    <w:rsid w:val="004A6251"/>
    <w:rsid w:val="004A65C0"/>
    <w:rsid w:val="004A676C"/>
    <w:rsid w:val="004A71B7"/>
    <w:rsid w:val="004A73E5"/>
    <w:rsid w:val="004A768D"/>
    <w:rsid w:val="004A79AC"/>
    <w:rsid w:val="004A7CEF"/>
    <w:rsid w:val="004A7D24"/>
    <w:rsid w:val="004A7FD1"/>
    <w:rsid w:val="004B0246"/>
    <w:rsid w:val="004B0569"/>
    <w:rsid w:val="004B07B3"/>
    <w:rsid w:val="004B0843"/>
    <w:rsid w:val="004B0A46"/>
    <w:rsid w:val="004B0B89"/>
    <w:rsid w:val="004B1328"/>
    <w:rsid w:val="004B14BD"/>
    <w:rsid w:val="004B15CD"/>
    <w:rsid w:val="004B1A80"/>
    <w:rsid w:val="004B1BFA"/>
    <w:rsid w:val="004B1D15"/>
    <w:rsid w:val="004B1E43"/>
    <w:rsid w:val="004B2908"/>
    <w:rsid w:val="004B2928"/>
    <w:rsid w:val="004B29BA"/>
    <w:rsid w:val="004B2A1E"/>
    <w:rsid w:val="004B2EAB"/>
    <w:rsid w:val="004B3081"/>
    <w:rsid w:val="004B313D"/>
    <w:rsid w:val="004B36C2"/>
    <w:rsid w:val="004B373F"/>
    <w:rsid w:val="004B3E95"/>
    <w:rsid w:val="004B3F05"/>
    <w:rsid w:val="004B45FE"/>
    <w:rsid w:val="004B48A5"/>
    <w:rsid w:val="004B4AAB"/>
    <w:rsid w:val="004B4B5C"/>
    <w:rsid w:val="004B4F0A"/>
    <w:rsid w:val="004B5335"/>
    <w:rsid w:val="004B577E"/>
    <w:rsid w:val="004B597F"/>
    <w:rsid w:val="004B5E11"/>
    <w:rsid w:val="004B5EAB"/>
    <w:rsid w:val="004B604C"/>
    <w:rsid w:val="004B6138"/>
    <w:rsid w:val="004B6AD3"/>
    <w:rsid w:val="004B6E68"/>
    <w:rsid w:val="004B70D0"/>
    <w:rsid w:val="004B766D"/>
    <w:rsid w:val="004B7846"/>
    <w:rsid w:val="004B7C4F"/>
    <w:rsid w:val="004C0243"/>
    <w:rsid w:val="004C0C2F"/>
    <w:rsid w:val="004C0D90"/>
    <w:rsid w:val="004C0E05"/>
    <w:rsid w:val="004C10BD"/>
    <w:rsid w:val="004C1202"/>
    <w:rsid w:val="004C1316"/>
    <w:rsid w:val="004C13AE"/>
    <w:rsid w:val="004C2FE2"/>
    <w:rsid w:val="004C30C2"/>
    <w:rsid w:val="004C315D"/>
    <w:rsid w:val="004C3762"/>
    <w:rsid w:val="004C3AA0"/>
    <w:rsid w:val="004C4109"/>
    <w:rsid w:val="004C4119"/>
    <w:rsid w:val="004C4148"/>
    <w:rsid w:val="004C475D"/>
    <w:rsid w:val="004C4B79"/>
    <w:rsid w:val="004C4F03"/>
    <w:rsid w:val="004C50B7"/>
    <w:rsid w:val="004C53CB"/>
    <w:rsid w:val="004C5B79"/>
    <w:rsid w:val="004C5D4E"/>
    <w:rsid w:val="004C5DE1"/>
    <w:rsid w:val="004C6027"/>
    <w:rsid w:val="004C609C"/>
    <w:rsid w:val="004C63D4"/>
    <w:rsid w:val="004C69F1"/>
    <w:rsid w:val="004C6B43"/>
    <w:rsid w:val="004C6BF0"/>
    <w:rsid w:val="004C72EF"/>
    <w:rsid w:val="004C73AD"/>
    <w:rsid w:val="004C74E0"/>
    <w:rsid w:val="004C7663"/>
    <w:rsid w:val="004C79CC"/>
    <w:rsid w:val="004D031B"/>
    <w:rsid w:val="004D041B"/>
    <w:rsid w:val="004D0441"/>
    <w:rsid w:val="004D0498"/>
    <w:rsid w:val="004D04CD"/>
    <w:rsid w:val="004D064C"/>
    <w:rsid w:val="004D08AB"/>
    <w:rsid w:val="004D12E0"/>
    <w:rsid w:val="004D13B2"/>
    <w:rsid w:val="004D145C"/>
    <w:rsid w:val="004D181A"/>
    <w:rsid w:val="004D1999"/>
    <w:rsid w:val="004D1DDB"/>
    <w:rsid w:val="004D1E4B"/>
    <w:rsid w:val="004D1FE9"/>
    <w:rsid w:val="004D218F"/>
    <w:rsid w:val="004D2303"/>
    <w:rsid w:val="004D2FAE"/>
    <w:rsid w:val="004D3B01"/>
    <w:rsid w:val="004D4128"/>
    <w:rsid w:val="004D4612"/>
    <w:rsid w:val="004D4BF9"/>
    <w:rsid w:val="004D4C50"/>
    <w:rsid w:val="004D4D7F"/>
    <w:rsid w:val="004D4E03"/>
    <w:rsid w:val="004D4E30"/>
    <w:rsid w:val="004D5062"/>
    <w:rsid w:val="004D50E8"/>
    <w:rsid w:val="004D530B"/>
    <w:rsid w:val="004D5CDD"/>
    <w:rsid w:val="004D5E72"/>
    <w:rsid w:val="004D5FBF"/>
    <w:rsid w:val="004D600D"/>
    <w:rsid w:val="004D6BBF"/>
    <w:rsid w:val="004D6E43"/>
    <w:rsid w:val="004D6FBA"/>
    <w:rsid w:val="004D7AAA"/>
    <w:rsid w:val="004E086C"/>
    <w:rsid w:val="004E09A8"/>
    <w:rsid w:val="004E09C1"/>
    <w:rsid w:val="004E0D40"/>
    <w:rsid w:val="004E0E49"/>
    <w:rsid w:val="004E11CF"/>
    <w:rsid w:val="004E1430"/>
    <w:rsid w:val="004E1661"/>
    <w:rsid w:val="004E199F"/>
    <w:rsid w:val="004E1F33"/>
    <w:rsid w:val="004E20B6"/>
    <w:rsid w:val="004E2296"/>
    <w:rsid w:val="004E354D"/>
    <w:rsid w:val="004E399E"/>
    <w:rsid w:val="004E3C33"/>
    <w:rsid w:val="004E3C60"/>
    <w:rsid w:val="004E432B"/>
    <w:rsid w:val="004E4698"/>
    <w:rsid w:val="004E4D63"/>
    <w:rsid w:val="004E4D64"/>
    <w:rsid w:val="004E4DFE"/>
    <w:rsid w:val="004E4F06"/>
    <w:rsid w:val="004E4F3B"/>
    <w:rsid w:val="004E506F"/>
    <w:rsid w:val="004E5625"/>
    <w:rsid w:val="004E565D"/>
    <w:rsid w:val="004E5E89"/>
    <w:rsid w:val="004E6437"/>
    <w:rsid w:val="004E6A47"/>
    <w:rsid w:val="004E6CE4"/>
    <w:rsid w:val="004E6D9D"/>
    <w:rsid w:val="004E713A"/>
    <w:rsid w:val="004E7254"/>
    <w:rsid w:val="004E7528"/>
    <w:rsid w:val="004E7D1D"/>
    <w:rsid w:val="004E7F92"/>
    <w:rsid w:val="004F00BA"/>
    <w:rsid w:val="004F019F"/>
    <w:rsid w:val="004F0383"/>
    <w:rsid w:val="004F061A"/>
    <w:rsid w:val="004F07D9"/>
    <w:rsid w:val="004F081D"/>
    <w:rsid w:val="004F0892"/>
    <w:rsid w:val="004F095C"/>
    <w:rsid w:val="004F0D89"/>
    <w:rsid w:val="004F104B"/>
    <w:rsid w:val="004F1406"/>
    <w:rsid w:val="004F1743"/>
    <w:rsid w:val="004F2278"/>
    <w:rsid w:val="004F24A1"/>
    <w:rsid w:val="004F2571"/>
    <w:rsid w:val="004F2771"/>
    <w:rsid w:val="004F29BC"/>
    <w:rsid w:val="004F2C12"/>
    <w:rsid w:val="004F3156"/>
    <w:rsid w:val="004F3251"/>
    <w:rsid w:val="004F391B"/>
    <w:rsid w:val="004F3A1F"/>
    <w:rsid w:val="004F3A27"/>
    <w:rsid w:val="004F3C50"/>
    <w:rsid w:val="004F4162"/>
    <w:rsid w:val="004F441A"/>
    <w:rsid w:val="004F4B36"/>
    <w:rsid w:val="004F4DBD"/>
    <w:rsid w:val="004F5623"/>
    <w:rsid w:val="004F56CD"/>
    <w:rsid w:val="004F684C"/>
    <w:rsid w:val="004F6CC1"/>
    <w:rsid w:val="004F6CC7"/>
    <w:rsid w:val="004F6E7F"/>
    <w:rsid w:val="004F7026"/>
    <w:rsid w:val="004F76C2"/>
    <w:rsid w:val="004F76DA"/>
    <w:rsid w:val="004F777B"/>
    <w:rsid w:val="004F79E7"/>
    <w:rsid w:val="004F7A79"/>
    <w:rsid w:val="005000D1"/>
    <w:rsid w:val="005002DE"/>
    <w:rsid w:val="00500343"/>
    <w:rsid w:val="00500597"/>
    <w:rsid w:val="0050066A"/>
    <w:rsid w:val="00500B60"/>
    <w:rsid w:val="00500C7F"/>
    <w:rsid w:val="0050114F"/>
    <w:rsid w:val="005012A1"/>
    <w:rsid w:val="005013BA"/>
    <w:rsid w:val="005016BD"/>
    <w:rsid w:val="005016DF"/>
    <w:rsid w:val="00501A23"/>
    <w:rsid w:val="00501BCF"/>
    <w:rsid w:val="00502458"/>
    <w:rsid w:val="005025BB"/>
    <w:rsid w:val="0050325B"/>
    <w:rsid w:val="00503995"/>
    <w:rsid w:val="0050448E"/>
    <w:rsid w:val="00504765"/>
    <w:rsid w:val="00504C8F"/>
    <w:rsid w:val="0050522E"/>
    <w:rsid w:val="005053FE"/>
    <w:rsid w:val="005054EA"/>
    <w:rsid w:val="00505630"/>
    <w:rsid w:val="00505AAF"/>
    <w:rsid w:val="00505BE9"/>
    <w:rsid w:val="00505C2C"/>
    <w:rsid w:val="00505D29"/>
    <w:rsid w:val="00505D9F"/>
    <w:rsid w:val="005067C0"/>
    <w:rsid w:val="0050683E"/>
    <w:rsid w:val="00506DA1"/>
    <w:rsid w:val="0050721A"/>
    <w:rsid w:val="0050728D"/>
    <w:rsid w:val="0050798D"/>
    <w:rsid w:val="00507A3B"/>
    <w:rsid w:val="005101D2"/>
    <w:rsid w:val="00510C17"/>
    <w:rsid w:val="00511548"/>
    <w:rsid w:val="005115F4"/>
    <w:rsid w:val="0051194D"/>
    <w:rsid w:val="005119CE"/>
    <w:rsid w:val="00511D40"/>
    <w:rsid w:val="00511E37"/>
    <w:rsid w:val="00511F82"/>
    <w:rsid w:val="00512314"/>
    <w:rsid w:val="00512799"/>
    <w:rsid w:val="0051308E"/>
    <w:rsid w:val="00513244"/>
    <w:rsid w:val="005132E6"/>
    <w:rsid w:val="005133D3"/>
    <w:rsid w:val="005135C4"/>
    <w:rsid w:val="00513B1A"/>
    <w:rsid w:val="00513CE4"/>
    <w:rsid w:val="005140C3"/>
    <w:rsid w:val="005140ED"/>
    <w:rsid w:val="005141AD"/>
    <w:rsid w:val="00514224"/>
    <w:rsid w:val="00514573"/>
    <w:rsid w:val="005147D5"/>
    <w:rsid w:val="005148E5"/>
    <w:rsid w:val="005154C4"/>
    <w:rsid w:val="00515636"/>
    <w:rsid w:val="00515C43"/>
    <w:rsid w:val="00516088"/>
    <w:rsid w:val="0051644F"/>
    <w:rsid w:val="0051691C"/>
    <w:rsid w:val="0051735A"/>
    <w:rsid w:val="005176C5"/>
    <w:rsid w:val="00517A25"/>
    <w:rsid w:val="00517C84"/>
    <w:rsid w:val="00517C8F"/>
    <w:rsid w:val="0052014A"/>
    <w:rsid w:val="005204CA"/>
    <w:rsid w:val="00520D22"/>
    <w:rsid w:val="00520E4A"/>
    <w:rsid w:val="0052104B"/>
    <w:rsid w:val="005213CC"/>
    <w:rsid w:val="00521454"/>
    <w:rsid w:val="00521797"/>
    <w:rsid w:val="00521C35"/>
    <w:rsid w:val="005226A7"/>
    <w:rsid w:val="00523474"/>
    <w:rsid w:val="00523504"/>
    <w:rsid w:val="00523995"/>
    <w:rsid w:val="00523AD7"/>
    <w:rsid w:val="005242A6"/>
    <w:rsid w:val="00524535"/>
    <w:rsid w:val="0052479F"/>
    <w:rsid w:val="00524BF0"/>
    <w:rsid w:val="00524E86"/>
    <w:rsid w:val="00525467"/>
    <w:rsid w:val="00525ADE"/>
    <w:rsid w:val="00525C49"/>
    <w:rsid w:val="00526A36"/>
    <w:rsid w:val="00526BBE"/>
    <w:rsid w:val="00526E6B"/>
    <w:rsid w:val="00527240"/>
    <w:rsid w:val="00527AB3"/>
    <w:rsid w:val="0053050A"/>
    <w:rsid w:val="0053063B"/>
    <w:rsid w:val="00530C61"/>
    <w:rsid w:val="00530FF9"/>
    <w:rsid w:val="00531479"/>
    <w:rsid w:val="005315CE"/>
    <w:rsid w:val="005322EA"/>
    <w:rsid w:val="00532416"/>
    <w:rsid w:val="0053324D"/>
    <w:rsid w:val="00533C3F"/>
    <w:rsid w:val="00533E64"/>
    <w:rsid w:val="005342BE"/>
    <w:rsid w:val="00534C01"/>
    <w:rsid w:val="00535429"/>
    <w:rsid w:val="00535A7E"/>
    <w:rsid w:val="00535EEC"/>
    <w:rsid w:val="00536272"/>
    <w:rsid w:val="005362B7"/>
    <w:rsid w:val="00536426"/>
    <w:rsid w:val="005365FE"/>
    <w:rsid w:val="005366D0"/>
    <w:rsid w:val="005369DA"/>
    <w:rsid w:val="00536C66"/>
    <w:rsid w:val="005371D9"/>
    <w:rsid w:val="00537A3A"/>
    <w:rsid w:val="00540036"/>
    <w:rsid w:val="0054052A"/>
    <w:rsid w:val="005407F0"/>
    <w:rsid w:val="00540975"/>
    <w:rsid w:val="00540C60"/>
    <w:rsid w:val="00540D7D"/>
    <w:rsid w:val="00540F45"/>
    <w:rsid w:val="00541473"/>
    <w:rsid w:val="0054152A"/>
    <w:rsid w:val="00541B34"/>
    <w:rsid w:val="00541D09"/>
    <w:rsid w:val="0054253E"/>
    <w:rsid w:val="00542618"/>
    <w:rsid w:val="005426E6"/>
    <w:rsid w:val="005427E3"/>
    <w:rsid w:val="00542D2A"/>
    <w:rsid w:val="00542EDF"/>
    <w:rsid w:val="00543437"/>
    <w:rsid w:val="005439EA"/>
    <w:rsid w:val="00543A28"/>
    <w:rsid w:val="00543D90"/>
    <w:rsid w:val="00544103"/>
    <w:rsid w:val="0054425E"/>
    <w:rsid w:val="0054446A"/>
    <w:rsid w:val="005444E2"/>
    <w:rsid w:val="00544810"/>
    <w:rsid w:val="00544A68"/>
    <w:rsid w:val="00545066"/>
    <w:rsid w:val="0054536B"/>
    <w:rsid w:val="00545CEF"/>
    <w:rsid w:val="00545F22"/>
    <w:rsid w:val="00546646"/>
    <w:rsid w:val="00546B3F"/>
    <w:rsid w:val="00547024"/>
    <w:rsid w:val="00547552"/>
    <w:rsid w:val="00550041"/>
    <w:rsid w:val="0055041E"/>
    <w:rsid w:val="00550546"/>
    <w:rsid w:val="00550A54"/>
    <w:rsid w:val="00550CCB"/>
    <w:rsid w:val="00551036"/>
    <w:rsid w:val="00551221"/>
    <w:rsid w:val="005514AC"/>
    <w:rsid w:val="005517D8"/>
    <w:rsid w:val="005517ED"/>
    <w:rsid w:val="00551EC2"/>
    <w:rsid w:val="00551F74"/>
    <w:rsid w:val="005523EF"/>
    <w:rsid w:val="00552D5F"/>
    <w:rsid w:val="00552F37"/>
    <w:rsid w:val="00552FA3"/>
    <w:rsid w:val="00553136"/>
    <w:rsid w:val="0055322B"/>
    <w:rsid w:val="0055381F"/>
    <w:rsid w:val="005538B5"/>
    <w:rsid w:val="005538C6"/>
    <w:rsid w:val="00553A10"/>
    <w:rsid w:val="00553A5A"/>
    <w:rsid w:val="00553E78"/>
    <w:rsid w:val="00554488"/>
    <w:rsid w:val="00554C49"/>
    <w:rsid w:val="00554ED6"/>
    <w:rsid w:val="00555265"/>
    <w:rsid w:val="00555614"/>
    <w:rsid w:val="005561A2"/>
    <w:rsid w:val="005568B0"/>
    <w:rsid w:val="00556AA3"/>
    <w:rsid w:val="00556C7E"/>
    <w:rsid w:val="00556F31"/>
    <w:rsid w:val="005571D7"/>
    <w:rsid w:val="00557587"/>
    <w:rsid w:val="0055791E"/>
    <w:rsid w:val="005579B7"/>
    <w:rsid w:val="0056068B"/>
    <w:rsid w:val="0056071D"/>
    <w:rsid w:val="00560D08"/>
    <w:rsid w:val="00560F74"/>
    <w:rsid w:val="005612DC"/>
    <w:rsid w:val="00561B68"/>
    <w:rsid w:val="00561C3D"/>
    <w:rsid w:val="00561C53"/>
    <w:rsid w:val="0056239C"/>
    <w:rsid w:val="00562962"/>
    <w:rsid w:val="00562C6C"/>
    <w:rsid w:val="00562DAC"/>
    <w:rsid w:val="0056325E"/>
    <w:rsid w:val="0056391D"/>
    <w:rsid w:val="00563C04"/>
    <w:rsid w:val="005641DB"/>
    <w:rsid w:val="00564C96"/>
    <w:rsid w:val="00564F67"/>
    <w:rsid w:val="00565006"/>
    <w:rsid w:val="00565488"/>
    <w:rsid w:val="005656FC"/>
    <w:rsid w:val="005658C2"/>
    <w:rsid w:val="00565ADE"/>
    <w:rsid w:val="00565DED"/>
    <w:rsid w:val="00565EA6"/>
    <w:rsid w:val="00566153"/>
    <w:rsid w:val="00566A09"/>
    <w:rsid w:val="00566B6D"/>
    <w:rsid w:val="00566BCC"/>
    <w:rsid w:val="00566C2A"/>
    <w:rsid w:val="0056710A"/>
    <w:rsid w:val="005675E3"/>
    <w:rsid w:val="00567A9C"/>
    <w:rsid w:val="005700B7"/>
    <w:rsid w:val="0057042C"/>
    <w:rsid w:val="00571B54"/>
    <w:rsid w:val="00571BB7"/>
    <w:rsid w:val="00572456"/>
    <w:rsid w:val="005724C4"/>
    <w:rsid w:val="005726E2"/>
    <w:rsid w:val="00572715"/>
    <w:rsid w:val="00573234"/>
    <w:rsid w:val="00573572"/>
    <w:rsid w:val="00573E68"/>
    <w:rsid w:val="0057462D"/>
    <w:rsid w:val="00574A0C"/>
    <w:rsid w:val="00574E6E"/>
    <w:rsid w:val="00574F99"/>
    <w:rsid w:val="00575361"/>
    <w:rsid w:val="005754D0"/>
    <w:rsid w:val="0057584C"/>
    <w:rsid w:val="00575E0C"/>
    <w:rsid w:val="0057658C"/>
    <w:rsid w:val="00576892"/>
    <w:rsid w:val="005771FB"/>
    <w:rsid w:val="005777D7"/>
    <w:rsid w:val="00577CA8"/>
    <w:rsid w:val="00577DD8"/>
    <w:rsid w:val="00577DF8"/>
    <w:rsid w:val="0058023E"/>
    <w:rsid w:val="0058040D"/>
    <w:rsid w:val="0058050C"/>
    <w:rsid w:val="00580C11"/>
    <w:rsid w:val="005811F4"/>
    <w:rsid w:val="00581403"/>
    <w:rsid w:val="00581876"/>
    <w:rsid w:val="00581FDC"/>
    <w:rsid w:val="0058212F"/>
    <w:rsid w:val="00582496"/>
    <w:rsid w:val="00582522"/>
    <w:rsid w:val="005827F1"/>
    <w:rsid w:val="0058287E"/>
    <w:rsid w:val="00582AB9"/>
    <w:rsid w:val="0058314C"/>
    <w:rsid w:val="005838F0"/>
    <w:rsid w:val="005839F8"/>
    <w:rsid w:val="00583AB8"/>
    <w:rsid w:val="00583DA9"/>
    <w:rsid w:val="005841F0"/>
    <w:rsid w:val="00584391"/>
    <w:rsid w:val="005843E5"/>
    <w:rsid w:val="0058452F"/>
    <w:rsid w:val="00584C44"/>
    <w:rsid w:val="00585888"/>
    <w:rsid w:val="0058589A"/>
    <w:rsid w:val="00585993"/>
    <w:rsid w:val="005864BE"/>
    <w:rsid w:val="0058657B"/>
    <w:rsid w:val="00586A31"/>
    <w:rsid w:val="00586D0B"/>
    <w:rsid w:val="00586D66"/>
    <w:rsid w:val="005877B4"/>
    <w:rsid w:val="0058782D"/>
    <w:rsid w:val="00590158"/>
    <w:rsid w:val="005904A4"/>
    <w:rsid w:val="005904E7"/>
    <w:rsid w:val="00590A1D"/>
    <w:rsid w:val="00590ADB"/>
    <w:rsid w:val="00590E43"/>
    <w:rsid w:val="00591381"/>
    <w:rsid w:val="0059184B"/>
    <w:rsid w:val="00591FAB"/>
    <w:rsid w:val="005920AF"/>
    <w:rsid w:val="0059218D"/>
    <w:rsid w:val="005924A8"/>
    <w:rsid w:val="00592969"/>
    <w:rsid w:val="00592A4A"/>
    <w:rsid w:val="00592EFB"/>
    <w:rsid w:val="00593012"/>
    <w:rsid w:val="005931B4"/>
    <w:rsid w:val="00594CAD"/>
    <w:rsid w:val="00595133"/>
    <w:rsid w:val="00595167"/>
    <w:rsid w:val="0059525E"/>
    <w:rsid w:val="00595513"/>
    <w:rsid w:val="00595913"/>
    <w:rsid w:val="0059597E"/>
    <w:rsid w:val="00595C75"/>
    <w:rsid w:val="00595C95"/>
    <w:rsid w:val="005960A9"/>
    <w:rsid w:val="00596556"/>
    <w:rsid w:val="005969FF"/>
    <w:rsid w:val="0059761F"/>
    <w:rsid w:val="005A00CA"/>
    <w:rsid w:val="005A0160"/>
    <w:rsid w:val="005A09FF"/>
    <w:rsid w:val="005A0A4C"/>
    <w:rsid w:val="005A0A5E"/>
    <w:rsid w:val="005A0E5D"/>
    <w:rsid w:val="005A10AF"/>
    <w:rsid w:val="005A1606"/>
    <w:rsid w:val="005A1835"/>
    <w:rsid w:val="005A19F2"/>
    <w:rsid w:val="005A1B3D"/>
    <w:rsid w:val="005A1B44"/>
    <w:rsid w:val="005A227C"/>
    <w:rsid w:val="005A22B4"/>
    <w:rsid w:val="005A257E"/>
    <w:rsid w:val="005A25CA"/>
    <w:rsid w:val="005A2B6F"/>
    <w:rsid w:val="005A2F5E"/>
    <w:rsid w:val="005A3310"/>
    <w:rsid w:val="005A3374"/>
    <w:rsid w:val="005A3662"/>
    <w:rsid w:val="005A373E"/>
    <w:rsid w:val="005A3835"/>
    <w:rsid w:val="005A3DC7"/>
    <w:rsid w:val="005A3E92"/>
    <w:rsid w:val="005A4069"/>
    <w:rsid w:val="005A4A87"/>
    <w:rsid w:val="005A4D40"/>
    <w:rsid w:val="005A4E31"/>
    <w:rsid w:val="005A5031"/>
    <w:rsid w:val="005A5507"/>
    <w:rsid w:val="005A584D"/>
    <w:rsid w:val="005A649C"/>
    <w:rsid w:val="005A64CA"/>
    <w:rsid w:val="005A65DC"/>
    <w:rsid w:val="005A6962"/>
    <w:rsid w:val="005A69F2"/>
    <w:rsid w:val="005A6A19"/>
    <w:rsid w:val="005A6DDC"/>
    <w:rsid w:val="005A72EF"/>
    <w:rsid w:val="005A75F3"/>
    <w:rsid w:val="005A7D1F"/>
    <w:rsid w:val="005A7D74"/>
    <w:rsid w:val="005A7F5A"/>
    <w:rsid w:val="005B070F"/>
    <w:rsid w:val="005B0ED4"/>
    <w:rsid w:val="005B165B"/>
    <w:rsid w:val="005B1B5E"/>
    <w:rsid w:val="005B204B"/>
    <w:rsid w:val="005B21A0"/>
    <w:rsid w:val="005B258D"/>
    <w:rsid w:val="005B26AA"/>
    <w:rsid w:val="005B2F57"/>
    <w:rsid w:val="005B3120"/>
    <w:rsid w:val="005B3163"/>
    <w:rsid w:val="005B363D"/>
    <w:rsid w:val="005B3861"/>
    <w:rsid w:val="005B3956"/>
    <w:rsid w:val="005B3F34"/>
    <w:rsid w:val="005B4061"/>
    <w:rsid w:val="005B46CC"/>
    <w:rsid w:val="005B4A48"/>
    <w:rsid w:val="005B4B68"/>
    <w:rsid w:val="005B4DEE"/>
    <w:rsid w:val="005B4F65"/>
    <w:rsid w:val="005B5A8A"/>
    <w:rsid w:val="005B5AE2"/>
    <w:rsid w:val="005B642C"/>
    <w:rsid w:val="005B6767"/>
    <w:rsid w:val="005B6DB5"/>
    <w:rsid w:val="005B742A"/>
    <w:rsid w:val="005B7958"/>
    <w:rsid w:val="005C01CA"/>
    <w:rsid w:val="005C0379"/>
    <w:rsid w:val="005C0D27"/>
    <w:rsid w:val="005C0F7E"/>
    <w:rsid w:val="005C0F8F"/>
    <w:rsid w:val="005C0FE1"/>
    <w:rsid w:val="005C124D"/>
    <w:rsid w:val="005C1370"/>
    <w:rsid w:val="005C1429"/>
    <w:rsid w:val="005C14ED"/>
    <w:rsid w:val="005C1CDB"/>
    <w:rsid w:val="005C1E16"/>
    <w:rsid w:val="005C20EE"/>
    <w:rsid w:val="005C22CC"/>
    <w:rsid w:val="005C33DB"/>
    <w:rsid w:val="005C3606"/>
    <w:rsid w:val="005C3660"/>
    <w:rsid w:val="005C36BD"/>
    <w:rsid w:val="005C3A00"/>
    <w:rsid w:val="005C414A"/>
    <w:rsid w:val="005C4391"/>
    <w:rsid w:val="005C4C27"/>
    <w:rsid w:val="005C4C60"/>
    <w:rsid w:val="005C5195"/>
    <w:rsid w:val="005C51B3"/>
    <w:rsid w:val="005C58A6"/>
    <w:rsid w:val="005C59AD"/>
    <w:rsid w:val="005C5AC4"/>
    <w:rsid w:val="005C5D13"/>
    <w:rsid w:val="005C6196"/>
    <w:rsid w:val="005C6834"/>
    <w:rsid w:val="005C6D97"/>
    <w:rsid w:val="005C716D"/>
    <w:rsid w:val="005C769F"/>
    <w:rsid w:val="005C76DD"/>
    <w:rsid w:val="005C7D3C"/>
    <w:rsid w:val="005C7EA4"/>
    <w:rsid w:val="005D0D44"/>
    <w:rsid w:val="005D1065"/>
    <w:rsid w:val="005D1784"/>
    <w:rsid w:val="005D199B"/>
    <w:rsid w:val="005D21BE"/>
    <w:rsid w:val="005D27CB"/>
    <w:rsid w:val="005D282E"/>
    <w:rsid w:val="005D2AC1"/>
    <w:rsid w:val="005D2E77"/>
    <w:rsid w:val="005D2EF1"/>
    <w:rsid w:val="005D2FE2"/>
    <w:rsid w:val="005D35AA"/>
    <w:rsid w:val="005D3A79"/>
    <w:rsid w:val="005D3F5C"/>
    <w:rsid w:val="005D43B3"/>
    <w:rsid w:val="005D450D"/>
    <w:rsid w:val="005D45DF"/>
    <w:rsid w:val="005D4E5B"/>
    <w:rsid w:val="005D4EFA"/>
    <w:rsid w:val="005D504B"/>
    <w:rsid w:val="005D53D6"/>
    <w:rsid w:val="005D5A19"/>
    <w:rsid w:val="005D61F8"/>
    <w:rsid w:val="005D67EC"/>
    <w:rsid w:val="005D6984"/>
    <w:rsid w:val="005D6CAF"/>
    <w:rsid w:val="005D6ED6"/>
    <w:rsid w:val="005D6EE9"/>
    <w:rsid w:val="005D6F51"/>
    <w:rsid w:val="005D7050"/>
    <w:rsid w:val="005D7224"/>
    <w:rsid w:val="005D74C2"/>
    <w:rsid w:val="005D77C5"/>
    <w:rsid w:val="005D7863"/>
    <w:rsid w:val="005E040E"/>
    <w:rsid w:val="005E05B3"/>
    <w:rsid w:val="005E0709"/>
    <w:rsid w:val="005E07C4"/>
    <w:rsid w:val="005E0837"/>
    <w:rsid w:val="005E0E38"/>
    <w:rsid w:val="005E1204"/>
    <w:rsid w:val="005E1274"/>
    <w:rsid w:val="005E142E"/>
    <w:rsid w:val="005E168C"/>
    <w:rsid w:val="005E1970"/>
    <w:rsid w:val="005E255C"/>
    <w:rsid w:val="005E269C"/>
    <w:rsid w:val="005E275A"/>
    <w:rsid w:val="005E275D"/>
    <w:rsid w:val="005E2AB6"/>
    <w:rsid w:val="005E340C"/>
    <w:rsid w:val="005E37AB"/>
    <w:rsid w:val="005E3A95"/>
    <w:rsid w:val="005E3E3E"/>
    <w:rsid w:val="005E3FC7"/>
    <w:rsid w:val="005E457B"/>
    <w:rsid w:val="005E45B9"/>
    <w:rsid w:val="005E5D8F"/>
    <w:rsid w:val="005E6168"/>
    <w:rsid w:val="005E625D"/>
    <w:rsid w:val="005E69AB"/>
    <w:rsid w:val="005E6E18"/>
    <w:rsid w:val="005E76D7"/>
    <w:rsid w:val="005E785C"/>
    <w:rsid w:val="005E79FE"/>
    <w:rsid w:val="005E7A38"/>
    <w:rsid w:val="005F071C"/>
    <w:rsid w:val="005F08BA"/>
    <w:rsid w:val="005F0B71"/>
    <w:rsid w:val="005F0C9A"/>
    <w:rsid w:val="005F1652"/>
    <w:rsid w:val="005F18AF"/>
    <w:rsid w:val="005F1FD3"/>
    <w:rsid w:val="005F2060"/>
    <w:rsid w:val="005F20A9"/>
    <w:rsid w:val="005F2350"/>
    <w:rsid w:val="005F2357"/>
    <w:rsid w:val="005F23C5"/>
    <w:rsid w:val="005F250F"/>
    <w:rsid w:val="005F254A"/>
    <w:rsid w:val="005F25DE"/>
    <w:rsid w:val="005F2BCC"/>
    <w:rsid w:val="005F2CD6"/>
    <w:rsid w:val="005F375F"/>
    <w:rsid w:val="005F3C88"/>
    <w:rsid w:val="005F3CDD"/>
    <w:rsid w:val="005F3F98"/>
    <w:rsid w:val="005F4407"/>
    <w:rsid w:val="005F4515"/>
    <w:rsid w:val="005F458B"/>
    <w:rsid w:val="005F47F6"/>
    <w:rsid w:val="005F480F"/>
    <w:rsid w:val="005F4E27"/>
    <w:rsid w:val="005F5402"/>
    <w:rsid w:val="005F5476"/>
    <w:rsid w:val="005F56CE"/>
    <w:rsid w:val="005F5754"/>
    <w:rsid w:val="005F58BE"/>
    <w:rsid w:val="005F5D0B"/>
    <w:rsid w:val="005F5E37"/>
    <w:rsid w:val="005F60B2"/>
    <w:rsid w:val="005F61E8"/>
    <w:rsid w:val="005F63AC"/>
    <w:rsid w:val="005F6781"/>
    <w:rsid w:val="005F6AA9"/>
    <w:rsid w:val="005F6D40"/>
    <w:rsid w:val="005F71EF"/>
    <w:rsid w:val="005F7345"/>
    <w:rsid w:val="005F73BA"/>
    <w:rsid w:val="005F7508"/>
    <w:rsid w:val="005F7A51"/>
    <w:rsid w:val="00600043"/>
    <w:rsid w:val="006002F8"/>
    <w:rsid w:val="006005C2"/>
    <w:rsid w:val="006005DD"/>
    <w:rsid w:val="00601356"/>
    <w:rsid w:val="00601A66"/>
    <w:rsid w:val="00601CAF"/>
    <w:rsid w:val="00601EBE"/>
    <w:rsid w:val="006024B0"/>
    <w:rsid w:val="006027E7"/>
    <w:rsid w:val="00602888"/>
    <w:rsid w:val="006028FA"/>
    <w:rsid w:val="00602913"/>
    <w:rsid w:val="006029C5"/>
    <w:rsid w:val="00602A45"/>
    <w:rsid w:val="00602D48"/>
    <w:rsid w:val="006032D7"/>
    <w:rsid w:val="006033C9"/>
    <w:rsid w:val="006034D3"/>
    <w:rsid w:val="00603A5E"/>
    <w:rsid w:val="00603D08"/>
    <w:rsid w:val="00603F53"/>
    <w:rsid w:val="0060402F"/>
    <w:rsid w:val="006040B0"/>
    <w:rsid w:val="0060415F"/>
    <w:rsid w:val="006043A6"/>
    <w:rsid w:val="006043C0"/>
    <w:rsid w:val="006049ED"/>
    <w:rsid w:val="00604A3A"/>
    <w:rsid w:val="00604F52"/>
    <w:rsid w:val="00605536"/>
    <w:rsid w:val="00605941"/>
    <w:rsid w:val="00605C13"/>
    <w:rsid w:val="0060611A"/>
    <w:rsid w:val="00606122"/>
    <w:rsid w:val="00606A24"/>
    <w:rsid w:val="006070D9"/>
    <w:rsid w:val="006071E2"/>
    <w:rsid w:val="0060771A"/>
    <w:rsid w:val="00607DDC"/>
    <w:rsid w:val="006102DF"/>
    <w:rsid w:val="0061063C"/>
    <w:rsid w:val="00610A2D"/>
    <w:rsid w:val="00610E75"/>
    <w:rsid w:val="00611527"/>
    <w:rsid w:val="006116ED"/>
    <w:rsid w:val="00611B17"/>
    <w:rsid w:val="00611CC5"/>
    <w:rsid w:val="00612A8C"/>
    <w:rsid w:val="00612C7C"/>
    <w:rsid w:val="00613328"/>
    <w:rsid w:val="00613368"/>
    <w:rsid w:val="00613564"/>
    <w:rsid w:val="00613DC5"/>
    <w:rsid w:val="006144A1"/>
    <w:rsid w:val="00615829"/>
    <w:rsid w:val="00615AF1"/>
    <w:rsid w:val="00615CA4"/>
    <w:rsid w:val="006160C9"/>
    <w:rsid w:val="0061648C"/>
    <w:rsid w:val="00617257"/>
    <w:rsid w:val="00617CD5"/>
    <w:rsid w:val="00620D6D"/>
    <w:rsid w:val="00620E69"/>
    <w:rsid w:val="006211B8"/>
    <w:rsid w:val="0062129E"/>
    <w:rsid w:val="00621453"/>
    <w:rsid w:val="00621CBD"/>
    <w:rsid w:val="00622048"/>
    <w:rsid w:val="006223C7"/>
    <w:rsid w:val="006225DE"/>
    <w:rsid w:val="00622EA2"/>
    <w:rsid w:val="00623450"/>
    <w:rsid w:val="00623CB3"/>
    <w:rsid w:val="00623DFA"/>
    <w:rsid w:val="00623F58"/>
    <w:rsid w:val="0062437B"/>
    <w:rsid w:val="00624933"/>
    <w:rsid w:val="00624BE8"/>
    <w:rsid w:val="00624C46"/>
    <w:rsid w:val="006259DA"/>
    <w:rsid w:val="0062732C"/>
    <w:rsid w:val="0062779F"/>
    <w:rsid w:val="0062785B"/>
    <w:rsid w:val="006278EC"/>
    <w:rsid w:val="00627AAF"/>
    <w:rsid w:val="00627D9F"/>
    <w:rsid w:val="00630358"/>
    <w:rsid w:val="006303DD"/>
    <w:rsid w:val="00630660"/>
    <w:rsid w:val="006309F9"/>
    <w:rsid w:val="00630AB9"/>
    <w:rsid w:val="00630CDA"/>
    <w:rsid w:val="00630E31"/>
    <w:rsid w:val="00631025"/>
    <w:rsid w:val="0063118E"/>
    <w:rsid w:val="00631721"/>
    <w:rsid w:val="00631ABC"/>
    <w:rsid w:val="00631F69"/>
    <w:rsid w:val="00632A5E"/>
    <w:rsid w:val="00632FF8"/>
    <w:rsid w:val="00633251"/>
    <w:rsid w:val="0063337E"/>
    <w:rsid w:val="006336B3"/>
    <w:rsid w:val="0063442D"/>
    <w:rsid w:val="00634B3D"/>
    <w:rsid w:val="00634B48"/>
    <w:rsid w:val="006350FB"/>
    <w:rsid w:val="00635440"/>
    <w:rsid w:val="006354EF"/>
    <w:rsid w:val="0063557A"/>
    <w:rsid w:val="0063597B"/>
    <w:rsid w:val="006366A8"/>
    <w:rsid w:val="00636902"/>
    <w:rsid w:val="00636B67"/>
    <w:rsid w:val="00637609"/>
    <w:rsid w:val="00637740"/>
    <w:rsid w:val="006401E7"/>
    <w:rsid w:val="0064038D"/>
    <w:rsid w:val="006403D6"/>
    <w:rsid w:val="006404C3"/>
    <w:rsid w:val="00640DAB"/>
    <w:rsid w:val="0064143B"/>
    <w:rsid w:val="0064162C"/>
    <w:rsid w:val="006416DA"/>
    <w:rsid w:val="00641870"/>
    <w:rsid w:val="0064194C"/>
    <w:rsid w:val="0064195D"/>
    <w:rsid w:val="00641C0C"/>
    <w:rsid w:val="00641E9A"/>
    <w:rsid w:val="0064238B"/>
    <w:rsid w:val="00642685"/>
    <w:rsid w:val="00642A7B"/>
    <w:rsid w:val="00642DBE"/>
    <w:rsid w:val="0064348A"/>
    <w:rsid w:val="00644155"/>
    <w:rsid w:val="006445E4"/>
    <w:rsid w:val="00644872"/>
    <w:rsid w:val="00644B60"/>
    <w:rsid w:val="00644E35"/>
    <w:rsid w:val="00644EBB"/>
    <w:rsid w:val="00644F1D"/>
    <w:rsid w:val="006452AF"/>
    <w:rsid w:val="0064547E"/>
    <w:rsid w:val="00645696"/>
    <w:rsid w:val="006458D9"/>
    <w:rsid w:val="00645E7B"/>
    <w:rsid w:val="00646364"/>
    <w:rsid w:val="006464C1"/>
    <w:rsid w:val="00646726"/>
    <w:rsid w:val="00646853"/>
    <w:rsid w:val="00646989"/>
    <w:rsid w:val="00646DF1"/>
    <w:rsid w:val="00646F13"/>
    <w:rsid w:val="0064719D"/>
    <w:rsid w:val="00647A19"/>
    <w:rsid w:val="00647ED3"/>
    <w:rsid w:val="00650241"/>
    <w:rsid w:val="006509FC"/>
    <w:rsid w:val="00650CC5"/>
    <w:rsid w:val="006513BB"/>
    <w:rsid w:val="00651931"/>
    <w:rsid w:val="006520B4"/>
    <w:rsid w:val="00652D9A"/>
    <w:rsid w:val="006536B6"/>
    <w:rsid w:val="006536C8"/>
    <w:rsid w:val="006537A0"/>
    <w:rsid w:val="00653811"/>
    <w:rsid w:val="00653AE7"/>
    <w:rsid w:val="00653C53"/>
    <w:rsid w:val="00653FFF"/>
    <w:rsid w:val="006543BF"/>
    <w:rsid w:val="00654687"/>
    <w:rsid w:val="0065502A"/>
    <w:rsid w:val="0065502E"/>
    <w:rsid w:val="006550DF"/>
    <w:rsid w:val="00655194"/>
    <w:rsid w:val="006553D6"/>
    <w:rsid w:val="006558ED"/>
    <w:rsid w:val="006559A9"/>
    <w:rsid w:val="00655AE0"/>
    <w:rsid w:val="00655BBD"/>
    <w:rsid w:val="00655CD3"/>
    <w:rsid w:val="00655F85"/>
    <w:rsid w:val="0065605B"/>
    <w:rsid w:val="0065618E"/>
    <w:rsid w:val="0065621F"/>
    <w:rsid w:val="006567A8"/>
    <w:rsid w:val="006567E9"/>
    <w:rsid w:val="00656AD6"/>
    <w:rsid w:val="006573A9"/>
    <w:rsid w:val="0065798A"/>
    <w:rsid w:val="00657CBC"/>
    <w:rsid w:val="00657D5B"/>
    <w:rsid w:val="00657DB9"/>
    <w:rsid w:val="00660725"/>
    <w:rsid w:val="00660A7A"/>
    <w:rsid w:val="00660EF1"/>
    <w:rsid w:val="0066130E"/>
    <w:rsid w:val="006613B7"/>
    <w:rsid w:val="00661802"/>
    <w:rsid w:val="00661816"/>
    <w:rsid w:val="006619F5"/>
    <w:rsid w:val="00661A5D"/>
    <w:rsid w:val="00661A8F"/>
    <w:rsid w:val="00661F49"/>
    <w:rsid w:val="00662335"/>
    <w:rsid w:val="00662456"/>
    <w:rsid w:val="00662629"/>
    <w:rsid w:val="00662882"/>
    <w:rsid w:val="006629CB"/>
    <w:rsid w:val="00663A83"/>
    <w:rsid w:val="00663C71"/>
    <w:rsid w:val="00664749"/>
    <w:rsid w:val="00664F5E"/>
    <w:rsid w:val="00664FB4"/>
    <w:rsid w:val="00665012"/>
    <w:rsid w:val="00665022"/>
    <w:rsid w:val="006650EE"/>
    <w:rsid w:val="0066514D"/>
    <w:rsid w:val="0066540F"/>
    <w:rsid w:val="006654E2"/>
    <w:rsid w:val="006657D3"/>
    <w:rsid w:val="00665841"/>
    <w:rsid w:val="00665A47"/>
    <w:rsid w:val="00665AF8"/>
    <w:rsid w:val="0066647B"/>
    <w:rsid w:val="00667244"/>
    <w:rsid w:val="00667460"/>
    <w:rsid w:val="0066754B"/>
    <w:rsid w:val="006676F3"/>
    <w:rsid w:val="00667926"/>
    <w:rsid w:val="00667AD6"/>
    <w:rsid w:val="00667D00"/>
    <w:rsid w:val="00670926"/>
    <w:rsid w:val="00671330"/>
    <w:rsid w:val="00671FC4"/>
    <w:rsid w:val="00672278"/>
    <w:rsid w:val="0067231F"/>
    <w:rsid w:val="0067373B"/>
    <w:rsid w:val="006740A9"/>
    <w:rsid w:val="0067417F"/>
    <w:rsid w:val="00674636"/>
    <w:rsid w:val="006746EB"/>
    <w:rsid w:val="00674730"/>
    <w:rsid w:val="006749EB"/>
    <w:rsid w:val="006751B9"/>
    <w:rsid w:val="006752FF"/>
    <w:rsid w:val="00675573"/>
    <w:rsid w:val="00676358"/>
    <w:rsid w:val="00676523"/>
    <w:rsid w:val="00676B6A"/>
    <w:rsid w:val="00676C2E"/>
    <w:rsid w:val="0067716A"/>
    <w:rsid w:val="006774D3"/>
    <w:rsid w:val="006801CD"/>
    <w:rsid w:val="006805AA"/>
    <w:rsid w:val="006809B6"/>
    <w:rsid w:val="00680BD0"/>
    <w:rsid w:val="00680FEF"/>
    <w:rsid w:val="00681CC5"/>
    <w:rsid w:val="00681F57"/>
    <w:rsid w:val="00681FF3"/>
    <w:rsid w:val="006827EC"/>
    <w:rsid w:val="00682A66"/>
    <w:rsid w:val="0068336F"/>
    <w:rsid w:val="0068365D"/>
    <w:rsid w:val="0068374B"/>
    <w:rsid w:val="00683CFC"/>
    <w:rsid w:val="00683D17"/>
    <w:rsid w:val="00683E2E"/>
    <w:rsid w:val="00683F31"/>
    <w:rsid w:val="0068480B"/>
    <w:rsid w:val="00684CB5"/>
    <w:rsid w:val="00684E3A"/>
    <w:rsid w:val="00684FB2"/>
    <w:rsid w:val="0068554A"/>
    <w:rsid w:val="00685B3A"/>
    <w:rsid w:val="0068626E"/>
    <w:rsid w:val="006864E6"/>
    <w:rsid w:val="00686696"/>
    <w:rsid w:val="0068682C"/>
    <w:rsid w:val="00686C7A"/>
    <w:rsid w:val="006872B4"/>
    <w:rsid w:val="00687784"/>
    <w:rsid w:val="00687911"/>
    <w:rsid w:val="0069091F"/>
    <w:rsid w:val="00690CE6"/>
    <w:rsid w:val="00690E2D"/>
    <w:rsid w:val="00690E5C"/>
    <w:rsid w:val="00690ECD"/>
    <w:rsid w:val="0069130C"/>
    <w:rsid w:val="0069135A"/>
    <w:rsid w:val="00692E6D"/>
    <w:rsid w:val="00693094"/>
    <w:rsid w:val="00693109"/>
    <w:rsid w:val="006933A5"/>
    <w:rsid w:val="006934EC"/>
    <w:rsid w:val="0069351D"/>
    <w:rsid w:val="006938CA"/>
    <w:rsid w:val="00693C31"/>
    <w:rsid w:val="00693E50"/>
    <w:rsid w:val="00693E6E"/>
    <w:rsid w:val="00694586"/>
    <w:rsid w:val="00694599"/>
    <w:rsid w:val="00694765"/>
    <w:rsid w:val="00694A1B"/>
    <w:rsid w:val="00694E5E"/>
    <w:rsid w:val="00694F8A"/>
    <w:rsid w:val="00694FC1"/>
    <w:rsid w:val="006956FF"/>
    <w:rsid w:val="00695813"/>
    <w:rsid w:val="00695986"/>
    <w:rsid w:val="00695AEE"/>
    <w:rsid w:val="00695BCE"/>
    <w:rsid w:val="0069604D"/>
    <w:rsid w:val="006961D8"/>
    <w:rsid w:val="0069626F"/>
    <w:rsid w:val="00696811"/>
    <w:rsid w:val="006970B1"/>
    <w:rsid w:val="006977D5"/>
    <w:rsid w:val="00697D5A"/>
    <w:rsid w:val="00697DC6"/>
    <w:rsid w:val="00697DF7"/>
    <w:rsid w:val="006A021A"/>
    <w:rsid w:val="006A02FB"/>
    <w:rsid w:val="006A0468"/>
    <w:rsid w:val="006A06C6"/>
    <w:rsid w:val="006A0D4E"/>
    <w:rsid w:val="006A1382"/>
    <w:rsid w:val="006A13E4"/>
    <w:rsid w:val="006A1497"/>
    <w:rsid w:val="006A18E4"/>
    <w:rsid w:val="006A1DBD"/>
    <w:rsid w:val="006A1DF2"/>
    <w:rsid w:val="006A265B"/>
    <w:rsid w:val="006A2803"/>
    <w:rsid w:val="006A2A83"/>
    <w:rsid w:val="006A2C95"/>
    <w:rsid w:val="006A2D46"/>
    <w:rsid w:val="006A2D7C"/>
    <w:rsid w:val="006A2FF6"/>
    <w:rsid w:val="006A35FC"/>
    <w:rsid w:val="006A399A"/>
    <w:rsid w:val="006A3CE8"/>
    <w:rsid w:val="006A3F4B"/>
    <w:rsid w:val="006A46A8"/>
    <w:rsid w:val="006A4C28"/>
    <w:rsid w:val="006A5236"/>
    <w:rsid w:val="006A53C9"/>
    <w:rsid w:val="006A5460"/>
    <w:rsid w:val="006A54ED"/>
    <w:rsid w:val="006A567C"/>
    <w:rsid w:val="006A5923"/>
    <w:rsid w:val="006A671E"/>
    <w:rsid w:val="006A704C"/>
    <w:rsid w:val="006A716A"/>
    <w:rsid w:val="006A7AF4"/>
    <w:rsid w:val="006A7B7E"/>
    <w:rsid w:val="006A7DE5"/>
    <w:rsid w:val="006A7FC1"/>
    <w:rsid w:val="006B00A3"/>
    <w:rsid w:val="006B08D3"/>
    <w:rsid w:val="006B09BC"/>
    <w:rsid w:val="006B0AF7"/>
    <w:rsid w:val="006B0B62"/>
    <w:rsid w:val="006B0F31"/>
    <w:rsid w:val="006B10CF"/>
    <w:rsid w:val="006B166A"/>
    <w:rsid w:val="006B192D"/>
    <w:rsid w:val="006B1CD4"/>
    <w:rsid w:val="006B1FC5"/>
    <w:rsid w:val="006B212F"/>
    <w:rsid w:val="006B265F"/>
    <w:rsid w:val="006B2806"/>
    <w:rsid w:val="006B28E0"/>
    <w:rsid w:val="006B299F"/>
    <w:rsid w:val="006B2A9D"/>
    <w:rsid w:val="006B2AE0"/>
    <w:rsid w:val="006B2BE0"/>
    <w:rsid w:val="006B2C4A"/>
    <w:rsid w:val="006B390B"/>
    <w:rsid w:val="006B43EF"/>
    <w:rsid w:val="006B4656"/>
    <w:rsid w:val="006B465A"/>
    <w:rsid w:val="006B48DD"/>
    <w:rsid w:val="006B4A43"/>
    <w:rsid w:val="006B4F6F"/>
    <w:rsid w:val="006B5156"/>
    <w:rsid w:val="006B5853"/>
    <w:rsid w:val="006B5A46"/>
    <w:rsid w:val="006B5A51"/>
    <w:rsid w:val="006B60DF"/>
    <w:rsid w:val="006B6339"/>
    <w:rsid w:val="006B6375"/>
    <w:rsid w:val="006B64FB"/>
    <w:rsid w:val="006B6F2B"/>
    <w:rsid w:val="006B717D"/>
    <w:rsid w:val="006B7220"/>
    <w:rsid w:val="006B728E"/>
    <w:rsid w:val="006C00DE"/>
    <w:rsid w:val="006C0459"/>
    <w:rsid w:val="006C16C9"/>
    <w:rsid w:val="006C1721"/>
    <w:rsid w:val="006C1763"/>
    <w:rsid w:val="006C1CF3"/>
    <w:rsid w:val="006C2246"/>
    <w:rsid w:val="006C22A3"/>
    <w:rsid w:val="006C23DD"/>
    <w:rsid w:val="006C260D"/>
    <w:rsid w:val="006C2835"/>
    <w:rsid w:val="006C2959"/>
    <w:rsid w:val="006C2D02"/>
    <w:rsid w:val="006C331E"/>
    <w:rsid w:val="006C3602"/>
    <w:rsid w:val="006C36C6"/>
    <w:rsid w:val="006C36D0"/>
    <w:rsid w:val="006C3861"/>
    <w:rsid w:val="006C3B6D"/>
    <w:rsid w:val="006C3B79"/>
    <w:rsid w:val="006C3E84"/>
    <w:rsid w:val="006C43B3"/>
    <w:rsid w:val="006C4426"/>
    <w:rsid w:val="006C4563"/>
    <w:rsid w:val="006C4757"/>
    <w:rsid w:val="006C47E6"/>
    <w:rsid w:val="006C496A"/>
    <w:rsid w:val="006C4B3F"/>
    <w:rsid w:val="006C4D86"/>
    <w:rsid w:val="006C51D1"/>
    <w:rsid w:val="006C5AC2"/>
    <w:rsid w:val="006C617F"/>
    <w:rsid w:val="006C63E7"/>
    <w:rsid w:val="006C648C"/>
    <w:rsid w:val="006C67EC"/>
    <w:rsid w:val="006C6CF1"/>
    <w:rsid w:val="006C7008"/>
    <w:rsid w:val="006C761F"/>
    <w:rsid w:val="006C7689"/>
    <w:rsid w:val="006C7779"/>
    <w:rsid w:val="006C78BB"/>
    <w:rsid w:val="006C7AE6"/>
    <w:rsid w:val="006C7C0C"/>
    <w:rsid w:val="006C7F89"/>
    <w:rsid w:val="006D016B"/>
    <w:rsid w:val="006D05CF"/>
    <w:rsid w:val="006D0AFE"/>
    <w:rsid w:val="006D142A"/>
    <w:rsid w:val="006D17EE"/>
    <w:rsid w:val="006D18F1"/>
    <w:rsid w:val="006D1D36"/>
    <w:rsid w:val="006D278C"/>
    <w:rsid w:val="006D320C"/>
    <w:rsid w:val="006D39BD"/>
    <w:rsid w:val="006D3A50"/>
    <w:rsid w:val="006D3A6E"/>
    <w:rsid w:val="006D45CC"/>
    <w:rsid w:val="006D50B9"/>
    <w:rsid w:val="006D55C0"/>
    <w:rsid w:val="006D5834"/>
    <w:rsid w:val="006D5926"/>
    <w:rsid w:val="006D5E56"/>
    <w:rsid w:val="006D5EA2"/>
    <w:rsid w:val="006D6061"/>
    <w:rsid w:val="006D670D"/>
    <w:rsid w:val="006D691C"/>
    <w:rsid w:val="006D6DB2"/>
    <w:rsid w:val="006D7258"/>
    <w:rsid w:val="006D745A"/>
    <w:rsid w:val="006D79B3"/>
    <w:rsid w:val="006D7D6D"/>
    <w:rsid w:val="006D7F60"/>
    <w:rsid w:val="006E0AAD"/>
    <w:rsid w:val="006E0B28"/>
    <w:rsid w:val="006E0D65"/>
    <w:rsid w:val="006E1082"/>
    <w:rsid w:val="006E139B"/>
    <w:rsid w:val="006E1D2D"/>
    <w:rsid w:val="006E1DE4"/>
    <w:rsid w:val="006E250E"/>
    <w:rsid w:val="006E2696"/>
    <w:rsid w:val="006E2826"/>
    <w:rsid w:val="006E293C"/>
    <w:rsid w:val="006E2B30"/>
    <w:rsid w:val="006E31B1"/>
    <w:rsid w:val="006E3648"/>
    <w:rsid w:val="006E3774"/>
    <w:rsid w:val="006E37B0"/>
    <w:rsid w:val="006E3B85"/>
    <w:rsid w:val="006E46EF"/>
    <w:rsid w:val="006E472A"/>
    <w:rsid w:val="006E473C"/>
    <w:rsid w:val="006E4BE3"/>
    <w:rsid w:val="006E4DED"/>
    <w:rsid w:val="006E4F89"/>
    <w:rsid w:val="006E503E"/>
    <w:rsid w:val="006E5B9E"/>
    <w:rsid w:val="006E5D03"/>
    <w:rsid w:val="006E5EB0"/>
    <w:rsid w:val="006E5F00"/>
    <w:rsid w:val="006E5F20"/>
    <w:rsid w:val="006E5FB3"/>
    <w:rsid w:val="006E6115"/>
    <w:rsid w:val="006E6609"/>
    <w:rsid w:val="006E6828"/>
    <w:rsid w:val="006E6878"/>
    <w:rsid w:val="006E711E"/>
    <w:rsid w:val="006E72D6"/>
    <w:rsid w:val="006E743C"/>
    <w:rsid w:val="006E7496"/>
    <w:rsid w:val="006E7548"/>
    <w:rsid w:val="006E768A"/>
    <w:rsid w:val="006E7936"/>
    <w:rsid w:val="006F0234"/>
    <w:rsid w:val="006F0318"/>
    <w:rsid w:val="006F061D"/>
    <w:rsid w:val="006F0CE2"/>
    <w:rsid w:val="006F12C5"/>
    <w:rsid w:val="006F1842"/>
    <w:rsid w:val="006F1935"/>
    <w:rsid w:val="006F1BF3"/>
    <w:rsid w:val="006F1D9C"/>
    <w:rsid w:val="006F2635"/>
    <w:rsid w:val="006F26A0"/>
    <w:rsid w:val="006F3984"/>
    <w:rsid w:val="006F3F0B"/>
    <w:rsid w:val="006F41F4"/>
    <w:rsid w:val="006F4564"/>
    <w:rsid w:val="006F4B3A"/>
    <w:rsid w:val="006F4C50"/>
    <w:rsid w:val="006F5039"/>
    <w:rsid w:val="006F5207"/>
    <w:rsid w:val="006F59B4"/>
    <w:rsid w:val="006F6021"/>
    <w:rsid w:val="006F6A1C"/>
    <w:rsid w:val="006F6A87"/>
    <w:rsid w:val="006F71AF"/>
    <w:rsid w:val="006F75BC"/>
    <w:rsid w:val="006F78CF"/>
    <w:rsid w:val="006F7C9F"/>
    <w:rsid w:val="00700696"/>
    <w:rsid w:val="007008BF"/>
    <w:rsid w:val="00700AF1"/>
    <w:rsid w:val="00700BED"/>
    <w:rsid w:val="00701066"/>
    <w:rsid w:val="00701121"/>
    <w:rsid w:val="0070119E"/>
    <w:rsid w:val="007013CB"/>
    <w:rsid w:val="007016C0"/>
    <w:rsid w:val="00701D3B"/>
    <w:rsid w:val="00701FFD"/>
    <w:rsid w:val="00702104"/>
    <w:rsid w:val="007027B0"/>
    <w:rsid w:val="007028B2"/>
    <w:rsid w:val="00702A52"/>
    <w:rsid w:val="00702D80"/>
    <w:rsid w:val="00703414"/>
    <w:rsid w:val="00703711"/>
    <w:rsid w:val="00703B98"/>
    <w:rsid w:val="00704036"/>
    <w:rsid w:val="00704292"/>
    <w:rsid w:val="00704B5C"/>
    <w:rsid w:val="00704E30"/>
    <w:rsid w:val="00704FA8"/>
    <w:rsid w:val="00705292"/>
    <w:rsid w:val="007053C5"/>
    <w:rsid w:val="0070575D"/>
    <w:rsid w:val="0070577A"/>
    <w:rsid w:val="0070652B"/>
    <w:rsid w:val="007066C0"/>
    <w:rsid w:val="007068A4"/>
    <w:rsid w:val="00706D1A"/>
    <w:rsid w:val="00706FA7"/>
    <w:rsid w:val="00707031"/>
    <w:rsid w:val="007074AE"/>
    <w:rsid w:val="0070799C"/>
    <w:rsid w:val="00707A62"/>
    <w:rsid w:val="00707B72"/>
    <w:rsid w:val="00707D72"/>
    <w:rsid w:val="00707E17"/>
    <w:rsid w:val="00707EED"/>
    <w:rsid w:val="007101B0"/>
    <w:rsid w:val="007102C4"/>
    <w:rsid w:val="0071032D"/>
    <w:rsid w:val="00710707"/>
    <w:rsid w:val="00711732"/>
    <w:rsid w:val="00711A37"/>
    <w:rsid w:val="00711B83"/>
    <w:rsid w:val="00712283"/>
    <w:rsid w:val="00712312"/>
    <w:rsid w:val="00712591"/>
    <w:rsid w:val="00712731"/>
    <w:rsid w:val="0071273F"/>
    <w:rsid w:val="00712789"/>
    <w:rsid w:val="007128EA"/>
    <w:rsid w:val="00712993"/>
    <w:rsid w:val="00712EB3"/>
    <w:rsid w:val="00712FD5"/>
    <w:rsid w:val="00713506"/>
    <w:rsid w:val="00713869"/>
    <w:rsid w:val="00713B6A"/>
    <w:rsid w:val="007148BE"/>
    <w:rsid w:val="007154C7"/>
    <w:rsid w:val="0071561E"/>
    <w:rsid w:val="00715718"/>
    <w:rsid w:val="00715786"/>
    <w:rsid w:val="0071592E"/>
    <w:rsid w:val="0071595A"/>
    <w:rsid w:val="00715A6E"/>
    <w:rsid w:val="00716014"/>
    <w:rsid w:val="0071614D"/>
    <w:rsid w:val="007163B3"/>
    <w:rsid w:val="00716A9B"/>
    <w:rsid w:val="00716B5A"/>
    <w:rsid w:val="00716D3E"/>
    <w:rsid w:val="00716E28"/>
    <w:rsid w:val="00716EF7"/>
    <w:rsid w:val="007172AD"/>
    <w:rsid w:val="00717AD3"/>
    <w:rsid w:val="00717B5F"/>
    <w:rsid w:val="00717EE2"/>
    <w:rsid w:val="00720815"/>
    <w:rsid w:val="00720D10"/>
    <w:rsid w:val="00720E17"/>
    <w:rsid w:val="007211FA"/>
    <w:rsid w:val="00721258"/>
    <w:rsid w:val="007218CA"/>
    <w:rsid w:val="00721B15"/>
    <w:rsid w:val="00721C16"/>
    <w:rsid w:val="00721E97"/>
    <w:rsid w:val="0072212D"/>
    <w:rsid w:val="00722222"/>
    <w:rsid w:val="00722302"/>
    <w:rsid w:val="00722355"/>
    <w:rsid w:val="00722356"/>
    <w:rsid w:val="00722394"/>
    <w:rsid w:val="00722773"/>
    <w:rsid w:val="007227A2"/>
    <w:rsid w:val="00722BA9"/>
    <w:rsid w:val="00723399"/>
    <w:rsid w:val="0072362E"/>
    <w:rsid w:val="00723BA5"/>
    <w:rsid w:val="007240F4"/>
    <w:rsid w:val="0072428E"/>
    <w:rsid w:val="007246B4"/>
    <w:rsid w:val="00724C39"/>
    <w:rsid w:val="00724E95"/>
    <w:rsid w:val="00724FBE"/>
    <w:rsid w:val="00725013"/>
    <w:rsid w:val="00725AD9"/>
    <w:rsid w:val="00725BB9"/>
    <w:rsid w:val="00725E9E"/>
    <w:rsid w:val="00725FD9"/>
    <w:rsid w:val="00726179"/>
    <w:rsid w:val="007267B7"/>
    <w:rsid w:val="00726A9C"/>
    <w:rsid w:val="00727012"/>
    <w:rsid w:val="00727294"/>
    <w:rsid w:val="0072735E"/>
    <w:rsid w:val="0072764E"/>
    <w:rsid w:val="00727D5E"/>
    <w:rsid w:val="00727DFF"/>
    <w:rsid w:val="00730338"/>
    <w:rsid w:val="00730A6D"/>
    <w:rsid w:val="00730BAB"/>
    <w:rsid w:val="00731307"/>
    <w:rsid w:val="0073149A"/>
    <w:rsid w:val="0073188D"/>
    <w:rsid w:val="00731D90"/>
    <w:rsid w:val="00731DF4"/>
    <w:rsid w:val="007321F8"/>
    <w:rsid w:val="00732BF0"/>
    <w:rsid w:val="00732E79"/>
    <w:rsid w:val="007330EA"/>
    <w:rsid w:val="00733583"/>
    <w:rsid w:val="007338EF"/>
    <w:rsid w:val="00734119"/>
    <w:rsid w:val="0073430E"/>
    <w:rsid w:val="007348AE"/>
    <w:rsid w:val="00734B02"/>
    <w:rsid w:val="00734B33"/>
    <w:rsid w:val="00735236"/>
    <w:rsid w:val="007352D5"/>
    <w:rsid w:val="007355F8"/>
    <w:rsid w:val="00735919"/>
    <w:rsid w:val="00735C3D"/>
    <w:rsid w:val="00736A9E"/>
    <w:rsid w:val="00736D68"/>
    <w:rsid w:val="00736ECC"/>
    <w:rsid w:val="00736EF3"/>
    <w:rsid w:val="0073749D"/>
    <w:rsid w:val="007377C9"/>
    <w:rsid w:val="007379F8"/>
    <w:rsid w:val="00737F3A"/>
    <w:rsid w:val="007403A7"/>
    <w:rsid w:val="0074046A"/>
    <w:rsid w:val="00740EDF"/>
    <w:rsid w:val="007410A7"/>
    <w:rsid w:val="0074138B"/>
    <w:rsid w:val="007413E8"/>
    <w:rsid w:val="00741865"/>
    <w:rsid w:val="007419C9"/>
    <w:rsid w:val="00742079"/>
    <w:rsid w:val="007420A3"/>
    <w:rsid w:val="0074212E"/>
    <w:rsid w:val="00742924"/>
    <w:rsid w:val="00743EA8"/>
    <w:rsid w:val="007448D3"/>
    <w:rsid w:val="007449B1"/>
    <w:rsid w:val="00744A14"/>
    <w:rsid w:val="00744F18"/>
    <w:rsid w:val="0074505A"/>
    <w:rsid w:val="0074505E"/>
    <w:rsid w:val="007450A9"/>
    <w:rsid w:val="0074568D"/>
    <w:rsid w:val="007457CC"/>
    <w:rsid w:val="00745A1E"/>
    <w:rsid w:val="00745E22"/>
    <w:rsid w:val="00745FA9"/>
    <w:rsid w:val="00745FE8"/>
    <w:rsid w:val="0074606E"/>
    <w:rsid w:val="00746121"/>
    <w:rsid w:val="007465CD"/>
    <w:rsid w:val="00746A9C"/>
    <w:rsid w:val="00746D1A"/>
    <w:rsid w:val="00747404"/>
    <w:rsid w:val="00747EBC"/>
    <w:rsid w:val="00750212"/>
    <w:rsid w:val="00750C29"/>
    <w:rsid w:val="00750F6B"/>
    <w:rsid w:val="007514A4"/>
    <w:rsid w:val="007514E5"/>
    <w:rsid w:val="007518C8"/>
    <w:rsid w:val="00751C79"/>
    <w:rsid w:val="007522D8"/>
    <w:rsid w:val="00752793"/>
    <w:rsid w:val="007528E4"/>
    <w:rsid w:val="00752DFD"/>
    <w:rsid w:val="007533CB"/>
    <w:rsid w:val="007536A5"/>
    <w:rsid w:val="00753C92"/>
    <w:rsid w:val="007541E2"/>
    <w:rsid w:val="00754313"/>
    <w:rsid w:val="00754501"/>
    <w:rsid w:val="00754528"/>
    <w:rsid w:val="007547E4"/>
    <w:rsid w:val="007549AD"/>
    <w:rsid w:val="00754C27"/>
    <w:rsid w:val="00754E05"/>
    <w:rsid w:val="00755075"/>
    <w:rsid w:val="00755146"/>
    <w:rsid w:val="007551E8"/>
    <w:rsid w:val="00755863"/>
    <w:rsid w:val="0075650A"/>
    <w:rsid w:val="00756C42"/>
    <w:rsid w:val="00757362"/>
    <w:rsid w:val="0075768F"/>
    <w:rsid w:val="0075788C"/>
    <w:rsid w:val="00760008"/>
    <w:rsid w:val="007601B2"/>
    <w:rsid w:val="0076155C"/>
    <w:rsid w:val="00761973"/>
    <w:rsid w:val="00761C7D"/>
    <w:rsid w:val="0076238B"/>
    <w:rsid w:val="00762636"/>
    <w:rsid w:val="007627A5"/>
    <w:rsid w:val="007630E6"/>
    <w:rsid w:val="00763265"/>
    <w:rsid w:val="00763DFC"/>
    <w:rsid w:val="00763E93"/>
    <w:rsid w:val="00763FB1"/>
    <w:rsid w:val="0076410F"/>
    <w:rsid w:val="00764540"/>
    <w:rsid w:val="007645EE"/>
    <w:rsid w:val="00764787"/>
    <w:rsid w:val="007647D2"/>
    <w:rsid w:val="00764E10"/>
    <w:rsid w:val="00764EA5"/>
    <w:rsid w:val="007652B2"/>
    <w:rsid w:val="007652E4"/>
    <w:rsid w:val="00765AB4"/>
    <w:rsid w:val="00765AB9"/>
    <w:rsid w:val="00765DFF"/>
    <w:rsid w:val="0076611C"/>
    <w:rsid w:val="007661BC"/>
    <w:rsid w:val="00766481"/>
    <w:rsid w:val="00766599"/>
    <w:rsid w:val="00766A5F"/>
    <w:rsid w:val="00766F3A"/>
    <w:rsid w:val="00766F9E"/>
    <w:rsid w:val="007671DE"/>
    <w:rsid w:val="007676A6"/>
    <w:rsid w:val="0077008C"/>
    <w:rsid w:val="007700D5"/>
    <w:rsid w:val="00770EBD"/>
    <w:rsid w:val="007710AB"/>
    <w:rsid w:val="0077129C"/>
    <w:rsid w:val="007714BA"/>
    <w:rsid w:val="00772AA0"/>
    <w:rsid w:val="00772D41"/>
    <w:rsid w:val="00773178"/>
    <w:rsid w:val="00773506"/>
    <w:rsid w:val="00773AA1"/>
    <w:rsid w:val="00773E1B"/>
    <w:rsid w:val="0077437F"/>
    <w:rsid w:val="007744AC"/>
    <w:rsid w:val="0077477B"/>
    <w:rsid w:val="00774C0B"/>
    <w:rsid w:val="00774EE8"/>
    <w:rsid w:val="00775097"/>
    <w:rsid w:val="0077534A"/>
    <w:rsid w:val="00775AF7"/>
    <w:rsid w:val="007769E5"/>
    <w:rsid w:val="00776EC7"/>
    <w:rsid w:val="0077759F"/>
    <w:rsid w:val="007778F7"/>
    <w:rsid w:val="007804EF"/>
    <w:rsid w:val="00780588"/>
    <w:rsid w:val="0078064E"/>
    <w:rsid w:val="00780B26"/>
    <w:rsid w:val="00781A78"/>
    <w:rsid w:val="00781DC7"/>
    <w:rsid w:val="0078212F"/>
    <w:rsid w:val="00782352"/>
    <w:rsid w:val="0078237F"/>
    <w:rsid w:val="007827EF"/>
    <w:rsid w:val="00782E30"/>
    <w:rsid w:val="00782E9A"/>
    <w:rsid w:val="0078338D"/>
    <w:rsid w:val="007833DE"/>
    <w:rsid w:val="00783B18"/>
    <w:rsid w:val="00783FA1"/>
    <w:rsid w:val="00784167"/>
    <w:rsid w:val="00784D13"/>
    <w:rsid w:val="00784FFE"/>
    <w:rsid w:val="0078544D"/>
    <w:rsid w:val="0078584A"/>
    <w:rsid w:val="00785E85"/>
    <w:rsid w:val="007861DE"/>
    <w:rsid w:val="0078634A"/>
    <w:rsid w:val="00786798"/>
    <w:rsid w:val="00786886"/>
    <w:rsid w:val="007869EF"/>
    <w:rsid w:val="00787223"/>
    <w:rsid w:val="00787474"/>
    <w:rsid w:val="00787568"/>
    <w:rsid w:val="007875A1"/>
    <w:rsid w:val="007876D4"/>
    <w:rsid w:val="00787EE3"/>
    <w:rsid w:val="00790117"/>
    <w:rsid w:val="007903CE"/>
    <w:rsid w:val="00790441"/>
    <w:rsid w:val="00791072"/>
    <w:rsid w:val="00791475"/>
    <w:rsid w:val="007914CB"/>
    <w:rsid w:val="00791977"/>
    <w:rsid w:val="0079271B"/>
    <w:rsid w:val="00792977"/>
    <w:rsid w:val="00792C73"/>
    <w:rsid w:val="00792CC0"/>
    <w:rsid w:val="00793279"/>
    <w:rsid w:val="0079352B"/>
    <w:rsid w:val="00793ACA"/>
    <w:rsid w:val="00793D4E"/>
    <w:rsid w:val="00793E8B"/>
    <w:rsid w:val="00793F7A"/>
    <w:rsid w:val="0079407C"/>
    <w:rsid w:val="00794426"/>
    <w:rsid w:val="00794936"/>
    <w:rsid w:val="0079504A"/>
    <w:rsid w:val="00795117"/>
    <w:rsid w:val="00795220"/>
    <w:rsid w:val="00795286"/>
    <w:rsid w:val="00796519"/>
    <w:rsid w:val="00796674"/>
    <w:rsid w:val="00796B39"/>
    <w:rsid w:val="00796F6B"/>
    <w:rsid w:val="007971CD"/>
    <w:rsid w:val="00797483"/>
    <w:rsid w:val="007974EA"/>
    <w:rsid w:val="00797830"/>
    <w:rsid w:val="00797C1A"/>
    <w:rsid w:val="00797C88"/>
    <w:rsid w:val="007A0763"/>
    <w:rsid w:val="007A0B4D"/>
    <w:rsid w:val="007A0D40"/>
    <w:rsid w:val="007A163D"/>
    <w:rsid w:val="007A16FE"/>
    <w:rsid w:val="007A1C0D"/>
    <w:rsid w:val="007A2316"/>
    <w:rsid w:val="007A2955"/>
    <w:rsid w:val="007A2C96"/>
    <w:rsid w:val="007A2F1A"/>
    <w:rsid w:val="007A2FD0"/>
    <w:rsid w:val="007A322A"/>
    <w:rsid w:val="007A3557"/>
    <w:rsid w:val="007A3693"/>
    <w:rsid w:val="007A379E"/>
    <w:rsid w:val="007A37B6"/>
    <w:rsid w:val="007A393D"/>
    <w:rsid w:val="007A40B4"/>
    <w:rsid w:val="007A4107"/>
    <w:rsid w:val="007A4429"/>
    <w:rsid w:val="007A45C3"/>
    <w:rsid w:val="007A491E"/>
    <w:rsid w:val="007A4B94"/>
    <w:rsid w:val="007A53A9"/>
    <w:rsid w:val="007A5C6C"/>
    <w:rsid w:val="007A5C91"/>
    <w:rsid w:val="007A63F3"/>
    <w:rsid w:val="007A673C"/>
    <w:rsid w:val="007A686B"/>
    <w:rsid w:val="007A6ACD"/>
    <w:rsid w:val="007A6EB0"/>
    <w:rsid w:val="007A757D"/>
    <w:rsid w:val="007A75E5"/>
    <w:rsid w:val="007A7BD8"/>
    <w:rsid w:val="007A7FC1"/>
    <w:rsid w:val="007B07EC"/>
    <w:rsid w:val="007B0B7B"/>
    <w:rsid w:val="007B1109"/>
    <w:rsid w:val="007B2245"/>
    <w:rsid w:val="007B230E"/>
    <w:rsid w:val="007B2F7A"/>
    <w:rsid w:val="007B2FB7"/>
    <w:rsid w:val="007B3016"/>
    <w:rsid w:val="007B340D"/>
    <w:rsid w:val="007B36BF"/>
    <w:rsid w:val="007B3923"/>
    <w:rsid w:val="007B3A27"/>
    <w:rsid w:val="007B3BA2"/>
    <w:rsid w:val="007B3D79"/>
    <w:rsid w:val="007B4C01"/>
    <w:rsid w:val="007B4C5F"/>
    <w:rsid w:val="007B5CE5"/>
    <w:rsid w:val="007B65AF"/>
    <w:rsid w:val="007B6E33"/>
    <w:rsid w:val="007B6EBD"/>
    <w:rsid w:val="007B6F67"/>
    <w:rsid w:val="007B740B"/>
    <w:rsid w:val="007B768D"/>
    <w:rsid w:val="007B76FF"/>
    <w:rsid w:val="007B7745"/>
    <w:rsid w:val="007B7772"/>
    <w:rsid w:val="007C0073"/>
    <w:rsid w:val="007C039B"/>
    <w:rsid w:val="007C049E"/>
    <w:rsid w:val="007C05F4"/>
    <w:rsid w:val="007C0637"/>
    <w:rsid w:val="007C0F55"/>
    <w:rsid w:val="007C100E"/>
    <w:rsid w:val="007C14B7"/>
    <w:rsid w:val="007C1BAD"/>
    <w:rsid w:val="007C1DA1"/>
    <w:rsid w:val="007C219F"/>
    <w:rsid w:val="007C2697"/>
    <w:rsid w:val="007C2B44"/>
    <w:rsid w:val="007C2C1B"/>
    <w:rsid w:val="007C2D15"/>
    <w:rsid w:val="007C3254"/>
    <w:rsid w:val="007C384B"/>
    <w:rsid w:val="007C3CF9"/>
    <w:rsid w:val="007C3EFE"/>
    <w:rsid w:val="007C4809"/>
    <w:rsid w:val="007C4B6D"/>
    <w:rsid w:val="007C552A"/>
    <w:rsid w:val="007C57A7"/>
    <w:rsid w:val="007C58F4"/>
    <w:rsid w:val="007C5B72"/>
    <w:rsid w:val="007C61A4"/>
    <w:rsid w:val="007C6384"/>
    <w:rsid w:val="007C65BC"/>
    <w:rsid w:val="007C66DC"/>
    <w:rsid w:val="007C67AC"/>
    <w:rsid w:val="007C72C7"/>
    <w:rsid w:val="007C7536"/>
    <w:rsid w:val="007C78E0"/>
    <w:rsid w:val="007C7D82"/>
    <w:rsid w:val="007C7DB6"/>
    <w:rsid w:val="007D008A"/>
    <w:rsid w:val="007D0207"/>
    <w:rsid w:val="007D0363"/>
    <w:rsid w:val="007D04F5"/>
    <w:rsid w:val="007D06C8"/>
    <w:rsid w:val="007D0D2A"/>
    <w:rsid w:val="007D133E"/>
    <w:rsid w:val="007D1977"/>
    <w:rsid w:val="007D1FD5"/>
    <w:rsid w:val="007D2689"/>
    <w:rsid w:val="007D28F0"/>
    <w:rsid w:val="007D3CA4"/>
    <w:rsid w:val="007D3CF9"/>
    <w:rsid w:val="007D3E08"/>
    <w:rsid w:val="007D4595"/>
    <w:rsid w:val="007D460D"/>
    <w:rsid w:val="007D47B0"/>
    <w:rsid w:val="007D4B8B"/>
    <w:rsid w:val="007D4E4E"/>
    <w:rsid w:val="007D58BD"/>
    <w:rsid w:val="007D597D"/>
    <w:rsid w:val="007D5CAF"/>
    <w:rsid w:val="007D5FC8"/>
    <w:rsid w:val="007D691B"/>
    <w:rsid w:val="007D6D99"/>
    <w:rsid w:val="007D73E1"/>
    <w:rsid w:val="007D7A27"/>
    <w:rsid w:val="007D7F81"/>
    <w:rsid w:val="007E06D3"/>
    <w:rsid w:val="007E09A2"/>
    <w:rsid w:val="007E0D60"/>
    <w:rsid w:val="007E0EC2"/>
    <w:rsid w:val="007E115A"/>
    <w:rsid w:val="007E14D9"/>
    <w:rsid w:val="007E1541"/>
    <w:rsid w:val="007E17DD"/>
    <w:rsid w:val="007E2216"/>
    <w:rsid w:val="007E2329"/>
    <w:rsid w:val="007E23BA"/>
    <w:rsid w:val="007E2567"/>
    <w:rsid w:val="007E27B9"/>
    <w:rsid w:val="007E3391"/>
    <w:rsid w:val="007E36EA"/>
    <w:rsid w:val="007E3710"/>
    <w:rsid w:val="007E391F"/>
    <w:rsid w:val="007E3DF8"/>
    <w:rsid w:val="007E4AD6"/>
    <w:rsid w:val="007E4D78"/>
    <w:rsid w:val="007E4E14"/>
    <w:rsid w:val="007E59F8"/>
    <w:rsid w:val="007E68F0"/>
    <w:rsid w:val="007E6C7C"/>
    <w:rsid w:val="007E75F1"/>
    <w:rsid w:val="007E7D25"/>
    <w:rsid w:val="007F063D"/>
    <w:rsid w:val="007F0F63"/>
    <w:rsid w:val="007F1206"/>
    <w:rsid w:val="007F128F"/>
    <w:rsid w:val="007F14DA"/>
    <w:rsid w:val="007F14DD"/>
    <w:rsid w:val="007F1790"/>
    <w:rsid w:val="007F1F05"/>
    <w:rsid w:val="007F236A"/>
    <w:rsid w:val="007F2957"/>
    <w:rsid w:val="007F2C5B"/>
    <w:rsid w:val="007F30A9"/>
    <w:rsid w:val="007F32C6"/>
    <w:rsid w:val="007F35ED"/>
    <w:rsid w:val="007F39E1"/>
    <w:rsid w:val="007F400D"/>
    <w:rsid w:val="007F42A8"/>
    <w:rsid w:val="007F486F"/>
    <w:rsid w:val="007F5077"/>
    <w:rsid w:val="007F512B"/>
    <w:rsid w:val="007F5658"/>
    <w:rsid w:val="007F5722"/>
    <w:rsid w:val="007F5F0B"/>
    <w:rsid w:val="007F6054"/>
    <w:rsid w:val="007F730F"/>
    <w:rsid w:val="007F77AD"/>
    <w:rsid w:val="007F7C4C"/>
    <w:rsid w:val="008001F7"/>
    <w:rsid w:val="00800295"/>
    <w:rsid w:val="00800940"/>
    <w:rsid w:val="008015ED"/>
    <w:rsid w:val="00801695"/>
    <w:rsid w:val="0080176D"/>
    <w:rsid w:val="00801AC4"/>
    <w:rsid w:val="00801B80"/>
    <w:rsid w:val="00801DEF"/>
    <w:rsid w:val="008022D1"/>
    <w:rsid w:val="00802AC2"/>
    <w:rsid w:val="00802C9A"/>
    <w:rsid w:val="00802CFE"/>
    <w:rsid w:val="00802E70"/>
    <w:rsid w:val="00803071"/>
    <w:rsid w:val="008031AE"/>
    <w:rsid w:val="008037F3"/>
    <w:rsid w:val="00803A84"/>
    <w:rsid w:val="00803AD6"/>
    <w:rsid w:val="00803EC0"/>
    <w:rsid w:val="00804157"/>
    <w:rsid w:val="008042FB"/>
    <w:rsid w:val="008045AA"/>
    <w:rsid w:val="0080490A"/>
    <w:rsid w:val="00804B80"/>
    <w:rsid w:val="00804D05"/>
    <w:rsid w:val="00805651"/>
    <w:rsid w:val="00805B0D"/>
    <w:rsid w:val="0080640F"/>
    <w:rsid w:val="008067A7"/>
    <w:rsid w:val="00807250"/>
    <w:rsid w:val="008072C4"/>
    <w:rsid w:val="00807F11"/>
    <w:rsid w:val="008108FC"/>
    <w:rsid w:val="0081118D"/>
    <w:rsid w:val="008116EA"/>
    <w:rsid w:val="00811D07"/>
    <w:rsid w:val="00811F8D"/>
    <w:rsid w:val="0081241D"/>
    <w:rsid w:val="00812962"/>
    <w:rsid w:val="00813773"/>
    <w:rsid w:val="00813D9E"/>
    <w:rsid w:val="00813F04"/>
    <w:rsid w:val="0081401A"/>
    <w:rsid w:val="008140B7"/>
    <w:rsid w:val="0081476E"/>
    <w:rsid w:val="00814BF0"/>
    <w:rsid w:val="00814ECE"/>
    <w:rsid w:val="00814F0A"/>
    <w:rsid w:val="00815021"/>
    <w:rsid w:val="008150FE"/>
    <w:rsid w:val="00815308"/>
    <w:rsid w:val="0081540C"/>
    <w:rsid w:val="00815752"/>
    <w:rsid w:val="008157C0"/>
    <w:rsid w:val="00815DD3"/>
    <w:rsid w:val="008160D1"/>
    <w:rsid w:val="0081616A"/>
    <w:rsid w:val="00816203"/>
    <w:rsid w:val="0081620E"/>
    <w:rsid w:val="00816989"/>
    <w:rsid w:val="00816E22"/>
    <w:rsid w:val="00817207"/>
    <w:rsid w:val="00817548"/>
    <w:rsid w:val="0081775B"/>
    <w:rsid w:val="00817E49"/>
    <w:rsid w:val="00820286"/>
    <w:rsid w:val="00820B79"/>
    <w:rsid w:val="008214AA"/>
    <w:rsid w:val="008219AB"/>
    <w:rsid w:val="00821A6D"/>
    <w:rsid w:val="00821EDC"/>
    <w:rsid w:val="00822194"/>
    <w:rsid w:val="0082241B"/>
    <w:rsid w:val="008228D1"/>
    <w:rsid w:val="00822D4F"/>
    <w:rsid w:val="0082349D"/>
    <w:rsid w:val="008234CE"/>
    <w:rsid w:val="0082371D"/>
    <w:rsid w:val="00823A49"/>
    <w:rsid w:val="00823EEA"/>
    <w:rsid w:val="00823FC1"/>
    <w:rsid w:val="00824A95"/>
    <w:rsid w:val="00825070"/>
    <w:rsid w:val="008254C9"/>
    <w:rsid w:val="00825567"/>
    <w:rsid w:val="00825619"/>
    <w:rsid w:val="00826248"/>
    <w:rsid w:val="008269ED"/>
    <w:rsid w:val="00826D93"/>
    <w:rsid w:val="00826E73"/>
    <w:rsid w:val="00826E83"/>
    <w:rsid w:val="00826EEA"/>
    <w:rsid w:val="00826F23"/>
    <w:rsid w:val="008272D2"/>
    <w:rsid w:val="008274D8"/>
    <w:rsid w:val="00827AE5"/>
    <w:rsid w:val="00827C67"/>
    <w:rsid w:val="00827EA9"/>
    <w:rsid w:val="00830078"/>
    <w:rsid w:val="008300C1"/>
    <w:rsid w:val="008302B3"/>
    <w:rsid w:val="008303FE"/>
    <w:rsid w:val="00830427"/>
    <w:rsid w:val="00830893"/>
    <w:rsid w:val="00830B91"/>
    <w:rsid w:val="00831270"/>
    <w:rsid w:val="00831525"/>
    <w:rsid w:val="008318FD"/>
    <w:rsid w:val="00831F9F"/>
    <w:rsid w:val="00832057"/>
    <w:rsid w:val="008325C2"/>
    <w:rsid w:val="00832D8E"/>
    <w:rsid w:val="00833069"/>
    <w:rsid w:val="008334B7"/>
    <w:rsid w:val="00833A2A"/>
    <w:rsid w:val="008342D8"/>
    <w:rsid w:val="00834394"/>
    <w:rsid w:val="008344F6"/>
    <w:rsid w:val="0083478F"/>
    <w:rsid w:val="00834ECA"/>
    <w:rsid w:val="00835286"/>
    <w:rsid w:val="0083537A"/>
    <w:rsid w:val="00835B8B"/>
    <w:rsid w:val="00835FBA"/>
    <w:rsid w:val="00836BC5"/>
    <w:rsid w:val="00836CFC"/>
    <w:rsid w:val="0083710F"/>
    <w:rsid w:val="00837125"/>
    <w:rsid w:val="008373B7"/>
    <w:rsid w:val="00837D47"/>
    <w:rsid w:val="0084008E"/>
    <w:rsid w:val="0084026B"/>
    <w:rsid w:val="008404C3"/>
    <w:rsid w:val="008409F0"/>
    <w:rsid w:val="00840C01"/>
    <w:rsid w:val="00840E34"/>
    <w:rsid w:val="0084119E"/>
    <w:rsid w:val="00841410"/>
    <w:rsid w:val="00841648"/>
    <w:rsid w:val="00841C5B"/>
    <w:rsid w:val="00841C6E"/>
    <w:rsid w:val="00841D56"/>
    <w:rsid w:val="00841DD7"/>
    <w:rsid w:val="00843112"/>
    <w:rsid w:val="00843695"/>
    <w:rsid w:val="008438BB"/>
    <w:rsid w:val="00843908"/>
    <w:rsid w:val="00843CB9"/>
    <w:rsid w:val="0084413E"/>
    <w:rsid w:val="008446DF"/>
    <w:rsid w:val="00844921"/>
    <w:rsid w:val="00844D79"/>
    <w:rsid w:val="00844F14"/>
    <w:rsid w:val="008453BC"/>
    <w:rsid w:val="00845A5F"/>
    <w:rsid w:val="00845C37"/>
    <w:rsid w:val="008466A7"/>
    <w:rsid w:val="00846861"/>
    <w:rsid w:val="008468B9"/>
    <w:rsid w:val="008468E8"/>
    <w:rsid w:val="0084732D"/>
    <w:rsid w:val="00847752"/>
    <w:rsid w:val="00847797"/>
    <w:rsid w:val="00847850"/>
    <w:rsid w:val="00847CF4"/>
    <w:rsid w:val="00847F4A"/>
    <w:rsid w:val="00850122"/>
    <w:rsid w:val="00850C43"/>
    <w:rsid w:val="00850E08"/>
    <w:rsid w:val="0085101D"/>
    <w:rsid w:val="00851060"/>
    <w:rsid w:val="008517D8"/>
    <w:rsid w:val="00852201"/>
    <w:rsid w:val="00852272"/>
    <w:rsid w:val="00852469"/>
    <w:rsid w:val="0085259A"/>
    <w:rsid w:val="008525A0"/>
    <w:rsid w:val="0085287C"/>
    <w:rsid w:val="00852AC5"/>
    <w:rsid w:val="00852C5D"/>
    <w:rsid w:val="0085305A"/>
    <w:rsid w:val="008533F8"/>
    <w:rsid w:val="008534A1"/>
    <w:rsid w:val="00853977"/>
    <w:rsid w:val="00853DD0"/>
    <w:rsid w:val="00853EE9"/>
    <w:rsid w:val="008545C3"/>
    <w:rsid w:val="0085463E"/>
    <w:rsid w:val="00854902"/>
    <w:rsid w:val="00854933"/>
    <w:rsid w:val="00854C17"/>
    <w:rsid w:val="00854CC9"/>
    <w:rsid w:val="00854F40"/>
    <w:rsid w:val="00855867"/>
    <w:rsid w:val="0085598D"/>
    <w:rsid w:val="008559C0"/>
    <w:rsid w:val="00855B52"/>
    <w:rsid w:val="00855DD8"/>
    <w:rsid w:val="00856096"/>
    <w:rsid w:val="00856936"/>
    <w:rsid w:val="00856BEA"/>
    <w:rsid w:val="00857455"/>
    <w:rsid w:val="008574B1"/>
    <w:rsid w:val="008578F4"/>
    <w:rsid w:val="008578FA"/>
    <w:rsid w:val="00857AAC"/>
    <w:rsid w:val="00857C93"/>
    <w:rsid w:val="00857E15"/>
    <w:rsid w:val="00857E20"/>
    <w:rsid w:val="0086012A"/>
    <w:rsid w:val="008603F1"/>
    <w:rsid w:val="008604FD"/>
    <w:rsid w:val="00860966"/>
    <w:rsid w:val="00860D57"/>
    <w:rsid w:val="008610D1"/>
    <w:rsid w:val="00861496"/>
    <w:rsid w:val="00861669"/>
    <w:rsid w:val="00861C2E"/>
    <w:rsid w:val="0086203E"/>
    <w:rsid w:val="0086251F"/>
    <w:rsid w:val="00862552"/>
    <w:rsid w:val="0086257D"/>
    <w:rsid w:val="0086259A"/>
    <w:rsid w:val="008626CD"/>
    <w:rsid w:val="00862D81"/>
    <w:rsid w:val="008633EB"/>
    <w:rsid w:val="0086381D"/>
    <w:rsid w:val="00863918"/>
    <w:rsid w:val="00863F94"/>
    <w:rsid w:val="0086405D"/>
    <w:rsid w:val="008644CD"/>
    <w:rsid w:val="00864CDF"/>
    <w:rsid w:val="0086537F"/>
    <w:rsid w:val="0086554A"/>
    <w:rsid w:val="0086663E"/>
    <w:rsid w:val="0086694B"/>
    <w:rsid w:val="00866F63"/>
    <w:rsid w:val="00867276"/>
    <w:rsid w:val="008672FD"/>
    <w:rsid w:val="0086794A"/>
    <w:rsid w:val="0086794E"/>
    <w:rsid w:val="00867EA8"/>
    <w:rsid w:val="0087005B"/>
    <w:rsid w:val="00870332"/>
    <w:rsid w:val="0087076A"/>
    <w:rsid w:val="00870CCE"/>
    <w:rsid w:val="00870F07"/>
    <w:rsid w:val="00871134"/>
    <w:rsid w:val="00871425"/>
    <w:rsid w:val="00871881"/>
    <w:rsid w:val="00871CE7"/>
    <w:rsid w:val="00871D9B"/>
    <w:rsid w:val="00872209"/>
    <w:rsid w:val="00872C72"/>
    <w:rsid w:val="00872D6B"/>
    <w:rsid w:val="0087391E"/>
    <w:rsid w:val="00874141"/>
    <w:rsid w:val="00874386"/>
    <w:rsid w:val="00874B53"/>
    <w:rsid w:val="00874C7C"/>
    <w:rsid w:val="008759E8"/>
    <w:rsid w:val="00875BFB"/>
    <w:rsid w:val="00875E6E"/>
    <w:rsid w:val="0087605D"/>
    <w:rsid w:val="0087655C"/>
    <w:rsid w:val="00876627"/>
    <w:rsid w:val="00876893"/>
    <w:rsid w:val="008768A5"/>
    <w:rsid w:val="008771EE"/>
    <w:rsid w:val="008779CD"/>
    <w:rsid w:val="00877A6D"/>
    <w:rsid w:val="00877D17"/>
    <w:rsid w:val="00877D19"/>
    <w:rsid w:val="00877E3C"/>
    <w:rsid w:val="00877F24"/>
    <w:rsid w:val="0088032B"/>
    <w:rsid w:val="0088033A"/>
    <w:rsid w:val="0088082B"/>
    <w:rsid w:val="00880ADB"/>
    <w:rsid w:val="0088100E"/>
    <w:rsid w:val="00881187"/>
    <w:rsid w:val="0088119F"/>
    <w:rsid w:val="00881490"/>
    <w:rsid w:val="008817E7"/>
    <w:rsid w:val="00881887"/>
    <w:rsid w:val="00881B91"/>
    <w:rsid w:val="00882596"/>
    <w:rsid w:val="00882647"/>
    <w:rsid w:val="008828DA"/>
    <w:rsid w:val="008831E4"/>
    <w:rsid w:val="0088333F"/>
    <w:rsid w:val="0088367F"/>
    <w:rsid w:val="008837AA"/>
    <w:rsid w:val="00883826"/>
    <w:rsid w:val="00883FC1"/>
    <w:rsid w:val="00884648"/>
    <w:rsid w:val="00884702"/>
    <w:rsid w:val="00885043"/>
    <w:rsid w:val="008851E9"/>
    <w:rsid w:val="008854B1"/>
    <w:rsid w:val="0088555D"/>
    <w:rsid w:val="00885636"/>
    <w:rsid w:val="008858EC"/>
    <w:rsid w:val="008860BA"/>
    <w:rsid w:val="00886630"/>
    <w:rsid w:val="00886728"/>
    <w:rsid w:val="008869D5"/>
    <w:rsid w:val="00886F47"/>
    <w:rsid w:val="00886FB0"/>
    <w:rsid w:val="00887259"/>
    <w:rsid w:val="008872AE"/>
    <w:rsid w:val="008876E2"/>
    <w:rsid w:val="00887960"/>
    <w:rsid w:val="00887D75"/>
    <w:rsid w:val="008903B1"/>
    <w:rsid w:val="00890B06"/>
    <w:rsid w:val="00890BAF"/>
    <w:rsid w:val="00890DE8"/>
    <w:rsid w:val="00890EF0"/>
    <w:rsid w:val="00891228"/>
    <w:rsid w:val="0089166E"/>
    <w:rsid w:val="0089177C"/>
    <w:rsid w:val="00891AB2"/>
    <w:rsid w:val="00891B5A"/>
    <w:rsid w:val="00891C38"/>
    <w:rsid w:val="00892067"/>
    <w:rsid w:val="00892337"/>
    <w:rsid w:val="00892882"/>
    <w:rsid w:val="00892B83"/>
    <w:rsid w:val="00893209"/>
    <w:rsid w:val="00893535"/>
    <w:rsid w:val="00894C14"/>
    <w:rsid w:val="00894E84"/>
    <w:rsid w:val="00896093"/>
    <w:rsid w:val="008963F1"/>
    <w:rsid w:val="008964DA"/>
    <w:rsid w:val="008966FA"/>
    <w:rsid w:val="00896944"/>
    <w:rsid w:val="00896C81"/>
    <w:rsid w:val="008977D1"/>
    <w:rsid w:val="00897DB6"/>
    <w:rsid w:val="00897DDD"/>
    <w:rsid w:val="008A02EB"/>
    <w:rsid w:val="008A0481"/>
    <w:rsid w:val="008A0B23"/>
    <w:rsid w:val="008A0DE2"/>
    <w:rsid w:val="008A0E68"/>
    <w:rsid w:val="008A0F6B"/>
    <w:rsid w:val="008A17F0"/>
    <w:rsid w:val="008A1CD6"/>
    <w:rsid w:val="008A2404"/>
    <w:rsid w:val="008A2773"/>
    <w:rsid w:val="008A2EBE"/>
    <w:rsid w:val="008A30D3"/>
    <w:rsid w:val="008A38AE"/>
    <w:rsid w:val="008A3E31"/>
    <w:rsid w:val="008A42FC"/>
    <w:rsid w:val="008A4452"/>
    <w:rsid w:val="008A4EF6"/>
    <w:rsid w:val="008A5132"/>
    <w:rsid w:val="008A54C5"/>
    <w:rsid w:val="008A55DB"/>
    <w:rsid w:val="008A582B"/>
    <w:rsid w:val="008A6044"/>
    <w:rsid w:val="008A60F2"/>
    <w:rsid w:val="008A62E0"/>
    <w:rsid w:val="008A6BC2"/>
    <w:rsid w:val="008A7762"/>
    <w:rsid w:val="008A79B5"/>
    <w:rsid w:val="008A7ACB"/>
    <w:rsid w:val="008B0054"/>
    <w:rsid w:val="008B052B"/>
    <w:rsid w:val="008B069E"/>
    <w:rsid w:val="008B09D1"/>
    <w:rsid w:val="008B0EBB"/>
    <w:rsid w:val="008B13F2"/>
    <w:rsid w:val="008B14B2"/>
    <w:rsid w:val="008B188C"/>
    <w:rsid w:val="008B1ED1"/>
    <w:rsid w:val="008B1EE2"/>
    <w:rsid w:val="008B2322"/>
    <w:rsid w:val="008B251A"/>
    <w:rsid w:val="008B25F5"/>
    <w:rsid w:val="008B260C"/>
    <w:rsid w:val="008B26B6"/>
    <w:rsid w:val="008B2B50"/>
    <w:rsid w:val="008B2C16"/>
    <w:rsid w:val="008B2D79"/>
    <w:rsid w:val="008B2DD8"/>
    <w:rsid w:val="008B312C"/>
    <w:rsid w:val="008B3860"/>
    <w:rsid w:val="008B3EE7"/>
    <w:rsid w:val="008B4355"/>
    <w:rsid w:val="008B5223"/>
    <w:rsid w:val="008B5598"/>
    <w:rsid w:val="008B5C30"/>
    <w:rsid w:val="008B5EA9"/>
    <w:rsid w:val="008B63E6"/>
    <w:rsid w:val="008B6C4B"/>
    <w:rsid w:val="008B6C95"/>
    <w:rsid w:val="008B6F3A"/>
    <w:rsid w:val="008C02E4"/>
    <w:rsid w:val="008C0340"/>
    <w:rsid w:val="008C0525"/>
    <w:rsid w:val="008C05EC"/>
    <w:rsid w:val="008C0677"/>
    <w:rsid w:val="008C0B80"/>
    <w:rsid w:val="008C0C55"/>
    <w:rsid w:val="008C0DA4"/>
    <w:rsid w:val="008C0DDD"/>
    <w:rsid w:val="008C0E29"/>
    <w:rsid w:val="008C10F9"/>
    <w:rsid w:val="008C10FE"/>
    <w:rsid w:val="008C1240"/>
    <w:rsid w:val="008C1598"/>
    <w:rsid w:val="008C1661"/>
    <w:rsid w:val="008C1A75"/>
    <w:rsid w:val="008C1B49"/>
    <w:rsid w:val="008C1C46"/>
    <w:rsid w:val="008C206F"/>
    <w:rsid w:val="008C20B6"/>
    <w:rsid w:val="008C20C8"/>
    <w:rsid w:val="008C21F0"/>
    <w:rsid w:val="008C2AD4"/>
    <w:rsid w:val="008C2E29"/>
    <w:rsid w:val="008C33B6"/>
    <w:rsid w:val="008C3816"/>
    <w:rsid w:val="008C39D7"/>
    <w:rsid w:val="008C4630"/>
    <w:rsid w:val="008C4700"/>
    <w:rsid w:val="008C4717"/>
    <w:rsid w:val="008C4884"/>
    <w:rsid w:val="008C4B31"/>
    <w:rsid w:val="008C4E51"/>
    <w:rsid w:val="008C4F38"/>
    <w:rsid w:val="008C5A08"/>
    <w:rsid w:val="008C5C29"/>
    <w:rsid w:val="008C64D3"/>
    <w:rsid w:val="008C683B"/>
    <w:rsid w:val="008C71FC"/>
    <w:rsid w:val="008C78E5"/>
    <w:rsid w:val="008D03E0"/>
    <w:rsid w:val="008D04EF"/>
    <w:rsid w:val="008D0762"/>
    <w:rsid w:val="008D1180"/>
    <w:rsid w:val="008D1669"/>
    <w:rsid w:val="008D1E42"/>
    <w:rsid w:val="008D214C"/>
    <w:rsid w:val="008D231B"/>
    <w:rsid w:val="008D2453"/>
    <w:rsid w:val="008D24F5"/>
    <w:rsid w:val="008D2841"/>
    <w:rsid w:val="008D365C"/>
    <w:rsid w:val="008D3948"/>
    <w:rsid w:val="008D39CA"/>
    <w:rsid w:val="008D3CA7"/>
    <w:rsid w:val="008D3E35"/>
    <w:rsid w:val="008D3EEF"/>
    <w:rsid w:val="008D403A"/>
    <w:rsid w:val="008D42D2"/>
    <w:rsid w:val="008D46EA"/>
    <w:rsid w:val="008D4B71"/>
    <w:rsid w:val="008D4BE7"/>
    <w:rsid w:val="008D4C0E"/>
    <w:rsid w:val="008D50D8"/>
    <w:rsid w:val="008D52B0"/>
    <w:rsid w:val="008D52D7"/>
    <w:rsid w:val="008D5462"/>
    <w:rsid w:val="008D58F7"/>
    <w:rsid w:val="008D5984"/>
    <w:rsid w:val="008D5AE7"/>
    <w:rsid w:val="008D5C04"/>
    <w:rsid w:val="008D6106"/>
    <w:rsid w:val="008D61B7"/>
    <w:rsid w:val="008D62F8"/>
    <w:rsid w:val="008D6881"/>
    <w:rsid w:val="008D7B5F"/>
    <w:rsid w:val="008D7BB6"/>
    <w:rsid w:val="008D7DB6"/>
    <w:rsid w:val="008D7EBE"/>
    <w:rsid w:val="008E0228"/>
    <w:rsid w:val="008E04C4"/>
    <w:rsid w:val="008E0C4D"/>
    <w:rsid w:val="008E1045"/>
    <w:rsid w:val="008E10C5"/>
    <w:rsid w:val="008E13A1"/>
    <w:rsid w:val="008E13C3"/>
    <w:rsid w:val="008E1944"/>
    <w:rsid w:val="008E1E69"/>
    <w:rsid w:val="008E236A"/>
    <w:rsid w:val="008E23AF"/>
    <w:rsid w:val="008E2932"/>
    <w:rsid w:val="008E307E"/>
    <w:rsid w:val="008E312A"/>
    <w:rsid w:val="008E31A3"/>
    <w:rsid w:val="008E3866"/>
    <w:rsid w:val="008E3A43"/>
    <w:rsid w:val="008E3E10"/>
    <w:rsid w:val="008E3E3D"/>
    <w:rsid w:val="008E4379"/>
    <w:rsid w:val="008E43E8"/>
    <w:rsid w:val="008E498E"/>
    <w:rsid w:val="008E4BA6"/>
    <w:rsid w:val="008E4DB9"/>
    <w:rsid w:val="008E53FE"/>
    <w:rsid w:val="008E5515"/>
    <w:rsid w:val="008E591E"/>
    <w:rsid w:val="008E6188"/>
    <w:rsid w:val="008E62CC"/>
    <w:rsid w:val="008E6438"/>
    <w:rsid w:val="008E6439"/>
    <w:rsid w:val="008E67CE"/>
    <w:rsid w:val="008E6979"/>
    <w:rsid w:val="008E6CFA"/>
    <w:rsid w:val="008E6D66"/>
    <w:rsid w:val="008E71B1"/>
    <w:rsid w:val="008E7672"/>
    <w:rsid w:val="008F08C0"/>
    <w:rsid w:val="008F0EA5"/>
    <w:rsid w:val="008F11B0"/>
    <w:rsid w:val="008F1242"/>
    <w:rsid w:val="008F1606"/>
    <w:rsid w:val="008F174A"/>
    <w:rsid w:val="008F1C5F"/>
    <w:rsid w:val="008F202C"/>
    <w:rsid w:val="008F2397"/>
    <w:rsid w:val="008F2A37"/>
    <w:rsid w:val="008F2C29"/>
    <w:rsid w:val="008F2D22"/>
    <w:rsid w:val="008F31A7"/>
    <w:rsid w:val="008F32AF"/>
    <w:rsid w:val="008F351E"/>
    <w:rsid w:val="008F39E6"/>
    <w:rsid w:val="008F3FE6"/>
    <w:rsid w:val="008F4038"/>
    <w:rsid w:val="008F407E"/>
    <w:rsid w:val="008F40D8"/>
    <w:rsid w:val="008F4B44"/>
    <w:rsid w:val="008F4DCB"/>
    <w:rsid w:val="008F4E14"/>
    <w:rsid w:val="008F4F64"/>
    <w:rsid w:val="008F5406"/>
    <w:rsid w:val="008F5B23"/>
    <w:rsid w:val="008F5B98"/>
    <w:rsid w:val="008F5C60"/>
    <w:rsid w:val="008F5D1F"/>
    <w:rsid w:val="008F5D24"/>
    <w:rsid w:val="008F65AB"/>
    <w:rsid w:val="008F6AC0"/>
    <w:rsid w:val="008F6D0D"/>
    <w:rsid w:val="008F6DD6"/>
    <w:rsid w:val="008F6FC7"/>
    <w:rsid w:val="008F7018"/>
    <w:rsid w:val="008F7AC1"/>
    <w:rsid w:val="008F7EEA"/>
    <w:rsid w:val="00900200"/>
    <w:rsid w:val="00900537"/>
    <w:rsid w:val="00900F79"/>
    <w:rsid w:val="009010C9"/>
    <w:rsid w:val="009011B2"/>
    <w:rsid w:val="009011C0"/>
    <w:rsid w:val="0090125A"/>
    <w:rsid w:val="0090152C"/>
    <w:rsid w:val="00901AB2"/>
    <w:rsid w:val="00901BA7"/>
    <w:rsid w:val="00901FAC"/>
    <w:rsid w:val="009020C1"/>
    <w:rsid w:val="0090285F"/>
    <w:rsid w:val="00902D7F"/>
    <w:rsid w:val="009036A3"/>
    <w:rsid w:val="00903969"/>
    <w:rsid w:val="00903D29"/>
    <w:rsid w:val="00903E4A"/>
    <w:rsid w:val="009042A1"/>
    <w:rsid w:val="0090444E"/>
    <w:rsid w:val="00904A68"/>
    <w:rsid w:val="00904FD4"/>
    <w:rsid w:val="0090503C"/>
    <w:rsid w:val="009051F9"/>
    <w:rsid w:val="0090540D"/>
    <w:rsid w:val="00905760"/>
    <w:rsid w:val="0090576D"/>
    <w:rsid w:val="00905CFB"/>
    <w:rsid w:val="0090656D"/>
    <w:rsid w:val="00906B80"/>
    <w:rsid w:val="00906BE7"/>
    <w:rsid w:val="00906E8C"/>
    <w:rsid w:val="00906EE5"/>
    <w:rsid w:val="00906FC5"/>
    <w:rsid w:val="0090756D"/>
    <w:rsid w:val="009077F7"/>
    <w:rsid w:val="00907993"/>
    <w:rsid w:val="00910054"/>
    <w:rsid w:val="009102B6"/>
    <w:rsid w:val="009104B5"/>
    <w:rsid w:val="00910A2E"/>
    <w:rsid w:val="00910AB0"/>
    <w:rsid w:val="009113F0"/>
    <w:rsid w:val="009114A0"/>
    <w:rsid w:val="00911971"/>
    <w:rsid w:val="00911A2F"/>
    <w:rsid w:val="00911D45"/>
    <w:rsid w:val="00911E2D"/>
    <w:rsid w:val="009120AD"/>
    <w:rsid w:val="009120EF"/>
    <w:rsid w:val="00912578"/>
    <w:rsid w:val="00912581"/>
    <w:rsid w:val="009127C7"/>
    <w:rsid w:val="0091287E"/>
    <w:rsid w:val="0091308D"/>
    <w:rsid w:val="00913A6B"/>
    <w:rsid w:val="00913B0E"/>
    <w:rsid w:val="00913BD4"/>
    <w:rsid w:val="009140CA"/>
    <w:rsid w:val="00914515"/>
    <w:rsid w:val="00914769"/>
    <w:rsid w:val="00914B13"/>
    <w:rsid w:val="0091561C"/>
    <w:rsid w:val="00915951"/>
    <w:rsid w:val="00916CD4"/>
    <w:rsid w:val="00916D57"/>
    <w:rsid w:val="009170D1"/>
    <w:rsid w:val="009170DE"/>
    <w:rsid w:val="0091733A"/>
    <w:rsid w:val="00917688"/>
    <w:rsid w:val="009178B0"/>
    <w:rsid w:val="00917B80"/>
    <w:rsid w:val="00920023"/>
    <w:rsid w:val="00920057"/>
    <w:rsid w:val="009200FD"/>
    <w:rsid w:val="0092044C"/>
    <w:rsid w:val="009204CE"/>
    <w:rsid w:val="00920B12"/>
    <w:rsid w:val="00920BE8"/>
    <w:rsid w:val="00920CDE"/>
    <w:rsid w:val="00920DAC"/>
    <w:rsid w:val="0092131A"/>
    <w:rsid w:val="009216EB"/>
    <w:rsid w:val="009217D3"/>
    <w:rsid w:val="00921DDB"/>
    <w:rsid w:val="00921DF8"/>
    <w:rsid w:val="00921E43"/>
    <w:rsid w:val="00922679"/>
    <w:rsid w:val="00922803"/>
    <w:rsid w:val="00922861"/>
    <w:rsid w:val="00922D15"/>
    <w:rsid w:val="00922EAA"/>
    <w:rsid w:val="009232A8"/>
    <w:rsid w:val="00923A74"/>
    <w:rsid w:val="00923AFE"/>
    <w:rsid w:val="00923E51"/>
    <w:rsid w:val="009241AD"/>
    <w:rsid w:val="00924369"/>
    <w:rsid w:val="009244E5"/>
    <w:rsid w:val="00924747"/>
    <w:rsid w:val="00924926"/>
    <w:rsid w:val="00924A89"/>
    <w:rsid w:val="00924F6B"/>
    <w:rsid w:val="00925175"/>
    <w:rsid w:val="009251D9"/>
    <w:rsid w:val="0092533A"/>
    <w:rsid w:val="0092549E"/>
    <w:rsid w:val="00925BFD"/>
    <w:rsid w:val="00925D1C"/>
    <w:rsid w:val="00925F0E"/>
    <w:rsid w:val="00925F5E"/>
    <w:rsid w:val="009261D7"/>
    <w:rsid w:val="00926260"/>
    <w:rsid w:val="00926277"/>
    <w:rsid w:val="00926306"/>
    <w:rsid w:val="00926411"/>
    <w:rsid w:val="009266C6"/>
    <w:rsid w:val="00926F6B"/>
    <w:rsid w:val="0092713F"/>
    <w:rsid w:val="00927361"/>
    <w:rsid w:val="00927495"/>
    <w:rsid w:val="0092793F"/>
    <w:rsid w:val="00930035"/>
    <w:rsid w:val="009305F1"/>
    <w:rsid w:val="00930974"/>
    <w:rsid w:val="00930AE6"/>
    <w:rsid w:val="0093173A"/>
    <w:rsid w:val="00931A8A"/>
    <w:rsid w:val="00931D95"/>
    <w:rsid w:val="0093204D"/>
    <w:rsid w:val="0093263F"/>
    <w:rsid w:val="0093285B"/>
    <w:rsid w:val="00932C1E"/>
    <w:rsid w:val="00933453"/>
    <w:rsid w:val="0093346A"/>
    <w:rsid w:val="0093377E"/>
    <w:rsid w:val="0093395F"/>
    <w:rsid w:val="00933AFF"/>
    <w:rsid w:val="00934794"/>
    <w:rsid w:val="009347ED"/>
    <w:rsid w:val="00935218"/>
    <w:rsid w:val="0093522B"/>
    <w:rsid w:val="00935258"/>
    <w:rsid w:val="009353D6"/>
    <w:rsid w:val="00935644"/>
    <w:rsid w:val="00935908"/>
    <w:rsid w:val="009363C3"/>
    <w:rsid w:val="009363E5"/>
    <w:rsid w:val="009364A8"/>
    <w:rsid w:val="009364B7"/>
    <w:rsid w:val="0093707A"/>
    <w:rsid w:val="00937385"/>
    <w:rsid w:val="00937ABD"/>
    <w:rsid w:val="0094023A"/>
    <w:rsid w:val="00940F76"/>
    <w:rsid w:val="00941253"/>
    <w:rsid w:val="009415F8"/>
    <w:rsid w:val="009419BA"/>
    <w:rsid w:val="00942238"/>
    <w:rsid w:val="009429FF"/>
    <w:rsid w:val="00942B4A"/>
    <w:rsid w:val="00942CAD"/>
    <w:rsid w:val="00942E77"/>
    <w:rsid w:val="00943613"/>
    <w:rsid w:val="00943756"/>
    <w:rsid w:val="0094390D"/>
    <w:rsid w:val="00943C18"/>
    <w:rsid w:val="00943EAB"/>
    <w:rsid w:val="00944071"/>
    <w:rsid w:val="0094421C"/>
    <w:rsid w:val="0094438A"/>
    <w:rsid w:val="009443EB"/>
    <w:rsid w:val="009443FC"/>
    <w:rsid w:val="009445F0"/>
    <w:rsid w:val="00944773"/>
    <w:rsid w:val="00944A9E"/>
    <w:rsid w:val="00945325"/>
    <w:rsid w:val="009454B8"/>
    <w:rsid w:val="00945F94"/>
    <w:rsid w:val="0094670E"/>
    <w:rsid w:val="00946879"/>
    <w:rsid w:val="00946A24"/>
    <w:rsid w:val="00946A79"/>
    <w:rsid w:val="00946F5C"/>
    <w:rsid w:val="009471D4"/>
    <w:rsid w:val="00947715"/>
    <w:rsid w:val="0094779C"/>
    <w:rsid w:val="009501B5"/>
    <w:rsid w:val="009508FF"/>
    <w:rsid w:val="00950D75"/>
    <w:rsid w:val="0095113D"/>
    <w:rsid w:val="00951DA9"/>
    <w:rsid w:val="00951DFE"/>
    <w:rsid w:val="00951EB3"/>
    <w:rsid w:val="009524FD"/>
    <w:rsid w:val="009526A9"/>
    <w:rsid w:val="009528C2"/>
    <w:rsid w:val="00953431"/>
    <w:rsid w:val="009536A2"/>
    <w:rsid w:val="009538D3"/>
    <w:rsid w:val="00953FBB"/>
    <w:rsid w:val="00955114"/>
    <w:rsid w:val="009551E3"/>
    <w:rsid w:val="00955390"/>
    <w:rsid w:val="0095544A"/>
    <w:rsid w:val="0095570E"/>
    <w:rsid w:val="00955BE9"/>
    <w:rsid w:val="009560DF"/>
    <w:rsid w:val="009562D9"/>
    <w:rsid w:val="00956AEA"/>
    <w:rsid w:val="00956B1D"/>
    <w:rsid w:val="00956DBC"/>
    <w:rsid w:val="00957015"/>
    <w:rsid w:val="009570F3"/>
    <w:rsid w:val="0095721A"/>
    <w:rsid w:val="009575AE"/>
    <w:rsid w:val="009576F4"/>
    <w:rsid w:val="00957BC4"/>
    <w:rsid w:val="009600C4"/>
    <w:rsid w:val="00960209"/>
    <w:rsid w:val="0096029A"/>
    <w:rsid w:val="00960325"/>
    <w:rsid w:val="009605CE"/>
    <w:rsid w:val="00960D3C"/>
    <w:rsid w:val="00960F31"/>
    <w:rsid w:val="00961153"/>
    <w:rsid w:val="0096121F"/>
    <w:rsid w:val="009617CB"/>
    <w:rsid w:val="00961E8F"/>
    <w:rsid w:val="00961FED"/>
    <w:rsid w:val="00962702"/>
    <w:rsid w:val="009627A8"/>
    <w:rsid w:val="009627B9"/>
    <w:rsid w:val="009628FD"/>
    <w:rsid w:val="00963691"/>
    <w:rsid w:val="0096382C"/>
    <w:rsid w:val="00963961"/>
    <w:rsid w:val="00963B45"/>
    <w:rsid w:val="009643D5"/>
    <w:rsid w:val="0096446D"/>
    <w:rsid w:val="0096475D"/>
    <w:rsid w:val="009648ED"/>
    <w:rsid w:val="00964B42"/>
    <w:rsid w:val="0096504D"/>
    <w:rsid w:val="0096552E"/>
    <w:rsid w:val="00965700"/>
    <w:rsid w:val="00965DDC"/>
    <w:rsid w:val="00965F6B"/>
    <w:rsid w:val="00966116"/>
    <w:rsid w:val="0096634C"/>
    <w:rsid w:val="009667AE"/>
    <w:rsid w:val="00966D86"/>
    <w:rsid w:val="00967180"/>
    <w:rsid w:val="009676E9"/>
    <w:rsid w:val="009677EB"/>
    <w:rsid w:val="00967C48"/>
    <w:rsid w:val="00970117"/>
    <w:rsid w:val="0097066A"/>
    <w:rsid w:val="009708BC"/>
    <w:rsid w:val="00970CCB"/>
    <w:rsid w:val="00970EA2"/>
    <w:rsid w:val="00971345"/>
    <w:rsid w:val="00971793"/>
    <w:rsid w:val="00971841"/>
    <w:rsid w:val="00971A80"/>
    <w:rsid w:val="00971BE5"/>
    <w:rsid w:val="00971F4E"/>
    <w:rsid w:val="009728A2"/>
    <w:rsid w:val="0097332C"/>
    <w:rsid w:val="0097386D"/>
    <w:rsid w:val="009739F2"/>
    <w:rsid w:val="00973B50"/>
    <w:rsid w:val="00973C50"/>
    <w:rsid w:val="00974CAC"/>
    <w:rsid w:val="00974DC0"/>
    <w:rsid w:val="00974F14"/>
    <w:rsid w:val="00975ACB"/>
    <w:rsid w:val="00975FCA"/>
    <w:rsid w:val="009761AB"/>
    <w:rsid w:val="009762EE"/>
    <w:rsid w:val="009765A9"/>
    <w:rsid w:val="00976917"/>
    <w:rsid w:val="00976C48"/>
    <w:rsid w:val="00976D48"/>
    <w:rsid w:val="00977421"/>
    <w:rsid w:val="009800DD"/>
    <w:rsid w:val="00980348"/>
    <w:rsid w:val="00980EBD"/>
    <w:rsid w:val="00981FC1"/>
    <w:rsid w:val="009820B5"/>
    <w:rsid w:val="009828CE"/>
    <w:rsid w:val="00982F59"/>
    <w:rsid w:val="00983280"/>
    <w:rsid w:val="009837FD"/>
    <w:rsid w:val="00983AE6"/>
    <w:rsid w:val="009846AD"/>
    <w:rsid w:val="00985314"/>
    <w:rsid w:val="009854DE"/>
    <w:rsid w:val="00986107"/>
    <w:rsid w:val="00986297"/>
    <w:rsid w:val="009862CC"/>
    <w:rsid w:val="00986475"/>
    <w:rsid w:val="00987290"/>
    <w:rsid w:val="009875E6"/>
    <w:rsid w:val="00987BF1"/>
    <w:rsid w:val="00987E93"/>
    <w:rsid w:val="0099012C"/>
    <w:rsid w:val="009906F9"/>
    <w:rsid w:val="00990C07"/>
    <w:rsid w:val="009911DF"/>
    <w:rsid w:val="00991473"/>
    <w:rsid w:val="00991563"/>
    <w:rsid w:val="009915D3"/>
    <w:rsid w:val="00991D99"/>
    <w:rsid w:val="009923AE"/>
    <w:rsid w:val="00992780"/>
    <w:rsid w:val="00992A54"/>
    <w:rsid w:val="00992AF2"/>
    <w:rsid w:val="00992B31"/>
    <w:rsid w:val="00993874"/>
    <w:rsid w:val="009938A2"/>
    <w:rsid w:val="00993CB6"/>
    <w:rsid w:val="00993EF9"/>
    <w:rsid w:val="00993F36"/>
    <w:rsid w:val="0099402F"/>
    <w:rsid w:val="009943A0"/>
    <w:rsid w:val="009945AF"/>
    <w:rsid w:val="00995264"/>
    <w:rsid w:val="009953D9"/>
    <w:rsid w:val="00995D3B"/>
    <w:rsid w:val="0099605B"/>
    <w:rsid w:val="009961CC"/>
    <w:rsid w:val="009973F3"/>
    <w:rsid w:val="0099744C"/>
    <w:rsid w:val="00997AF0"/>
    <w:rsid w:val="009A0054"/>
    <w:rsid w:val="009A0604"/>
    <w:rsid w:val="009A066D"/>
    <w:rsid w:val="009A0689"/>
    <w:rsid w:val="009A07AE"/>
    <w:rsid w:val="009A09BE"/>
    <w:rsid w:val="009A09D8"/>
    <w:rsid w:val="009A0A7E"/>
    <w:rsid w:val="009A118A"/>
    <w:rsid w:val="009A15E6"/>
    <w:rsid w:val="009A19B8"/>
    <w:rsid w:val="009A1B5D"/>
    <w:rsid w:val="009A252C"/>
    <w:rsid w:val="009A269C"/>
    <w:rsid w:val="009A27E4"/>
    <w:rsid w:val="009A28AE"/>
    <w:rsid w:val="009A382F"/>
    <w:rsid w:val="009A3C6F"/>
    <w:rsid w:val="009A43F6"/>
    <w:rsid w:val="009A4C08"/>
    <w:rsid w:val="009A55A5"/>
    <w:rsid w:val="009A630B"/>
    <w:rsid w:val="009A6751"/>
    <w:rsid w:val="009A686A"/>
    <w:rsid w:val="009A6BBB"/>
    <w:rsid w:val="009A6CD1"/>
    <w:rsid w:val="009A6D8A"/>
    <w:rsid w:val="009A7038"/>
    <w:rsid w:val="009A74D1"/>
    <w:rsid w:val="009A7814"/>
    <w:rsid w:val="009A7838"/>
    <w:rsid w:val="009A7A56"/>
    <w:rsid w:val="009B023C"/>
    <w:rsid w:val="009B0776"/>
    <w:rsid w:val="009B0FA0"/>
    <w:rsid w:val="009B1346"/>
    <w:rsid w:val="009B1358"/>
    <w:rsid w:val="009B1402"/>
    <w:rsid w:val="009B1902"/>
    <w:rsid w:val="009B1CCE"/>
    <w:rsid w:val="009B1D10"/>
    <w:rsid w:val="009B2B43"/>
    <w:rsid w:val="009B2FEB"/>
    <w:rsid w:val="009B313A"/>
    <w:rsid w:val="009B38C0"/>
    <w:rsid w:val="009B3D4E"/>
    <w:rsid w:val="009B3FF6"/>
    <w:rsid w:val="009B413F"/>
    <w:rsid w:val="009B419A"/>
    <w:rsid w:val="009B46C4"/>
    <w:rsid w:val="009B48F1"/>
    <w:rsid w:val="009B4CE0"/>
    <w:rsid w:val="009B4CE6"/>
    <w:rsid w:val="009B54E4"/>
    <w:rsid w:val="009B5590"/>
    <w:rsid w:val="009B5DAF"/>
    <w:rsid w:val="009B5F36"/>
    <w:rsid w:val="009B68F4"/>
    <w:rsid w:val="009B6922"/>
    <w:rsid w:val="009B6C88"/>
    <w:rsid w:val="009C024B"/>
    <w:rsid w:val="009C0383"/>
    <w:rsid w:val="009C0AA0"/>
    <w:rsid w:val="009C0BBE"/>
    <w:rsid w:val="009C0DA7"/>
    <w:rsid w:val="009C13D8"/>
    <w:rsid w:val="009C1580"/>
    <w:rsid w:val="009C1794"/>
    <w:rsid w:val="009C1808"/>
    <w:rsid w:val="009C1883"/>
    <w:rsid w:val="009C1924"/>
    <w:rsid w:val="009C33CD"/>
    <w:rsid w:val="009C35DA"/>
    <w:rsid w:val="009C4486"/>
    <w:rsid w:val="009C4547"/>
    <w:rsid w:val="009C47FC"/>
    <w:rsid w:val="009C49B1"/>
    <w:rsid w:val="009C4B99"/>
    <w:rsid w:val="009C4BF1"/>
    <w:rsid w:val="009C4DB1"/>
    <w:rsid w:val="009C5124"/>
    <w:rsid w:val="009C539F"/>
    <w:rsid w:val="009C59AC"/>
    <w:rsid w:val="009C5BE3"/>
    <w:rsid w:val="009C5BEF"/>
    <w:rsid w:val="009C62E1"/>
    <w:rsid w:val="009C65D6"/>
    <w:rsid w:val="009C6934"/>
    <w:rsid w:val="009C6BD0"/>
    <w:rsid w:val="009C6CB7"/>
    <w:rsid w:val="009C7669"/>
    <w:rsid w:val="009C76F1"/>
    <w:rsid w:val="009C77C9"/>
    <w:rsid w:val="009C789A"/>
    <w:rsid w:val="009C7B3F"/>
    <w:rsid w:val="009D02DE"/>
    <w:rsid w:val="009D04B5"/>
    <w:rsid w:val="009D0EC9"/>
    <w:rsid w:val="009D0F0A"/>
    <w:rsid w:val="009D1A46"/>
    <w:rsid w:val="009D1ECD"/>
    <w:rsid w:val="009D22BB"/>
    <w:rsid w:val="009D2A1D"/>
    <w:rsid w:val="009D32B8"/>
    <w:rsid w:val="009D374B"/>
    <w:rsid w:val="009D3F29"/>
    <w:rsid w:val="009D4465"/>
    <w:rsid w:val="009D493B"/>
    <w:rsid w:val="009D49D6"/>
    <w:rsid w:val="009D4A6C"/>
    <w:rsid w:val="009D4B21"/>
    <w:rsid w:val="009D51F5"/>
    <w:rsid w:val="009D5696"/>
    <w:rsid w:val="009D5F79"/>
    <w:rsid w:val="009D6163"/>
    <w:rsid w:val="009D6C03"/>
    <w:rsid w:val="009D6D7F"/>
    <w:rsid w:val="009D6F46"/>
    <w:rsid w:val="009D6FD1"/>
    <w:rsid w:val="009D7297"/>
    <w:rsid w:val="009D74B6"/>
    <w:rsid w:val="009D783F"/>
    <w:rsid w:val="009D7C29"/>
    <w:rsid w:val="009E043F"/>
    <w:rsid w:val="009E093A"/>
    <w:rsid w:val="009E09E8"/>
    <w:rsid w:val="009E0C3A"/>
    <w:rsid w:val="009E0DB1"/>
    <w:rsid w:val="009E0FAD"/>
    <w:rsid w:val="009E1573"/>
    <w:rsid w:val="009E21F5"/>
    <w:rsid w:val="009E2436"/>
    <w:rsid w:val="009E243B"/>
    <w:rsid w:val="009E2C51"/>
    <w:rsid w:val="009E3AFE"/>
    <w:rsid w:val="009E434F"/>
    <w:rsid w:val="009E445A"/>
    <w:rsid w:val="009E4815"/>
    <w:rsid w:val="009E4AD8"/>
    <w:rsid w:val="009E50D7"/>
    <w:rsid w:val="009E5119"/>
    <w:rsid w:val="009E52C3"/>
    <w:rsid w:val="009E53F8"/>
    <w:rsid w:val="009E5509"/>
    <w:rsid w:val="009E5626"/>
    <w:rsid w:val="009E568E"/>
    <w:rsid w:val="009E56DC"/>
    <w:rsid w:val="009E5728"/>
    <w:rsid w:val="009E5F6C"/>
    <w:rsid w:val="009E5FF1"/>
    <w:rsid w:val="009E6071"/>
    <w:rsid w:val="009E60A1"/>
    <w:rsid w:val="009E60E8"/>
    <w:rsid w:val="009E647C"/>
    <w:rsid w:val="009E68C3"/>
    <w:rsid w:val="009E6C85"/>
    <w:rsid w:val="009E7143"/>
    <w:rsid w:val="009E73F3"/>
    <w:rsid w:val="009E76C6"/>
    <w:rsid w:val="009E7834"/>
    <w:rsid w:val="009E7A97"/>
    <w:rsid w:val="009E7EFB"/>
    <w:rsid w:val="009F0292"/>
    <w:rsid w:val="009F05AF"/>
    <w:rsid w:val="009F0629"/>
    <w:rsid w:val="009F0AB5"/>
    <w:rsid w:val="009F0D4D"/>
    <w:rsid w:val="009F107C"/>
    <w:rsid w:val="009F1398"/>
    <w:rsid w:val="009F1507"/>
    <w:rsid w:val="009F1AF7"/>
    <w:rsid w:val="009F1E54"/>
    <w:rsid w:val="009F2068"/>
    <w:rsid w:val="009F20B0"/>
    <w:rsid w:val="009F24B7"/>
    <w:rsid w:val="009F2609"/>
    <w:rsid w:val="009F291A"/>
    <w:rsid w:val="009F2B40"/>
    <w:rsid w:val="009F3126"/>
    <w:rsid w:val="009F39A9"/>
    <w:rsid w:val="009F41D4"/>
    <w:rsid w:val="009F428E"/>
    <w:rsid w:val="009F4C66"/>
    <w:rsid w:val="009F4D0F"/>
    <w:rsid w:val="009F4F97"/>
    <w:rsid w:val="009F5097"/>
    <w:rsid w:val="009F54D0"/>
    <w:rsid w:val="009F56FD"/>
    <w:rsid w:val="009F63C1"/>
    <w:rsid w:val="009F65F8"/>
    <w:rsid w:val="009F66FA"/>
    <w:rsid w:val="009F67A8"/>
    <w:rsid w:val="009F6C03"/>
    <w:rsid w:val="009F6C35"/>
    <w:rsid w:val="009F720F"/>
    <w:rsid w:val="009F749A"/>
    <w:rsid w:val="009F766A"/>
    <w:rsid w:val="009F7BF7"/>
    <w:rsid w:val="009F7DAF"/>
    <w:rsid w:val="009F7FF8"/>
    <w:rsid w:val="00A00161"/>
    <w:rsid w:val="00A0032B"/>
    <w:rsid w:val="00A0066D"/>
    <w:rsid w:val="00A009C9"/>
    <w:rsid w:val="00A00C18"/>
    <w:rsid w:val="00A01494"/>
    <w:rsid w:val="00A01BB8"/>
    <w:rsid w:val="00A02AC1"/>
    <w:rsid w:val="00A02CDF"/>
    <w:rsid w:val="00A02F6D"/>
    <w:rsid w:val="00A034C7"/>
    <w:rsid w:val="00A03798"/>
    <w:rsid w:val="00A03CA1"/>
    <w:rsid w:val="00A04448"/>
    <w:rsid w:val="00A044A3"/>
    <w:rsid w:val="00A044B0"/>
    <w:rsid w:val="00A04F2A"/>
    <w:rsid w:val="00A05352"/>
    <w:rsid w:val="00A057D7"/>
    <w:rsid w:val="00A0588C"/>
    <w:rsid w:val="00A05D19"/>
    <w:rsid w:val="00A061B4"/>
    <w:rsid w:val="00A061EF"/>
    <w:rsid w:val="00A067D1"/>
    <w:rsid w:val="00A068E8"/>
    <w:rsid w:val="00A07CA2"/>
    <w:rsid w:val="00A07FD1"/>
    <w:rsid w:val="00A100DF"/>
    <w:rsid w:val="00A108FF"/>
    <w:rsid w:val="00A10F41"/>
    <w:rsid w:val="00A10F66"/>
    <w:rsid w:val="00A113C4"/>
    <w:rsid w:val="00A114B0"/>
    <w:rsid w:val="00A11519"/>
    <w:rsid w:val="00A11888"/>
    <w:rsid w:val="00A11BBB"/>
    <w:rsid w:val="00A126C3"/>
    <w:rsid w:val="00A12847"/>
    <w:rsid w:val="00A12B79"/>
    <w:rsid w:val="00A12C37"/>
    <w:rsid w:val="00A12E7E"/>
    <w:rsid w:val="00A133A4"/>
    <w:rsid w:val="00A133FB"/>
    <w:rsid w:val="00A134FC"/>
    <w:rsid w:val="00A14166"/>
    <w:rsid w:val="00A147F6"/>
    <w:rsid w:val="00A14856"/>
    <w:rsid w:val="00A14F35"/>
    <w:rsid w:val="00A152E7"/>
    <w:rsid w:val="00A158C3"/>
    <w:rsid w:val="00A15A22"/>
    <w:rsid w:val="00A161F6"/>
    <w:rsid w:val="00A1632C"/>
    <w:rsid w:val="00A16734"/>
    <w:rsid w:val="00A16A32"/>
    <w:rsid w:val="00A17107"/>
    <w:rsid w:val="00A17152"/>
    <w:rsid w:val="00A2006D"/>
    <w:rsid w:val="00A2101C"/>
    <w:rsid w:val="00A2142F"/>
    <w:rsid w:val="00A21550"/>
    <w:rsid w:val="00A2183D"/>
    <w:rsid w:val="00A2188B"/>
    <w:rsid w:val="00A21B46"/>
    <w:rsid w:val="00A21D11"/>
    <w:rsid w:val="00A21DEE"/>
    <w:rsid w:val="00A21F31"/>
    <w:rsid w:val="00A21F49"/>
    <w:rsid w:val="00A225AE"/>
    <w:rsid w:val="00A22711"/>
    <w:rsid w:val="00A22828"/>
    <w:rsid w:val="00A229D4"/>
    <w:rsid w:val="00A22A4C"/>
    <w:rsid w:val="00A23231"/>
    <w:rsid w:val="00A237C5"/>
    <w:rsid w:val="00A23EBE"/>
    <w:rsid w:val="00A2469C"/>
    <w:rsid w:val="00A24A06"/>
    <w:rsid w:val="00A24F47"/>
    <w:rsid w:val="00A24FB2"/>
    <w:rsid w:val="00A24FC5"/>
    <w:rsid w:val="00A2547A"/>
    <w:rsid w:val="00A254E1"/>
    <w:rsid w:val="00A2574A"/>
    <w:rsid w:val="00A2578D"/>
    <w:rsid w:val="00A2584C"/>
    <w:rsid w:val="00A25A36"/>
    <w:rsid w:val="00A25C41"/>
    <w:rsid w:val="00A25D47"/>
    <w:rsid w:val="00A261A9"/>
    <w:rsid w:val="00A2636C"/>
    <w:rsid w:val="00A268DE"/>
    <w:rsid w:val="00A26DFD"/>
    <w:rsid w:val="00A27977"/>
    <w:rsid w:val="00A308F6"/>
    <w:rsid w:val="00A3126F"/>
    <w:rsid w:val="00A31290"/>
    <w:rsid w:val="00A319D9"/>
    <w:rsid w:val="00A31DBB"/>
    <w:rsid w:val="00A31F11"/>
    <w:rsid w:val="00A32381"/>
    <w:rsid w:val="00A32665"/>
    <w:rsid w:val="00A328CB"/>
    <w:rsid w:val="00A328CD"/>
    <w:rsid w:val="00A32948"/>
    <w:rsid w:val="00A32ADF"/>
    <w:rsid w:val="00A32C34"/>
    <w:rsid w:val="00A33531"/>
    <w:rsid w:val="00A3367F"/>
    <w:rsid w:val="00A33690"/>
    <w:rsid w:val="00A33949"/>
    <w:rsid w:val="00A33CC7"/>
    <w:rsid w:val="00A34313"/>
    <w:rsid w:val="00A34B49"/>
    <w:rsid w:val="00A34C71"/>
    <w:rsid w:val="00A35CCF"/>
    <w:rsid w:val="00A35DF8"/>
    <w:rsid w:val="00A361D9"/>
    <w:rsid w:val="00A364A2"/>
    <w:rsid w:val="00A36501"/>
    <w:rsid w:val="00A368AA"/>
    <w:rsid w:val="00A36B31"/>
    <w:rsid w:val="00A37568"/>
    <w:rsid w:val="00A3786C"/>
    <w:rsid w:val="00A37A1E"/>
    <w:rsid w:val="00A40464"/>
    <w:rsid w:val="00A4047E"/>
    <w:rsid w:val="00A406E5"/>
    <w:rsid w:val="00A409F3"/>
    <w:rsid w:val="00A40A91"/>
    <w:rsid w:val="00A40A93"/>
    <w:rsid w:val="00A411CA"/>
    <w:rsid w:val="00A4176A"/>
    <w:rsid w:val="00A41857"/>
    <w:rsid w:val="00A42175"/>
    <w:rsid w:val="00A42375"/>
    <w:rsid w:val="00A4318D"/>
    <w:rsid w:val="00A432FB"/>
    <w:rsid w:val="00A4336B"/>
    <w:rsid w:val="00A4340E"/>
    <w:rsid w:val="00A43743"/>
    <w:rsid w:val="00A4374E"/>
    <w:rsid w:val="00A43A4C"/>
    <w:rsid w:val="00A43CDE"/>
    <w:rsid w:val="00A44A5D"/>
    <w:rsid w:val="00A44B15"/>
    <w:rsid w:val="00A44DDC"/>
    <w:rsid w:val="00A44E3E"/>
    <w:rsid w:val="00A450A0"/>
    <w:rsid w:val="00A45564"/>
    <w:rsid w:val="00A456B0"/>
    <w:rsid w:val="00A45777"/>
    <w:rsid w:val="00A45AFC"/>
    <w:rsid w:val="00A45D5B"/>
    <w:rsid w:val="00A45D80"/>
    <w:rsid w:val="00A46148"/>
    <w:rsid w:val="00A461CE"/>
    <w:rsid w:val="00A46213"/>
    <w:rsid w:val="00A464B1"/>
    <w:rsid w:val="00A46C7D"/>
    <w:rsid w:val="00A46E5F"/>
    <w:rsid w:val="00A4744B"/>
    <w:rsid w:val="00A47B97"/>
    <w:rsid w:val="00A51179"/>
    <w:rsid w:val="00A51559"/>
    <w:rsid w:val="00A51949"/>
    <w:rsid w:val="00A51A0F"/>
    <w:rsid w:val="00A51A8D"/>
    <w:rsid w:val="00A51CE7"/>
    <w:rsid w:val="00A51F8C"/>
    <w:rsid w:val="00A52358"/>
    <w:rsid w:val="00A52526"/>
    <w:rsid w:val="00A52799"/>
    <w:rsid w:val="00A5284F"/>
    <w:rsid w:val="00A52CDD"/>
    <w:rsid w:val="00A52FC2"/>
    <w:rsid w:val="00A5315E"/>
    <w:rsid w:val="00A53214"/>
    <w:rsid w:val="00A5326F"/>
    <w:rsid w:val="00A5352A"/>
    <w:rsid w:val="00A53A0D"/>
    <w:rsid w:val="00A53A25"/>
    <w:rsid w:val="00A53B5F"/>
    <w:rsid w:val="00A542F0"/>
    <w:rsid w:val="00A5432E"/>
    <w:rsid w:val="00A54898"/>
    <w:rsid w:val="00A54C2C"/>
    <w:rsid w:val="00A54D15"/>
    <w:rsid w:val="00A551D2"/>
    <w:rsid w:val="00A551DF"/>
    <w:rsid w:val="00A56BA6"/>
    <w:rsid w:val="00A57280"/>
    <w:rsid w:val="00A57308"/>
    <w:rsid w:val="00A57383"/>
    <w:rsid w:val="00A575B7"/>
    <w:rsid w:val="00A579B9"/>
    <w:rsid w:val="00A60922"/>
    <w:rsid w:val="00A60EEC"/>
    <w:rsid w:val="00A610E7"/>
    <w:rsid w:val="00A614E0"/>
    <w:rsid w:val="00A61767"/>
    <w:rsid w:val="00A61AAD"/>
    <w:rsid w:val="00A61DEB"/>
    <w:rsid w:val="00A61F19"/>
    <w:rsid w:val="00A62340"/>
    <w:rsid w:val="00A626C3"/>
    <w:rsid w:val="00A62852"/>
    <w:rsid w:val="00A6292B"/>
    <w:rsid w:val="00A630D2"/>
    <w:rsid w:val="00A630FC"/>
    <w:rsid w:val="00A634FC"/>
    <w:rsid w:val="00A63D01"/>
    <w:rsid w:val="00A6420F"/>
    <w:rsid w:val="00A642D0"/>
    <w:rsid w:val="00A64308"/>
    <w:rsid w:val="00A64406"/>
    <w:rsid w:val="00A6457D"/>
    <w:rsid w:val="00A64765"/>
    <w:rsid w:val="00A647EC"/>
    <w:rsid w:val="00A6480F"/>
    <w:rsid w:val="00A6499D"/>
    <w:rsid w:val="00A649DD"/>
    <w:rsid w:val="00A64D06"/>
    <w:rsid w:val="00A64D11"/>
    <w:rsid w:val="00A64F82"/>
    <w:rsid w:val="00A65653"/>
    <w:rsid w:val="00A65ADF"/>
    <w:rsid w:val="00A65E91"/>
    <w:rsid w:val="00A66D10"/>
    <w:rsid w:val="00A66E8E"/>
    <w:rsid w:val="00A66F0B"/>
    <w:rsid w:val="00A67097"/>
    <w:rsid w:val="00A6713C"/>
    <w:rsid w:val="00A672DC"/>
    <w:rsid w:val="00A6740D"/>
    <w:rsid w:val="00A6776B"/>
    <w:rsid w:val="00A67B46"/>
    <w:rsid w:val="00A67B5E"/>
    <w:rsid w:val="00A67F7F"/>
    <w:rsid w:val="00A70342"/>
    <w:rsid w:val="00A705E7"/>
    <w:rsid w:val="00A70755"/>
    <w:rsid w:val="00A7161A"/>
    <w:rsid w:val="00A71760"/>
    <w:rsid w:val="00A71C2D"/>
    <w:rsid w:val="00A726BF"/>
    <w:rsid w:val="00A72B6C"/>
    <w:rsid w:val="00A72DE5"/>
    <w:rsid w:val="00A73123"/>
    <w:rsid w:val="00A733B3"/>
    <w:rsid w:val="00A73A9F"/>
    <w:rsid w:val="00A73D90"/>
    <w:rsid w:val="00A74C5A"/>
    <w:rsid w:val="00A75310"/>
    <w:rsid w:val="00A754F5"/>
    <w:rsid w:val="00A755B8"/>
    <w:rsid w:val="00A757E0"/>
    <w:rsid w:val="00A75DE9"/>
    <w:rsid w:val="00A76030"/>
    <w:rsid w:val="00A761A4"/>
    <w:rsid w:val="00A76517"/>
    <w:rsid w:val="00A7662C"/>
    <w:rsid w:val="00A7688B"/>
    <w:rsid w:val="00A76A81"/>
    <w:rsid w:val="00A76B45"/>
    <w:rsid w:val="00A76B6F"/>
    <w:rsid w:val="00A77430"/>
    <w:rsid w:val="00A77466"/>
    <w:rsid w:val="00A774BC"/>
    <w:rsid w:val="00A7762E"/>
    <w:rsid w:val="00A77CF4"/>
    <w:rsid w:val="00A80B11"/>
    <w:rsid w:val="00A81060"/>
    <w:rsid w:val="00A8107F"/>
    <w:rsid w:val="00A81FAE"/>
    <w:rsid w:val="00A82063"/>
    <w:rsid w:val="00A8227C"/>
    <w:rsid w:val="00A8230D"/>
    <w:rsid w:val="00A824AC"/>
    <w:rsid w:val="00A82732"/>
    <w:rsid w:val="00A82EAA"/>
    <w:rsid w:val="00A83913"/>
    <w:rsid w:val="00A839E6"/>
    <w:rsid w:val="00A83A66"/>
    <w:rsid w:val="00A83BFE"/>
    <w:rsid w:val="00A83D2E"/>
    <w:rsid w:val="00A83E15"/>
    <w:rsid w:val="00A83F7C"/>
    <w:rsid w:val="00A84246"/>
    <w:rsid w:val="00A8429D"/>
    <w:rsid w:val="00A8461B"/>
    <w:rsid w:val="00A84B93"/>
    <w:rsid w:val="00A84C57"/>
    <w:rsid w:val="00A84EB4"/>
    <w:rsid w:val="00A84F1C"/>
    <w:rsid w:val="00A854DF"/>
    <w:rsid w:val="00A85552"/>
    <w:rsid w:val="00A85967"/>
    <w:rsid w:val="00A85C37"/>
    <w:rsid w:val="00A86133"/>
    <w:rsid w:val="00A8681B"/>
    <w:rsid w:val="00A86928"/>
    <w:rsid w:val="00A874A8"/>
    <w:rsid w:val="00A8768A"/>
    <w:rsid w:val="00A9015B"/>
    <w:rsid w:val="00A9019B"/>
    <w:rsid w:val="00A90EAA"/>
    <w:rsid w:val="00A91382"/>
    <w:rsid w:val="00A91566"/>
    <w:rsid w:val="00A91CE1"/>
    <w:rsid w:val="00A922DD"/>
    <w:rsid w:val="00A923EF"/>
    <w:rsid w:val="00A924EA"/>
    <w:rsid w:val="00A926BB"/>
    <w:rsid w:val="00A92709"/>
    <w:rsid w:val="00A92D2D"/>
    <w:rsid w:val="00A936C0"/>
    <w:rsid w:val="00A939C1"/>
    <w:rsid w:val="00A93DD5"/>
    <w:rsid w:val="00A9471F"/>
    <w:rsid w:val="00A9500B"/>
    <w:rsid w:val="00A960E2"/>
    <w:rsid w:val="00A9638C"/>
    <w:rsid w:val="00A966D0"/>
    <w:rsid w:val="00A96D11"/>
    <w:rsid w:val="00A96DAE"/>
    <w:rsid w:val="00A9704D"/>
    <w:rsid w:val="00A97E5E"/>
    <w:rsid w:val="00A97FE9"/>
    <w:rsid w:val="00AA026D"/>
    <w:rsid w:val="00AA042C"/>
    <w:rsid w:val="00AA066A"/>
    <w:rsid w:val="00AA0978"/>
    <w:rsid w:val="00AA0C96"/>
    <w:rsid w:val="00AA122F"/>
    <w:rsid w:val="00AA12BA"/>
    <w:rsid w:val="00AA12ED"/>
    <w:rsid w:val="00AA1613"/>
    <w:rsid w:val="00AA1B44"/>
    <w:rsid w:val="00AA1BF4"/>
    <w:rsid w:val="00AA1C89"/>
    <w:rsid w:val="00AA1E3C"/>
    <w:rsid w:val="00AA21BC"/>
    <w:rsid w:val="00AA25EE"/>
    <w:rsid w:val="00AA2D1E"/>
    <w:rsid w:val="00AA2F75"/>
    <w:rsid w:val="00AA3281"/>
    <w:rsid w:val="00AA3555"/>
    <w:rsid w:val="00AA3696"/>
    <w:rsid w:val="00AA3AF5"/>
    <w:rsid w:val="00AA4486"/>
    <w:rsid w:val="00AA4CAD"/>
    <w:rsid w:val="00AA578D"/>
    <w:rsid w:val="00AA582D"/>
    <w:rsid w:val="00AA5945"/>
    <w:rsid w:val="00AA5A1B"/>
    <w:rsid w:val="00AA5BB2"/>
    <w:rsid w:val="00AA5F57"/>
    <w:rsid w:val="00AA628D"/>
    <w:rsid w:val="00AA69FB"/>
    <w:rsid w:val="00AA6F05"/>
    <w:rsid w:val="00AA7BE9"/>
    <w:rsid w:val="00AA7FE5"/>
    <w:rsid w:val="00AB021D"/>
    <w:rsid w:val="00AB09D5"/>
    <w:rsid w:val="00AB0ADF"/>
    <w:rsid w:val="00AB0E7B"/>
    <w:rsid w:val="00AB0F31"/>
    <w:rsid w:val="00AB10E8"/>
    <w:rsid w:val="00AB1113"/>
    <w:rsid w:val="00AB118B"/>
    <w:rsid w:val="00AB126D"/>
    <w:rsid w:val="00AB1681"/>
    <w:rsid w:val="00AB257A"/>
    <w:rsid w:val="00AB27F7"/>
    <w:rsid w:val="00AB29D6"/>
    <w:rsid w:val="00AB2B19"/>
    <w:rsid w:val="00AB2FF0"/>
    <w:rsid w:val="00AB33AE"/>
    <w:rsid w:val="00AB3501"/>
    <w:rsid w:val="00AB366A"/>
    <w:rsid w:val="00AB388D"/>
    <w:rsid w:val="00AB397F"/>
    <w:rsid w:val="00AB450D"/>
    <w:rsid w:val="00AB4E28"/>
    <w:rsid w:val="00AB4EA9"/>
    <w:rsid w:val="00AB4FEB"/>
    <w:rsid w:val="00AB50CA"/>
    <w:rsid w:val="00AB5320"/>
    <w:rsid w:val="00AB54EE"/>
    <w:rsid w:val="00AB54FF"/>
    <w:rsid w:val="00AB563B"/>
    <w:rsid w:val="00AB5B37"/>
    <w:rsid w:val="00AB5CCC"/>
    <w:rsid w:val="00AB6162"/>
    <w:rsid w:val="00AB6DAD"/>
    <w:rsid w:val="00AB6DD5"/>
    <w:rsid w:val="00AB6F5D"/>
    <w:rsid w:val="00AB76A2"/>
    <w:rsid w:val="00AB76C4"/>
    <w:rsid w:val="00AB78B9"/>
    <w:rsid w:val="00AC0058"/>
    <w:rsid w:val="00AC0216"/>
    <w:rsid w:val="00AC071C"/>
    <w:rsid w:val="00AC0731"/>
    <w:rsid w:val="00AC159E"/>
    <w:rsid w:val="00AC18FC"/>
    <w:rsid w:val="00AC1A1E"/>
    <w:rsid w:val="00AC1E2A"/>
    <w:rsid w:val="00AC1E49"/>
    <w:rsid w:val="00AC1EB3"/>
    <w:rsid w:val="00AC242D"/>
    <w:rsid w:val="00AC2BD1"/>
    <w:rsid w:val="00AC2DC5"/>
    <w:rsid w:val="00AC2E72"/>
    <w:rsid w:val="00AC3411"/>
    <w:rsid w:val="00AC3818"/>
    <w:rsid w:val="00AC4017"/>
    <w:rsid w:val="00AC43CB"/>
    <w:rsid w:val="00AC4818"/>
    <w:rsid w:val="00AC4EDF"/>
    <w:rsid w:val="00AC5011"/>
    <w:rsid w:val="00AC5700"/>
    <w:rsid w:val="00AC5DE9"/>
    <w:rsid w:val="00AC6AC8"/>
    <w:rsid w:val="00AC794F"/>
    <w:rsid w:val="00AC79AA"/>
    <w:rsid w:val="00AC7C31"/>
    <w:rsid w:val="00AD0200"/>
    <w:rsid w:val="00AD0277"/>
    <w:rsid w:val="00AD0949"/>
    <w:rsid w:val="00AD09C3"/>
    <w:rsid w:val="00AD0A52"/>
    <w:rsid w:val="00AD0EF3"/>
    <w:rsid w:val="00AD1098"/>
    <w:rsid w:val="00AD10F7"/>
    <w:rsid w:val="00AD12A0"/>
    <w:rsid w:val="00AD17E3"/>
    <w:rsid w:val="00AD2145"/>
    <w:rsid w:val="00AD2876"/>
    <w:rsid w:val="00AD2922"/>
    <w:rsid w:val="00AD2BDC"/>
    <w:rsid w:val="00AD2F58"/>
    <w:rsid w:val="00AD332E"/>
    <w:rsid w:val="00AD3EEF"/>
    <w:rsid w:val="00AD3F7C"/>
    <w:rsid w:val="00AD41C5"/>
    <w:rsid w:val="00AD441A"/>
    <w:rsid w:val="00AD589A"/>
    <w:rsid w:val="00AD592B"/>
    <w:rsid w:val="00AD594A"/>
    <w:rsid w:val="00AD5A24"/>
    <w:rsid w:val="00AD61B5"/>
    <w:rsid w:val="00AD63B8"/>
    <w:rsid w:val="00AD6624"/>
    <w:rsid w:val="00AD68C5"/>
    <w:rsid w:val="00AD70A0"/>
    <w:rsid w:val="00AD71F7"/>
    <w:rsid w:val="00AD7362"/>
    <w:rsid w:val="00AD786E"/>
    <w:rsid w:val="00AD78BC"/>
    <w:rsid w:val="00AD7A61"/>
    <w:rsid w:val="00AD7C90"/>
    <w:rsid w:val="00AE057E"/>
    <w:rsid w:val="00AE0B53"/>
    <w:rsid w:val="00AE0E30"/>
    <w:rsid w:val="00AE114F"/>
    <w:rsid w:val="00AE11E8"/>
    <w:rsid w:val="00AE1404"/>
    <w:rsid w:val="00AE1444"/>
    <w:rsid w:val="00AE16C7"/>
    <w:rsid w:val="00AE1DDE"/>
    <w:rsid w:val="00AE21C8"/>
    <w:rsid w:val="00AE23C6"/>
    <w:rsid w:val="00AE26D6"/>
    <w:rsid w:val="00AE2CA4"/>
    <w:rsid w:val="00AE2E18"/>
    <w:rsid w:val="00AE3020"/>
    <w:rsid w:val="00AE30D9"/>
    <w:rsid w:val="00AE35BD"/>
    <w:rsid w:val="00AE38AB"/>
    <w:rsid w:val="00AE3914"/>
    <w:rsid w:val="00AE3D47"/>
    <w:rsid w:val="00AE4216"/>
    <w:rsid w:val="00AE592C"/>
    <w:rsid w:val="00AE67D6"/>
    <w:rsid w:val="00AE6C4C"/>
    <w:rsid w:val="00AE6DC4"/>
    <w:rsid w:val="00AE6DF3"/>
    <w:rsid w:val="00AE6EA2"/>
    <w:rsid w:val="00AE72E8"/>
    <w:rsid w:val="00AE736A"/>
    <w:rsid w:val="00AE75DB"/>
    <w:rsid w:val="00AE7931"/>
    <w:rsid w:val="00AE7D62"/>
    <w:rsid w:val="00AF0258"/>
    <w:rsid w:val="00AF04D3"/>
    <w:rsid w:val="00AF094F"/>
    <w:rsid w:val="00AF0A48"/>
    <w:rsid w:val="00AF0B8A"/>
    <w:rsid w:val="00AF0CAE"/>
    <w:rsid w:val="00AF1850"/>
    <w:rsid w:val="00AF19C1"/>
    <w:rsid w:val="00AF1B7B"/>
    <w:rsid w:val="00AF1E24"/>
    <w:rsid w:val="00AF1F5F"/>
    <w:rsid w:val="00AF2633"/>
    <w:rsid w:val="00AF268A"/>
    <w:rsid w:val="00AF2855"/>
    <w:rsid w:val="00AF292E"/>
    <w:rsid w:val="00AF2D1C"/>
    <w:rsid w:val="00AF2D36"/>
    <w:rsid w:val="00AF3148"/>
    <w:rsid w:val="00AF320B"/>
    <w:rsid w:val="00AF37A3"/>
    <w:rsid w:val="00AF380C"/>
    <w:rsid w:val="00AF41AD"/>
    <w:rsid w:val="00AF42F8"/>
    <w:rsid w:val="00AF4631"/>
    <w:rsid w:val="00AF4636"/>
    <w:rsid w:val="00AF48F7"/>
    <w:rsid w:val="00AF4A54"/>
    <w:rsid w:val="00AF4A92"/>
    <w:rsid w:val="00AF4C6B"/>
    <w:rsid w:val="00AF4DC1"/>
    <w:rsid w:val="00AF52AE"/>
    <w:rsid w:val="00AF5DB1"/>
    <w:rsid w:val="00AF61A3"/>
    <w:rsid w:val="00AF6EAB"/>
    <w:rsid w:val="00AF74B3"/>
    <w:rsid w:val="00AF787F"/>
    <w:rsid w:val="00AF790E"/>
    <w:rsid w:val="00AF7A7B"/>
    <w:rsid w:val="00AF7B30"/>
    <w:rsid w:val="00AF7E1E"/>
    <w:rsid w:val="00B00416"/>
    <w:rsid w:val="00B0058A"/>
    <w:rsid w:val="00B00FB9"/>
    <w:rsid w:val="00B0110D"/>
    <w:rsid w:val="00B014AB"/>
    <w:rsid w:val="00B019EB"/>
    <w:rsid w:val="00B01B44"/>
    <w:rsid w:val="00B01BEA"/>
    <w:rsid w:val="00B01D56"/>
    <w:rsid w:val="00B02169"/>
    <w:rsid w:val="00B02CA5"/>
    <w:rsid w:val="00B02CEE"/>
    <w:rsid w:val="00B02D2D"/>
    <w:rsid w:val="00B02E20"/>
    <w:rsid w:val="00B0305C"/>
    <w:rsid w:val="00B0327B"/>
    <w:rsid w:val="00B04222"/>
    <w:rsid w:val="00B0427C"/>
    <w:rsid w:val="00B04729"/>
    <w:rsid w:val="00B0481C"/>
    <w:rsid w:val="00B04877"/>
    <w:rsid w:val="00B0531F"/>
    <w:rsid w:val="00B0561D"/>
    <w:rsid w:val="00B05DD1"/>
    <w:rsid w:val="00B0617D"/>
    <w:rsid w:val="00B066A9"/>
    <w:rsid w:val="00B06CE6"/>
    <w:rsid w:val="00B06DAF"/>
    <w:rsid w:val="00B07049"/>
    <w:rsid w:val="00B071B6"/>
    <w:rsid w:val="00B071FA"/>
    <w:rsid w:val="00B07210"/>
    <w:rsid w:val="00B07242"/>
    <w:rsid w:val="00B0744F"/>
    <w:rsid w:val="00B07998"/>
    <w:rsid w:val="00B1033C"/>
    <w:rsid w:val="00B106AB"/>
    <w:rsid w:val="00B10CA6"/>
    <w:rsid w:val="00B10CFB"/>
    <w:rsid w:val="00B113A5"/>
    <w:rsid w:val="00B11DDB"/>
    <w:rsid w:val="00B12152"/>
    <w:rsid w:val="00B12750"/>
    <w:rsid w:val="00B128E1"/>
    <w:rsid w:val="00B13089"/>
    <w:rsid w:val="00B134DA"/>
    <w:rsid w:val="00B1363D"/>
    <w:rsid w:val="00B13AAA"/>
    <w:rsid w:val="00B13AF1"/>
    <w:rsid w:val="00B141D2"/>
    <w:rsid w:val="00B1429D"/>
    <w:rsid w:val="00B1451C"/>
    <w:rsid w:val="00B14567"/>
    <w:rsid w:val="00B14A96"/>
    <w:rsid w:val="00B14D55"/>
    <w:rsid w:val="00B15319"/>
    <w:rsid w:val="00B15BB9"/>
    <w:rsid w:val="00B15E35"/>
    <w:rsid w:val="00B1639A"/>
    <w:rsid w:val="00B16527"/>
    <w:rsid w:val="00B16686"/>
    <w:rsid w:val="00B200C0"/>
    <w:rsid w:val="00B20E13"/>
    <w:rsid w:val="00B2117A"/>
    <w:rsid w:val="00B2142C"/>
    <w:rsid w:val="00B214AD"/>
    <w:rsid w:val="00B21A4B"/>
    <w:rsid w:val="00B21F09"/>
    <w:rsid w:val="00B221E3"/>
    <w:rsid w:val="00B22B93"/>
    <w:rsid w:val="00B22FF2"/>
    <w:rsid w:val="00B23075"/>
    <w:rsid w:val="00B23B84"/>
    <w:rsid w:val="00B23CAF"/>
    <w:rsid w:val="00B24471"/>
    <w:rsid w:val="00B24558"/>
    <w:rsid w:val="00B24CD7"/>
    <w:rsid w:val="00B25192"/>
    <w:rsid w:val="00B2549B"/>
    <w:rsid w:val="00B25624"/>
    <w:rsid w:val="00B25B5E"/>
    <w:rsid w:val="00B25EA8"/>
    <w:rsid w:val="00B2653F"/>
    <w:rsid w:val="00B26EDF"/>
    <w:rsid w:val="00B2736B"/>
    <w:rsid w:val="00B2756B"/>
    <w:rsid w:val="00B27A56"/>
    <w:rsid w:val="00B27C88"/>
    <w:rsid w:val="00B27EE1"/>
    <w:rsid w:val="00B3000E"/>
    <w:rsid w:val="00B302E2"/>
    <w:rsid w:val="00B306AF"/>
    <w:rsid w:val="00B30BE7"/>
    <w:rsid w:val="00B30C90"/>
    <w:rsid w:val="00B30DE0"/>
    <w:rsid w:val="00B31107"/>
    <w:rsid w:val="00B31225"/>
    <w:rsid w:val="00B3131D"/>
    <w:rsid w:val="00B3137E"/>
    <w:rsid w:val="00B31682"/>
    <w:rsid w:val="00B317CE"/>
    <w:rsid w:val="00B31880"/>
    <w:rsid w:val="00B31898"/>
    <w:rsid w:val="00B31DED"/>
    <w:rsid w:val="00B31E04"/>
    <w:rsid w:val="00B31F93"/>
    <w:rsid w:val="00B327C5"/>
    <w:rsid w:val="00B32B41"/>
    <w:rsid w:val="00B32C2D"/>
    <w:rsid w:val="00B32DA8"/>
    <w:rsid w:val="00B3364B"/>
    <w:rsid w:val="00B338DB"/>
    <w:rsid w:val="00B34669"/>
    <w:rsid w:val="00B3482D"/>
    <w:rsid w:val="00B35387"/>
    <w:rsid w:val="00B35730"/>
    <w:rsid w:val="00B357E6"/>
    <w:rsid w:val="00B35BAE"/>
    <w:rsid w:val="00B36507"/>
    <w:rsid w:val="00B36C4C"/>
    <w:rsid w:val="00B37299"/>
    <w:rsid w:val="00B37413"/>
    <w:rsid w:val="00B374BF"/>
    <w:rsid w:val="00B37914"/>
    <w:rsid w:val="00B37915"/>
    <w:rsid w:val="00B40545"/>
    <w:rsid w:val="00B4073B"/>
    <w:rsid w:val="00B40BAF"/>
    <w:rsid w:val="00B41336"/>
    <w:rsid w:val="00B41561"/>
    <w:rsid w:val="00B41565"/>
    <w:rsid w:val="00B41714"/>
    <w:rsid w:val="00B41AF6"/>
    <w:rsid w:val="00B41EDA"/>
    <w:rsid w:val="00B421DE"/>
    <w:rsid w:val="00B42658"/>
    <w:rsid w:val="00B42F53"/>
    <w:rsid w:val="00B42FCA"/>
    <w:rsid w:val="00B43053"/>
    <w:rsid w:val="00B43759"/>
    <w:rsid w:val="00B43C7D"/>
    <w:rsid w:val="00B44183"/>
    <w:rsid w:val="00B442CD"/>
    <w:rsid w:val="00B446CD"/>
    <w:rsid w:val="00B44AAD"/>
    <w:rsid w:val="00B455EC"/>
    <w:rsid w:val="00B458FA"/>
    <w:rsid w:val="00B45AFE"/>
    <w:rsid w:val="00B45DC1"/>
    <w:rsid w:val="00B45E9A"/>
    <w:rsid w:val="00B46415"/>
    <w:rsid w:val="00B46FCA"/>
    <w:rsid w:val="00B47187"/>
    <w:rsid w:val="00B4759F"/>
    <w:rsid w:val="00B47674"/>
    <w:rsid w:val="00B476A5"/>
    <w:rsid w:val="00B4789F"/>
    <w:rsid w:val="00B479F7"/>
    <w:rsid w:val="00B47FA9"/>
    <w:rsid w:val="00B504CA"/>
    <w:rsid w:val="00B5076B"/>
    <w:rsid w:val="00B50F68"/>
    <w:rsid w:val="00B51157"/>
    <w:rsid w:val="00B5118E"/>
    <w:rsid w:val="00B5129C"/>
    <w:rsid w:val="00B5154B"/>
    <w:rsid w:val="00B51A55"/>
    <w:rsid w:val="00B51A8F"/>
    <w:rsid w:val="00B51E86"/>
    <w:rsid w:val="00B52732"/>
    <w:rsid w:val="00B52A45"/>
    <w:rsid w:val="00B52EB9"/>
    <w:rsid w:val="00B53391"/>
    <w:rsid w:val="00B5385A"/>
    <w:rsid w:val="00B53D7F"/>
    <w:rsid w:val="00B55120"/>
    <w:rsid w:val="00B5513C"/>
    <w:rsid w:val="00B5550C"/>
    <w:rsid w:val="00B5551C"/>
    <w:rsid w:val="00B557E3"/>
    <w:rsid w:val="00B558CC"/>
    <w:rsid w:val="00B5595A"/>
    <w:rsid w:val="00B559E4"/>
    <w:rsid w:val="00B55E16"/>
    <w:rsid w:val="00B56376"/>
    <w:rsid w:val="00B56687"/>
    <w:rsid w:val="00B5690D"/>
    <w:rsid w:val="00B579A4"/>
    <w:rsid w:val="00B57F9B"/>
    <w:rsid w:val="00B60261"/>
    <w:rsid w:val="00B6081B"/>
    <w:rsid w:val="00B60FC3"/>
    <w:rsid w:val="00B61572"/>
    <w:rsid w:val="00B6198B"/>
    <w:rsid w:val="00B61C91"/>
    <w:rsid w:val="00B620EB"/>
    <w:rsid w:val="00B62445"/>
    <w:rsid w:val="00B629AF"/>
    <w:rsid w:val="00B62B46"/>
    <w:rsid w:val="00B62C73"/>
    <w:rsid w:val="00B630D8"/>
    <w:rsid w:val="00B633B6"/>
    <w:rsid w:val="00B633EF"/>
    <w:rsid w:val="00B637E5"/>
    <w:rsid w:val="00B63E2B"/>
    <w:rsid w:val="00B63E91"/>
    <w:rsid w:val="00B64181"/>
    <w:rsid w:val="00B6445A"/>
    <w:rsid w:val="00B6449B"/>
    <w:rsid w:val="00B645B6"/>
    <w:rsid w:val="00B64779"/>
    <w:rsid w:val="00B64783"/>
    <w:rsid w:val="00B651B2"/>
    <w:rsid w:val="00B6543F"/>
    <w:rsid w:val="00B660E3"/>
    <w:rsid w:val="00B66266"/>
    <w:rsid w:val="00B66C5A"/>
    <w:rsid w:val="00B66D0B"/>
    <w:rsid w:val="00B66E17"/>
    <w:rsid w:val="00B6707C"/>
    <w:rsid w:val="00B67091"/>
    <w:rsid w:val="00B6737C"/>
    <w:rsid w:val="00B676EF"/>
    <w:rsid w:val="00B67B9A"/>
    <w:rsid w:val="00B67C8B"/>
    <w:rsid w:val="00B700DB"/>
    <w:rsid w:val="00B70449"/>
    <w:rsid w:val="00B704AF"/>
    <w:rsid w:val="00B709DE"/>
    <w:rsid w:val="00B70BD7"/>
    <w:rsid w:val="00B70C0A"/>
    <w:rsid w:val="00B70CAD"/>
    <w:rsid w:val="00B70E10"/>
    <w:rsid w:val="00B71281"/>
    <w:rsid w:val="00B714F4"/>
    <w:rsid w:val="00B7156D"/>
    <w:rsid w:val="00B719CB"/>
    <w:rsid w:val="00B71B34"/>
    <w:rsid w:val="00B71EEC"/>
    <w:rsid w:val="00B7214B"/>
    <w:rsid w:val="00B724DF"/>
    <w:rsid w:val="00B7273A"/>
    <w:rsid w:val="00B72A54"/>
    <w:rsid w:val="00B72A65"/>
    <w:rsid w:val="00B72DBC"/>
    <w:rsid w:val="00B73040"/>
    <w:rsid w:val="00B73448"/>
    <w:rsid w:val="00B73492"/>
    <w:rsid w:val="00B736A7"/>
    <w:rsid w:val="00B73DAC"/>
    <w:rsid w:val="00B7401B"/>
    <w:rsid w:val="00B740A5"/>
    <w:rsid w:val="00B743D6"/>
    <w:rsid w:val="00B744FB"/>
    <w:rsid w:val="00B74589"/>
    <w:rsid w:val="00B74685"/>
    <w:rsid w:val="00B749C6"/>
    <w:rsid w:val="00B74A55"/>
    <w:rsid w:val="00B7504A"/>
    <w:rsid w:val="00B751F3"/>
    <w:rsid w:val="00B7539C"/>
    <w:rsid w:val="00B753A5"/>
    <w:rsid w:val="00B7577D"/>
    <w:rsid w:val="00B75907"/>
    <w:rsid w:val="00B75D18"/>
    <w:rsid w:val="00B75EEF"/>
    <w:rsid w:val="00B75F9D"/>
    <w:rsid w:val="00B76655"/>
    <w:rsid w:val="00B768EF"/>
    <w:rsid w:val="00B76927"/>
    <w:rsid w:val="00B76DA4"/>
    <w:rsid w:val="00B76F53"/>
    <w:rsid w:val="00B77E68"/>
    <w:rsid w:val="00B77FB1"/>
    <w:rsid w:val="00B77FED"/>
    <w:rsid w:val="00B8001B"/>
    <w:rsid w:val="00B80A66"/>
    <w:rsid w:val="00B8118A"/>
    <w:rsid w:val="00B816DA"/>
    <w:rsid w:val="00B81B95"/>
    <w:rsid w:val="00B82411"/>
    <w:rsid w:val="00B82807"/>
    <w:rsid w:val="00B82B93"/>
    <w:rsid w:val="00B82BBB"/>
    <w:rsid w:val="00B82E05"/>
    <w:rsid w:val="00B8370F"/>
    <w:rsid w:val="00B83856"/>
    <w:rsid w:val="00B83915"/>
    <w:rsid w:val="00B83EF5"/>
    <w:rsid w:val="00B845E7"/>
    <w:rsid w:val="00B8476B"/>
    <w:rsid w:val="00B84843"/>
    <w:rsid w:val="00B849CF"/>
    <w:rsid w:val="00B84B49"/>
    <w:rsid w:val="00B84F44"/>
    <w:rsid w:val="00B85371"/>
    <w:rsid w:val="00B8557F"/>
    <w:rsid w:val="00B856D3"/>
    <w:rsid w:val="00B861E3"/>
    <w:rsid w:val="00B866B9"/>
    <w:rsid w:val="00B866F2"/>
    <w:rsid w:val="00B86ABE"/>
    <w:rsid w:val="00B86B6D"/>
    <w:rsid w:val="00B86EB6"/>
    <w:rsid w:val="00B874A9"/>
    <w:rsid w:val="00B87906"/>
    <w:rsid w:val="00B87BA2"/>
    <w:rsid w:val="00B87BAB"/>
    <w:rsid w:val="00B87BCB"/>
    <w:rsid w:val="00B87C65"/>
    <w:rsid w:val="00B87DEC"/>
    <w:rsid w:val="00B90096"/>
    <w:rsid w:val="00B9024D"/>
    <w:rsid w:val="00B90669"/>
    <w:rsid w:val="00B90688"/>
    <w:rsid w:val="00B906FE"/>
    <w:rsid w:val="00B90A92"/>
    <w:rsid w:val="00B90B75"/>
    <w:rsid w:val="00B9130B"/>
    <w:rsid w:val="00B91AED"/>
    <w:rsid w:val="00B91E30"/>
    <w:rsid w:val="00B91E3C"/>
    <w:rsid w:val="00B9225E"/>
    <w:rsid w:val="00B92514"/>
    <w:rsid w:val="00B92E9A"/>
    <w:rsid w:val="00B92FAF"/>
    <w:rsid w:val="00B933C6"/>
    <w:rsid w:val="00B93720"/>
    <w:rsid w:val="00B937C1"/>
    <w:rsid w:val="00B93855"/>
    <w:rsid w:val="00B939BF"/>
    <w:rsid w:val="00B93E5C"/>
    <w:rsid w:val="00B94105"/>
    <w:rsid w:val="00B94220"/>
    <w:rsid w:val="00B94657"/>
    <w:rsid w:val="00B9473B"/>
    <w:rsid w:val="00B94C05"/>
    <w:rsid w:val="00B94DD0"/>
    <w:rsid w:val="00B94F72"/>
    <w:rsid w:val="00B9548B"/>
    <w:rsid w:val="00B95717"/>
    <w:rsid w:val="00B959F6"/>
    <w:rsid w:val="00B968C6"/>
    <w:rsid w:val="00B96B3E"/>
    <w:rsid w:val="00B975A0"/>
    <w:rsid w:val="00B978CB"/>
    <w:rsid w:val="00BA019B"/>
    <w:rsid w:val="00BA01F0"/>
    <w:rsid w:val="00BA024C"/>
    <w:rsid w:val="00BA065A"/>
    <w:rsid w:val="00BA0C92"/>
    <w:rsid w:val="00BA1097"/>
    <w:rsid w:val="00BA14B3"/>
    <w:rsid w:val="00BA14EE"/>
    <w:rsid w:val="00BA18BA"/>
    <w:rsid w:val="00BA18FA"/>
    <w:rsid w:val="00BA1CA3"/>
    <w:rsid w:val="00BA1E07"/>
    <w:rsid w:val="00BA1EBE"/>
    <w:rsid w:val="00BA2026"/>
    <w:rsid w:val="00BA2449"/>
    <w:rsid w:val="00BA2C0E"/>
    <w:rsid w:val="00BA2FF9"/>
    <w:rsid w:val="00BA3814"/>
    <w:rsid w:val="00BA3851"/>
    <w:rsid w:val="00BA39F7"/>
    <w:rsid w:val="00BA3DDA"/>
    <w:rsid w:val="00BA4157"/>
    <w:rsid w:val="00BA4495"/>
    <w:rsid w:val="00BA45FE"/>
    <w:rsid w:val="00BA49A7"/>
    <w:rsid w:val="00BA559D"/>
    <w:rsid w:val="00BA59FF"/>
    <w:rsid w:val="00BA5A98"/>
    <w:rsid w:val="00BA6022"/>
    <w:rsid w:val="00BA6548"/>
    <w:rsid w:val="00BA667F"/>
    <w:rsid w:val="00BA6865"/>
    <w:rsid w:val="00BA6CC0"/>
    <w:rsid w:val="00BA7110"/>
    <w:rsid w:val="00BA7293"/>
    <w:rsid w:val="00BA7809"/>
    <w:rsid w:val="00BA7C9B"/>
    <w:rsid w:val="00BA7F6C"/>
    <w:rsid w:val="00BB01FE"/>
    <w:rsid w:val="00BB0580"/>
    <w:rsid w:val="00BB08C6"/>
    <w:rsid w:val="00BB0A18"/>
    <w:rsid w:val="00BB0E95"/>
    <w:rsid w:val="00BB13B0"/>
    <w:rsid w:val="00BB14A6"/>
    <w:rsid w:val="00BB1A64"/>
    <w:rsid w:val="00BB223F"/>
    <w:rsid w:val="00BB25B0"/>
    <w:rsid w:val="00BB2A0B"/>
    <w:rsid w:val="00BB2B41"/>
    <w:rsid w:val="00BB300C"/>
    <w:rsid w:val="00BB3144"/>
    <w:rsid w:val="00BB390A"/>
    <w:rsid w:val="00BB3C5E"/>
    <w:rsid w:val="00BB3F16"/>
    <w:rsid w:val="00BB4045"/>
    <w:rsid w:val="00BB449A"/>
    <w:rsid w:val="00BB4521"/>
    <w:rsid w:val="00BB4928"/>
    <w:rsid w:val="00BB4C73"/>
    <w:rsid w:val="00BB4EFA"/>
    <w:rsid w:val="00BB5076"/>
    <w:rsid w:val="00BB52A5"/>
    <w:rsid w:val="00BB531D"/>
    <w:rsid w:val="00BB5A30"/>
    <w:rsid w:val="00BB5AB5"/>
    <w:rsid w:val="00BB5ABB"/>
    <w:rsid w:val="00BB5F26"/>
    <w:rsid w:val="00BB6332"/>
    <w:rsid w:val="00BB6DCB"/>
    <w:rsid w:val="00BB6FD8"/>
    <w:rsid w:val="00BB709A"/>
    <w:rsid w:val="00BB727C"/>
    <w:rsid w:val="00BB7A21"/>
    <w:rsid w:val="00BB7CB1"/>
    <w:rsid w:val="00BC03AB"/>
    <w:rsid w:val="00BC0D71"/>
    <w:rsid w:val="00BC0E2A"/>
    <w:rsid w:val="00BC14B5"/>
    <w:rsid w:val="00BC14DE"/>
    <w:rsid w:val="00BC1DCE"/>
    <w:rsid w:val="00BC226A"/>
    <w:rsid w:val="00BC24A4"/>
    <w:rsid w:val="00BC26E8"/>
    <w:rsid w:val="00BC33DF"/>
    <w:rsid w:val="00BC38D4"/>
    <w:rsid w:val="00BC38E2"/>
    <w:rsid w:val="00BC39F4"/>
    <w:rsid w:val="00BC4030"/>
    <w:rsid w:val="00BC4430"/>
    <w:rsid w:val="00BC48FA"/>
    <w:rsid w:val="00BC4C5E"/>
    <w:rsid w:val="00BC5642"/>
    <w:rsid w:val="00BC5BD2"/>
    <w:rsid w:val="00BC5EEF"/>
    <w:rsid w:val="00BC67C9"/>
    <w:rsid w:val="00BC6AC2"/>
    <w:rsid w:val="00BC6D13"/>
    <w:rsid w:val="00BC6E1F"/>
    <w:rsid w:val="00BC7097"/>
    <w:rsid w:val="00BC716A"/>
    <w:rsid w:val="00BC7300"/>
    <w:rsid w:val="00BC7354"/>
    <w:rsid w:val="00BC7C52"/>
    <w:rsid w:val="00BD0068"/>
    <w:rsid w:val="00BD0302"/>
    <w:rsid w:val="00BD04CB"/>
    <w:rsid w:val="00BD0B8E"/>
    <w:rsid w:val="00BD159E"/>
    <w:rsid w:val="00BD16E4"/>
    <w:rsid w:val="00BD1975"/>
    <w:rsid w:val="00BD1EAC"/>
    <w:rsid w:val="00BD20B7"/>
    <w:rsid w:val="00BD2167"/>
    <w:rsid w:val="00BD2187"/>
    <w:rsid w:val="00BD2537"/>
    <w:rsid w:val="00BD2A36"/>
    <w:rsid w:val="00BD3037"/>
    <w:rsid w:val="00BD3CA2"/>
    <w:rsid w:val="00BD3FE4"/>
    <w:rsid w:val="00BD414F"/>
    <w:rsid w:val="00BD460C"/>
    <w:rsid w:val="00BD4734"/>
    <w:rsid w:val="00BD4DA1"/>
    <w:rsid w:val="00BD4E1F"/>
    <w:rsid w:val="00BD4FED"/>
    <w:rsid w:val="00BD4FFB"/>
    <w:rsid w:val="00BD521E"/>
    <w:rsid w:val="00BD523F"/>
    <w:rsid w:val="00BD54B4"/>
    <w:rsid w:val="00BD585D"/>
    <w:rsid w:val="00BD5988"/>
    <w:rsid w:val="00BD5A06"/>
    <w:rsid w:val="00BD5E60"/>
    <w:rsid w:val="00BD5E81"/>
    <w:rsid w:val="00BD5EF8"/>
    <w:rsid w:val="00BD5F62"/>
    <w:rsid w:val="00BD60FA"/>
    <w:rsid w:val="00BD62A0"/>
    <w:rsid w:val="00BD647D"/>
    <w:rsid w:val="00BD6A89"/>
    <w:rsid w:val="00BD6FAA"/>
    <w:rsid w:val="00BD704C"/>
    <w:rsid w:val="00BD71C1"/>
    <w:rsid w:val="00BD7991"/>
    <w:rsid w:val="00BD79E3"/>
    <w:rsid w:val="00BD7CFC"/>
    <w:rsid w:val="00BE071D"/>
    <w:rsid w:val="00BE0CCE"/>
    <w:rsid w:val="00BE0EB4"/>
    <w:rsid w:val="00BE0F97"/>
    <w:rsid w:val="00BE0FBE"/>
    <w:rsid w:val="00BE10E2"/>
    <w:rsid w:val="00BE11BB"/>
    <w:rsid w:val="00BE17CD"/>
    <w:rsid w:val="00BE1BE1"/>
    <w:rsid w:val="00BE1FB9"/>
    <w:rsid w:val="00BE221C"/>
    <w:rsid w:val="00BE23BE"/>
    <w:rsid w:val="00BE2AC3"/>
    <w:rsid w:val="00BE2BE3"/>
    <w:rsid w:val="00BE2C8D"/>
    <w:rsid w:val="00BE3114"/>
    <w:rsid w:val="00BE33A6"/>
    <w:rsid w:val="00BE3491"/>
    <w:rsid w:val="00BE3510"/>
    <w:rsid w:val="00BE35CA"/>
    <w:rsid w:val="00BE36AC"/>
    <w:rsid w:val="00BE3E95"/>
    <w:rsid w:val="00BE40CB"/>
    <w:rsid w:val="00BE42E5"/>
    <w:rsid w:val="00BE44FF"/>
    <w:rsid w:val="00BE4CC3"/>
    <w:rsid w:val="00BE52C9"/>
    <w:rsid w:val="00BE5555"/>
    <w:rsid w:val="00BE5947"/>
    <w:rsid w:val="00BE6025"/>
    <w:rsid w:val="00BE6ECF"/>
    <w:rsid w:val="00BE71AE"/>
    <w:rsid w:val="00BE75B0"/>
    <w:rsid w:val="00BE76E0"/>
    <w:rsid w:val="00BE7B64"/>
    <w:rsid w:val="00BE7D3D"/>
    <w:rsid w:val="00BE7E88"/>
    <w:rsid w:val="00BF01E5"/>
    <w:rsid w:val="00BF0216"/>
    <w:rsid w:val="00BF0B78"/>
    <w:rsid w:val="00BF0C45"/>
    <w:rsid w:val="00BF147D"/>
    <w:rsid w:val="00BF1AC6"/>
    <w:rsid w:val="00BF1BED"/>
    <w:rsid w:val="00BF1C12"/>
    <w:rsid w:val="00BF2228"/>
    <w:rsid w:val="00BF2356"/>
    <w:rsid w:val="00BF258D"/>
    <w:rsid w:val="00BF2CB8"/>
    <w:rsid w:val="00BF2D1B"/>
    <w:rsid w:val="00BF2E64"/>
    <w:rsid w:val="00BF364E"/>
    <w:rsid w:val="00BF3887"/>
    <w:rsid w:val="00BF3D5F"/>
    <w:rsid w:val="00BF3D63"/>
    <w:rsid w:val="00BF4CAF"/>
    <w:rsid w:val="00BF4CF1"/>
    <w:rsid w:val="00BF4CF9"/>
    <w:rsid w:val="00BF52B2"/>
    <w:rsid w:val="00BF5720"/>
    <w:rsid w:val="00BF5764"/>
    <w:rsid w:val="00BF5DFE"/>
    <w:rsid w:val="00BF63B5"/>
    <w:rsid w:val="00BF661E"/>
    <w:rsid w:val="00BF690F"/>
    <w:rsid w:val="00BF6C90"/>
    <w:rsid w:val="00BF6D7F"/>
    <w:rsid w:val="00BF6EA6"/>
    <w:rsid w:val="00BF7023"/>
    <w:rsid w:val="00BF73DC"/>
    <w:rsid w:val="00BF76A3"/>
    <w:rsid w:val="00BF7A07"/>
    <w:rsid w:val="00C003CF"/>
    <w:rsid w:val="00C00EBA"/>
    <w:rsid w:val="00C00EC0"/>
    <w:rsid w:val="00C012B3"/>
    <w:rsid w:val="00C01584"/>
    <w:rsid w:val="00C015BE"/>
    <w:rsid w:val="00C01722"/>
    <w:rsid w:val="00C01EBD"/>
    <w:rsid w:val="00C0208A"/>
    <w:rsid w:val="00C0223F"/>
    <w:rsid w:val="00C02317"/>
    <w:rsid w:val="00C0263B"/>
    <w:rsid w:val="00C026FF"/>
    <w:rsid w:val="00C029E6"/>
    <w:rsid w:val="00C02B35"/>
    <w:rsid w:val="00C02CD8"/>
    <w:rsid w:val="00C02D77"/>
    <w:rsid w:val="00C02F96"/>
    <w:rsid w:val="00C033B8"/>
    <w:rsid w:val="00C03B9F"/>
    <w:rsid w:val="00C03C4B"/>
    <w:rsid w:val="00C03E9F"/>
    <w:rsid w:val="00C04333"/>
    <w:rsid w:val="00C0433A"/>
    <w:rsid w:val="00C04564"/>
    <w:rsid w:val="00C046C7"/>
    <w:rsid w:val="00C04866"/>
    <w:rsid w:val="00C049FB"/>
    <w:rsid w:val="00C04C0D"/>
    <w:rsid w:val="00C04CD5"/>
    <w:rsid w:val="00C050CE"/>
    <w:rsid w:val="00C0532E"/>
    <w:rsid w:val="00C053C6"/>
    <w:rsid w:val="00C05A6A"/>
    <w:rsid w:val="00C05F34"/>
    <w:rsid w:val="00C06938"/>
    <w:rsid w:val="00C06C8D"/>
    <w:rsid w:val="00C06FAE"/>
    <w:rsid w:val="00C075A2"/>
    <w:rsid w:val="00C076AD"/>
    <w:rsid w:val="00C078BD"/>
    <w:rsid w:val="00C1049E"/>
    <w:rsid w:val="00C10513"/>
    <w:rsid w:val="00C105D2"/>
    <w:rsid w:val="00C10973"/>
    <w:rsid w:val="00C11179"/>
    <w:rsid w:val="00C11211"/>
    <w:rsid w:val="00C1148B"/>
    <w:rsid w:val="00C117E4"/>
    <w:rsid w:val="00C11AA8"/>
    <w:rsid w:val="00C11DFA"/>
    <w:rsid w:val="00C11F8B"/>
    <w:rsid w:val="00C11FDC"/>
    <w:rsid w:val="00C121AC"/>
    <w:rsid w:val="00C1243E"/>
    <w:rsid w:val="00C124FE"/>
    <w:rsid w:val="00C12509"/>
    <w:rsid w:val="00C12D13"/>
    <w:rsid w:val="00C149C5"/>
    <w:rsid w:val="00C14B4D"/>
    <w:rsid w:val="00C14B66"/>
    <w:rsid w:val="00C14EF7"/>
    <w:rsid w:val="00C15298"/>
    <w:rsid w:val="00C155AA"/>
    <w:rsid w:val="00C15677"/>
    <w:rsid w:val="00C15723"/>
    <w:rsid w:val="00C159D8"/>
    <w:rsid w:val="00C15C16"/>
    <w:rsid w:val="00C15EFC"/>
    <w:rsid w:val="00C1618E"/>
    <w:rsid w:val="00C162AB"/>
    <w:rsid w:val="00C16583"/>
    <w:rsid w:val="00C16657"/>
    <w:rsid w:val="00C16B9D"/>
    <w:rsid w:val="00C16CAB"/>
    <w:rsid w:val="00C16D36"/>
    <w:rsid w:val="00C17127"/>
    <w:rsid w:val="00C171BF"/>
    <w:rsid w:val="00C176AC"/>
    <w:rsid w:val="00C17B82"/>
    <w:rsid w:val="00C17B90"/>
    <w:rsid w:val="00C2044C"/>
    <w:rsid w:val="00C20495"/>
    <w:rsid w:val="00C208C5"/>
    <w:rsid w:val="00C20E70"/>
    <w:rsid w:val="00C216A7"/>
    <w:rsid w:val="00C21F69"/>
    <w:rsid w:val="00C22020"/>
    <w:rsid w:val="00C221CE"/>
    <w:rsid w:val="00C22232"/>
    <w:rsid w:val="00C227F1"/>
    <w:rsid w:val="00C22A02"/>
    <w:rsid w:val="00C22AEA"/>
    <w:rsid w:val="00C22AF8"/>
    <w:rsid w:val="00C22F98"/>
    <w:rsid w:val="00C2318B"/>
    <w:rsid w:val="00C23465"/>
    <w:rsid w:val="00C2350E"/>
    <w:rsid w:val="00C235AD"/>
    <w:rsid w:val="00C23D0B"/>
    <w:rsid w:val="00C242E5"/>
    <w:rsid w:val="00C2437D"/>
    <w:rsid w:val="00C24EF0"/>
    <w:rsid w:val="00C25403"/>
    <w:rsid w:val="00C2546C"/>
    <w:rsid w:val="00C25850"/>
    <w:rsid w:val="00C2596D"/>
    <w:rsid w:val="00C25C04"/>
    <w:rsid w:val="00C26222"/>
    <w:rsid w:val="00C26521"/>
    <w:rsid w:val="00C26803"/>
    <w:rsid w:val="00C26A61"/>
    <w:rsid w:val="00C26BD2"/>
    <w:rsid w:val="00C27435"/>
    <w:rsid w:val="00C27497"/>
    <w:rsid w:val="00C279A2"/>
    <w:rsid w:val="00C27B5E"/>
    <w:rsid w:val="00C27DD7"/>
    <w:rsid w:val="00C27FEE"/>
    <w:rsid w:val="00C3070C"/>
    <w:rsid w:val="00C3079C"/>
    <w:rsid w:val="00C30892"/>
    <w:rsid w:val="00C309D1"/>
    <w:rsid w:val="00C30D73"/>
    <w:rsid w:val="00C30E57"/>
    <w:rsid w:val="00C31538"/>
    <w:rsid w:val="00C315A6"/>
    <w:rsid w:val="00C31729"/>
    <w:rsid w:val="00C31AD9"/>
    <w:rsid w:val="00C327F9"/>
    <w:rsid w:val="00C328DD"/>
    <w:rsid w:val="00C336EF"/>
    <w:rsid w:val="00C33820"/>
    <w:rsid w:val="00C339D4"/>
    <w:rsid w:val="00C33BF2"/>
    <w:rsid w:val="00C3484D"/>
    <w:rsid w:val="00C34E16"/>
    <w:rsid w:val="00C35079"/>
    <w:rsid w:val="00C35702"/>
    <w:rsid w:val="00C35F6B"/>
    <w:rsid w:val="00C35F73"/>
    <w:rsid w:val="00C35FF7"/>
    <w:rsid w:val="00C3620B"/>
    <w:rsid w:val="00C363B0"/>
    <w:rsid w:val="00C365E5"/>
    <w:rsid w:val="00C368B3"/>
    <w:rsid w:val="00C36979"/>
    <w:rsid w:val="00C36C1B"/>
    <w:rsid w:val="00C36D4C"/>
    <w:rsid w:val="00C36F75"/>
    <w:rsid w:val="00C371E7"/>
    <w:rsid w:val="00C40008"/>
    <w:rsid w:val="00C404E8"/>
    <w:rsid w:val="00C40D6C"/>
    <w:rsid w:val="00C41047"/>
    <w:rsid w:val="00C4185E"/>
    <w:rsid w:val="00C41ADA"/>
    <w:rsid w:val="00C41C68"/>
    <w:rsid w:val="00C420AD"/>
    <w:rsid w:val="00C42278"/>
    <w:rsid w:val="00C4273C"/>
    <w:rsid w:val="00C42EEB"/>
    <w:rsid w:val="00C43261"/>
    <w:rsid w:val="00C4338F"/>
    <w:rsid w:val="00C43986"/>
    <w:rsid w:val="00C43D89"/>
    <w:rsid w:val="00C43F43"/>
    <w:rsid w:val="00C446D7"/>
    <w:rsid w:val="00C4472A"/>
    <w:rsid w:val="00C44730"/>
    <w:rsid w:val="00C44786"/>
    <w:rsid w:val="00C44CB6"/>
    <w:rsid w:val="00C44F8A"/>
    <w:rsid w:val="00C453D7"/>
    <w:rsid w:val="00C45539"/>
    <w:rsid w:val="00C462FD"/>
    <w:rsid w:val="00C466E8"/>
    <w:rsid w:val="00C46821"/>
    <w:rsid w:val="00C46969"/>
    <w:rsid w:val="00C46D4C"/>
    <w:rsid w:val="00C46E4F"/>
    <w:rsid w:val="00C47715"/>
    <w:rsid w:val="00C50235"/>
    <w:rsid w:val="00C50744"/>
    <w:rsid w:val="00C511C4"/>
    <w:rsid w:val="00C511CE"/>
    <w:rsid w:val="00C520A6"/>
    <w:rsid w:val="00C522FB"/>
    <w:rsid w:val="00C52650"/>
    <w:rsid w:val="00C52AFC"/>
    <w:rsid w:val="00C52C46"/>
    <w:rsid w:val="00C52C90"/>
    <w:rsid w:val="00C52E18"/>
    <w:rsid w:val="00C53954"/>
    <w:rsid w:val="00C53BF0"/>
    <w:rsid w:val="00C53FC5"/>
    <w:rsid w:val="00C540D9"/>
    <w:rsid w:val="00C5525F"/>
    <w:rsid w:val="00C553F3"/>
    <w:rsid w:val="00C55ACF"/>
    <w:rsid w:val="00C55B8A"/>
    <w:rsid w:val="00C55B98"/>
    <w:rsid w:val="00C55E15"/>
    <w:rsid w:val="00C55ECA"/>
    <w:rsid w:val="00C55F4B"/>
    <w:rsid w:val="00C55FA9"/>
    <w:rsid w:val="00C5600E"/>
    <w:rsid w:val="00C56053"/>
    <w:rsid w:val="00C56EFF"/>
    <w:rsid w:val="00C57435"/>
    <w:rsid w:val="00C57731"/>
    <w:rsid w:val="00C57C56"/>
    <w:rsid w:val="00C607D4"/>
    <w:rsid w:val="00C608A9"/>
    <w:rsid w:val="00C60D85"/>
    <w:rsid w:val="00C60E89"/>
    <w:rsid w:val="00C612A8"/>
    <w:rsid w:val="00C61353"/>
    <w:rsid w:val="00C61B48"/>
    <w:rsid w:val="00C61DEC"/>
    <w:rsid w:val="00C61E82"/>
    <w:rsid w:val="00C61FC5"/>
    <w:rsid w:val="00C62275"/>
    <w:rsid w:val="00C62C9B"/>
    <w:rsid w:val="00C62FA1"/>
    <w:rsid w:val="00C6399A"/>
    <w:rsid w:val="00C63C54"/>
    <w:rsid w:val="00C63CA0"/>
    <w:rsid w:val="00C642A2"/>
    <w:rsid w:val="00C6441E"/>
    <w:rsid w:val="00C6456A"/>
    <w:rsid w:val="00C6467D"/>
    <w:rsid w:val="00C647C7"/>
    <w:rsid w:val="00C648E0"/>
    <w:rsid w:val="00C64A32"/>
    <w:rsid w:val="00C64AC6"/>
    <w:rsid w:val="00C64F6D"/>
    <w:rsid w:val="00C64FF5"/>
    <w:rsid w:val="00C65272"/>
    <w:rsid w:val="00C65322"/>
    <w:rsid w:val="00C65A3C"/>
    <w:rsid w:val="00C65AEE"/>
    <w:rsid w:val="00C65C92"/>
    <w:rsid w:val="00C65DE9"/>
    <w:rsid w:val="00C6634C"/>
    <w:rsid w:val="00C664D5"/>
    <w:rsid w:val="00C66586"/>
    <w:rsid w:val="00C666FA"/>
    <w:rsid w:val="00C66740"/>
    <w:rsid w:val="00C66BF4"/>
    <w:rsid w:val="00C66CDC"/>
    <w:rsid w:val="00C6756C"/>
    <w:rsid w:val="00C6757C"/>
    <w:rsid w:val="00C675A4"/>
    <w:rsid w:val="00C67610"/>
    <w:rsid w:val="00C67657"/>
    <w:rsid w:val="00C67894"/>
    <w:rsid w:val="00C67F2B"/>
    <w:rsid w:val="00C67F48"/>
    <w:rsid w:val="00C70739"/>
    <w:rsid w:val="00C7130B"/>
    <w:rsid w:val="00C71583"/>
    <w:rsid w:val="00C7172C"/>
    <w:rsid w:val="00C7179A"/>
    <w:rsid w:val="00C71D7A"/>
    <w:rsid w:val="00C71FEA"/>
    <w:rsid w:val="00C72810"/>
    <w:rsid w:val="00C728C9"/>
    <w:rsid w:val="00C729B6"/>
    <w:rsid w:val="00C72B34"/>
    <w:rsid w:val="00C72EC4"/>
    <w:rsid w:val="00C73147"/>
    <w:rsid w:val="00C73270"/>
    <w:rsid w:val="00C736EF"/>
    <w:rsid w:val="00C73828"/>
    <w:rsid w:val="00C73F7B"/>
    <w:rsid w:val="00C74490"/>
    <w:rsid w:val="00C745F4"/>
    <w:rsid w:val="00C74709"/>
    <w:rsid w:val="00C74BC7"/>
    <w:rsid w:val="00C74F56"/>
    <w:rsid w:val="00C75304"/>
    <w:rsid w:val="00C754F2"/>
    <w:rsid w:val="00C757C8"/>
    <w:rsid w:val="00C75A1E"/>
    <w:rsid w:val="00C75C93"/>
    <w:rsid w:val="00C76231"/>
    <w:rsid w:val="00C7645E"/>
    <w:rsid w:val="00C76B3F"/>
    <w:rsid w:val="00C770B5"/>
    <w:rsid w:val="00C771A6"/>
    <w:rsid w:val="00C77547"/>
    <w:rsid w:val="00C778B7"/>
    <w:rsid w:val="00C779BA"/>
    <w:rsid w:val="00C77AC9"/>
    <w:rsid w:val="00C804C8"/>
    <w:rsid w:val="00C80A37"/>
    <w:rsid w:val="00C80AEE"/>
    <w:rsid w:val="00C81302"/>
    <w:rsid w:val="00C813E1"/>
    <w:rsid w:val="00C8143B"/>
    <w:rsid w:val="00C815C4"/>
    <w:rsid w:val="00C8174A"/>
    <w:rsid w:val="00C819F3"/>
    <w:rsid w:val="00C81CEC"/>
    <w:rsid w:val="00C81F89"/>
    <w:rsid w:val="00C82135"/>
    <w:rsid w:val="00C821D4"/>
    <w:rsid w:val="00C826ED"/>
    <w:rsid w:val="00C827D8"/>
    <w:rsid w:val="00C82B60"/>
    <w:rsid w:val="00C835A5"/>
    <w:rsid w:val="00C836A5"/>
    <w:rsid w:val="00C8384C"/>
    <w:rsid w:val="00C838FC"/>
    <w:rsid w:val="00C83A4E"/>
    <w:rsid w:val="00C83D58"/>
    <w:rsid w:val="00C843EC"/>
    <w:rsid w:val="00C8456C"/>
    <w:rsid w:val="00C84D57"/>
    <w:rsid w:val="00C8582F"/>
    <w:rsid w:val="00C85AA4"/>
    <w:rsid w:val="00C860D1"/>
    <w:rsid w:val="00C8653C"/>
    <w:rsid w:val="00C86910"/>
    <w:rsid w:val="00C86A43"/>
    <w:rsid w:val="00C87227"/>
    <w:rsid w:val="00C8745B"/>
    <w:rsid w:val="00C875AA"/>
    <w:rsid w:val="00C877F2"/>
    <w:rsid w:val="00C878A8"/>
    <w:rsid w:val="00C87B6E"/>
    <w:rsid w:val="00C87BE8"/>
    <w:rsid w:val="00C87E8C"/>
    <w:rsid w:val="00C87F6B"/>
    <w:rsid w:val="00C90025"/>
    <w:rsid w:val="00C900BC"/>
    <w:rsid w:val="00C901E1"/>
    <w:rsid w:val="00C9029B"/>
    <w:rsid w:val="00C90384"/>
    <w:rsid w:val="00C9088A"/>
    <w:rsid w:val="00C91014"/>
    <w:rsid w:val="00C9150E"/>
    <w:rsid w:val="00C9182F"/>
    <w:rsid w:val="00C92181"/>
    <w:rsid w:val="00C92799"/>
    <w:rsid w:val="00C92A37"/>
    <w:rsid w:val="00C92A8D"/>
    <w:rsid w:val="00C92B00"/>
    <w:rsid w:val="00C92D0C"/>
    <w:rsid w:val="00C9326A"/>
    <w:rsid w:val="00C934B6"/>
    <w:rsid w:val="00C934EF"/>
    <w:rsid w:val="00C935B3"/>
    <w:rsid w:val="00C935C6"/>
    <w:rsid w:val="00C9377D"/>
    <w:rsid w:val="00C93839"/>
    <w:rsid w:val="00C93A47"/>
    <w:rsid w:val="00C94D8B"/>
    <w:rsid w:val="00C9527B"/>
    <w:rsid w:val="00C952E1"/>
    <w:rsid w:val="00C9534E"/>
    <w:rsid w:val="00C953E2"/>
    <w:rsid w:val="00C954B1"/>
    <w:rsid w:val="00C95B09"/>
    <w:rsid w:val="00C961F8"/>
    <w:rsid w:val="00C9676B"/>
    <w:rsid w:val="00C96E60"/>
    <w:rsid w:val="00C96FB3"/>
    <w:rsid w:val="00C97759"/>
    <w:rsid w:val="00C97768"/>
    <w:rsid w:val="00CA00F4"/>
    <w:rsid w:val="00CA0962"/>
    <w:rsid w:val="00CA0B65"/>
    <w:rsid w:val="00CA0BA2"/>
    <w:rsid w:val="00CA0C3E"/>
    <w:rsid w:val="00CA13D1"/>
    <w:rsid w:val="00CA1FE8"/>
    <w:rsid w:val="00CA27B0"/>
    <w:rsid w:val="00CA2A23"/>
    <w:rsid w:val="00CA2FB8"/>
    <w:rsid w:val="00CA31B3"/>
    <w:rsid w:val="00CA31D5"/>
    <w:rsid w:val="00CA3524"/>
    <w:rsid w:val="00CA357A"/>
    <w:rsid w:val="00CA38CB"/>
    <w:rsid w:val="00CA3D48"/>
    <w:rsid w:val="00CA3EC8"/>
    <w:rsid w:val="00CA47FD"/>
    <w:rsid w:val="00CA4F75"/>
    <w:rsid w:val="00CA5097"/>
    <w:rsid w:val="00CA5296"/>
    <w:rsid w:val="00CA5751"/>
    <w:rsid w:val="00CA587B"/>
    <w:rsid w:val="00CA5B7A"/>
    <w:rsid w:val="00CA5F72"/>
    <w:rsid w:val="00CA611B"/>
    <w:rsid w:val="00CA6659"/>
    <w:rsid w:val="00CA69FD"/>
    <w:rsid w:val="00CA6A1E"/>
    <w:rsid w:val="00CA6A37"/>
    <w:rsid w:val="00CA7724"/>
    <w:rsid w:val="00CA7EBE"/>
    <w:rsid w:val="00CA7FD9"/>
    <w:rsid w:val="00CB12A2"/>
    <w:rsid w:val="00CB1838"/>
    <w:rsid w:val="00CB1B26"/>
    <w:rsid w:val="00CB26CD"/>
    <w:rsid w:val="00CB290F"/>
    <w:rsid w:val="00CB3199"/>
    <w:rsid w:val="00CB33B3"/>
    <w:rsid w:val="00CB3728"/>
    <w:rsid w:val="00CB3D7C"/>
    <w:rsid w:val="00CB3F3A"/>
    <w:rsid w:val="00CB440D"/>
    <w:rsid w:val="00CB49A6"/>
    <w:rsid w:val="00CB4CEB"/>
    <w:rsid w:val="00CB4DCD"/>
    <w:rsid w:val="00CB5467"/>
    <w:rsid w:val="00CB5753"/>
    <w:rsid w:val="00CB586B"/>
    <w:rsid w:val="00CB5BA0"/>
    <w:rsid w:val="00CB5DFE"/>
    <w:rsid w:val="00CB60C8"/>
    <w:rsid w:val="00CB62E2"/>
    <w:rsid w:val="00CB64E3"/>
    <w:rsid w:val="00CB71CB"/>
    <w:rsid w:val="00CB771A"/>
    <w:rsid w:val="00CB7F22"/>
    <w:rsid w:val="00CC0365"/>
    <w:rsid w:val="00CC08EA"/>
    <w:rsid w:val="00CC0D3C"/>
    <w:rsid w:val="00CC1116"/>
    <w:rsid w:val="00CC1391"/>
    <w:rsid w:val="00CC1423"/>
    <w:rsid w:val="00CC145F"/>
    <w:rsid w:val="00CC14D5"/>
    <w:rsid w:val="00CC229A"/>
    <w:rsid w:val="00CC22FC"/>
    <w:rsid w:val="00CC24CF"/>
    <w:rsid w:val="00CC29A0"/>
    <w:rsid w:val="00CC2B70"/>
    <w:rsid w:val="00CC2CB4"/>
    <w:rsid w:val="00CC31A0"/>
    <w:rsid w:val="00CC34BE"/>
    <w:rsid w:val="00CC36E4"/>
    <w:rsid w:val="00CC3813"/>
    <w:rsid w:val="00CC3AF1"/>
    <w:rsid w:val="00CC3E7F"/>
    <w:rsid w:val="00CC44BD"/>
    <w:rsid w:val="00CC460F"/>
    <w:rsid w:val="00CC4E4A"/>
    <w:rsid w:val="00CC4EF7"/>
    <w:rsid w:val="00CC4FBD"/>
    <w:rsid w:val="00CC4FC6"/>
    <w:rsid w:val="00CC564F"/>
    <w:rsid w:val="00CC5656"/>
    <w:rsid w:val="00CC5847"/>
    <w:rsid w:val="00CC5CB3"/>
    <w:rsid w:val="00CC5DAC"/>
    <w:rsid w:val="00CC5F1B"/>
    <w:rsid w:val="00CC63EE"/>
    <w:rsid w:val="00CC67C4"/>
    <w:rsid w:val="00CC6D8D"/>
    <w:rsid w:val="00CC6E11"/>
    <w:rsid w:val="00CC6F1B"/>
    <w:rsid w:val="00CC7221"/>
    <w:rsid w:val="00CC7A5F"/>
    <w:rsid w:val="00CD0178"/>
    <w:rsid w:val="00CD0C56"/>
    <w:rsid w:val="00CD0CF9"/>
    <w:rsid w:val="00CD0FEA"/>
    <w:rsid w:val="00CD102C"/>
    <w:rsid w:val="00CD129B"/>
    <w:rsid w:val="00CD1DDF"/>
    <w:rsid w:val="00CD1EEE"/>
    <w:rsid w:val="00CD257E"/>
    <w:rsid w:val="00CD2675"/>
    <w:rsid w:val="00CD277A"/>
    <w:rsid w:val="00CD2A93"/>
    <w:rsid w:val="00CD328F"/>
    <w:rsid w:val="00CD332A"/>
    <w:rsid w:val="00CD415C"/>
    <w:rsid w:val="00CD4282"/>
    <w:rsid w:val="00CD4435"/>
    <w:rsid w:val="00CD45FF"/>
    <w:rsid w:val="00CD4639"/>
    <w:rsid w:val="00CD46D6"/>
    <w:rsid w:val="00CD473B"/>
    <w:rsid w:val="00CD48D1"/>
    <w:rsid w:val="00CD4D69"/>
    <w:rsid w:val="00CD563F"/>
    <w:rsid w:val="00CD56E3"/>
    <w:rsid w:val="00CD58B1"/>
    <w:rsid w:val="00CD5AC4"/>
    <w:rsid w:val="00CD5B70"/>
    <w:rsid w:val="00CD6064"/>
    <w:rsid w:val="00CD62A9"/>
    <w:rsid w:val="00CD662A"/>
    <w:rsid w:val="00CD67D2"/>
    <w:rsid w:val="00CD6EA2"/>
    <w:rsid w:val="00CD700F"/>
    <w:rsid w:val="00CD7088"/>
    <w:rsid w:val="00CD7090"/>
    <w:rsid w:val="00CD765D"/>
    <w:rsid w:val="00CD7702"/>
    <w:rsid w:val="00CE006C"/>
    <w:rsid w:val="00CE00DF"/>
    <w:rsid w:val="00CE030B"/>
    <w:rsid w:val="00CE0373"/>
    <w:rsid w:val="00CE08E5"/>
    <w:rsid w:val="00CE123E"/>
    <w:rsid w:val="00CE12A3"/>
    <w:rsid w:val="00CE2203"/>
    <w:rsid w:val="00CE229A"/>
    <w:rsid w:val="00CE235E"/>
    <w:rsid w:val="00CE2526"/>
    <w:rsid w:val="00CE25A3"/>
    <w:rsid w:val="00CE283A"/>
    <w:rsid w:val="00CE29EA"/>
    <w:rsid w:val="00CE2CCB"/>
    <w:rsid w:val="00CE2F16"/>
    <w:rsid w:val="00CE2F68"/>
    <w:rsid w:val="00CE313F"/>
    <w:rsid w:val="00CE36D4"/>
    <w:rsid w:val="00CE376B"/>
    <w:rsid w:val="00CE387A"/>
    <w:rsid w:val="00CE394D"/>
    <w:rsid w:val="00CE3BBF"/>
    <w:rsid w:val="00CE3D65"/>
    <w:rsid w:val="00CE40EE"/>
    <w:rsid w:val="00CE4627"/>
    <w:rsid w:val="00CE496F"/>
    <w:rsid w:val="00CE53E4"/>
    <w:rsid w:val="00CE5B3A"/>
    <w:rsid w:val="00CE5D30"/>
    <w:rsid w:val="00CE5F4C"/>
    <w:rsid w:val="00CE6031"/>
    <w:rsid w:val="00CE6556"/>
    <w:rsid w:val="00CE66C2"/>
    <w:rsid w:val="00CE681C"/>
    <w:rsid w:val="00CE6E99"/>
    <w:rsid w:val="00CE6F40"/>
    <w:rsid w:val="00CE721E"/>
    <w:rsid w:val="00CE7317"/>
    <w:rsid w:val="00CE75AD"/>
    <w:rsid w:val="00CE792C"/>
    <w:rsid w:val="00CE7F5F"/>
    <w:rsid w:val="00CE7FAB"/>
    <w:rsid w:val="00CF02ED"/>
    <w:rsid w:val="00CF07B7"/>
    <w:rsid w:val="00CF0BEF"/>
    <w:rsid w:val="00CF1294"/>
    <w:rsid w:val="00CF1332"/>
    <w:rsid w:val="00CF1390"/>
    <w:rsid w:val="00CF1F87"/>
    <w:rsid w:val="00CF2740"/>
    <w:rsid w:val="00CF2950"/>
    <w:rsid w:val="00CF3320"/>
    <w:rsid w:val="00CF3976"/>
    <w:rsid w:val="00CF39D1"/>
    <w:rsid w:val="00CF3A0C"/>
    <w:rsid w:val="00CF3FE3"/>
    <w:rsid w:val="00CF416E"/>
    <w:rsid w:val="00CF437D"/>
    <w:rsid w:val="00CF465E"/>
    <w:rsid w:val="00CF4EFB"/>
    <w:rsid w:val="00CF50CE"/>
    <w:rsid w:val="00CF59A2"/>
    <w:rsid w:val="00CF605F"/>
    <w:rsid w:val="00CF6923"/>
    <w:rsid w:val="00CF6AD8"/>
    <w:rsid w:val="00CF7C7D"/>
    <w:rsid w:val="00D00115"/>
    <w:rsid w:val="00D00175"/>
    <w:rsid w:val="00D004C8"/>
    <w:rsid w:val="00D00700"/>
    <w:rsid w:val="00D00A44"/>
    <w:rsid w:val="00D00ACA"/>
    <w:rsid w:val="00D00B17"/>
    <w:rsid w:val="00D00EF1"/>
    <w:rsid w:val="00D00F59"/>
    <w:rsid w:val="00D010C2"/>
    <w:rsid w:val="00D01212"/>
    <w:rsid w:val="00D01625"/>
    <w:rsid w:val="00D01626"/>
    <w:rsid w:val="00D018EC"/>
    <w:rsid w:val="00D01E5E"/>
    <w:rsid w:val="00D01EDC"/>
    <w:rsid w:val="00D022E3"/>
    <w:rsid w:val="00D023E2"/>
    <w:rsid w:val="00D027CE"/>
    <w:rsid w:val="00D02C3F"/>
    <w:rsid w:val="00D03067"/>
    <w:rsid w:val="00D03947"/>
    <w:rsid w:val="00D0396D"/>
    <w:rsid w:val="00D03D52"/>
    <w:rsid w:val="00D03ED2"/>
    <w:rsid w:val="00D04374"/>
    <w:rsid w:val="00D053A5"/>
    <w:rsid w:val="00D0576F"/>
    <w:rsid w:val="00D05B9F"/>
    <w:rsid w:val="00D05BC7"/>
    <w:rsid w:val="00D062EA"/>
    <w:rsid w:val="00D0637E"/>
    <w:rsid w:val="00D06521"/>
    <w:rsid w:val="00D0677E"/>
    <w:rsid w:val="00D0690E"/>
    <w:rsid w:val="00D06C52"/>
    <w:rsid w:val="00D06F70"/>
    <w:rsid w:val="00D071AE"/>
    <w:rsid w:val="00D079E3"/>
    <w:rsid w:val="00D101B6"/>
    <w:rsid w:val="00D1046E"/>
    <w:rsid w:val="00D10A3D"/>
    <w:rsid w:val="00D10F21"/>
    <w:rsid w:val="00D1130D"/>
    <w:rsid w:val="00D11B0F"/>
    <w:rsid w:val="00D1261A"/>
    <w:rsid w:val="00D127C1"/>
    <w:rsid w:val="00D12E4D"/>
    <w:rsid w:val="00D12F46"/>
    <w:rsid w:val="00D12F89"/>
    <w:rsid w:val="00D13901"/>
    <w:rsid w:val="00D13A04"/>
    <w:rsid w:val="00D1400C"/>
    <w:rsid w:val="00D143CD"/>
    <w:rsid w:val="00D14453"/>
    <w:rsid w:val="00D14858"/>
    <w:rsid w:val="00D14E46"/>
    <w:rsid w:val="00D153BF"/>
    <w:rsid w:val="00D15742"/>
    <w:rsid w:val="00D158F0"/>
    <w:rsid w:val="00D15A59"/>
    <w:rsid w:val="00D15D63"/>
    <w:rsid w:val="00D1648C"/>
    <w:rsid w:val="00D16644"/>
    <w:rsid w:val="00D16653"/>
    <w:rsid w:val="00D169B0"/>
    <w:rsid w:val="00D16C7B"/>
    <w:rsid w:val="00D16CE1"/>
    <w:rsid w:val="00D170DC"/>
    <w:rsid w:val="00D1732F"/>
    <w:rsid w:val="00D205A1"/>
    <w:rsid w:val="00D206A2"/>
    <w:rsid w:val="00D206FC"/>
    <w:rsid w:val="00D210F3"/>
    <w:rsid w:val="00D2132E"/>
    <w:rsid w:val="00D21341"/>
    <w:rsid w:val="00D21342"/>
    <w:rsid w:val="00D216BC"/>
    <w:rsid w:val="00D21C59"/>
    <w:rsid w:val="00D21F6A"/>
    <w:rsid w:val="00D22448"/>
    <w:rsid w:val="00D225C6"/>
    <w:rsid w:val="00D2273F"/>
    <w:rsid w:val="00D229B9"/>
    <w:rsid w:val="00D22A1C"/>
    <w:rsid w:val="00D22C0F"/>
    <w:rsid w:val="00D22DB0"/>
    <w:rsid w:val="00D23457"/>
    <w:rsid w:val="00D234E5"/>
    <w:rsid w:val="00D23603"/>
    <w:rsid w:val="00D23B5F"/>
    <w:rsid w:val="00D250CF"/>
    <w:rsid w:val="00D25AA1"/>
    <w:rsid w:val="00D25FAC"/>
    <w:rsid w:val="00D25FD1"/>
    <w:rsid w:val="00D261D7"/>
    <w:rsid w:val="00D26426"/>
    <w:rsid w:val="00D26643"/>
    <w:rsid w:val="00D268E8"/>
    <w:rsid w:val="00D26B8D"/>
    <w:rsid w:val="00D26F08"/>
    <w:rsid w:val="00D271FE"/>
    <w:rsid w:val="00D272DF"/>
    <w:rsid w:val="00D27515"/>
    <w:rsid w:val="00D27657"/>
    <w:rsid w:val="00D277F2"/>
    <w:rsid w:val="00D278E5"/>
    <w:rsid w:val="00D27FD3"/>
    <w:rsid w:val="00D30236"/>
    <w:rsid w:val="00D309AF"/>
    <w:rsid w:val="00D30EDC"/>
    <w:rsid w:val="00D31168"/>
    <w:rsid w:val="00D3117B"/>
    <w:rsid w:val="00D317F3"/>
    <w:rsid w:val="00D31E35"/>
    <w:rsid w:val="00D3254A"/>
    <w:rsid w:val="00D3259B"/>
    <w:rsid w:val="00D326B1"/>
    <w:rsid w:val="00D3295A"/>
    <w:rsid w:val="00D32ACA"/>
    <w:rsid w:val="00D33240"/>
    <w:rsid w:val="00D33633"/>
    <w:rsid w:val="00D33991"/>
    <w:rsid w:val="00D3421E"/>
    <w:rsid w:val="00D34CC2"/>
    <w:rsid w:val="00D34DB2"/>
    <w:rsid w:val="00D35051"/>
    <w:rsid w:val="00D35296"/>
    <w:rsid w:val="00D35660"/>
    <w:rsid w:val="00D358A9"/>
    <w:rsid w:val="00D35925"/>
    <w:rsid w:val="00D35FD4"/>
    <w:rsid w:val="00D3605A"/>
    <w:rsid w:val="00D363C1"/>
    <w:rsid w:val="00D365C0"/>
    <w:rsid w:val="00D3680E"/>
    <w:rsid w:val="00D3688B"/>
    <w:rsid w:val="00D36D14"/>
    <w:rsid w:val="00D36D2E"/>
    <w:rsid w:val="00D37006"/>
    <w:rsid w:val="00D3787A"/>
    <w:rsid w:val="00D3793C"/>
    <w:rsid w:val="00D37E3F"/>
    <w:rsid w:val="00D40047"/>
    <w:rsid w:val="00D4071D"/>
    <w:rsid w:val="00D40DC0"/>
    <w:rsid w:val="00D411B3"/>
    <w:rsid w:val="00D413AB"/>
    <w:rsid w:val="00D413FD"/>
    <w:rsid w:val="00D4191A"/>
    <w:rsid w:val="00D41E5D"/>
    <w:rsid w:val="00D41F72"/>
    <w:rsid w:val="00D421CF"/>
    <w:rsid w:val="00D424DF"/>
    <w:rsid w:val="00D42731"/>
    <w:rsid w:val="00D43876"/>
    <w:rsid w:val="00D43C49"/>
    <w:rsid w:val="00D44396"/>
    <w:rsid w:val="00D44D41"/>
    <w:rsid w:val="00D451E8"/>
    <w:rsid w:val="00D455FA"/>
    <w:rsid w:val="00D45B89"/>
    <w:rsid w:val="00D45C06"/>
    <w:rsid w:val="00D45FD0"/>
    <w:rsid w:val="00D4603F"/>
    <w:rsid w:val="00D46297"/>
    <w:rsid w:val="00D46364"/>
    <w:rsid w:val="00D471C2"/>
    <w:rsid w:val="00D473C7"/>
    <w:rsid w:val="00D474A0"/>
    <w:rsid w:val="00D47540"/>
    <w:rsid w:val="00D4764F"/>
    <w:rsid w:val="00D477F5"/>
    <w:rsid w:val="00D47833"/>
    <w:rsid w:val="00D47851"/>
    <w:rsid w:val="00D47DE8"/>
    <w:rsid w:val="00D48B60"/>
    <w:rsid w:val="00D5021F"/>
    <w:rsid w:val="00D503B8"/>
    <w:rsid w:val="00D505E9"/>
    <w:rsid w:val="00D50838"/>
    <w:rsid w:val="00D50C4D"/>
    <w:rsid w:val="00D50E26"/>
    <w:rsid w:val="00D50EE4"/>
    <w:rsid w:val="00D5111F"/>
    <w:rsid w:val="00D512F5"/>
    <w:rsid w:val="00D521C7"/>
    <w:rsid w:val="00D52322"/>
    <w:rsid w:val="00D52E8C"/>
    <w:rsid w:val="00D53A6D"/>
    <w:rsid w:val="00D53BDF"/>
    <w:rsid w:val="00D541A3"/>
    <w:rsid w:val="00D54398"/>
    <w:rsid w:val="00D54C73"/>
    <w:rsid w:val="00D54DD1"/>
    <w:rsid w:val="00D550E8"/>
    <w:rsid w:val="00D55294"/>
    <w:rsid w:val="00D55549"/>
    <w:rsid w:val="00D55B57"/>
    <w:rsid w:val="00D55F41"/>
    <w:rsid w:val="00D56388"/>
    <w:rsid w:val="00D56500"/>
    <w:rsid w:val="00D56960"/>
    <w:rsid w:val="00D56A8C"/>
    <w:rsid w:val="00D56AF6"/>
    <w:rsid w:val="00D56B26"/>
    <w:rsid w:val="00D56C47"/>
    <w:rsid w:val="00D5708A"/>
    <w:rsid w:val="00D5788C"/>
    <w:rsid w:val="00D5790B"/>
    <w:rsid w:val="00D57A62"/>
    <w:rsid w:val="00D57D1D"/>
    <w:rsid w:val="00D60050"/>
    <w:rsid w:val="00D60216"/>
    <w:rsid w:val="00D60229"/>
    <w:rsid w:val="00D60D3B"/>
    <w:rsid w:val="00D60EBA"/>
    <w:rsid w:val="00D6199B"/>
    <w:rsid w:val="00D61BD5"/>
    <w:rsid w:val="00D62039"/>
    <w:rsid w:val="00D6220C"/>
    <w:rsid w:val="00D62530"/>
    <w:rsid w:val="00D625D7"/>
    <w:rsid w:val="00D626DD"/>
    <w:rsid w:val="00D629CE"/>
    <w:rsid w:val="00D633E0"/>
    <w:rsid w:val="00D6350A"/>
    <w:rsid w:val="00D63814"/>
    <w:rsid w:val="00D6452D"/>
    <w:rsid w:val="00D655C4"/>
    <w:rsid w:val="00D65C37"/>
    <w:rsid w:val="00D660F8"/>
    <w:rsid w:val="00D6636A"/>
    <w:rsid w:val="00D671A4"/>
    <w:rsid w:val="00D678F5"/>
    <w:rsid w:val="00D67C53"/>
    <w:rsid w:val="00D67D70"/>
    <w:rsid w:val="00D70197"/>
    <w:rsid w:val="00D702FB"/>
    <w:rsid w:val="00D7086C"/>
    <w:rsid w:val="00D70A19"/>
    <w:rsid w:val="00D70A32"/>
    <w:rsid w:val="00D70F39"/>
    <w:rsid w:val="00D71040"/>
    <w:rsid w:val="00D710CF"/>
    <w:rsid w:val="00D712A3"/>
    <w:rsid w:val="00D71452"/>
    <w:rsid w:val="00D7158D"/>
    <w:rsid w:val="00D71662"/>
    <w:rsid w:val="00D71681"/>
    <w:rsid w:val="00D71789"/>
    <w:rsid w:val="00D71A3A"/>
    <w:rsid w:val="00D71D69"/>
    <w:rsid w:val="00D71E91"/>
    <w:rsid w:val="00D72386"/>
    <w:rsid w:val="00D72411"/>
    <w:rsid w:val="00D72541"/>
    <w:rsid w:val="00D72DBD"/>
    <w:rsid w:val="00D73185"/>
    <w:rsid w:val="00D733BE"/>
    <w:rsid w:val="00D737C3"/>
    <w:rsid w:val="00D7441B"/>
    <w:rsid w:val="00D74F71"/>
    <w:rsid w:val="00D75242"/>
    <w:rsid w:val="00D75380"/>
    <w:rsid w:val="00D75727"/>
    <w:rsid w:val="00D75844"/>
    <w:rsid w:val="00D75983"/>
    <w:rsid w:val="00D76220"/>
    <w:rsid w:val="00D7696B"/>
    <w:rsid w:val="00D77208"/>
    <w:rsid w:val="00D77261"/>
    <w:rsid w:val="00D77504"/>
    <w:rsid w:val="00D77A48"/>
    <w:rsid w:val="00D77CFA"/>
    <w:rsid w:val="00D80553"/>
    <w:rsid w:val="00D80DDF"/>
    <w:rsid w:val="00D80FC2"/>
    <w:rsid w:val="00D81717"/>
    <w:rsid w:val="00D818F5"/>
    <w:rsid w:val="00D8202E"/>
    <w:rsid w:val="00D820A8"/>
    <w:rsid w:val="00D82297"/>
    <w:rsid w:val="00D825A3"/>
    <w:rsid w:val="00D82881"/>
    <w:rsid w:val="00D82B57"/>
    <w:rsid w:val="00D83033"/>
    <w:rsid w:val="00D8332B"/>
    <w:rsid w:val="00D833A9"/>
    <w:rsid w:val="00D83819"/>
    <w:rsid w:val="00D838EC"/>
    <w:rsid w:val="00D83B7B"/>
    <w:rsid w:val="00D8412A"/>
    <w:rsid w:val="00D84371"/>
    <w:rsid w:val="00D845CD"/>
    <w:rsid w:val="00D84611"/>
    <w:rsid w:val="00D84629"/>
    <w:rsid w:val="00D84ADE"/>
    <w:rsid w:val="00D84D11"/>
    <w:rsid w:val="00D84D8C"/>
    <w:rsid w:val="00D85003"/>
    <w:rsid w:val="00D85378"/>
    <w:rsid w:val="00D85830"/>
    <w:rsid w:val="00D85956"/>
    <w:rsid w:val="00D85A2F"/>
    <w:rsid w:val="00D86013"/>
    <w:rsid w:val="00D86035"/>
    <w:rsid w:val="00D86113"/>
    <w:rsid w:val="00D86471"/>
    <w:rsid w:val="00D86FB3"/>
    <w:rsid w:val="00D873F2"/>
    <w:rsid w:val="00D87522"/>
    <w:rsid w:val="00D901B6"/>
    <w:rsid w:val="00D9036B"/>
    <w:rsid w:val="00D905D5"/>
    <w:rsid w:val="00D90673"/>
    <w:rsid w:val="00D9176F"/>
    <w:rsid w:val="00D918C6"/>
    <w:rsid w:val="00D91A3C"/>
    <w:rsid w:val="00D92116"/>
    <w:rsid w:val="00D928B6"/>
    <w:rsid w:val="00D92CE1"/>
    <w:rsid w:val="00D9342E"/>
    <w:rsid w:val="00D935CB"/>
    <w:rsid w:val="00D93A8E"/>
    <w:rsid w:val="00D93AAF"/>
    <w:rsid w:val="00D94BEE"/>
    <w:rsid w:val="00D952D9"/>
    <w:rsid w:val="00D9535D"/>
    <w:rsid w:val="00D954C2"/>
    <w:rsid w:val="00D954FC"/>
    <w:rsid w:val="00D9590B"/>
    <w:rsid w:val="00D95A9F"/>
    <w:rsid w:val="00D9656B"/>
    <w:rsid w:val="00D968F3"/>
    <w:rsid w:val="00D969CA"/>
    <w:rsid w:val="00D96CD6"/>
    <w:rsid w:val="00D96DC3"/>
    <w:rsid w:val="00D97199"/>
    <w:rsid w:val="00D97553"/>
    <w:rsid w:val="00D97ADF"/>
    <w:rsid w:val="00DA0876"/>
    <w:rsid w:val="00DA0E12"/>
    <w:rsid w:val="00DA10B8"/>
    <w:rsid w:val="00DA11CE"/>
    <w:rsid w:val="00DA13EB"/>
    <w:rsid w:val="00DA1679"/>
    <w:rsid w:val="00DA191B"/>
    <w:rsid w:val="00DA1A71"/>
    <w:rsid w:val="00DA1CA0"/>
    <w:rsid w:val="00DA1EC1"/>
    <w:rsid w:val="00DA23A3"/>
    <w:rsid w:val="00DA2430"/>
    <w:rsid w:val="00DA29DD"/>
    <w:rsid w:val="00DA2C37"/>
    <w:rsid w:val="00DA2D99"/>
    <w:rsid w:val="00DA3081"/>
    <w:rsid w:val="00DA3171"/>
    <w:rsid w:val="00DA33A8"/>
    <w:rsid w:val="00DA3543"/>
    <w:rsid w:val="00DA3675"/>
    <w:rsid w:val="00DA37E2"/>
    <w:rsid w:val="00DA3B6B"/>
    <w:rsid w:val="00DA4172"/>
    <w:rsid w:val="00DA4275"/>
    <w:rsid w:val="00DA43C1"/>
    <w:rsid w:val="00DA44AE"/>
    <w:rsid w:val="00DA5438"/>
    <w:rsid w:val="00DA5607"/>
    <w:rsid w:val="00DA56BD"/>
    <w:rsid w:val="00DA588F"/>
    <w:rsid w:val="00DA59FA"/>
    <w:rsid w:val="00DA5F00"/>
    <w:rsid w:val="00DA66B9"/>
    <w:rsid w:val="00DA6B04"/>
    <w:rsid w:val="00DA6F71"/>
    <w:rsid w:val="00DA70C7"/>
    <w:rsid w:val="00DA7162"/>
    <w:rsid w:val="00DA718E"/>
    <w:rsid w:val="00DA765D"/>
    <w:rsid w:val="00DA7A5F"/>
    <w:rsid w:val="00DA7B8E"/>
    <w:rsid w:val="00DA7F95"/>
    <w:rsid w:val="00DB0967"/>
    <w:rsid w:val="00DB0D6A"/>
    <w:rsid w:val="00DB12B7"/>
    <w:rsid w:val="00DB1386"/>
    <w:rsid w:val="00DB1547"/>
    <w:rsid w:val="00DB1A45"/>
    <w:rsid w:val="00DB1B68"/>
    <w:rsid w:val="00DB21EF"/>
    <w:rsid w:val="00DB2BB4"/>
    <w:rsid w:val="00DB2D21"/>
    <w:rsid w:val="00DB31BE"/>
    <w:rsid w:val="00DB3530"/>
    <w:rsid w:val="00DB3926"/>
    <w:rsid w:val="00DB3AC3"/>
    <w:rsid w:val="00DB3E9F"/>
    <w:rsid w:val="00DB412A"/>
    <w:rsid w:val="00DB457D"/>
    <w:rsid w:val="00DB49A8"/>
    <w:rsid w:val="00DB49B4"/>
    <w:rsid w:val="00DB4C44"/>
    <w:rsid w:val="00DB4D6C"/>
    <w:rsid w:val="00DB5949"/>
    <w:rsid w:val="00DB6E74"/>
    <w:rsid w:val="00DB7155"/>
    <w:rsid w:val="00DB77FE"/>
    <w:rsid w:val="00DB786F"/>
    <w:rsid w:val="00DB7A4C"/>
    <w:rsid w:val="00DB7A96"/>
    <w:rsid w:val="00DB7D20"/>
    <w:rsid w:val="00DC0128"/>
    <w:rsid w:val="00DC0B8E"/>
    <w:rsid w:val="00DC11A0"/>
    <w:rsid w:val="00DC1901"/>
    <w:rsid w:val="00DC1E7F"/>
    <w:rsid w:val="00DC2235"/>
    <w:rsid w:val="00DC232F"/>
    <w:rsid w:val="00DC282D"/>
    <w:rsid w:val="00DC28E7"/>
    <w:rsid w:val="00DC2C45"/>
    <w:rsid w:val="00DC32E7"/>
    <w:rsid w:val="00DC3497"/>
    <w:rsid w:val="00DC3685"/>
    <w:rsid w:val="00DC3720"/>
    <w:rsid w:val="00DC3940"/>
    <w:rsid w:val="00DC3C97"/>
    <w:rsid w:val="00DC45FC"/>
    <w:rsid w:val="00DC4756"/>
    <w:rsid w:val="00DC48EA"/>
    <w:rsid w:val="00DC4CE0"/>
    <w:rsid w:val="00DC4D84"/>
    <w:rsid w:val="00DC5068"/>
    <w:rsid w:val="00DC53FD"/>
    <w:rsid w:val="00DC54F4"/>
    <w:rsid w:val="00DC5CD7"/>
    <w:rsid w:val="00DC601B"/>
    <w:rsid w:val="00DC6083"/>
    <w:rsid w:val="00DC610C"/>
    <w:rsid w:val="00DC62D0"/>
    <w:rsid w:val="00DC6697"/>
    <w:rsid w:val="00DC69DE"/>
    <w:rsid w:val="00DC6BC7"/>
    <w:rsid w:val="00DC788F"/>
    <w:rsid w:val="00DC79B5"/>
    <w:rsid w:val="00DD00BA"/>
    <w:rsid w:val="00DD0311"/>
    <w:rsid w:val="00DD0627"/>
    <w:rsid w:val="00DD0990"/>
    <w:rsid w:val="00DD0C45"/>
    <w:rsid w:val="00DD0DF5"/>
    <w:rsid w:val="00DD0E30"/>
    <w:rsid w:val="00DD0FDB"/>
    <w:rsid w:val="00DD1193"/>
    <w:rsid w:val="00DD1C87"/>
    <w:rsid w:val="00DD2071"/>
    <w:rsid w:val="00DD2E71"/>
    <w:rsid w:val="00DD2EB6"/>
    <w:rsid w:val="00DD30A3"/>
    <w:rsid w:val="00DD3867"/>
    <w:rsid w:val="00DD50BF"/>
    <w:rsid w:val="00DD5593"/>
    <w:rsid w:val="00DD5A3D"/>
    <w:rsid w:val="00DD5F35"/>
    <w:rsid w:val="00DD5F70"/>
    <w:rsid w:val="00DD5FA2"/>
    <w:rsid w:val="00DD62DA"/>
    <w:rsid w:val="00DD64DD"/>
    <w:rsid w:val="00DD6604"/>
    <w:rsid w:val="00DD69F3"/>
    <w:rsid w:val="00DD6C89"/>
    <w:rsid w:val="00DD6F4F"/>
    <w:rsid w:val="00DD7011"/>
    <w:rsid w:val="00DD73EA"/>
    <w:rsid w:val="00DD748D"/>
    <w:rsid w:val="00DD75F1"/>
    <w:rsid w:val="00DD7ABF"/>
    <w:rsid w:val="00DD7F1F"/>
    <w:rsid w:val="00DE0678"/>
    <w:rsid w:val="00DE073C"/>
    <w:rsid w:val="00DE07C7"/>
    <w:rsid w:val="00DE0DC7"/>
    <w:rsid w:val="00DE0E40"/>
    <w:rsid w:val="00DE0EF1"/>
    <w:rsid w:val="00DE121D"/>
    <w:rsid w:val="00DE1238"/>
    <w:rsid w:val="00DE136C"/>
    <w:rsid w:val="00DE1605"/>
    <w:rsid w:val="00DE1749"/>
    <w:rsid w:val="00DE192E"/>
    <w:rsid w:val="00DE1A65"/>
    <w:rsid w:val="00DE2014"/>
    <w:rsid w:val="00DE22E5"/>
    <w:rsid w:val="00DE2467"/>
    <w:rsid w:val="00DE2577"/>
    <w:rsid w:val="00DE25BF"/>
    <w:rsid w:val="00DE2A7B"/>
    <w:rsid w:val="00DE2D23"/>
    <w:rsid w:val="00DE2DB8"/>
    <w:rsid w:val="00DE2E7F"/>
    <w:rsid w:val="00DE334A"/>
    <w:rsid w:val="00DE340D"/>
    <w:rsid w:val="00DE3435"/>
    <w:rsid w:val="00DE36EC"/>
    <w:rsid w:val="00DE376C"/>
    <w:rsid w:val="00DE4132"/>
    <w:rsid w:val="00DE460E"/>
    <w:rsid w:val="00DE478B"/>
    <w:rsid w:val="00DE4878"/>
    <w:rsid w:val="00DE488C"/>
    <w:rsid w:val="00DE4D14"/>
    <w:rsid w:val="00DE4F24"/>
    <w:rsid w:val="00DE4F37"/>
    <w:rsid w:val="00DE53EC"/>
    <w:rsid w:val="00DE54A6"/>
    <w:rsid w:val="00DE57AE"/>
    <w:rsid w:val="00DE5A68"/>
    <w:rsid w:val="00DE5D5D"/>
    <w:rsid w:val="00DE5F9C"/>
    <w:rsid w:val="00DE6B01"/>
    <w:rsid w:val="00DE6E33"/>
    <w:rsid w:val="00DE73DC"/>
    <w:rsid w:val="00DE7861"/>
    <w:rsid w:val="00DF007C"/>
    <w:rsid w:val="00DF026A"/>
    <w:rsid w:val="00DF02D6"/>
    <w:rsid w:val="00DF048C"/>
    <w:rsid w:val="00DF04EA"/>
    <w:rsid w:val="00DF0593"/>
    <w:rsid w:val="00DF07DE"/>
    <w:rsid w:val="00DF1006"/>
    <w:rsid w:val="00DF14B2"/>
    <w:rsid w:val="00DF169E"/>
    <w:rsid w:val="00DF188A"/>
    <w:rsid w:val="00DF24F6"/>
    <w:rsid w:val="00DF27F8"/>
    <w:rsid w:val="00DF289F"/>
    <w:rsid w:val="00DF2FCF"/>
    <w:rsid w:val="00DF2FEC"/>
    <w:rsid w:val="00DF4239"/>
    <w:rsid w:val="00DF4706"/>
    <w:rsid w:val="00DF47B1"/>
    <w:rsid w:val="00DF4C32"/>
    <w:rsid w:val="00DF4E6B"/>
    <w:rsid w:val="00DF53F0"/>
    <w:rsid w:val="00DF5DA1"/>
    <w:rsid w:val="00DF5FEA"/>
    <w:rsid w:val="00DF6515"/>
    <w:rsid w:val="00DF65C9"/>
    <w:rsid w:val="00DF69E9"/>
    <w:rsid w:val="00DF7044"/>
    <w:rsid w:val="00DF7098"/>
    <w:rsid w:val="00DF7826"/>
    <w:rsid w:val="00DF7885"/>
    <w:rsid w:val="00DF7A3C"/>
    <w:rsid w:val="00DF7E10"/>
    <w:rsid w:val="00E001CF"/>
    <w:rsid w:val="00E00318"/>
    <w:rsid w:val="00E0049B"/>
    <w:rsid w:val="00E005AE"/>
    <w:rsid w:val="00E00C87"/>
    <w:rsid w:val="00E00E9A"/>
    <w:rsid w:val="00E01155"/>
    <w:rsid w:val="00E01281"/>
    <w:rsid w:val="00E013F1"/>
    <w:rsid w:val="00E015A4"/>
    <w:rsid w:val="00E015BC"/>
    <w:rsid w:val="00E018E8"/>
    <w:rsid w:val="00E01F7D"/>
    <w:rsid w:val="00E0250C"/>
    <w:rsid w:val="00E0298F"/>
    <w:rsid w:val="00E02A2C"/>
    <w:rsid w:val="00E02C3A"/>
    <w:rsid w:val="00E03094"/>
    <w:rsid w:val="00E03095"/>
    <w:rsid w:val="00E030E0"/>
    <w:rsid w:val="00E03428"/>
    <w:rsid w:val="00E03496"/>
    <w:rsid w:val="00E034AE"/>
    <w:rsid w:val="00E0380C"/>
    <w:rsid w:val="00E03B4C"/>
    <w:rsid w:val="00E03EAF"/>
    <w:rsid w:val="00E042E7"/>
    <w:rsid w:val="00E04580"/>
    <w:rsid w:val="00E04663"/>
    <w:rsid w:val="00E0468D"/>
    <w:rsid w:val="00E0476B"/>
    <w:rsid w:val="00E04924"/>
    <w:rsid w:val="00E0507F"/>
    <w:rsid w:val="00E0528A"/>
    <w:rsid w:val="00E052C5"/>
    <w:rsid w:val="00E05D1E"/>
    <w:rsid w:val="00E060D9"/>
    <w:rsid w:val="00E063C7"/>
    <w:rsid w:val="00E063FB"/>
    <w:rsid w:val="00E06505"/>
    <w:rsid w:val="00E0675B"/>
    <w:rsid w:val="00E067D4"/>
    <w:rsid w:val="00E069F1"/>
    <w:rsid w:val="00E06B3D"/>
    <w:rsid w:val="00E06FAC"/>
    <w:rsid w:val="00E0710E"/>
    <w:rsid w:val="00E0783A"/>
    <w:rsid w:val="00E07B3A"/>
    <w:rsid w:val="00E10115"/>
    <w:rsid w:val="00E102A3"/>
    <w:rsid w:val="00E10859"/>
    <w:rsid w:val="00E10AB8"/>
    <w:rsid w:val="00E10B43"/>
    <w:rsid w:val="00E10CFB"/>
    <w:rsid w:val="00E10E13"/>
    <w:rsid w:val="00E112AD"/>
    <w:rsid w:val="00E112F4"/>
    <w:rsid w:val="00E11B32"/>
    <w:rsid w:val="00E11CAC"/>
    <w:rsid w:val="00E11E58"/>
    <w:rsid w:val="00E120B9"/>
    <w:rsid w:val="00E1214F"/>
    <w:rsid w:val="00E12411"/>
    <w:rsid w:val="00E1265F"/>
    <w:rsid w:val="00E12797"/>
    <w:rsid w:val="00E129FA"/>
    <w:rsid w:val="00E12DB1"/>
    <w:rsid w:val="00E13527"/>
    <w:rsid w:val="00E13796"/>
    <w:rsid w:val="00E13835"/>
    <w:rsid w:val="00E13F8C"/>
    <w:rsid w:val="00E14453"/>
    <w:rsid w:val="00E1454C"/>
    <w:rsid w:val="00E14C64"/>
    <w:rsid w:val="00E14C8C"/>
    <w:rsid w:val="00E15A40"/>
    <w:rsid w:val="00E16185"/>
    <w:rsid w:val="00E16289"/>
    <w:rsid w:val="00E1721F"/>
    <w:rsid w:val="00E17541"/>
    <w:rsid w:val="00E17863"/>
    <w:rsid w:val="00E17B2B"/>
    <w:rsid w:val="00E17C51"/>
    <w:rsid w:val="00E17FD4"/>
    <w:rsid w:val="00E2024C"/>
    <w:rsid w:val="00E205EF"/>
    <w:rsid w:val="00E206CD"/>
    <w:rsid w:val="00E20766"/>
    <w:rsid w:val="00E208C6"/>
    <w:rsid w:val="00E21BD0"/>
    <w:rsid w:val="00E220E1"/>
    <w:rsid w:val="00E2263A"/>
    <w:rsid w:val="00E22747"/>
    <w:rsid w:val="00E22918"/>
    <w:rsid w:val="00E229FC"/>
    <w:rsid w:val="00E22CF4"/>
    <w:rsid w:val="00E22F91"/>
    <w:rsid w:val="00E2350F"/>
    <w:rsid w:val="00E235F1"/>
    <w:rsid w:val="00E23709"/>
    <w:rsid w:val="00E23D54"/>
    <w:rsid w:val="00E23E5A"/>
    <w:rsid w:val="00E23FB0"/>
    <w:rsid w:val="00E24339"/>
    <w:rsid w:val="00E244E3"/>
    <w:rsid w:val="00E24685"/>
    <w:rsid w:val="00E2473F"/>
    <w:rsid w:val="00E24A64"/>
    <w:rsid w:val="00E252C9"/>
    <w:rsid w:val="00E25518"/>
    <w:rsid w:val="00E2571A"/>
    <w:rsid w:val="00E25D1F"/>
    <w:rsid w:val="00E25E98"/>
    <w:rsid w:val="00E2613D"/>
    <w:rsid w:val="00E266E0"/>
    <w:rsid w:val="00E26AEB"/>
    <w:rsid w:val="00E26D03"/>
    <w:rsid w:val="00E26E6D"/>
    <w:rsid w:val="00E27086"/>
    <w:rsid w:val="00E3010A"/>
    <w:rsid w:val="00E308BD"/>
    <w:rsid w:val="00E30979"/>
    <w:rsid w:val="00E3114E"/>
    <w:rsid w:val="00E3114F"/>
    <w:rsid w:val="00E31DF4"/>
    <w:rsid w:val="00E31F82"/>
    <w:rsid w:val="00E323CB"/>
    <w:rsid w:val="00E326F3"/>
    <w:rsid w:val="00E328DA"/>
    <w:rsid w:val="00E32E8A"/>
    <w:rsid w:val="00E330A9"/>
    <w:rsid w:val="00E338CE"/>
    <w:rsid w:val="00E33B33"/>
    <w:rsid w:val="00E346F7"/>
    <w:rsid w:val="00E34909"/>
    <w:rsid w:val="00E34B6F"/>
    <w:rsid w:val="00E34CAE"/>
    <w:rsid w:val="00E34CD6"/>
    <w:rsid w:val="00E3514B"/>
    <w:rsid w:val="00E353EB"/>
    <w:rsid w:val="00E3547B"/>
    <w:rsid w:val="00E355DE"/>
    <w:rsid w:val="00E358B9"/>
    <w:rsid w:val="00E35933"/>
    <w:rsid w:val="00E3593C"/>
    <w:rsid w:val="00E35FCC"/>
    <w:rsid w:val="00E35FDE"/>
    <w:rsid w:val="00E36344"/>
    <w:rsid w:val="00E363A8"/>
    <w:rsid w:val="00E36922"/>
    <w:rsid w:val="00E36CDE"/>
    <w:rsid w:val="00E36F7F"/>
    <w:rsid w:val="00E371E2"/>
    <w:rsid w:val="00E37D95"/>
    <w:rsid w:val="00E40451"/>
    <w:rsid w:val="00E4046A"/>
    <w:rsid w:val="00E40DF2"/>
    <w:rsid w:val="00E40E91"/>
    <w:rsid w:val="00E40EFD"/>
    <w:rsid w:val="00E41295"/>
    <w:rsid w:val="00E4173F"/>
    <w:rsid w:val="00E419B4"/>
    <w:rsid w:val="00E41A4F"/>
    <w:rsid w:val="00E41F85"/>
    <w:rsid w:val="00E4213D"/>
    <w:rsid w:val="00E4230D"/>
    <w:rsid w:val="00E42705"/>
    <w:rsid w:val="00E4284F"/>
    <w:rsid w:val="00E42FDC"/>
    <w:rsid w:val="00E43612"/>
    <w:rsid w:val="00E4383A"/>
    <w:rsid w:val="00E43880"/>
    <w:rsid w:val="00E43C3A"/>
    <w:rsid w:val="00E44183"/>
    <w:rsid w:val="00E44190"/>
    <w:rsid w:val="00E4436C"/>
    <w:rsid w:val="00E44A1C"/>
    <w:rsid w:val="00E44EB4"/>
    <w:rsid w:val="00E45079"/>
    <w:rsid w:val="00E452F4"/>
    <w:rsid w:val="00E455A7"/>
    <w:rsid w:val="00E45825"/>
    <w:rsid w:val="00E45E96"/>
    <w:rsid w:val="00E46643"/>
    <w:rsid w:val="00E4668C"/>
    <w:rsid w:val="00E4676B"/>
    <w:rsid w:val="00E46BAC"/>
    <w:rsid w:val="00E46ECD"/>
    <w:rsid w:val="00E478AE"/>
    <w:rsid w:val="00E479F3"/>
    <w:rsid w:val="00E47A90"/>
    <w:rsid w:val="00E47AFE"/>
    <w:rsid w:val="00E47E41"/>
    <w:rsid w:val="00E500D1"/>
    <w:rsid w:val="00E50497"/>
    <w:rsid w:val="00E509A0"/>
    <w:rsid w:val="00E50DCC"/>
    <w:rsid w:val="00E50DE0"/>
    <w:rsid w:val="00E514EA"/>
    <w:rsid w:val="00E51887"/>
    <w:rsid w:val="00E51B58"/>
    <w:rsid w:val="00E52031"/>
    <w:rsid w:val="00E521E9"/>
    <w:rsid w:val="00E525BC"/>
    <w:rsid w:val="00E526E6"/>
    <w:rsid w:val="00E52BC8"/>
    <w:rsid w:val="00E52EF6"/>
    <w:rsid w:val="00E5375C"/>
    <w:rsid w:val="00E54266"/>
    <w:rsid w:val="00E55954"/>
    <w:rsid w:val="00E55B0D"/>
    <w:rsid w:val="00E55DED"/>
    <w:rsid w:val="00E56BA8"/>
    <w:rsid w:val="00E56E1D"/>
    <w:rsid w:val="00E57BF3"/>
    <w:rsid w:val="00E57D35"/>
    <w:rsid w:val="00E60523"/>
    <w:rsid w:val="00E60632"/>
    <w:rsid w:val="00E60BA0"/>
    <w:rsid w:val="00E60D63"/>
    <w:rsid w:val="00E60F34"/>
    <w:rsid w:val="00E60F8A"/>
    <w:rsid w:val="00E610BA"/>
    <w:rsid w:val="00E612D0"/>
    <w:rsid w:val="00E61809"/>
    <w:rsid w:val="00E6180C"/>
    <w:rsid w:val="00E618B4"/>
    <w:rsid w:val="00E622AD"/>
    <w:rsid w:val="00E62DC7"/>
    <w:rsid w:val="00E6301B"/>
    <w:rsid w:val="00E632F0"/>
    <w:rsid w:val="00E632F3"/>
    <w:rsid w:val="00E637FD"/>
    <w:rsid w:val="00E63A59"/>
    <w:rsid w:val="00E63B05"/>
    <w:rsid w:val="00E63D3C"/>
    <w:rsid w:val="00E643DF"/>
    <w:rsid w:val="00E6460F"/>
    <w:rsid w:val="00E646D9"/>
    <w:rsid w:val="00E64753"/>
    <w:rsid w:val="00E64A2D"/>
    <w:rsid w:val="00E64BB4"/>
    <w:rsid w:val="00E64C31"/>
    <w:rsid w:val="00E64CAE"/>
    <w:rsid w:val="00E64F80"/>
    <w:rsid w:val="00E653D4"/>
    <w:rsid w:val="00E6548C"/>
    <w:rsid w:val="00E655D6"/>
    <w:rsid w:val="00E65B33"/>
    <w:rsid w:val="00E66229"/>
    <w:rsid w:val="00E6624C"/>
    <w:rsid w:val="00E664A2"/>
    <w:rsid w:val="00E66697"/>
    <w:rsid w:val="00E66B0D"/>
    <w:rsid w:val="00E6744C"/>
    <w:rsid w:val="00E675A5"/>
    <w:rsid w:val="00E678CE"/>
    <w:rsid w:val="00E67F08"/>
    <w:rsid w:val="00E67FA6"/>
    <w:rsid w:val="00E70358"/>
    <w:rsid w:val="00E70D5E"/>
    <w:rsid w:val="00E71106"/>
    <w:rsid w:val="00E718BC"/>
    <w:rsid w:val="00E71CF3"/>
    <w:rsid w:val="00E721AF"/>
    <w:rsid w:val="00E72F32"/>
    <w:rsid w:val="00E73022"/>
    <w:rsid w:val="00E73169"/>
    <w:rsid w:val="00E7319F"/>
    <w:rsid w:val="00E732ED"/>
    <w:rsid w:val="00E73583"/>
    <w:rsid w:val="00E7384B"/>
    <w:rsid w:val="00E738F7"/>
    <w:rsid w:val="00E73910"/>
    <w:rsid w:val="00E7422B"/>
    <w:rsid w:val="00E745B3"/>
    <w:rsid w:val="00E747D0"/>
    <w:rsid w:val="00E74989"/>
    <w:rsid w:val="00E74A5C"/>
    <w:rsid w:val="00E74DB5"/>
    <w:rsid w:val="00E74DE9"/>
    <w:rsid w:val="00E75BDE"/>
    <w:rsid w:val="00E75D11"/>
    <w:rsid w:val="00E75E6A"/>
    <w:rsid w:val="00E75F96"/>
    <w:rsid w:val="00E763B8"/>
    <w:rsid w:val="00E768A5"/>
    <w:rsid w:val="00E7700F"/>
    <w:rsid w:val="00E770C1"/>
    <w:rsid w:val="00E776ED"/>
    <w:rsid w:val="00E779C9"/>
    <w:rsid w:val="00E77A61"/>
    <w:rsid w:val="00E77DB2"/>
    <w:rsid w:val="00E808CA"/>
    <w:rsid w:val="00E81045"/>
    <w:rsid w:val="00E8107E"/>
    <w:rsid w:val="00E810E9"/>
    <w:rsid w:val="00E81228"/>
    <w:rsid w:val="00E816F2"/>
    <w:rsid w:val="00E81854"/>
    <w:rsid w:val="00E8185E"/>
    <w:rsid w:val="00E81CBC"/>
    <w:rsid w:val="00E8223B"/>
    <w:rsid w:val="00E823C6"/>
    <w:rsid w:val="00E82420"/>
    <w:rsid w:val="00E8244A"/>
    <w:rsid w:val="00E8250B"/>
    <w:rsid w:val="00E832E9"/>
    <w:rsid w:val="00E8331D"/>
    <w:rsid w:val="00E833A5"/>
    <w:rsid w:val="00E833D7"/>
    <w:rsid w:val="00E834CD"/>
    <w:rsid w:val="00E8395C"/>
    <w:rsid w:val="00E846A5"/>
    <w:rsid w:val="00E84961"/>
    <w:rsid w:val="00E84D66"/>
    <w:rsid w:val="00E8507D"/>
    <w:rsid w:val="00E854DD"/>
    <w:rsid w:val="00E854EF"/>
    <w:rsid w:val="00E85694"/>
    <w:rsid w:val="00E8582C"/>
    <w:rsid w:val="00E85BDC"/>
    <w:rsid w:val="00E85C58"/>
    <w:rsid w:val="00E8611E"/>
    <w:rsid w:val="00E867E1"/>
    <w:rsid w:val="00E87EBA"/>
    <w:rsid w:val="00E87F15"/>
    <w:rsid w:val="00E90706"/>
    <w:rsid w:val="00E90739"/>
    <w:rsid w:val="00E90857"/>
    <w:rsid w:val="00E90956"/>
    <w:rsid w:val="00E90F40"/>
    <w:rsid w:val="00E912E7"/>
    <w:rsid w:val="00E91640"/>
    <w:rsid w:val="00E91926"/>
    <w:rsid w:val="00E91E2D"/>
    <w:rsid w:val="00E91FAF"/>
    <w:rsid w:val="00E92CA8"/>
    <w:rsid w:val="00E93ABD"/>
    <w:rsid w:val="00E94200"/>
    <w:rsid w:val="00E9433B"/>
    <w:rsid w:val="00E94534"/>
    <w:rsid w:val="00E94815"/>
    <w:rsid w:val="00E952EE"/>
    <w:rsid w:val="00E954C3"/>
    <w:rsid w:val="00E95779"/>
    <w:rsid w:val="00E95907"/>
    <w:rsid w:val="00E95B95"/>
    <w:rsid w:val="00E95F0C"/>
    <w:rsid w:val="00E9600A"/>
    <w:rsid w:val="00E963CF"/>
    <w:rsid w:val="00E96579"/>
    <w:rsid w:val="00E9659F"/>
    <w:rsid w:val="00E96692"/>
    <w:rsid w:val="00E9691C"/>
    <w:rsid w:val="00E96B13"/>
    <w:rsid w:val="00E96B3C"/>
    <w:rsid w:val="00E96BEC"/>
    <w:rsid w:val="00E96D84"/>
    <w:rsid w:val="00E96FAF"/>
    <w:rsid w:val="00E97038"/>
    <w:rsid w:val="00E97770"/>
    <w:rsid w:val="00E97B80"/>
    <w:rsid w:val="00EA0920"/>
    <w:rsid w:val="00EA14A7"/>
    <w:rsid w:val="00EA1768"/>
    <w:rsid w:val="00EA1EE0"/>
    <w:rsid w:val="00EA1F0A"/>
    <w:rsid w:val="00EA26E8"/>
    <w:rsid w:val="00EA2D34"/>
    <w:rsid w:val="00EA2D56"/>
    <w:rsid w:val="00EA3196"/>
    <w:rsid w:val="00EA3D41"/>
    <w:rsid w:val="00EA3DD8"/>
    <w:rsid w:val="00EA4416"/>
    <w:rsid w:val="00EA54F8"/>
    <w:rsid w:val="00EA5D9D"/>
    <w:rsid w:val="00EA60EC"/>
    <w:rsid w:val="00EA6868"/>
    <w:rsid w:val="00EA6F7E"/>
    <w:rsid w:val="00EA76A2"/>
    <w:rsid w:val="00EA789C"/>
    <w:rsid w:val="00EA7DC5"/>
    <w:rsid w:val="00EB002A"/>
    <w:rsid w:val="00EB0624"/>
    <w:rsid w:val="00EB0C40"/>
    <w:rsid w:val="00EB0D74"/>
    <w:rsid w:val="00EB11F6"/>
    <w:rsid w:val="00EB1A41"/>
    <w:rsid w:val="00EB21E3"/>
    <w:rsid w:val="00EB2E0A"/>
    <w:rsid w:val="00EB2E55"/>
    <w:rsid w:val="00EB30A9"/>
    <w:rsid w:val="00EB321E"/>
    <w:rsid w:val="00EB3467"/>
    <w:rsid w:val="00EB3DD9"/>
    <w:rsid w:val="00EB3F19"/>
    <w:rsid w:val="00EB4B86"/>
    <w:rsid w:val="00EB4EF0"/>
    <w:rsid w:val="00EB5556"/>
    <w:rsid w:val="00EB5753"/>
    <w:rsid w:val="00EB5A86"/>
    <w:rsid w:val="00EB5B8A"/>
    <w:rsid w:val="00EB5C5F"/>
    <w:rsid w:val="00EB6296"/>
    <w:rsid w:val="00EB62F4"/>
    <w:rsid w:val="00EB6332"/>
    <w:rsid w:val="00EB6B74"/>
    <w:rsid w:val="00EB6BC7"/>
    <w:rsid w:val="00EB6BE1"/>
    <w:rsid w:val="00EB6D0D"/>
    <w:rsid w:val="00EB74A6"/>
    <w:rsid w:val="00EB781E"/>
    <w:rsid w:val="00EB7985"/>
    <w:rsid w:val="00EB7DB4"/>
    <w:rsid w:val="00EB7F0E"/>
    <w:rsid w:val="00EC0315"/>
    <w:rsid w:val="00EC0867"/>
    <w:rsid w:val="00EC0DFF"/>
    <w:rsid w:val="00EC108F"/>
    <w:rsid w:val="00EC1350"/>
    <w:rsid w:val="00EC147A"/>
    <w:rsid w:val="00EC14E7"/>
    <w:rsid w:val="00EC17CB"/>
    <w:rsid w:val="00EC1D30"/>
    <w:rsid w:val="00EC1F99"/>
    <w:rsid w:val="00EC2401"/>
    <w:rsid w:val="00EC2EED"/>
    <w:rsid w:val="00EC310F"/>
    <w:rsid w:val="00EC3304"/>
    <w:rsid w:val="00EC354D"/>
    <w:rsid w:val="00EC36A3"/>
    <w:rsid w:val="00EC3827"/>
    <w:rsid w:val="00EC391D"/>
    <w:rsid w:val="00EC3B4F"/>
    <w:rsid w:val="00EC3B65"/>
    <w:rsid w:val="00EC404D"/>
    <w:rsid w:val="00EC40E4"/>
    <w:rsid w:val="00EC441F"/>
    <w:rsid w:val="00EC4626"/>
    <w:rsid w:val="00EC4EE9"/>
    <w:rsid w:val="00EC527D"/>
    <w:rsid w:val="00EC5553"/>
    <w:rsid w:val="00EC588A"/>
    <w:rsid w:val="00EC5CCC"/>
    <w:rsid w:val="00EC5E18"/>
    <w:rsid w:val="00EC61BA"/>
    <w:rsid w:val="00EC620F"/>
    <w:rsid w:val="00EC6613"/>
    <w:rsid w:val="00EC67B3"/>
    <w:rsid w:val="00EC6811"/>
    <w:rsid w:val="00EC6C34"/>
    <w:rsid w:val="00EC7464"/>
    <w:rsid w:val="00ED0102"/>
    <w:rsid w:val="00ED0788"/>
    <w:rsid w:val="00ED0921"/>
    <w:rsid w:val="00ED09FA"/>
    <w:rsid w:val="00ED1377"/>
    <w:rsid w:val="00ED142F"/>
    <w:rsid w:val="00ED162F"/>
    <w:rsid w:val="00ED1816"/>
    <w:rsid w:val="00ED197E"/>
    <w:rsid w:val="00ED1C95"/>
    <w:rsid w:val="00ED2003"/>
    <w:rsid w:val="00ED228F"/>
    <w:rsid w:val="00ED22FB"/>
    <w:rsid w:val="00ED2C9C"/>
    <w:rsid w:val="00ED2FB6"/>
    <w:rsid w:val="00ED31A4"/>
    <w:rsid w:val="00ED343B"/>
    <w:rsid w:val="00ED3693"/>
    <w:rsid w:val="00ED3729"/>
    <w:rsid w:val="00ED3A4E"/>
    <w:rsid w:val="00ED3E97"/>
    <w:rsid w:val="00ED4DE0"/>
    <w:rsid w:val="00ED4FF8"/>
    <w:rsid w:val="00ED5184"/>
    <w:rsid w:val="00ED536A"/>
    <w:rsid w:val="00ED6272"/>
    <w:rsid w:val="00ED7147"/>
    <w:rsid w:val="00ED7279"/>
    <w:rsid w:val="00ED72A1"/>
    <w:rsid w:val="00ED74CB"/>
    <w:rsid w:val="00ED7A83"/>
    <w:rsid w:val="00EE0491"/>
    <w:rsid w:val="00EE055D"/>
    <w:rsid w:val="00EE06AD"/>
    <w:rsid w:val="00EE1619"/>
    <w:rsid w:val="00EE19E9"/>
    <w:rsid w:val="00EE1BC2"/>
    <w:rsid w:val="00EE1F0D"/>
    <w:rsid w:val="00EE236C"/>
    <w:rsid w:val="00EE273C"/>
    <w:rsid w:val="00EE2836"/>
    <w:rsid w:val="00EE28AC"/>
    <w:rsid w:val="00EE2F96"/>
    <w:rsid w:val="00EE30F1"/>
    <w:rsid w:val="00EE34BC"/>
    <w:rsid w:val="00EE39CC"/>
    <w:rsid w:val="00EE3CAC"/>
    <w:rsid w:val="00EE44A5"/>
    <w:rsid w:val="00EE4B13"/>
    <w:rsid w:val="00EE4CDE"/>
    <w:rsid w:val="00EE53D8"/>
    <w:rsid w:val="00EE5783"/>
    <w:rsid w:val="00EE60BD"/>
    <w:rsid w:val="00EE6207"/>
    <w:rsid w:val="00EE6589"/>
    <w:rsid w:val="00EE6924"/>
    <w:rsid w:val="00EE7477"/>
    <w:rsid w:val="00EE7608"/>
    <w:rsid w:val="00EF01C2"/>
    <w:rsid w:val="00EF05E1"/>
    <w:rsid w:val="00EF07D4"/>
    <w:rsid w:val="00EF090D"/>
    <w:rsid w:val="00EF1469"/>
    <w:rsid w:val="00EF157F"/>
    <w:rsid w:val="00EF15D4"/>
    <w:rsid w:val="00EF165F"/>
    <w:rsid w:val="00EF1886"/>
    <w:rsid w:val="00EF198F"/>
    <w:rsid w:val="00EF1B58"/>
    <w:rsid w:val="00EF1B95"/>
    <w:rsid w:val="00EF2020"/>
    <w:rsid w:val="00EF22E0"/>
    <w:rsid w:val="00EF25C5"/>
    <w:rsid w:val="00EF27DD"/>
    <w:rsid w:val="00EF289D"/>
    <w:rsid w:val="00EF3156"/>
    <w:rsid w:val="00EF3C58"/>
    <w:rsid w:val="00EF43EC"/>
    <w:rsid w:val="00EF449F"/>
    <w:rsid w:val="00EF4A93"/>
    <w:rsid w:val="00EF4EA9"/>
    <w:rsid w:val="00EF54C4"/>
    <w:rsid w:val="00EF5824"/>
    <w:rsid w:val="00EF640B"/>
    <w:rsid w:val="00EF64AA"/>
    <w:rsid w:val="00EF6D9F"/>
    <w:rsid w:val="00EF6EDC"/>
    <w:rsid w:val="00EF6F9F"/>
    <w:rsid w:val="00EF6FC5"/>
    <w:rsid w:val="00EF73B7"/>
    <w:rsid w:val="00EF7687"/>
    <w:rsid w:val="00EF7A0F"/>
    <w:rsid w:val="00EF7B51"/>
    <w:rsid w:val="00EF7D7F"/>
    <w:rsid w:val="00F00147"/>
    <w:rsid w:val="00F004FC"/>
    <w:rsid w:val="00F006E3"/>
    <w:rsid w:val="00F00A44"/>
    <w:rsid w:val="00F00D74"/>
    <w:rsid w:val="00F01174"/>
    <w:rsid w:val="00F011F7"/>
    <w:rsid w:val="00F01769"/>
    <w:rsid w:val="00F018DF"/>
    <w:rsid w:val="00F024E5"/>
    <w:rsid w:val="00F025F5"/>
    <w:rsid w:val="00F0380B"/>
    <w:rsid w:val="00F03D4F"/>
    <w:rsid w:val="00F040ED"/>
    <w:rsid w:val="00F042AF"/>
    <w:rsid w:val="00F0456A"/>
    <w:rsid w:val="00F047BD"/>
    <w:rsid w:val="00F054D6"/>
    <w:rsid w:val="00F0560E"/>
    <w:rsid w:val="00F05745"/>
    <w:rsid w:val="00F057D3"/>
    <w:rsid w:val="00F05A83"/>
    <w:rsid w:val="00F05DFA"/>
    <w:rsid w:val="00F0643F"/>
    <w:rsid w:val="00F07088"/>
    <w:rsid w:val="00F07A6A"/>
    <w:rsid w:val="00F07D76"/>
    <w:rsid w:val="00F1001D"/>
    <w:rsid w:val="00F1007D"/>
    <w:rsid w:val="00F108F6"/>
    <w:rsid w:val="00F11038"/>
    <w:rsid w:val="00F111DC"/>
    <w:rsid w:val="00F1136C"/>
    <w:rsid w:val="00F113DB"/>
    <w:rsid w:val="00F1157D"/>
    <w:rsid w:val="00F11648"/>
    <w:rsid w:val="00F1191B"/>
    <w:rsid w:val="00F11E72"/>
    <w:rsid w:val="00F12115"/>
    <w:rsid w:val="00F122B2"/>
    <w:rsid w:val="00F12383"/>
    <w:rsid w:val="00F12705"/>
    <w:rsid w:val="00F12C60"/>
    <w:rsid w:val="00F12C62"/>
    <w:rsid w:val="00F13000"/>
    <w:rsid w:val="00F130EB"/>
    <w:rsid w:val="00F13311"/>
    <w:rsid w:val="00F1339F"/>
    <w:rsid w:val="00F134DB"/>
    <w:rsid w:val="00F136A5"/>
    <w:rsid w:val="00F1374F"/>
    <w:rsid w:val="00F137B7"/>
    <w:rsid w:val="00F13E24"/>
    <w:rsid w:val="00F13E85"/>
    <w:rsid w:val="00F13FCB"/>
    <w:rsid w:val="00F14021"/>
    <w:rsid w:val="00F15B3F"/>
    <w:rsid w:val="00F16606"/>
    <w:rsid w:val="00F16710"/>
    <w:rsid w:val="00F16A9C"/>
    <w:rsid w:val="00F16B34"/>
    <w:rsid w:val="00F16E4C"/>
    <w:rsid w:val="00F17AEE"/>
    <w:rsid w:val="00F20022"/>
    <w:rsid w:val="00F2025F"/>
    <w:rsid w:val="00F21067"/>
    <w:rsid w:val="00F21417"/>
    <w:rsid w:val="00F21468"/>
    <w:rsid w:val="00F215B8"/>
    <w:rsid w:val="00F21823"/>
    <w:rsid w:val="00F2207E"/>
    <w:rsid w:val="00F22423"/>
    <w:rsid w:val="00F22C4A"/>
    <w:rsid w:val="00F2300B"/>
    <w:rsid w:val="00F231E5"/>
    <w:rsid w:val="00F23394"/>
    <w:rsid w:val="00F2376E"/>
    <w:rsid w:val="00F23B7B"/>
    <w:rsid w:val="00F23BBC"/>
    <w:rsid w:val="00F23BD2"/>
    <w:rsid w:val="00F23E2C"/>
    <w:rsid w:val="00F241ED"/>
    <w:rsid w:val="00F24206"/>
    <w:rsid w:val="00F242D3"/>
    <w:rsid w:val="00F245F5"/>
    <w:rsid w:val="00F24B18"/>
    <w:rsid w:val="00F24E91"/>
    <w:rsid w:val="00F2507E"/>
    <w:rsid w:val="00F25240"/>
    <w:rsid w:val="00F255AD"/>
    <w:rsid w:val="00F259BD"/>
    <w:rsid w:val="00F26286"/>
    <w:rsid w:val="00F262B5"/>
    <w:rsid w:val="00F26565"/>
    <w:rsid w:val="00F26619"/>
    <w:rsid w:val="00F2701B"/>
    <w:rsid w:val="00F2747F"/>
    <w:rsid w:val="00F2791E"/>
    <w:rsid w:val="00F27A3F"/>
    <w:rsid w:val="00F27A4C"/>
    <w:rsid w:val="00F27B57"/>
    <w:rsid w:val="00F27E4E"/>
    <w:rsid w:val="00F27EEE"/>
    <w:rsid w:val="00F3015C"/>
    <w:rsid w:val="00F3049F"/>
    <w:rsid w:val="00F30579"/>
    <w:rsid w:val="00F30E2E"/>
    <w:rsid w:val="00F30F68"/>
    <w:rsid w:val="00F31013"/>
    <w:rsid w:val="00F31521"/>
    <w:rsid w:val="00F31F83"/>
    <w:rsid w:val="00F32463"/>
    <w:rsid w:val="00F32ECA"/>
    <w:rsid w:val="00F33944"/>
    <w:rsid w:val="00F346F5"/>
    <w:rsid w:val="00F35169"/>
    <w:rsid w:val="00F353E9"/>
    <w:rsid w:val="00F3584F"/>
    <w:rsid w:val="00F359A6"/>
    <w:rsid w:val="00F35A5B"/>
    <w:rsid w:val="00F35FDB"/>
    <w:rsid w:val="00F3627D"/>
    <w:rsid w:val="00F36A0E"/>
    <w:rsid w:val="00F37772"/>
    <w:rsid w:val="00F377A3"/>
    <w:rsid w:val="00F3790C"/>
    <w:rsid w:val="00F4019D"/>
    <w:rsid w:val="00F402F5"/>
    <w:rsid w:val="00F404B9"/>
    <w:rsid w:val="00F409E0"/>
    <w:rsid w:val="00F40F92"/>
    <w:rsid w:val="00F4152C"/>
    <w:rsid w:val="00F416CB"/>
    <w:rsid w:val="00F418EB"/>
    <w:rsid w:val="00F41959"/>
    <w:rsid w:val="00F41A75"/>
    <w:rsid w:val="00F41C0B"/>
    <w:rsid w:val="00F42109"/>
    <w:rsid w:val="00F428B3"/>
    <w:rsid w:val="00F42940"/>
    <w:rsid w:val="00F42F71"/>
    <w:rsid w:val="00F4333D"/>
    <w:rsid w:val="00F43663"/>
    <w:rsid w:val="00F43827"/>
    <w:rsid w:val="00F43861"/>
    <w:rsid w:val="00F43A81"/>
    <w:rsid w:val="00F440CC"/>
    <w:rsid w:val="00F44325"/>
    <w:rsid w:val="00F44DC9"/>
    <w:rsid w:val="00F44DCC"/>
    <w:rsid w:val="00F454B6"/>
    <w:rsid w:val="00F456C2"/>
    <w:rsid w:val="00F4581F"/>
    <w:rsid w:val="00F45D7E"/>
    <w:rsid w:val="00F45ED6"/>
    <w:rsid w:val="00F4627F"/>
    <w:rsid w:val="00F467F2"/>
    <w:rsid w:val="00F46C46"/>
    <w:rsid w:val="00F47083"/>
    <w:rsid w:val="00F474A0"/>
    <w:rsid w:val="00F476B0"/>
    <w:rsid w:val="00F4777B"/>
    <w:rsid w:val="00F477C3"/>
    <w:rsid w:val="00F47CE9"/>
    <w:rsid w:val="00F501FC"/>
    <w:rsid w:val="00F502D9"/>
    <w:rsid w:val="00F502EF"/>
    <w:rsid w:val="00F50336"/>
    <w:rsid w:val="00F50570"/>
    <w:rsid w:val="00F50F6E"/>
    <w:rsid w:val="00F51716"/>
    <w:rsid w:val="00F51DB9"/>
    <w:rsid w:val="00F52457"/>
    <w:rsid w:val="00F529AD"/>
    <w:rsid w:val="00F53068"/>
    <w:rsid w:val="00F530A2"/>
    <w:rsid w:val="00F53AF6"/>
    <w:rsid w:val="00F53F3D"/>
    <w:rsid w:val="00F54615"/>
    <w:rsid w:val="00F55236"/>
    <w:rsid w:val="00F5527F"/>
    <w:rsid w:val="00F5550E"/>
    <w:rsid w:val="00F55850"/>
    <w:rsid w:val="00F55AC1"/>
    <w:rsid w:val="00F55B35"/>
    <w:rsid w:val="00F55C43"/>
    <w:rsid w:val="00F55F2F"/>
    <w:rsid w:val="00F55FA7"/>
    <w:rsid w:val="00F56118"/>
    <w:rsid w:val="00F564AD"/>
    <w:rsid w:val="00F56B82"/>
    <w:rsid w:val="00F57D7F"/>
    <w:rsid w:val="00F57FC8"/>
    <w:rsid w:val="00F60298"/>
    <w:rsid w:val="00F603D7"/>
    <w:rsid w:val="00F6074A"/>
    <w:rsid w:val="00F60E9E"/>
    <w:rsid w:val="00F60F6B"/>
    <w:rsid w:val="00F61090"/>
    <w:rsid w:val="00F61DEE"/>
    <w:rsid w:val="00F61F09"/>
    <w:rsid w:val="00F61F93"/>
    <w:rsid w:val="00F62DB0"/>
    <w:rsid w:val="00F632D9"/>
    <w:rsid w:val="00F634BC"/>
    <w:rsid w:val="00F63BA8"/>
    <w:rsid w:val="00F63CC3"/>
    <w:rsid w:val="00F63EA3"/>
    <w:rsid w:val="00F63FA1"/>
    <w:rsid w:val="00F64521"/>
    <w:rsid w:val="00F64597"/>
    <w:rsid w:val="00F64811"/>
    <w:rsid w:val="00F64868"/>
    <w:rsid w:val="00F65504"/>
    <w:rsid w:val="00F65DEB"/>
    <w:rsid w:val="00F6693B"/>
    <w:rsid w:val="00F66BFC"/>
    <w:rsid w:val="00F66CD2"/>
    <w:rsid w:val="00F66E24"/>
    <w:rsid w:val="00F66EC9"/>
    <w:rsid w:val="00F6700D"/>
    <w:rsid w:val="00F67570"/>
    <w:rsid w:val="00F675D1"/>
    <w:rsid w:val="00F67B1A"/>
    <w:rsid w:val="00F67CA1"/>
    <w:rsid w:val="00F67F69"/>
    <w:rsid w:val="00F70405"/>
    <w:rsid w:val="00F709C3"/>
    <w:rsid w:val="00F719BD"/>
    <w:rsid w:val="00F71D47"/>
    <w:rsid w:val="00F7201F"/>
    <w:rsid w:val="00F72105"/>
    <w:rsid w:val="00F72618"/>
    <w:rsid w:val="00F7280B"/>
    <w:rsid w:val="00F728C5"/>
    <w:rsid w:val="00F72959"/>
    <w:rsid w:val="00F72C55"/>
    <w:rsid w:val="00F72DF1"/>
    <w:rsid w:val="00F72F29"/>
    <w:rsid w:val="00F73F0E"/>
    <w:rsid w:val="00F7419C"/>
    <w:rsid w:val="00F75497"/>
    <w:rsid w:val="00F754CE"/>
    <w:rsid w:val="00F754D2"/>
    <w:rsid w:val="00F7553B"/>
    <w:rsid w:val="00F75A15"/>
    <w:rsid w:val="00F75BF4"/>
    <w:rsid w:val="00F75DFE"/>
    <w:rsid w:val="00F762BF"/>
    <w:rsid w:val="00F76447"/>
    <w:rsid w:val="00F767F6"/>
    <w:rsid w:val="00F7738A"/>
    <w:rsid w:val="00F77401"/>
    <w:rsid w:val="00F776B6"/>
    <w:rsid w:val="00F77C2F"/>
    <w:rsid w:val="00F800BB"/>
    <w:rsid w:val="00F80429"/>
    <w:rsid w:val="00F806E8"/>
    <w:rsid w:val="00F80B00"/>
    <w:rsid w:val="00F81B75"/>
    <w:rsid w:val="00F81BCD"/>
    <w:rsid w:val="00F81D39"/>
    <w:rsid w:val="00F8258E"/>
    <w:rsid w:val="00F83935"/>
    <w:rsid w:val="00F83F82"/>
    <w:rsid w:val="00F84381"/>
    <w:rsid w:val="00F84424"/>
    <w:rsid w:val="00F85667"/>
    <w:rsid w:val="00F85951"/>
    <w:rsid w:val="00F85AEE"/>
    <w:rsid w:val="00F85B5E"/>
    <w:rsid w:val="00F85EA9"/>
    <w:rsid w:val="00F861F0"/>
    <w:rsid w:val="00F8662C"/>
    <w:rsid w:val="00F87389"/>
    <w:rsid w:val="00F90160"/>
    <w:rsid w:val="00F90166"/>
    <w:rsid w:val="00F90344"/>
    <w:rsid w:val="00F90820"/>
    <w:rsid w:val="00F90C9F"/>
    <w:rsid w:val="00F90D7B"/>
    <w:rsid w:val="00F91456"/>
    <w:rsid w:val="00F91750"/>
    <w:rsid w:val="00F9176C"/>
    <w:rsid w:val="00F91BD3"/>
    <w:rsid w:val="00F91FB0"/>
    <w:rsid w:val="00F920E1"/>
    <w:rsid w:val="00F923D5"/>
    <w:rsid w:val="00F928E2"/>
    <w:rsid w:val="00F92C37"/>
    <w:rsid w:val="00F939FE"/>
    <w:rsid w:val="00F93A6E"/>
    <w:rsid w:val="00F93BBB"/>
    <w:rsid w:val="00F93F05"/>
    <w:rsid w:val="00F93F50"/>
    <w:rsid w:val="00F9409F"/>
    <w:rsid w:val="00F945E3"/>
    <w:rsid w:val="00F948C0"/>
    <w:rsid w:val="00F94C22"/>
    <w:rsid w:val="00F94E7B"/>
    <w:rsid w:val="00F9558A"/>
    <w:rsid w:val="00F95AEC"/>
    <w:rsid w:val="00F961A4"/>
    <w:rsid w:val="00F96374"/>
    <w:rsid w:val="00F963E4"/>
    <w:rsid w:val="00F96526"/>
    <w:rsid w:val="00F9674F"/>
    <w:rsid w:val="00F96CBA"/>
    <w:rsid w:val="00F97204"/>
    <w:rsid w:val="00F975F5"/>
    <w:rsid w:val="00F97B16"/>
    <w:rsid w:val="00FA00A9"/>
    <w:rsid w:val="00FA0471"/>
    <w:rsid w:val="00FA0529"/>
    <w:rsid w:val="00FA0561"/>
    <w:rsid w:val="00FA09EA"/>
    <w:rsid w:val="00FA2079"/>
    <w:rsid w:val="00FA2148"/>
    <w:rsid w:val="00FA22AF"/>
    <w:rsid w:val="00FA265D"/>
    <w:rsid w:val="00FA26A1"/>
    <w:rsid w:val="00FA2B09"/>
    <w:rsid w:val="00FA2B7D"/>
    <w:rsid w:val="00FA3155"/>
    <w:rsid w:val="00FA3366"/>
    <w:rsid w:val="00FA3432"/>
    <w:rsid w:val="00FA34BE"/>
    <w:rsid w:val="00FA3514"/>
    <w:rsid w:val="00FA385F"/>
    <w:rsid w:val="00FA3C97"/>
    <w:rsid w:val="00FA4091"/>
    <w:rsid w:val="00FA42C1"/>
    <w:rsid w:val="00FA49FB"/>
    <w:rsid w:val="00FA4B4D"/>
    <w:rsid w:val="00FA4C35"/>
    <w:rsid w:val="00FA5E74"/>
    <w:rsid w:val="00FA5EE8"/>
    <w:rsid w:val="00FA649F"/>
    <w:rsid w:val="00FA653B"/>
    <w:rsid w:val="00FA6D87"/>
    <w:rsid w:val="00FA704B"/>
    <w:rsid w:val="00FA7128"/>
    <w:rsid w:val="00FA78FE"/>
    <w:rsid w:val="00FA7FDB"/>
    <w:rsid w:val="00FB0480"/>
    <w:rsid w:val="00FB0A65"/>
    <w:rsid w:val="00FB0E47"/>
    <w:rsid w:val="00FB0F07"/>
    <w:rsid w:val="00FB0F82"/>
    <w:rsid w:val="00FB1088"/>
    <w:rsid w:val="00FB1141"/>
    <w:rsid w:val="00FB17AB"/>
    <w:rsid w:val="00FB1857"/>
    <w:rsid w:val="00FB1876"/>
    <w:rsid w:val="00FB1C78"/>
    <w:rsid w:val="00FB1CD4"/>
    <w:rsid w:val="00FB1E47"/>
    <w:rsid w:val="00FB210D"/>
    <w:rsid w:val="00FB280C"/>
    <w:rsid w:val="00FB2AE6"/>
    <w:rsid w:val="00FB3391"/>
    <w:rsid w:val="00FB342C"/>
    <w:rsid w:val="00FB36A0"/>
    <w:rsid w:val="00FB38E0"/>
    <w:rsid w:val="00FB3C08"/>
    <w:rsid w:val="00FB3EF0"/>
    <w:rsid w:val="00FB4300"/>
    <w:rsid w:val="00FB4591"/>
    <w:rsid w:val="00FB477D"/>
    <w:rsid w:val="00FB48CE"/>
    <w:rsid w:val="00FB4A49"/>
    <w:rsid w:val="00FB4BEE"/>
    <w:rsid w:val="00FB530E"/>
    <w:rsid w:val="00FB535B"/>
    <w:rsid w:val="00FB5A1D"/>
    <w:rsid w:val="00FB612A"/>
    <w:rsid w:val="00FB66EC"/>
    <w:rsid w:val="00FB66F5"/>
    <w:rsid w:val="00FB685D"/>
    <w:rsid w:val="00FB6F7F"/>
    <w:rsid w:val="00FB763B"/>
    <w:rsid w:val="00FB7938"/>
    <w:rsid w:val="00FB7B4B"/>
    <w:rsid w:val="00FB7C73"/>
    <w:rsid w:val="00FC040E"/>
    <w:rsid w:val="00FC05AA"/>
    <w:rsid w:val="00FC0635"/>
    <w:rsid w:val="00FC0E2C"/>
    <w:rsid w:val="00FC0F1C"/>
    <w:rsid w:val="00FC0FAD"/>
    <w:rsid w:val="00FC10E9"/>
    <w:rsid w:val="00FC151D"/>
    <w:rsid w:val="00FC17B3"/>
    <w:rsid w:val="00FC1BAA"/>
    <w:rsid w:val="00FC1DB0"/>
    <w:rsid w:val="00FC2130"/>
    <w:rsid w:val="00FC21BE"/>
    <w:rsid w:val="00FC269C"/>
    <w:rsid w:val="00FC2902"/>
    <w:rsid w:val="00FC3421"/>
    <w:rsid w:val="00FC3601"/>
    <w:rsid w:val="00FC3FF2"/>
    <w:rsid w:val="00FC4088"/>
    <w:rsid w:val="00FC5145"/>
    <w:rsid w:val="00FC51AF"/>
    <w:rsid w:val="00FC52DB"/>
    <w:rsid w:val="00FC5834"/>
    <w:rsid w:val="00FC583A"/>
    <w:rsid w:val="00FC597E"/>
    <w:rsid w:val="00FC5F0A"/>
    <w:rsid w:val="00FC5F18"/>
    <w:rsid w:val="00FC5F42"/>
    <w:rsid w:val="00FC68D0"/>
    <w:rsid w:val="00FC6B49"/>
    <w:rsid w:val="00FC6D37"/>
    <w:rsid w:val="00FD0379"/>
    <w:rsid w:val="00FD03D4"/>
    <w:rsid w:val="00FD0CB4"/>
    <w:rsid w:val="00FD1674"/>
    <w:rsid w:val="00FD1B2D"/>
    <w:rsid w:val="00FD1E32"/>
    <w:rsid w:val="00FD2150"/>
    <w:rsid w:val="00FD2174"/>
    <w:rsid w:val="00FD2583"/>
    <w:rsid w:val="00FD263C"/>
    <w:rsid w:val="00FD2A45"/>
    <w:rsid w:val="00FD2BE1"/>
    <w:rsid w:val="00FD309B"/>
    <w:rsid w:val="00FD3144"/>
    <w:rsid w:val="00FD31BE"/>
    <w:rsid w:val="00FD31D9"/>
    <w:rsid w:val="00FD37B4"/>
    <w:rsid w:val="00FD3EA5"/>
    <w:rsid w:val="00FD42F4"/>
    <w:rsid w:val="00FD441E"/>
    <w:rsid w:val="00FD45AE"/>
    <w:rsid w:val="00FD4992"/>
    <w:rsid w:val="00FD4C8C"/>
    <w:rsid w:val="00FD4DC8"/>
    <w:rsid w:val="00FD50D0"/>
    <w:rsid w:val="00FD5435"/>
    <w:rsid w:val="00FD5515"/>
    <w:rsid w:val="00FD57EE"/>
    <w:rsid w:val="00FD59C1"/>
    <w:rsid w:val="00FD5BE6"/>
    <w:rsid w:val="00FD5D01"/>
    <w:rsid w:val="00FD5D54"/>
    <w:rsid w:val="00FD608E"/>
    <w:rsid w:val="00FD66FF"/>
    <w:rsid w:val="00FD692A"/>
    <w:rsid w:val="00FD6A71"/>
    <w:rsid w:val="00FD6FAA"/>
    <w:rsid w:val="00FD7A4D"/>
    <w:rsid w:val="00FD7AD4"/>
    <w:rsid w:val="00FE0226"/>
    <w:rsid w:val="00FE0576"/>
    <w:rsid w:val="00FE0695"/>
    <w:rsid w:val="00FE07FB"/>
    <w:rsid w:val="00FE0C77"/>
    <w:rsid w:val="00FE0D6C"/>
    <w:rsid w:val="00FE10C4"/>
    <w:rsid w:val="00FE10F8"/>
    <w:rsid w:val="00FE1319"/>
    <w:rsid w:val="00FE1574"/>
    <w:rsid w:val="00FE1A14"/>
    <w:rsid w:val="00FE1E89"/>
    <w:rsid w:val="00FE20C7"/>
    <w:rsid w:val="00FE25F5"/>
    <w:rsid w:val="00FE2C7B"/>
    <w:rsid w:val="00FE2E22"/>
    <w:rsid w:val="00FE31AA"/>
    <w:rsid w:val="00FE3534"/>
    <w:rsid w:val="00FE359E"/>
    <w:rsid w:val="00FE35CB"/>
    <w:rsid w:val="00FE3829"/>
    <w:rsid w:val="00FE3A56"/>
    <w:rsid w:val="00FE4204"/>
    <w:rsid w:val="00FE4274"/>
    <w:rsid w:val="00FE42A8"/>
    <w:rsid w:val="00FE456C"/>
    <w:rsid w:val="00FE4F31"/>
    <w:rsid w:val="00FE4FEE"/>
    <w:rsid w:val="00FE503B"/>
    <w:rsid w:val="00FE52AF"/>
    <w:rsid w:val="00FE5896"/>
    <w:rsid w:val="00FE60CF"/>
    <w:rsid w:val="00FE6359"/>
    <w:rsid w:val="00FE6821"/>
    <w:rsid w:val="00FE68CB"/>
    <w:rsid w:val="00FE6CFD"/>
    <w:rsid w:val="00FE7194"/>
    <w:rsid w:val="00FE750E"/>
    <w:rsid w:val="00FE783D"/>
    <w:rsid w:val="00FE7968"/>
    <w:rsid w:val="00FE7DAE"/>
    <w:rsid w:val="00FF05CA"/>
    <w:rsid w:val="00FF0691"/>
    <w:rsid w:val="00FF0C9D"/>
    <w:rsid w:val="00FF0FFA"/>
    <w:rsid w:val="00FF0FFC"/>
    <w:rsid w:val="00FF1ABE"/>
    <w:rsid w:val="00FF27CB"/>
    <w:rsid w:val="00FF2929"/>
    <w:rsid w:val="00FF2BD5"/>
    <w:rsid w:val="00FF2E62"/>
    <w:rsid w:val="00FF3209"/>
    <w:rsid w:val="00FF3D85"/>
    <w:rsid w:val="00FF4270"/>
    <w:rsid w:val="00FF431B"/>
    <w:rsid w:val="00FF4DE8"/>
    <w:rsid w:val="00FF55ED"/>
    <w:rsid w:val="00FF563D"/>
    <w:rsid w:val="00FF57A5"/>
    <w:rsid w:val="00FF6E56"/>
    <w:rsid w:val="00FF6F8A"/>
    <w:rsid w:val="00FF765F"/>
    <w:rsid w:val="00FF7A0E"/>
    <w:rsid w:val="00FF7A78"/>
    <w:rsid w:val="0116E4D3"/>
    <w:rsid w:val="013B3B4D"/>
    <w:rsid w:val="01674CB8"/>
    <w:rsid w:val="01D78898"/>
    <w:rsid w:val="0281DB28"/>
    <w:rsid w:val="02E7D0BD"/>
    <w:rsid w:val="02FB69F6"/>
    <w:rsid w:val="0332D60D"/>
    <w:rsid w:val="034BCB38"/>
    <w:rsid w:val="043AC4DB"/>
    <w:rsid w:val="0461EEA9"/>
    <w:rsid w:val="0471BB03"/>
    <w:rsid w:val="04905C25"/>
    <w:rsid w:val="04E21786"/>
    <w:rsid w:val="05107686"/>
    <w:rsid w:val="05540569"/>
    <w:rsid w:val="057B76A9"/>
    <w:rsid w:val="0589C6C8"/>
    <w:rsid w:val="05DACC51"/>
    <w:rsid w:val="067A6D25"/>
    <w:rsid w:val="06A4BE4B"/>
    <w:rsid w:val="06FF7160"/>
    <w:rsid w:val="073B77B1"/>
    <w:rsid w:val="074DBE0A"/>
    <w:rsid w:val="0764F7F7"/>
    <w:rsid w:val="079A8B8A"/>
    <w:rsid w:val="079E25B1"/>
    <w:rsid w:val="07F4C0AE"/>
    <w:rsid w:val="0873CE35"/>
    <w:rsid w:val="087DABD2"/>
    <w:rsid w:val="08C5A692"/>
    <w:rsid w:val="08CBD086"/>
    <w:rsid w:val="08DF20E0"/>
    <w:rsid w:val="08F3BB66"/>
    <w:rsid w:val="090F6141"/>
    <w:rsid w:val="093AA572"/>
    <w:rsid w:val="099AA7D7"/>
    <w:rsid w:val="09E06197"/>
    <w:rsid w:val="09EDD330"/>
    <w:rsid w:val="0A59B806"/>
    <w:rsid w:val="0A72A214"/>
    <w:rsid w:val="0A779530"/>
    <w:rsid w:val="0A7B1775"/>
    <w:rsid w:val="0A9450B6"/>
    <w:rsid w:val="0AD23B8D"/>
    <w:rsid w:val="0AF1A899"/>
    <w:rsid w:val="0B7A006E"/>
    <w:rsid w:val="0BAD47C2"/>
    <w:rsid w:val="0C365853"/>
    <w:rsid w:val="0C5E7333"/>
    <w:rsid w:val="0C81DF80"/>
    <w:rsid w:val="0CA0DA2F"/>
    <w:rsid w:val="0CFCC228"/>
    <w:rsid w:val="0D09B157"/>
    <w:rsid w:val="0D46C643"/>
    <w:rsid w:val="0D9E74A9"/>
    <w:rsid w:val="0E5E8F59"/>
    <w:rsid w:val="0E5EDE16"/>
    <w:rsid w:val="0E6F324A"/>
    <w:rsid w:val="0E88985C"/>
    <w:rsid w:val="0E9767C5"/>
    <w:rsid w:val="0EC8E917"/>
    <w:rsid w:val="0ED718B7"/>
    <w:rsid w:val="0F10DC39"/>
    <w:rsid w:val="0FA56343"/>
    <w:rsid w:val="0FEB959B"/>
    <w:rsid w:val="0FF473C1"/>
    <w:rsid w:val="0FF71979"/>
    <w:rsid w:val="0FF7DBD8"/>
    <w:rsid w:val="10451408"/>
    <w:rsid w:val="10CC844A"/>
    <w:rsid w:val="10D5FBEB"/>
    <w:rsid w:val="10EFD889"/>
    <w:rsid w:val="110A8AFC"/>
    <w:rsid w:val="110E2FF3"/>
    <w:rsid w:val="113310E5"/>
    <w:rsid w:val="11986D01"/>
    <w:rsid w:val="11D54077"/>
    <w:rsid w:val="11F4084F"/>
    <w:rsid w:val="1213601D"/>
    <w:rsid w:val="12222530"/>
    <w:rsid w:val="126665E5"/>
    <w:rsid w:val="127CA7C4"/>
    <w:rsid w:val="12A7D1DC"/>
    <w:rsid w:val="12AC6F68"/>
    <w:rsid w:val="131E852F"/>
    <w:rsid w:val="132D667E"/>
    <w:rsid w:val="133E6EAA"/>
    <w:rsid w:val="1347A348"/>
    <w:rsid w:val="134F6CA8"/>
    <w:rsid w:val="13C00399"/>
    <w:rsid w:val="13D13D92"/>
    <w:rsid w:val="1459BE0E"/>
    <w:rsid w:val="14799862"/>
    <w:rsid w:val="149C67AC"/>
    <w:rsid w:val="14C12D4D"/>
    <w:rsid w:val="14D346FF"/>
    <w:rsid w:val="14E80D3F"/>
    <w:rsid w:val="14F704C0"/>
    <w:rsid w:val="150AC5C1"/>
    <w:rsid w:val="151F11B4"/>
    <w:rsid w:val="1532B4A9"/>
    <w:rsid w:val="15DE3AE0"/>
    <w:rsid w:val="1613A988"/>
    <w:rsid w:val="165E440B"/>
    <w:rsid w:val="1692CDA3"/>
    <w:rsid w:val="16A448D3"/>
    <w:rsid w:val="16A4F04A"/>
    <w:rsid w:val="16AAF687"/>
    <w:rsid w:val="16AE047D"/>
    <w:rsid w:val="16F99B7A"/>
    <w:rsid w:val="1710F318"/>
    <w:rsid w:val="175194AA"/>
    <w:rsid w:val="185B6D69"/>
    <w:rsid w:val="186E09D3"/>
    <w:rsid w:val="18AAF7BB"/>
    <w:rsid w:val="18D67031"/>
    <w:rsid w:val="18DF77DF"/>
    <w:rsid w:val="1922ED49"/>
    <w:rsid w:val="1938F589"/>
    <w:rsid w:val="197D0291"/>
    <w:rsid w:val="1999523F"/>
    <w:rsid w:val="199DCE7D"/>
    <w:rsid w:val="19B4DB4A"/>
    <w:rsid w:val="19D7059E"/>
    <w:rsid w:val="1A3464A6"/>
    <w:rsid w:val="1A65B601"/>
    <w:rsid w:val="1A787F0A"/>
    <w:rsid w:val="1AFC91E2"/>
    <w:rsid w:val="1B52FFA1"/>
    <w:rsid w:val="1B5C1B4D"/>
    <w:rsid w:val="1B992E59"/>
    <w:rsid w:val="1BC5602E"/>
    <w:rsid w:val="1BD15740"/>
    <w:rsid w:val="1BF0D3BD"/>
    <w:rsid w:val="1C07CDB7"/>
    <w:rsid w:val="1C09EC7E"/>
    <w:rsid w:val="1C31B6FA"/>
    <w:rsid w:val="1C6181E7"/>
    <w:rsid w:val="1C741F7E"/>
    <w:rsid w:val="1C832C68"/>
    <w:rsid w:val="1C8F31B0"/>
    <w:rsid w:val="1CC97A4C"/>
    <w:rsid w:val="1D13C539"/>
    <w:rsid w:val="1D1BC71C"/>
    <w:rsid w:val="1D61E692"/>
    <w:rsid w:val="1D6E24E4"/>
    <w:rsid w:val="1D764784"/>
    <w:rsid w:val="1D9A9CA0"/>
    <w:rsid w:val="1DD09074"/>
    <w:rsid w:val="1DD73B33"/>
    <w:rsid w:val="1DF2F3C8"/>
    <w:rsid w:val="1E9DA5A8"/>
    <w:rsid w:val="1EF45399"/>
    <w:rsid w:val="1EFC1D2B"/>
    <w:rsid w:val="1F3F9112"/>
    <w:rsid w:val="1FF6086E"/>
    <w:rsid w:val="20E1F0BB"/>
    <w:rsid w:val="210A171A"/>
    <w:rsid w:val="21340D71"/>
    <w:rsid w:val="214B4CB2"/>
    <w:rsid w:val="214B92DE"/>
    <w:rsid w:val="216E0208"/>
    <w:rsid w:val="218FCF51"/>
    <w:rsid w:val="219BFDCC"/>
    <w:rsid w:val="21DB5930"/>
    <w:rsid w:val="223C4BB5"/>
    <w:rsid w:val="2244CACE"/>
    <w:rsid w:val="228CB979"/>
    <w:rsid w:val="22ADD10C"/>
    <w:rsid w:val="22BA9F9A"/>
    <w:rsid w:val="2319EBAD"/>
    <w:rsid w:val="239B7E6C"/>
    <w:rsid w:val="23D5F6A2"/>
    <w:rsid w:val="23EA22F3"/>
    <w:rsid w:val="240D41D8"/>
    <w:rsid w:val="242F57B9"/>
    <w:rsid w:val="24570BE9"/>
    <w:rsid w:val="2470F892"/>
    <w:rsid w:val="24947ADF"/>
    <w:rsid w:val="24BD798C"/>
    <w:rsid w:val="24F64AE5"/>
    <w:rsid w:val="2515AE29"/>
    <w:rsid w:val="259E6AFE"/>
    <w:rsid w:val="25B9003A"/>
    <w:rsid w:val="25EF7534"/>
    <w:rsid w:val="260DCC30"/>
    <w:rsid w:val="2614CD0C"/>
    <w:rsid w:val="263ABA85"/>
    <w:rsid w:val="265457C4"/>
    <w:rsid w:val="269DA3D6"/>
    <w:rsid w:val="273CDE9F"/>
    <w:rsid w:val="274F3576"/>
    <w:rsid w:val="275B9C1E"/>
    <w:rsid w:val="277B21B6"/>
    <w:rsid w:val="27B1A5E4"/>
    <w:rsid w:val="2854793D"/>
    <w:rsid w:val="287FD8EB"/>
    <w:rsid w:val="28A15C3E"/>
    <w:rsid w:val="28BDFAAF"/>
    <w:rsid w:val="28CB2A37"/>
    <w:rsid w:val="28FAC02D"/>
    <w:rsid w:val="295BC779"/>
    <w:rsid w:val="29642555"/>
    <w:rsid w:val="297CCC6E"/>
    <w:rsid w:val="29AFFFE5"/>
    <w:rsid w:val="29FCF3D0"/>
    <w:rsid w:val="2A0541FB"/>
    <w:rsid w:val="2A561359"/>
    <w:rsid w:val="2AA859EB"/>
    <w:rsid w:val="2AC3A362"/>
    <w:rsid w:val="2B16FACC"/>
    <w:rsid w:val="2B1731FD"/>
    <w:rsid w:val="2B9B612A"/>
    <w:rsid w:val="2BD9BF8C"/>
    <w:rsid w:val="2BF711A0"/>
    <w:rsid w:val="2C537D8A"/>
    <w:rsid w:val="2C5B9FCB"/>
    <w:rsid w:val="2CD379A9"/>
    <w:rsid w:val="2D8C66B8"/>
    <w:rsid w:val="2E1A8464"/>
    <w:rsid w:val="2E84402F"/>
    <w:rsid w:val="2EE4054A"/>
    <w:rsid w:val="2F06E3D6"/>
    <w:rsid w:val="2F0B6158"/>
    <w:rsid w:val="2F172369"/>
    <w:rsid w:val="2F52B8FD"/>
    <w:rsid w:val="2F69582B"/>
    <w:rsid w:val="2F6CFAC3"/>
    <w:rsid w:val="2F7C515D"/>
    <w:rsid w:val="2F8E0DEA"/>
    <w:rsid w:val="2FAD63C2"/>
    <w:rsid w:val="305F386F"/>
    <w:rsid w:val="3079A197"/>
    <w:rsid w:val="30ACB94B"/>
    <w:rsid w:val="31043D14"/>
    <w:rsid w:val="31205DE3"/>
    <w:rsid w:val="31283A55"/>
    <w:rsid w:val="3158E7B8"/>
    <w:rsid w:val="316B0042"/>
    <w:rsid w:val="31DBBB3D"/>
    <w:rsid w:val="31E2B702"/>
    <w:rsid w:val="31EB7AAA"/>
    <w:rsid w:val="31EF9EB9"/>
    <w:rsid w:val="31FF4EE1"/>
    <w:rsid w:val="3212685B"/>
    <w:rsid w:val="324373DA"/>
    <w:rsid w:val="32E57604"/>
    <w:rsid w:val="33009C20"/>
    <w:rsid w:val="3302ECF4"/>
    <w:rsid w:val="330327E0"/>
    <w:rsid w:val="33035668"/>
    <w:rsid w:val="3307A327"/>
    <w:rsid w:val="331BFA7D"/>
    <w:rsid w:val="33747315"/>
    <w:rsid w:val="33B2BB65"/>
    <w:rsid w:val="33B35C91"/>
    <w:rsid w:val="33BD9C90"/>
    <w:rsid w:val="33EED38A"/>
    <w:rsid w:val="340D74EA"/>
    <w:rsid w:val="344398FC"/>
    <w:rsid w:val="344B6DAB"/>
    <w:rsid w:val="347EA6E2"/>
    <w:rsid w:val="34A343B1"/>
    <w:rsid w:val="34A7F02A"/>
    <w:rsid w:val="34AB7D38"/>
    <w:rsid w:val="34C67847"/>
    <w:rsid w:val="34E03480"/>
    <w:rsid w:val="34F49ECF"/>
    <w:rsid w:val="350288DD"/>
    <w:rsid w:val="36191ED5"/>
    <w:rsid w:val="36ECE326"/>
    <w:rsid w:val="371950F2"/>
    <w:rsid w:val="37491BFA"/>
    <w:rsid w:val="37A8A2C4"/>
    <w:rsid w:val="37DB7467"/>
    <w:rsid w:val="38008B47"/>
    <w:rsid w:val="381FCE27"/>
    <w:rsid w:val="3837FD6A"/>
    <w:rsid w:val="3895DF12"/>
    <w:rsid w:val="38D57572"/>
    <w:rsid w:val="3913011D"/>
    <w:rsid w:val="391D472B"/>
    <w:rsid w:val="399761AB"/>
    <w:rsid w:val="3A1D1943"/>
    <w:rsid w:val="3A26C876"/>
    <w:rsid w:val="3A30EC31"/>
    <w:rsid w:val="3A402C8A"/>
    <w:rsid w:val="3A5A8FB4"/>
    <w:rsid w:val="3A66EC48"/>
    <w:rsid w:val="3A7D5A93"/>
    <w:rsid w:val="3B15F35C"/>
    <w:rsid w:val="3B31DCAF"/>
    <w:rsid w:val="3B9DFA54"/>
    <w:rsid w:val="3C36407D"/>
    <w:rsid w:val="3C762854"/>
    <w:rsid w:val="3CE645E4"/>
    <w:rsid w:val="3CFA2F5F"/>
    <w:rsid w:val="3CFA48D4"/>
    <w:rsid w:val="3D0F8E87"/>
    <w:rsid w:val="3D14EC78"/>
    <w:rsid w:val="3D8E9E0A"/>
    <w:rsid w:val="3DD71CCD"/>
    <w:rsid w:val="3E185EC5"/>
    <w:rsid w:val="3E5EB2D0"/>
    <w:rsid w:val="3EC9A4C1"/>
    <w:rsid w:val="3F28DC73"/>
    <w:rsid w:val="3F5DA6B7"/>
    <w:rsid w:val="3F873D25"/>
    <w:rsid w:val="3FB19C0D"/>
    <w:rsid w:val="3FC13270"/>
    <w:rsid w:val="40A1CFD7"/>
    <w:rsid w:val="40A673BE"/>
    <w:rsid w:val="40FC6F4A"/>
    <w:rsid w:val="412C2286"/>
    <w:rsid w:val="4135134F"/>
    <w:rsid w:val="41668B26"/>
    <w:rsid w:val="4167A9AF"/>
    <w:rsid w:val="41AE100B"/>
    <w:rsid w:val="41F4FCDB"/>
    <w:rsid w:val="42483B36"/>
    <w:rsid w:val="42963683"/>
    <w:rsid w:val="42B08094"/>
    <w:rsid w:val="42CE490E"/>
    <w:rsid w:val="42D9C54B"/>
    <w:rsid w:val="4301184D"/>
    <w:rsid w:val="4316716E"/>
    <w:rsid w:val="435C67E3"/>
    <w:rsid w:val="435EDBA9"/>
    <w:rsid w:val="437A279B"/>
    <w:rsid w:val="43DC1A6D"/>
    <w:rsid w:val="442ABCC9"/>
    <w:rsid w:val="4439D1E9"/>
    <w:rsid w:val="443A8309"/>
    <w:rsid w:val="4470BED2"/>
    <w:rsid w:val="44710DA3"/>
    <w:rsid w:val="4476F240"/>
    <w:rsid w:val="4485968F"/>
    <w:rsid w:val="44DF10A2"/>
    <w:rsid w:val="45471C28"/>
    <w:rsid w:val="4582D680"/>
    <w:rsid w:val="459A6EE7"/>
    <w:rsid w:val="45B77E61"/>
    <w:rsid w:val="45ED375F"/>
    <w:rsid w:val="463BCA42"/>
    <w:rsid w:val="464DBABF"/>
    <w:rsid w:val="46B96931"/>
    <w:rsid w:val="46D616F8"/>
    <w:rsid w:val="470A82AE"/>
    <w:rsid w:val="47135323"/>
    <w:rsid w:val="472EF08A"/>
    <w:rsid w:val="473001D9"/>
    <w:rsid w:val="473E582D"/>
    <w:rsid w:val="476F279C"/>
    <w:rsid w:val="4770C6FE"/>
    <w:rsid w:val="47710E8E"/>
    <w:rsid w:val="478E0990"/>
    <w:rsid w:val="47A2DAAF"/>
    <w:rsid w:val="480C1760"/>
    <w:rsid w:val="4848FEDB"/>
    <w:rsid w:val="488693BC"/>
    <w:rsid w:val="490D10D6"/>
    <w:rsid w:val="495AA3F3"/>
    <w:rsid w:val="4980A88A"/>
    <w:rsid w:val="499FBC83"/>
    <w:rsid w:val="49C1BF56"/>
    <w:rsid w:val="49F72613"/>
    <w:rsid w:val="4A9DA642"/>
    <w:rsid w:val="4B139388"/>
    <w:rsid w:val="4B17570A"/>
    <w:rsid w:val="4B575F3F"/>
    <w:rsid w:val="4B89727A"/>
    <w:rsid w:val="4C275E80"/>
    <w:rsid w:val="4C566864"/>
    <w:rsid w:val="4C982FD7"/>
    <w:rsid w:val="4CB069B7"/>
    <w:rsid w:val="4CFE1DD3"/>
    <w:rsid w:val="4D095CB5"/>
    <w:rsid w:val="4D4C1187"/>
    <w:rsid w:val="4D7A5B9D"/>
    <w:rsid w:val="4D846813"/>
    <w:rsid w:val="4D8A437E"/>
    <w:rsid w:val="4D90D5A5"/>
    <w:rsid w:val="4D9F6047"/>
    <w:rsid w:val="4DB95AA7"/>
    <w:rsid w:val="4E115447"/>
    <w:rsid w:val="4E53E58C"/>
    <w:rsid w:val="4E732713"/>
    <w:rsid w:val="4EBBA375"/>
    <w:rsid w:val="4EEA9CCF"/>
    <w:rsid w:val="4F109B5A"/>
    <w:rsid w:val="4F61C1FC"/>
    <w:rsid w:val="4F6C3436"/>
    <w:rsid w:val="4FA92B08"/>
    <w:rsid w:val="50216518"/>
    <w:rsid w:val="5028CE5B"/>
    <w:rsid w:val="50464B4E"/>
    <w:rsid w:val="505467B2"/>
    <w:rsid w:val="5088612A"/>
    <w:rsid w:val="508B943A"/>
    <w:rsid w:val="50D99633"/>
    <w:rsid w:val="50E42DFC"/>
    <w:rsid w:val="50E73B21"/>
    <w:rsid w:val="5114EAE5"/>
    <w:rsid w:val="51E6253A"/>
    <w:rsid w:val="522BE180"/>
    <w:rsid w:val="526FF272"/>
    <w:rsid w:val="5275E6BC"/>
    <w:rsid w:val="53803A97"/>
    <w:rsid w:val="5384AADD"/>
    <w:rsid w:val="5397E155"/>
    <w:rsid w:val="53A59522"/>
    <w:rsid w:val="53B9C56A"/>
    <w:rsid w:val="53C120DA"/>
    <w:rsid w:val="53F49D5A"/>
    <w:rsid w:val="5401CAC2"/>
    <w:rsid w:val="54221372"/>
    <w:rsid w:val="544680EC"/>
    <w:rsid w:val="544EE9A4"/>
    <w:rsid w:val="5456B70B"/>
    <w:rsid w:val="549E8C61"/>
    <w:rsid w:val="54B7A426"/>
    <w:rsid w:val="55136D7B"/>
    <w:rsid w:val="55A64F0D"/>
    <w:rsid w:val="55D78E44"/>
    <w:rsid w:val="5663AE81"/>
    <w:rsid w:val="566F1D81"/>
    <w:rsid w:val="56B9A9BB"/>
    <w:rsid w:val="57160788"/>
    <w:rsid w:val="572343AE"/>
    <w:rsid w:val="577B48A3"/>
    <w:rsid w:val="57818327"/>
    <w:rsid w:val="57825E3C"/>
    <w:rsid w:val="578E9264"/>
    <w:rsid w:val="57E2C832"/>
    <w:rsid w:val="57E3E9A1"/>
    <w:rsid w:val="58397AA5"/>
    <w:rsid w:val="5847DB61"/>
    <w:rsid w:val="584AD4F1"/>
    <w:rsid w:val="58825A78"/>
    <w:rsid w:val="588F7879"/>
    <w:rsid w:val="589481CB"/>
    <w:rsid w:val="58B99637"/>
    <w:rsid w:val="58DB708F"/>
    <w:rsid w:val="58E53942"/>
    <w:rsid w:val="592BDA89"/>
    <w:rsid w:val="5934047D"/>
    <w:rsid w:val="5947DE72"/>
    <w:rsid w:val="59868898"/>
    <w:rsid w:val="599117CF"/>
    <w:rsid w:val="5997CF8C"/>
    <w:rsid w:val="59A20872"/>
    <w:rsid w:val="59B2F560"/>
    <w:rsid w:val="59C8D540"/>
    <w:rsid w:val="5A12D097"/>
    <w:rsid w:val="5A32E2E7"/>
    <w:rsid w:val="5A4191CC"/>
    <w:rsid w:val="5A42F005"/>
    <w:rsid w:val="5A7D2384"/>
    <w:rsid w:val="5AB2B6DF"/>
    <w:rsid w:val="5AB4A018"/>
    <w:rsid w:val="5AE53118"/>
    <w:rsid w:val="5B5B1BA2"/>
    <w:rsid w:val="5B9CEC9E"/>
    <w:rsid w:val="5C474320"/>
    <w:rsid w:val="5C93911D"/>
    <w:rsid w:val="5CCFAE13"/>
    <w:rsid w:val="5CF3F4EE"/>
    <w:rsid w:val="5CFA5ADA"/>
    <w:rsid w:val="5D0DD203"/>
    <w:rsid w:val="5D5BFDFF"/>
    <w:rsid w:val="5D63ABEB"/>
    <w:rsid w:val="5D857148"/>
    <w:rsid w:val="5DA4D9F3"/>
    <w:rsid w:val="5E0930A1"/>
    <w:rsid w:val="5E778417"/>
    <w:rsid w:val="5E952922"/>
    <w:rsid w:val="5E97A0C7"/>
    <w:rsid w:val="5EA78C41"/>
    <w:rsid w:val="5EB7F6C3"/>
    <w:rsid w:val="5EC8C352"/>
    <w:rsid w:val="5F189890"/>
    <w:rsid w:val="5F2816CD"/>
    <w:rsid w:val="5F2BBC87"/>
    <w:rsid w:val="5F64D432"/>
    <w:rsid w:val="5F9C72AD"/>
    <w:rsid w:val="5FE6779A"/>
    <w:rsid w:val="60289D7E"/>
    <w:rsid w:val="6032DC7B"/>
    <w:rsid w:val="603674DE"/>
    <w:rsid w:val="6051BB80"/>
    <w:rsid w:val="60ABB4A5"/>
    <w:rsid w:val="60C525FE"/>
    <w:rsid w:val="60C56FF2"/>
    <w:rsid w:val="60C95E52"/>
    <w:rsid w:val="60DCC931"/>
    <w:rsid w:val="616C58C3"/>
    <w:rsid w:val="617A79D4"/>
    <w:rsid w:val="61B2EDE1"/>
    <w:rsid w:val="61F1DA66"/>
    <w:rsid w:val="61F35C53"/>
    <w:rsid w:val="622C7FFA"/>
    <w:rsid w:val="625E99BC"/>
    <w:rsid w:val="629B0763"/>
    <w:rsid w:val="62CE202C"/>
    <w:rsid w:val="62F0A541"/>
    <w:rsid w:val="6326F362"/>
    <w:rsid w:val="6336B0DE"/>
    <w:rsid w:val="63485BB5"/>
    <w:rsid w:val="6371FF5C"/>
    <w:rsid w:val="63EC264E"/>
    <w:rsid w:val="6420BFE3"/>
    <w:rsid w:val="64845305"/>
    <w:rsid w:val="648BA432"/>
    <w:rsid w:val="64B71A8C"/>
    <w:rsid w:val="64C2327C"/>
    <w:rsid w:val="64D416D5"/>
    <w:rsid w:val="658CA1D9"/>
    <w:rsid w:val="65B0A7CF"/>
    <w:rsid w:val="660BDED7"/>
    <w:rsid w:val="6639DFEE"/>
    <w:rsid w:val="6667B482"/>
    <w:rsid w:val="66C21353"/>
    <w:rsid w:val="66ED4665"/>
    <w:rsid w:val="66F0BFEB"/>
    <w:rsid w:val="66FB19BB"/>
    <w:rsid w:val="6792F75A"/>
    <w:rsid w:val="6850E7FF"/>
    <w:rsid w:val="687ADCD9"/>
    <w:rsid w:val="68A5F2B8"/>
    <w:rsid w:val="68C59128"/>
    <w:rsid w:val="6919E40E"/>
    <w:rsid w:val="69635663"/>
    <w:rsid w:val="698EF230"/>
    <w:rsid w:val="69C64E22"/>
    <w:rsid w:val="6A07249A"/>
    <w:rsid w:val="6A1E2E40"/>
    <w:rsid w:val="6A9DE1AE"/>
    <w:rsid w:val="6B058E7E"/>
    <w:rsid w:val="6B5FD304"/>
    <w:rsid w:val="6B6C7757"/>
    <w:rsid w:val="6B7FAA72"/>
    <w:rsid w:val="6B9DE86F"/>
    <w:rsid w:val="6BA518CD"/>
    <w:rsid w:val="6BBB4877"/>
    <w:rsid w:val="6BCB321F"/>
    <w:rsid w:val="6BCEC861"/>
    <w:rsid w:val="6BD65E3E"/>
    <w:rsid w:val="6BEF45ED"/>
    <w:rsid w:val="6C0F260A"/>
    <w:rsid w:val="6C338D01"/>
    <w:rsid w:val="6CAC1A2F"/>
    <w:rsid w:val="6CBDC195"/>
    <w:rsid w:val="6CD40062"/>
    <w:rsid w:val="6CD74749"/>
    <w:rsid w:val="6CF3963C"/>
    <w:rsid w:val="6D0FF05F"/>
    <w:rsid w:val="6D1A7120"/>
    <w:rsid w:val="6D214BF9"/>
    <w:rsid w:val="6D3370B8"/>
    <w:rsid w:val="6D993F77"/>
    <w:rsid w:val="6D9B77B8"/>
    <w:rsid w:val="6DFB23BC"/>
    <w:rsid w:val="6DFC13FF"/>
    <w:rsid w:val="6E0DDC71"/>
    <w:rsid w:val="6E13550A"/>
    <w:rsid w:val="6E28D4A0"/>
    <w:rsid w:val="6E547CC4"/>
    <w:rsid w:val="6E86E952"/>
    <w:rsid w:val="6EC0ED10"/>
    <w:rsid w:val="6F07A3C2"/>
    <w:rsid w:val="6F18BC07"/>
    <w:rsid w:val="6F5E62C7"/>
    <w:rsid w:val="6F728631"/>
    <w:rsid w:val="6F95121B"/>
    <w:rsid w:val="6FC46AF5"/>
    <w:rsid w:val="6FCC6F27"/>
    <w:rsid w:val="700659F8"/>
    <w:rsid w:val="701A4AA3"/>
    <w:rsid w:val="7046A664"/>
    <w:rsid w:val="704CC0B6"/>
    <w:rsid w:val="7054B88E"/>
    <w:rsid w:val="706DD47E"/>
    <w:rsid w:val="710C5367"/>
    <w:rsid w:val="7135A3AB"/>
    <w:rsid w:val="71598668"/>
    <w:rsid w:val="7164FE84"/>
    <w:rsid w:val="71C33E21"/>
    <w:rsid w:val="71CE80AB"/>
    <w:rsid w:val="71D56D2F"/>
    <w:rsid w:val="72423A0A"/>
    <w:rsid w:val="7284891C"/>
    <w:rsid w:val="72A54B06"/>
    <w:rsid w:val="72DEDB96"/>
    <w:rsid w:val="731C21DF"/>
    <w:rsid w:val="73403592"/>
    <w:rsid w:val="737BF8DB"/>
    <w:rsid w:val="737C820E"/>
    <w:rsid w:val="73855161"/>
    <w:rsid w:val="73E31CE9"/>
    <w:rsid w:val="73EA460B"/>
    <w:rsid w:val="740FF3E5"/>
    <w:rsid w:val="74101AC5"/>
    <w:rsid w:val="745DAFFF"/>
    <w:rsid w:val="7463CAAD"/>
    <w:rsid w:val="746C067C"/>
    <w:rsid w:val="7495F506"/>
    <w:rsid w:val="752B14AA"/>
    <w:rsid w:val="759C2039"/>
    <w:rsid w:val="75F394FB"/>
    <w:rsid w:val="760D3AC0"/>
    <w:rsid w:val="764DD8EC"/>
    <w:rsid w:val="7686F312"/>
    <w:rsid w:val="76E9C389"/>
    <w:rsid w:val="771C9580"/>
    <w:rsid w:val="773127A9"/>
    <w:rsid w:val="77375309"/>
    <w:rsid w:val="777AB6FE"/>
    <w:rsid w:val="77BFC019"/>
    <w:rsid w:val="77EE1CCD"/>
    <w:rsid w:val="783D3656"/>
    <w:rsid w:val="78436702"/>
    <w:rsid w:val="787DE208"/>
    <w:rsid w:val="78909960"/>
    <w:rsid w:val="7903B66D"/>
    <w:rsid w:val="792C7374"/>
    <w:rsid w:val="79A55BB2"/>
    <w:rsid w:val="79B9B5B1"/>
    <w:rsid w:val="79F19E88"/>
    <w:rsid w:val="7A31BFA0"/>
    <w:rsid w:val="7A6D887E"/>
    <w:rsid w:val="7A6EE540"/>
    <w:rsid w:val="7AA46C3E"/>
    <w:rsid w:val="7AA8977A"/>
    <w:rsid w:val="7AAAB945"/>
    <w:rsid w:val="7AB6F5D0"/>
    <w:rsid w:val="7ABA4CB1"/>
    <w:rsid w:val="7AE5FD10"/>
    <w:rsid w:val="7AF41743"/>
    <w:rsid w:val="7B072751"/>
    <w:rsid w:val="7B267EF5"/>
    <w:rsid w:val="7B5E59F1"/>
    <w:rsid w:val="7B9EC37E"/>
    <w:rsid w:val="7C3D50B5"/>
    <w:rsid w:val="7C905F71"/>
    <w:rsid w:val="7D1D6FD5"/>
    <w:rsid w:val="7D5E6DC8"/>
    <w:rsid w:val="7D741BFB"/>
    <w:rsid w:val="7D7C6675"/>
    <w:rsid w:val="7DA2C18D"/>
    <w:rsid w:val="7DAA10EE"/>
    <w:rsid w:val="7DAF6C33"/>
    <w:rsid w:val="7DBDBBE5"/>
    <w:rsid w:val="7DD2A6A9"/>
    <w:rsid w:val="7DDC1D2C"/>
    <w:rsid w:val="7E1C37F4"/>
    <w:rsid w:val="7E7D860D"/>
    <w:rsid w:val="7EA0DA3A"/>
    <w:rsid w:val="7EB91B7E"/>
    <w:rsid w:val="7ECC2B00"/>
    <w:rsid w:val="7F11E49A"/>
    <w:rsid w:val="7F803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CA30489"/>
  <w15:chartTrackingRefBased/>
  <w15:docId w15:val="{A97593F1-A2DA-4563-A598-E5F9E96AC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1AD"/>
    <w:rPr>
      <w:rFonts w:ascii="Verdana" w:hAnsi="Verdana"/>
      <w:sz w:val="24"/>
    </w:rPr>
  </w:style>
  <w:style w:type="paragraph" w:styleId="Heading1">
    <w:name w:val="heading 1"/>
    <w:basedOn w:val="Normal"/>
    <w:next w:val="Normal"/>
    <w:link w:val="Heading1Char"/>
    <w:uiPriority w:val="9"/>
    <w:qFormat/>
    <w:rsid w:val="00DC32E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C32E7"/>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7210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A1D2D"/>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semiHidden/>
    <w:unhideWhenUsed/>
    <w:rsid w:val="0087076A"/>
    <w:pPr>
      <w:numPr>
        <w:numId w:val="1"/>
      </w:numPr>
      <w:spacing w:after="0" w:line="240" w:lineRule="auto"/>
      <w:contextualSpacing/>
    </w:pPr>
    <w:rPr>
      <w:rFonts w:eastAsia="Times New Roman" w:cs="Times New Roman"/>
      <w:sz w:val="20"/>
      <w:szCs w:val="20"/>
    </w:rPr>
  </w:style>
  <w:style w:type="character" w:styleId="Hyperlink">
    <w:name w:val="Hyperlink"/>
    <w:basedOn w:val="DefaultParagraphFont"/>
    <w:uiPriority w:val="99"/>
    <w:unhideWhenUsed/>
    <w:rsid w:val="0087076A"/>
    <w:rPr>
      <w:color w:val="0000FF"/>
      <w:u w:val="single"/>
    </w:rPr>
  </w:style>
  <w:style w:type="paragraph" w:styleId="NormalWeb">
    <w:name w:val="Normal (Web)"/>
    <w:basedOn w:val="Normal"/>
    <w:uiPriority w:val="99"/>
    <w:unhideWhenUsed/>
    <w:rsid w:val="0087076A"/>
    <w:pPr>
      <w:spacing w:before="100" w:beforeAutospacing="1" w:after="100" w:afterAutospacing="1" w:line="240" w:lineRule="auto"/>
    </w:pPr>
    <w:rPr>
      <w:rFonts w:eastAsia="Times New Roman" w:cs="Times New Roman"/>
      <w:sz w:val="20"/>
      <w:szCs w:val="20"/>
    </w:rPr>
  </w:style>
  <w:style w:type="paragraph" w:styleId="ListParagraph">
    <w:name w:val="List Paragraph"/>
    <w:basedOn w:val="Normal"/>
    <w:uiPriority w:val="34"/>
    <w:qFormat/>
    <w:rsid w:val="0060415F"/>
    <w:pPr>
      <w:spacing w:after="0" w:line="240" w:lineRule="auto"/>
      <w:ind w:left="720"/>
      <w:contextualSpacing/>
    </w:pPr>
    <w:rPr>
      <w:rFonts w:eastAsia="Times New Roman" w:cs="Times New Roman"/>
      <w:szCs w:val="20"/>
    </w:rPr>
  </w:style>
  <w:style w:type="character" w:styleId="CommentReference">
    <w:name w:val="annotation reference"/>
    <w:basedOn w:val="DefaultParagraphFont"/>
    <w:uiPriority w:val="99"/>
    <w:semiHidden/>
    <w:unhideWhenUsed/>
    <w:rsid w:val="00C65A3C"/>
    <w:rPr>
      <w:sz w:val="16"/>
      <w:szCs w:val="16"/>
    </w:rPr>
  </w:style>
  <w:style w:type="paragraph" w:styleId="CommentText">
    <w:name w:val="annotation text"/>
    <w:basedOn w:val="Normal"/>
    <w:link w:val="CommentTextChar"/>
    <w:uiPriority w:val="99"/>
    <w:unhideWhenUsed/>
    <w:rsid w:val="00C65A3C"/>
    <w:pPr>
      <w:spacing w:line="240" w:lineRule="auto"/>
    </w:pPr>
    <w:rPr>
      <w:sz w:val="20"/>
      <w:szCs w:val="20"/>
    </w:rPr>
  </w:style>
  <w:style w:type="character" w:customStyle="1" w:styleId="CommentTextChar">
    <w:name w:val="Comment Text Char"/>
    <w:basedOn w:val="DefaultParagraphFont"/>
    <w:link w:val="CommentText"/>
    <w:uiPriority w:val="99"/>
    <w:rsid w:val="00C65A3C"/>
    <w:rPr>
      <w:sz w:val="20"/>
      <w:szCs w:val="20"/>
    </w:rPr>
  </w:style>
  <w:style w:type="paragraph" w:styleId="CommentSubject">
    <w:name w:val="annotation subject"/>
    <w:basedOn w:val="CommentText"/>
    <w:next w:val="CommentText"/>
    <w:link w:val="CommentSubjectChar"/>
    <w:uiPriority w:val="99"/>
    <w:semiHidden/>
    <w:unhideWhenUsed/>
    <w:rsid w:val="00C65A3C"/>
    <w:rPr>
      <w:b/>
      <w:bCs/>
    </w:rPr>
  </w:style>
  <w:style w:type="character" w:customStyle="1" w:styleId="CommentSubjectChar">
    <w:name w:val="Comment Subject Char"/>
    <w:basedOn w:val="CommentTextChar"/>
    <w:link w:val="CommentSubject"/>
    <w:uiPriority w:val="99"/>
    <w:semiHidden/>
    <w:rsid w:val="00C65A3C"/>
    <w:rPr>
      <w:b/>
      <w:bCs/>
      <w:sz w:val="20"/>
      <w:szCs w:val="20"/>
    </w:rPr>
  </w:style>
  <w:style w:type="paragraph" w:styleId="Revision">
    <w:name w:val="Revision"/>
    <w:hidden/>
    <w:uiPriority w:val="99"/>
    <w:semiHidden/>
    <w:rsid w:val="00C65A3C"/>
    <w:pPr>
      <w:spacing w:after="0" w:line="240" w:lineRule="auto"/>
    </w:pPr>
  </w:style>
  <w:style w:type="paragraph" w:styleId="Header">
    <w:name w:val="header"/>
    <w:basedOn w:val="Normal"/>
    <w:link w:val="HeaderChar"/>
    <w:uiPriority w:val="99"/>
    <w:semiHidden/>
    <w:unhideWhenUsed/>
    <w:rsid w:val="003429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299F"/>
  </w:style>
  <w:style w:type="paragraph" w:styleId="Footer">
    <w:name w:val="footer"/>
    <w:basedOn w:val="Normal"/>
    <w:link w:val="FooterChar"/>
    <w:uiPriority w:val="99"/>
    <w:semiHidden/>
    <w:unhideWhenUsed/>
    <w:rsid w:val="003429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299F"/>
  </w:style>
  <w:style w:type="table" w:styleId="TableGrid">
    <w:name w:val="Table Grid"/>
    <w:basedOn w:val="TableNormal"/>
    <w:uiPriority w:val="39"/>
    <w:rsid w:val="00F22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32E7"/>
    <w:rPr>
      <w:rFonts w:ascii="Verdana" w:eastAsiaTheme="majorEastAsia" w:hAnsi="Verdana" w:cstheme="majorBidi"/>
      <w:b/>
      <w:sz w:val="36"/>
      <w:szCs w:val="32"/>
    </w:rPr>
  </w:style>
  <w:style w:type="character" w:customStyle="1" w:styleId="Heading2Char">
    <w:name w:val="Heading 2 Char"/>
    <w:basedOn w:val="DefaultParagraphFont"/>
    <w:link w:val="Heading2"/>
    <w:uiPriority w:val="9"/>
    <w:rsid w:val="00DC32E7"/>
    <w:rPr>
      <w:rFonts w:ascii="Verdana" w:eastAsiaTheme="majorEastAsia" w:hAnsi="Verdana" w:cstheme="majorBidi"/>
      <w:b/>
      <w:sz w:val="28"/>
      <w:szCs w:val="26"/>
    </w:rPr>
  </w:style>
  <w:style w:type="character" w:styleId="Mention">
    <w:name w:val="Mention"/>
    <w:basedOn w:val="DefaultParagraphFont"/>
    <w:uiPriority w:val="99"/>
    <w:unhideWhenUsed/>
    <w:rsid w:val="00F241ED"/>
    <w:rPr>
      <w:color w:val="2B579A"/>
      <w:shd w:val="clear" w:color="auto" w:fill="E6E6E6"/>
    </w:rPr>
  </w:style>
  <w:style w:type="character" w:customStyle="1" w:styleId="Heading3Char">
    <w:name w:val="Heading 3 Char"/>
    <w:basedOn w:val="DefaultParagraphFont"/>
    <w:link w:val="Heading3"/>
    <w:uiPriority w:val="9"/>
    <w:rsid w:val="00F72105"/>
    <w:rPr>
      <w:rFonts w:ascii="Verdana" w:eastAsiaTheme="majorEastAsia" w:hAnsi="Verdana" w:cstheme="majorBidi"/>
      <w:b/>
      <w:sz w:val="24"/>
      <w:szCs w:val="24"/>
    </w:rPr>
  </w:style>
  <w:style w:type="paragraph" w:styleId="TOC1">
    <w:name w:val="toc 1"/>
    <w:basedOn w:val="Normal"/>
    <w:next w:val="Normal"/>
    <w:autoRedefine/>
    <w:uiPriority w:val="39"/>
    <w:unhideWhenUsed/>
    <w:rsid w:val="00A81FAE"/>
    <w:pPr>
      <w:numPr>
        <w:numId w:val="68"/>
      </w:numPr>
      <w:tabs>
        <w:tab w:val="right" w:leader="dot" w:pos="9350"/>
      </w:tabs>
      <w:spacing w:before="120" w:after="120" w:line="240" w:lineRule="auto"/>
    </w:pPr>
  </w:style>
  <w:style w:type="character" w:styleId="UnresolvedMention">
    <w:name w:val="Unresolved Mention"/>
    <w:basedOn w:val="DefaultParagraphFont"/>
    <w:uiPriority w:val="99"/>
    <w:unhideWhenUsed/>
    <w:rsid w:val="009B1D10"/>
    <w:rPr>
      <w:color w:val="605E5C"/>
      <w:shd w:val="clear" w:color="auto" w:fill="E1DFDD"/>
    </w:rPr>
  </w:style>
  <w:style w:type="character" w:customStyle="1" w:styleId="normaltextrun">
    <w:name w:val="normaltextrun"/>
    <w:basedOn w:val="DefaultParagraphFont"/>
    <w:rsid w:val="009B46C4"/>
  </w:style>
  <w:style w:type="character" w:customStyle="1" w:styleId="contextualspellingandgrammarerror">
    <w:name w:val="contextualspellingandgrammarerror"/>
    <w:basedOn w:val="DefaultParagraphFont"/>
    <w:rsid w:val="009B46C4"/>
  </w:style>
  <w:style w:type="character" w:customStyle="1" w:styleId="eop">
    <w:name w:val="eop"/>
    <w:basedOn w:val="DefaultParagraphFont"/>
    <w:rsid w:val="009B46C4"/>
  </w:style>
  <w:style w:type="character" w:styleId="FollowedHyperlink">
    <w:name w:val="FollowedHyperlink"/>
    <w:basedOn w:val="DefaultParagraphFont"/>
    <w:uiPriority w:val="99"/>
    <w:semiHidden/>
    <w:unhideWhenUsed/>
    <w:rsid w:val="00EC2401"/>
    <w:rPr>
      <w:color w:val="954F72" w:themeColor="followedHyperlink"/>
      <w:u w:val="single"/>
    </w:rPr>
  </w:style>
  <w:style w:type="character" w:customStyle="1" w:styleId="Heading4Char">
    <w:name w:val="Heading 4 Char"/>
    <w:basedOn w:val="DefaultParagraphFont"/>
    <w:link w:val="Heading4"/>
    <w:uiPriority w:val="9"/>
    <w:rsid w:val="001A1D2D"/>
    <w:rPr>
      <w:rFonts w:ascii="Verdana" w:eastAsiaTheme="majorEastAsia" w:hAnsi="Verdana" w:cstheme="majorBidi"/>
      <w:iCs/>
      <w:sz w:val="24"/>
    </w:rPr>
  </w:style>
  <w:style w:type="paragraph" w:styleId="TOC2">
    <w:name w:val="toc 2"/>
    <w:basedOn w:val="Normal"/>
    <w:next w:val="Normal"/>
    <w:autoRedefine/>
    <w:uiPriority w:val="39"/>
    <w:unhideWhenUsed/>
    <w:rsid w:val="00C81CEC"/>
    <w:pPr>
      <w:tabs>
        <w:tab w:val="right" w:leader="dot" w:pos="12950"/>
      </w:tabs>
      <w:spacing w:before="120" w:after="0" w:line="240" w:lineRule="auto"/>
    </w:pPr>
    <w:rPr>
      <w:rFonts w:eastAsiaTheme="minorEastAsia"/>
      <w:noProof/>
      <w:szCs w:val="24"/>
    </w:rPr>
  </w:style>
  <w:style w:type="paragraph" w:styleId="TOC4">
    <w:name w:val="toc 4"/>
    <w:basedOn w:val="TOC3"/>
    <w:next w:val="Normal"/>
    <w:autoRedefine/>
    <w:uiPriority w:val="39"/>
    <w:unhideWhenUsed/>
    <w:rsid w:val="00B34669"/>
    <w:pPr>
      <w:numPr>
        <w:ilvl w:val="1"/>
      </w:numPr>
    </w:pPr>
  </w:style>
  <w:style w:type="paragraph" w:styleId="TOC3">
    <w:name w:val="toc 3"/>
    <w:basedOn w:val="Normal"/>
    <w:next w:val="Normal"/>
    <w:autoRedefine/>
    <w:uiPriority w:val="39"/>
    <w:unhideWhenUsed/>
    <w:rsid w:val="00DD0E30"/>
    <w:pPr>
      <w:numPr>
        <w:numId w:val="22"/>
      </w:numPr>
      <w:spacing w:after="0" w:line="240" w:lineRule="auto"/>
    </w:pPr>
  </w:style>
  <w:style w:type="table" w:customStyle="1" w:styleId="TableGrid1">
    <w:name w:val="Table Grid1"/>
    <w:basedOn w:val="TableNormal"/>
    <w:next w:val="TableGrid"/>
    <w:uiPriority w:val="39"/>
    <w:rsid w:val="000C6532"/>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CE6031"/>
  </w:style>
  <w:style w:type="table" w:customStyle="1" w:styleId="TableGrid11">
    <w:name w:val="Table Grid11"/>
    <w:basedOn w:val="TableNormal"/>
    <w:uiPriority w:val="39"/>
    <w:rsid w:val="000218D7"/>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scope">
    <w:name w:val="style-scope"/>
    <w:basedOn w:val="Normal"/>
    <w:rsid w:val="00517A25"/>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03536D"/>
    <w:pPr>
      <w:spacing w:after="0" w:line="240" w:lineRule="auto"/>
    </w:pPr>
    <w:rPr>
      <w:rFonts w:ascii="Verdana" w:hAnsi="Verdan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2809">
      <w:bodyDiv w:val="1"/>
      <w:marLeft w:val="0"/>
      <w:marRight w:val="0"/>
      <w:marTop w:val="0"/>
      <w:marBottom w:val="0"/>
      <w:divBdr>
        <w:top w:val="none" w:sz="0" w:space="0" w:color="auto"/>
        <w:left w:val="none" w:sz="0" w:space="0" w:color="auto"/>
        <w:bottom w:val="none" w:sz="0" w:space="0" w:color="auto"/>
        <w:right w:val="none" w:sz="0" w:space="0" w:color="auto"/>
      </w:divBdr>
    </w:div>
    <w:div w:id="7413108">
      <w:bodyDiv w:val="1"/>
      <w:marLeft w:val="0"/>
      <w:marRight w:val="0"/>
      <w:marTop w:val="0"/>
      <w:marBottom w:val="0"/>
      <w:divBdr>
        <w:top w:val="none" w:sz="0" w:space="0" w:color="auto"/>
        <w:left w:val="none" w:sz="0" w:space="0" w:color="auto"/>
        <w:bottom w:val="none" w:sz="0" w:space="0" w:color="auto"/>
        <w:right w:val="none" w:sz="0" w:space="0" w:color="auto"/>
      </w:divBdr>
    </w:div>
    <w:div w:id="8416399">
      <w:bodyDiv w:val="1"/>
      <w:marLeft w:val="0"/>
      <w:marRight w:val="0"/>
      <w:marTop w:val="0"/>
      <w:marBottom w:val="0"/>
      <w:divBdr>
        <w:top w:val="none" w:sz="0" w:space="0" w:color="auto"/>
        <w:left w:val="none" w:sz="0" w:space="0" w:color="auto"/>
        <w:bottom w:val="none" w:sz="0" w:space="0" w:color="auto"/>
        <w:right w:val="none" w:sz="0" w:space="0" w:color="auto"/>
      </w:divBdr>
    </w:div>
    <w:div w:id="13456918">
      <w:bodyDiv w:val="1"/>
      <w:marLeft w:val="0"/>
      <w:marRight w:val="0"/>
      <w:marTop w:val="0"/>
      <w:marBottom w:val="0"/>
      <w:divBdr>
        <w:top w:val="none" w:sz="0" w:space="0" w:color="auto"/>
        <w:left w:val="none" w:sz="0" w:space="0" w:color="auto"/>
        <w:bottom w:val="none" w:sz="0" w:space="0" w:color="auto"/>
        <w:right w:val="none" w:sz="0" w:space="0" w:color="auto"/>
      </w:divBdr>
    </w:div>
    <w:div w:id="15236015">
      <w:bodyDiv w:val="1"/>
      <w:marLeft w:val="0"/>
      <w:marRight w:val="0"/>
      <w:marTop w:val="0"/>
      <w:marBottom w:val="0"/>
      <w:divBdr>
        <w:top w:val="none" w:sz="0" w:space="0" w:color="auto"/>
        <w:left w:val="none" w:sz="0" w:space="0" w:color="auto"/>
        <w:bottom w:val="none" w:sz="0" w:space="0" w:color="auto"/>
        <w:right w:val="none" w:sz="0" w:space="0" w:color="auto"/>
      </w:divBdr>
    </w:div>
    <w:div w:id="21321208">
      <w:bodyDiv w:val="1"/>
      <w:marLeft w:val="0"/>
      <w:marRight w:val="0"/>
      <w:marTop w:val="0"/>
      <w:marBottom w:val="0"/>
      <w:divBdr>
        <w:top w:val="none" w:sz="0" w:space="0" w:color="auto"/>
        <w:left w:val="none" w:sz="0" w:space="0" w:color="auto"/>
        <w:bottom w:val="none" w:sz="0" w:space="0" w:color="auto"/>
        <w:right w:val="none" w:sz="0" w:space="0" w:color="auto"/>
      </w:divBdr>
    </w:div>
    <w:div w:id="24983302">
      <w:bodyDiv w:val="1"/>
      <w:marLeft w:val="0"/>
      <w:marRight w:val="0"/>
      <w:marTop w:val="0"/>
      <w:marBottom w:val="0"/>
      <w:divBdr>
        <w:top w:val="none" w:sz="0" w:space="0" w:color="auto"/>
        <w:left w:val="none" w:sz="0" w:space="0" w:color="auto"/>
        <w:bottom w:val="none" w:sz="0" w:space="0" w:color="auto"/>
        <w:right w:val="none" w:sz="0" w:space="0" w:color="auto"/>
      </w:divBdr>
    </w:div>
    <w:div w:id="33310218">
      <w:bodyDiv w:val="1"/>
      <w:marLeft w:val="0"/>
      <w:marRight w:val="0"/>
      <w:marTop w:val="0"/>
      <w:marBottom w:val="0"/>
      <w:divBdr>
        <w:top w:val="none" w:sz="0" w:space="0" w:color="auto"/>
        <w:left w:val="none" w:sz="0" w:space="0" w:color="auto"/>
        <w:bottom w:val="none" w:sz="0" w:space="0" w:color="auto"/>
        <w:right w:val="none" w:sz="0" w:space="0" w:color="auto"/>
      </w:divBdr>
    </w:div>
    <w:div w:id="40372945">
      <w:bodyDiv w:val="1"/>
      <w:marLeft w:val="0"/>
      <w:marRight w:val="0"/>
      <w:marTop w:val="0"/>
      <w:marBottom w:val="0"/>
      <w:divBdr>
        <w:top w:val="none" w:sz="0" w:space="0" w:color="auto"/>
        <w:left w:val="none" w:sz="0" w:space="0" w:color="auto"/>
        <w:bottom w:val="none" w:sz="0" w:space="0" w:color="auto"/>
        <w:right w:val="none" w:sz="0" w:space="0" w:color="auto"/>
      </w:divBdr>
    </w:div>
    <w:div w:id="45303310">
      <w:bodyDiv w:val="1"/>
      <w:marLeft w:val="0"/>
      <w:marRight w:val="0"/>
      <w:marTop w:val="0"/>
      <w:marBottom w:val="0"/>
      <w:divBdr>
        <w:top w:val="none" w:sz="0" w:space="0" w:color="auto"/>
        <w:left w:val="none" w:sz="0" w:space="0" w:color="auto"/>
        <w:bottom w:val="none" w:sz="0" w:space="0" w:color="auto"/>
        <w:right w:val="none" w:sz="0" w:space="0" w:color="auto"/>
      </w:divBdr>
    </w:div>
    <w:div w:id="54158735">
      <w:bodyDiv w:val="1"/>
      <w:marLeft w:val="0"/>
      <w:marRight w:val="0"/>
      <w:marTop w:val="0"/>
      <w:marBottom w:val="0"/>
      <w:divBdr>
        <w:top w:val="none" w:sz="0" w:space="0" w:color="auto"/>
        <w:left w:val="none" w:sz="0" w:space="0" w:color="auto"/>
        <w:bottom w:val="none" w:sz="0" w:space="0" w:color="auto"/>
        <w:right w:val="none" w:sz="0" w:space="0" w:color="auto"/>
      </w:divBdr>
    </w:div>
    <w:div w:id="55202065">
      <w:bodyDiv w:val="1"/>
      <w:marLeft w:val="0"/>
      <w:marRight w:val="0"/>
      <w:marTop w:val="0"/>
      <w:marBottom w:val="0"/>
      <w:divBdr>
        <w:top w:val="none" w:sz="0" w:space="0" w:color="auto"/>
        <w:left w:val="none" w:sz="0" w:space="0" w:color="auto"/>
        <w:bottom w:val="none" w:sz="0" w:space="0" w:color="auto"/>
        <w:right w:val="none" w:sz="0" w:space="0" w:color="auto"/>
      </w:divBdr>
    </w:div>
    <w:div w:id="55514737">
      <w:bodyDiv w:val="1"/>
      <w:marLeft w:val="0"/>
      <w:marRight w:val="0"/>
      <w:marTop w:val="0"/>
      <w:marBottom w:val="0"/>
      <w:divBdr>
        <w:top w:val="none" w:sz="0" w:space="0" w:color="auto"/>
        <w:left w:val="none" w:sz="0" w:space="0" w:color="auto"/>
        <w:bottom w:val="none" w:sz="0" w:space="0" w:color="auto"/>
        <w:right w:val="none" w:sz="0" w:space="0" w:color="auto"/>
      </w:divBdr>
    </w:div>
    <w:div w:id="59133254">
      <w:bodyDiv w:val="1"/>
      <w:marLeft w:val="0"/>
      <w:marRight w:val="0"/>
      <w:marTop w:val="0"/>
      <w:marBottom w:val="0"/>
      <w:divBdr>
        <w:top w:val="none" w:sz="0" w:space="0" w:color="auto"/>
        <w:left w:val="none" w:sz="0" w:space="0" w:color="auto"/>
        <w:bottom w:val="none" w:sz="0" w:space="0" w:color="auto"/>
        <w:right w:val="none" w:sz="0" w:space="0" w:color="auto"/>
      </w:divBdr>
    </w:div>
    <w:div w:id="69276910">
      <w:bodyDiv w:val="1"/>
      <w:marLeft w:val="0"/>
      <w:marRight w:val="0"/>
      <w:marTop w:val="0"/>
      <w:marBottom w:val="0"/>
      <w:divBdr>
        <w:top w:val="none" w:sz="0" w:space="0" w:color="auto"/>
        <w:left w:val="none" w:sz="0" w:space="0" w:color="auto"/>
        <w:bottom w:val="none" w:sz="0" w:space="0" w:color="auto"/>
        <w:right w:val="none" w:sz="0" w:space="0" w:color="auto"/>
      </w:divBdr>
    </w:div>
    <w:div w:id="69544474">
      <w:bodyDiv w:val="1"/>
      <w:marLeft w:val="0"/>
      <w:marRight w:val="0"/>
      <w:marTop w:val="0"/>
      <w:marBottom w:val="0"/>
      <w:divBdr>
        <w:top w:val="none" w:sz="0" w:space="0" w:color="auto"/>
        <w:left w:val="none" w:sz="0" w:space="0" w:color="auto"/>
        <w:bottom w:val="none" w:sz="0" w:space="0" w:color="auto"/>
        <w:right w:val="none" w:sz="0" w:space="0" w:color="auto"/>
      </w:divBdr>
    </w:div>
    <w:div w:id="76290419">
      <w:bodyDiv w:val="1"/>
      <w:marLeft w:val="0"/>
      <w:marRight w:val="0"/>
      <w:marTop w:val="0"/>
      <w:marBottom w:val="0"/>
      <w:divBdr>
        <w:top w:val="none" w:sz="0" w:space="0" w:color="auto"/>
        <w:left w:val="none" w:sz="0" w:space="0" w:color="auto"/>
        <w:bottom w:val="none" w:sz="0" w:space="0" w:color="auto"/>
        <w:right w:val="none" w:sz="0" w:space="0" w:color="auto"/>
      </w:divBdr>
    </w:div>
    <w:div w:id="78672212">
      <w:bodyDiv w:val="1"/>
      <w:marLeft w:val="0"/>
      <w:marRight w:val="0"/>
      <w:marTop w:val="0"/>
      <w:marBottom w:val="0"/>
      <w:divBdr>
        <w:top w:val="none" w:sz="0" w:space="0" w:color="auto"/>
        <w:left w:val="none" w:sz="0" w:space="0" w:color="auto"/>
        <w:bottom w:val="none" w:sz="0" w:space="0" w:color="auto"/>
        <w:right w:val="none" w:sz="0" w:space="0" w:color="auto"/>
      </w:divBdr>
    </w:div>
    <w:div w:id="80101111">
      <w:bodyDiv w:val="1"/>
      <w:marLeft w:val="0"/>
      <w:marRight w:val="0"/>
      <w:marTop w:val="0"/>
      <w:marBottom w:val="0"/>
      <w:divBdr>
        <w:top w:val="none" w:sz="0" w:space="0" w:color="auto"/>
        <w:left w:val="none" w:sz="0" w:space="0" w:color="auto"/>
        <w:bottom w:val="none" w:sz="0" w:space="0" w:color="auto"/>
        <w:right w:val="none" w:sz="0" w:space="0" w:color="auto"/>
      </w:divBdr>
    </w:div>
    <w:div w:id="90592914">
      <w:bodyDiv w:val="1"/>
      <w:marLeft w:val="0"/>
      <w:marRight w:val="0"/>
      <w:marTop w:val="0"/>
      <w:marBottom w:val="0"/>
      <w:divBdr>
        <w:top w:val="none" w:sz="0" w:space="0" w:color="auto"/>
        <w:left w:val="none" w:sz="0" w:space="0" w:color="auto"/>
        <w:bottom w:val="none" w:sz="0" w:space="0" w:color="auto"/>
        <w:right w:val="none" w:sz="0" w:space="0" w:color="auto"/>
      </w:divBdr>
    </w:div>
    <w:div w:id="90904749">
      <w:bodyDiv w:val="1"/>
      <w:marLeft w:val="0"/>
      <w:marRight w:val="0"/>
      <w:marTop w:val="0"/>
      <w:marBottom w:val="0"/>
      <w:divBdr>
        <w:top w:val="none" w:sz="0" w:space="0" w:color="auto"/>
        <w:left w:val="none" w:sz="0" w:space="0" w:color="auto"/>
        <w:bottom w:val="none" w:sz="0" w:space="0" w:color="auto"/>
        <w:right w:val="none" w:sz="0" w:space="0" w:color="auto"/>
      </w:divBdr>
    </w:div>
    <w:div w:id="102304763">
      <w:bodyDiv w:val="1"/>
      <w:marLeft w:val="0"/>
      <w:marRight w:val="0"/>
      <w:marTop w:val="0"/>
      <w:marBottom w:val="0"/>
      <w:divBdr>
        <w:top w:val="none" w:sz="0" w:space="0" w:color="auto"/>
        <w:left w:val="none" w:sz="0" w:space="0" w:color="auto"/>
        <w:bottom w:val="none" w:sz="0" w:space="0" w:color="auto"/>
        <w:right w:val="none" w:sz="0" w:space="0" w:color="auto"/>
      </w:divBdr>
    </w:div>
    <w:div w:id="102962745">
      <w:bodyDiv w:val="1"/>
      <w:marLeft w:val="0"/>
      <w:marRight w:val="0"/>
      <w:marTop w:val="0"/>
      <w:marBottom w:val="0"/>
      <w:divBdr>
        <w:top w:val="none" w:sz="0" w:space="0" w:color="auto"/>
        <w:left w:val="none" w:sz="0" w:space="0" w:color="auto"/>
        <w:bottom w:val="none" w:sz="0" w:space="0" w:color="auto"/>
        <w:right w:val="none" w:sz="0" w:space="0" w:color="auto"/>
      </w:divBdr>
    </w:div>
    <w:div w:id="116796107">
      <w:bodyDiv w:val="1"/>
      <w:marLeft w:val="0"/>
      <w:marRight w:val="0"/>
      <w:marTop w:val="0"/>
      <w:marBottom w:val="0"/>
      <w:divBdr>
        <w:top w:val="none" w:sz="0" w:space="0" w:color="auto"/>
        <w:left w:val="none" w:sz="0" w:space="0" w:color="auto"/>
        <w:bottom w:val="none" w:sz="0" w:space="0" w:color="auto"/>
        <w:right w:val="none" w:sz="0" w:space="0" w:color="auto"/>
      </w:divBdr>
      <w:divsChild>
        <w:div w:id="1559786184">
          <w:marLeft w:val="0"/>
          <w:marRight w:val="0"/>
          <w:marTop w:val="0"/>
          <w:marBottom w:val="0"/>
          <w:divBdr>
            <w:top w:val="none" w:sz="0" w:space="0" w:color="auto"/>
            <w:left w:val="none" w:sz="0" w:space="0" w:color="auto"/>
            <w:bottom w:val="none" w:sz="0" w:space="0" w:color="auto"/>
            <w:right w:val="none" w:sz="0" w:space="0" w:color="auto"/>
          </w:divBdr>
          <w:divsChild>
            <w:div w:id="1082679739">
              <w:marLeft w:val="0"/>
              <w:marRight w:val="0"/>
              <w:marTop w:val="0"/>
              <w:marBottom w:val="0"/>
              <w:divBdr>
                <w:top w:val="none" w:sz="0" w:space="0" w:color="auto"/>
                <w:left w:val="none" w:sz="0" w:space="0" w:color="auto"/>
                <w:bottom w:val="none" w:sz="0" w:space="0" w:color="auto"/>
                <w:right w:val="none" w:sz="0" w:space="0" w:color="auto"/>
              </w:divBdr>
              <w:divsChild>
                <w:div w:id="536891643">
                  <w:marLeft w:val="235"/>
                  <w:marRight w:val="0"/>
                  <w:marTop w:val="0"/>
                  <w:marBottom w:val="0"/>
                  <w:divBdr>
                    <w:top w:val="none" w:sz="0" w:space="0" w:color="auto"/>
                    <w:left w:val="none" w:sz="0" w:space="0" w:color="auto"/>
                    <w:bottom w:val="none" w:sz="0" w:space="0" w:color="auto"/>
                    <w:right w:val="none" w:sz="0" w:space="0" w:color="auto"/>
                  </w:divBdr>
                </w:div>
              </w:divsChild>
            </w:div>
          </w:divsChild>
        </w:div>
        <w:div w:id="2079932387">
          <w:marLeft w:val="0"/>
          <w:marRight w:val="0"/>
          <w:marTop w:val="0"/>
          <w:marBottom w:val="0"/>
          <w:divBdr>
            <w:top w:val="none" w:sz="0" w:space="0" w:color="auto"/>
            <w:left w:val="none" w:sz="0" w:space="0" w:color="auto"/>
            <w:bottom w:val="none" w:sz="0" w:space="0" w:color="auto"/>
            <w:right w:val="none" w:sz="0" w:space="0" w:color="auto"/>
          </w:divBdr>
          <w:divsChild>
            <w:div w:id="311301114">
              <w:marLeft w:val="235"/>
              <w:marRight w:val="0"/>
              <w:marTop w:val="0"/>
              <w:marBottom w:val="0"/>
              <w:divBdr>
                <w:top w:val="none" w:sz="0" w:space="0" w:color="auto"/>
                <w:left w:val="none" w:sz="0" w:space="0" w:color="auto"/>
                <w:bottom w:val="none" w:sz="0" w:space="0" w:color="auto"/>
                <w:right w:val="none" w:sz="0" w:space="0" w:color="auto"/>
              </w:divBdr>
            </w:div>
          </w:divsChild>
        </w:div>
      </w:divsChild>
    </w:div>
    <w:div w:id="118762744">
      <w:bodyDiv w:val="1"/>
      <w:marLeft w:val="0"/>
      <w:marRight w:val="0"/>
      <w:marTop w:val="0"/>
      <w:marBottom w:val="0"/>
      <w:divBdr>
        <w:top w:val="none" w:sz="0" w:space="0" w:color="auto"/>
        <w:left w:val="none" w:sz="0" w:space="0" w:color="auto"/>
        <w:bottom w:val="none" w:sz="0" w:space="0" w:color="auto"/>
        <w:right w:val="none" w:sz="0" w:space="0" w:color="auto"/>
      </w:divBdr>
    </w:div>
    <w:div w:id="121582741">
      <w:bodyDiv w:val="1"/>
      <w:marLeft w:val="0"/>
      <w:marRight w:val="0"/>
      <w:marTop w:val="0"/>
      <w:marBottom w:val="0"/>
      <w:divBdr>
        <w:top w:val="none" w:sz="0" w:space="0" w:color="auto"/>
        <w:left w:val="none" w:sz="0" w:space="0" w:color="auto"/>
        <w:bottom w:val="none" w:sz="0" w:space="0" w:color="auto"/>
        <w:right w:val="none" w:sz="0" w:space="0" w:color="auto"/>
      </w:divBdr>
    </w:div>
    <w:div w:id="126974095">
      <w:bodyDiv w:val="1"/>
      <w:marLeft w:val="0"/>
      <w:marRight w:val="0"/>
      <w:marTop w:val="0"/>
      <w:marBottom w:val="0"/>
      <w:divBdr>
        <w:top w:val="none" w:sz="0" w:space="0" w:color="auto"/>
        <w:left w:val="none" w:sz="0" w:space="0" w:color="auto"/>
        <w:bottom w:val="none" w:sz="0" w:space="0" w:color="auto"/>
        <w:right w:val="none" w:sz="0" w:space="0" w:color="auto"/>
      </w:divBdr>
    </w:div>
    <w:div w:id="128864495">
      <w:bodyDiv w:val="1"/>
      <w:marLeft w:val="0"/>
      <w:marRight w:val="0"/>
      <w:marTop w:val="0"/>
      <w:marBottom w:val="0"/>
      <w:divBdr>
        <w:top w:val="none" w:sz="0" w:space="0" w:color="auto"/>
        <w:left w:val="none" w:sz="0" w:space="0" w:color="auto"/>
        <w:bottom w:val="none" w:sz="0" w:space="0" w:color="auto"/>
        <w:right w:val="none" w:sz="0" w:space="0" w:color="auto"/>
      </w:divBdr>
    </w:div>
    <w:div w:id="129976311">
      <w:bodyDiv w:val="1"/>
      <w:marLeft w:val="0"/>
      <w:marRight w:val="0"/>
      <w:marTop w:val="0"/>
      <w:marBottom w:val="0"/>
      <w:divBdr>
        <w:top w:val="none" w:sz="0" w:space="0" w:color="auto"/>
        <w:left w:val="none" w:sz="0" w:space="0" w:color="auto"/>
        <w:bottom w:val="none" w:sz="0" w:space="0" w:color="auto"/>
        <w:right w:val="none" w:sz="0" w:space="0" w:color="auto"/>
      </w:divBdr>
    </w:div>
    <w:div w:id="131095071">
      <w:bodyDiv w:val="1"/>
      <w:marLeft w:val="0"/>
      <w:marRight w:val="0"/>
      <w:marTop w:val="0"/>
      <w:marBottom w:val="0"/>
      <w:divBdr>
        <w:top w:val="none" w:sz="0" w:space="0" w:color="auto"/>
        <w:left w:val="none" w:sz="0" w:space="0" w:color="auto"/>
        <w:bottom w:val="none" w:sz="0" w:space="0" w:color="auto"/>
        <w:right w:val="none" w:sz="0" w:space="0" w:color="auto"/>
      </w:divBdr>
    </w:div>
    <w:div w:id="135682274">
      <w:bodyDiv w:val="1"/>
      <w:marLeft w:val="0"/>
      <w:marRight w:val="0"/>
      <w:marTop w:val="0"/>
      <w:marBottom w:val="0"/>
      <w:divBdr>
        <w:top w:val="none" w:sz="0" w:space="0" w:color="auto"/>
        <w:left w:val="none" w:sz="0" w:space="0" w:color="auto"/>
        <w:bottom w:val="none" w:sz="0" w:space="0" w:color="auto"/>
        <w:right w:val="none" w:sz="0" w:space="0" w:color="auto"/>
      </w:divBdr>
    </w:div>
    <w:div w:id="144008126">
      <w:bodyDiv w:val="1"/>
      <w:marLeft w:val="0"/>
      <w:marRight w:val="0"/>
      <w:marTop w:val="0"/>
      <w:marBottom w:val="0"/>
      <w:divBdr>
        <w:top w:val="none" w:sz="0" w:space="0" w:color="auto"/>
        <w:left w:val="none" w:sz="0" w:space="0" w:color="auto"/>
        <w:bottom w:val="none" w:sz="0" w:space="0" w:color="auto"/>
        <w:right w:val="none" w:sz="0" w:space="0" w:color="auto"/>
      </w:divBdr>
    </w:div>
    <w:div w:id="152725636">
      <w:bodyDiv w:val="1"/>
      <w:marLeft w:val="0"/>
      <w:marRight w:val="0"/>
      <w:marTop w:val="0"/>
      <w:marBottom w:val="0"/>
      <w:divBdr>
        <w:top w:val="none" w:sz="0" w:space="0" w:color="auto"/>
        <w:left w:val="none" w:sz="0" w:space="0" w:color="auto"/>
        <w:bottom w:val="none" w:sz="0" w:space="0" w:color="auto"/>
        <w:right w:val="none" w:sz="0" w:space="0" w:color="auto"/>
      </w:divBdr>
    </w:div>
    <w:div w:id="152767821">
      <w:bodyDiv w:val="1"/>
      <w:marLeft w:val="0"/>
      <w:marRight w:val="0"/>
      <w:marTop w:val="0"/>
      <w:marBottom w:val="0"/>
      <w:divBdr>
        <w:top w:val="none" w:sz="0" w:space="0" w:color="auto"/>
        <w:left w:val="none" w:sz="0" w:space="0" w:color="auto"/>
        <w:bottom w:val="none" w:sz="0" w:space="0" w:color="auto"/>
        <w:right w:val="none" w:sz="0" w:space="0" w:color="auto"/>
      </w:divBdr>
    </w:div>
    <w:div w:id="158471861">
      <w:bodyDiv w:val="1"/>
      <w:marLeft w:val="0"/>
      <w:marRight w:val="0"/>
      <w:marTop w:val="0"/>
      <w:marBottom w:val="0"/>
      <w:divBdr>
        <w:top w:val="none" w:sz="0" w:space="0" w:color="auto"/>
        <w:left w:val="none" w:sz="0" w:space="0" w:color="auto"/>
        <w:bottom w:val="none" w:sz="0" w:space="0" w:color="auto"/>
        <w:right w:val="none" w:sz="0" w:space="0" w:color="auto"/>
      </w:divBdr>
    </w:div>
    <w:div w:id="159855736">
      <w:bodyDiv w:val="1"/>
      <w:marLeft w:val="0"/>
      <w:marRight w:val="0"/>
      <w:marTop w:val="0"/>
      <w:marBottom w:val="0"/>
      <w:divBdr>
        <w:top w:val="none" w:sz="0" w:space="0" w:color="auto"/>
        <w:left w:val="none" w:sz="0" w:space="0" w:color="auto"/>
        <w:bottom w:val="none" w:sz="0" w:space="0" w:color="auto"/>
        <w:right w:val="none" w:sz="0" w:space="0" w:color="auto"/>
      </w:divBdr>
    </w:div>
    <w:div w:id="160246076">
      <w:bodyDiv w:val="1"/>
      <w:marLeft w:val="0"/>
      <w:marRight w:val="0"/>
      <w:marTop w:val="0"/>
      <w:marBottom w:val="0"/>
      <w:divBdr>
        <w:top w:val="none" w:sz="0" w:space="0" w:color="auto"/>
        <w:left w:val="none" w:sz="0" w:space="0" w:color="auto"/>
        <w:bottom w:val="none" w:sz="0" w:space="0" w:color="auto"/>
        <w:right w:val="none" w:sz="0" w:space="0" w:color="auto"/>
      </w:divBdr>
    </w:div>
    <w:div w:id="163017962">
      <w:bodyDiv w:val="1"/>
      <w:marLeft w:val="0"/>
      <w:marRight w:val="0"/>
      <w:marTop w:val="0"/>
      <w:marBottom w:val="0"/>
      <w:divBdr>
        <w:top w:val="none" w:sz="0" w:space="0" w:color="auto"/>
        <w:left w:val="none" w:sz="0" w:space="0" w:color="auto"/>
        <w:bottom w:val="none" w:sz="0" w:space="0" w:color="auto"/>
        <w:right w:val="none" w:sz="0" w:space="0" w:color="auto"/>
      </w:divBdr>
    </w:div>
    <w:div w:id="166673524">
      <w:bodyDiv w:val="1"/>
      <w:marLeft w:val="0"/>
      <w:marRight w:val="0"/>
      <w:marTop w:val="0"/>
      <w:marBottom w:val="0"/>
      <w:divBdr>
        <w:top w:val="none" w:sz="0" w:space="0" w:color="auto"/>
        <w:left w:val="none" w:sz="0" w:space="0" w:color="auto"/>
        <w:bottom w:val="none" w:sz="0" w:space="0" w:color="auto"/>
        <w:right w:val="none" w:sz="0" w:space="0" w:color="auto"/>
      </w:divBdr>
    </w:div>
    <w:div w:id="167646144">
      <w:bodyDiv w:val="1"/>
      <w:marLeft w:val="0"/>
      <w:marRight w:val="0"/>
      <w:marTop w:val="0"/>
      <w:marBottom w:val="0"/>
      <w:divBdr>
        <w:top w:val="none" w:sz="0" w:space="0" w:color="auto"/>
        <w:left w:val="none" w:sz="0" w:space="0" w:color="auto"/>
        <w:bottom w:val="none" w:sz="0" w:space="0" w:color="auto"/>
        <w:right w:val="none" w:sz="0" w:space="0" w:color="auto"/>
      </w:divBdr>
    </w:div>
    <w:div w:id="170143455">
      <w:bodyDiv w:val="1"/>
      <w:marLeft w:val="0"/>
      <w:marRight w:val="0"/>
      <w:marTop w:val="0"/>
      <w:marBottom w:val="0"/>
      <w:divBdr>
        <w:top w:val="none" w:sz="0" w:space="0" w:color="auto"/>
        <w:left w:val="none" w:sz="0" w:space="0" w:color="auto"/>
        <w:bottom w:val="none" w:sz="0" w:space="0" w:color="auto"/>
        <w:right w:val="none" w:sz="0" w:space="0" w:color="auto"/>
      </w:divBdr>
    </w:div>
    <w:div w:id="179053826">
      <w:bodyDiv w:val="1"/>
      <w:marLeft w:val="0"/>
      <w:marRight w:val="0"/>
      <w:marTop w:val="0"/>
      <w:marBottom w:val="0"/>
      <w:divBdr>
        <w:top w:val="none" w:sz="0" w:space="0" w:color="auto"/>
        <w:left w:val="none" w:sz="0" w:space="0" w:color="auto"/>
        <w:bottom w:val="none" w:sz="0" w:space="0" w:color="auto"/>
        <w:right w:val="none" w:sz="0" w:space="0" w:color="auto"/>
      </w:divBdr>
    </w:div>
    <w:div w:id="180441469">
      <w:bodyDiv w:val="1"/>
      <w:marLeft w:val="0"/>
      <w:marRight w:val="0"/>
      <w:marTop w:val="0"/>
      <w:marBottom w:val="0"/>
      <w:divBdr>
        <w:top w:val="none" w:sz="0" w:space="0" w:color="auto"/>
        <w:left w:val="none" w:sz="0" w:space="0" w:color="auto"/>
        <w:bottom w:val="none" w:sz="0" w:space="0" w:color="auto"/>
        <w:right w:val="none" w:sz="0" w:space="0" w:color="auto"/>
      </w:divBdr>
    </w:div>
    <w:div w:id="189034170">
      <w:bodyDiv w:val="1"/>
      <w:marLeft w:val="0"/>
      <w:marRight w:val="0"/>
      <w:marTop w:val="0"/>
      <w:marBottom w:val="0"/>
      <w:divBdr>
        <w:top w:val="none" w:sz="0" w:space="0" w:color="auto"/>
        <w:left w:val="none" w:sz="0" w:space="0" w:color="auto"/>
        <w:bottom w:val="none" w:sz="0" w:space="0" w:color="auto"/>
        <w:right w:val="none" w:sz="0" w:space="0" w:color="auto"/>
      </w:divBdr>
    </w:div>
    <w:div w:id="190144649">
      <w:bodyDiv w:val="1"/>
      <w:marLeft w:val="0"/>
      <w:marRight w:val="0"/>
      <w:marTop w:val="0"/>
      <w:marBottom w:val="0"/>
      <w:divBdr>
        <w:top w:val="none" w:sz="0" w:space="0" w:color="auto"/>
        <w:left w:val="none" w:sz="0" w:space="0" w:color="auto"/>
        <w:bottom w:val="none" w:sz="0" w:space="0" w:color="auto"/>
        <w:right w:val="none" w:sz="0" w:space="0" w:color="auto"/>
      </w:divBdr>
    </w:div>
    <w:div w:id="190144800">
      <w:bodyDiv w:val="1"/>
      <w:marLeft w:val="0"/>
      <w:marRight w:val="0"/>
      <w:marTop w:val="0"/>
      <w:marBottom w:val="0"/>
      <w:divBdr>
        <w:top w:val="none" w:sz="0" w:space="0" w:color="auto"/>
        <w:left w:val="none" w:sz="0" w:space="0" w:color="auto"/>
        <w:bottom w:val="none" w:sz="0" w:space="0" w:color="auto"/>
        <w:right w:val="none" w:sz="0" w:space="0" w:color="auto"/>
      </w:divBdr>
    </w:div>
    <w:div w:id="206721353">
      <w:bodyDiv w:val="1"/>
      <w:marLeft w:val="0"/>
      <w:marRight w:val="0"/>
      <w:marTop w:val="0"/>
      <w:marBottom w:val="0"/>
      <w:divBdr>
        <w:top w:val="none" w:sz="0" w:space="0" w:color="auto"/>
        <w:left w:val="none" w:sz="0" w:space="0" w:color="auto"/>
        <w:bottom w:val="none" w:sz="0" w:space="0" w:color="auto"/>
        <w:right w:val="none" w:sz="0" w:space="0" w:color="auto"/>
      </w:divBdr>
    </w:div>
    <w:div w:id="208105886">
      <w:bodyDiv w:val="1"/>
      <w:marLeft w:val="0"/>
      <w:marRight w:val="0"/>
      <w:marTop w:val="0"/>
      <w:marBottom w:val="0"/>
      <w:divBdr>
        <w:top w:val="none" w:sz="0" w:space="0" w:color="auto"/>
        <w:left w:val="none" w:sz="0" w:space="0" w:color="auto"/>
        <w:bottom w:val="none" w:sz="0" w:space="0" w:color="auto"/>
        <w:right w:val="none" w:sz="0" w:space="0" w:color="auto"/>
      </w:divBdr>
    </w:div>
    <w:div w:id="215237333">
      <w:bodyDiv w:val="1"/>
      <w:marLeft w:val="0"/>
      <w:marRight w:val="0"/>
      <w:marTop w:val="0"/>
      <w:marBottom w:val="0"/>
      <w:divBdr>
        <w:top w:val="none" w:sz="0" w:space="0" w:color="auto"/>
        <w:left w:val="none" w:sz="0" w:space="0" w:color="auto"/>
        <w:bottom w:val="none" w:sz="0" w:space="0" w:color="auto"/>
        <w:right w:val="none" w:sz="0" w:space="0" w:color="auto"/>
      </w:divBdr>
    </w:div>
    <w:div w:id="217280694">
      <w:bodyDiv w:val="1"/>
      <w:marLeft w:val="0"/>
      <w:marRight w:val="0"/>
      <w:marTop w:val="0"/>
      <w:marBottom w:val="0"/>
      <w:divBdr>
        <w:top w:val="none" w:sz="0" w:space="0" w:color="auto"/>
        <w:left w:val="none" w:sz="0" w:space="0" w:color="auto"/>
        <w:bottom w:val="none" w:sz="0" w:space="0" w:color="auto"/>
        <w:right w:val="none" w:sz="0" w:space="0" w:color="auto"/>
      </w:divBdr>
    </w:div>
    <w:div w:id="220795610">
      <w:bodyDiv w:val="1"/>
      <w:marLeft w:val="0"/>
      <w:marRight w:val="0"/>
      <w:marTop w:val="0"/>
      <w:marBottom w:val="0"/>
      <w:divBdr>
        <w:top w:val="none" w:sz="0" w:space="0" w:color="auto"/>
        <w:left w:val="none" w:sz="0" w:space="0" w:color="auto"/>
        <w:bottom w:val="none" w:sz="0" w:space="0" w:color="auto"/>
        <w:right w:val="none" w:sz="0" w:space="0" w:color="auto"/>
      </w:divBdr>
    </w:div>
    <w:div w:id="221333732">
      <w:bodyDiv w:val="1"/>
      <w:marLeft w:val="0"/>
      <w:marRight w:val="0"/>
      <w:marTop w:val="0"/>
      <w:marBottom w:val="0"/>
      <w:divBdr>
        <w:top w:val="none" w:sz="0" w:space="0" w:color="auto"/>
        <w:left w:val="none" w:sz="0" w:space="0" w:color="auto"/>
        <w:bottom w:val="none" w:sz="0" w:space="0" w:color="auto"/>
        <w:right w:val="none" w:sz="0" w:space="0" w:color="auto"/>
      </w:divBdr>
    </w:div>
    <w:div w:id="223177905">
      <w:bodyDiv w:val="1"/>
      <w:marLeft w:val="0"/>
      <w:marRight w:val="0"/>
      <w:marTop w:val="0"/>
      <w:marBottom w:val="0"/>
      <w:divBdr>
        <w:top w:val="none" w:sz="0" w:space="0" w:color="auto"/>
        <w:left w:val="none" w:sz="0" w:space="0" w:color="auto"/>
        <w:bottom w:val="none" w:sz="0" w:space="0" w:color="auto"/>
        <w:right w:val="none" w:sz="0" w:space="0" w:color="auto"/>
      </w:divBdr>
    </w:div>
    <w:div w:id="229848537">
      <w:bodyDiv w:val="1"/>
      <w:marLeft w:val="0"/>
      <w:marRight w:val="0"/>
      <w:marTop w:val="0"/>
      <w:marBottom w:val="0"/>
      <w:divBdr>
        <w:top w:val="none" w:sz="0" w:space="0" w:color="auto"/>
        <w:left w:val="none" w:sz="0" w:space="0" w:color="auto"/>
        <w:bottom w:val="none" w:sz="0" w:space="0" w:color="auto"/>
        <w:right w:val="none" w:sz="0" w:space="0" w:color="auto"/>
      </w:divBdr>
    </w:div>
    <w:div w:id="230163438">
      <w:bodyDiv w:val="1"/>
      <w:marLeft w:val="0"/>
      <w:marRight w:val="0"/>
      <w:marTop w:val="0"/>
      <w:marBottom w:val="0"/>
      <w:divBdr>
        <w:top w:val="none" w:sz="0" w:space="0" w:color="auto"/>
        <w:left w:val="none" w:sz="0" w:space="0" w:color="auto"/>
        <w:bottom w:val="none" w:sz="0" w:space="0" w:color="auto"/>
        <w:right w:val="none" w:sz="0" w:space="0" w:color="auto"/>
      </w:divBdr>
    </w:div>
    <w:div w:id="230698751">
      <w:bodyDiv w:val="1"/>
      <w:marLeft w:val="0"/>
      <w:marRight w:val="0"/>
      <w:marTop w:val="0"/>
      <w:marBottom w:val="0"/>
      <w:divBdr>
        <w:top w:val="none" w:sz="0" w:space="0" w:color="auto"/>
        <w:left w:val="none" w:sz="0" w:space="0" w:color="auto"/>
        <w:bottom w:val="none" w:sz="0" w:space="0" w:color="auto"/>
        <w:right w:val="none" w:sz="0" w:space="0" w:color="auto"/>
      </w:divBdr>
    </w:div>
    <w:div w:id="232665195">
      <w:bodyDiv w:val="1"/>
      <w:marLeft w:val="0"/>
      <w:marRight w:val="0"/>
      <w:marTop w:val="0"/>
      <w:marBottom w:val="0"/>
      <w:divBdr>
        <w:top w:val="none" w:sz="0" w:space="0" w:color="auto"/>
        <w:left w:val="none" w:sz="0" w:space="0" w:color="auto"/>
        <w:bottom w:val="none" w:sz="0" w:space="0" w:color="auto"/>
        <w:right w:val="none" w:sz="0" w:space="0" w:color="auto"/>
      </w:divBdr>
    </w:div>
    <w:div w:id="250891855">
      <w:bodyDiv w:val="1"/>
      <w:marLeft w:val="0"/>
      <w:marRight w:val="0"/>
      <w:marTop w:val="0"/>
      <w:marBottom w:val="0"/>
      <w:divBdr>
        <w:top w:val="none" w:sz="0" w:space="0" w:color="auto"/>
        <w:left w:val="none" w:sz="0" w:space="0" w:color="auto"/>
        <w:bottom w:val="none" w:sz="0" w:space="0" w:color="auto"/>
        <w:right w:val="none" w:sz="0" w:space="0" w:color="auto"/>
      </w:divBdr>
    </w:div>
    <w:div w:id="256789427">
      <w:bodyDiv w:val="1"/>
      <w:marLeft w:val="0"/>
      <w:marRight w:val="0"/>
      <w:marTop w:val="0"/>
      <w:marBottom w:val="0"/>
      <w:divBdr>
        <w:top w:val="none" w:sz="0" w:space="0" w:color="auto"/>
        <w:left w:val="none" w:sz="0" w:space="0" w:color="auto"/>
        <w:bottom w:val="none" w:sz="0" w:space="0" w:color="auto"/>
        <w:right w:val="none" w:sz="0" w:space="0" w:color="auto"/>
      </w:divBdr>
    </w:div>
    <w:div w:id="261108695">
      <w:bodyDiv w:val="1"/>
      <w:marLeft w:val="0"/>
      <w:marRight w:val="0"/>
      <w:marTop w:val="0"/>
      <w:marBottom w:val="0"/>
      <w:divBdr>
        <w:top w:val="none" w:sz="0" w:space="0" w:color="auto"/>
        <w:left w:val="none" w:sz="0" w:space="0" w:color="auto"/>
        <w:bottom w:val="none" w:sz="0" w:space="0" w:color="auto"/>
        <w:right w:val="none" w:sz="0" w:space="0" w:color="auto"/>
      </w:divBdr>
    </w:div>
    <w:div w:id="265969336">
      <w:bodyDiv w:val="1"/>
      <w:marLeft w:val="0"/>
      <w:marRight w:val="0"/>
      <w:marTop w:val="0"/>
      <w:marBottom w:val="0"/>
      <w:divBdr>
        <w:top w:val="none" w:sz="0" w:space="0" w:color="auto"/>
        <w:left w:val="none" w:sz="0" w:space="0" w:color="auto"/>
        <w:bottom w:val="none" w:sz="0" w:space="0" w:color="auto"/>
        <w:right w:val="none" w:sz="0" w:space="0" w:color="auto"/>
      </w:divBdr>
    </w:div>
    <w:div w:id="276837773">
      <w:bodyDiv w:val="1"/>
      <w:marLeft w:val="0"/>
      <w:marRight w:val="0"/>
      <w:marTop w:val="0"/>
      <w:marBottom w:val="0"/>
      <w:divBdr>
        <w:top w:val="none" w:sz="0" w:space="0" w:color="auto"/>
        <w:left w:val="none" w:sz="0" w:space="0" w:color="auto"/>
        <w:bottom w:val="none" w:sz="0" w:space="0" w:color="auto"/>
        <w:right w:val="none" w:sz="0" w:space="0" w:color="auto"/>
      </w:divBdr>
    </w:div>
    <w:div w:id="291983748">
      <w:bodyDiv w:val="1"/>
      <w:marLeft w:val="0"/>
      <w:marRight w:val="0"/>
      <w:marTop w:val="0"/>
      <w:marBottom w:val="0"/>
      <w:divBdr>
        <w:top w:val="none" w:sz="0" w:space="0" w:color="auto"/>
        <w:left w:val="none" w:sz="0" w:space="0" w:color="auto"/>
        <w:bottom w:val="none" w:sz="0" w:space="0" w:color="auto"/>
        <w:right w:val="none" w:sz="0" w:space="0" w:color="auto"/>
      </w:divBdr>
    </w:div>
    <w:div w:id="300043662">
      <w:bodyDiv w:val="1"/>
      <w:marLeft w:val="0"/>
      <w:marRight w:val="0"/>
      <w:marTop w:val="0"/>
      <w:marBottom w:val="0"/>
      <w:divBdr>
        <w:top w:val="none" w:sz="0" w:space="0" w:color="auto"/>
        <w:left w:val="none" w:sz="0" w:space="0" w:color="auto"/>
        <w:bottom w:val="none" w:sz="0" w:space="0" w:color="auto"/>
        <w:right w:val="none" w:sz="0" w:space="0" w:color="auto"/>
      </w:divBdr>
    </w:div>
    <w:div w:id="310333393">
      <w:bodyDiv w:val="1"/>
      <w:marLeft w:val="0"/>
      <w:marRight w:val="0"/>
      <w:marTop w:val="0"/>
      <w:marBottom w:val="0"/>
      <w:divBdr>
        <w:top w:val="none" w:sz="0" w:space="0" w:color="auto"/>
        <w:left w:val="none" w:sz="0" w:space="0" w:color="auto"/>
        <w:bottom w:val="none" w:sz="0" w:space="0" w:color="auto"/>
        <w:right w:val="none" w:sz="0" w:space="0" w:color="auto"/>
      </w:divBdr>
    </w:div>
    <w:div w:id="318078910">
      <w:bodyDiv w:val="1"/>
      <w:marLeft w:val="0"/>
      <w:marRight w:val="0"/>
      <w:marTop w:val="0"/>
      <w:marBottom w:val="0"/>
      <w:divBdr>
        <w:top w:val="none" w:sz="0" w:space="0" w:color="auto"/>
        <w:left w:val="none" w:sz="0" w:space="0" w:color="auto"/>
        <w:bottom w:val="none" w:sz="0" w:space="0" w:color="auto"/>
        <w:right w:val="none" w:sz="0" w:space="0" w:color="auto"/>
      </w:divBdr>
    </w:div>
    <w:div w:id="322205333">
      <w:bodyDiv w:val="1"/>
      <w:marLeft w:val="0"/>
      <w:marRight w:val="0"/>
      <w:marTop w:val="0"/>
      <w:marBottom w:val="0"/>
      <w:divBdr>
        <w:top w:val="none" w:sz="0" w:space="0" w:color="auto"/>
        <w:left w:val="none" w:sz="0" w:space="0" w:color="auto"/>
        <w:bottom w:val="none" w:sz="0" w:space="0" w:color="auto"/>
        <w:right w:val="none" w:sz="0" w:space="0" w:color="auto"/>
      </w:divBdr>
    </w:div>
    <w:div w:id="324014717">
      <w:bodyDiv w:val="1"/>
      <w:marLeft w:val="0"/>
      <w:marRight w:val="0"/>
      <w:marTop w:val="0"/>
      <w:marBottom w:val="0"/>
      <w:divBdr>
        <w:top w:val="none" w:sz="0" w:space="0" w:color="auto"/>
        <w:left w:val="none" w:sz="0" w:space="0" w:color="auto"/>
        <w:bottom w:val="none" w:sz="0" w:space="0" w:color="auto"/>
        <w:right w:val="none" w:sz="0" w:space="0" w:color="auto"/>
      </w:divBdr>
    </w:div>
    <w:div w:id="327054932">
      <w:bodyDiv w:val="1"/>
      <w:marLeft w:val="0"/>
      <w:marRight w:val="0"/>
      <w:marTop w:val="0"/>
      <w:marBottom w:val="0"/>
      <w:divBdr>
        <w:top w:val="none" w:sz="0" w:space="0" w:color="auto"/>
        <w:left w:val="none" w:sz="0" w:space="0" w:color="auto"/>
        <w:bottom w:val="none" w:sz="0" w:space="0" w:color="auto"/>
        <w:right w:val="none" w:sz="0" w:space="0" w:color="auto"/>
      </w:divBdr>
    </w:div>
    <w:div w:id="334772876">
      <w:bodyDiv w:val="1"/>
      <w:marLeft w:val="0"/>
      <w:marRight w:val="0"/>
      <w:marTop w:val="0"/>
      <w:marBottom w:val="0"/>
      <w:divBdr>
        <w:top w:val="none" w:sz="0" w:space="0" w:color="auto"/>
        <w:left w:val="none" w:sz="0" w:space="0" w:color="auto"/>
        <w:bottom w:val="none" w:sz="0" w:space="0" w:color="auto"/>
        <w:right w:val="none" w:sz="0" w:space="0" w:color="auto"/>
      </w:divBdr>
    </w:div>
    <w:div w:id="341906573">
      <w:bodyDiv w:val="1"/>
      <w:marLeft w:val="0"/>
      <w:marRight w:val="0"/>
      <w:marTop w:val="0"/>
      <w:marBottom w:val="0"/>
      <w:divBdr>
        <w:top w:val="none" w:sz="0" w:space="0" w:color="auto"/>
        <w:left w:val="none" w:sz="0" w:space="0" w:color="auto"/>
        <w:bottom w:val="none" w:sz="0" w:space="0" w:color="auto"/>
        <w:right w:val="none" w:sz="0" w:space="0" w:color="auto"/>
      </w:divBdr>
    </w:div>
    <w:div w:id="344016175">
      <w:bodyDiv w:val="1"/>
      <w:marLeft w:val="0"/>
      <w:marRight w:val="0"/>
      <w:marTop w:val="0"/>
      <w:marBottom w:val="0"/>
      <w:divBdr>
        <w:top w:val="none" w:sz="0" w:space="0" w:color="auto"/>
        <w:left w:val="none" w:sz="0" w:space="0" w:color="auto"/>
        <w:bottom w:val="none" w:sz="0" w:space="0" w:color="auto"/>
        <w:right w:val="none" w:sz="0" w:space="0" w:color="auto"/>
      </w:divBdr>
    </w:div>
    <w:div w:id="350374680">
      <w:bodyDiv w:val="1"/>
      <w:marLeft w:val="0"/>
      <w:marRight w:val="0"/>
      <w:marTop w:val="0"/>
      <w:marBottom w:val="0"/>
      <w:divBdr>
        <w:top w:val="none" w:sz="0" w:space="0" w:color="auto"/>
        <w:left w:val="none" w:sz="0" w:space="0" w:color="auto"/>
        <w:bottom w:val="none" w:sz="0" w:space="0" w:color="auto"/>
        <w:right w:val="none" w:sz="0" w:space="0" w:color="auto"/>
      </w:divBdr>
    </w:div>
    <w:div w:id="356007030">
      <w:bodyDiv w:val="1"/>
      <w:marLeft w:val="0"/>
      <w:marRight w:val="0"/>
      <w:marTop w:val="0"/>
      <w:marBottom w:val="0"/>
      <w:divBdr>
        <w:top w:val="none" w:sz="0" w:space="0" w:color="auto"/>
        <w:left w:val="none" w:sz="0" w:space="0" w:color="auto"/>
        <w:bottom w:val="none" w:sz="0" w:space="0" w:color="auto"/>
        <w:right w:val="none" w:sz="0" w:space="0" w:color="auto"/>
      </w:divBdr>
    </w:div>
    <w:div w:id="362824728">
      <w:bodyDiv w:val="1"/>
      <w:marLeft w:val="0"/>
      <w:marRight w:val="0"/>
      <w:marTop w:val="0"/>
      <w:marBottom w:val="0"/>
      <w:divBdr>
        <w:top w:val="none" w:sz="0" w:space="0" w:color="auto"/>
        <w:left w:val="none" w:sz="0" w:space="0" w:color="auto"/>
        <w:bottom w:val="none" w:sz="0" w:space="0" w:color="auto"/>
        <w:right w:val="none" w:sz="0" w:space="0" w:color="auto"/>
      </w:divBdr>
    </w:div>
    <w:div w:id="374694543">
      <w:bodyDiv w:val="1"/>
      <w:marLeft w:val="0"/>
      <w:marRight w:val="0"/>
      <w:marTop w:val="0"/>
      <w:marBottom w:val="0"/>
      <w:divBdr>
        <w:top w:val="none" w:sz="0" w:space="0" w:color="auto"/>
        <w:left w:val="none" w:sz="0" w:space="0" w:color="auto"/>
        <w:bottom w:val="none" w:sz="0" w:space="0" w:color="auto"/>
        <w:right w:val="none" w:sz="0" w:space="0" w:color="auto"/>
      </w:divBdr>
    </w:div>
    <w:div w:id="375812725">
      <w:bodyDiv w:val="1"/>
      <w:marLeft w:val="0"/>
      <w:marRight w:val="0"/>
      <w:marTop w:val="0"/>
      <w:marBottom w:val="0"/>
      <w:divBdr>
        <w:top w:val="none" w:sz="0" w:space="0" w:color="auto"/>
        <w:left w:val="none" w:sz="0" w:space="0" w:color="auto"/>
        <w:bottom w:val="none" w:sz="0" w:space="0" w:color="auto"/>
        <w:right w:val="none" w:sz="0" w:space="0" w:color="auto"/>
      </w:divBdr>
    </w:div>
    <w:div w:id="377248128">
      <w:bodyDiv w:val="1"/>
      <w:marLeft w:val="0"/>
      <w:marRight w:val="0"/>
      <w:marTop w:val="0"/>
      <w:marBottom w:val="0"/>
      <w:divBdr>
        <w:top w:val="none" w:sz="0" w:space="0" w:color="auto"/>
        <w:left w:val="none" w:sz="0" w:space="0" w:color="auto"/>
        <w:bottom w:val="none" w:sz="0" w:space="0" w:color="auto"/>
        <w:right w:val="none" w:sz="0" w:space="0" w:color="auto"/>
      </w:divBdr>
    </w:div>
    <w:div w:id="389498540">
      <w:bodyDiv w:val="1"/>
      <w:marLeft w:val="0"/>
      <w:marRight w:val="0"/>
      <w:marTop w:val="0"/>
      <w:marBottom w:val="0"/>
      <w:divBdr>
        <w:top w:val="none" w:sz="0" w:space="0" w:color="auto"/>
        <w:left w:val="none" w:sz="0" w:space="0" w:color="auto"/>
        <w:bottom w:val="none" w:sz="0" w:space="0" w:color="auto"/>
        <w:right w:val="none" w:sz="0" w:space="0" w:color="auto"/>
      </w:divBdr>
    </w:div>
    <w:div w:id="392195488">
      <w:bodyDiv w:val="1"/>
      <w:marLeft w:val="0"/>
      <w:marRight w:val="0"/>
      <w:marTop w:val="0"/>
      <w:marBottom w:val="0"/>
      <w:divBdr>
        <w:top w:val="none" w:sz="0" w:space="0" w:color="auto"/>
        <w:left w:val="none" w:sz="0" w:space="0" w:color="auto"/>
        <w:bottom w:val="none" w:sz="0" w:space="0" w:color="auto"/>
        <w:right w:val="none" w:sz="0" w:space="0" w:color="auto"/>
      </w:divBdr>
    </w:div>
    <w:div w:id="394356731">
      <w:bodyDiv w:val="1"/>
      <w:marLeft w:val="0"/>
      <w:marRight w:val="0"/>
      <w:marTop w:val="0"/>
      <w:marBottom w:val="0"/>
      <w:divBdr>
        <w:top w:val="none" w:sz="0" w:space="0" w:color="auto"/>
        <w:left w:val="none" w:sz="0" w:space="0" w:color="auto"/>
        <w:bottom w:val="none" w:sz="0" w:space="0" w:color="auto"/>
        <w:right w:val="none" w:sz="0" w:space="0" w:color="auto"/>
      </w:divBdr>
    </w:div>
    <w:div w:id="416249424">
      <w:bodyDiv w:val="1"/>
      <w:marLeft w:val="0"/>
      <w:marRight w:val="0"/>
      <w:marTop w:val="0"/>
      <w:marBottom w:val="0"/>
      <w:divBdr>
        <w:top w:val="none" w:sz="0" w:space="0" w:color="auto"/>
        <w:left w:val="none" w:sz="0" w:space="0" w:color="auto"/>
        <w:bottom w:val="none" w:sz="0" w:space="0" w:color="auto"/>
        <w:right w:val="none" w:sz="0" w:space="0" w:color="auto"/>
      </w:divBdr>
    </w:div>
    <w:div w:id="417792864">
      <w:bodyDiv w:val="1"/>
      <w:marLeft w:val="0"/>
      <w:marRight w:val="0"/>
      <w:marTop w:val="0"/>
      <w:marBottom w:val="0"/>
      <w:divBdr>
        <w:top w:val="none" w:sz="0" w:space="0" w:color="auto"/>
        <w:left w:val="none" w:sz="0" w:space="0" w:color="auto"/>
        <w:bottom w:val="none" w:sz="0" w:space="0" w:color="auto"/>
        <w:right w:val="none" w:sz="0" w:space="0" w:color="auto"/>
      </w:divBdr>
    </w:div>
    <w:div w:id="419907541">
      <w:bodyDiv w:val="1"/>
      <w:marLeft w:val="0"/>
      <w:marRight w:val="0"/>
      <w:marTop w:val="0"/>
      <w:marBottom w:val="0"/>
      <w:divBdr>
        <w:top w:val="none" w:sz="0" w:space="0" w:color="auto"/>
        <w:left w:val="none" w:sz="0" w:space="0" w:color="auto"/>
        <w:bottom w:val="none" w:sz="0" w:space="0" w:color="auto"/>
        <w:right w:val="none" w:sz="0" w:space="0" w:color="auto"/>
      </w:divBdr>
    </w:div>
    <w:div w:id="424813162">
      <w:bodyDiv w:val="1"/>
      <w:marLeft w:val="0"/>
      <w:marRight w:val="0"/>
      <w:marTop w:val="0"/>
      <w:marBottom w:val="0"/>
      <w:divBdr>
        <w:top w:val="none" w:sz="0" w:space="0" w:color="auto"/>
        <w:left w:val="none" w:sz="0" w:space="0" w:color="auto"/>
        <w:bottom w:val="none" w:sz="0" w:space="0" w:color="auto"/>
        <w:right w:val="none" w:sz="0" w:space="0" w:color="auto"/>
      </w:divBdr>
    </w:div>
    <w:div w:id="425884222">
      <w:bodyDiv w:val="1"/>
      <w:marLeft w:val="0"/>
      <w:marRight w:val="0"/>
      <w:marTop w:val="0"/>
      <w:marBottom w:val="0"/>
      <w:divBdr>
        <w:top w:val="none" w:sz="0" w:space="0" w:color="auto"/>
        <w:left w:val="none" w:sz="0" w:space="0" w:color="auto"/>
        <w:bottom w:val="none" w:sz="0" w:space="0" w:color="auto"/>
        <w:right w:val="none" w:sz="0" w:space="0" w:color="auto"/>
      </w:divBdr>
    </w:div>
    <w:div w:id="426657783">
      <w:bodyDiv w:val="1"/>
      <w:marLeft w:val="0"/>
      <w:marRight w:val="0"/>
      <w:marTop w:val="0"/>
      <w:marBottom w:val="0"/>
      <w:divBdr>
        <w:top w:val="none" w:sz="0" w:space="0" w:color="auto"/>
        <w:left w:val="none" w:sz="0" w:space="0" w:color="auto"/>
        <w:bottom w:val="none" w:sz="0" w:space="0" w:color="auto"/>
        <w:right w:val="none" w:sz="0" w:space="0" w:color="auto"/>
      </w:divBdr>
    </w:div>
    <w:div w:id="428549438">
      <w:bodyDiv w:val="1"/>
      <w:marLeft w:val="0"/>
      <w:marRight w:val="0"/>
      <w:marTop w:val="0"/>
      <w:marBottom w:val="0"/>
      <w:divBdr>
        <w:top w:val="none" w:sz="0" w:space="0" w:color="auto"/>
        <w:left w:val="none" w:sz="0" w:space="0" w:color="auto"/>
        <w:bottom w:val="none" w:sz="0" w:space="0" w:color="auto"/>
        <w:right w:val="none" w:sz="0" w:space="0" w:color="auto"/>
      </w:divBdr>
    </w:div>
    <w:div w:id="434327751">
      <w:bodyDiv w:val="1"/>
      <w:marLeft w:val="0"/>
      <w:marRight w:val="0"/>
      <w:marTop w:val="0"/>
      <w:marBottom w:val="0"/>
      <w:divBdr>
        <w:top w:val="none" w:sz="0" w:space="0" w:color="auto"/>
        <w:left w:val="none" w:sz="0" w:space="0" w:color="auto"/>
        <w:bottom w:val="none" w:sz="0" w:space="0" w:color="auto"/>
        <w:right w:val="none" w:sz="0" w:space="0" w:color="auto"/>
      </w:divBdr>
    </w:div>
    <w:div w:id="459302626">
      <w:bodyDiv w:val="1"/>
      <w:marLeft w:val="0"/>
      <w:marRight w:val="0"/>
      <w:marTop w:val="0"/>
      <w:marBottom w:val="0"/>
      <w:divBdr>
        <w:top w:val="none" w:sz="0" w:space="0" w:color="auto"/>
        <w:left w:val="none" w:sz="0" w:space="0" w:color="auto"/>
        <w:bottom w:val="none" w:sz="0" w:space="0" w:color="auto"/>
        <w:right w:val="none" w:sz="0" w:space="0" w:color="auto"/>
      </w:divBdr>
    </w:div>
    <w:div w:id="461459696">
      <w:bodyDiv w:val="1"/>
      <w:marLeft w:val="0"/>
      <w:marRight w:val="0"/>
      <w:marTop w:val="0"/>
      <w:marBottom w:val="0"/>
      <w:divBdr>
        <w:top w:val="none" w:sz="0" w:space="0" w:color="auto"/>
        <w:left w:val="none" w:sz="0" w:space="0" w:color="auto"/>
        <w:bottom w:val="none" w:sz="0" w:space="0" w:color="auto"/>
        <w:right w:val="none" w:sz="0" w:space="0" w:color="auto"/>
      </w:divBdr>
    </w:div>
    <w:div w:id="466364126">
      <w:bodyDiv w:val="1"/>
      <w:marLeft w:val="0"/>
      <w:marRight w:val="0"/>
      <w:marTop w:val="0"/>
      <w:marBottom w:val="0"/>
      <w:divBdr>
        <w:top w:val="none" w:sz="0" w:space="0" w:color="auto"/>
        <w:left w:val="none" w:sz="0" w:space="0" w:color="auto"/>
        <w:bottom w:val="none" w:sz="0" w:space="0" w:color="auto"/>
        <w:right w:val="none" w:sz="0" w:space="0" w:color="auto"/>
      </w:divBdr>
    </w:div>
    <w:div w:id="471027020">
      <w:bodyDiv w:val="1"/>
      <w:marLeft w:val="0"/>
      <w:marRight w:val="0"/>
      <w:marTop w:val="0"/>
      <w:marBottom w:val="0"/>
      <w:divBdr>
        <w:top w:val="none" w:sz="0" w:space="0" w:color="auto"/>
        <w:left w:val="none" w:sz="0" w:space="0" w:color="auto"/>
        <w:bottom w:val="none" w:sz="0" w:space="0" w:color="auto"/>
        <w:right w:val="none" w:sz="0" w:space="0" w:color="auto"/>
      </w:divBdr>
    </w:div>
    <w:div w:id="472018998">
      <w:bodyDiv w:val="1"/>
      <w:marLeft w:val="0"/>
      <w:marRight w:val="0"/>
      <w:marTop w:val="0"/>
      <w:marBottom w:val="0"/>
      <w:divBdr>
        <w:top w:val="none" w:sz="0" w:space="0" w:color="auto"/>
        <w:left w:val="none" w:sz="0" w:space="0" w:color="auto"/>
        <w:bottom w:val="none" w:sz="0" w:space="0" w:color="auto"/>
        <w:right w:val="none" w:sz="0" w:space="0" w:color="auto"/>
      </w:divBdr>
    </w:div>
    <w:div w:id="491020624">
      <w:bodyDiv w:val="1"/>
      <w:marLeft w:val="0"/>
      <w:marRight w:val="0"/>
      <w:marTop w:val="0"/>
      <w:marBottom w:val="0"/>
      <w:divBdr>
        <w:top w:val="none" w:sz="0" w:space="0" w:color="auto"/>
        <w:left w:val="none" w:sz="0" w:space="0" w:color="auto"/>
        <w:bottom w:val="none" w:sz="0" w:space="0" w:color="auto"/>
        <w:right w:val="none" w:sz="0" w:space="0" w:color="auto"/>
      </w:divBdr>
    </w:div>
    <w:div w:id="510946847">
      <w:bodyDiv w:val="1"/>
      <w:marLeft w:val="0"/>
      <w:marRight w:val="0"/>
      <w:marTop w:val="0"/>
      <w:marBottom w:val="0"/>
      <w:divBdr>
        <w:top w:val="none" w:sz="0" w:space="0" w:color="auto"/>
        <w:left w:val="none" w:sz="0" w:space="0" w:color="auto"/>
        <w:bottom w:val="none" w:sz="0" w:space="0" w:color="auto"/>
        <w:right w:val="none" w:sz="0" w:space="0" w:color="auto"/>
      </w:divBdr>
    </w:div>
    <w:div w:id="530345246">
      <w:bodyDiv w:val="1"/>
      <w:marLeft w:val="0"/>
      <w:marRight w:val="0"/>
      <w:marTop w:val="0"/>
      <w:marBottom w:val="0"/>
      <w:divBdr>
        <w:top w:val="none" w:sz="0" w:space="0" w:color="auto"/>
        <w:left w:val="none" w:sz="0" w:space="0" w:color="auto"/>
        <w:bottom w:val="none" w:sz="0" w:space="0" w:color="auto"/>
        <w:right w:val="none" w:sz="0" w:space="0" w:color="auto"/>
      </w:divBdr>
    </w:div>
    <w:div w:id="532765787">
      <w:bodyDiv w:val="1"/>
      <w:marLeft w:val="0"/>
      <w:marRight w:val="0"/>
      <w:marTop w:val="0"/>
      <w:marBottom w:val="0"/>
      <w:divBdr>
        <w:top w:val="none" w:sz="0" w:space="0" w:color="auto"/>
        <w:left w:val="none" w:sz="0" w:space="0" w:color="auto"/>
        <w:bottom w:val="none" w:sz="0" w:space="0" w:color="auto"/>
        <w:right w:val="none" w:sz="0" w:space="0" w:color="auto"/>
      </w:divBdr>
    </w:div>
    <w:div w:id="534470249">
      <w:bodyDiv w:val="1"/>
      <w:marLeft w:val="0"/>
      <w:marRight w:val="0"/>
      <w:marTop w:val="0"/>
      <w:marBottom w:val="0"/>
      <w:divBdr>
        <w:top w:val="none" w:sz="0" w:space="0" w:color="auto"/>
        <w:left w:val="none" w:sz="0" w:space="0" w:color="auto"/>
        <w:bottom w:val="none" w:sz="0" w:space="0" w:color="auto"/>
        <w:right w:val="none" w:sz="0" w:space="0" w:color="auto"/>
      </w:divBdr>
    </w:div>
    <w:div w:id="536048154">
      <w:bodyDiv w:val="1"/>
      <w:marLeft w:val="0"/>
      <w:marRight w:val="0"/>
      <w:marTop w:val="0"/>
      <w:marBottom w:val="0"/>
      <w:divBdr>
        <w:top w:val="none" w:sz="0" w:space="0" w:color="auto"/>
        <w:left w:val="none" w:sz="0" w:space="0" w:color="auto"/>
        <w:bottom w:val="none" w:sz="0" w:space="0" w:color="auto"/>
        <w:right w:val="none" w:sz="0" w:space="0" w:color="auto"/>
      </w:divBdr>
    </w:div>
    <w:div w:id="544802603">
      <w:bodyDiv w:val="1"/>
      <w:marLeft w:val="0"/>
      <w:marRight w:val="0"/>
      <w:marTop w:val="0"/>
      <w:marBottom w:val="0"/>
      <w:divBdr>
        <w:top w:val="none" w:sz="0" w:space="0" w:color="auto"/>
        <w:left w:val="none" w:sz="0" w:space="0" w:color="auto"/>
        <w:bottom w:val="none" w:sz="0" w:space="0" w:color="auto"/>
        <w:right w:val="none" w:sz="0" w:space="0" w:color="auto"/>
      </w:divBdr>
    </w:div>
    <w:div w:id="545724566">
      <w:bodyDiv w:val="1"/>
      <w:marLeft w:val="0"/>
      <w:marRight w:val="0"/>
      <w:marTop w:val="0"/>
      <w:marBottom w:val="0"/>
      <w:divBdr>
        <w:top w:val="none" w:sz="0" w:space="0" w:color="auto"/>
        <w:left w:val="none" w:sz="0" w:space="0" w:color="auto"/>
        <w:bottom w:val="none" w:sz="0" w:space="0" w:color="auto"/>
        <w:right w:val="none" w:sz="0" w:space="0" w:color="auto"/>
      </w:divBdr>
    </w:div>
    <w:div w:id="548998346">
      <w:bodyDiv w:val="1"/>
      <w:marLeft w:val="0"/>
      <w:marRight w:val="0"/>
      <w:marTop w:val="0"/>
      <w:marBottom w:val="0"/>
      <w:divBdr>
        <w:top w:val="none" w:sz="0" w:space="0" w:color="auto"/>
        <w:left w:val="none" w:sz="0" w:space="0" w:color="auto"/>
        <w:bottom w:val="none" w:sz="0" w:space="0" w:color="auto"/>
        <w:right w:val="none" w:sz="0" w:space="0" w:color="auto"/>
      </w:divBdr>
    </w:div>
    <w:div w:id="555506894">
      <w:bodyDiv w:val="1"/>
      <w:marLeft w:val="0"/>
      <w:marRight w:val="0"/>
      <w:marTop w:val="0"/>
      <w:marBottom w:val="0"/>
      <w:divBdr>
        <w:top w:val="none" w:sz="0" w:space="0" w:color="auto"/>
        <w:left w:val="none" w:sz="0" w:space="0" w:color="auto"/>
        <w:bottom w:val="none" w:sz="0" w:space="0" w:color="auto"/>
        <w:right w:val="none" w:sz="0" w:space="0" w:color="auto"/>
      </w:divBdr>
    </w:div>
    <w:div w:id="562448297">
      <w:bodyDiv w:val="1"/>
      <w:marLeft w:val="0"/>
      <w:marRight w:val="0"/>
      <w:marTop w:val="0"/>
      <w:marBottom w:val="0"/>
      <w:divBdr>
        <w:top w:val="none" w:sz="0" w:space="0" w:color="auto"/>
        <w:left w:val="none" w:sz="0" w:space="0" w:color="auto"/>
        <w:bottom w:val="none" w:sz="0" w:space="0" w:color="auto"/>
        <w:right w:val="none" w:sz="0" w:space="0" w:color="auto"/>
      </w:divBdr>
    </w:div>
    <w:div w:id="574701165">
      <w:bodyDiv w:val="1"/>
      <w:marLeft w:val="0"/>
      <w:marRight w:val="0"/>
      <w:marTop w:val="0"/>
      <w:marBottom w:val="0"/>
      <w:divBdr>
        <w:top w:val="none" w:sz="0" w:space="0" w:color="auto"/>
        <w:left w:val="none" w:sz="0" w:space="0" w:color="auto"/>
        <w:bottom w:val="none" w:sz="0" w:space="0" w:color="auto"/>
        <w:right w:val="none" w:sz="0" w:space="0" w:color="auto"/>
      </w:divBdr>
    </w:div>
    <w:div w:id="580213609">
      <w:bodyDiv w:val="1"/>
      <w:marLeft w:val="0"/>
      <w:marRight w:val="0"/>
      <w:marTop w:val="0"/>
      <w:marBottom w:val="0"/>
      <w:divBdr>
        <w:top w:val="none" w:sz="0" w:space="0" w:color="auto"/>
        <w:left w:val="none" w:sz="0" w:space="0" w:color="auto"/>
        <w:bottom w:val="none" w:sz="0" w:space="0" w:color="auto"/>
        <w:right w:val="none" w:sz="0" w:space="0" w:color="auto"/>
      </w:divBdr>
    </w:div>
    <w:div w:id="585067518">
      <w:bodyDiv w:val="1"/>
      <w:marLeft w:val="0"/>
      <w:marRight w:val="0"/>
      <w:marTop w:val="0"/>
      <w:marBottom w:val="0"/>
      <w:divBdr>
        <w:top w:val="none" w:sz="0" w:space="0" w:color="auto"/>
        <w:left w:val="none" w:sz="0" w:space="0" w:color="auto"/>
        <w:bottom w:val="none" w:sz="0" w:space="0" w:color="auto"/>
        <w:right w:val="none" w:sz="0" w:space="0" w:color="auto"/>
      </w:divBdr>
    </w:div>
    <w:div w:id="595485317">
      <w:bodyDiv w:val="1"/>
      <w:marLeft w:val="0"/>
      <w:marRight w:val="0"/>
      <w:marTop w:val="0"/>
      <w:marBottom w:val="0"/>
      <w:divBdr>
        <w:top w:val="none" w:sz="0" w:space="0" w:color="auto"/>
        <w:left w:val="none" w:sz="0" w:space="0" w:color="auto"/>
        <w:bottom w:val="none" w:sz="0" w:space="0" w:color="auto"/>
        <w:right w:val="none" w:sz="0" w:space="0" w:color="auto"/>
      </w:divBdr>
    </w:div>
    <w:div w:id="602415948">
      <w:bodyDiv w:val="1"/>
      <w:marLeft w:val="0"/>
      <w:marRight w:val="0"/>
      <w:marTop w:val="0"/>
      <w:marBottom w:val="0"/>
      <w:divBdr>
        <w:top w:val="none" w:sz="0" w:space="0" w:color="auto"/>
        <w:left w:val="none" w:sz="0" w:space="0" w:color="auto"/>
        <w:bottom w:val="none" w:sz="0" w:space="0" w:color="auto"/>
        <w:right w:val="none" w:sz="0" w:space="0" w:color="auto"/>
      </w:divBdr>
    </w:div>
    <w:div w:id="605771933">
      <w:bodyDiv w:val="1"/>
      <w:marLeft w:val="0"/>
      <w:marRight w:val="0"/>
      <w:marTop w:val="0"/>
      <w:marBottom w:val="0"/>
      <w:divBdr>
        <w:top w:val="none" w:sz="0" w:space="0" w:color="auto"/>
        <w:left w:val="none" w:sz="0" w:space="0" w:color="auto"/>
        <w:bottom w:val="none" w:sz="0" w:space="0" w:color="auto"/>
        <w:right w:val="none" w:sz="0" w:space="0" w:color="auto"/>
      </w:divBdr>
    </w:div>
    <w:div w:id="611130128">
      <w:bodyDiv w:val="1"/>
      <w:marLeft w:val="0"/>
      <w:marRight w:val="0"/>
      <w:marTop w:val="0"/>
      <w:marBottom w:val="0"/>
      <w:divBdr>
        <w:top w:val="none" w:sz="0" w:space="0" w:color="auto"/>
        <w:left w:val="none" w:sz="0" w:space="0" w:color="auto"/>
        <w:bottom w:val="none" w:sz="0" w:space="0" w:color="auto"/>
        <w:right w:val="none" w:sz="0" w:space="0" w:color="auto"/>
      </w:divBdr>
    </w:div>
    <w:div w:id="635842531">
      <w:bodyDiv w:val="1"/>
      <w:marLeft w:val="0"/>
      <w:marRight w:val="0"/>
      <w:marTop w:val="0"/>
      <w:marBottom w:val="0"/>
      <w:divBdr>
        <w:top w:val="none" w:sz="0" w:space="0" w:color="auto"/>
        <w:left w:val="none" w:sz="0" w:space="0" w:color="auto"/>
        <w:bottom w:val="none" w:sz="0" w:space="0" w:color="auto"/>
        <w:right w:val="none" w:sz="0" w:space="0" w:color="auto"/>
      </w:divBdr>
    </w:div>
    <w:div w:id="642464079">
      <w:bodyDiv w:val="1"/>
      <w:marLeft w:val="0"/>
      <w:marRight w:val="0"/>
      <w:marTop w:val="0"/>
      <w:marBottom w:val="0"/>
      <w:divBdr>
        <w:top w:val="none" w:sz="0" w:space="0" w:color="auto"/>
        <w:left w:val="none" w:sz="0" w:space="0" w:color="auto"/>
        <w:bottom w:val="none" w:sz="0" w:space="0" w:color="auto"/>
        <w:right w:val="none" w:sz="0" w:space="0" w:color="auto"/>
      </w:divBdr>
    </w:div>
    <w:div w:id="669867444">
      <w:bodyDiv w:val="1"/>
      <w:marLeft w:val="0"/>
      <w:marRight w:val="0"/>
      <w:marTop w:val="0"/>
      <w:marBottom w:val="0"/>
      <w:divBdr>
        <w:top w:val="none" w:sz="0" w:space="0" w:color="auto"/>
        <w:left w:val="none" w:sz="0" w:space="0" w:color="auto"/>
        <w:bottom w:val="none" w:sz="0" w:space="0" w:color="auto"/>
        <w:right w:val="none" w:sz="0" w:space="0" w:color="auto"/>
      </w:divBdr>
    </w:div>
    <w:div w:id="670639246">
      <w:bodyDiv w:val="1"/>
      <w:marLeft w:val="0"/>
      <w:marRight w:val="0"/>
      <w:marTop w:val="0"/>
      <w:marBottom w:val="0"/>
      <w:divBdr>
        <w:top w:val="none" w:sz="0" w:space="0" w:color="auto"/>
        <w:left w:val="none" w:sz="0" w:space="0" w:color="auto"/>
        <w:bottom w:val="none" w:sz="0" w:space="0" w:color="auto"/>
        <w:right w:val="none" w:sz="0" w:space="0" w:color="auto"/>
      </w:divBdr>
    </w:div>
    <w:div w:id="677926419">
      <w:bodyDiv w:val="1"/>
      <w:marLeft w:val="0"/>
      <w:marRight w:val="0"/>
      <w:marTop w:val="0"/>
      <w:marBottom w:val="0"/>
      <w:divBdr>
        <w:top w:val="none" w:sz="0" w:space="0" w:color="auto"/>
        <w:left w:val="none" w:sz="0" w:space="0" w:color="auto"/>
        <w:bottom w:val="none" w:sz="0" w:space="0" w:color="auto"/>
        <w:right w:val="none" w:sz="0" w:space="0" w:color="auto"/>
      </w:divBdr>
    </w:div>
    <w:div w:id="679239445">
      <w:bodyDiv w:val="1"/>
      <w:marLeft w:val="0"/>
      <w:marRight w:val="0"/>
      <w:marTop w:val="0"/>
      <w:marBottom w:val="0"/>
      <w:divBdr>
        <w:top w:val="none" w:sz="0" w:space="0" w:color="auto"/>
        <w:left w:val="none" w:sz="0" w:space="0" w:color="auto"/>
        <w:bottom w:val="none" w:sz="0" w:space="0" w:color="auto"/>
        <w:right w:val="none" w:sz="0" w:space="0" w:color="auto"/>
      </w:divBdr>
    </w:div>
    <w:div w:id="690187400">
      <w:bodyDiv w:val="1"/>
      <w:marLeft w:val="0"/>
      <w:marRight w:val="0"/>
      <w:marTop w:val="0"/>
      <w:marBottom w:val="0"/>
      <w:divBdr>
        <w:top w:val="none" w:sz="0" w:space="0" w:color="auto"/>
        <w:left w:val="none" w:sz="0" w:space="0" w:color="auto"/>
        <w:bottom w:val="none" w:sz="0" w:space="0" w:color="auto"/>
        <w:right w:val="none" w:sz="0" w:space="0" w:color="auto"/>
      </w:divBdr>
    </w:div>
    <w:div w:id="692651730">
      <w:bodyDiv w:val="1"/>
      <w:marLeft w:val="0"/>
      <w:marRight w:val="0"/>
      <w:marTop w:val="0"/>
      <w:marBottom w:val="0"/>
      <w:divBdr>
        <w:top w:val="none" w:sz="0" w:space="0" w:color="auto"/>
        <w:left w:val="none" w:sz="0" w:space="0" w:color="auto"/>
        <w:bottom w:val="none" w:sz="0" w:space="0" w:color="auto"/>
        <w:right w:val="none" w:sz="0" w:space="0" w:color="auto"/>
      </w:divBdr>
    </w:div>
    <w:div w:id="696391057">
      <w:bodyDiv w:val="1"/>
      <w:marLeft w:val="0"/>
      <w:marRight w:val="0"/>
      <w:marTop w:val="0"/>
      <w:marBottom w:val="0"/>
      <w:divBdr>
        <w:top w:val="none" w:sz="0" w:space="0" w:color="auto"/>
        <w:left w:val="none" w:sz="0" w:space="0" w:color="auto"/>
        <w:bottom w:val="none" w:sz="0" w:space="0" w:color="auto"/>
        <w:right w:val="none" w:sz="0" w:space="0" w:color="auto"/>
      </w:divBdr>
      <w:divsChild>
        <w:div w:id="1220749434">
          <w:marLeft w:val="0"/>
          <w:marRight w:val="0"/>
          <w:marTop w:val="0"/>
          <w:marBottom w:val="0"/>
          <w:divBdr>
            <w:top w:val="none" w:sz="0" w:space="0" w:color="auto"/>
            <w:left w:val="none" w:sz="0" w:space="0" w:color="auto"/>
            <w:bottom w:val="none" w:sz="0" w:space="0" w:color="auto"/>
            <w:right w:val="none" w:sz="0" w:space="0" w:color="auto"/>
          </w:divBdr>
          <w:divsChild>
            <w:div w:id="774859312">
              <w:marLeft w:val="0"/>
              <w:marRight w:val="0"/>
              <w:marTop w:val="0"/>
              <w:marBottom w:val="0"/>
              <w:divBdr>
                <w:top w:val="none" w:sz="0" w:space="0" w:color="auto"/>
                <w:left w:val="none" w:sz="0" w:space="0" w:color="auto"/>
                <w:bottom w:val="none" w:sz="0" w:space="0" w:color="auto"/>
                <w:right w:val="none" w:sz="0" w:space="0" w:color="auto"/>
              </w:divBdr>
              <w:divsChild>
                <w:div w:id="202836323">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 w:id="1425034727">
          <w:marLeft w:val="0"/>
          <w:marRight w:val="0"/>
          <w:marTop w:val="0"/>
          <w:marBottom w:val="0"/>
          <w:divBdr>
            <w:top w:val="none" w:sz="0" w:space="0" w:color="auto"/>
            <w:left w:val="none" w:sz="0" w:space="0" w:color="auto"/>
            <w:bottom w:val="none" w:sz="0" w:space="0" w:color="auto"/>
            <w:right w:val="none" w:sz="0" w:space="0" w:color="auto"/>
          </w:divBdr>
          <w:divsChild>
            <w:div w:id="1747334737">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 w:id="721368931">
      <w:bodyDiv w:val="1"/>
      <w:marLeft w:val="0"/>
      <w:marRight w:val="0"/>
      <w:marTop w:val="0"/>
      <w:marBottom w:val="0"/>
      <w:divBdr>
        <w:top w:val="none" w:sz="0" w:space="0" w:color="auto"/>
        <w:left w:val="none" w:sz="0" w:space="0" w:color="auto"/>
        <w:bottom w:val="none" w:sz="0" w:space="0" w:color="auto"/>
        <w:right w:val="none" w:sz="0" w:space="0" w:color="auto"/>
      </w:divBdr>
    </w:div>
    <w:div w:id="727070110">
      <w:bodyDiv w:val="1"/>
      <w:marLeft w:val="0"/>
      <w:marRight w:val="0"/>
      <w:marTop w:val="0"/>
      <w:marBottom w:val="0"/>
      <w:divBdr>
        <w:top w:val="none" w:sz="0" w:space="0" w:color="auto"/>
        <w:left w:val="none" w:sz="0" w:space="0" w:color="auto"/>
        <w:bottom w:val="none" w:sz="0" w:space="0" w:color="auto"/>
        <w:right w:val="none" w:sz="0" w:space="0" w:color="auto"/>
      </w:divBdr>
    </w:div>
    <w:div w:id="732585403">
      <w:bodyDiv w:val="1"/>
      <w:marLeft w:val="0"/>
      <w:marRight w:val="0"/>
      <w:marTop w:val="0"/>
      <w:marBottom w:val="0"/>
      <w:divBdr>
        <w:top w:val="none" w:sz="0" w:space="0" w:color="auto"/>
        <w:left w:val="none" w:sz="0" w:space="0" w:color="auto"/>
        <w:bottom w:val="none" w:sz="0" w:space="0" w:color="auto"/>
        <w:right w:val="none" w:sz="0" w:space="0" w:color="auto"/>
      </w:divBdr>
    </w:div>
    <w:div w:id="737363767">
      <w:bodyDiv w:val="1"/>
      <w:marLeft w:val="0"/>
      <w:marRight w:val="0"/>
      <w:marTop w:val="0"/>
      <w:marBottom w:val="0"/>
      <w:divBdr>
        <w:top w:val="none" w:sz="0" w:space="0" w:color="auto"/>
        <w:left w:val="none" w:sz="0" w:space="0" w:color="auto"/>
        <w:bottom w:val="none" w:sz="0" w:space="0" w:color="auto"/>
        <w:right w:val="none" w:sz="0" w:space="0" w:color="auto"/>
      </w:divBdr>
      <w:divsChild>
        <w:div w:id="196892743">
          <w:marLeft w:val="0"/>
          <w:marRight w:val="0"/>
          <w:marTop w:val="0"/>
          <w:marBottom w:val="0"/>
          <w:divBdr>
            <w:top w:val="none" w:sz="0" w:space="0" w:color="auto"/>
            <w:left w:val="none" w:sz="0" w:space="0" w:color="auto"/>
            <w:bottom w:val="none" w:sz="0" w:space="0" w:color="auto"/>
            <w:right w:val="none" w:sz="0" w:space="0" w:color="auto"/>
          </w:divBdr>
          <w:divsChild>
            <w:div w:id="1850173935">
              <w:marLeft w:val="235"/>
              <w:marRight w:val="0"/>
              <w:marTop w:val="0"/>
              <w:marBottom w:val="0"/>
              <w:divBdr>
                <w:top w:val="none" w:sz="0" w:space="0" w:color="auto"/>
                <w:left w:val="none" w:sz="0" w:space="0" w:color="auto"/>
                <w:bottom w:val="none" w:sz="0" w:space="0" w:color="auto"/>
                <w:right w:val="none" w:sz="0" w:space="0" w:color="auto"/>
              </w:divBdr>
            </w:div>
          </w:divsChild>
        </w:div>
        <w:div w:id="1850217066">
          <w:marLeft w:val="0"/>
          <w:marRight w:val="0"/>
          <w:marTop w:val="0"/>
          <w:marBottom w:val="0"/>
          <w:divBdr>
            <w:top w:val="none" w:sz="0" w:space="0" w:color="auto"/>
            <w:left w:val="none" w:sz="0" w:space="0" w:color="auto"/>
            <w:bottom w:val="none" w:sz="0" w:space="0" w:color="auto"/>
            <w:right w:val="none" w:sz="0" w:space="0" w:color="auto"/>
          </w:divBdr>
          <w:divsChild>
            <w:div w:id="2068455255">
              <w:marLeft w:val="0"/>
              <w:marRight w:val="0"/>
              <w:marTop w:val="0"/>
              <w:marBottom w:val="0"/>
              <w:divBdr>
                <w:top w:val="none" w:sz="0" w:space="0" w:color="auto"/>
                <w:left w:val="none" w:sz="0" w:space="0" w:color="auto"/>
                <w:bottom w:val="none" w:sz="0" w:space="0" w:color="auto"/>
                <w:right w:val="none" w:sz="0" w:space="0" w:color="auto"/>
              </w:divBdr>
              <w:divsChild>
                <w:div w:id="1975598598">
                  <w:marLeft w:val="2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2386">
      <w:bodyDiv w:val="1"/>
      <w:marLeft w:val="0"/>
      <w:marRight w:val="0"/>
      <w:marTop w:val="0"/>
      <w:marBottom w:val="0"/>
      <w:divBdr>
        <w:top w:val="none" w:sz="0" w:space="0" w:color="auto"/>
        <w:left w:val="none" w:sz="0" w:space="0" w:color="auto"/>
        <w:bottom w:val="none" w:sz="0" w:space="0" w:color="auto"/>
        <w:right w:val="none" w:sz="0" w:space="0" w:color="auto"/>
      </w:divBdr>
    </w:div>
    <w:div w:id="747918130">
      <w:bodyDiv w:val="1"/>
      <w:marLeft w:val="0"/>
      <w:marRight w:val="0"/>
      <w:marTop w:val="0"/>
      <w:marBottom w:val="0"/>
      <w:divBdr>
        <w:top w:val="none" w:sz="0" w:space="0" w:color="auto"/>
        <w:left w:val="none" w:sz="0" w:space="0" w:color="auto"/>
        <w:bottom w:val="none" w:sz="0" w:space="0" w:color="auto"/>
        <w:right w:val="none" w:sz="0" w:space="0" w:color="auto"/>
      </w:divBdr>
    </w:div>
    <w:div w:id="752972610">
      <w:bodyDiv w:val="1"/>
      <w:marLeft w:val="0"/>
      <w:marRight w:val="0"/>
      <w:marTop w:val="0"/>
      <w:marBottom w:val="0"/>
      <w:divBdr>
        <w:top w:val="none" w:sz="0" w:space="0" w:color="auto"/>
        <w:left w:val="none" w:sz="0" w:space="0" w:color="auto"/>
        <w:bottom w:val="none" w:sz="0" w:space="0" w:color="auto"/>
        <w:right w:val="none" w:sz="0" w:space="0" w:color="auto"/>
      </w:divBdr>
    </w:div>
    <w:div w:id="767697606">
      <w:bodyDiv w:val="1"/>
      <w:marLeft w:val="0"/>
      <w:marRight w:val="0"/>
      <w:marTop w:val="0"/>
      <w:marBottom w:val="0"/>
      <w:divBdr>
        <w:top w:val="none" w:sz="0" w:space="0" w:color="auto"/>
        <w:left w:val="none" w:sz="0" w:space="0" w:color="auto"/>
        <w:bottom w:val="none" w:sz="0" w:space="0" w:color="auto"/>
        <w:right w:val="none" w:sz="0" w:space="0" w:color="auto"/>
      </w:divBdr>
    </w:div>
    <w:div w:id="778528137">
      <w:bodyDiv w:val="1"/>
      <w:marLeft w:val="0"/>
      <w:marRight w:val="0"/>
      <w:marTop w:val="0"/>
      <w:marBottom w:val="0"/>
      <w:divBdr>
        <w:top w:val="none" w:sz="0" w:space="0" w:color="auto"/>
        <w:left w:val="none" w:sz="0" w:space="0" w:color="auto"/>
        <w:bottom w:val="none" w:sz="0" w:space="0" w:color="auto"/>
        <w:right w:val="none" w:sz="0" w:space="0" w:color="auto"/>
      </w:divBdr>
    </w:div>
    <w:div w:id="780805295">
      <w:bodyDiv w:val="1"/>
      <w:marLeft w:val="0"/>
      <w:marRight w:val="0"/>
      <w:marTop w:val="0"/>
      <w:marBottom w:val="0"/>
      <w:divBdr>
        <w:top w:val="none" w:sz="0" w:space="0" w:color="auto"/>
        <w:left w:val="none" w:sz="0" w:space="0" w:color="auto"/>
        <w:bottom w:val="none" w:sz="0" w:space="0" w:color="auto"/>
        <w:right w:val="none" w:sz="0" w:space="0" w:color="auto"/>
      </w:divBdr>
    </w:div>
    <w:div w:id="789251452">
      <w:bodyDiv w:val="1"/>
      <w:marLeft w:val="0"/>
      <w:marRight w:val="0"/>
      <w:marTop w:val="0"/>
      <w:marBottom w:val="0"/>
      <w:divBdr>
        <w:top w:val="none" w:sz="0" w:space="0" w:color="auto"/>
        <w:left w:val="none" w:sz="0" w:space="0" w:color="auto"/>
        <w:bottom w:val="none" w:sz="0" w:space="0" w:color="auto"/>
        <w:right w:val="none" w:sz="0" w:space="0" w:color="auto"/>
      </w:divBdr>
    </w:div>
    <w:div w:id="790320478">
      <w:bodyDiv w:val="1"/>
      <w:marLeft w:val="0"/>
      <w:marRight w:val="0"/>
      <w:marTop w:val="0"/>
      <w:marBottom w:val="0"/>
      <w:divBdr>
        <w:top w:val="none" w:sz="0" w:space="0" w:color="auto"/>
        <w:left w:val="none" w:sz="0" w:space="0" w:color="auto"/>
        <w:bottom w:val="none" w:sz="0" w:space="0" w:color="auto"/>
        <w:right w:val="none" w:sz="0" w:space="0" w:color="auto"/>
      </w:divBdr>
    </w:div>
    <w:div w:id="792603398">
      <w:bodyDiv w:val="1"/>
      <w:marLeft w:val="0"/>
      <w:marRight w:val="0"/>
      <w:marTop w:val="0"/>
      <w:marBottom w:val="0"/>
      <w:divBdr>
        <w:top w:val="none" w:sz="0" w:space="0" w:color="auto"/>
        <w:left w:val="none" w:sz="0" w:space="0" w:color="auto"/>
        <w:bottom w:val="none" w:sz="0" w:space="0" w:color="auto"/>
        <w:right w:val="none" w:sz="0" w:space="0" w:color="auto"/>
      </w:divBdr>
    </w:div>
    <w:div w:id="792988680">
      <w:bodyDiv w:val="1"/>
      <w:marLeft w:val="0"/>
      <w:marRight w:val="0"/>
      <w:marTop w:val="0"/>
      <w:marBottom w:val="0"/>
      <w:divBdr>
        <w:top w:val="none" w:sz="0" w:space="0" w:color="auto"/>
        <w:left w:val="none" w:sz="0" w:space="0" w:color="auto"/>
        <w:bottom w:val="none" w:sz="0" w:space="0" w:color="auto"/>
        <w:right w:val="none" w:sz="0" w:space="0" w:color="auto"/>
      </w:divBdr>
    </w:div>
    <w:div w:id="800612636">
      <w:bodyDiv w:val="1"/>
      <w:marLeft w:val="0"/>
      <w:marRight w:val="0"/>
      <w:marTop w:val="0"/>
      <w:marBottom w:val="0"/>
      <w:divBdr>
        <w:top w:val="none" w:sz="0" w:space="0" w:color="auto"/>
        <w:left w:val="none" w:sz="0" w:space="0" w:color="auto"/>
        <w:bottom w:val="none" w:sz="0" w:space="0" w:color="auto"/>
        <w:right w:val="none" w:sz="0" w:space="0" w:color="auto"/>
      </w:divBdr>
    </w:div>
    <w:div w:id="804467890">
      <w:bodyDiv w:val="1"/>
      <w:marLeft w:val="0"/>
      <w:marRight w:val="0"/>
      <w:marTop w:val="0"/>
      <w:marBottom w:val="0"/>
      <w:divBdr>
        <w:top w:val="none" w:sz="0" w:space="0" w:color="auto"/>
        <w:left w:val="none" w:sz="0" w:space="0" w:color="auto"/>
        <w:bottom w:val="none" w:sz="0" w:space="0" w:color="auto"/>
        <w:right w:val="none" w:sz="0" w:space="0" w:color="auto"/>
      </w:divBdr>
    </w:div>
    <w:div w:id="822044776">
      <w:bodyDiv w:val="1"/>
      <w:marLeft w:val="0"/>
      <w:marRight w:val="0"/>
      <w:marTop w:val="0"/>
      <w:marBottom w:val="0"/>
      <w:divBdr>
        <w:top w:val="none" w:sz="0" w:space="0" w:color="auto"/>
        <w:left w:val="none" w:sz="0" w:space="0" w:color="auto"/>
        <w:bottom w:val="none" w:sz="0" w:space="0" w:color="auto"/>
        <w:right w:val="none" w:sz="0" w:space="0" w:color="auto"/>
      </w:divBdr>
    </w:div>
    <w:div w:id="845636527">
      <w:bodyDiv w:val="1"/>
      <w:marLeft w:val="0"/>
      <w:marRight w:val="0"/>
      <w:marTop w:val="0"/>
      <w:marBottom w:val="0"/>
      <w:divBdr>
        <w:top w:val="none" w:sz="0" w:space="0" w:color="auto"/>
        <w:left w:val="none" w:sz="0" w:space="0" w:color="auto"/>
        <w:bottom w:val="none" w:sz="0" w:space="0" w:color="auto"/>
        <w:right w:val="none" w:sz="0" w:space="0" w:color="auto"/>
      </w:divBdr>
    </w:div>
    <w:div w:id="845940172">
      <w:bodyDiv w:val="1"/>
      <w:marLeft w:val="0"/>
      <w:marRight w:val="0"/>
      <w:marTop w:val="0"/>
      <w:marBottom w:val="0"/>
      <w:divBdr>
        <w:top w:val="none" w:sz="0" w:space="0" w:color="auto"/>
        <w:left w:val="none" w:sz="0" w:space="0" w:color="auto"/>
        <w:bottom w:val="none" w:sz="0" w:space="0" w:color="auto"/>
        <w:right w:val="none" w:sz="0" w:space="0" w:color="auto"/>
      </w:divBdr>
    </w:div>
    <w:div w:id="852766601">
      <w:bodyDiv w:val="1"/>
      <w:marLeft w:val="0"/>
      <w:marRight w:val="0"/>
      <w:marTop w:val="0"/>
      <w:marBottom w:val="0"/>
      <w:divBdr>
        <w:top w:val="none" w:sz="0" w:space="0" w:color="auto"/>
        <w:left w:val="none" w:sz="0" w:space="0" w:color="auto"/>
        <w:bottom w:val="none" w:sz="0" w:space="0" w:color="auto"/>
        <w:right w:val="none" w:sz="0" w:space="0" w:color="auto"/>
      </w:divBdr>
    </w:div>
    <w:div w:id="855072349">
      <w:bodyDiv w:val="1"/>
      <w:marLeft w:val="0"/>
      <w:marRight w:val="0"/>
      <w:marTop w:val="0"/>
      <w:marBottom w:val="0"/>
      <w:divBdr>
        <w:top w:val="none" w:sz="0" w:space="0" w:color="auto"/>
        <w:left w:val="none" w:sz="0" w:space="0" w:color="auto"/>
        <w:bottom w:val="none" w:sz="0" w:space="0" w:color="auto"/>
        <w:right w:val="none" w:sz="0" w:space="0" w:color="auto"/>
      </w:divBdr>
    </w:div>
    <w:div w:id="865289624">
      <w:bodyDiv w:val="1"/>
      <w:marLeft w:val="0"/>
      <w:marRight w:val="0"/>
      <w:marTop w:val="0"/>
      <w:marBottom w:val="0"/>
      <w:divBdr>
        <w:top w:val="none" w:sz="0" w:space="0" w:color="auto"/>
        <w:left w:val="none" w:sz="0" w:space="0" w:color="auto"/>
        <w:bottom w:val="none" w:sz="0" w:space="0" w:color="auto"/>
        <w:right w:val="none" w:sz="0" w:space="0" w:color="auto"/>
      </w:divBdr>
    </w:div>
    <w:div w:id="865875462">
      <w:bodyDiv w:val="1"/>
      <w:marLeft w:val="0"/>
      <w:marRight w:val="0"/>
      <w:marTop w:val="0"/>
      <w:marBottom w:val="0"/>
      <w:divBdr>
        <w:top w:val="none" w:sz="0" w:space="0" w:color="auto"/>
        <w:left w:val="none" w:sz="0" w:space="0" w:color="auto"/>
        <w:bottom w:val="none" w:sz="0" w:space="0" w:color="auto"/>
        <w:right w:val="none" w:sz="0" w:space="0" w:color="auto"/>
      </w:divBdr>
    </w:div>
    <w:div w:id="873153964">
      <w:bodyDiv w:val="1"/>
      <w:marLeft w:val="0"/>
      <w:marRight w:val="0"/>
      <w:marTop w:val="0"/>
      <w:marBottom w:val="0"/>
      <w:divBdr>
        <w:top w:val="none" w:sz="0" w:space="0" w:color="auto"/>
        <w:left w:val="none" w:sz="0" w:space="0" w:color="auto"/>
        <w:bottom w:val="none" w:sz="0" w:space="0" w:color="auto"/>
        <w:right w:val="none" w:sz="0" w:space="0" w:color="auto"/>
      </w:divBdr>
    </w:div>
    <w:div w:id="875847520">
      <w:bodyDiv w:val="1"/>
      <w:marLeft w:val="0"/>
      <w:marRight w:val="0"/>
      <w:marTop w:val="0"/>
      <w:marBottom w:val="0"/>
      <w:divBdr>
        <w:top w:val="none" w:sz="0" w:space="0" w:color="auto"/>
        <w:left w:val="none" w:sz="0" w:space="0" w:color="auto"/>
        <w:bottom w:val="none" w:sz="0" w:space="0" w:color="auto"/>
        <w:right w:val="none" w:sz="0" w:space="0" w:color="auto"/>
      </w:divBdr>
    </w:div>
    <w:div w:id="879626986">
      <w:bodyDiv w:val="1"/>
      <w:marLeft w:val="0"/>
      <w:marRight w:val="0"/>
      <w:marTop w:val="0"/>
      <w:marBottom w:val="0"/>
      <w:divBdr>
        <w:top w:val="none" w:sz="0" w:space="0" w:color="auto"/>
        <w:left w:val="none" w:sz="0" w:space="0" w:color="auto"/>
        <w:bottom w:val="none" w:sz="0" w:space="0" w:color="auto"/>
        <w:right w:val="none" w:sz="0" w:space="0" w:color="auto"/>
      </w:divBdr>
    </w:div>
    <w:div w:id="882400397">
      <w:bodyDiv w:val="1"/>
      <w:marLeft w:val="0"/>
      <w:marRight w:val="0"/>
      <w:marTop w:val="0"/>
      <w:marBottom w:val="0"/>
      <w:divBdr>
        <w:top w:val="none" w:sz="0" w:space="0" w:color="auto"/>
        <w:left w:val="none" w:sz="0" w:space="0" w:color="auto"/>
        <w:bottom w:val="none" w:sz="0" w:space="0" w:color="auto"/>
        <w:right w:val="none" w:sz="0" w:space="0" w:color="auto"/>
      </w:divBdr>
    </w:div>
    <w:div w:id="883978402">
      <w:bodyDiv w:val="1"/>
      <w:marLeft w:val="0"/>
      <w:marRight w:val="0"/>
      <w:marTop w:val="0"/>
      <w:marBottom w:val="0"/>
      <w:divBdr>
        <w:top w:val="none" w:sz="0" w:space="0" w:color="auto"/>
        <w:left w:val="none" w:sz="0" w:space="0" w:color="auto"/>
        <w:bottom w:val="none" w:sz="0" w:space="0" w:color="auto"/>
        <w:right w:val="none" w:sz="0" w:space="0" w:color="auto"/>
      </w:divBdr>
    </w:div>
    <w:div w:id="888613281">
      <w:bodyDiv w:val="1"/>
      <w:marLeft w:val="0"/>
      <w:marRight w:val="0"/>
      <w:marTop w:val="0"/>
      <w:marBottom w:val="0"/>
      <w:divBdr>
        <w:top w:val="none" w:sz="0" w:space="0" w:color="auto"/>
        <w:left w:val="none" w:sz="0" w:space="0" w:color="auto"/>
        <w:bottom w:val="none" w:sz="0" w:space="0" w:color="auto"/>
        <w:right w:val="none" w:sz="0" w:space="0" w:color="auto"/>
      </w:divBdr>
    </w:div>
    <w:div w:id="901915334">
      <w:bodyDiv w:val="1"/>
      <w:marLeft w:val="0"/>
      <w:marRight w:val="0"/>
      <w:marTop w:val="0"/>
      <w:marBottom w:val="0"/>
      <w:divBdr>
        <w:top w:val="none" w:sz="0" w:space="0" w:color="auto"/>
        <w:left w:val="none" w:sz="0" w:space="0" w:color="auto"/>
        <w:bottom w:val="none" w:sz="0" w:space="0" w:color="auto"/>
        <w:right w:val="none" w:sz="0" w:space="0" w:color="auto"/>
      </w:divBdr>
    </w:div>
    <w:div w:id="905261217">
      <w:bodyDiv w:val="1"/>
      <w:marLeft w:val="0"/>
      <w:marRight w:val="0"/>
      <w:marTop w:val="0"/>
      <w:marBottom w:val="0"/>
      <w:divBdr>
        <w:top w:val="none" w:sz="0" w:space="0" w:color="auto"/>
        <w:left w:val="none" w:sz="0" w:space="0" w:color="auto"/>
        <w:bottom w:val="none" w:sz="0" w:space="0" w:color="auto"/>
        <w:right w:val="none" w:sz="0" w:space="0" w:color="auto"/>
      </w:divBdr>
    </w:div>
    <w:div w:id="908615004">
      <w:bodyDiv w:val="1"/>
      <w:marLeft w:val="0"/>
      <w:marRight w:val="0"/>
      <w:marTop w:val="0"/>
      <w:marBottom w:val="0"/>
      <w:divBdr>
        <w:top w:val="none" w:sz="0" w:space="0" w:color="auto"/>
        <w:left w:val="none" w:sz="0" w:space="0" w:color="auto"/>
        <w:bottom w:val="none" w:sz="0" w:space="0" w:color="auto"/>
        <w:right w:val="none" w:sz="0" w:space="0" w:color="auto"/>
      </w:divBdr>
    </w:div>
    <w:div w:id="912855114">
      <w:bodyDiv w:val="1"/>
      <w:marLeft w:val="0"/>
      <w:marRight w:val="0"/>
      <w:marTop w:val="0"/>
      <w:marBottom w:val="0"/>
      <w:divBdr>
        <w:top w:val="none" w:sz="0" w:space="0" w:color="auto"/>
        <w:left w:val="none" w:sz="0" w:space="0" w:color="auto"/>
        <w:bottom w:val="none" w:sz="0" w:space="0" w:color="auto"/>
        <w:right w:val="none" w:sz="0" w:space="0" w:color="auto"/>
      </w:divBdr>
      <w:divsChild>
        <w:div w:id="2009288517">
          <w:marLeft w:val="0"/>
          <w:marRight w:val="0"/>
          <w:marTop w:val="0"/>
          <w:marBottom w:val="0"/>
          <w:divBdr>
            <w:top w:val="none" w:sz="0" w:space="0" w:color="auto"/>
            <w:left w:val="none" w:sz="0" w:space="0" w:color="auto"/>
            <w:bottom w:val="none" w:sz="0" w:space="0" w:color="auto"/>
            <w:right w:val="none" w:sz="0" w:space="0" w:color="auto"/>
          </w:divBdr>
          <w:divsChild>
            <w:div w:id="3658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403">
      <w:bodyDiv w:val="1"/>
      <w:marLeft w:val="0"/>
      <w:marRight w:val="0"/>
      <w:marTop w:val="0"/>
      <w:marBottom w:val="0"/>
      <w:divBdr>
        <w:top w:val="none" w:sz="0" w:space="0" w:color="auto"/>
        <w:left w:val="none" w:sz="0" w:space="0" w:color="auto"/>
        <w:bottom w:val="none" w:sz="0" w:space="0" w:color="auto"/>
        <w:right w:val="none" w:sz="0" w:space="0" w:color="auto"/>
      </w:divBdr>
    </w:div>
    <w:div w:id="917834801">
      <w:bodyDiv w:val="1"/>
      <w:marLeft w:val="0"/>
      <w:marRight w:val="0"/>
      <w:marTop w:val="0"/>
      <w:marBottom w:val="0"/>
      <w:divBdr>
        <w:top w:val="none" w:sz="0" w:space="0" w:color="auto"/>
        <w:left w:val="none" w:sz="0" w:space="0" w:color="auto"/>
        <w:bottom w:val="none" w:sz="0" w:space="0" w:color="auto"/>
        <w:right w:val="none" w:sz="0" w:space="0" w:color="auto"/>
      </w:divBdr>
    </w:div>
    <w:div w:id="919942411">
      <w:bodyDiv w:val="1"/>
      <w:marLeft w:val="0"/>
      <w:marRight w:val="0"/>
      <w:marTop w:val="0"/>
      <w:marBottom w:val="0"/>
      <w:divBdr>
        <w:top w:val="none" w:sz="0" w:space="0" w:color="auto"/>
        <w:left w:val="none" w:sz="0" w:space="0" w:color="auto"/>
        <w:bottom w:val="none" w:sz="0" w:space="0" w:color="auto"/>
        <w:right w:val="none" w:sz="0" w:space="0" w:color="auto"/>
      </w:divBdr>
      <w:divsChild>
        <w:div w:id="359093598">
          <w:marLeft w:val="0"/>
          <w:marRight w:val="0"/>
          <w:marTop w:val="0"/>
          <w:marBottom w:val="0"/>
          <w:divBdr>
            <w:top w:val="none" w:sz="0" w:space="0" w:color="auto"/>
            <w:left w:val="none" w:sz="0" w:space="0" w:color="auto"/>
            <w:bottom w:val="none" w:sz="0" w:space="0" w:color="auto"/>
            <w:right w:val="none" w:sz="0" w:space="0" w:color="auto"/>
          </w:divBdr>
          <w:divsChild>
            <w:div w:id="1440562908">
              <w:marLeft w:val="0"/>
              <w:marRight w:val="0"/>
              <w:marTop w:val="0"/>
              <w:marBottom w:val="0"/>
              <w:divBdr>
                <w:top w:val="none" w:sz="0" w:space="0" w:color="auto"/>
                <w:left w:val="none" w:sz="0" w:space="0" w:color="auto"/>
                <w:bottom w:val="none" w:sz="0" w:space="0" w:color="auto"/>
                <w:right w:val="none" w:sz="0" w:space="0" w:color="auto"/>
              </w:divBdr>
              <w:divsChild>
                <w:div w:id="370229738">
                  <w:marLeft w:val="283"/>
                  <w:marRight w:val="0"/>
                  <w:marTop w:val="0"/>
                  <w:marBottom w:val="0"/>
                  <w:divBdr>
                    <w:top w:val="none" w:sz="0" w:space="0" w:color="auto"/>
                    <w:left w:val="none" w:sz="0" w:space="0" w:color="auto"/>
                    <w:bottom w:val="none" w:sz="0" w:space="0" w:color="auto"/>
                    <w:right w:val="none" w:sz="0" w:space="0" w:color="auto"/>
                  </w:divBdr>
                </w:div>
              </w:divsChild>
            </w:div>
          </w:divsChild>
        </w:div>
        <w:div w:id="917251843">
          <w:marLeft w:val="0"/>
          <w:marRight w:val="0"/>
          <w:marTop w:val="0"/>
          <w:marBottom w:val="0"/>
          <w:divBdr>
            <w:top w:val="none" w:sz="0" w:space="0" w:color="auto"/>
            <w:left w:val="none" w:sz="0" w:space="0" w:color="auto"/>
            <w:bottom w:val="none" w:sz="0" w:space="0" w:color="auto"/>
            <w:right w:val="none" w:sz="0" w:space="0" w:color="auto"/>
          </w:divBdr>
          <w:divsChild>
            <w:div w:id="168637131">
              <w:marLeft w:val="283"/>
              <w:marRight w:val="0"/>
              <w:marTop w:val="0"/>
              <w:marBottom w:val="0"/>
              <w:divBdr>
                <w:top w:val="none" w:sz="0" w:space="0" w:color="auto"/>
                <w:left w:val="none" w:sz="0" w:space="0" w:color="auto"/>
                <w:bottom w:val="none" w:sz="0" w:space="0" w:color="auto"/>
                <w:right w:val="none" w:sz="0" w:space="0" w:color="auto"/>
              </w:divBdr>
            </w:div>
          </w:divsChild>
        </w:div>
      </w:divsChild>
    </w:div>
    <w:div w:id="920143218">
      <w:bodyDiv w:val="1"/>
      <w:marLeft w:val="0"/>
      <w:marRight w:val="0"/>
      <w:marTop w:val="0"/>
      <w:marBottom w:val="0"/>
      <w:divBdr>
        <w:top w:val="none" w:sz="0" w:space="0" w:color="auto"/>
        <w:left w:val="none" w:sz="0" w:space="0" w:color="auto"/>
        <w:bottom w:val="none" w:sz="0" w:space="0" w:color="auto"/>
        <w:right w:val="none" w:sz="0" w:space="0" w:color="auto"/>
      </w:divBdr>
    </w:div>
    <w:div w:id="937563726">
      <w:bodyDiv w:val="1"/>
      <w:marLeft w:val="0"/>
      <w:marRight w:val="0"/>
      <w:marTop w:val="0"/>
      <w:marBottom w:val="0"/>
      <w:divBdr>
        <w:top w:val="none" w:sz="0" w:space="0" w:color="auto"/>
        <w:left w:val="none" w:sz="0" w:space="0" w:color="auto"/>
        <w:bottom w:val="none" w:sz="0" w:space="0" w:color="auto"/>
        <w:right w:val="none" w:sz="0" w:space="0" w:color="auto"/>
      </w:divBdr>
    </w:div>
    <w:div w:id="943147352">
      <w:bodyDiv w:val="1"/>
      <w:marLeft w:val="0"/>
      <w:marRight w:val="0"/>
      <w:marTop w:val="0"/>
      <w:marBottom w:val="0"/>
      <w:divBdr>
        <w:top w:val="none" w:sz="0" w:space="0" w:color="auto"/>
        <w:left w:val="none" w:sz="0" w:space="0" w:color="auto"/>
        <w:bottom w:val="none" w:sz="0" w:space="0" w:color="auto"/>
        <w:right w:val="none" w:sz="0" w:space="0" w:color="auto"/>
      </w:divBdr>
    </w:div>
    <w:div w:id="948203944">
      <w:bodyDiv w:val="1"/>
      <w:marLeft w:val="0"/>
      <w:marRight w:val="0"/>
      <w:marTop w:val="0"/>
      <w:marBottom w:val="0"/>
      <w:divBdr>
        <w:top w:val="none" w:sz="0" w:space="0" w:color="auto"/>
        <w:left w:val="none" w:sz="0" w:space="0" w:color="auto"/>
        <w:bottom w:val="none" w:sz="0" w:space="0" w:color="auto"/>
        <w:right w:val="none" w:sz="0" w:space="0" w:color="auto"/>
      </w:divBdr>
      <w:divsChild>
        <w:div w:id="392503756">
          <w:marLeft w:val="0"/>
          <w:marRight w:val="0"/>
          <w:marTop w:val="0"/>
          <w:marBottom w:val="0"/>
          <w:divBdr>
            <w:top w:val="none" w:sz="0" w:space="0" w:color="auto"/>
            <w:left w:val="none" w:sz="0" w:space="0" w:color="auto"/>
            <w:bottom w:val="none" w:sz="0" w:space="0" w:color="auto"/>
            <w:right w:val="none" w:sz="0" w:space="0" w:color="auto"/>
          </w:divBdr>
          <w:divsChild>
            <w:div w:id="1002783235">
              <w:marLeft w:val="0"/>
              <w:marRight w:val="0"/>
              <w:marTop w:val="0"/>
              <w:marBottom w:val="0"/>
              <w:divBdr>
                <w:top w:val="none" w:sz="0" w:space="0" w:color="auto"/>
                <w:left w:val="none" w:sz="0" w:space="0" w:color="auto"/>
                <w:bottom w:val="none" w:sz="0" w:space="0" w:color="auto"/>
                <w:right w:val="none" w:sz="0" w:space="0" w:color="auto"/>
              </w:divBdr>
              <w:divsChild>
                <w:div w:id="1944262065">
                  <w:marLeft w:val="235"/>
                  <w:marRight w:val="0"/>
                  <w:marTop w:val="0"/>
                  <w:marBottom w:val="0"/>
                  <w:divBdr>
                    <w:top w:val="none" w:sz="0" w:space="0" w:color="auto"/>
                    <w:left w:val="none" w:sz="0" w:space="0" w:color="auto"/>
                    <w:bottom w:val="none" w:sz="0" w:space="0" w:color="auto"/>
                    <w:right w:val="none" w:sz="0" w:space="0" w:color="auto"/>
                  </w:divBdr>
                </w:div>
              </w:divsChild>
            </w:div>
          </w:divsChild>
        </w:div>
        <w:div w:id="675770154">
          <w:marLeft w:val="0"/>
          <w:marRight w:val="0"/>
          <w:marTop w:val="0"/>
          <w:marBottom w:val="0"/>
          <w:divBdr>
            <w:top w:val="none" w:sz="0" w:space="0" w:color="auto"/>
            <w:left w:val="none" w:sz="0" w:space="0" w:color="auto"/>
            <w:bottom w:val="none" w:sz="0" w:space="0" w:color="auto"/>
            <w:right w:val="none" w:sz="0" w:space="0" w:color="auto"/>
          </w:divBdr>
          <w:divsChild>
            <w:div w:id="510292801">
              <w:marLeft w:val="235"/>
              <w:marRight w:val="0"/>
              <w:marTop w:val="0"/>
              <w:marBottom w:val="0"/>
              <w:divBdr>
                <w:top w:val="none" w:sz="0" w:space="0" w:color="auto"/>
                <w:left w:val="none" w:sz="0" w:space="0" w:color="auto"/>
                <w:bottom w:val="none" w:sz="0" w:space="0" w:color="auto"/>
                <w:right w:val="none" w:sz="0" w:space="0" w:color="auto"/>
              </w:divBdr>
            </w:div>
          </w:divsChild>
        </w:div>
      </w:divsChild>
    </w:div>
    <w:div w:id="951060972">
      <w:bodyDiv w:val="1"/>
      <w:marLeft w:val="0"/>
      <w:marRight w:val="0"/>
      <w:marTop w:val="0"/>
      <w:marBottom w:val="0"/>
      <w:divBdr>
        <w:top w:val="none" w:sz="0" w:space="0" w:color="auto"/>
        <w:left w:val="none" w:sz="0" w:space="0" w:color="auto"/>
        <w:bottom w:val="none" w:sz="0" w:space="0" w:color="auto"/>
        <w:right w:val="none" w:sz="0" w:space="0" w:color="auto"/>
      </w:divBdr>
    </w:div>
    <w:div w:id="959460192">
      <w:bodyDiv w:val="1"/>
      <w:marLeft w:val="0"/>
      <w:marRight w:val="0"/>
      <w:marTop w:val="0"/>
      <w:marBottom w:val="0"/>
      <w:divBdr>
        <w:top w:val="none" w:sz="0" w:space="0" w:color="auto"/>
        <w:left w:val="none" w:sz="0" w:space="0" w:color="auto"/>
        <w:bottom w:val="none" w:sz="0" w:space="0" w:color="auto"/>
        <w:right w:val="none" w:sz="0" w:space="0" w:color="auto"/>
      </w:divBdr>
    </w:div>
    <w:div w:id="961771159">
      <w:bodyDiv w:val="1"/>
      <w:marLeft w:val="0"/>
      <w:marRight w:val="0"/>
      <w:marTop w:val="0"/>
      <w:marBottom w:val="0"/>
      <w:divBdr>
        <w:top w:val="none" w:sz="0" w:space="0" w:color="auto"/>
        <w:left w:val="none" w:sz="0" w:space="0" w:color="auto"/>
        <w:bottom w:val="none" w:sz="0" w:space="0" w:color="auto"/>
        <w:right w:val="none" w:sz="0" w:space="0" w:color="auto"/>
      </w:divBdr>
    </w:div>
    <w:div w:id="965086980">
      <w:bodyDiv w:val="1"/>
      <w:marLeft w:val="0"/>
      <w:marRight w:val="0"/>
      <w:marTop w:val="0"/>
      <w:marBottom w:val="0"/>
      <w:divBdr>
        <w:top w:val="none" w:sz="0" w:space="0" w:color="auto"/>
        <w:left w:val="none" w:sz="0" w:space="0" w:color="auto"/>
        <w:bottom w:val="none" w:sz="0" w:space="0" w:color="auto"/>
        <w:right w:val="none" w:sz="0" w:space="0" w:color="auto"/>
      </w:divBdr>
    </w:div>
    <w:div w:id="969746785">
      <w:bodyDiv w:val="1"/>
      <w:marLeft w:val="0"/>
      <w:marRight w:val="0"/>
      <w:marTop w:val="0"/>
      <w:marBottom w:val="0"/>
      <w:divBdr>
        <w:top w:val="none" w:sz="0" w:space="0" w:color="auto"/>
        <w:left w:val="none" w:sz="0" w:space="0" w:color="auto"/>
        <w:bottom w:val="none" w:sz="0" w:space="0" w:color="auto"/>
        <w:right w:val="none" w:sz="0" w:space="0" w:color="auto"/>
      </w:divBdr>
    </w:div>
    <w:div w:id="979848199">
      <w:bodyDiv w:val="1"/>
      <w:marLeft w:val="0"/>
      <w:marRight w:val="0"/>
      <w:marTop w:val="0"/>
      <w:marBottom w:val="0"/>
      <w:divBdr>
        <w:top w:val="none" w:sz="0" w:space="0" w:color="auto"/>
        <w:left w:val="none" w:sz="0" w:space="0" w:color="auto"/>
        <w:bottom w:val="none" w:sz="0" w:space="0" w:color="auto"/>
        <w:right w:val="none" w:sz="0" w:space="0" w:color="auto"/>
      </w:divBdr>
    </w:div>
    <w:div w:id="985161461">
      <w:bodyDiv w:val="1"/>
      <w:marLeft w:val="0"/>
      <w:marRight w:val="0"/>
      <w:marTop w:val="0"/>
      <w:marBottom w:val="0"/>
      <w:divBdr>
        <w:top w:val="none" w:sz="0" w:space="0" w:color="auto"/>
        <w:left w:val="none" w:sz="0" w:space="0" w:color="auto"/>
        <w:bottom w:val="none" w:sz="0" w:space="0" w:color="auto"/>
        <w:right w:val="none" w:sz="0" w:space="0" w:color="auto"/>
      </w:divBdr>
    </w:div>
    <w:div w:id="985623092">
      <w:bodyDiv w:val="1"/>
      <w:marLeft w:val="0"/>
      <w:marRight w:val="0"/>
      <w:marTop w:val="0"/>
      <w:marBottom w:val="0"/>
      <w:divBdr>
        <w:top w:val="none" w:sz="0" w:space="0" w:color="auto"/>
        <w:left w:val="none" w:sz="0" w:space="0" w:color="auto"/>
        <w:bottom w:val="none" w:sz="0" w:space="0" w:color="auto"/>
        <w:right w:val="none" w:sz="0" w:space="0" w:color="auto"/>
      </w:divBdr>
    </w:div>
    <w:div w:id="1011956391">
      <w:bodyDiv w:val="1"/>
      <w:marLeft w:val="0"/>
      <w:marRight w:val="0"/>
      <w:marTop w:val="0"/>
      <w:marBottom w:val="0"/>
      <w:divBdr>
        <w:top w:val="none" w:sz="0" w:space="0" w:color="auto"/>
        <w:left w:val="none" w:sz="0" w:space="0" w:color="auto"/>
        <w:bottom w:val="none" w:sz="0" w:space="0" w:color="auto"/>
        <w:right w:val="none" w:sz="0" w:space="0" w:color="auto"/>
      </w:divBdr>
    </w:div>
    <w:div w:id="1014767985">
      <w:bodyDiv w:val="1"/>
      <w:marLeft w:val="0"/>
      <w:marRight w:val="0"/>
      <w:marTop w:val="0"/>
      <w:marBottom w:val="0"/>
      <w:divBdr>
        <w:top w:val="none" w:sz="0" w:space="0" w:color="auto"/>
        <w:left w:val="none" w:sz="0" w:space="0" w:color="auto"/>
        <w:bottom w:val="none" w:sz="0" w:space="0" w:color="auto"/>
        <w:right w:val="none" w:sz="0" w:space="0" w:color="auto"/>
      </w:divBdr>
    </w:div>
    <w:div w:id="1017850153">
      <w:bodyDiv w:val="1"/>
      <w:marLeft w:val="0"/>
      <w:marRight w:val="0"/>
      <w:marTop w:val="0"/>
      <w:marBottom w:val="0"/>
      <w:divBdr>
        <w:top w:val="none" w:sz="0" w:space="0" w:color="auto"/>
        <w:left w:val="none" w:sz="0" w:space="0" w:color="auto"/>
        <w:bottom w:val="none" w:sz="0" w:space="0" w:color="auto"/>
        <w:right w:val="none" w:sz="0" w:space="0" w:color="auto"/>
      </w:divBdr>
    </w:div>
    <w:div w:id="1025713272">
      <w:bodyDiv w:val="1"/>
      <w:marLeft w:val="0"/>
      <w:marRight w:val="0"/>
      <w:marTop w:val="0"/>
      <w:marBottom w:val="0"/>
      <w:divBdr>
        <w:top w:val="none" w:sz="0" w:space="0" w:color="auto"/>
        <w:left w:val="none" w:sz="0" w:space="0" w:color="auto"/>
        <w:bottom w:val="none" w:sz="0" w:space="0" w:color="auto"/>
        <w:right w:val="none" w:sz="0" w:space="0" w:color="auto"/>
      </w:divBdr>
    </w:div>
    <w:div w:id="1026713492">
      <w:bodyDiv w:val="1"/>
      <w:marLeft w:val="0"/>
      <w:marRight w:val="0"/>
      <w:marTop w:val="0"/>
      <w:marBottom w:val="0"/>
      <w:divBdr>
        <w:top w:val="none" w:sz="0" w:space="0" w:color="auto"/>
        <w:left w:val="none" w:sz="0" w:space="0" w:color="auto"/>
        <w:bottom w:val="none" w:sz="0" w:space="0" w:color="auto"/>
        <w:right w:val="none" w:sz="0" w:space="0" w:color="auto"/>
      </w:divBdr>
    </w:div>
    <w:div w:id="1047989262">
      <w:bodyDiv w:val="1"/>
      <w:marLeft w:val="0"/>
      <w:marRight w:val="0"/>
      <w:marTop w:val="0"/>
      <w:marBottom w:val="0"/>
      <w:divBdr>
        <w:top w:val="none" w:sz="0" w:space="0" w:color="auto"/>
        <w:left w:val="none" w:sz="0" w:space="0" w:color="auto"/>
        <w:bottom w:val="none" w:sz="0" w:space="0" w:color="auto"/>
        <w:right w:val="none" w:sz="0" w:space="0" w:color="auto"/>
      </w:divBdr>
    </w:div>
    <w:div w:id="1050181504">
      <w:bodyDiv w:val="1"/>
      <w:marLeft w:val="0"/>
      <w:marRight w:val="0"/>
      <w:marTop w:val="0"/>
      <w:marBottom w:val="0"/>
      <w:divBdr>
        <w:top w:val="none" w:sz="0" w:space="0" w:color="auto"/>
        <w:left w:val="none" w:sz="0" w:space="0" w:color="auto"/>
        <w:bottom w:val="none" w:sz="0" w:space="0" w:color="auto"/>
        <w:right w:val="none" w:sz="0" w:space="0" w:color="auto"/>
      </w:divBdr>
    </w:div>
    <w:div w:id="1061828305">
      <w:bodyDiv w:val="1"/>
      <w:marLeft w:val="0"/>
      <w:marRight w:val="0"/>
      <w:marTop w:val="0"/>
      <w:marBottom w:val="0"/>
      <w:divBdr>
        <w:top w:val="none" w:sz="0" w:space="0" w:color="auto"/>
        <w:left w:val="none" w:sz="0" w:space="0" w:color="auto"/>
        <w:bottom w:val="none" w:sz="0" w:space="0" w:color="auto"/>
        <w:right w:val="none" w:sz="0" w:space="0" w:color="auto"/>
      </w:divBdr>
    </w:div>
    <w:div w:id="1063943460">
      <w:bodyDiv w:val="1"/>
      <w:marLeft w:val="0"/>
      <w:marRight w:val="0"/>
      <w:marTop w:val="0"/>
      <w:marBottom w:val="0"/>
      <w:divBdr>
        <w:top w:val="none" w:sz="0" w:space="0" w:color="auto"/>
        <w:left w:val="none" w:sz="0" w:space="0" w:color="auto"/>
        <w:bottom w:val="none" w:sz="0" w:space="0" w:color="auto"/>
        <w:right w:val="none" w:sz="0" w:space="0" w:color="auto"/>
      </w:divBdr>
    </w:div>
    <w:div w:id="1067344271">
      <w:bodyDiv w:val="1"/>
      <w:marLeft w:val="0"/>
      <w:marRight w:val="0"/>
      <w:marTop w:val="0"/>
      <w:marBottom w:val="0"/>
      <w:divBdr>
        <w:top w:val="none" w:sz="0" w:space="0" w:color="auto"/>
        <w:left w:val="none" w:sz="0" w:space="0" w:color="auto"/>
        <w:bottom w:val="none" w:sz="0" w:space="0" w:color="auto"/>
        <w:right w:val="none" w:sz="0" w:space="0" w:color="auto"/>
      </w:divBdr>
    </w:div>
    <w:div w:id="1069115134">
      <w:bodyDiv w:val="1"/>
      <w:marLeft w:val="0"/>
      <w:marRight w:val="0"/>
      <w:marTop w:val="0"/>
      <w:marBottom w:val="0"/>
      <w:divBdr>
        <w:top w:val="none" w:sz="0" w:space="0" w:color="auto"/>
        <w:left w:val="none" w:sz="0" w:space="0" w:color="auto"/>
        <w:bottom w:val="none" w:sz="0" w:space="0" w:color="auto"/>
        <w:right w:val="none" w:sz="0" w:space="0" w:color="auto"/>
      </w:divBdr>
    </w:div>
    <w:div w:id="1069378515">
      <w:bodyDiv w:val="1"/>
      <w:marLeft w:val="0"/>
      <w:marRight w:val="0"/>
      <w:marTop w:val="0"/>
      <w:marBottom w:val="0"/>
      <w:divBdr>
        <w:top w:val="none" w:sz="0" w:space="0" w:color="auto"/>
        <w:left w:val="none" w:sz="0" w:space="0" w:color="auto"/>
        <w:bottom w:val="none" w:sz="0" w:space="0" w:color="auto"/>
        <w:right w:val="none" w:sz="0" w:space="0" w:color="auto"/>
      </w:divBdr>
    </w:div>
    <w:div w:id="1070924767">
      <w:bodyDiv w:val="1"/>
      <w:marLeft w:val="0"/>
      <w:marRight w:val="0"/>
      <w:marTop w:val="0"/>
      <w:marBottom w:val="0"/>
      <w:divBdr>
        <w:top w:val="none" w:sz="0" w:space="0" w:color="auto"/>
        <w:left w:val="none" w:sz="0" w:space="0" w:color="auto"/>
        <w:bottom w:val="none" w:sz="0" w:space="0" w:color="auto"/>
        <w:right w:val="none" w:sz="0" w:space="0" w:color="auto"/>
      </w:divBdr>
    </w:div>
    <w:div w:id="1071275484">
      <w:bodyDiv w:val="1"/>
      <w:marLeft w:val="0"/>
      <w:marRight w:val="0"/>
      <w:marTop w:val="0"/>
      <w:marBottom w:val="0"/>
      <w:divBdr>
        <w:top w:val="none" w:sz="0" w:space="0" w:color="auto"/>
        <w:left w:val="none" w:sz="0" w:space="0" w:color="auto"/>
        <w:bottom w:val="none" w:sz="0" w:space="0" w:color="auto"/>
        <w:right w:val="none" w:sz="0" w:space="0" w:color="auto"/>
      </w:divBdr>
    </w:div>
    <w:div w:id="1074738633">
      <w:bodyDiv w:val="1"/>
      <w:marLeft w:val="0"/>
      <w:marRight w:val="0"/>
      <w:marTop w:val="0"/>
      <w:marBottom w:val="0"/>
      <w:divBdr>
        <w:top w:val="none" w:sz="0" w:space="0" w:color="auto"/>
        <w:left w:val="none" w:sz="0" w:space="0" w:color="auto"/>
        <w:bottom w:val="none" w:sz="0" w:space="0" w:color="auto"/>
        <w:right w:val="none" w:sz="0" w:space="0" w:color="auto"/>
      </w:divBdr>
    </w:div>
    <w:div w:id="1077902966">
      <w:bodyDiv w:val="1"/>
      <w:marLeft w:val="0"/>
      <w:marRight w:val="0"/>
      <w:marTop w:val="0"/>
      <w:marBottom w:val="0"/>
      <w:divBdr>
        <w:top w:val="none" w:sz="0" w:space="0" w:color="auto"/>
        <w:left w:val="none" w:sz="0" w:space="0" w:color="auto"/>
        <w:bottom w:val="none" w:sz="0" w:space="0" w:color="auto"/>
        <w:right w:val="none" w:sz="0" w:space="0" w:color="auto"/>
      </w:divBdr>
    </w:div>
    <w:div w:id="1078752226">
      <w:bodyDiv w:val="1"/>
      <w:marLeft w:val="0"/>
      <w:marRight w:val="0"/>
      <w:marTop w:val="0"/>
      <w:marBottom w:val="0"/>
      <w:divBdr>
        <w:top w:val="none" w:sz="0" w:space="0" w:color="auto"/>
        <w:left w:val="none" w:sz="0" w:space="0" w:color="auto"/>
        <w:bottom w:val="none" w:sz="0" w:space="0" w:color="auto"/>
        <w:right w:val="none" w:sz="0" w:space="0" w:color="auto"/>
      </w:divBdr>
    </w:div>
    <w:div w:id="1079643191">
      <w:bodyDiv w:val="1"/>
      <w:marLeft w:val="0"/>
      <w:marRight w:val="0"/>
      <w:marTop w:val="0"/>
      <w:marBottom w:val="0"/>
      <w:divBdr>
        <w:top w:val="none" w:sz="0" w:space="0" w:color="auto"/>
        <w:left w:val="none" w:sz="0" w:space="0" w:color="auto"/>
        <w:bottom w:val="none" w:sz="0" w:space="0" w:color="auto"/>
        <w:right w:val="none" w:sz="0" w:space="0" w:color="auto"/>
      </w:divBdr>
    </w:div>
    <w:div w:id="1091199954">
      <w:bodyDiv w:val="1"/>
      <w:marLeft w:val="0"/>
      <w:marRight w:val="0"/>
      <w:marTop w:val="0"/>
      <w:marBottom w:val="0"/>
      <w:divBdr>
        <w:top w:val="none" w:sz="0" w:space="0" w:color="auto"/>
        <w:left w:val="none" w:sz="0" w:space="0" w:color="auto"/>
        <w:bottom w:val="none" w:sz="0" w:space="0" w:color="auto"/>
        <w:right w:val="none" w:sz="0" w:space="0" w:color="auto"/>
      </w:divBdr>
    </w:div>
    <w:div w:id="1091270298">
      <w:bodyDiv w:val="1"/>
      <w:marLeft w:val="0"/>
      <w:marRight w:val="0"/>
      <w:marTop w:val="0"/>
      <w:marBottom w:val="0"/>
      <w:divBdr>
        <w:top w:val="none" w:sz="0" w:space="0" w:color="auto"/>
        <w:left w:val="none" w:sz="0" w:space="0" w:color="auto"/>
        <w:bottom w:val="none" w:sz="0" w:space="0" w:color="auto"/>
        <w:right w:val="none" w:sz="0" w:space="0" w:color="auto"/>
      </w:divBdr>
    </w:div>
    <w:div w:id="1093478661">
      <w:bodyDiv w:val="1"/>
      <w:marLeft w:val="0"/>
      <w:marRight w:val="0"/>
      <w:marTop w:val="0"/>
      <w:marBottom w:val="0"/>
      <w:divBdr>
        <w:top w:val="none" w:sz="0" w:space="0" w:color="auto"/>
        <w:left w:val="none" w:sz="0" w:space="0" w:color="auto"/>
        <w:bottom w:val="none" w:sz="0" w:space="0" w:color="auto"/>
        <w:right w:val="none" w:sz="0" w:space="0" w:color="auto"/>
      </w:divBdr>
    </w:div>
    <w:div w:id="1108891744">
      <w:bodyDiv w:val="1"/>
      <w:marLeft w:val="0"/>
      <w:marRight w:val="0"/>
      <w:marTop w:val="0"/>
      <w:marBottom w:val="0"/>
      <w:divBdr>
        <w:top w:val="none" w:sz="0" w:space="0" w:color="auto"/>
        <w:left w:val="none" w:sz="0" w:space="0" w:color="auto"/>
        <w:bottom w:val="none" w:sz="0" w:space="0" w:color="auto"/>
        <w:right w:val="none" w:sz="0" w:space="0" w:color="auto"/>
      </w:divBdr>
    </w:div>
    <w:div w:id="1121806277">
      <w:bodyDiv w:val="1"/>
      <w:marLeft w:val="0"/>
      <w:marRight w:val="0"/>
      <w:marTop w:val="0"/>
      <w:marBottom w:val="0"/>
      <w:divBdr>
        <w:top w:val="none" w:sz="0" w:space="0" w:color="auto"/>
        <w:left w:val="none" w:sz="0" w:space="0" w:color="auto"/>
        <w:bottom w:val="none" w:sz="0" w:space="0" w:color="auto"/>
        <w:right w:val="none" w:sz="0" w:space="0" w:color="auto"/>
      </w:divBdr>
    </w:div>
    <w:div w:id="1133912974">
      <w:bodyDiv w:val="1"/>
      <w:marLeft w:val="0"/>
      <w:marRight w:val="0"/>
      <w:marTop w:val="0"/>
      <w:marBottom w:val="0"/>
      <w:divBdr>
        <w:top w:val="none" w:sz="0" w:space="0" w:color="auto"/>
        <w:left w:val="none" w:sz="0" w:space="0" w:color="auto"/>
        <w:bottom w:val="none" w:sz="0" w:space="0" w:color="auto"/>
        <w:right w:val="none" w:sz="0" w:space="0" w:color="auto"/>
      </w:divBdr>
    </w:div>
    <w:div w:id="1156414179">
      <w:bodyDiv w:val="1"/>
      <w:marLeft w:val="0"/>
      <w:marRight w:val="0"/>
      <w:marTop w:val="0"/>
      <w:marBottom w:val="0"/>
      <w:divBdr>
        <w:top w:val="none" w:sz="0" w:space="0" w:color="auto"/>
        <w:left w:val="none" w:sz="0" w:space="0" w:color="auto"/>
        <w:bottom w:val="none" w:sz="0" w:space="0" w:color="auto"/>
        <w:right w:val="none" w:sz="0" w:space="0" w:color="auto"/>
      </w:divBdr>
    </w:div>
    <w:div w:id="1161967317">
      <w:bodyDiv w:val="1"/>
      <w:marLeft w:val="0"/>
      <w:marRight w:val="0"/>
      <w:marTop w:val="0"/>
      <w:marBottom w:val="0"/>
      <w:divBdr>
        <w:top w:val="none" w:sz="0" w:space="0" w:color="auto"/>
        <w:left w:val="none" w:sz="0" w:space="0" w:color="auto"/>
        <w:bottom w:val="none" w:sz="0" w:space="0" w:color="auto"/>
        <w:right w:val="none" w:sz="0" w:space="0" w:color="auto"/>
      </w:divBdr>
    </w:div>
    <w:div w:id="1188562560">
      <w:bodyDiv w:val="1"/>
      <w:marLeft w:val="0"/>
      <w:marRight w:val="0"/>
      <w:marTop w:val="0"/>
      <w:marBottom w:val="0"/>
      <w:divBdr>
        <w:top w:val="none" w:sz="0" w:space="0" w:color="auto"/>
        <w:left w:val="none" w:sz="0" w:space="0" w:color="auto"/>
        <w:bottom w:val="none" w:sz="0" w:space="0" w:color="auto"/>
        <w:right w:val="none" w:sz="0" w:space="0" w:color="auto"/>
      </w:divBdr>
    </w:div>
    <w:div w:id="1189561756">
      <w:bodyDiv w:val="1"/>
      <w:marLeft w:val="0"/>
      <w:marRight w:val="0"/>
      <w:marTop w:val="0"/>
      <w:marBottom w:val="0"/>
      <w:divBdr>
        <w:top w:val="none" w:sz="0" w:space="0" w:color="auto"/>
        <w:left w:val="none" w:sz="0" w:space="0" w:color="auto"/>
        <w:bottom w:val="none" w:sz="0" w:space="0" w:color="auto"/>
        <w:right w:val="none" w:sz="0" w:space="0" w:color="auto"/>
      </w:divBdr>
    </w:div>
    <w:div w:id="1194080259">
      <w:bodyDiv w:val="1"/>
      <w:marLeft w:val="0"/>
      <w:marRight w:val="0"/>
      <w:marTop w:val="0"/>
      <w:marBottom w:val="0"/>
      <w:divBdr>
        <w:top w:val="none" w:sz="0" w:space="0" w:color="auto"/>
        <w:left w:val="none" w:sz="0" w:space="0" w:color="auto"/>
        <w:bottom w:val="none" w:sz="0" w:space="0" w:color="auto"/>
        <w:right w:val="none" w:sz="0" w:space="0" w:color="auto"/>
      </w:divBdr>
    </w:div>
    <w:div w:id="1213344975">
      <w:bodyDiv w:val="1"/>
      <w:marLeft w:val="0"/>
      <w:marRight w:val="0"/>
      <w:marTop w:val="0"/>
      <w:marBottom w:val="0"/>
      <w:divBdr>
        <w:top w:val="none" w:sz="0" w:space="0" w:color="auto"/>
        <w:left w:val="none" w:sz="0" w:space="0" w:color="auto"/>
        <w:bottom w:val="none" w:sz="0" w:space="0" w:color="auto"/>
        <w:right w:val="none" w:sz="0" w:space="0" w:color="auto"/>
      </w:divBdr>
    </w:div>
    <w:div w:id="1215123143">
      <w:bodyDiv w:val="1"/>
      <w:marLeft w:val="0"/>
      <w:marRight w:val="0"/>
      <w:marTop w:val="0"/>
      <w:marBottom w:val="0"/>
      <w:divBdr>
        <w:top w:val="none" w:sz="0" w:space="0" w:color="auto"/>
        <w:left w:val="none" w:sz="0" w:space="0" w:color="auto"/>
        <w:bottom w:val="none" w:sz="0" w:space="0" w:color="auto"/>
        <w:right w:val="none" w:sz="0" w:space="0" w:color="auto"/>
      </w:divBdr>
    </w:div>
    <w:div w:id="1215195107">
      <w:bodyDiv w:val="1"/>
      <w:marLeft w:val="0"/>
      <w:marRight w:val="0"/>
      <w:marTop w:val="0"/>
      <w:marBottom w:val="0"/>
      <w:divBdr>
        <w:top w:val="none" w:sz="0" w:space="0" w:color="auto"/>
        <w:left w:val="none" w:sz="0" w:space="0" w:color="auto"/>
        <w:bottom w:val="none" w:sz="0" w:space="0" w:color="auto"/>
        <w:right w:val="none" w:sz="0" w:space="0" w:color="auto"/>
      </w:divBdr>
    </w:div>
    <w:div w:id="1220019369">
      <w:bodyDiv w:val="1"/>
      <w:marLeft w:val="0"/>
      <w:marRight w:val="0"/>
      <w:marTop w:val="0"/>
      <w:marBottom w:val="0"/>
      <w:divBdr>
        <w:top w:val="none" w:sz="0" w:space="0" w:color="auto"/>
        <w:left w:val="none" w:sz="0" w:space="0" w:color="auto"/>
        <w:bottom w:val="none" w:sz="0" w:space="0" w:color="auto"/>
        <w:right w:val="none" w:sz="0" w:space="0" w:color="auto"/>
      </w:divBdr>
    </w:div>
    <w:div w:id="1223253158">
      <w:bodyDiv w:val="1"/>
      <w:marLeft w:val="0"/>
      <w:marRight w:val="0"/>
      <w:marTop w:val="0"/>
      <w:marBottom w:val="0"/>
      <w:divBdr>
        <w:top w:val="none" w:sz="0" w:space="0" w:color="auto"/>
        <w:left w:val="none" w:sz="0" w:space="0" w:color="auto"/>
        <w:bottom w:val="none" w:sz="0" w:space="0" w:color="auto"/>
        <w:right w:val="none" w:sz="0" w:space="0" w:color="auto"/>
      </w:divBdr>
    </w:div>
    <w:div w:id="1225026398">
      <w:bodyDiv w:val="1"/>
      <w:marLeft w:val="0"/>
      <w:marRight w:val="0"/>
      <w:marTop w:val="0"/>
      <w:marBottom w:val="0"/>
      <w:divBdr>
        <w:top w:val="none" w:sz="0" w:space="0" w:color="auto"/>
        <w:left w:val="none" w:sz="0" w:space="0" w:color="auto"/>
        <w:bottom w:val="none" w:sz="0" w:space="0" w:color="auto"/>
        <w:right w:val="none" w:sz="0" w:space="0" w:color="auto"/>
      </w:divBdr>
    </w:div>
    <w:div w:id="1228692000">
      <w:bodyDiv w:val="1"/>
      <w:marLeft w:val="0"/>
      <w:marRight w:val="0"/>
      <w:marTop w:val="0"/>
      <w:marBottom w:val="0"/>
      <w:divBdr>
        <w:top w:val="none" w:sz="0" w:space="0" w:color="auto"/>
        <w:left w:val="none" w:sz="0" w:space="0" w:color="auto"/>
        <w:bottom w:val="none" w:sz="0" w:space="0" w:color="auto"/>
        <w:right w:val="none" w:sz="0" w:space="0" w:color="auto"/>
      </w:divBdr>
    </w:div>
    <w:div w:id="1230580711">
      <w:bodyDiv w:val="1"/>
      <w:marLeft w:val="0"/>
      <w:marRight w:val="0"/>
      <w:marTop w:val="0"/>
      <w:marBottom w:val="0"/>
      <w:divBdr>
        <w:top w:val="none" w:sz="0" w:space="0" w:color="auto"/>
        <w:left w:val="none" w:sz="0" w:space="0" w:color="auto"/>
        <w:bottom w:val="none" w:sz="0" w:space="0" w:color="auto"/>
        <w:right w:val="none" w:sz="0" w:space="0" w:color="auto"/>
      </w:divBdr>
    </w:div>
    <w:div w:id="1234118864">
      <w:bodyDiv w:val="1"/>
      <w:marLeft w:val="0"/>
      <w:marRight w:val="0"/>
      <w:marTop w:val="0"/>
      <w:marBottom w:val="0"/>
      <w:divBdr>
        <w:top w:val="none" w:sz="0" w:space="0" w:color="auto"/>
        <w:left w:val="none" w:sz="0" w:space="0" w:color="auto"/>
        <w:bottom w:val="none" w:sz="0" w:space="0" w:color="auto"/>
        <w:right w:val="none" w:sz="0" w:space="0" w:color="auto"/>
      </w:divBdr>
    </w:div>
    <w:div w:id="1238058131">
      <w:bodyDiv w:val="1"/>
      <w:marLeft w:val="0"/>
      <w:marRight w:val="0"/>
      <w:marTop w:val="0"/>
      <w:marBottom w:val="0"/>
      <w:divBdr>
        <w:top w:val="none" w:sz="0" w:space="0" w:color="auto"/>
        <w:left w:val="none" w:sz="0" w:space="0" w:color="auto"/>
        <w:bottom w:val="none" w:sz="0" w:space="0" w:color="auto"/>
        <w:right w:val="none" w:sz="0" w:space="0" w:color="auto"/>
      </w:divBdr>
    </w:div>
    <w:div w:id="1239754994">
      <w:bodyDiv w:val="1"/>
      <w:marLeft w:val="0"/>
      <w:marRight w:val="0"/>
      <w:marTop w:val="0"/>
      <w:marBottom w:val="0"/>
      <w:divBdr>
        <w:top w:val="none" w:sz="0" w:space="0" w:color="auto"/>
        <w:left w:val="none" w:sz="0" w:space="0" w:color="auto"/>
        <w:bottom w:val="none" w:sz="0" w:space="0" w:color="auto"/>
        <w:right w:val="none" w:sz="0" w:space="0" w:color="auto"/>
      </w:divBdr>
    </w:div>
    <w:div w:id="1242255742">
      <w:bodyDiv w:val="1"/>
      <w:marLeft w:val="0"/>
      <w:marRight w:val="0"/>
      <w:marTop w:val="0"/>
      <w:marBottom w:val="0"/>
      <w:divBdr>
        <w:top w:val="none" w:sz="0" w:space="0" w:color="auto"/>
        <w:left w:val="none" w:sz="0" w:space="0" w:color="auto"/>
        <w:bottom w:val="none" w:sz="0" w:space="0" w:color="auto"/>
        <w:right w:val="none" w:sz="0" w:space="0" w:color="auto"/>
      </w:divBdr>
    </w:div>
    <w:div w:id="1245145184">
      <w:bodyDiv w:val="1"/>
      <w:marLeft w:val="0"/>
      <w:marRight w:val="0"/>
      <w:marTop w:val="0"/>
      <w:marBottom w:val="0"/>
      <w:divBdr>
        <w:top w:val="none" w:sz="0" w:space="0" w:color="auto"/>
        <w:left w:val="none" w:sz="0" w:space="0" w:color="auto"/>
        <w:bottom w:val="none" w:sz="0" w:space="0" w:color="auto"/>
        <w:right w:val="none" w:sz="0" w:space="0" w:color="auto"/>
      </w:divBdr>
    </w:div>
    <w:div w:id="1249652180">
      <w:bodyDiv w:val="1"/>
      <w:marLeft w:val="0"/>
      <w:marRight w:val="0"/>
      <w:marTop w:val="0"/>
      <w:marBottom w:val="0"/>
      <w:divBdr>
        <w:top w:val="none" w:sz="0" w:space="0" w:color="auto"/>
        <w:left w:val="none" w:sz="0" w:space="0" w:color="auto"/>
        <w:bottom w:val="none" w:sz="0" w:space="0" w:color="auto"/>
        <w:right w:val="none" w:sz="0" w:space="0" w:color="auto"/>
      </w:divBdr>
    </w:div>
    <w:div w:id="1256400439">
      <w:bodyDiv w:val="1"/>
      <w:marLeft w:val="0"/>
      <w:marRight w:val="0"/>
      <w:marTop w:val="0"/>
      <w:marBottom w:val="0"/>
      <w:divBdr>
        <w:top w:val="none" w:sz="0" w:space="0" w:color="auto"/>
        <w:left w:val="none" w:sz="0" w:space="0" w:color="auto"/>
        <w:bottom w:val="none" w:sz="0" w:space="0" w:color="auto"/>
        <w:right w:val="none" w:sz="0" w:space="0" w:color="auto"/>
      </w:divBdr>
    </w:div>
    <w:div w:id="1260796780">
      <w:bodyDiv w:val="1"/>
      <w:marLeft w:val="0"/>
      <w:marRight w:val="0"/>
      <w:marTop w:val="0"/>
      <w:marBottom w:val="0"/>
      <w:divBdr>
        <w:top w:val="none" w:sz="0" w:space="0" w:color="auto"/>
        <w:left w:val="none" w:sz="0" w:space="0" w:color="auto"/>
        <w:bottom w:val="none" w:sz="0" w:space="0" w:color="auto"/>
        <w:right w:val="none" w:sz="0" w:space="0" w:color="auto"/>
      </w:divBdr>
    </w:div>
    <w:div w:id="1262840938">
      <w:bodyDiv w:val="1"/>
      <w:marLeft w:val="0"/>
      <w:marRight w:val="0"/>
      <w:marTop w:val="0"/>
      <w:marBottom w:val="0"/>
      <w:divBdr>
        <w:top w:val="none" w:sz="0" w:space="0" w:color="auto"/>
        <w:left w:val="none" w:sz="0" w:space="0" w:color="auto"/>
        <w:bottom w:val="none" w:sz="0" w:space="0" w:color="auto"/>
        <w:right w:val="none" w:sz="0" w:space="0" w:color="auto"/>
      </w:divBdr>
    </w:div>
    <w:div w:id="1265455337">
      <w:bodyDiv w:val="1"/>
      <w:marLeft w:val="0"/>
      <w:marRight w:val="0"/>
      <w:marTop w:val="0"/>
      <w:marBottom w:val="0"/>
      <w:divBdr>
        <w:top w:val="none" w:sz="0" w:space="0" w:color="auto"/>
        <w:left w:val="none" w:sz="0" w:space="0" w:color="auto"/>
        <w:bottom w:val="none" w:sz="0" w:space="0" w:color="auto"/>
        <w:right w:val="none" w:sz="0" w:space="0" w:color="auto"/>
      </w:divBdr>
    </w:div>
    <w:div w:id="1277912019">
      <w:bodyDiv w:val="1"/>
      <w:marLeft w:val="0"/>
      <w:marRight w:val="0"/>
      <w:marTop w:val="0"/>
      <w:marBottom w:val="0"/>
      <w:divBdr>
        <w:top w:val="none" w:sz="0" w:space="0" w:color="auto"/>
        <w:left w:val="none" w:sz="0" w:space="0" w:color="auto"/>
        <w:bottom w:val="none" w:sz="0" w:space="0" w:color="auto"/>
        <w:right w:val="none" w:sz="0" w:space="0" w:color="auto"/>
      </w:divBdr>
    </w:div>
    <w:div w:id="1279336710">
      <w:bodyDiv w:val="1"/>
      <w:marLeft w:val="0"/>
      <w:marRight w:val="0"/>
      <w:marTop w:val="0"/>
      <w:marBottom w:val="0"/>
      <w:divBdr>
        <w:top w:val="none" w:sz="0" w:space="0" w:color="auto"/>
        <w:left w:val="none" w:sz="0" w:space="0" w:color="auto"/>
        <w:bottom w:val="none" w:sz="0" w:space="0" w:color="auto"/>
        <w:right w:val="none" w:sz="0" w:space="0" w:color="auto"/>
      </w:divBdr>
    </w:div>
    <w:div w:id="1290280364">
      <w:bodyDiv w:val="1"/>
      <w:marLeft w:val="0"/>
      <w:marRight w:val="0"/>
      <w:marTop w:val="0"/>
      <w:marBottom w:val="0"/>
      <w:divBdr>
        <w:top w:val="none" w:sz="0" w:space="0" w:color="auto"/>
        <w:left w:val="none" w:sz="0" w:space="0" w:color="auto"/>
        <w:bottom w:val="none" w:sz="0" w:space="0" w:color="auto"/>
        <w:right w:val="none" w:sz="0" w:space="0" w:color="auto"/>
      </w:divBdr>
    </w:div>
    <w:div w:id="1296252141">
      <w:bodyDiv w:val="1"/>
      <w:marLeft w:val="0"/>
      <w:marRight w:val="0"/>
      <w:marTop w:val="0"/>
      <w:marBottom w:val="0"/>
      <w:divBdr>
        <w:top w:val="none" w:sz="0" w:space="0" w:color="auto"/>
        <w:left w:val="none" w:sz="0" w:space="0" w:color="auto"/>
        <w:bottom w:val="none" w:sz="0" w:space="0" w:color="auto"/>
        <w:right w:val="none" w:sz="0" w:space="0" w:color="auto"/>
      </w:divBdr>
    </w:div>
    <w:div w:id="1314797105">
      <w:bodyDiv w:val="1"/>
      <w:marLeft w:val="0"/>
      <w:marRight w:val="0"/>
      <w:marTop w:val="0"/>
      <w:marBottom w:val="0"/>
      <w:divBdr>
        <w:top w:val="none" w:sz="0" w:space="0" w:color="auto"/>
        <w:left w:val="none" w:sz="0" w:space="0" w:color="auto"/>
        <w:bottom w:val="none" w:sz="0" w:space="0" w:color="auto"/>
        <w:right w:val="none" w:sz="0" w:space="0" w:color="auto"/>
      </w:divBdr>
    </w:div>
    <w:div w:id="1324894922">
      <w:bodyDiv w:val="1"/>
      <w:marLeft w:val="0"/>
      <w:marRight w:val="0"/>
      <w:marTop w:val="0"/>
      <w:marBottom w:val="0"/>
      <w:divBdr>
        <w:top w:val="none" w:sz="0" w:space="0" w:color="auto"/>
        <w:left w:val="none" w:sz="0" w:space="0" w:color="auto"/>
        <w:bottom w:val="none" w:sz="0" w:space="0" w:color="auto"/>
        <w:right w:val="none" w:sz="0" w:space="0" w:color="auto"/>
      </w:divBdr>
    </w:div>
    <w:div w:id="1338918559">
      <w:bodyDiv w:val="1"/>
      <w:marLeft w:val="0"/>
      <w:marRight w:val="0"/>
      <w:marTop w:val="0"/>
      <w:marBottom w:val="0"/>
      <w:divBdr>
        <w:top w:val="none" w:sz="0" w:space="0" w:color="auto"/>
        <w:left w:val="none" w:sz="0" w:space="0" w:color="auto"/>
        <w:bottom w:val="none" w:sz="0" w:space="0" w:color="auto"/>
        <w:right w:val="none" w:sz="0" w:space="0" w:color="auto"/>
      </w:divBdr>
    </w:div>
    <w:div w:id="1353191535">
      <w:bodyDiv w:val="1"/>
      <w:marLeft w:val="0"/>
      <w:marRight w:val="0"/>
      <w:marTop w:val="0"/>
      <w:marBottom w:val="0"/>
      <w:divBdr>
        <w:top w:val="none" w:sz="0" w:space="0" w:color="auto"/>
        <w:left w:val="none" w:sz="0" w:space="0" w:color="auto"/>
        <w:bottom w:val="none" w:sz="0" w:space="0" w:color="auto"/>
        <w:right w:val="none" w:sz="0" w:space="0" w:color="auto"/>
      </w:divBdr>
      <w:divsChild>
        <w:div w:id="158809409">
          <w:marLeft w:val="0"/>
          <w:marRight w:val="0"/>
          <w:marTop w:val="0"/>
          <w:marBottom w:val="0"/>
          <w:divBdr>
            <w:top w:val="none" w:sz="0" w:space="0" w:color="auto"/>
            <w:left w:val="none" w:sz="0" w:space="0" w:color="auto"/>
            <w:bottom w:val="none" w:sz="0" w:space="0" w:color="auto"/>
            <w:right w:val="none" w:sz="0" w:space="0" w:color="auto"/>
          </w:divBdr>
          <w:divsChild>
            <w:div w:id="247423030">
              <w:marLeft w:val="0"/>
              <w:marRight w:val="0"/>
              <w:marTop w:val="0"/>
              <w:marBottom w:val="0"/>
              <w:divBdr>
                <w:top w:val="none" w:sz="0" w:space="0" w:color="auto"/>
                <w:left w:val="none" w:sz="0" w:space="0" w:color="auto"/>
                <w:bottom w:val="none" w:sz="0" w:space="0" w:color="auto"/>
                <w:right w:val="none" w:sz="0" w:space="0" w:color="auto"/>
              </w:divBdr>
              <w:divsChild>
                <w:div w:id="228074640">
                  <w:marLeft w:val="0"/>
                  <w:marRight w:val="0"/>
                  <w:marTop w:val="0"/>
                  <w:marBottom w:val="0"/>
                  <w:divBdr>
                    <w:top w:val="none" w:sz="0" w:space="0" w:color="auto"/>
                    <w:left w:val="none" w:sz="0" w:space="0" w:color="auto"/>
                    <w:bottom w:val="none" w:sz="0" w:space="0" w:color="auto"/>
                    <w:right w:val="none" w:sz="0" w:space="0" w:color="auto"/>
                  </w:divBdr>
                </w:div>
                <w:div w:id="1194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8243">
          <w:marLeft w:val="0"/>
          <w:marRight w:val="0"/>
          <w:marTop w:val="0"/>
          <w:marBottom w:val="0"/>
          <w:divBdr>
            <w:top w:val="none" w:sz="0" w:space="0" w:color="auto"/>
            <w:left w:val="none" w:sz="0" w:space="0" w:color="auto"/>
            <w:bottom w:val="none" w:sz="0" w:space="0" w:color="auto"/>
            <w:right w:val="none" w:sz="0" w:space="0" w:color="auto"/>
          </w:divBdr>
          <w:divsChild>
            <w:div w:id="1138886242">
              <w:marLeft w:val="0"/>
              <w:marRight w:val="0"/>
              <w:marTop w:val="0"/>
              <w:marBottom w:val="0"/>
              <w:divBdr>
                <w:top w:val="none" w:sz="0" w:space="0" w:color="auto"/>
                <w:left w:val="none" w:sz="0" w:space="0" w:color="auto"/>
                <w:bottom w:val="none" w:sz="0" w:space="0" w:color="auto"/>
                <w:right w:val="none" w:sz="0" w:space="0" w:color="auto"/>
              </w:divBdr>
              <w:divsChild>
                <w:div w:id="639188154">
                  <w:marLeft w:val="232"/>
                  <w:marRight w:val="0"/>
                  <w:marTop w:val="0"/>
                  <w:marBottom w:val="0"/>
                  <w:divBdr>
                    <w:top w:val="none" w:sz="0" w:space="0" w:color="auto"/>
                    <w:left w:val="none" w:sz="0" w:space="0" w:color="auto"/>
                    <w:bottom w:val="none" w:sz="0" w:space="0" w:color="auto"/>
                    <w:right w:val="none" w:sz="0" w:space="0" w:color="auto"/>
                  </w:divBdr>
                </w:div>
              </w:divsChild>
            </w:div>
            <w:div w:id="1899903701">
              <w:marLeft w:val="0"/>
              <w:marRight w:val="0"/>
              <w:marTop w:val="0"/>
              <w:marBottom w:val="0"/>
              <w:divBdr>
                <w:top w:val="none" w:sz="0" w:space="0" w:color="auto"/>
                <w:left w:val="none" w:sz="0" w:space="0" w:color="auto"/>
                <w:bottom w:val="none" w:sz="0" w:space="0" w:color="auto"/>
                <w:right w:val="none" w:sz="0" w:space="0" w:color="auto"/>
              </w:divBdr>
              <w:divsChild>
                <w:div w:id="107051500">
                  <w:marLeft w:val="0"/>
                  <w:marRight w:val="0"/>
                  <w:marTop w:val="0"/>
                  <w:marBottom w:val="0"/>
                  <w:divBdr>
                    <w:top w:val="none" w:sz="0" w:space="0" w:color="auto"/>
                    <w:left w:val="none" w:sz="0" w:space="0" w:color="auto"/>
                    <w:bottom w:val="none" w:sz="0" w:space="0" w:color="auto"/>
                    <w:right w:val="none" w:sz="0" w:space="0" w:color="auto"/>
                  </w:divBdr>
                  <w:divsChild>
                    <w:div w:id="1677808703">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44553">
      <w:bodyDiv w:val="1"/>
      <w:marLeft w:val="0"/>
      <w:marRight w:val="0"/>
      <w:marTop w:val="0"/>
      <w:marBottom w:val="0"/>
      <w:divBdr>
        <w:top w:val="none" w:sz="0" w:space="0" w:color="auto"/>
        <w:left w:val="none" w:sz="0" w:space="0" w:color="auto"/>
        <w:bottom w:val="none" w:sz="0" w:space="0" w:color="auto"/>
        <w:right w:val="none" w:sz="0" w:space="0" w:color="auto"/>
      </w:divBdr>
    </w:div>
    <w:div w:id="1358235598">
      <w:bodyDiv w:val="1"/>
      <w:marLeft w:val="0"/>
      <w:marRight w:val="0"/>
      <w:marTop w:val="0"/>
      <w:marBottom w:val="0"/>
      <w:divBdr>
        <w:top w:val="none" w:sz="0" w:space="0" w:color="auto"/>
        <w:left w:val="none" w:sz="0" w:space="0" w:color="auto"/>
        <w:bottom w:val="none" w:sz="0" w:space="0" w:color="auto"/>
        <w:right w:val="none" w:sz="0" w:space="0" w:color="auto"/>
      </w:divBdr>
    </w:div>
    <w:div w:id="1361005423">
      <w:bodyDiv w:val="1"/>
      <w:marLeft w:val="0"/>
      <w:marRight w:val="0"/>
      <w:marTop w:val="0"/>
      <w:marBottom w:val="0"/>
      <w:divBdr>
        <w:top w:val="none" w:sz="0" w:space="0" w:color="auto"/>
        <w:left w:val="none" w:sz="0" w:space="0" w:color="auto"/>
        <w:bottom w:val="none" w:sz="0" w:space="0" w:color="auto"/>
        <w:right w:val="none" w:sz="0" w:space="0" w:color="auto"/>
      </w:divBdr>
    </w:div>
    <w:div w:id="1387922140">
      <w:bodyDiv w:val="1"/>
      <w:marLeft w:val="0"/>
      <w:marRight w:val="0"/>
      <w:marTop w:val="0"/>
      <w:marBottom w:val="0"/>
      <w:divBdr>
        <w:top w:val="none" w:sz="0" w:space="0" w:color="auto"/>
        <w:left w:val="none" w:sz="0" w:space="0" w:color="auto"/>
        <w:bottom w:val="none" w:sz="0" w:space="0" w:color="auto"/>
        <w:right w:val="none" w:sz="0" w:space="0" w:color="auto"/>
      </w:divBdr>
    </w:div>
    <w:div w:id="1398477117">
      <w:bodyDiv w:val="1"/>
      <w:marLeft w:val="0"/>
      <w:marRight w:val="0"/>
      <w:marTop w:val="0"/>
      <w:marBottom w:val="0"/>
      <w:divBdr>
        <w:top w:val="none" w:sz="0" w:space="0" w:color="auto"/>
        <w:left w:val="none" w:sz="0" w:space="0" w:color="auto"/>
        <w:bottom w:val="none" w:sz="0" w:space="0" w:color="auto"/>
        <w:right w:val="none" w:sz="0" w:space="0" w:color="auto"/>
      </w:divBdr>
    </w:div>
    <w:div w:id="1399135836">
      <w:bodyDiv w:val="1"/>
      <w:marLeft w:val="0"/>
      <w:marRight w:val="0"/>
      <w:marTop w:val="0"/>
      <w:marBottom w:val="0"/>
      <w:divBdr>
        <w:top w:val="none" w:sz="0" w:space="0" w:color="auto"/>
        <w:left w:val="none" w:sz="0" w:space="0" w:color="auto"/>
        <w:bottom w:val="none" w:sz="0" w:space="0" w:color="auto"/>
        <w:right w:val="none" w:sz="0" w:space="0" w:color="auto"/>
      </w:divBdr>
    </w:div>
    <w:div w:id="1413048303">
      <w:bodyDiv w:val="1"/>
      <w:marLeft w:val="0"/>
      <w:marRight w:val="0"/>
      <w:marTop w:val="0"/>
      <w:marBottom w:val="0"/>
      <w:divBdr>
        <w:top w:val="none" w:sz="0" w:space="0" w:color="auto"/>
        <w:left w:val="none" w:sz="0" w:space="0" w:color="auto"/>
        <w:bottom w:val="none" w:sz="0" w:space="0" w:color="auto"/>
        <w:right w:val="none" w:sz="0" w:space="0" w:color="auto"/>
      </w:divBdr>
    </w:div>
    <w:div w:id="1414206187">
      <w:bodyDiv w:val="1"/>
      <w:marLeft w:val="0"/>
      <w:marRight w:val="0"/>
      <w:marTop w:val="0"/>
      <w:marBottom w:val="0"/>
      <w:divBdr>
        <w:top w:val="none" w:sz="0" w:space="0" w:color="auto"/>
        <w:left w:val="none" w:sz="0" w:space="0" w:color="auto"/>
        <w:bottom w:val="none" w:sz="0" w:space="0" w:color="auto"/>
        <w:right w:val="none" w:sz="0" w:space="0" w:color="auto"/>
      </w:divBdr>
    </w:div>
    <w:div w:id="1433432833">
      <w:bodyDiv w:val="1"/>
      <w:marLeft w:val="0"/>
      <w:marRight w:val="0"/>
      <w:marTop w:val="0"/>
      <w:marBottom w:val="0"/>
      <w:divBdr>
        <w:top w:val="none" w:sz="0" w:space="0" w:color="auto"/>
        <w:left w:val="none" w:sz="0" w:space="0" w:color="auto"/>
        <w:bottom w:val="none" w:sz="0" w:space="0" w:color="auto"/>
        <w:right w:val="none" w:sz="0" w:space="0" w:color="auto"/>
      </w:divBdr>
    </w:div>
    <w:div w:id="1439644815">
      <w:bodyDiv w:val="1"/>
      <w:marLeft w:val="0"/>
      <w:marRight w:val="0"/>
      <w:marTop w:val="0"/>
      <w:marBottom w:val="0"/>
      <w:divBdr>
        <w:top w:val="none" w:sz="0" w:space="0" w:color="auto"/>
        <w:left w:val="none" w:sz="0" w:space="0" w:color="auto"/>
        <w:bottom w:val="none" w:sz="0" w:space="0" w:color="auto"/>
        <w:right w:val="none" w:sz="0" w:space="0" w:color="auto"/>
      </w:divBdr>
    </w:div>
    <w:div w:id="1443960705">
      <w:bodyDiv w:val="1"/>
      <w:marLeft w:val="0"/>
      <w:marRight w:val="0"/>
      <w:marTop w:val="0"/>
      <w:marBottom w:val="0"/>
      <w:divBdr>
        <w:top w:val="none" w:sz="0" w:space="0" w:color="auto"/>
        <w:left w:val="none" w:sz="0" w:space="0" w:color="auto"/>
        <w:bottom w:val="none" w:sz="0" w:space="0" w:color="auto"/>
        <w:right w:val="none" w:sz="0" w:space="0" w:color="auto"/>
      </w:divBdr>
    </w:div>
    <w:div w:id="1448156386">
      <w:bodyDiv w:val="1"/>
      <w:marLeft w:val="0"/>
      <w:marRight w:val="0"/>
      <w:marTop w:val="0"/>
      <w:marBottom w:val="0"/>
      <w:divBdr>
        <w:top w:val="none" w:sz="0" w:space="0" w:color="auto"/>
        <w:left w:val="none" w:sz="0" w:space="0" w:color="auto"/>
        <w:bottom w:val="none" w:sz="0" w:space="0" w:color="auto"/>
        <w:right w:val="none" w:sz="0" w:space="0" w:color="auto"/>
      </w:divBdr>
    </w:div>
    <w:div w:id="1461144970">
      <w:bodyDiv w:val="1"/>
      <w:marLeft w:val="0"/>
      <w:marRight w:val="0"/>
      <w:marTop w:val="0"/>
      <w:marBottom w:val="0"/>
      <w:divBdr>
        <w:top w:val="none" w:sz="0" w:space="0" w:color="auto"/>
        <w:left w:val="none" w:sz="0" w:space="0" w:color="auto"/>
        <w:bottom w:val="none" w:sz="0" w:space="0" w:color="auto"/>
        <w:right w:val="none" w:sz="0" w:space="0" w:color="auto"/>
      </w:divBdr>
    </w:div>
    <w:div w:id="1463579174">
      <w:bodyDiv w:val="1"/>
      <w:marLeft w:val="0"/>
      <w:marRight w:val="0"/>
      <w:marTop w:val="0"/>
      <w:marBottom w:val="0"/>
      <w:divBdr>
        <w:top w:val="none" w:sz="0" w:space="0" w:color="auto"/>
        <w:left w:val="none" w:sz="0" w:space="0" w:color="auto"/>
        <w:bottom w:val="none" w:sz="0" w:space="0" w:color="auto"/>
        <w:right w:val="none" w:sz="0" w:space="0" w:color="auto"/>
      </w:divBdr>
    </w:div>
    <w:div w:id="1469322999">
      <w:bodyDiv w:val="1"/>
      <w:marLeft w:val="0"/>
      <w:marRight w:val="0"/>
      <w:marTop w:val="0"/>
      <w:marBottom w:val="0"/>
      <w:divBdr>
        <w:top w:val="none" w:sz="0" w:space="0" w:color="auto"/>
        <w:left w:val="none" w:sz="0" w:space="0" w:color="auto"/>
        <w:bottom w:val="none" w:sz="0" w:space="0" w:color="auto"/>
        <w:right w:val="none" w:sz="0" w:space="0" w:color="auto"/>
      </w:divBdr>
    </w:div>
    <w:div w:id="1472019984">
      <w:bodyDiv w:val="1"/>
      <w:marLeft w:val="0"/>
      <w:marRight w:val="0"/>
      <w:marTop w:val="0"/>
      <w:marBottom w:val="0"/>
      <w:divBdr>
        <w:top w:val="none" w:sz="0" w:space="0" w:color="auto"/>
        <w:left w:val="none" w:sz="0" w:space="0" w:color="auto"/>
        <w:bottom w:val="none" w:sz="0" w:space="0" w:color="auto"/>
        <w:right w:val="none" w:sz="0" w:space="0" w:color="auto"/>
      </w:divBdr>
    </w:div>
    <w:div w:id="1475559284">
      <w:bodyDiv w:val="1"/>
      <w:marLeft w:val="0"/>
      <w:marRight w:val="0"/>
      <w:marTop w:val="0"/>
      <w:marBottom w:val="0"/>
      <w:divBdr>
        <w:top w:val="none" w:sz="0" w:space="0" w:color="auto"/>
        <w:left w:val="none" w:sz="0" w:space="0" w:color="auto"/>
        <w:bottom w:val="none" w:sz="0" w:space="0" w:color="auto"/>
        <w:right w:val="none" w:sz="0" w:space="0" w:color="auto"/>
      </w:divBdr>
    </w:div>
    <w:div w:id="1482113776">
      <w:bodyDiv w:val="1"/>
      <w:marLeft w:val="0"/>
      <w:marRight w:val="0"/>
      <w:marTop w:val="0"/>
      <w:marBottom w:val="0"/>
      <w:divBdr>
        <w:top w:val="none" w:sz="0" w:space="0" w:color="auto"/>
        <w:left w:val="none" w:sz="0" w:space="0" w:color="auto"/>
        <w:bottom w:val="none" w:sz="0" w:space="0" w:color="auto"/>
        <w:right w:val="none" w:sz="0" w:space="0" w:color="auto"/>
      </w:divBdr>
    </w:div>
    <w:div w:id="1495611405">
      <w:bodyDiv w:val="1"/>
      <w:marLeft w:val="0"/>
      <w:marRight w:val="0"/>
      <w:marTop w:val="0"/>
      <w:marBottom w:val="0"/>
      <w:divBdr>
        <w:top w:val="none" w:sz="0" w:space="0" w:color="auto"/>
        <w:left w:val="none" w:sz="0" w:space="0" w:color="auto"/>
        <w:bottom w:val="none" w:sz="0" w:space="0" w:color="auto"/>
        <w:right w:val="none" w:sz="0" w:space="0" w:color="auto"/>
      </w:divBdr>
      <w:divsChild>
        <w:div w:id="161359263">
          <w:marLeft w:val="0"/>
          <w:marRight w:val="0"/>
          <w:marTop w:val="0"/>
          <w:marBottom w:val="0"/>
          <w:divBdr>
            <w:top w:val="none" w:sz="0" w:space="0" w:color="auto"/>
            <w:left w:val="none" w:sz="0" w:space="0" w:color="auto"/>
            <w:bottom w:val="none" w:sz="0" w:space="0" w:color="auto"/>
            <w:right w:val="none" w:sz="0" w:space="0" w:color="auto"/>
          </w:divBdr>
          <w:divsChild>
            <w:div w:id="2061198406">
              <w:marLeft w:val="233"/>
              <w:marRight w:val="0"/>
              <w:marTop w:val="0"/>
              <w:marBottom w:val="0"/>
              <w:divBdr>
                <w:top w:val="none" w:sz="0" w:space="0" w:color="auto"/>
                <w:left w:val="none" w:sz="0" w:space="0" w:color="auto"/>
                <w:bottom w:val="none" w:sz="0" w:space="0" w:color="auto"/>
                <w:right w:val="none" w:sz="0" w:space="0" w:color="auto"/>
              </w:divBdr>
            </w:div>
          </w:divsChild>
        </w:div>
        <w:div w:id="1977684826">
          <w:marLeft w:val="0"/>
          <w:marRight w:val="0"/>
          <w:marTop w:val="0"/>
          <w:marBottom w:val="0"/>
          <w:divBdr>
            <w:top w:val="none" w:sz="0" w:space="0" w:color="auto"/>
            <w:left w:val="none" w:sz="0" w:space="0" w:color="auto"/>
            <w:bottom w:val="none" w:sz="0" w:space="0" w:color="auto"/>
            <w:right w:val="none" w:sz="0" w:space="0" w:color="auto"/>
          </w:divBdr>
          <w:divsChild>
            <w:div w:id="1727333179">
              <w:marLeft w:val="0"/>
              <w:marRight w:val="0"/>
              <w:marTop w:val="0"/>
              <w:marBottom w:val="0"/>
              <w:divBdr>
                <w:top w:val="none" w:sz="0" w:space="0" w:color="auto"/>
                <w:left w:val="none" w:sz="0" w:space="0" w:color="auto"/>
                <w:bottom w:val="none" w:sz="0" w:space="0" w:color="auto"/>
                <w:right w:val="none" w:sz="0" w:space="0" w:color="auto"/>
              </w:divBdr>
              <w:divsChild>
                <w:div w:id="183517445">
                  <w:marLeft w:val="23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9521534">
      <w:bodyDiv w:val="1"/>
      <w:marLeft w:val="0"/>
      <w:marRight w:val="0"/>
      <w:marTop w:val="0"/>
      <w:marBottom w:val="0"/>
      <w:divBdr>
        <w:top w:val="none" w:sz="0" w:space="0" w:color="auto"/>
        <w:left w:val="none" w:sz="0" w:space="0" w:color="auto"/>
        <w:bottom w:val="none" w:sz="0" w:space="0" w:color="auto"/>
        <w:right w:val="none" w:sz="0" w:space="0" w:color="auto"/>
      </w:divBdr>
    </w:div>
    <w:div w:id="1509633149">
      <w:bodyDiv w:val="1"/>
      <w:marLeft w:val="0"/>
      <w:marRight w:val="0"/>
      <w:marTop w:val="0"/>
      <w:marBottom w:val="0"/>
      <w:divBdr>
        <w:top w:val="none" w:sz="0" w:space="0" w:color="auto"/>
        <w:left w:val="none" w:sz="0" w:space="0" w:color="auto"/>
        <w:bottom w:val="none" w:sz="0" w:space="0" w:color="auto"/>
        <w:right w:val="none" w:sz="0" w:space="0" w:color="auto"/>
      </w:divBdr>
    </w:div>
    <w:div w:id="1511407895">
      <w:bodyDiv w:val="1"/>
      <w:marLeft w:val="0"/>
      <w:marRight w:val="0"/>
      <w:marTop w:val="0"/>
      <w:marBottom w:val="0"/>
      <w:divBdr>
        <w:top w:val="none" w:sz="0" w:space="0" w:color="auto"/>
        <w:left w:val="none" w:sz="0" w:space="0" w:color="auto"/>
        <w:bottom w:val="none" w:sz="0" w:space="0" w:color="auto"/>
        <w:right w:val="none" w:sz="0" w:space="0" w:color="auto"/>
      </w:divBdr>
    </w:div>
    <w:div w:id="1529491744">
      <w:bodyDiv w:val="1"/>
      <w:marLeft w:val="0"/>
      <w:marRight w:val="0"/>
      <w:marTop w:val="0"/>
      <w:marBottom w:val="0"/>
      <w:divBdr>
        <w:top w:val="none" w:sz="0" w:space="0" w:color="auto"/>
        <w:left w:val="none" w:sz="0" w:space="0" w:color="auto"/>
        <w:bottom w:val="none" w:sz="0" w:space="0" w:color="auto"/>
        <w:right w:val="none" w:sz="0" w:space="0" w:color="auto"/>
      </w:divBdr>
    </w:div>
    <w:div w:id="1530801373">
      <w:bodyDiv w:val="1"/>
      <w:marLeft w:val="0"/>
      <w:marRight w:val="0"/>
      <w:marTop w:val="0"/>
      <w:marBottom w:val="0"/>
      <w:divBdr>
        <w:top w:val="none" w:sz="0" w:space="0" w:color="auto"/>
        <w:left w:val="none" w:sz="0" w:space="0" w:color="auto"/>
        <w:bottom w:val="none" w:sz="0" w:space="0" w:color="auto"/>
        <w:right w:val="none" w:sz="0" w:space="0" w:color="auto"/>
      </w:divBdr>
    </w:div>
    <w:div w:id="1532380944">
      <w:bodyDiv w:val="1"/>
      <w:marLeft w:val="0"/>
      <w:marRight w:val="0"/>
      <w:marTop w:val="0"/>
      <w:marBottom w:val="0"/>
      <w:divBdr>
        <w:top w:val="none" w:sz="0" w:space="0" w:color="auto"/>
        <w:left w:val="none" w:sz="0" w:space="0" w:color="auto"/>
        <w:bottom w:val="none" w:sz="0" w:space="0" w:color="auto"/>
        <w:right w:val="none" w:sz="0" w:space="0" w:color="auto"/>
      </w:divBdr>
    </w:div>
    <w:div w:id="1540509872">
      <w:bodyDiv w:val="1"/>
      <w:marLeft w:val="0"/>
      <w:marRight w:val="0"/>
      <w:marTop w:val="0"/>
      <w:marBottom w:val="0"/>
      <w:divBdr>
        <w:top w:val="none" w:sz="0" w:space="0" w:color="auto"/>
        <w:left w:val="none" w:sz="0" w:space="0" w:color="auto"/>
        <w:bottom w:val="none" w:sz="0" w:space="0" w:color="auto"/>
        <w:right w:val="none" w:sz="0" w:space="0" w:color="auto"/>
      </w:divBdr>
    </w:div>
    <w:div w:id="1545096020">
      <w:bodyDiv w:val="1"/>
      <w:marLeft w:val="0"/>
      <w:marRight w:val="0"/>
      <w:marTop w:val="0"/>
      <w:marBottom w:val="0"/>
      <w:divBdr>
        <w:top w:val="none" w:sz="0" w:space="0" w:color="auto"/>
        <w:left w:val="none" w:sz="0" w:space="0" w:color="auto"/>
        <w:bottom w:val="none" w:sz="0" w:space="0" w:color="auto"/>
        <w:right w:val="none" w:sz="0" w:space="0" w:color="auto"/>
      </w:divBdr>
    </w:div>
    <w:div w:id="1548370670">
      <w:bodyDiv w:val="1"/>
      <w:marLeft w:val="0"/>
      <w:marRight w:val="0"/>
      <w:marTop w:val="0"/>
      <w:marBottom w:val="0"/>
      <w:divBdr>
        <w:top w:val="none" w:sz="0" w:space="0" w:color="auto"/>
        <w:left w:val="none" w:sz="0" w:space="0" w:color="auto"/>
        <w:bottom w:val="none" w:sz="0" w:space="0" w:color="auto"/>
        <w:right w:val="none" w:sz="0" w:space="0" w:color="auto"/>
      </w:divBdr>
    </w:div>
    <w:div w:id="1552571124">
      <w:bodyDiv w:val="1"/>
      <w:marLeft w:val="0"/>
      <w:marRight w:val="0"/>
      <w:marTop w:val="0"/>
      <w:marBottom w:val="0"/>
      <w:divBdr>
        <w:top w:val="none" w:sz="0" w:space="0" w:color="auto"/>
        <w:left w:val="none" w:sz="0" w:space="0" w:color="auto"/>
        <w:bottom w:val="none" w:sz="0" w:space="0" w:color="auto"/>
        <w:right w:val="none" w:sz="0" w:space="0" w:color="auto"/>
      </w:divBdr>
    </w:div>
    <w:div w:id="1553662813">
      <w:bodyDiv w:val="1"/>
      <w:marLeft w:val="0"/>
      <w:marRight w:val="0"/>
      <w:marTop w:val="0"/>
      <w:marBottom w:val="0"/>
      <w:divBdr>
        <w:top w:val="none" w:sz="0" w:space="0" w:color="auto"/>
        <w:left w:val="none" w:sz="0" w:space="0" w:color="auto"/>
        <w:bottom w:val="none" w:sz="0" w:space="0" w:color="auto"/>
        <w:right w:val="none" w:sz="0" w:space="0" w:color="auto"/>
      </w:divBdr>
    </w:div>
    <w:div w:id="1559780250">
      <w:bodyDiv w:val="1"/>
      <w:marLeft w:val="0"/>
      <w:marRight w:val="0"/>
      <w:marTop w:val="0"/>
      <w:marBottom w:val="0"/>
      <w:divBdr>
        <w:top w:val="none" w:sz="0" w:space="0" w:color="auto"/>
        <w:left w:val="none" w:sz="0" w:space="0" w:color="auto"/>
        <w:bottom w:val="none" w:sz="0" w:space="0" w:color="auto"/>
        <w:right w:val="none" w:sz="0" w:space="0" w:color="auto"/>
      </w:divBdr>
    </w:div>
    <w:div w:id="1564019844">
      <w:bodyDiv w:val="1"/>
      <w:marLeft w:val="0"/>
      <w:marRight w:val="0"/>
      <w:marTop w:val="0"/>
      <w:marBottom w:val="0"/>
      <w:divBdr>
        <w:top w:val="none" w:sz="0" w:space="0" w:color="auto"/>
        <w:left w:val="none" w:sz="0" w:space="0" w:color="auto"/>
        <w:bottom w:val="none" w:sz="0" w:space="0" w:color="auto"/>
        <w:right w:val="none" w:sz="0" w:space="0" w:color="auto"/>
      </w:divBdr>
    </w:div>
    <w:div w:id="1569998145">
      <w:bodyDiv w:val="1"/>
      <w:marLeft w:val="0"/>
      <w:marRight w:val="0"/>
      <w:marTop w:val="0"/>
      <w:marBottom w:val="0"/>
      <w:divBdr>
        <w:top w:val="none" w:sz="0" w:space="0" w:color="auto"/>
        <w:left w:val="none" w:sz="0" w:space="0" w:color="auto"/>
        <w:bottom w:val="none" w:sz="0" w:space="0" w:color="auto"/>
        <w:right w:val="none" w:sz="0" w:space="0" w:color="auto"/>
      </w:divBdr>
    </w:div>
    <w:div w:id="1570339853">
      <w:bodyDiv w:val="1"/>
      <w:marLeft w:val="0"/>
      <w:marRight w:val="0"/>
      <w:marTop w:val="0"/>
      <w:marBottom w:val="0"/>
      <w:divBdr>
        <w:top w:val="none" w:sz="0" w:space="0" w:color="auto"/>
        <w:left w:val="none" w:sz="0" w:space="0" w:color="auto"/>
        <w:bottom w:val="none" w:sz="0" w:space="0" w:color="auto"/>
        <w:right w:val="none" w:sz="0" w:space="0" w:color="auto"/>
      </w:divBdr>
    </w:div>
    <w:div w:id="1582447676">
      <w:bodyDiv w:val="1"/>
      <w:marLeft w:val="0"/>
      <w:marRight w:val="0"/>
      <w:marTop w:val="0"/>
      <w:marBottom w:val="0"/>
      <w:divBdr>
        <w:top w:val="none" w:sz="0" w:space="0" w:color="auto"/>
        <w:left w:val="none" w:sz="0" w:space="0" w:color="auto"/>
        <w:bottom w:val="none" w:sz="0" w:space="0" w:color="auto"/>
        <w:right w:val="none" w:sz="0" w:space="0" w:color="auto"/>
      </w:divBdr>
    </w:div>
    <w:div w:id="1588805590">
      <w:bodyDiv w:val="1"/>
      <w:marLeft w:val="0"/>
      <w:marRight w:val="0"/>
      <w:marTop w:val="0"/>
      <w:marBottom w:val="0"/>
      <w:divBdr>
        <w:top w:val="none" w:sz="0" w:space="0" w:color="auto"/>
        <w:left w:val="none" w:sz="0" w:space="0" w:color="auto"/>
        <w:bottom w:val="none" w:sz="0" w:space="0" w:color="auto"/>
        <w:right w:val="none" w:sz="0" w:space="0" w:color="auto"/>
      </w:divBdr>
      <w:divsChild>
        <w:div w:id="346057417">
          <w:marLeft w:val="0"/>
          <w:marRight w:val="0"/>
          <w:marTop w:val="0"/>
          <w:marBottom w:val="0"/>
          <w:divBdr>
            <w:top w:val="none" w:sz="0" w:space="0" w:color="auto"/>
            <w:left w:val="none" w:sz="0" w:space="0" w:color="auto"/>
            <w:bottom w:val="none" w:sz="0" w:space="0" w:color="auto"/>
            <w:right w:val="none" w:sz="0" w:space="0" w:color="auto"/>
          </w:divBdr>
          <w:divsChild>
            <w:div w:id="533619976">
              <w:marLeft w:val="0"/>
              <w:marRight w:val="0"/>
              <w:marTop w:val="0"/>
              <w:marBottom w:val="0"/>
              <w:divBdr>
                <w:top w:val="none" w:sz="0" w:space="0" w:color="auto"/>
                <w:left w:val="none" w:sz="0" w:space="0" w:color="auto"/>
                <w:bottom w:val="none" w:sz="0" w:space="0" w:color="auto"/>
                <w:right w:val="none" w:sz="0" w:space="0" w:color="auto"/>
              </w:divBdr>
              <w:divsChild>
                <w:div w:id="1587953539">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 w:id="689373740">
          <w:marLeft w:val="0"/>
          <w:marRight w:val="0"/>
          <w:marTop w:val="0"/>
          <w:marBottom w:val="0"/>
          <w:divBdr>
            <w:top w:val="none" w:sz="0" w:space="0" w:color="auto"/>
            <w:left w:val="none" w:sz="0" w:space="0" w:color="auto"/>
            <w:bottom w:val="none" w:sz="0" w:space="0" w:color="auto"/>
            <w:right w:val="none" w:sz="0" w:space="0" w:color="auto"/>
          </w:divBdr>
          <w:divsChild>
            <w:div w:id="1474059271">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 w:id="1601839915">
      <w:bodyDiv w:val="1"/>
      <w:marLeft w:val="0"/>
      <w:marRight w:val="0"/>
      <w:marTop w:val="0"/>
      <w:marBottom w:val="0"/>
      <w:divBdr>
        <w:top w:val="none" w:sz="0" w:space="0" w:color="auto"/>
        <w:left w:val="none" w:sz="0" w:space="0" w:color="auto"/>
        <w:bottom w:val="none" w:sz="0" w:space="0" w:color="auto"/>
        <w:right w:val="none" w:sz="0" w:space="0" w:color="auto"/>
      </w:divBdr>
    </w:div>
    <w:div w:id="1614752502">
      <w:bodyDiv w:val="1"/>
      <w:marLeft w:val="0"/>
      <w:marRight w:val="0"/>
      <w:marTop w:val="0"/>
      <w:marBottom w:val="0"/>
      <w:divBdr>
        <w:top w:val="none" w:sz="0" w:space="0" w:color="auto"/>
        <w:left w:val="none" w:sz="0" w:space="0" w:color="auto"/>
        <w:bottom w:val="none" w:sz="0" w:space="0" w:color="auto"/>
        <w:right w:val="none" w:sz="0" w:space="0" w:color="auto"/>
      </w:divBdr>
    </w:div>
    <w:div w:id="1620916211">
      <w:bodyDiv w:val="1"/>
      <w:marLeft w:val="0"/>
      <w:marRight w:val="0"/>
      <w:marTop w:val="0"/>
      <w:marBottom w:val="0"/>
      <w:divBdr>
        <w:top w:val="none" w:sz="0" w:space="0" w:color="auto"/>
        <w:left w:val="none" w:sz="0" w:space="0" w:color="auto"/>
        <w:bottom w:val="none" w:sz="0" w:space="0" w:color="auto"/>
        <w:right w:val="none" w:sz="0" w:space="0" w:color="auto"/>
      </w:divBdr>
    </w:div>
    <w:div w:id="1626813720">
      <w:bodyDiv w:val="1"/>
      <w:marLeft w:val="0"/>
      <w:marRight w:val="0"/>
      <w:marTop w:val="0"/>
      <w:marBottom w:val="0"/>
      <w:divBdr>
        <w:top w:val="none" w:sz="0" w:space="0" w:color="auto"/>
        <w:left w:val="none" w:sz="0" w:space="0" w:color="auto"/>
        <w:bottom w:val="none" w:sz="0" w:space="0" w:color="auto"/>
        <w:right w:val="none" w:sz="0" w:space="0" w:color="auto"/>
      </w:divBdr>
    </w:div>
    <w:div w:id="1641380923">
      <w:bodyDiv w:val="1"/>
      <w:marLeft w:val="0"/>
      <w:marRight w:val="0"/>
      <w:marTop w:val="0"/>
      <w:marBottom w:val="0"/>
      <w:divBdr>
        <w:top w:val="none" w:sz="0" w:space="0" w:color="auto"/>
        <w:left w:val="none" w:sz="0" w:space="0" w:color="auto"/>
        <w:bottom w:val="none" w:sz="0" w:space="0" w:color="auto"/>
        <w:right w:val="none" w:sz="0" w:space="0" w:color="auto"/>
      </w:divBdr>
    </w:div>
    <w:div w:id="1641809224">
      <w:bodyDiv w:val="1"/>
      <w:marLeft w:val="0"/>
      <w:marRight w:val="0"/>
      <w:marTop w:val="0"/>
      <w:marBottom w:val="0"/>
      <w:divBdr>
        <w:top w:val="none" w:sz="0" w:space="0" w:color="auto"/>
        <w:left w:val="none" w:sz="0" w:space="0" w:color="auto"/>
        <w:bottom w:val="none" w:sz="0" w:space="0" w:color="auto"/>
        <w:right w:val="none" w:sz="0" w:space="0" w:color="auto"/>
      </w:divBdr>
    </w:div>
    <w:div w:id="1641812750">
      <w:bodyDiv w:val="1"/>
      <w:marLeft w:val="0"/>
      <w:marRight w:val="0"/>
      <w:marTop w:val="0"/>
      <w:marBottom w:val="0"/>
      <w:divBdr>
        <w:top w:val="none" w:sz="0" w:space="0" w:color="auto"/>
        <w:left w:val="none" w:sz="0" w:space="0" w:color="auto"/>
        <w:bottom w:val="none" w:sz="0" w:space="0" w:color="auto"/>
        <w:right w:val="none" w:sz="0" w:space="0" w:color="auto"/>
      </w:divBdr>
    </w:div>
    <w:div w:id="1645966276">
      <w:bodyDiv w:val="1"/>
      <w:marLeft w:val="0"/>
      <w:marRight w:val="0"/>
      <w:marTop w:val="0"/>
      <w:marBottom w:val="0"/>
      <w:divBdr>
        <w:top w:val="none" w:sz="0" w:space="0" w:color="auto"/>
        <w:left w:val="none" w:sz="0" w:space="0" w:color="auto"/>
        <w:bottom w:val="none" w:sz="0" w:space="0" w:color="auto"/>
        <w:right w:val="none" w:sz="0" w:space="0" w:color="auto"/>
      </w:divBdr>
    </w:div>
    <w:div w:id="1646929316">
      <w:bodyDiv w:val="1"/>
      <w:marLeft w:val="0"/>
      <w:marRight w:val="0"/>
      <w:marTop w:val="0"/>
      <w:marBottom w:val="0"/>
      <w:divBdr>
        <w:top w:val="none" w:sz="0" w:space="0" w:color="auto"/>
        <w:left w:val="none" w:sz="0" w:space="0" w:color="auto"/>
        <w:bottom w:val="none" w:sz="0" w:space="0" w:color="auto"/>
        <w:right w:val="none" w:sz="0" w:space="0" w:color="auto"/>
      </w:divBdr>
    </w:div>
    <w:div w:id="1648436759">
      <w:bodyDiv w:val="1"/>
      <w:marLeft w:val="0"/>
      <w:marRight w:val="0"/>
      <w:marTop w:val="0"/>
      <w:marBottom w:val="0"/>
      <w:divBdr>
        <w:top w:val="none" w:sz="0" w:space="0" w:color="auto"/>
        <w:left w:val="none" w:sz="0" w:space="0" w:color="auto"/>
        <w:bottom w:val="none" w:sz="0" w:space="0" w:color="auto"/>
        <w:right w:val="none" w:sz="0" w:space="0" w:color="auto"/>
      </w:divBdr>
    </w:div>
    <w:div w:id="1656563852">
      <w:bodyDiv w:val="1"/>
      <w:marLeft w:val="0"/>
      <w:marRight w:val="0"/>
      <w:marTop w:val="0"/>
      <w:marBottom w:val="0"/>
      <w:divBdr>
        <w:top w:val="none" w:sz="0" w:space="0" w:color="auto"/>
        <w:left w:val="none" w:sz="0" w:space="0" w:color="auto"/>
        <w:bottom w:val="none" w:sz="0" w:space="0" w:color="auto"/>
        <w:right w:val="none" w:sz="0" w:space="0" w:color="auto"/>
      </w:divBdr>
    </w:div>
    <w:div w:id="1665085709">
      <w:bodyDiv w:val="1"/>
      <w:marLeft w:val="0"/>
      <w:marRight w:val="0"/>
      <w:marTop w:val="0"/>
      <w:marBottom w:val="0"/>
      <w:divBdr>
        <w:top w:val="none" w:sz="0" w:space="0" w:color="auto"/>
        <w:left w:val="none" w:sz="0" w:space="0" w:color="auto"/>
        <w:bottom w:val="none" w:sz="0" w:space="0" w:color="auto"/>
        <w:right w:val="none" w:sz="0" w:space="0" w:color="auto"/>
      </w:divBdr>
    </w:div>
    <w:div w:id="1666321339">
      <w:bodyDiv w:val="1"/>
      <w:marLeft w:val="0"/>
      <w:marRight w:val="0"/>
      <w:marTop w:val="0"/>
      <w:marBottom w:val="0"/>
      <w:divBdr>
        <w:top w:val="none" w:sz="0" w:space="0" w:color="auto"/>
        <w:left w:val="none" w:sz="0" w:space="0" w:color="auto"/>
        <w:bottom w:val="none" w:sz="0" w:space="0" w:color="auto"/>
        <w:right w:val="none" w:sz="0" w:space="0" w:color="auto"/>
      </w:divBdr>
    </w:div>
    <w:div w:id="1672565334">
      <w:bodyDiv w:val="1"/>
      <w:marLeft w:val="0"/>
      <w:marRight w:val="0"/>
      <w:marTop w:val="0"/>
      <w:marBottom w:val="0"/>
      <w:divBdr>
        <w:top w:val="none" w:sz="0" w:space="0" w:color="auto"/>
        <w:left w:val="none" w:sz="0" w:space="0" w:color="auto"/>
        <w:bottom w:val="none" w:sz="0" w:space="0" w:color="auto"/>
        <w:right w:val="none" w:sz="0" w:space="0" w:color="auto"/>
      </w:divBdr>
    </w:div>
    <w:div w:id="1674334687">
      <w:bodyDiv w:val="1"/>
      <w:marLeft w:val="0"/>
      <w:marRight w:val="0"/>
      <w:marTop w:val="0"/>
      <w:marBottom w:val="0"/>
      <w:divBdr>
        <w:top w:val="none" w:sz="0" w:space="0" w:color="auto"/>
        <w:left w:val="none" w:sz="0" w:space="0" w:color="auto"/>
        <w:bottom w:val="none" w:sz="0" w:space="0" w:color="auto"/>
        <w:right w:val="none" w:sz="0" w:space="0" w:color="auto"/>
      </w:divBdr>
    </w:div>
    <w:div w:id="1680888238">
      <w:bodyDiv w:val="1"/>
      <w:marLeft w:val="0"/>
      <w:marRight w:val="0"/>
      <w:marTop w:val="0"/>
      <w:marBottom w:val="0"/>
      <w:divBdr>
        <w:top w:val="none" w:sz="0" w:space="0" w:color="auto"/>
        <w:left w:val="none" w:sz="0" w:space="0" w:color="auto"/>
        <w:bottom w:val="none" w:sz="0" w:space="0" w:color="auto"/>
        <w:right w:val="none" w:sz="0" w:space="0" w:color="auto"/>
      </w:divBdr>
    </w:div>
    <w:div w:id="1685667523">
      <w:bodyDiv w:val="1"/>
      <w:marLeft w:val="0"/>
      <w:marRight w:val="0"/>
      <w:marTop w:val="0"/>
      <w:marBottom w:val="0"/>
      <w:divBdr>
        <w:top w:val="none" w:sz="0" w:space="0" w:color="auto"/>
        <w:left w:val="none" w:sz="0" w:space="0" w:color="auto"/>
        <w:bottom w:val="none" w:sz="0" w:space="0" w:color="auto"/>
        <w:right w:val="none" w:sz="0" w:space="0" w:color="auto"/>
      </w:divBdr>
    </w:div>
    <w:div w:id="1692103247">
      <w:bodyDiv w:val="1"/>
      <w:marLeft w:val="0"/>
      <w:marRight w:val="0"/>
      <w:marTop w:val="0"/>
      <w:marBottom w:val="0"/>
      <w:divBdr>
        <w:top w:val="none" w:sz="0" w:space="0" w:color="auto"/>
        <w:left w:val="none" w:sz="0" w:space="0" w:color="auto"/>
        <w:bottom w:val="none" w:sz="0" w:space="0" w:color="auto"/>
        <w:right w:val="none" w:sz="0" w:space="0" w:color="auto"/>
      </w:divBdr>
    </w:div>
    <w:div w:id="1693342055">
      <w:bodyDiv w:val="1"/>
      <w:marLeft w:val="0"/>
      <w:marRight w:val="0"/>
      <w:marTop w:val="0"/>
      <w:marBottom w:val="0"/>
      <w:divBdr>
        <w:top w:val="none" w:sz="0" w:space="0" w:color="auto"/>
        <w:left w:val="none" w:sz="0" w:space="0" w:color="auto"/>
        <w:bottom w:val="none" w:sz="0" w:space="0" w:color="auto"/>
        <w:right w:val="none" w:sz="0" w:space="0" w:color="auto"/>
      </w:divBdr>
    </w:div>
    <w:div w:id="1698660086">
      <w:bodyDiv w:val="1"/>
      <w:marLeft w:val="0"/>
      <w:marRight w:val="0"/>
      <w:marTop w:val="0"/>
      <w:marBottom w:val="0"/>
      <w:divBdr>
        <w:top w:val="none" w:sz="0" w:space="0" w:color="auto"/>
        <w:left w:val="none" w:sz="0" w:space="0" w:color="auto"/>
        <w:bottom w:val="none" w:sz="0" w:space="0" w:color="auto"/>
        <w:right w:val="none" w:sz="0" w:space="0" w:color="auto"/>
      </w:divBdr>
    </w:div>
    <w:div w:id="1700930086">
      <w:bodyDiv w:val="1"/>
      <w:marLeft w:val="0"/>
      <w:marRight w:val="0"/>
      <w:marTop w:val="0"/>
      <w:marBottom w:val="0"/>
      <w:divBdr>
        <w:top w:val="none" w:sz="0" w:space="0" w:color="auto"/>
        <w:left w:val="none" w:sz="0" w:space="0" w:color="auto"/>
        <w:bottom w:val="none" w:sz="0" w:space="0" w:color="auto"/>
        <w:right w:val="none" w:sz="0" w:space="0" w:color="auto"/>
      </w:divBdr>
    </w:div>
    <w:div w:id="1708290643">
      <w:bodyDiv w:val="1"/>
      <w:marLeft w:val="0"/>
      <w:marRight w:val="0"/>
      <w:marTop w:val="0"/>
      <w:marBottom w:val="0"/>
      <w:divBdr>
        <w:top w:val="none" w:sz="0" w:space="0" w:color="auto"/>
        <w:left w:val="none" w:sz="0" w:space="0" w:color="auto"/>
        <w:bottom w:val="none" w:sz="0" w:space="0" w:color="auto"/>
        <w:right w:val="none" w:sz="0" w:space="0" w:color="auto"/>
      </w:divBdr>
    </w:div>
    <w:div w:id="1711565676">
      <w:bodyDiv w:val="1"/>
      <w:marLeft w:val="0"/>
      <w:marRight w:val="0"/>
      <w:marTop w:val="0"/>
      <w:marBottom w:val="0"/>
      <w:divBdr>
        <w:top w:val="none" w:sz="0" w:space="0" w:color="auto"/>
        <w:left w:val="none" w:sz="0" w:space="0" w:color="auto"/>
        <w:bottom w:val="none" w:sz="0" w:space="0" w:color="auto"/>
        <w:right w:val="none" w:sz="0" w:space="0" w:color="auto"/>
      </w:divBdr>
    </w:div>
    <w:div w:id="1712071025">
      <w:bodyDiv w:val="1"/>
      <w:marLeft w:val="0"/>
      <w:marRight w:val="0"/>
      <w:marTop w:val="0"/>
      <w:marBottom w:val="0"/>
      <w:divBdr>
        <w:top w:val="none" w:sz="0" w:space="0" w:color="auto"/>
        <w:left w:val="none" w:sz="0" w:space="0" w:color="auto"/>
        <w:bottom w:val="none" w:sz="0" w:space="0" w:color="auto"/>
        <w:right w:val="none" w:sz="0" w:space="0" w:color="auto"/>
      </w:divBdr>
    </w:div>
    <w:div w:id="1712923814">
      <w:bodyDiv w:val="1"/>
      <w:marLeft w:val="0"/>
      <w:marRight w:val="0"/>
      <w:marTop w:val="0"/>
      <w:marBottom w:val="0"/>
      <w:divBdr>
        <w:top w:val="none" w:sz="0" w:space="0" w:color="auto"/>
        <w:left w:val="none" w:sz="0" w:space="0" w:color="auto"/>
        <w:bottom w:val="none" w:sz="0" w:space="0" w:color="auto"/>
        <w:right w:val="none" w:sz="0" w:space="0" w:color="auto"/>
      </w:divBdr>
    </w:div>
    <w:div w:id="1720277928">
      <w:bodyDiv w:val="1"/>
      <w:marLeft w:val="0"/>
      <w:marRight w:val="0"/>
      <w:marTop w:val="0"/>
      <w:marBottom w:val="0"/>
      <w:divBdr>
        <w:top w:val="none" w:sz="0" w:space="0" w:color="auto"/>
        <w:left w:val="none" w:sz="0" w:space="0" w:color="auto"/>
        <w:bottom w:val="none" w:sz="0" w:space="0" w:color="auto"/>
        <w:right w:val="none" w:sz="0" w:space="0" w:color="auto"/>
      </w:divBdr>
    </w:div>
    <w:div w:id="1734036951">
      <w:bodyDiv w:val="1"/>
      <w:marLeft w:val="0"/>
      <w:marRight w:val="0"/>
      <w:marTop w:val="0"/>
      <w:marBottom w:val="0"/>
      <w:divBdr>
        <w:top w:val="none" w:sz="0" w:space="0" w:color="auto"/>
        <w:left w:val="none" w:sz="0" w:space="0" w:color="auto"/>
        <w:bottom w:val="none" w:sz="0" w:space="0" w:color="auto"/>
        <w:right w:val="none" w:sz="0" w:space="0" w:color="auto"/>
      </w:divBdr>
    </w:div>
    <w:div w:id="1734308676">
      <w:bodyDiv w:val="1"/>
      <w:marLeft w:val="0"/>
      <w:marRight w:val="0"/>
      <w:marTop w:val="0"/>
      <w:marBottom w:val="0"/>
      <w:divBdr>
        <w:top w:val="none" w:sz="0" w:space="0" w:color="auto"/>
        <w:left w:val="none" w:sz="0" w:space="0" w:color="auto"/>
        <w:bottom w:val="none" w:sz="0" w:space="0" w:color="auto"/>
        <w:right w:val="none" w:sz="0" w:space="0" w:color="auto"/>
      </w:divBdr>
    </w:div>
    <w:div w:id="1739522471">
      <w:bodyDiv w:val="1"/>
      <w:marLeft w:val="0"/>
      <w:marRight w:val="0"/>
      <w:marTop w:val="0"/>
      <w:marBottom w:val="0"/>
      <w:divBdr>
        <w:top w:val="none" w:sz="0" w:space="0" w:color="auto"/>
        <w:left w:val="none" w:sz="0" w:space="0" w:color="auto"/>
        <w:bottom w:val="none" w:sz="0" w:space="0" w:color="auto"/>
        <w:right w:val="none" w:sz="0" w:space="0" w:color="auto"/>
      </w:divBdr>
    </w:div>
    <w:div w:id="1741901380">
      <w:bodyDiv w:val="1"/>
      <w:marLeft w:val="0"/>
      <w:marRight w:val="0"/>
      <w:marTop w:val="0"/>
      <w:marBottom w:val="0"/>
      <w:divBdr>
        <w:top w:val="none" w:sz="0" w:space="0" w:color="auto"/>
        <w:left w:val="none" w:sz="0" w:space="0" w:color="auto"/>
        <w:bottom w:val="none" w:sz="0" w:space="0" w:color="auto"/>
        <w:right w:val="none" w:sz="0" w:space="0" w:color="auto"/>
      </w:divBdr>
    </w:div>
    <w:div w:id="1749767654">
      <w:bodyDiv w:val="1"/>
      <w:marLeft w:val="0"/>
      <w:marRight w:val="0"/>
      <w:marTop w:val="0"/>
      <w:marBottom w:val="0"/>
      <w:divBdr>
        <w:top w:val="none" w:sz="0" w:space="0" w:color="auto"/>
        <w:left w:val="none" w:sz="0" w:space="0" w:color="auto"/>
        <w:bottom w:val="none" w:sz="0" w:space="0" w:color="auto"/>
        <w:right w:val="none" w:sz="0" w:space="0" w:color="auto"/>
      </w:divBdr>
    </w:div>
    <w:div w:id="1754352760">
      <w:bodyDiv w:val="1"/>
      <w:marLeft w:val="0"/>
      <w:marRight w:val="0"/>
      <w:marTop w:val="0"/>
      <w:marBottom w:val="0"/>
      <w:divBdr>
        <w:top w:val="none" w:sz="0" w:space="0" w:color="auto"/>
        <w:left w:val="none" w:sz="0" w:space="0" w:color="auto"/>
        <w:bottom w:val="none" w:sz="0" w:space="0" w:color="auto"/>
        <w:right w:val="none" w:sz="0" w:space="0" w:color="auto"/>
      </w:divBdr>
    </w:div>
    <w:div w:id="1758399404">
      <w:bodyDiv w:val="1"/>
      <w:marLeft w:val="0"/>
      <w:marRight w:val="0"/>
      <w:marTop w:val="0"/>
      <w:marBottom w:val="0"/>
      <w:divBdr>
        <w:top w:val="none" w:sz="0" w:space="0" w:color="auto"/>
        <w:left w:val="none" w:sz="0" w:space="0" w:color="auto"/>
        <w:bottom w:val="none" w:sz="0" w:space="0" w:color="auto"/>
        <w:right w:val="none" w:sz="0" w:space="0" w:color="auto"/>
      </w:divBdr>
    </w:div>
    <w:div w:id="1759133885">
      <w:bodyDiv w:val="1"/>
      <w:marLeft w:val="0"/>
      <w:marRight w:val="0"/>
      <w:marTop w:val="0"/>
      <w:marBottom w:val="0"/>
      <w:divBdr>
        <w:top w:val="none" w:sz="0" w:space="0" w:color="auto"/>
        <w:left w:val="none" w:sz="0" w:space="0" w:color="auto"/>
        <w:bottom w:val="none" w:sz="0" w:space="0" w:color="auto"/>
        <w:right w:val="none" w:sz="0" w:space="0" w:color="auto"/>
      </w:divBdr>
    </w:div>
    <w:div w:id="1764375716">
      <w:bodyDiv w:val="1"/>
      <w:marLeft w:val="0"/>
      <w:marRight w:val="0"/>
      <w:marTop w:val="0"/>
      <w:marBottom w:val="0"/>
      <w:divBdr>
        <w:top w:val="none" w:sz="0" w:space="0" w:color="auto"/>
        <w:left w:val="none" w:sz="0" w:space="0" w:color="auto"/>
        <w:bottom w:val="none" w:sz="0" w:space="0" w:color="auto"/>
        <w:right w:val="none" w:sz="0" w:space="0" w:color="auto"/>
      </w:divBdr>
    </w:div>
    <w:div w:id="1773894010">
      <w:bodyDiv w:val="1"/>
      <w:marLeft w:val="0"/>
      <w:marRight w:val="0"/>
      <w:marTop w:val="0"/>
      <w:marBottom w:val="0"/>
      <w:divBdr>
        <w:top w:val="none" w:sz="0" w:space="0" w:color="auto"/>
        <w:left w:val="none" w:sz="0" w:space="0" w:color="auto"/>
        <w:bottom w:val="none" w:sz="0" w:space="0" w:color="auto"/>
        <w:right w:val="none" w:sz="0" w:space="0" w:color="auto"/>
      </w:divBdr>
    </w:div>
    <w:div w:id="1774936794">
      <w:bodyDiv w:val="1"/>
      <w:marLeft w:val="0"/>
      <w:marRight w:val="0"/>
      <w:marTop w:val="0"/>
      <w:marBottom w:val="0"/>
      <w:divBdr>
        <w:top w:val="none" w:sz="0" w:space="0" w:color="auto"/>
        <w:left w:val="none" w:sz="0" w:space="0" w:color="auto"/>
        <w:bottom w:val="none" w:sz="0" w:space="0" w:color="auto"/>
        <w:right w:val="none" w:sz="0" w:space="0" w:color="auto"/>
      </w:divBdr>
    </w:div>
    <w:div w:id="1781729069">
      <w:bodyDiv w:val="1"/>
      <w:marLeft w:val="0"/>
      <w:marRight w:val="0"/>
      <w:marTop w:val="0"/>
      <w:marBottom w:val="0"/>
      <w:divBdr>
        <w:top w:val="none" w:sz="0" w:space="0" w:color="auto"/>
        <w:left w:val="none" w:sz="0" w:space="0" w:color="auto"/>
        <w:bottom w:val="none" w:sz="0" w:space="0" w:color="auto"/>
        <w:right w:val="none" w:sz="0" w:space="0" w:color="auto"/>
      </w:divBdr>
    </w:div>
    <w:div w:id="1782920266">
      <w:bodyDiv w:val="1"/>
      <w:marLeft w:val="0"/>
      <w:marRight w:val="0"/>
      <w:marTop w:val="0"/>
      <w:marBottom w:val="0"/>
      <w:divBdr>
        <w:top w:val="none" w:sz="0" w:space="0" w:color="auto"/>
        <w:left w:val="none" w:sz="0" w:space="0" w:color="auto"/>
        <w:bottom w:val="none" w:sz="0" w:space="0" w:color="auto"/>
        <w:right w:val="none" w:sz="0" w:space="0" w:color="auto"/>
      </w:divBdr>
    </w:div>
    <w:div w:id="1798839796">
      <w:bodyDiv w:val="1"/>
      <w:marLeft w:val="0"/>
      <w:marRight w:val="0"/>
      <w:marTop w:val="0"/>
      <w:marBottom w:val="0"/>
      <w:divBdr>
        <w:top w:val="none" w:sz="0" w:space="0" w:color="auto"/>
        <w:left w:val="none" w:sz="0" w:space="0" w:color="auto"/>
        <w:bottom w:val="none" w:sz="0" w:space="0" w:color="auto"/>
        <w:right w:val="none" w:sz="0" w:space="0" w:color="auto"/>
      </w:divBdr>
    </w:div>
    <w:div w:id="1812137688">
      <w:bodyDiv w:val="1"/>
      <w:marLeft w:val="0"/>
      <w:marRight w:val="0"/>
      <w:marTop w:val="0"/>
      <w:marBottom w:val="0"/>
      <w:divBdr>
        <w:top w:val="none" w:sz="0" w:space="0" w:color="auto"/>
        <w:left w:val="none" w:sz="0" w:space="0" w:color="auto"/>
        <w:bottom w:val="none" w:sz="0" w:space="0" w:color="auto"/>
        <w:right w:val="none" w:sz="0" w:space="0" w:color="auto"/>
      </w:divBdr>
    </w:div>
    <w:div w:id="1818768184">
      <w:bodyDiv w:val="1"/>
      <w:marLeft w:val="0"/>
      <w:marRight w:val="0"/>
      <w:marTop w:val="0"/>
      <w:marBottom w:val="0"/>
      <w:divBdr>
        <w:top w:val="none" w:sz="0" w:space="0" w:color="auto"/>
        <w:left w:val="none" w:sz="0" w:space="0" w:color="auto"/>
        <w:bottom w:val="none" w:sz="0" w:space="0" w:color="auto"/>
        <w:right w:val="none" w:sz="0" w:space="0" w:color="auto"/>
      </w:divBdr>
    </w:div>
    <w:div w:id="1825273524">
      <w:bodyDiv w:val="1"/>
      <w:marLeft w:val="0"/>
      <w:marRight w:val="0"/>
      <w:marTop w:val="0"/>
      <w:marBottom w:val="0"/>
      <w:divBdr>
        <w:top w:val="none" w:sz="0" w:space="0" w:color="auto"/>
        <w:left w:val="none" w:sz="0" w:space="0" w:color="auto"/>
        <w:bottom w:val="none" w:sz="0" w:space="0" w:color="auto"/>
        <w:right w:val="none" w:sz="0" w:space="0" w:color="auto"/>
      </w:divBdr>
    </w:div>
    <w:div w:id="1833520233">
      <w:bodyDiv w:val="1"/>
      <w:marLeft w:val="0"/>
      <w:marRight w:val="0"/>
      <w:marTop w:val="0"/>
      <w:marBottom w:val="0"/>
      <w:divBdr>
        <w:top w:val="none" w:sz="0" w:space="0" w:color="auto"/>
        <w:left w:val="none" w:sz="0" w:space="0" w:color="auto"/>
        <w:bottom w:val="none" w:sz="0" w:space="0" w:color="auto"/>
        <w:right w:val="none" w:sz="0" w:space="0" w:color="auto"/>
      </w:divBdr>
    </w:div>
    <w:div w:id="1836337221">
      <w:bodyDiv w:val="1"/>
      <w:marLeft w:val="0"/>
      <w:marRight w:val="0"/>
      <w:marTop w:val="0"/>
      <w:marBottom w:val="0"/>
      <w:divBdr>
        <w:top w:val="none" w:sz="0" w:space="0" w:color="auto"/>
        <w:left w:val="none" w:sz="0" w:space="0" w:color="auto"/>
        <w:bottom w:val="none" w:sz="0" w:space="0" w:color="auto"/>
        <w:right w:val="none" w:sz="0" w:space="0" w:color="auto"/>
      </w:divBdr>
    </w:div>
    <w:div w:id="1839031150">
      <w:bodyDiv w:val="1"/>
      <w:marLeft w:val="0"/>
      <w:marRight w:val="0"/>
      <w:marTop w:val="0"/>
      <w:marBottom w:val="0"/>
      <w:divBdr>
        <w:top w:val="none" w:sz="0" w:space="0" w:color="auto"/>
        <w:left w:val="none" w:sz="0" w:space="0" w:color="auto"/>
        <w:bottom w:val="none" w:sz="0" w:space="0" w:color="auto"/>
        <w:right w:val="none" w:sz="0" w:space="0" w:color="auto"/>
      </w:divBdr>
    </w:div>
    <w:div w:id="1850631181">
      <w:bodyDiv w:val="1"/>
      <w:marLeft w:val="0"/>
      <w:marRight w:val="0"/>
      <w:marTop w:val="0"/>
      <w:marBottom w:val="0"/>
      <w:divBdr>
        <w:top w:val="none" w:sz="0" w:space="0" w:color="auto"/>
        <w:left w:val="none" w:sz="0" w:space="0" w:color="auto"/>
        <w:bottom w:val="none" w:sz="0" w:space="0" w:color="auto"/>
        <w:right w:val="none" w:sz="0" w:space="0" w:color="auto"/>
      </w:divBdr>
    </w:div>
    <w:div w:id="1862352002">
      <w:bodyDiv w:val="1"/>
      <w:marLeft w:val="0"/>
      <w:marRight w:val="0"/>
      <w:marTop w:val="0"/>
      <w:marBottom w:val="0"/>
      <w:divBdr>
        <w:top w:val="none" w:sz="0" w:space="0" w:color="auto"/>
        <w:left w:val="none" w:sz="0" w:space="0" w:color="auto"/>
        <w:bottom w:val="none" w:sz="0" w:space="0" w:color="auto"/>
        <w:right w:val="none" w:sz="0" w:space="0" w:color="auto"/>
      </w:divBdr>
    </w:div>
    <w:div w:id="1862624948">
      <w:bodyDiv w:val="1"/>
      <w:marLeft w:val="0"/>
      <w:marRight w:val="0"/>
      <w:marTop w:val="0"/>
      <w:marBottom w:val="0"/>
      <w:divBdr>
        <w:top w:val="none" w:sz="0" w:space="0" w:color="auto"/>
        <w:left w:val="none" w:sz="0" w:space="0" w:color="auto"/>
        <w:bottom w:val="none" w:sz="0" w:space="0" w:color="auto"/>
        <w:right w:val="none" w:sz="0" w:space="0" w:color="auto"/>
      </w:divBdr>
    </w:div>
    <w:div w:id="1880167596">
      <w:bodyDiv w:val="1"/>
      <w:marLeft w:val="0"/>
      <w:marRight w:val="0"/>
      <w:marTop w:val="0"/>
      <w:marBottom w:val="0"/>
      <w:divBdr>
        <w:top w:val="none" w:sz="0" w:space="0" w:color="auto"/>
        <w:left w:val="none" w:sz="0" w:space="0" w:color="auto"/>
        <w:bottom w:val="none" w:sz="0" w:space="0" w:color="auto"/>
        <w:right w:val="none" w:sz="0" w:space="0" w:color="auto"/>
      </w:divBdr>
    </w:div>
    <w:div w:id="1885822127">
      <w:bodyDiv w:val="1"/>
      <w:marLeft w:val="0"/>
      <w:marRight w:val="0"/>
      <w:marTop w:val="0"/>
      <w:marBottom w:val="0"/>
      <w:divBdr>
        <w:top w:val="none" w:sz="0" w:space="0" w:color="auto"/>
        <w:left w:val="none" w:sz="0" w:space="0" w:color="auto"/>
        <w:bottom w:val="none" w:sz="0" w:space="0" w:color="auto"/>
        <w:right w:val="none" w:sz="0" w:space="0" w:color="auto"/>
      </w:divBdr>
    </w:div>
    <w:div w:id="1891183259">
      <w:bodyDiv w:val="1"/>
      <w:marLeft w:val="0"/>
      <w:marRight w:val="0"/>
      <w:marTop w:val="0"/>
      <w:marBottom w:val="0"/>
      <w:divBdr>
        <w:top w:val="none" w:sz="0" w:space="0" w:color="auto"/>
        <w:left w:val="none" w:sz="0" w:space="0" w:color="auto"/>
        <w:bottom w:val="none" w:sz="0" w:space="0" w:color="auto"/>
        <w:right w:val="none" w:sz="0" w:space="0" w:color="auto"/>
      </w:divBdr>
    </w:div>
    <w:div w:id="1895896293">
      <w:bodyDiv w:val="1"/>
      <w:marLeft w:val="0"/>
      <w:marRight w:val="0"/>
      <w:marTop w:val="0"/>
      <w:marBottom w:val="0"/>
      <w:divBdr>
        <w:top w:val="none" w:sz="0" w:space="0" w:color="auto"/>
        <w:left w:val="none" w:sz="0" w:space="0" w:color="auto"/>
        <w:bottom w:val="none" w:sz="0" w:space="0" w:color="auto"/>
        <w:right w:val="none" w:sz="0" w:space="0" w:color="auto"/>
      </w:divBdr>
    </w:div>
    <w:div w:id="1896354510">
      <w:bodyDiv w:val="1"/>
      <w:marLeft w:val="0"/>
      <w:marRight w:val="0"/>
      <w:marTop w:val="0"/>
      <w:marBottom w:val="0"/>
      <w:divBdr>
        <w:top w:val="none" w:sz="0" w:space="0" w:color="auto"/>
        <w:left w:val="none" w:sz="0" w:space="0" w:color="auto"/>
        <w:bottom w:val="none" w:sz="0" w:space="0" w:color="auto"/>
        <w:right w:val="none" w:sz="0" w:space="0" w:color="auto"/>
      </w:divBdr>
    </w:div>
    <w:div w:id="1897665017">
      <w:bodyDiv w:val="1"/>
      <w:marLeft w:val="0"/>
      <w:marRight w:val="0"/>
      <w:marTop w:val="0"/>
      <w:marBottom w:val="0"/>
      <w:divBdr>
        <w:top w:val="none" w:sz="0" w:space="0" w:color="auto"/>
        <w:left w:val="none" w:sz="0" w:space="0" w:color="auto"/>
        <w:bottom w:val="none" w:sz="0" w:space="0" w:color="auto"/>
        <w:right w:val="none" w:sz="0" w:space="0" w:color="auto"/>
      </w:divBdr>
    </w:div>
    <w:div w:id="1903756286">
      <w:bodyDiv w:val="1"/>
      <w:marLeft w:val="0"/>
      <w:marRight w:val="0"/>
      <w:marTop w:val="0"/>
      <w:marBottom w:val="0"/>
      <w:divBdr>
        <w:top w:val="none" w:sz="0" w:space="0" w:color="auto"/>
        <w:left w:val="none" w:sz="0" w:space="0" w:color="auto"/>
        <w:bottom w:val="none" w:sz="0" w:space="0" w:color="auto"/>
        <w:right w:val="none" w:sz="0" w:space="0" w:color="auto"/>
      </w:divBdr>
    </w:div>
    <w:div w:id="1906838278">
      <w:bodyDiv w:val="1"/>
      <w:marLeft w:val="0"/>
      <w:marRight w:val="0"/>
      <w:marTop w:val="0"/>
      <w:marBottom w:val="0"/>
      <w:divBdr>
        <w:top w:val="none" w:sz="0" w:space="0" w:color="auto"/>
        <w:left w:val="none" w:sz="0" w:space="0" w:color="auto"/>
        <w:bottom w:val="none" w:sz="0" w:space="0" w:color="auto"/>
        <w:right w:val="none" w:sz="0" w:space="0" w:color="auto"/>
      </w:divBdr>
    </w:div>
    <w:div w:id="1907493811">
      <w:bodyDiv w:val="1"/>
      <w:marLeft w:val="0"/>
      <w:marRight w:val="0"/>
      <w:marTop w:val="0"/>
      <w:marBottom w:val="0"/>
      <w:divBdr>
        <w:top w:val="none" w:sz="0" w:space="0" w:color="auto"/>
        <w:left w:val="none" w:sz="0" w:space="0" w:color="auto"/>
        <w:bottom w:val="none" w:sz="0" w:space="0" w:color="auto"/>
        <w:right w:val="none" w:sz="0" w:space="0" w:color="auto"/>
      </w:divBdr>
    </w:div>
    <w:div w:id="1917738362">
      <w:bodyDiv w:val="1"/>
      <w:marLeft w:val="0"/>
      <w:marRight w:val="0"/>
      <w:marTop w:val="0"/>
      <w:marBottom w:val="0"/>
      <w:divBdr>
        <w:top w:val="none" w:sz="0" w:space="0" w:color="auto"/>
        <w:left w:val="none" w:sz="0" w:space="0" w:color="auto"/>
        <w:bottom w:val="none" w:sz="0" w:space="0" w:color="auto"/>
        <w:right w:val="none" w:sz="0" w:space="0" w:color="auto"/>
      </w:divBdr>
      <w:divsChild>
        <w:div w:id="468010382">
          <w:marLeft w:val="0"/>
          <w:marRight w:val="0"/>
          <w:marTop w:val="0"/>
          <w:marBottom w:val="0"/>
          <w:divBdr>
            <w:top w:val="none" w:sz="0" w:space="0" w:color="auto"/>
            <w:left w:val="none" w:sz="0" w:space="0" w:color="auto"/>
            <w:bottom w:val="none" w:sz="0" w:space="0" w:color="auto"/>
            <w:right w:val="none" w:sz="0" w:space="0" w:color="auto"/>
          </w:divBdr>
          <w:divsChild>
            <w:div w:id="177081132">
              <w:marLeft w:val="232"/>
              <w:marRight w:val="0"/>
              <w:marTop w:val="0"/>
              <w:marBottom w:val="0"/>
              <w:divBdr>
                <w:top w:val="none" w:sz="0" w:space="0" w:color="auto"/>
                <w:left w:val="none" w:sz="0" w:space="0" w:color="auto"/>
                <w:bottom w:val="none" w:sz="0" w:space="0" w:color="auto"/>
                <w:right w:val="none" w:sz="0" w:space="0" w:color="auto"/>
              </w:divBdr>
            </w:div>
          </w:divsChild>
        </w:div>
        <w:div w:id="712199037">
          <w:marLeft w:val="0"/>
          <w:marRight w:val="0"/>
          <w:marTop w:val="0"/>
          <w:marBottom w:val="0"/>
          <w:divBdr>
            <w:top w:val="none" w:sz="0" w:space="0" w:color="auto"/>
            <w:left w:val="none" w:sz="0" w:space="0" w:color="auto"/>
            <w:bottom w:val="none" w:sz="0" w:space="0" w:color="auto"/>
            <w:right w:val="none" w:sz="0" w:space="0" w:color="auto"/>
          </w:divBdr>
          <w:divsChild>
            <w:div w:id="414127757">
              <w:marLeft w:val="0"/>
              <w:marRight w:val="0"/>
              <w:marTop w:val="0"/>
              <w:marBottom w:val="0"/>
              <w:divBdr>
                <w:top w:val="none" w:sz="0" w:space="0" w:color="auto"/>
                <w:left w:val="none" w:sz="0" w:space="0" w:color="auto"/>
                <w:bottom w:val="none" w:sz="0" w:space="0" w:color="auto"/>
                <w:right w:val="none" w:sz="0" w:space="0" w:color="auto"/>
              </w:divBdr>
              <w:divsChild>
                <w:div w:id="687367616">
                  <w:marLeft w:val="2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5481">
      <w:bodyDiv w:val="1"/>
      <w:marLeft w:val="0"/>
      <w:marRight w:val="0"/>
      <w:marTop w:val="0"/>
      <w:marBottom w:val="0"/>
      <w:divBdr>
        <w:top w:val="none" w:sz="0" w:space="0" w:color="auto"/>
        <w:left w:val="none" w:sz="0" w:space="0" w:color="auto"/>
        <w:bottom w:val="none" w:sz="0" w:space="0" w:color="auto"/>
        <w:right w:val="none" w:sz="0" w:space="0" w:color="auto"/>
      </w:divBdr>
    </w:div>
    <w:div w:id="1924147494">
      <w:bodyDiv w:val="1"/>
      <w:marLeft w:val="0"/>
      <w:marRight w:val="0"/>
      <w:marTop w:val="0"/>
      <w:marBottom w:val="0"/>
      <w:divBdr>
        <w:top w:val="none" w:sz="0" w:space="0" w:color="auto"/>
        <w:left w:val="none" w:sz="0" w:space="0" w:color="auto"/>
        <w:bottom w:val="none" w:sz="0" w:space="0" w:color="auto"/>
        <w:right w:val="none" w:sz="0" w:space="0" w:color="auto"/>
      </w:divBdr>
    </w:div>
    <w:div w:id="1928691512">
      <w:bodyDiv w:val="1"/>
      <w:marLeft w:val="0"/>
      <w:marRight w:val="0"/>
      <w:marTop w:val="0"/>
      <w:marBottom w:val="0"/>
      <w:divBdr>
        <w:top w:val="none" w:sz="0" w:space="0" w:color="auto"/>
        <w:left w:val="none" w:sz="0" w:space="0" w:color="auto"/>
        <w:bottom w:val="none" w:sz="0" w:space="0" w:color="auto"/>
        <w:right w:val="none" w:sz="0" w:space="0" w:color="auto"/>
      </w:divBdr>
    </w:div>
    <w:div w:id="1931162189">
      <w:bodyDiv w:val="1"/>
      <w:marLeft w:val="0"/>
      <w:marRight w:val="0"/>
      <w:marTop w:val="0"/>
      <w:marBottom w:val="0"/>
      <w:divBdr>
        <w:top w:val="none" w:sz="0" w:space="0" w:color="auto"/>
        <w:left w:val="none" w:sz="0" w:space="0" w:color="auto"/>
        <w:bottom w:val="none" w:sz="0" w:space="0" w:color="auto"/>
        <w:right w:val="none" w:sz="0" w:space="0" w:color="auto"/>
      </w:divBdr>
    </w:div>
    <w:div w:id="1934776144">
      <w:bodyDiv w:val="1"/>
      <w:marLeft w:val="0"/>
      <w:marRight w:val="0"/>
      <w:marTop w:val="0"/>
      <w:marBottom w:val="0"/>
      <w:divBdr>
        <w:top w:val="none" w:sz="0" w:space="0" w:color="auto"/>
        <w:left w:val="none" w:sz="0" w:space="0" w:color="auto"/>
        <w:bottom w:val="none" w:sz="0" w:space="0" w:color="auto"/>
        <w:right w:val="none" w:sz="0" w:space="0" w:color="auto"/>
      </w:divBdr>
    </w:div>
    <w:div w:id="1943950714">
      <w:bodyDiv w:val="1"/>
      <w:marLeft w:val="0"/>
      <w:marRight w:val="0"/>
      <w:marTop w:val="0"/>
      <w:marBottom w:val="0"/>
      <w:divBdr>
        <w:top w:val="none" w:sz="0" w:space="0" w:color="auto"/>
        <w:left w:val="none" w:sz="0" w:space="0" w:color="auto"/>
        <w:bottom w:val="none" w:sz="0" w:space="0" w:color="auto"/>
        <w:right w:val="none" w:sz="0" w:space="0" w:color="auto"/>
      </w:divBdr>
    </w:div>
    <w:div w:id="1944536258">
      <w:bodyDiv w:val="1"/>
      <w:marLeft w:val="0"/>
      <w:marRight w:val="0"/>
      <w:marTop w:val="0"/>
      <w:marBottom w:val="0"/>
      <w:divBdr>
        <w:top w:val="none" w:sz="0" w:space="0" w:color="auto"/>
        <w:left w:val="none" w:sz="0" w:space="0" w:color="auto"/>
        <w:bottom w:val="none" w:sz="0" w:space="0" w:color="auto"/>
        <w:right w:val="none" w:sz="0" w:space="0" w:color="auto"/>
      </w:divBdr>
    </w:div>
    <w:div w:id="1947229469">
      <w:bodyDiv w:val="1"/>
      <w:marLeft w:val="0"/>
      <w:marRight w:val="0"/>
      <w:marTop w:val="0"/>
      <w:marBottom w:val="0"/>
      <w:divBdr>
        <w:top w:val="none" w:sz="0" w:space="0" w:color="auto"/>
        <w:left w:val="none" w:sz="0" w:space="0" w:color="auto"/>
        <w:bottom w:val="none" w:sz="0" w:space="0" w:color="auto"/>
        <w:right w:val="none" w:sz="0" w:space="0" w:color="auto"/>
      </w:divBdr>
    </w:div>
    <w:div w:id="1974631293">
      <w:bodyDiv w:val="1"/>
      <w:marLeft w:val="0"/>
      <w:marRight w:val="0"/>
      <w:marTop w:val="0"/>
      <w:marBottom w:val="0"/>
      <w:divBdr>
        <w:top w:val="none" w:sz="0" w:space="0" w:color="auto"/>
        <w:left w:val="none" w:sz="0" w:space="0" w:color="auto"/>
        <w:bottom w:val="none" w:sz="0" w:space="0" w:color="auto"/>
        <w:right w:val="none" w:sz="0" w:space="0" w:color="auto"/>
      </w:divBdr>
    </w:div>
    <w:div w:id="1974822374">
      <w:bodyDiv w:val="1"/>
      <w:marLeft w:val="0"/>
      <w:marRight w:val="0"/>
      <w:marTop w:val="0"/>
      <w:marBottom w:val="0"/>
      <w:divBdr>
        <w:top w:val="none" w:sz="0" w:space="0" w:color="auto"/>
        <w:left w:val="none" w:sz="0" w:space="0" w:color="auto"/>
        <w:bottom w:val="none" w:sz="0" w:space="0" w:color="auto"/>
        <w:right w:val="none" w:sz="0" w:space="0" w:color="auto"/>
      </w:divBdr>
    </w:div>
    <w:div w:id="1979140407">
      <w:bodyDiv w:val="1"/>
      <w:marLeft w:val="0"/>
      <w:marRight w:val="0"/>
      <w:marTop w:val="0"/>
      <w:marBottom w:val="0"/>
      <w:divBdr>
        <w:top w:val="none" w:sz="0" w:space="0" w:color="auto"/>
        <w:left w:val="none" w:sz="0" w:space="0" w:color="auto"/>
        <w:bottom w:val="none" w:sz="0" w:space="0" w:color="auto"/>
        <w:right w:val="none" w:sz="0" w:space="0" w:color="auto"/>
      </w:divBdr>
    </w:div>
    <w:div w:id="1987054003">
      <w:bodyDiv w:val="1"/>
      <w:marLeft w:val="0"/>
      <w:marRight w:val="0"/>
      <w:marTop w:val="0"/>
      <w:marBottom w:val="0"/>
      <w:divBdr>
        <w:top w:val="none" w:sz="0" w:space="0" w:color="auto"/>
        <w:left w:val="none" w:sz="0" w:space="0" w:color="auto"/>
        <w:bottom w:val="none" w:sz="0" w:space="0" w:color="auto"/>
        <w:right w:val="none" w:sz="0" w:space="0" w:color="auto"/>
      </w:divBdr>
    </w:div>
    <w:div w:id="1987320996">
      <w:bodyDiv w:val="1"/>
      <w:marLeft w:val="0"/>
      <w:marRight w:val="0"/>
      <w:marTop w:val="0"/>
      <w:marBottom w:val="0"/>
      <w:divBdr>
        <w:top w:val="none" w:sz="0" w:space="0" w:color="auto"/>
        <w:left w:val="none" w:sz="0" w:space="0" w:color="auto"/>
        <w:bottom w:val="none" w:sz="0" w:space="0" w:color="auto"/>
        <w:right w:val="none" w:sz="0" w:space="0" w:color="auto"/>
      </w:divBdr>
    </w:div>
    <w:div w:id="1988047269">
      <w:bodyDiv w:val="1"/>
      <w:marLeft w:val="0"/>
      <w:marRight w:val="0"/>
      <w:marTop w:val="0"/>
      <w:marBottom w:val="0"/>
      <w:divBdr>
        <w:top w:val="none" w:sz="0" w:space="0" w:color="auto"/>
        <w:left w:val="none" w:sz="0" w:space="0" w:color="auto"/>
        <w:bottom w:val="none" w:sz="0" w:space="0" w:color="auto"/>
        <w:right w:val="none" w:sz="0" w:space="0" w:color="auto"/>
      </w:divBdr>
    </w:div>
    <w:div w:id="1988969789">
      <w:bodyDiv w:val="1"/>
      <w:marLeft w:val="0"/>
      <w:marRight w:val="0"/>
      <w:marTop w:val="0"/>
      <w:marBottom w:val="0"/>
      <w:divBdr>
        <w:top w:val="none" w:sz="0" w:space="0" w:color="auto"/>
        <w:left w:val="none" w:sz="0" w:space="0" w:color="auto"/>
        <w:bottom w:val="none" w:sz="0" w:space="0" w:color="auto"/>
        <w:right w:val="none" w:sz="0" w:space="0" w:color="auto"/>
      </w:divBdr>
    </w:div>
    <w:div w:id="2004816880">
      <w:bodyDiv w:val="1"/>
      <w:marLeft w:val="0"/>
      <w:marRight w:val="0"/>
      <w:marTop w:val="0"/>
      <w:marBottom w:val="0"/>
      <w:divBdr>
        <w:top w:val="none" w:sz="0" w:space="0" w:color="auto"/>
        <w:left w:val="none" w:sz="0" w:space="0" w:color="auto"/>
        <w:bottom w:val="none" w:sz="0" w:space="0" w:color="auto"/>
        <w:right w:val="none" w:sz="0" w:space="0" w:color="auto"/>
      </w:divBdr>
    </w:div>
    <w:div w:id="2005009037">
      <w:bodyDiv w:val="1"/>
      <w:marLeft w:val="0"/>
      <w:marRight w:val="0"/>
      <w:marTop w:val="0"/>
      <w:marBottom w:val="0"/>
      <w:divBdr>
        <w:top w:val="none" w:sz="0" w:space="0" w:color="auto"/>
        <w:left w:val="none" w:sz="0" w:space="0" w:color="auto"/>
        <w:bottom w:val="none" w:sz="0" w:space="0" w:color="auto"/>
        <w:right w:val="none" w:sz="0" w:space="0" w:color="auto"/>
      </w:divBdr>
    </w:div>
    <w:div w:id="2007662588">
      <w:bodyDiv w:val="1"/>
      <w:marLeft w:val="0"/>
      <w:marRight w:val="0"/>
      <w:marTop w:val="0"/>
      <w:marBottom w:val="0"/>
      <w:divBdr>
        <w:top w:val="none" w:sz="0" w:space="0" w:color="auto"/>
        <w:left w:val="none" w:sz="0" w:space="0" w:color="auto"/>
        <w:bottom w:val="none" w:sz="0" w:space="0" w:color="auto"/>
        <w:right w:val="none" w:sz="0" w:space="0" w:color="auto"/>
      </w:divBdr>
    </w:div>
    <w:div w:id="2012682102">
      <w:bodyDiv w:val="1"/>
      <w:marLeft w:val="0"/>
      <w:marRight w:val="0"/>
      <w:marTop w:val="0"/>
      <w:marBottom w:val="0"/>
      <w:divBdr>
        <w:top w:val="none" w:sz="0" w:space="0" w:color="auto"/>
        <w:left w:val="none" w:sz="0" w:space="0" w:color="auto"/>
        <w:bottom w:val="none" w:sz="0" w:space="0" w:color="auto"/>
        <w:right w:val="none" w:sz="0" w:space="0" w:color="auto"/>
      </w:divBdr>
    </w:div>
    <w:div w:id="2012903678">
      <w:bodyDiv w:val="1"/>
      <w:marLeft w:val="0"/>
      <w:marRight w:val="0"/>
      <w:marTop w:val="0"/>
      <w:marBottom w:val="0"/>
      <w:divBdr>
        <w:top w:val="none" w:sz="0" w:space="0" w:color="auto"/>
        <w:left w:val="none" w:sz="0" w:space="0" w:color="auto"/>
        <w:bottom w:val="none" w:sz="0" w:space="0" w:color="auto"/>
        <w:right w:val="none" w:sz="0" w:space="0" w:color="auto"/>
      </w:divBdr>
    </w:div>
    <w:div w:id="2014917238">
      <w:bodyDiv w:val="1"/>
      <w:marLeft w:val="0"/>
      <w:marRight w:val="0"/>
      <w:marTop w:val="0"/>
      <w:marBottom w:val="0"/>
      <w:divBdr>
        <w:top w:val="none" w:sz="0" w:space="0" w:color="auto"/>
        <w:left w:val="none" w:sz="0" w:space="0" w:color="auto"/>
        <w:bottom w:val="none" w:sz="0" w:space="0" w:color="auto"/>
        <w:right w:val="none" w:sz="0" w:space="0" w:color="auto"/>
      </w:divBdr>
    </w:div>
    <w:div w:id="2037660383">
      <w:bodyDiv w:val="1"/>
      <w:marLeft w:val="0"/>
      <w:marRight w:val="0"/>
      <w:marTop w:val="0"/>
      <w:marBottom w:val="0"/>
      <w:divBdr>
        <w:top w:val="none" w:sz="0" w:space="0" w:color="auto"/>
        <w:left w:val="none" w:sz="0" w:space="0" w:color="auto"/>
        <w:bottom w:val="none" w:sz="0" w:space="0" w:color="auto"/>
        <w:right w:val="none" w:sz="0" w:space="0" w:color="auto"/>
      </w:divBdr>
    </w:div>
    <w:div w:id="2043551048">
      <w:bodyDiv w:val="1"/>
      <w:marLeft w:val="0"/>
      <w:marRight w:val="0"/>
      <w:marTop w:val="0"/>
      <w:marBottom w:val="0"/>
      <w:divBdr>
        <w:top w:val="none" w:sz="0" w:space="0" w:color="auto"/>
        <w:left w:val="none" w:sz="0" w:space="0" w:color="auto"/>
        <w:bottom w:val="none" w:sz="0" w:space="0" w:color="auto"/>
        <w:right w:val="none" w:sz="0" w:space="0" w:color="auto"/>
      </w:divBdr>
    </w:div>
    <w:div w:id="2047555705">
      <w:bodyDiv w:val="1"/>
      <w:marLeft w:val="0"/>
      <w:marRight w:val="0"/>
      <w:marTop w:val="0"/>
      <w:marBottom w:val="0"/>
      <w:divBdr>
        <w:top w:val="none" w:sz="0" w:space="0" w:color="auto"/>
        <w:left w:val="none" w:sz="0" w:space="0" w:color="auto"/>
        <w:bottom w:val="none" w:sz="0" w:space="0" w:color="auto"/>
        <w:right w:val="none" w:sz="0" w:space="0" w:color="auto"/>
      </w:divBdr>
    </w:div>
    <w:div w:id="2053114931">
      <w:bodyDiv w:val="1"/>
      <w:marLeft w:val="0"/>
      <w:marRight w:val="0"/>
      <w:marTop w:val="0"/>
      <w:marBottom w:val="0"/>
      <w:divBdr>
        <w:top w:val="none" w:sz="0" w:space="0" w:color="auto"/>
        <w:left w:val="none" w:sz="0" w:space="0" w:color="auto"/>
        <w:bottom w:val="none" w:sz="0" w:space="0" w:color="auto"/>
        <w:right w:val="none" w:sz="0" w:space="0" w:color="auto"/>
      </w:divBdr>
    </w:div>
    <w:div w:id="2062702911">
      <w:bodyDiv w:val="1"/>
      <w:marLeft w:val="0"/>
      <w:marRight w:val="0"/>
      <w:marTop w:val="0"/>
      <w:marBottom w:val="0"/>
      <w:divBdr>
        <w:top w:val="none" w:sz="0" w:space="0" w:color="auto"/>
        <w:left w:val="none" w:sz="0" w:space="0" w:color="auto"/>
        <w:bottom w:val="none" w:sz="0" w:space="0" w:color="auto"/>
        <w:right w:val="none" w:sz="0" w:space="0" w:color="auto"/>
      </w:divBdr>
    </w:div>
    <w:div w:id="2066103141">
      <w:bodyDiv w:val="1"/>
      <w:marLeft w:val="0"/>
      <w:marRight w:val="0"/>
      <w:marTop w:val="0"/>
      <w:marBottom w:val="0"/>
      <w:divBdr>
        <w:top w:val="none" w:sz="0" w:space="0" w:color="auto"/>
        <w:left w:val="none" w:sz="0" w:space="0" w:color="auto"/>
        <w:bottom w:val="none" w:sz="0" w:space="0" w:color="auto"/>
        <w:right w:val="none" w:sz="0" w:space="0" w:color="auto"/>
      </w:divBdr>
    </w:div>
    <w:div w:id="2106458196">
      <w:bodyDiv w:val="1"/>
      <w:marLeft w:val="0"/>
      <w:marRight w:val="0"/>
      <w:marTop w:val="0"/>
      <w:marBottom w:val="0"/>
      <w:divBdr>
        <w:top w:val="none" w:sz="0" w:space="0" w:color="auto"/>
        <w:left w:val="none" w:sz="0" w:space="0" w:color="auto"/>
        <w:bottom w:val="none" w:sz="0" w:space="0" w:color="auto"/>
        <w:right w:val="none" w:sz="0" w:space="0" w:color="auto"/>
      </w:divBdr>
    </w:div>
    <w:div w:id="2114741793">
      <w:bodyDiv w:val="1"/>
      <w:marLeft w:val="0"/>
      <w:marRight w:val="0"/>
      <w:marTop w:val="0"/>
      <w:marBottom w:val="0"/>
      <w:divBdr>
        <w:top w:val="none" w:sz="0" w:space="0" w:color="auto"/>
        <w:left w:val="none" w:sz="0" w:space="0" w:color="auto"/>
        <w:bottom w:val="none" w:sz="0" w:space="0" w:color="auto"/>
        <w:right w:val="none" w:sz="0" w:space="0" w:color="auto"/>
      </w:divBdr>
    </w:div>
    <w:div w:id="2122845438">
      <w:bodyDiv w:val="1"/>
      <w:marLeft w:val="0"/>
      <w:marRight w:val="0"/>
      <w:marTop w:val="0"/>
      <w:marBottom w:val="0"/>
      <w:divBdr>
        <w:top w:val="none" w:sz="0" w:space="0" w:color="auto"/>
        <w:left w:val="none" w:sz="0" w:space="0" w:color="auto"/>
        <w:bottom w:val="none" w:sz="0" w:space="0" w:color="auto"/>
        <w:right w:val="none" w:sz="0" w:space="0" w:color="auto"/>
      </w:divBdr>
    </w:div>
    <w:div w:id="2122996163">
      <w:bodyDiv w:val="1"/>
      <w:marLeft w:val="0"/>
      <w:marRight w:val="0"/>
      <w:marTop w:val="0"/>
      <w:marBottom w:val="0"/>
      <w:divBdr>
        <w:top w:val="none" w:sz="0" w:space="0" w:color="auto"/>
        <w:left w:val="none" w:sz="0" w:space="0" w:color="auto"/>
        <w:bottom w:val="none" w:sz="0" w:space="0" w:color="auto"/>
        <w:right w:val="none" w:sz="0" w:space="0" w:color="auto"/>
      </w:divBdr>
    </w:div>
    <w:div w:id="2124228227">
      <w:bodyDiv w:val="1"/>
      <w:marLeft w:val="0"/>
      <w:marRight w:val="0"/>
      <w:marTop w:val="0"/>
      <w:marBottom w:val="0"/>
      <w:divBdr>
        <w:top w:val="none" w:sz="0" w:space="0" w:color="auto"/>
        <w:left w:val="none" w:sz="0" w:space="0" w:color="auto"/>
        <w:bottom w:val="none" w:sz="0" w:space="0" w:color="auto"/>
        <w:right w:val="none" w:sz="0" w:space="0" w:color="auto"/>
      </w:divBdr>
    </w:div>
    <w:div w:id="2134054348">
      <w:bodyDiv w:val="1"/>
      <w:marLeft w:val="0"/>
      <w:marRight w:val="0"/>
      <w:marTop w:val="0"/>
      <w:marBottom w:val="0"/>
      <w:divBdr>
        <w:top w:val="none" w:sz="0" w:space="0" w:color="auto"/>
        <w:left w:val="none" w:sz="0" w:space="0" w:color="auto"/>
        <w:bottom w:val="none" w:sz="0" w:space="0" w:color="auto"/>
        <w:right w:val="none" w:sz="0" w:space="0" w:color="auto"/>
      </w:divBdr>
      <w:divsChild>
        <w:div w:id="1626036874">
          <w:marLeft w:val="0"/>
          <w:marRight w:val="0"/>
          <w:marTop w:val="0"/>
          <w:marBottom w:val="0"/>
          <w:divBdr>
            <w:top w:val="none" w:sz="0" w:space="0" w:color="auto"/>
            <w:left w:val="none" w:sz="0" w:space="0" w:color="auto"/>
            <w:bottom w:val="none" w:sz="0" w:space="0" w:color="auto"/>
            <w:right w:val="none" w:sz="0" w:space="0" w:color="auto"/>
          </w:divBdr>
          <w:divsChild>
            <w:div w:id="698816896">
              <w:marLeft w:val="283"/>
              <w:marRight w:val="0"/>
              <w:marTop w:val="0"/>
              <w:marBottom w:val="0"/>
              <w:divBdr>
                <w:top w:val="none" w:sz="0" w:space="0" w:color="auto"/>
                <w:left w:val="none" w:sz="0" w:space="0" w:color="auto"/>
                <w:bottom w:val="none" w:sz="0" w:space="0" w:color="auto"/>
                <w:right w:val="none" w:sz="0" w:space="0" w:color="auto"/>
              </w:divBdr>
            </w:div>
          </w:divsChild>
        </w:div>
        <w:div w:id="1825506806">
          <w:marLeft w:val="0"/>
          <w:marRight w:val="0"/>
          <w:marTop w:val="0"/>
          <w:marBottom w:val="0"/>
          <w:divBdr>
            <w:top w:val="none" w:sz="0" w:space="0" w:color="auto"/>
            <w:left w:val="none" w:sz="0" w:space="0" w:color="auto"/>
            <w:bottom w:val="none" w:sz="0" w:space="0" w:color="auto"/>
            <w:right w:val="none" w:sz="0" w:space="0" w:color="auto"/>
          </w:divBdr>
          <w:divsChild>
            <w:div w:id="1434477771">
              <w:marLeft w:val="0"/>
              <w:marRight w:val="0"/>
              <w:marTop w:val="0"/>
              <w:marBottom w:val="0"/>
              <w:divBdr>
                <w:top w:val="none" w:sz="0" w:space="0" w:color="auto"/>
                <w:left w:val="none" w:sz="0" w:space="0" w:color="auto"/>
                <w:bottom w:val="none" w:sz="0" w:space="0" w:color="auto"/>
                <w:right w:val="none" w:sz="0" w:space="0" w:color="auto"/>
              </w:divBdr>
              <w:divsChild>
                <w:div w:id="375083970">
                  <w:marLeft w:val="28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117" Type="http://schemas.openxmlformats.org/officeDocument/2006/relationships/hyperlink" Target="https://thesource.cvshealth.com/nuxeo/thesource/" TargetMode="External"/><Relationship Id="rId21" Type="http://schemas.openxmlformats.org/officeDocument/2006/relationships/hyperlink" Target="https://thesource.cvshealth.com/nuxeo/thesource/" TargetMode="External"/><Relationship Id="rId42" Type="http://schemas.openxmlformats.org/officeDocument/2006/relationships/image" Target="media/image17.png"/><Relationship Id="rId47" Type="http://schemas.openxmlformats.org/officeDocument/2006/relationships/hyperlink" Target="https://thesource.cvshealth.com/nuxeo/thesource/" TargetMode="External"/><Relationship Id="rId63" Type="http://schemas.openxmlformats.org/officeDocument/2006/relationships/image" Target="media/image26.png"/><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image" Target="media/image41.png"/><Relationship Id="rId112" Type="http://schemas.openxmlformats.org/officeDocument/2006/relationships/hyperlink" Target="https://thesource.cvshealth.com/nuxeo/thesource/" TargetMode="External"/><Relationship Id="rId133" Type="http://schemas.openxmlformats.org/officeDocument/2006/relationships/image" Target="media/image58.png"/><Relationship Id="rId138" Type="http://schemas.openxmlformats.org/officeDocument/2006/relationships/hyperlink" Target="https://thesource.cvshealth.com/nuxeo/thesource/" TargetMode="External"/><Relationship Id="rId16" Type="http://schemas.openxmlformats.org/officeDocument/2006/relationships/hyperlink" Target="https://thesource.cvshealth.com/nuxeo/thesource/" TargetMode="External"/><Relationship Id="rId107" Type="http://schemas.openxmlformats.org/officeDocument/2006/relationships/hyperlink" Target="https://thesource.cvshealth.com/nuxeo/thesource/" TargetMode="External"/><Relationship Id="rId11" Type="http://schemas.openxmlformats.org/officeDocument/2006/relationships/hyperlink" Target="https://thesource.cvshealth.com/nuxeo/thesource/" TargetMode="External"/><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s://thesource.cvshealth.com/nuxeo/thesource/" TargetMode="External"/><Relationship Id="rId58" Type="http://schemas.openxmlformats.org/officeDocument/2006/relationships/image" Target="media/image22.png"/><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23" Type="http://schemas.openxmlformats.org/officeDocument/2006/relationships/image" Target="media/image55.png"/><Relationship Id="rId128" Type="http://schemas.openxmlformats.org/officeDocument/2006/relationships/image" Target="media/image57.png"/><Relationship Id="rId144"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thesource.cvshealth.com/nuxeo/thesource/" TargetMode="External"/><Relationship Id="rId22" Type="http://schemas.openxmlformats.org/officeDocument/2006/relationships/image" Target="media/image6.png"/><Relationship Id="rId27" Type="http://schemas.openxmlformats.org/officeDocument/2006/relationships/image" Target="media/image8.png"/><Relationship Id="rId43" Type="http://schemas.openxmlformats.org/officeDocument/2006/relationships/hyperlink" Target="https://thesource.cvshealth.com/nuxeo/thesource/" TargetMode="External"/><Relationship Id="rId48"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thesource.cvshealth.com/nuxeo/thesource/" TargetMode="External"/><Relationship Id="rId118" Type="http://schemas.openxmlformats.org/officeDocument/2006/relationships/image" Target="media/image52.jpeg"/><Relationship Id="rId134" Type="http://schemas.openxmlformats.org/officeDocument/2006/relationships/image" Target="media/image59.png"/><Relationship Id="rId139" Type="http://schemas.openxmlformats.org/officeDocument/2006/relationships/hyperlink" Target="https://thesource.cvshealth.com/nuxeo/thesource/" TargetMode="External"/><Relationship Id="rId80" Type="http://schemas.openxmlformats.org/officeDocument/2006/relationships/hyperlink" Target="https://thesource.cvshealth.com/nuxeo/thesource/" TargetMode="External"/><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hesource.cvshealth.com/nuxeo/thesource/"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thesource.cvshealth.com/nuxeo/thesource/" TargetMode="External"/><Relationship Id="rId59" Type="http://schemas.openxmlformats.org/officeDocument/2006/relationships/image" Target="media/image23.png"/><Relationship Id="rId67" Type="http://schemas.openxmlformats.org/officeDocument/2006/relationships/hyperlink" Target="https://thesource.cvshealth.com/nuxeo/thesource/" TargetMode="External"/><Relationship Id="rId103" Type="http://schemas.openxmlformats.org/officeDocument/2006/relationships/image" Target="media/image48.png"/><Relationship Id="rId108" Type="http://schemas.openxmlformats.org/officeDocument/2006/relationships/hyperlink" Target="https://thesource.cvshealth.com/nuxeo/thesource/" TargetMode="External"/><Relationship Id="rId116" Type="http://schemas.openxmlformats.org/officeDocument/2006/relationships/image" Target="media/image51.png"/><Relationship Id="rId124" Type="http://schemas.openxmlformats.org/officeDocument/2006/relationships/hyperlink" Target="https://thesource.cvshealth.com/nuxeo/thesource/" TargetMode="External"/><Relationship Id="rId129" Type="http://schemas.openxmlformats.org/officeDocument/2006/relationships/hyperlink" Target="https://thesource.cvshealth.com/nuxeo/thesource/" TargetMode="External"/><Relationship Id="rId137"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image" Target="media/image32.png"/><Relationship Id="rId83" Type="http://schemas.openxmlformats.org/officeDocument/2006/relationships/image" Target="media/image36.png"/><Relationship Id="rId88" Type="http://schemas.openxmlformats.org/officeDocument/2006/relationships/hyperlink" Target="https://thesource.cvshealth.com/nuxeo/thesource/" TargetMode="External"/><Relationship Id="rId91" Type="http://schemas.openxmlformats.org/officeDocument/2006/relationships/image" Target="media/image43.png"/><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32" Type="http://schemas.openxmlformats.org/officeDocument/2006/relationships/hyperlink" Target="https://thesource.cvshealth.com/nuxeo/thesource/" TargetMode="External"/><Relationship Id="rId140" Type="http://schemas.openxmlformats.org/officeDocument/2006/relationships/hyperlink" Target="https://thesource.cvshealth.com/nuxeo/thesource/"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esource.cvshealth.com/nuxeo/thesource/"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57" Type="http://schemas.openxmlformats.org/officeDocument/2006/relationships/image" Target="media/image21.png"/><Relationship Id="rId106" Type="http://schemas.openxmlformats.org/officeDocument/2006/relationships/hyperlink" Target="https://thesource.cvshealth.com/nuxeo/thesource/" TargetMode="External"/><Relationship Id="rId114" Type="http://schemas.openxmlformats.org/officeDocument/2006/relationships/hyperlink" Target="https://thesource.cvshealth.com/nuxeo/thesource/" TargetMode="External"/><Relationship Id="rId119" Type="http://schemas.openxmlformats.org/officeDocument/2006/relationships/hyperlink" Target="https://thesource.cvshealth.com/nuxeo/thesource/" TargetMode="External"/><Relationship Id="rId127" Type="http://schemas.openxmlformats.org/officeDocument/2006/relationships/image" Target="media/image56.png"/><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image" Target="media/image18.png"/><Relationship Id="rId52" Type="http://schemas.openxmlformats.org/officeDocument/2006/relationships/hyperlink" Target="https://thesource.cvshealth.com/nuxeo/thesource/" TargetMode="External"/><Relationship Id="rId60" Type="http://schemas.openxmlformats.org/officeDocument/2006/relationships/hyperlink" Target="https://thesource.cvshealth.com/nuxeo/thesource/" TargetMode="External"/><Relationship Id="rId65" Type="http://schemas.openxmlformats.org/officeDocument/2006/relationships/image" Target="media/image28.png"/><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s://thesource.cvshealth.com/nuxeo/thesource/"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122" Type="http://schemas.openxmlformats.org/officeDocument/2006/relationships/image" Target="media/image54.png"/><Relationship Id="rId130" Type="http://schemas.openxmlformats.org/officeDocument/2006/relationships/hyperlink" Target="https://thesource.cvshealth.com/nuxeo/thesource/" TargetMode="External"/><Relationship Id="rId135" Type="http://schemas.openxmlformats.org/officeDocument/2006/relationships/image" Target="media/image60.png"/><Relationship Id="rId14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thesource.cvshealth.com/nuxeo/thesource/" TargetMode="External"/><Relationship Id="rId39" Type="http://schemas.openxmlformats.org/officeDocument/2006/relationships/image" Target="media/image16.png"/><Relationship Id="rId109" Type="http://schemas.openxmlformats.org/officeDocument/2006/relationships/image" Target="media/image50.png"/><Relationship Id="rId34" Type="http://schemas.openxmlformats.org/officeDocument/2006/relationships/image" Target="media/image13.png"/><Relationship Id="rId50" Type="http://schemas.openxmlformats.org/officeDocument/2006/relationships/hyperlink" Target="https://thesource.cvshealth.com/nuxeo/thesource/" TargetMode="External"/><Relationship Id="rId55" Type="http://schemas.openxmlformats.org/officeDocument/2006/relationships/hyperlink" Target="https://thesource.cvshealth.com/nuxeo/thesource/" TargetMode="External"/><Relationship Id="rId76" Type="http://schemas.openxmlformats.org/officeDocument/2006/relationships/image" Target="media/image33.png"/><Relationship Id="rId97" Type="http://schemas.openxmlformats.org/officeDocument/2006/relationships/hyperlink" Target="https://thesource.cvshealth.com/nuxeo/thesource/" TargetMode="External"/><Relationship Id="rId104" Type="http://schemas.openxmlformats.org/officeDocument/2006/relationships/image" Target="media/image49.png"/><Relationship Id="rId120" Type="http://schemas.openxmlformats.org/officeDocument/2006/relationships/hyperlink" Target="https://thesource.cvshealth.com/nuxeo/thesource/" TargetMode="External"/><Relationship Id="rId125" Type="http://schemas.openxmlformats.org/officeDocument/2006/relationships/hyperlink" Target="https://thesource.cvshealth.com/nuxeo/thesource/" TargetMode="External"/><Relationship Id="rId141" Type="http://schemas.openxmlformats.org/officeDocument/2006/relationships/hyperlink" Target="https://policy.corp.cvscaremark.com/pnp/faces/DocRenderer?documentId=CALL-0049" TargetMode="External"/><Relationship Id="rId14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yperlink" Target="https://thesource.cvshealth.com/nuxeo/thesource/" TargetMode="External"/><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66" Type="http://schemas.openxmlformats.org/officeDocument/2006/relationships/hyperlink" Target="https://thesource.cvshealth.com/nuxeo/thesource/" TargetMode="External"/><Relationship Id="rId87" Type="http://schemas.openxmlformats.org/officeDocument/2006/relationships/image" Target="media/image40.png"/><Relationship Id="rId110" Type="http://schemas.openxmlformats.org/officeDocument/2006/relationships/hyperlink" Target="https://thesource.cvshealth.com/nuxeo/thesource/" TargetMode="External"/><Relationship Id="rId115" Type="http://schemas.openxmlformats.org/officeDocument/2006/relationships/hyperlink" Target="https://thesource.cvshealth.com/nuxeo/thesource/" TargetMode="External"/><Relationship Id="rId131" Type="http://schemas.openxmlformats.org/officeDocument/2006/relationships/hyperlink" Target="https://thesource.cvshealth.com/nuxeo/thesource/" TargetMode="External"/><Relationship Id="rId136" Type="http://schemas.openxmlformats.org/officeDocument/2006/relationships/hyperlink" Target="https://thesource.cvshealth.com/nuxeo/thesource/" TargetMode="External"/><Relationship Id="rId61" Type="http://schemas.openxmlformats.org/officeDocument/2006/relationships/image" Target="media/image24.png"/><Relationship Id="rId82" Type="http://schemas.openxmlformats.org/officeDocument/2006/relationships/image" Target="media/image35.png"/><Relationship Id="rId19" Type="http://schemas.openxmlformats.org/officeDocument/2006/relationships/hyperlink" Target="https://thesource.cvshealth.com/nuxeo/thesource/" TargetMode="External"/><Relationship Id="rId14" Type="http://schemas.openxmlformats.org/officeDocument/2006/relationships/image" Target="media/image3.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56" Type="http://schemas.openxmlformats.org/officeDocument/2006/relationships/image" Target="media/image20.png"/><Relationship Id="rId77" Type="http://schemas.openxmlformats.org/officeDocument/2006/relationships/hyperlink" Target="https://thesource.cvshealth.com/nuxeo/thesource/" TargetMode="External"/><Relationship Id="rId100" Type="http://schemas.openxmlformats.org/officeDocument/2006/relationships/image" Target="media/image47.png"/><Relationship Id="rId105" Type="http://schemas.openxmlformats.org/officeDocument/2006/relationships/hyperlink" Target="https://thesource.cvshealth.com/nuxeo/thesource/" TargetMode="External"/><Relationship Id="rId126"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93" Type="http://schemas.openxmlformats.org/officeDocument/2006/relationships/image" Target="media/image45.png"/><Relationship Id="rId98" Type="http://schemas.openxmlformats.org/officeDocument/2006/relationships/image" Target="media/image46.png"/><Relationship Id="rId121" Type="http://schemas.openxmlformats.org/officeDocument/2006/relationships/image" Target="media/image53.png"/><Relationship Id="rId14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xsi:nil="true"/>
    <ProjectAnalyst xmlns="d19e0082-693e-45ae-8f74-da0dd659fa03">Devin S</ProjectAnalyst>
    <DocumentConsultatnt xmlns="d19e0082-693e-45ae-8f74-da0dd659fa03">Brie Dugdale</DocumentConsultatnt>
    <DueDate xmlns="d19e0082-693e-45ae-8f74-da0dd659fa03" xsi:nil="true"/>
    <LifelineQuickChat xmlns="d19e0082-693e-45ae-8f74-da0dd659fa03" xsi:nil="true"/>
    <Status xmlns="d19e0082-693e-45ae-8f74-da0dd659fa03">Complete</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60C83-00B9-4B7B-8974-001ACF725288}">
  <ds:schemaRefs>
    <ds:schemaRef ds:uri="http://schemas.microsoft.com/sharepoint/v3/contenttype/forms"/>
  </ds:schemaRefs>
</ds:datastoreItem>
</file>

<file path=customXml/itemProps2.xml><?xml version="1.0" encoding="utf-8"?>
<ds:datastoreItem xmlns:ds="http://schemas.openxmlformats.org/officeDocument/2006/customXml" ds:itemID="{4B4AB109-717E-4BEB-A80C-2C4B56035A00}">
  <ds:schemaRefs>
    <ds:schemaRef ds:uri="http://purl.org/dc/elements/1.1/"/>
    <ds:schemaRef ds:uri="http://schemas.microsoft.com/office/2006/metadata/properties"/>
    <ds:schemaRef ds:uri="2fe6fb3c-ae69-4363-9eac-f91567448a6f"/>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d19e0082-693e-45ae-8f74-da0dd659fa03"/>
    <ds:schemaRef ds:uri="http://www.w3.org/XML/1998/namespace"/>
    <ds:schemaRef ds:uri="http://purl.org/dc/dcmitype/"/>
  </ds:schemaRefs>
</ds:datastoreItem>
</file>

<file path=customXml/itemProps3.xml><?xml version="1.0" encoding="utf-8"?>
<ds:datastoreItem xmlns:ds="http://schemas.openxmlformats.org/officeDocument/2006/customXml" ds:itemID="{37229C93-9F5C-4954-B8AE-44DA4E9B9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A3C021-655B-4CE7-81DF-DF7DF822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10990</Words>
  <Characters>62643</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73487</CharactersWithSpaces>
  <SharedDoc>false</SharedDoc>
  <HLinks>
    <vt:vector size="780" baseType="variant">
      <vt:variant>
        <vt:i4>262192</vt:i4>
      </vt:variant>
      <vt:variant>
        <vt:i4>414</vt:i4>
      </vt:variant>
      <vt:variant>
        <vt:i4>0</vt:i4>
      </vt:variant>
      <vt:variant>
        <vt:i4>5</vt:i4>
      </vt:variant>
      <vt:variant>
        <vt:lpwstr/>
      </vt:variant>
      <vt:variant>
        <vt:lpwstr>_top</vt:lpwstr>
      </vt:variant>
      <vt:variant>
        <vt:i4>2424887</vt:i4>
      </vt:variant>
      <vt:variant>
        <vt:i4>411</vt:i4>
      </vt:variant>
      <vt:variant>
        <vt:i4>0</vt:i4>
      </vt:variant>
      <vt:variant>
        <vt:i4>5</vt:i4>
      </vt:variant>
      <vt:variant>
        <vt:lpwstr>https://policy.corp.cvscaremark.com/pnp/faces/DocRenderer?documentId=CALL-0049</vt:lpwstr>
      </vt:variant>
      <vt:variant>
        <vt:lpwstr/>
      </vt:variant>
      <vt:variant>
        <vt:i4>1376333</vt:i4>
      </vt:variant>
      <vt:variant>
        <vt:i4>408</vt:i4>
      </vt:variant>
      <vt:variant>
        <vt:i4>0</vt:i4>
      </vt:variant>
      <vt:variant>
        <vt:i4>5</vt:i4>
      </vt:variant>
      <vt:variant>
        <vt:lpwstr>https://thesource.cvshealth.com/nuxeo/thesource/</vt:lpwstr>
      </vt:variant>
      <vt:variant>
        <vt:lpwstr>!/view?docid=c1f1028b-e42c-4b4f-a4cf-cc0b42c91606</vt:lpwstr>
      </vt:variant>
      <vt:variant>
        <vt:i4>262192</vt:i4>
      </vt:variant>
      <vt:variant>
        <vt:i4>405</vt:i4>
      </vt:variant>
      <vt:variant>
        <vt:i4>0</vt:i4>
      </vt:variant>
      <vt:variant>
        <vt:i4>5</vt:i4>
      </vt:variant>
      <vt:variant>
        <vt:lpwstr/>
      </vt:variant>
      <vt:variant>
        <vt:lpwstr>_top</vt:lpwstr>
      </vt:variant>
      <vt:variant>
        <vt:i4>1704010</vt:i4>
      </vt:variant>
      <vt:variant>
        <vt:i4>402</vt:i4>
      </vt:variant>
      <vt:variant>
        <vt:i4>0</vt:i4>
      </vt:variant>
      <vt:variant>
        <vt:i4>5</vt:i4>
      </vt:variant>
      <vt:variant>
        <vt:lpwstr>https://thesource.cvshealth.com/nuxeo/thesource/</vt:lpwstr>
      </vt:variant>
      <vt:variant>
        <vt:lpwstr>!/view?docid=db21add8-521c-4f56-806b-2bd60acc39ed</vt:lpwstr>
      </vt:variant>
      <vt:variant>
        <vt:i4>1704010</vt:i4>
      </vt:variant>
      <vt:variant>
        <vt:i4>399</vt:i4>
      </vt:variant>
      <vt:variant>
        <vt:i4>0</vt:i4>
      </vt:variant>
      <vt:variant>
        <vt:i4>5</vt:i4>
      </vt:variant>
      <vt:variant>
        <vt:lpwstr>https://thesource.cvshealth.com/nuxeo/thesource/</vt:lpwstr>
      </vt:variant>
      <vt:variant>
        <vt:lpwstr>!/view?docid=db21add8-521c-4f56-806b-2bd60acc39ed</vt:lpwstr>
      </vt:variant>
      <vt:variant>
        <vt:i4>7143511</vt:i4>
      </vt:variant>
      <vt:variant>
        <vt:i4>396</vt:i4>
      </vt:variant>
      <vt:variant>
        <vt:i4>0</vt:i4>
      </vt:variant>
      <vt:variant>
        <vt:i4>5</vt:i4>
      </vt:variant>
      <vt:variant>
        <vt:lpwstr/>
      </vt:variant>
      <vt:variant>
        <vt:lpwstr>_Confirming_the_Payment</vt:lpwstr>
      </vt:variant>
      <vt:variant>
        <vt:i4>7143511</vt:i4>
      </vt:variant>
      <vt:variant>
        <vt:i4>393</vt:i4>
      </vt:variant>
      <vt:variant>
        <vt:i4>0</vt:i4>
      </vt:variant>
      <vt:variant>
        <vt:i4>5</vt:i4>
      </vt:variant>
      <vt:variant>
        <vt:lpwstr/>
      </vt:variant>
      <vt:variant>
        <vt:lpwstr>_Confirming_the_Payment</vt:lpwstr>
      </vt:variant>
      <vt:variant>
        <vt:i4>7143511</vt:i4>
      </vt:variant>
      <vt:variant>
        <vt:i4>390</vt:i4>
      </vt:variant>
      <vt:variant>
        <vt:i4>0</vt:i4>
      </vt:variant>
      <vt:variant>
        <vt:i4>5</vt:i4>
      </vt:variant>
      <vt:variant>
        <vt:lpwstr/>
      </vt:variant>
      <vt:variant>
        <vt:lpwstr>_Confirming_the_Payment</vt:lpwstr>
      </vt:variant>
      <vt:variant>
        <vt:i4>1179675</vt:i4>
      </vt:variant>
      <vt:variant>
        <vt:i4>387</vt:i4>
      </vt:variant>
      <vt:variant>
        <vt:i4>0</vt:i4>
      </vt:variant>
      <vt:variant>
        <vt:i4>5</vt:i4>
      </vt:variant>
      <vt:variant>
        <vt:lpwstr>https://thesource.cvshealth.com/nuxeo/thesource/</vt:lpwstr>
      </vt:variant>
      <vt:variant>
        <vt:lpwstr>!/view?docid=e77f513c-0e5e-4aaa-b674-de935ed25901</vt:lpwstr>
      </vt:variant>
      <vt:variant>
        <vt:i4>2424949</vt:i4>
      </vt:variant>
      <vt:variant>
        <vt:i4>384</vt:i4>
      </vt:variant>
      <vt:variant>
        <vt:i4>0</vt:i4>
      </vt:variant>
      <vt:variant>
        <vt:i4>5</vt:i4>
      </vt:variant>
      <vt:variant>
        <vt:lpwstr/>
      </vt:variant>
      <vt:variant>
        <vt:lpwstr>RefillProcessStep13</vt:lpwstr>
      </vt:variant>
      <vt:variant>
        <vt:i4>1441870</vt:i4>
      </vt:variant>
      <vt:variant>
        <vt:i4>381</vt:i4>
      </vt:variant>
      <vt:variant>
        <vt:i4>0</vt:i4>
      </vt:variant>
      <vt:variant>
        <vt:i4>5</vt:i4>
      </vt:variant>
      <vt:variant>
        <vt:lpwstr>https://thesource.cvshealth.com/nuxeo/thesource/</vt:lpwstr>
      </vt:variant>
      <vt:variant>
        <vt:lpwstr>!/view?docid=5a1a67eb-a7b1-4ae5-bcfe-e986bbe4aa3d</vt:lpwstr>
      </vt:variant>
      <vt:variant>
        <vt:i4>2031636</vt:i4>
      </vt:variant>
      <vt:variant>
        <vt:i4>378</vt:i4>
      </vt:variant>
      <vt:variant>
        <vt:i4>0</vt:i4>
      </vt:variant>
      <vt:variant>
        <vt:i4>5</vt:i4>
      </vt:variant>
      <vt:variant>
        <vt:lpwstr>https://thesource.cvshealth.com/nuxeo/thesource/</vt:lpwstr>
      </vt:variant>
      <vt:variant>
        <vt:lpwstr>!/view?docid=9eef064d-c7d7-42f7-9026-1497496b4d51</vt:lpwstr>
      </vt:variant>
      <vt:variant>
        <vt:i4>1376281</vt:i4>
      </vt:variant>
      <vt:variant>
        <vt:i4>375</vt:i4>
      </vt:variant>
      <vt:variant>
        <vt:i4>0</vt:i4>
      </vt:variant>
      <vt:variant>
        <vt:i4>5</vt:i4>
      </vt:variant>
      <vt:variant>
        <vt:lpwstr>https://thesource.cvshealth.com/nuxeo/thesource/</vt:lpwstr>
      </vt:variant>
      <vt:variant>
        <vt:lpwstr>!/view?docid=a7684ce9-c2bc-4cbc-ab37-c1ffb7789706</vt:lpwstr>
      </vt:variant>
      <vt:variant>
        <vt:i4>1704010</vt:i4>
      </vt:variant>
      <vt:variant>
        <vt:i4>372</vt:i4>
      </vt:variant>
      <vt:variant>
        <vt:i4>0</vt:i4>
      </vt:variant>
      <vt:variant>
        <vt:i4>5</vt:i4>
      </vt:variant>
      <vt:variant>
        <vt:lpwstr>https://thesource.cvshealth.com/nuxeo/thesource/</vt:lpwstr>
      </vt:variant>
      <vt:variant>
        <vt:lpwstr>!/view?docid=db21add8-521c-4f56-806b-2bd60acc39ed</vt:lpwstr>
      </vt:variant>
      <vt:variant>
        <vt:i4>5111885</vt:i4>
      </vt:variant>
      <vt:variant>
        <vt:i4>369</vt:i4>
      </vt:variant>
      <vt:variant>
        <vt:i4>0</vt:i4>
      </vt:variant>
      <vt:variant>
        <vt:i4>5</vt:i4>
      </vt:variant>
      <vt:variant>
        <vt:lpwstr>https://thesource.cvshealth.com/nuxeo/thesource/</vt:lpwstr>
      </vt:variant>
      <vt:variant>
        <vt:lpwstr>!/view?docid=9da60cbd-81ae-4908-9c7e-7b8fbb59aa39</vt:lpwstr>
      </vt:variant>
      <vt:variant>
        <vt:i4>4653084</vt:i4>
      </vt:variant>
      <vt:variant>
        <vt:i4>366</vt:i4>
      </vt:variant>
      <vt:variant>
        <vt:i4>0</vt:i4>
      </vt:variant>
      <vt:variant>
        <vt:i4>5</vt:i4>
      </vt:variant>
      <vt:variant>
        <vt:lpwstr>https://thesource.cvshealth.com/nuxeo/thesource/</vt:lpwstr>
      </vt:variant>
      <vt:variant>
        <vt:lpwstr>!/view?docid=14e13366-0206-4670-9b6f-15de902471d6</vt:lpwstr>
      </vt:variant>
      <vt:variant>
        <vt:i4>4325396</vt:i4>
      </vt:variant>
      <vt:variant>
        <vt:i4>363</vt:i4>
      </vt:variant>
      <vt:variant>
        <vt:i4>0</vt:i4>
      </vt:variant>
      <vt:variant>
        <vt:i4>5</vt:i4>
      </vt:variant>
      <vt:variant>
        <vt:lpwstr>https://thesource.cvshealth.com/nuxeo/thesource/</vt:lpwstr>
      </vt:variant>
      <vt:variant>
        <vt:lpwstr>!/view?docid=54a5f0cf-a7cb-4533-9a46-49a39106d764</vt:lpwstr>
      </vt:variant>
      <vt:variant>
        <vt:i4>1704010</vt:i4>
      </vt:variant>
      <vt:variant>
        <vt:i4>360</vt:i4>
      </vt:variant>
      <vt:variant>
        <vt:i4>0</vt:i4>
      </vt:variant>
      <vt:variant>
        <vt:i4>5</vt:i4>
      </vt:variant>
      <vt:variant>
        <vt:lpwstr>https://thesource.cvshealth.com/nuxeo/thesource/</vt:lpwstr>
      </vt:variant>
      <vt:variant>
        <vt:lpwstr>!/view?docid=db21add8-521c-4f56-806b-2bd60acc39ed</vt:lpwstr>
      </vt:variant>
      <vt:variant>
        <vt:i4>1441870</vt:i4>
      </vt:variant>
      <vt:variant>
        <vt:i4>357</vt:i4>
      </vt:variant>
      <vt:variant>
        <vt:i4>0</vt:i4>
      </vt:variant>
      <vt:variant>
        <vt:i4>5</vt:i4>
      </vt:variant>
      <vt:variant>
        <vt:lpwstr>https://thesource.cvshealth.com/nuxeo/thesource/</vt:lpwstr>
      </vt:variant>
      <vt:variant>
        <vt:lpwstr>!/view?docid=5a1a67eb-a7b1-4ae5-bcfe-e986bbe4aa3d</vt:lpwstr>
      </vt:variant>
      <vt:variant>
        <vt:i4>1441870</vt:i4>
      </vt:variant>
      <vt:variant>
        <vt:i4>354</vt:i4>
      </vt:variant>
      <vt:variant>
        <vt:i4>0</vt:i4>
      </vt:variant>
      <vt:variant>
        <vt:i4>5</vt:i4>
      </vt:variant>
      <vt:variant>
        <vt:lpwstr>https://thesource.cvshealth.com/nuxeo/thesource/</vt:lpwstr>
      </vt:variant>
      <vt:variant>
        <vt:lpwstr>!/view?docid=5a1a67eb-a7b1-4ae5-bcfe-e986bbe4aa3d</vt:lpwstr>
      </vt:variant>
      <vt:variant>
        <vt:i4>1441870</vt:i4>
      </vt:variant>
      <vt:variant>
        <vt:i4>351</vt:i4>
      </vt:variant>
      <vt:variant>
        <vt:i4>0</vt:i4>
      </vt:variant>
      <vt:variant>
        <vt:i4>5</vt:i4>
      </vt:variant>
      <vt:variant>
        <vt:lpwstr>https://thesource.cvshealth.com/nuxeo/thesource/</vt:lpwstr>
      </vt:variant>
      <vt:variant>
        <vt:lpwstr>!/view?docid=5a1a67eb-a7b1-4ae5-bcfe-e986bbe4aa3d</vt:lpwstr>
      </vt:variant>
      <vt:variant>
        <vt:i4>1441870</vt:i4>
      </vt:variant>
      <vt:variant>
        <vt:i4>348</vt:i4>
      </vt:variant>
      <vt:variant>
        <vt:i4>0</vt:i4>
      </vt:variant>
      <vt:variant>
        <vt:i4>5</vt:i4>
      </vt:variant>
      <vt:variant>
        <vt:lpwstr>https://thesource.cvshealth.com/nuxeo/thesource/</vt:lpwstr>
      </vt:variant>
      <vt:variant>
        <vt:lpwstr>!/view?docid=5a1a67eb-a7b1-4ae5-bcfe-e986bbe4aa3d</vt:lpwstr>
      </vt:variant>
      <vt:variant>
        <vt:i4>5111885</vt:i4>
      </vt:variant>
      <vt:variant>
        <vt:i4>345</vt:i4>
      </vt:variant>
      <vt:variant>
        <vt:i4>0</vt:i4>
      </vt:variant>
      <vt:variant>
        <vt:i4>5</vt:i4>
      </vt:variant>
      <vt:variant>
        <vt:lpwstr>https://thesource.cvshealth.com/nuxeo/thesource/</vt:lpwstr>
      </vt:variant>
      <vt:variant>
        <vt:lpwstr>!/view?docid=9da60cbd-81ae-4908-9c7e-7b8fbb59aa39</vt:lpwstr>
      </vt:variant>
      <vt:variant>
        <vt:i4>2424949</vt:i4>
      </vt:variant>
      <vt:variant>
        <vt:i4>342</vt:i4>
      </vt:variant>
      <vt:variant>
        <vt:i4>0</vt:i4>
      </vt:variant>
      <vt:variant>
        <vt:i4>5</vt:i4>
      </vt:variant>
      <vt:variant>
        <vt:lpwstr/>
      </vt:variant>
      <vt:variant>
        <vt:lpwstr>RefillProcessStep12</vt:lpwstr>
      </vt:variant>
      <vt:variant>
        <vt:i4>1179675</vt:i4>
      </vt:variant>
      <vt:variant>
        <vt:i4>339</vt:i4>
      </vt:variant>
      <vt:variant>
        <vt:i4>0</vt:i4>
      </vt:variant>
      <vt:variant>
        <vt:i4>5</vt:i4>
      </vt:variant>
      <vt:variant>
        <vt:lpwstr>https://thesource.cvshealth.com/nuxeo/thesource/</vt:lpwstr>
      </vt:variant>
      <vt:variant>
        <vt:lpwstr>!/view?docid=e77f513c-0e5e-4aaa-b674-de935ed25901</vt:lpwstr>
      </vt:variant>
      <vt:variant>
        <vt:i4>1048596</vt:i4>
      </vt:variant>
      <vt:variant>
        <vt:i4>336</vt:i4>
      </vt:variant>
      <vt:variant>
        <vt:i4>0</vt:i4>
      </vt:variant>
      <vt:variant>
        <vt:i4>5</vt:i4>
      </vt:variant>
      <vt:variant>
        <vt:lpwstr>https://thesource.cvshealth.com/nuxeo/thesource/</vt:lpwstr>
      </vt:variant>
      <vt:variant>
        <vt:lpwstr>!/view?docid=6753488f-3996-45d9-88ba-257575369a98</vt:lpwstr>
      </vt:variant>
      <vt:variant>
        <vt:i4>1704010</vt:i4>
      </vt:variant>
      <vt:variant>
        <vt:i4>333</vt:i4>
      </vt:variant>
      <vt:variant>
        <vt:i4>0</vt:i4>
      </vt:variant>
      <vt:variant>
        <vt:i4>5</vt:i4>
      </vt:variant>
      <vt:variant>
        <vt:lpwstr>https://thesource.cvshealth.com/nuxeo/thesource/</vt:lpwstr>
      </vt:variant>
      <vt:variant>
        <vt:lpwstr>!/view?docid=db21add8-521c-4f56-806b-2bd60acc39ed</vt:lpwstr>
      </vt:variant>
      <vt:variant>
        <vt:i4>1507359</vt:i4>
      </vt:variant>
      <vt:variant>
        <vt:i4>330</vt:i4>
      </vt:variant>
      <vt:variant>
        <vt:i4>0</vt:i4>
      </vt:variant>
      <vt:variant>
        <vt:i4>5</vt:i4>
      </vt:variant>
      <vt:variant>
        <vt:lpwstr>https://thesource.cvshealth.com/nuxeo/thesource/</vt:lpwstr>
      </vt:variant>
      <vt:variant>
        <vt:lpwstr>!/view?docid=9cfb4422-7129-4bca-b1ea-f1d6fa964906</vt:lpwstr>
      </vt:variant>
      <vt:variant>
        <vt:i4>2424949</vt:i4>
      </vt:variant>
      <vt:variant>
        <vt:i4>327</vt:i4>
      </vt:variant>
      <vt:variant>
        <vt:i4>0</vt:i4>
      </vt:variant>
      <vt:variant>
        <vt:i4>5</vt:i4>
      </vt:variant>
      <vt:variant>
        <vt:lpwstr/>
      </vt:variant>
      <vt:variant>
        <vt:lpwstr>RefillProcessStep11</vt:lpwstr>
      </vt:variant>
      <vt:variant>
        <vt:i4>5046347</vt:i4>
      </vt:variant>
      <vt:variant>
        <vt:i4>324</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321</vt:i4>
      </vt:variant>
      <vt:variant>
        <vt:i4>0</vt:i4>
      </vt:variant>
      <vt:variant>
        <vt:i4>5</vt:i4>
      </vt:variant>
      <vt:variant>
        <vt:lpwstr>https://thesource.cvshealth.com/nuxeo/thesource/</vt:lpwstr>
      </vt:variant>
      <vt:variant>
        <vt:lpwstr>!/view?docid=9cfb4422-7129-4bca-b1ea-f1d6fa964906</vt:lpwstr>
      </vt:variant>
      <vt:variant>
        <vt:i4>1769544</vt:i4>
      </vt:variant>
      <vt:variant>
        <vt:i4>303</vt:i4>
      </vt:variant>
      <vt:variant>
        <vt:i4>0</vt:i4>
      </vt:variant>
      <vt:variant>
        <vt:i4>5</vt:i4>
      </vt:variant>
      <vt:variant>
        <vt:lpwstr>https://thesource.cvshealth.com/nuxeo/thesource/</vt:lpwstr>
      </vt:variant>
      <vt:variant>
        <vt:lpwstr>!/view?docid=1e31ea60-77a3-4bb9-a619-7340ebf57484</vt:lpwstr>
      </vt:variant>
      <vt:variant>
        <vt:i4>4259919</vt:i4>
      </vt:variant>
      <vt:variant>
        <vt:i4>300</vt:i4>
      </vt:variant>
      <vt:variant>
        <vt:i4>0</vt:i4>
      </vt:variant>
      <vt:variant>
        <vt:i4>5</vt:i4>
      </vt:variant>
      <vt:variant>
        <vt:lpwstr>https://thesource.cvshealth.com/nuxeo/thesource/</vt:lpwstr>
      </vt:variant>
      <vt:variant>
        <vt:lpwstr>!/view?docid=b3dbfb44-1c9e-47a6-b8f4-6010f553731b</vt:lpwstr>
      </vt:variant>
      <vt:variant>
        <vt:i4>2424949</vt:i4>
      </vt:variant>
      <vt:variant>
        <vt:i4>294</vt:i4>
      </vt:variant>
      <vt:variant>
        <vt:i4>0</vt:i4>
      </vt:variant>
      <vt:variant>
        <vt:i4>5</vt:i4>
      </vt:variant>
      <vt:variant>
        <vt:lpwstr/>
      </vt:variant>
      <vt:variant>
        <vt:lpwstr>RefillProcessStep11</vt:lpwstr>
      </vt:variant>
      <vt:variant>
        <vt:i4>2424949</vt:i4>
      </vt:variant>
      <vt:variant>
        <vt:i4>291</vt:i4>
      </vt:variant>
      <vt:variant>
        <vt:i4>0</vt:i4>
      </vt:variant>
      <vt:variant>
        <vt:i4>5</vt:i4>
      </vt:variant>
      <vt:variant>
        <vt:lpwstr/>
      </vt:variant>
      <vt:variant>
        <vt:lpwstr>RefillProcessStep10</vt:lpwstr>
      </vt:variant>
      <vt:variant>
        <vt:i4>1769544</vt:i4>
      </vt:variant>
      <vt:variant>
        <vt:i4>288</vt:i4>
      </vt:variant>
      <vt:variant>
        <vt:i4>0</vt:i4>
      </vt:variant>
      <vt:variant>
        <vt:i4>5</vt:i4>
      </vt:variant>
      <vt:variant>
        <vt:lpwstr>https://thesource.cvshealth.com/nuxeo/thesource/</vt:lpwstr>
      </vt:variant>
      <vt:variant>
        <vt:lpwstr>!/view?docid=1e31ea60-77a3-4bb9-a619-7340ebf57484</vt:lpwstr>
      </vt:variant>
      <vt:variant>
        <vt:i4>4259919</vt:i4>
      </vt:variant>
      <vt:variant>
        <vt:i4>285</vt:i4>
      </vt:variant>
      <vt:variant>
        <vt:i4>0</vt:i4>
      </vt:variant>
      <vt:variant>
        <vt:i4>5</vt:i4>
      </vt:variant>
      <vt:variant>
        <vt:lpwstr>https://thesource.cvshealth.com/nuxeo/thesource/</vt:lpwstr>
      </vt:variant>
      <vt:variant>
        <vt:lpwstr>!/view?docid=b3dbfb44-1c9e-47a6-b8f4-6010f553731b</vt:lpwstr>
      </vt:variant>
      <vt:variant>
        <vt:i4>1769544</vt:i4>
      </vt:variant>
      <vt:variant>
        <vt:i4>282</vt:i4>
      </vt:variant>
      <vt:variant>
        <vt:i4>0</vt:i4>
      </vt:variant>
      <vt:variant>
        <vt:i4>5</vt:i4>
      </vt:variant>
      <vt:variant>
        <vt:lpwstr>https://thesource.cvshealth.com/nuxeo/thesource/</vt:lpwstr>
      </vt:variant>
      <vt:variant>
        <vt:lpwstr>!/view?docid=1e31ea60-77a3-4bb9-a619-7340ebf57484</vt:lpwstr>
      </vt:variant>
      <vt:variant>
        <vt:i4>4325395</vt:i4>
      </vt:variant>
      <vt:variant>
        <vt:i4>279</vt:i4>
      </vt:variant>
      <vt:variant>
        <vt:i4>0</vt:i4>
      </vt:variant>
      <vt:variant>
        <vt:i4>5</vt:i4>
      </vt:variant>
      <vt:variant>
        <vt:lpwstr>https://thesource.cvshealth.com/nuxeo/thesource/</vt:lpwstr>
      </vt:variant>
      <vt:variant>
        <vt:lpwstr>!/view?docid=c10d717e-f397-4f10-8fb6-3731cd856f5c</vt:lpwstr>
      </vt:variant>
      <vt:variant>
        <vt:i4>1769544</vt:i4>
      </vt:variant>
      <vt:variant>
        <vt:i4>276</vt:i4>
      </vt:variant>
      <vt:variant>
        <vt:i4>0</vt:i4>
      </vt:variant>
      <vt:variant>
        <vt:i4>5</vt:i4>
      </vt:variant>
      <vt:variant>
        <vt:lpwstr>https://thesource.cvshealth.com/nuxeo/thesource/</vt:lpwstr>
      </vt:variant>
      <vt:variant>
        <vt:lpwstr>!/view?docid=1e31ea60-77a3-4bb9-a619-7340ebf57484</vt:lpwstr>
      </vt:variant>
      <vt:variant>
        <vt:i4>4259919</vt:i4>
      </vt:variant>
      <vt:variant>
        <vt:i4>273</vt:i4>
      </vt:variant>
      <vt:variant>
        <vt:i4>0</vt:i4>
      </vt:variant>
      <vt:variant>
        <vt:i4>5</vt:i4>
      </vt:variant>
      <vt:variant>
        <vt:lpwstr>https://thesource.cvshealth.com/nuxeo/thesource/</vt:lpwstr>
      </vt:variant>
      <vt:variant>
        <vt:lpwstr>!/view?docid=b3dbfb44-1c9e-47a6-b8f4-6010f553731b</vt:lpwstr>
      </vt:variant>
      <vt:variant>
        <vt:i4>1769544</vt:i4>
      </vt:variant>
      <vt:variant>
        <vt:i4>270</vt:i4>
      </vt:variant>
      <vt:variant>
        <vt:i4>0</vt:i4>
      </vt:variant>
      <vt:variant>
        <vt:i4>5</vt:i4>
      </vt:variant>
      <vt:variant>
        <vt:lpwstr>https://thesource.cvshealth.com/nuxeo/thesource/</vt:lpwstr>
      </vt:variant>
      <vt:variant>
        <vt:lpwstr>!/view?docid=1e31ea60-77a3-4bb9-a619-7340ebf57484</vt:lpwstr>
      </vt:variant>
      <vt:variant>
        <vt:i4>4325395</vt:i4>
      </vt:variant>
      <vt:variant>
        <vt:i4>267</vt:i4>
      </vt:variant>
      <vt:variant>
        <vt:i4>0</vt:i4>
      </vt:variant>
      <vt:variant>
        <vt:i4>5</vt:i4>
      </vt:variant>
      <vt:variant>
        <vt:lpwstr>https://thesource.cvshealth.com/nuxeo/thesource/</vt:lpwstr>
      </vt:variant>
      <vt:variant>
        <vt:lpwstr>!/view?docid=c10d717e-f397-4f10-8fb6-3731cd856f5c</vt:lpwstr>
      </vt:variant>
      <vt:variant>
        <vt:i4>2162805</vt:i4>
      </vt:variant>
      <vt:variant>
        <vt:i4>264</vt:i4>
      </vt:variant>
      <vt:variant>
        <vt:i4>0</vt:i4>
      </vt:variant>
      <vt:variant>
        <vt:i4>5</vt:i4>
      </vt:variant>
      <vt:variant>
        <vt:lpwstr/>
      </vt:variant>
      <vt:variant>
        <vt:lpwstr>RefillProcessStep5</vt:lpwstr>
      </vt:variant>
      <vt:variant>
        <vt:i4>4522053</vt:i4>
      </vt:variant>
      <vt:variant>
        <vt:i4>261</vt:i4>
      </vt:variant>
      <vt:variant>
        <vt:i4>0</vt:i4>
      </vt:variant>
      <vt:variant>
        <vt:i4>5</vt:i4>
      </vt:variant>
      <vt:variant>
        <vt:lpwstr/>
      </vt:variant>
      <vt:variant>
        <vt:lpwstr>_Refill_Process</vt:lpwstr>
      </vt:variant>
      <vt:variant>
        <vt:i4>1179712</vt:i4>
      </vt:variant>
      <vt:variant>
        <vt:i4>258</vt:i4>
      </vt:variant>
      <vt:variant>
        <vt:i4>0</vt:i4>
      </vt:variant>
      <vt:variant>
        <vt:i4>5</vt:i4>
      </vt:variant>
      <vt:variant>
        <vt:lpwstr>https://thesource.cvshealth.com/nuxeo/thesource/</vt:lpwstr>
      </vt:variant>
      <vt:variant>
        <vt:lpwstr>!/view?docid=6763e5a4-e98e-47f0-8738-c79178ab685b</vt:lpwstr>
      </vt:variant>
      <vt:variant>
        <vt:i4>1376306</vt:i4>
      </vt:variant>
      <vt:variant>
        <vt:i4>254</vt:i4>
      </vt:variant>
      <vt:variant>
        <vt:i4>0</vt:i4>
      </vt:variant>
      <vt:variant>
        <vt:i4>5</vt:i4>
      </vt:variant>
      <vt:variant>
        <vt:lpwstr/>
      </vt:variant>
      <vt:variant>
        <vt:lpwstr>_Toc201244540</vt:lpwstr>
      </vt:variant>
      <vt:variant>
        <vt:i4>1179698</vt:i4>
      </vt:variant>
      <vt:variant>
        <vt:i4>251</vt:i4>
      </vt:variant>
      <vt:variant>
        <vt:i4>0</vt:i4>
      </vt:variant>
      <vt:variant>
        <vt:i4>5</vt:i4>
      </vt:variant>
      <vt:variant>
        <vt:lpwstr/>
      </vt:variant>
      <vt:variant>
        <vt:lpwstr>_Toc201244539</vt:lpwstr>
      </vt:variant>
      <vt:variant>
        <vt:i4>1179698</vt:i4>
      </vt:variant>
      <vt:variant>
        <vt:i4>248</vt:i4>
      </vt:variant>
      <vt:variant>
        <vt:i4>0</vt:i4>
      </vt:variant>
      <vt:variant>
        <vt:i4>5</vt:i4>
      </vt:variant>
      <vt:variant>
        <vt:lpwstr/>
      </vt:variant>
      <vt:variant>
        <vt:lpwstr>_Toc201244538</vt:lpwstr>
      </vt:variant>
      <vt:variant>
        <vt:i4>1179698</vt:i4>
      </vt:variant>
      <vt:variant>
        <vt:i4>245</vt:i4>
      </vt:variant>
      <vt:variant>
        <vt:i4>0</vt:i4>
      </vt:variant>
      <vt:variant>
        <vt:i4>5</vt:i4>
      </vt:variant>
      <vt:variant>
        <vt:lpwstr/>
      </vt:variant>
      <vt:variant>
        <vt:lpwstr>_Toc201244537</vt:lpwstr>
      </vt:variant>
      <vt:variant>
        <vt:i4>1179698</vt:i4>
      </vt:variant>
      <vt:variant>
        <vt:i4>242</vt:i4>
      </vt:variant>
      <vt:variant>
        <vt:i4>0</vt:i4>
      </vt:variant>
      <vt:variant>
        <vt:i4>5</vt:i4>
      </vt:variant>
      <vt:variant>
        <vt:lpwstr/>
      </vt:variant>
      <vt:variant>
        <vt:lpwstr>_Toc201244536</vt:lpwstr>
      </vt:variant>
      <vt:variant>
        <vt:i4>1179698</vt:i4>
      </vt:variant>
      <vt:variant>
        <vt:i4>239</vt:i4>
      </vt:variant>
      <vt:variant>
        <vt:i4>0</vt:i4>
      </vt:variant>
      <vt:variant>
        <vt:i4>5</vt:i4>
      </vt:variant>
      <vt:variant>
        <vt:lpwstr/>
      </vt:variant>
      <vt:variant>
        <vt:lpwstr>_Toc201244535</vt:lpwstr>
      </vt:variant>
      <vt:variant>
        <vt:i4>1179698</vt:i4>
      </vt:variant>
      <vt:variant>
        <vt:i4>236</vt:i4>
      </vt:variant>
      <vt:variant>
        <vt:i4>0</vt:i4>
      </vt:variant>
      <vt:variant>
        <vt:i4>5</vt:i4>
      </vt:variant>
      <vt:variant>
        <vt:lpwstr/>
      </vt:variant>
      <vt:variant>
        <vt:lpwstr>_Toc201244534</vt:lpwstr>
      </vt:variant>
      <vt:variant>
        <vt:i4>1179698</vt:i4>
      </vt:variant>
      <vt:variant>
        <vt:i4>233</vt:i4>
      </vt:variant>
      <vt:variant>
        <vt:i4>0</vt:i4>
      </vt:variant>
      <vt:variant>
        <vt:i4>5</vt:i4>
      </vt:variant>
      <vt:variant>
        <vt:lpwstr/>
      </vt:variant>
      <vt:variant>
        <vt:lpwstr>_Toc201244533</vt:lpwstr>
      </vt:variant>
      <vt:variant>
        <vt:i4>1179698</vt:i4>
      </vt:variant>
      <vt:variant>
        <vt:i4>230</vt:i4>
      </vt:variant>
      <vt:variant>
        <vt:i4>0</vt:i4>
      </vt:variant>
      <vt:variant>
        <vt:i4>5</vt:i4>
      </vt:variant>
      <vt:variant>
        <vt:lpwstr/>
      </vt:variant>
      <vt:variant>
        <vt:lpwstr>_Toc201244532</vt:lpwstr>
      </vt:variant>
      <vt:variant>
        <vt:i4>1179698</vt:i4>
      </vt:variant>
      <vt:variant>
        <vt:i4>227</vt:i4>
      </vt:variant>
      <vt:variant>
        <vt:i4>0</vt:i4>
      </vt:variant>
      <vt:variant>
        <vt:i4>5</vt:i4>
      </vt:variant>
      <vt:variant>
        <vt:lpwstr/>
      </vt:variant>
      <vt:variant>
        <vt:lpwstr>_Toc201244531</vt:lpwstr>
      </vt:variant>
      <vt:variant>
        <vt:i4>1179698</vt:i4>
      </vt:variant>
      <vt:variant>
        <vt:i4>224</vt:i4>
      </vt:variant>
      <vt:variant>
        <vt:i4>0</vt:i4>
      </vt:variant>
      <vt:variant>
        <vt:i4>5</vt:i4>
      </vt:variant>
      <vt:variant>
        <vt:lpwstr/>
      </vt:variant>
      <vt:variant>
        <vt:lpwstr>_Toc201244530</vt:lpwstr>
      </vt:variant>
      <vt:variant>
        <vt:i4>1245234</vt:i4>
      </vt:variant>
      <vt:variant>
        <vt:i4>221</vt:i4>
      </vt:variant>
      <vt:variant>
        <vt:i4>0</vt:i4>
      </vt:variant>
      <vt:variant>
        <vt:i4>5</vt:i4>
      </vt:variant>
      <vt:variant>
        <vt:lpwstr/>
      </vt:variant>
      <vt:variant>
        <vt:lpwstr>_Toc201244529</vt:lpwstr>
      </vt:variant>
      <vt:variant>
        <vt:i4>1245234</vt:i4>
      </vt:variant>
      <vt:variant>
        <vt:i4>218</vt:i4>
      </vt:variant>
      <vt:variant>
        <vt:i4>0</vt:i4>
      </vt:variant>
      <vt:variant>
        <vt:i4>5</vt:i4>
      </vt:variant>
      <vt:variant>
        <vt:lpwstr/>
      </vt:variant>
      <vt:variant>
        <vt:lpwstr>_Toc201244528</vt:lpwstr>
      </vt:variant>
      <vt:variant>
        <vt:i4>1245234</vt:i4>
      </vt:variant>
      <vt:variant>
        <vt:i4>215</vt:i4>
      </vt:variant>
      <vt:variant>
        <vt:i4>0</vt:i4>
      </vt:variant>
      <vt:variant>
        <vt:i4>5</vt:i4>
      </vt:variant>
      <vt:variant>
        <vt:lpwstr/>
      </vt:variant>
      <vt:variant>
        <vt:lpwstr>_Toc201244527</vt:lpwstr>
      </vt:variant>
      <vt:variant>
        <vt:i4>1245234</vt:i4>
      </vt:variant>
      <vt:variant>
        <vt:i4>212</vt:i4>
      </vt:variant>
      <vt:variant>
        <vt:i4>0</vt:i4>
      </vt:variant>
      <vt:variant>
        <vt:i4>5</vt:i4>
      </vt:variant>
      <vt:variant>
        <vt:lpwstr/>
      </vt:variant>
      <vt:variant>
        <vt:lpwstr>_Toc201244526</vt:lpwstr>
      </vt:variant>
      <vt:variant>
        <vt:i4>1245234</vt:i4>
      </vt:variant>
      <vt:variant>
        <vt:i4>209</vt:i4>
      </vt:variant>
      <vt:variant>
        <vt:i4>0</vt:i4>
      </vt:variant>
      <vt:variant>
        <vt:i4>5</vt:i4>
      </vt:variant>
      <vt:variant>
        <vt:lpwstr/>
      </vt:variant>
      <vt:variant>
        <vt:lpwstr>_Toc201244525</vt:lpwstr>
      </vt:variant>
      <vt:variant>
        <vt:i4>1245234</vt:i4>
      </vt:variant>
      <vt:variant>
        <vt:i4>206</vt:i4>
      </vt:variant>
      <vt:variant>
        <vt:i4>0</vt:i4>
      </vt:variant>
      <vt:variant>
        <vt:i4>5</vt:i4>
      </vt:variant>
      <vt:variant>
        <vt:lpwstr/>
      </vt:variant>
      <vt:variant>
        <vt:lpwstr>_Toc201244524</vt:lpwstr>
      </vt:variant>
      <vt:variant>
        <vt:i4>1245234</vt:i4>
      </vt:variant>
      <vt:variant>
        <vt:i4>203</vt:i4>
      </vt:variant>
      <vt:variant>
        <vt:i4>0</vt:i4>
      </vt:variant>
      <vt:variant>
        <vt:i4>5</vt:i4>
      </vt:variant>
      <vt:variant>
        <vt:lpwstr/>
      </vt:variant>
      <vt:variant>
        <vt:lpwstr>_Toc201244523</vt:lpwstr>
      </vt:variant>
      <vt:variant>
        <vt:i4>1245234</vt:i4>
      </vt:variant>
      <vt:variant>
        <vt:i4>200</vt:i4>
      </vt:variant>
      <vt:variant>
        <vt:i4>0</vt:i4>
      </vt:variant>
      <vt:variant>
        <vt:i4>5</vt:i4>
      </vt:variant>
      <vt:variant>
        <vt:lpwstr/>
      </vt:variant>
      <vt:variant>
        <vt:lpwstr>_Toc201244522</vt:lpwstr>
      </vt:variant>
      <vt:variant>
        <vt:i4>1245234</vt:i4>
      </vt:variant>
      <vt:variant>
        <vt:i4>197</vt:i4>
      </vt:variant>
      <vt:variant>
        <vt:i4>0</vt:i4>
      </vt:variant>
      <vt:variant>
        <vt:i4>5</vt:i4>
      </vt:variant>
      <vt:variant>
        <vt:lpwstr/>
      </vt:variant>
      <vt:variant>
        <vt:lpwstr>_Toc201244521</vt:lpwstr>
      </vt:variant>
      <vt:variant>
        <vt:i4>1245234</vt:i4>
      </vt:variant>
      <vt:variant>
        <vt:i4>194</vt:i4>
      </vt:variant>
      <vt:variant>
        <vt:i4>0</vt:i4>
      </vt:variant>
      <vt:variant>
        <vt:i4>5</vt:i4>
      </vt:variant>
      <vt:variant>
        <vt:lpwstr/>
      </vt:variant>
      <vt:variant>
        <vt:lpwstr>_Toc201244520</vt:lpwstr>
      </vt:variant>
      <vt:variant>
        <vt:i4>1048626</vt:i4>
      </vt:variant>
      <vt:variant>
        <vt:i4>191</vt:i4>
      </vt:variant>
      <vt:variant>
        <vt:i4>0</vt:i4>
      </vt:variant>
      <vt:variant>
        <vt:i4>5</vt:i4>
      </vt:variant>
      <vt:variant>
        <vt:lpwstr/>
      </vt:variant>
      <vt:variant>
        <vt:lpwstr>_Toc201244519</vt:lpwstr>
      </vt:variant>
      <vt:variant>
        <vt:i4>1048626</vt:i4>
      </vt:variant>
      <vt:variant>
        <vt:i4>188</vt:i4>
      </vt:variant>
      <vt:variant>
        <vt:i4>0</vt:i4>
      </vt:variant>
      <vt:variant>
        <vt:i4>5</vt:i4>
      </vt:variant>
      <vt:variant>
        <vt:lpwstr/>
      </vt:variant>
      <vt:variant>
        <vt:lpwstr>_Toc201244518</vt:lpwstr>
      </vt:variant>
      <vt:variant>
        <vt:i4>1048626</vt:i4>
      </vt:variant>
      <vt:variant>
        <vt:i4>185</vt:i4>
      </vt:variant>
      <vt:variant>
        <vt:i4>0</vt:i4>
      </vt:variant>
      <vt:variant>
        <vt:i4>5</vt:i4>
      </vt:variant>
      <vt:variant>
        <vt:lpwstr/>
      </vt:variant>
      <vt:variant>
        <vt:lpwstr>_Toc201244517</vt:lpwstr>
      </vt:variant>
      <vt:variant>
        <vt:i4>1048626</vt:i4>
      </vt:variant>
      <vt:variant>
        <vt:i4>182</vt:i4>
      </vt:variant>
      <vt:variant>
        <vt:i4>0</vt:i4>
      </vt:variant>
      <vt:variant>
        <vt:i4>5</vt:i4>
      </vt:variant>
      <vt:variant>
        <vt:lpwstr/>
      </vt:variant>
      <vt:variant>
        <vt:lpwstr>_Toc201244516</vt:lpwstr>
      </vt:variant>
      <vt:variant>
        <vt:i4>1048626</vt:i4>
      </vt:variant>
      <vt:variant>
        <vt:i4>179</vt:i4>
      </vt:variant>
      <vt:variant>
        <vt:i4>0</vt:i4>
      </vt:variant>
      <vt:variant>
        <vt:i4>5</vt:i4>
      </vt:variant>
      <vt:variant>
        <vt:lpwstr/>
      </vt:variant>
      <vt:variant>
        <vt:lpwstr>_Toc201244515</vt:lpwstr>
      </vt:variant>
      <vt:variant>
        <vt:i4>1048626</vt:i4>
      </vt:variant>
      <vt:variant>
        <vt:i4>176</vt:i4>
      </vt:variant>
      <vt:variant>
        <vt:i4>0</vt:i4>
      </vt:variant>
      <vt:variant>
        <vt:i4>5</vt:i4>
      </vt:variant>
      <vt:variant>
        <vt:lpwstr/>
      </vt:variant>
      <vt:variant>
        <vt:lpwstr>_Toc201244514</vt:lpwstr>
      </vt:variant>
      <vt:variant>
        <vt:i4>1048626</vt:i4>
      </vt:variant>
      <vt:variant>
        <vt:i4>173</vt:i4>
      </vt:variant>
      <vt:variant>
        <vt:i4>0</vt:i4>
      </vt:variant>
      <vt:variant>
        <vt:i4>5</vt:i4>
      </vt:variant>
      <vt:variant>
        <vt:lpwstr/>
      </vt:variant>
      <vt:variant>
        <vt:lpwstr>_Toc201244513</vt:lpwstr>
      </vt:variant>
      <vt:variant>
        <vt:i4>1048626</vt:i4>
      </vt:variant>
      <vt:variant>
        <vt:i4>170</vt:i4>
      </vt:variant>
      <vt:variant>
        <vt:i4>0</vt:i4>
      </vt:variant>
      <vt:variant>
        <vt:i4>5</vt:i4>
      </vt:variant>
      <vt:variant>
        <vt:lpwstr/>
      </vt:variant>
      <vt:variant>
        <vt:lpwstr>_Toc201244512</vt:lpwstr>
      </vt:variant>
      <vt:variant>
        <vt:i4>1048626</vt:i4>
      </vt:variant>
      <vt:variant>
        <vt:i4>167</vt:i4>
      </vt:variant>
      <vt:variant>
        <vt:i4>0</vt:i4>
      </vt:variant>
      <vt:variant>
        <vt:i4>5</vt:i4>
      </vt:variant>
      <vt:variant>
        <vt:lpwstr/>
      </vt:variant>
      <vt:variant>
        <vt:lpwstr>_Toc201244511</vt:lpwstr>
      </vt:variant>
      <vt:variant>
        <vt:i4>1048626</vt:i4>
      </vt:variant>
      <vt:variant>
        <vt:i4>164</vt:i4>
      </vt:variant>
      <vt:variant>
        <vt:i4>0</vt:i4>
      </vt:variant>
      <vt:variant>
        <vt:i4>5</vt:i4>
      </vt:variant>
      <vt:variant>
        <vt:lpwstr/>
      </vt:variant>
      <vt:variant>
        <vt:lpwstr>_Toc201244510</vt:lpwstr>
      </vt:variant>
      <vt:variant>
        <vt:i4>1114162</vt:i4>
      </vt:variant>
      <vt:variant>
        <vt:i4>161</vt:i4>
      </vt:variant>
      <vt:variant>
        <vt:i4>0</vt:i4>
      </vt:variant>
      <vt:variant>
        <vt:i4>5</vt:i4>
      </vt:variant>
      <vt:variant>
        <vt:lpwstr/>
      </vt:variant>
      <vt:variant>
        <vt:lpwstr>_Toc201244509</vt:lpwstr>
      </vt:variant>
      <vt:variant>
        <vt:i4>1114162</vt:i4>
      </vt:variant>
      <vt:variant>
        <vt:i4>158</vt:i4>
      </vt:variant>
      <vt:variant>
        <vt:i4>0</vt:i4>
      </vt:variant>
      <vt:variant>
        <vt:i4>5</vt:i4>
      </vt:variant>
      <vt:variant>
        <vt:lpwstr/>
      </vt:variant>
      <vt:variant>
        <vt:lpwstr>_Toc201244508</vt:lpwstr>
      </vt:variant>
      <vt:variant>
        <vt:i4>1114162</vt:i4>
      </vt:variant>
      <vt:variant>
        <vt:i4>155</vt:i4>
      </vt:variant>
      <vt:variant>
        <vt:i4>0</vt:i4>
      </vt:variant>
      <vt:variant>
        <vt:i4>5</vt:i4>
      </vt:variant>
      <vt:variant>
        <vt:lpwstr/>
      </vt:variant>
      <vt:variant>
        <vt:lpwstr>_Toc201244507</vt:lpwstr>
      </vt:variant>
      <vt:variant>
        <vt:i4>1114162</vt:i4>
      </vt:variant>
      <vt:variant>
        <vt:i4>152</vt:i4>
      </vt:variant>
      <vt:variant>
        <vt:i4>0</vt:i4>
      </vt:variant>
      <vt:variant>
        <vt:i4>5</vt:i4>
      </vt:variant>
      <vt:variant>
        <vt:lpwstr/>
      </vt:variant>
      <vt:variant>
        <vt:lpwstr>_Toc201244506</vt:lpwstr>
      </vt:variant>
      <vt:variant>
        <vt:i4>1114162</vt:i4>
      </vt:variant>
      <vt:variant>
        <vt:i4>149</vt:i4>
      </vt:variant>
      <vt:variant>
        <vt:i4>0</vt:i4>
      </vt:variant>
      <vt:variant>
        <vt:i4>5</vt:i4>
      </vt:variant>
      <vt:variant>
        <vt:lpwstr/>
      </vt:variant>
      <vt:variant>
        <vt:lpwstr>_Toc201244505</vt:lpwstr>
      </vt:variant>
      <vt:variant>
        <vt:i4>1114162</vt:i4>
      </vt:variant>
      <vt:variant>
        <vt:i4>146</vt:i4>
      </vt:variant>
      <vt:variant>
        <vt:i4>0</vt:i4>
      </vt:variant>
      <vt:variant>
        <vt:i4>5</vt:i4>
      </vt:variant>
      <vt:variant>
        <vt:lpwstr/>
      </vt:variant>
      <vt:variant>
        <vt:lpwstr>_Toc201244504</vt:lpwstr>
      </vt:variant>
      <vt:variant>
        <vt:i4>262192</vt:i4>
      </vt:variant>
      <vt:variant>
        <vt:i4>141</vt:i4>
      </vt:variant>
      <vt:variant>
        <vt:i4>0</vt:i4>
      </vt:variant>
      <vt:variant>
        <vt:i4>5</vt:i4>
      </vt:variant>
      <vt:variant>
        <vt:lpwstr/>
      </vt:variant>
      <vt:variant>
        <vt:lpwstr>_top</vt:lpwstr>
      </vt:variant>
      <vt:variant>
        <vt:i4>262192</vt:i4>
      </vt:variant>
      <vt:variant>
        <vt:i4>138</vt:i4>
      </vt:variant>
      <vt:variant>
        <vt:i4>0</vt:i4>
      </vt:variant>
      <vt:variant>
        <vt:i4>5</vt:i4>
      </vt:variant>
      <vt:variant>
        <vt:lpwstr/>
      </vt:variant>
      <vt:variant>
        <vt:lpwstr>_top</vt:lpwstr>
      </vt:variant>
      <vt:variant>
        <vt:i4>1507402</vt:i4>
      </vt:variant>
      <vt:variant>
        <vt:i4>135</vt:i4>
      </vt:variant>
      <vt:variant>
        <vt:i4>0</vt:i4>
      </vt:variant>
      <vt:variant>
        <vt:i4>5</vt:i4>
      </vt:variant>
      <vt:variant>
        <vt:lpwstr>https://thesource.cvshealth.com/nuxeo/thesource/</vt:lpwstr>
      </vt:variant>
      <vt:variant>
        <vt:lpwstr>!/view?docid=16d97031-aab3-4e30-b5d8-69ba322678d6</vt:lpwstr>
      </vt:variant>
      <vt:variant>
        <vt:i4>1507402</vt:i4>
      </vt:variant>
      <vt:variant>
        <vt:i4>132</vt:i4>
      </vt:variant>
      <vt:variant>
        <vt:i4>0</vt:i4>
      </vt:variant>
      <vt:variant>
        <vt:i4>5</vt:i4>
      </vt:variant>
      <vt:variant>
        <vt:lpwstr>https://thesource.cvshealth.com/nuxeo/thesource/</vt:lpwstr>
      </vt:variant>
      <vt:variant>
        <vt:lpwstr>!/view?docid=16d97031-aab3-4e30-b5d8-69ba322678d6</vt:lpwstr>
      </vt:variant>
      <vt:variant>
        <vt:i4>1245254</vt:i4>
      </vt:variant>
      <vt:variant>
        <vt:i4>129</vt:i4>
      </vt:variant>
      <vt:variant>
        <vt:i4>0</vt:i4>
      </vt:variant>
      <vt:variant>
        <vt:i4>5</vt:i4>
      </vt:variant>
      <vt:variant>
        <vt:lpwstr>https://thesource.cvshealth.com/nuxeo/thesource/</vt:lpwstr>
      </vt:variant>
      <vt:variant>
        <vt:lpwstr>!/view?docid=e01087c4-421c-4330-bcb3-81cb8cb45762</vt:lpwstr>
      </vt:variant>
      <vt:variant>
        <vt:i4>1507402</vt:i4>
      </vt:variant>
      <vt:variant>
        <vt:i4>126</vt:i4>
      </vt:variant>
      <vt:variant>
        <vt:i4>0</vt:i4>
      </vt:variant>
      <vt:variant>
        <vt:i4>5</vt:i4>
      </vt:variant>
      <vt:variant>
        <vt:lpwstr>https://thesource.cvshealth.com/nuxeo/thesource/</vt:lpwstr>
      </vt:variant>
      <vt:variant>
        <vt:lpwstr>!/view?docid=16d97031-aab3-4e30-b5d8-69ba322678d6</vt:lpwstr>
      </vt:variant>
      <vt:variant>
        <vt:i4>1507402</vt:i4>
      </vt:variant>
      <vt:variant>
        <vt:i4>123</vt:i4>
      </vt:variant>
      <vt:variant>
        <vt:i4>0</vt:i4>
      </vt:variant>
      <vt:variant>
        <vt:i4>5</vt:i4>
      </vt:variant>
      <vt:variant>
        <vt:lpwstr>https://thesource.cvshealth.com/nuxeo/thesource/</vt:lpwstr>
      </vt:variant>
      <vt:variant>
        <vt:lpwstr>!/view?docid=16d97031-aab3-4e30-b5d8-69ba322678d6</vt:lpwstr>
      </vt:variant>
      <vt:variant>
        <vt:i4>5046347</vt:i4>
      </vt:variant>
      <vt:variant>
        <vt:i4>120</vt:i4>
      </vt:variant>
      <vt:variant>
        <vt:i4>0</vt:i4>
      </vt:variant>
      <vt:variant>
        <vt:i4>5</vt:i4>
      </vt:variant>
      <vt:variant>
        <vt:lpwstr>https://thesource.cvshealth.com/nuxeo/thesource/</vt:lpwstr>
      </vt:variant>
      <vt:variant>
        <vt:lpwstr>!/view?docid=c37d4289-63b2-4732-a35c-c411cc26a29c</vt:lpwstr>
      </vt:variant>
      <vt:variant>
        <vt:i4>1507402</vt:i4>
      </vt:variant>
      <vt:variant>
        <vt:i4>117</vt:i4>
      </vt:variant>
      <vt:variant>
        <vt:i4>0</vt:i4>
      </vt:variant>
      <vt:variant>
        <vt:i4>5</vt:i4>
      </vt:variant>
      <vt:variant>
        <vt:lpwstr>https://thesource.cvshealth.com/nuxeo/thesource/</vt:lpwstr>
      </vt:variant>
      <vt:variant>
        <vt:lpwstr>!/view?docid=16d97031-aab3-4e30-b5d8-69ba322678d6</vt:lpwstr>
      </vt:variant>
      <vt:variant>
        <vt:i4>6750316</vt:i4>
      </vt:variant>
      <vt:variant>
        <vt:i4>114</vt:i4>
      </vt:variant>
      <vt:variant>
        <vt:i4>0</vt:i4>
      </vt:variant>
      <vt:variant>
        <vt:i4>5</vt:i4>
      </vt:variant>
      <vt:variant>
        <vt:lpwstr/>
      </vt:variant>
      <vt:variant>
        <vt:lpwstr>ClickingNextonRefillRxScenarioGuide</vt:lpwstr>
      </vt:variant>
      <vt:variant>
        <vt:i4>1048597</vt:i4>
      </vt:variant>
      <vt:variant>
        <vt:i4>111</vt:i4>
      </vt:variant>
      <vt:variant>
        <vt:i4>0</vt:i4>
      </vt:variant>
      <vt:variant>
        <vt:i4>5</vt:i4>
      </vt:variant>
      <vt:variant>
        <vt:lpwstr>https://thesource.cvshealth.com/nuxeo/thesource/</vt:lpwstr>
      </vt:variant>
      <vt:variant>
        <vt:lpwstr>!/view?docid=bc3693f3-fefe-4bb5-8720-4e51e940a0f7</vt:lpwstr>
      </vt:variant>
      <vt:variant>
        <vt:i4>1310787</vt:i4>
      </vt:variant>
      <vt:variant>
        <vt:i4>108</vt:i4>
      </vt:variant>
      <vt:variant>
        <vt:i4>0</vt:i4>
      </vt:variant>
      <vt:variant>
        <vt:i4>5</vt:i4>
      </vt:variant>
      <vt:variant>
        <vt:lpwstr>https://thesource.cvshealth.com/nuxeo/thesource/</vt:lpwstr>
      </vt:variant>
      <vt:variant>
        <vt:lpwstr>!/view?docid=36c941d2-25a6-4075-993d-f12deb31be18</vt:lpwstr>
      </vt:variant>
      <vt:variant>
        <vt:i4>1966159</vt:i4>
      </vt:variant>
      <vt:variant>
        <vt:i4>105</vt:i4>
      </vt:variant>
      <vt:variant>
        <vt:i4>0</vt:i4>
      </vt:variant>
      <vt:variant>
        <vt:i4>5</vt:i4>
      </vt:variant>
      <vt:variant>
        <vt:lpwstr>https://thesource.cvshealth.com/nuxeo/thesource/</vt:lpwstr>
      </vt:variant>
      <vt:variant>
        <vt:lpwstr>!/view?docid=ca3ec756-d18c-4dfd-b0c3-f1cbcdf62f13</vt:lpwstr>
      </vt:variant>
      <vt:variant>
        <vt:i4>5242945</vt:i4>
      </vt:variant>
      <vt:variant>
        <vt:i4>102</vt:i4>
      </vt:variant>
      <vt:variant>
        <vt:i4>0</vt:i4>
      </vt:variant>
      <vt:variant>
        <vt:i4>5</vt:i4>
      </vt:variant>
      <vt:variant>
        <vt:lpwstr/>
      </vt:variant>
      <vt:variant>
        <vt:lpwstr>_Scenario_Guide</vt:lpwstr>
      </vt:variant>
      <vt:variant>
        <vt:i4>4587548</vt:i4>
      </vt:variant>
      <vt:variant>
        <vt:i4>99</vt:i4>
      </vt:variant>
      <vt:variant>
        <vt:i4>0</vt:i4>
      </vt:variant>
      <vt:variant>
        <vt:i4>5</vt:i4>
      </vt:variant>
      <vt:variant>
        <vt:lpwstr>https://thesource.cvshealth.com/nuxeo/thesource/</vt:lpwstr>
      </vt:variant>
      <vt:variant>
        <vt:lpwstr>!/view?docid=5b354e50-0d15-42d0-b9c2-0711ea02d9ce</vt:lpwstr>
      </vt:variant>
      <vt:variant>
        <vt:i4>5242945</vt:i4>
      </vt:variant>
      <vt:variant>
        <vt:i4>93</vt:i4>
      </vt:variant>
      <vt:variant>
        <vt:i4>0</vt:i4>
      </vt:variant>
      <vt:variant>
        <vt:i4>5</vt:i4>
      </vt:variant>
      <vt:variant>
        <vt:lpwstr/>
      </vt:variant>
      <vt:variant>
        <vt:lpwstr>_Scenario_Guide</vt:lpwstr>
      </vt:variant>
      <vt:variant>
        <vt:i4>4390990</vt:i4>
      </vt:variant>
      <vt:variant>
        <vt:i4>90</vt:i4>
      </vt:variant>
      <vt:variant>
        <vt:i4>0</vt:i4>
      </vt:variant>
      <vt:variant>
        <vt:i4>5</vt:i4>
      </vt:variant>
      <vt:variant>
        <vt:lpwstr>https://thesource.cvshealth.com/nuxeo/thesource/</vt:lpwstr>
      </vt:variant>
      <vt:variant>
        <vt:lpwstr>!/view?docid=4884979f-78c9-4dbe-9d11-2921104432cb</vt:lpwstr>
      </vt:variant>
      <vt:variant>
        <vt:i4>1704010</vt:i4>
      </vt:variant>
      <vt:variant>
        <vt:i4>87</vt:i4>
      </vt:variant>
      <vt:variant>
        <vt:i4>0</vt:i4>
      </vt:variant>
      <vt:variant>
        <vt:i4>5</vt:i4>
      </vt:variant>
      <vt:variant>
        <vt:lpwstr>https://thesource.cvshealth.com/nuxeo/thesource/</vt:lpwstr>
      </vt:variant>
      <vt:variant>
        <vt:lpwstr>!/view?docid=db21add8-521c-4f56-806b-2bd60acc39ed</vt:lpwstr>
      </vt:variant>
      <vt:variant>
        <vt:i4>1835030</vt:i4>
      </vt:variant>
      <vt:variant>
        <vt:i4>84</vt:i4>
      </vt:variant>
      <vt:variant>
        <vt:i4>0</vt:i4>
      </vt:variant>
      <vt:variant>
        <vt:i4>5</vt:i4>
      </vt:variant>
      <vt:variant>
        <vt:lpwstr/>
      </vt:variant>
      <vt:variant>
        <vt:lpwstr>RunningTestClaimScenarioGuide</vt:lpwstr>
      </vt:variant>
      <vt:variant>
        <vt:i4>5177416</vt:i4>
      </vt:variant>
      <vt:variant>
        <vt:i4>81</vt:i4>
      </vt:variant>
      <vt:variant>
        <vt:i4>0</vt:i4>
      </vt:variant>
      <vt:variant>
        <vt:i4>5</vt:i4>
      </vt:variant>
      <vt:variant>
        <vt:lpwstr>https://thesource.cvshealth.com/nuxeo/thesource/</vt:lpwstr>
      </vt:variant>
      <vt:variant>
        <vt:lpwstr>!/view?docid=4346e7df-7d22-4e8f-8229-8f9421cadb34</vt:lpwstr>
      </vt:variant>
      <vt:variant>
        <vt:i4>5046347</vt:i4>
      </vt:variant>
      <vt:variant>
        <vt:i4>78</vt:i4>
      </vt:variant>
      <vt:variant>
        <vt:i4>0</vt:i4>
      </vt:variant>
      <vt:variant>
        <vt:i4>5</vt:i4>
      </vt:variant>
      <vt:variant>
        <vt:lpwstr>https://thesource.cvshealth.com/nuxeo/thesource/</vt:lpwstr>
      </vt:variant>
      <vt:variant>
        <vt:lpwstr>!/view?docid=f843bc3f-55cc-4223-b2fc-03aff60cdf4c</vt:lpwstr>
      </vt:variant>
      <vt:variant>
        <vt:i4>2031695</vt:i4>
      </vt:variant>
      <vt:variant>
        <vt:i4>75</vt:i4>
      </vt:variant>
      <vt:variant>
        <vt:i4>0</vt:i4>
      </vt:variant>
      <vt:variant>
        <vt:i4>5</vt:i4>
      </vt:variant>
      <vt:variant>
        <vt:lpwstr>https://thesource.cvshealth.com/nuxeo/thesource/</vt:lpwstr>
      </vt:variant>
      <vt:variant>
        <vt:lpwstr>!/view?docid=5ecd7b05-8aed-4dbd-b4ef-8cb4912a543b</vt:lpwstr>
      </vt:variant>
      <vt:variant>
        <vt:i4>1966152</vt:i4>
      </vt:variant>
      <vt:variant>
        <vt:i4>72</vt:i4>
      </vt:variant>
      <vt:variant>
        <vt:i4>0</vt:i4>
      </vt:variant>
      <vt:variant>
        <vt:i4>5</vt:i4>
      </vt:variant>
      <vt:variant>
        <vt:lpwstr>https://thesource.cvshealth.com/nuxeo/thesource/</vt:lpwstr>
      </vt:variant>
      <vt:variant>
        <vt:lpwstr>!/view?docid=91f73b9d-e568-48dd-9ab4-88cb2654d4c9</vt:lpwstr>
      </vt:variant>
      <vt:variant>
        <vt:i4>1835029</vt:i4>
      </vt:variant>
      <vt:variant>
        <vt:i4>69</vt:i4>
      </vt:variant>
      <vt:variant>
        <vt:i4>0</vt:i4>
      </vt:variant>
      <vt:variant>
        <vt:i4>5</vt:i4>
      </vt:variant>
      <vt:variant>
        <vt:lpwstr>https://thesource.cvshealth.com/nuxeo/thesource/</vt:lpwstr>
      </vt:variant>
      <vt:variant>
        <vt:lpwstr>!/view?docid=f90d2d18-98d1-4ba4-b8c1-9138922c065d</vt:lpwstr>
      </vt:variant>
      <vt:variant>
        <vt:i4>1507347</vt:i4>
      </vt:variant>
      <vt:variant>
        <vt:i4>66</vt:i4>
      </vt:variant>
      <vt:variant>
        <vt:i4>0</vt:i4>
      </vt:variant>
      <vt:variant>
        <vt:i4>5</vt:i4>
      </vt:variant>
      <vt:variant>
        <vt:lpwstr>https://thesource.cvshealth.com/nuxeo/thesource/</vt:lpwstr>
      </vt:variant>
      <vt:variant>
        <vt:lpwstr>!/view?docid=cc2503bf-62dc-4db1-ad98-abfe4e9e98d4</vt:lpwstr>
      </vt:variant>
      <vt:variant>
        <vt:i4>1704010</vt:i4>
      </vt:variant>
      <vt:variant>
        <vt:i4>63</vt:i4>
      </vt:variant>
      <vt:variant>
        <vt:i4>0</vt:i4>
      </vt:variant>
      <vt:variant>
        <vt:i4>5</vt:i4>
      </vt:variant>
      <vt:variant>
        <vt:lpwstr>https://thesource.cvshealth.com/nuxeo/thesource/</vt:lpwstr>
      </vt:variant>
      <vt:variant>
        <vt:lpwstr>!/view?docid=60c20ea0-1d07-46e3-809a-b54734b80fbe</vt:lpwstr>
      </vt:variant>
      <vt:variant>
        <vt:i4>5242945</vt:i4>
      </vt:variant>
      <vt:variant>
        <vt:i4>60</vt:i4>
      </vt:variant>
      <vt:variant>
        <vt:i4>0</vt:i4>
      </vt:variant>
      <vt:variant>
        <vt:i4>5</vt:i4>
      </vt:variant>
      <vt:variant>
        <vt:lpwstr/>
      </vt:variant>
      <vt:variant>
        <vt:lpwstr>_Scenario_Guide</vt:lpwstr>
      </vt:variant>
      <vt:variant>
        <vt:i4>1376281</vt:i4>
      </vt:variant>
      <vt:variant>
        <vt:i4>57</vt:i4>
      </vt:variant>
      <vt:variant>
        <vt:i4>0</vt:i4>
      </vt:variant>
      <vt:variant>
        <vt:i4>5</vt:i4>
      </vt:variant>
      <vt:variant>
        <vt:lpwstr>https://thesource.cvshealth.com/nuxeo/thesource/</vt:lpwstr>
      </vt:variant>
      <vt:variant>
        <vt:lpwstr>!/view?docid=a7684ce9-c2bc-4cbc-ab37-c1ffb7789706</vt:lpwstr>
      </vt:variant>
      <vt:variant>
        <vt:i4>5242945</vt:i4>
      </vt:variant>
      <vt:variant>
        <vt:i4>54</vt:i4>
      </vt:variant>
      <vt:variant>
        <vt:i4>0</vt:i4>
      </vt:variant>
      <vt:variant>
        <vt:i4>5</vt:i4>
      </vt:variant>
      <vt:variant>
        <vt:lpwstr/>
      </vt:variant>
      <vt:variant>
        <vt:lpwstr>_Scenario_Guide</vt:lpwstr>
      </vt:variant>
      <vt:variant>
        <vt:i4>1376281</vt:i4>
      </vt:variant>
      <vt:variant>
        <vt:i4>51</vt:i4>
      </vt:variant>
      <vt:variant>
        <vt:i4>0</vt:i4>
      </vt:variant>
      <vt:variant>
        <vt:i4>5</vt:i4>
      </vt:variant>
      <vt:variant>
        <vt:lpwstr>https://thesource.cvshealth.com/nuxeo/thesource/</vt:lpwstr>
      </vt:variant>
      <vt:variant>
        <vt:lpwstr>!/view?docid=a7684ce9-c2bc-4cbc-ab37-c1ffb7789706</vt:lpwstr>
      </vt:variant>
      <vt:variant>
        <vt:i4>8323185</vt:i4>
      </vt:variant>
      <vt:variant>
        <vt:i4>48</vt:i4>
      </vt:variant>
      <vt:variant>
        <vt:i4>0</vt:i4>
      </vt:variant>
      <vt:variant>
        <vt:i4>5</vt:i4>
      </vt:variant>
      <vt:variant>
        <vt:lpwstr/>
      </vt:variant>
      <vt:variant>
        <vt:lpwstr>SearchbyRxScenarioGuide</vt:lpwstr>
      </vt:variant>
      <vt:variant>
        <vt:i4>4587548</vt:i4>
      </vt:variant>
      <vt:variant>
        <vt:i4>45</vt:i4>
      </vt:variant>
      <vt:variant>
        <vt:i4>0</vt:i4>
      </vt:variant>
      <vt:variant>
        <vt:i4>5</vt:i4>
      </vt:variant>
      <vt:variant>
        <vt:lpwstr>https://thesource.cvshealth.com/nuxeo/thesource/</vt:lpwstr>
      </vt:variant>
      <vt:variant>
        <vt:lpwstr>!/view?docid=5b354e50-0d15-42d0-b9c2-0711ea02d9ce</vt:lpwstr>
      </vt:variant>
      <vt:variant>
        <vt:i4>1310795</vt:i4>
      </vt:variant>
      <vt:variant>
        <vt:i4>42</vt:i4>
      </vt:variant>
      <vt:variant>
        <vt:i4>0</vt:i4>
      </vt:variant>
      <vt:variant>
        <vt:i4>5</vt:i4>
      </vt:variant>
      <vt:variant>
        <vt:lpwstr>https://thesource.cvshealth.com/nuxeo/thesource/</vt:lpwstr>
      </vt:variant>
      <vt:variant>
        <vt:lpwstr>!/view?docid=bcb8da72-5501-4631-b9fd-fe675bc4a1fd</vt:lpwstr>
      </vt:variant>
      <vt:variant>
        <vt:i4>1900586</vt:i4>
      </vt:variant>
      <vt:variant>
        <vt:i4>39</vt:i4>
      </vt:variant>
      <vt:variant>
        <vt:i4>0</vt:i4>
      </vt:variant>
      <vt:variant>
        <vt:i4>5</vt:i4>
      </vt:variant>
      <vt:variant>
        <vt:lpwstr/>
      </vt:variant>
      <vt:variant>
        <vt:lpwstr>_Rx_History_1</vt:lpwstr>
      </vt:variant>
      <vt:variant>
        <vt:i4>5242945</vt:i4>
      </vt:variant>
      <vt:variant>
        <vt:i4>36</vt:i4>
      </vt:variant>
      <vt:variant>
        <vt:i4>0</vt:i4>
      </vt:variant>
      <vt:variant>
        <vt:i4>5</vt:i4>
      </vt:variant>
      <vt:variant>
        <vt:lpwstr/>
      </vt:variant>
      <vt:variant>
        <vt:lpwstr>_Scenario_Guide</vt:lpwstr>
      </vt:variant>
      <vt:variant>
        <vt:i4>262192</vt:i4>
      </vt:variant>
      <vt:variant>
        <vt:i4>33</vt:i4>
      </vt:variant>
      <vt:variant>
        <vt:i4>0</vt:i4>
      </vt:variant>
      <vt:variant>
        <vt:i4>5</vt:i4>
      </vt:variant>
      <vt:variant>
        <vt:lpwstr/>
      </vt:variant>
      <vt:variant>
        <vt:lpwstr>_top</vt:lpwstr>
      </vt:variant>
      <vt:variant>
        <vt:i4>4522053</vt:i4>
      </vt:variant>
      <vt:variant>
        <vt:i4>30</vt:i4>
      </vt:variant>
      <vt:variant>
        <vt:i4>0</vt:i4>
      </vt:variant>
      <vt:variant>
        <vt:i4>5</vt:i4>
      </vt:variant>
      <vt:variant>
        <vt:lpwstr/>
      </vt:variant>
      <vt:variant>
        <vt:lpwstr>_Refill_Process</vt:lpwstr>
      </vt:variant>
      <vt:variant>
        <vt:i4>4522053</vt:i4>
      </vt:variant>
      <vt:variant>
        <vt:i4>27</vt:i4>
      </vt:variant>
      <vt:variant>
        <vt:i4>0</vt:i4>
      </vt:variant>
      <vt:variant>
        <vt:i4>5</vt:i4>
      </vt:variant>
      <vt:variant>
        <vt:lpwstr/>
      </vt:variant>
      <vt:variant>
        <vt:lpwstr>_Refill_Process</vt:lpwstr>
      </vt:variant>
      <vt:variant>
        <vt:i4>4522053</vt:i4>
      </vt:variant>
      <vt:variant>
        <vt:i4>24</vt:i4>
      </vt:variant>
      <vt:variant>
        <vt:i4>0</vt:i4>
      </vt:variant>
      <vt:variant>
        <vt:i4>5</vt:i4>
      </vt:variant>
      <vt:variant>
        <vt:lpwstr/>
      </vt:variant>
      <vt:variant>
        <vt:lpwstr>_Refill_Process</vt:lpwstr>
      </vt:variant>
      <vt:variant>
        <vt:i4>4522053</vt:i4>
      </vt:variant>
      <vt:variant>
        <vt:i4>21</vt:i4>
      </vt:variant>
      <vt:variant>
        <vt:i4>0</vt:i4>
      </vt:variant>
      <vt:variant>
        <vt:i4>5</vt:i4>
      </vt:variant>
      <vt:variant>
        <vt:lpwstr/>
      </vt:variant>
      <vt:variant>
        <vt:lpwstr>_Refill_Process</vt:lpwstr>
      </vt:variant>
      <vt:variant>
        <vt:i4>4587548</vt:i4>
      </vt:variant>
      <vt:variant>
        <vt:i4>18</vt:i4>
      </vt:variant>
      <vt:variant>
        <vt:i4>0</vt:i4>
      </vt:variant>
      <vt:variant>
        <vt:i4>5</vt:i4>
      </vt:variant>
      <vt:variant>
        <vt:lpwstr>https://thesource.cvshealth.com/nuxeo/thesource/</vt:lpwstr>
      </vt:variant>
      <vt:variant>
        <vt:lpwstr>!/view?docid=5b354e50-0d15-42d0-b9c2-0711ea02d9ce</vt:lpwstr>
      </vt:variant>
      <vt:variant>
        <vt:i4>1310768</vt:i4>
      </vt:variant>
      <vt:variant>
        <vt:i4>14</vt:i4>
      </vt:variant>
      <vt:variant>
        <vt:i4>0</vt:i4>
      </vt:variant>
      <vt:variant>
        <vt:i4>5</vt:i4>
      </vt:variant>
      <vt:variant>
        <vt:lpwstr/>
      </vt:variant>
      <vt:variant>
        <vt:lpwstr>_Toc201244754</vt:lpwstr>
      </vt:variant>
      <vt:variant>
        <vt:i4>1310768</vt:i4>
      </vt:variant>
      <vt:variant>
        <vt:i4>11</vt:i4>
      </vt:variant>
      <vt:variant>
        <vt:i4>0</vt:i4>
      </vt:variant>
      <vt:variant>
        <vt:i4>5</vt:i4>
      </vt:variant>
      <vt:variant>
        <vt:lpwstr/>
      </vt:variant>
      <vt:variant>
        <vt:lpwstr>_Toc201244753</vt:lpwstr>
      </vt:variant>
      <vt:variant>
        <vt:i4>1310768</vt:i4>
      </vt:variant>
      <vt:variant>
        <vt:i4>8</vt:i4>
      </vt:variant>
      <vt:variant>
        <vt:i4>0</vt:i4>
      </vt:variant>
      <vt:variant>
        <vt:i4>5</vt:i4>
      </vt:variant>
      <vt:variant>
        <vt:lpwstr/>
      </vt:variant>
      <vt:variant>
        <vt:lpwstr>_Toc201244752</vt:lpwstr>
      </vt:variant>
      <vt:variant>
        <vt:i4>1310768</vt:i4>
      </vt:variant>
      <vt:variant>
        <vt:i4>5</vt:i4>
      </vt:variant>
      <vt:variant>
        <vt:i4>0</vt:i4>
      </vt:variant>
      <vt:variant>
        <vt:i4>5</vt:i4>
      </vt:variant>
      <vt:variant>
        <vt:lpwstr/>
      </vt:variant>
      <vt:variant>
        <vt:lpwstr>_Toc201244751</vt:lpwstr>
      </vt:variant>
      <vt:variant>
        <vt:i4>1310768</vt:i4>
      </vt:variant>
      <vt:variant>
        <vt:i4>2</vt:i4>
      </vt:variant>
      <vt:variant>
        <vt:i4>0</vt:i4>
      </vt:variant>
      <vt:variant>
        <vt:i4>5</vt:i4>
      </vt:variant>
      <vt:variant>
        <vt:lpwstr/>
      </vt:variant>
      <vt:variant>
        <vt:lpwstr>_Toc201244750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Blondell, Michael S</dc:creator>
  <cp:keywords/>
  <dc:description/>
  <cp:lastModifiedBy>Dugdale, Brienna</cp:lastModifiedBy>
  <cp:revision>6</cp:revision>
  <dcterms:created xsi:type="dcterms:W3CDTF">2025-09-03T16:27:00Z</dcterms:created>
  <dcterms:modified xsi:type="dcterms:W3CDTF">2025-09-08T15:13:00Z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2022-07-21T20:00:44Z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747f822a-d5af-4518-8907-c28c31539092</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CompassComposer">
    <vt:lpwstr/>
  </property>
  <property fmtid="{D5CDD505-2E9C-101B-9397-08002B2CF9AE}" pid="11" name="CurrentlyPublished">
    <vt:bool>true</vt:bool>
  </property>
  <property fmtid="{D5CDD505-2E9C-101B-9397-08002B2CF9AE}" pid="12" name="MediaServiceImageTags">
    <vt:lpwstr/>
  </property>
  <property fmtid="{D5CDD505-2E9C-101B-9397-08002B2CF9AE}" pid="13" name="GrammarlyDocumentId">
    <vt:lpwstr>bf1937cec6e7a0e5675f680f8ed991e712f1b96ea5e29e7eeb72e4765645d6f6</vt:lpwstr>
  </property>
  <property fmtid="{D5CDD505-2E9C-101B-9397-08002B2CF9AE}" pid="14" name="Feb2023Complete?">
    <vt:bool>false</vt:bool>
  </property>
</Properties>
</file>