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B2DB5" w14:textId="77777777" w:rsidR="00AB56B9" w:rsidRPr="00AB56B9" w:rsidRDefault="00AB56B9" w:rsidP="00AB56B9">
      <w:pPr>
        <w:spacing w:after="240"/>
        <w:outlineLvl w:val="0"/>
        <w:rPr>
          <w:rFonts w:ascii="Arial" w:eastAsia="Times New Roman" w:hAnsi="Arial" w:cs="Arial"/>
          <w:b/>
          <w:color w:val="FF9900"/>
          <w:kern w:val="0"/>
          <w:szCs w:val="24"/>
          <w14:ligatures w14:val="none"/>
        </w:rPr>
      </w:pPr>
      <w:bookmarkStart w:id="0" w:name="_top"/>
      <w:bookmarkStart w:id="1" w:name="OLE_LINK33"/>
      <w:bookmarkStart w:id="2" w:name="OLE_LINK24"/>
      <w:bookmarkEnd w:id="0"/>
      <w:r w:rsidRPr="00AB56B9">
        <w:rPr>
          <w:rFonts w:eastAsia="Times New Roman" w:cs="Arial"/>
          <w:b/>
          <w:color w:val="000000"/>
          <w:kern w:val="0"/>
          <w:sz w:val="36"/>
          <w:szCs w:val="36"/>
          <w14:ligatures w14:val="none"/>
        </w:rPr>
        <w:t xml:space="preserve">Compass - Offline Refill </w:t>
      </w:r>
      <w:bookmarkEnd w:id="1"/>
    </w:p>
    <w:bookmarkEnd w:id="2"/>
    <w:p w14:paraId="274DA761" w14:textId="1BCFBC10" w:rsidR="00256BD0" w:rsidRPr="00256BD0" w:rsidRDefault="00AB56B9" w:rsidP="00256BD0">
      <w:pPr>
        <w:rPr>
          <w:rFonts w:eastAsiaTheme="minorEastAsia"/>
          <w:noProof/>
          <w:szCs w:val="24"/>
        </w:rPr>
      </w:pPr>
      <w:r w:rsidRPr="00256BD0">
        <w:rPr>
          <w:rFonts w:cs="Times New Roman"/>
          <w:szCs w:val="24"/>
        </w:rPr>
        <w:fldChar w:fldCharType="begin"/>
      </w:r>
      <w:r w:rsidRPr="00256BD0">
        <w:rPr>
          <w:rFonts w:cs="Times New Roman"/>
          <w:szCs w:val="24"/>
        </w:rPr>
        <w:instrText xml:space="preserve"> TOC \o "2-2" \n \p " " \h \z \u </w:instrText>
      </w:r>
      <w:r w:rsidRPr="00256BD0">
        <w:rPr>
          <w:rFonts w:cs="Times New Roman"/>
          <w:szCs w:val="24"/>
        </w:rPr>
        <w:fldChar w:fldCharType="separate"/>
      </w:r>
      <w:hyperlink w:anchor="_Toc204053266" w:history="1">
        <w:r w:rsidR="00256BD0" w:rsidRPr="00256BD0">
          <w:rPr>
            <w:rStyle w:val="Hyperlink"/>
            <w:rFonts w:eastAsia="Times New Roman" w:cs="Arial"/>
            <w:iCs/>
            <w:noProof/>
            <w:kern w:val="0"/>
            <w14:ligatures w14:val="none"/>
          </w:rPr>
          <w:t>Reasons Not to Submit an Offline Refill</w:t>
        </w:r>
      </w:hyperlink>
    </w:p>
    <w:p w14:paraId="691B0A67" w14:textId="2844361F" w:rsidR="00256BD0" w:rsidRPr="00256BD0" w:rsidRDefault="00256BD0" w:rsidP="00256BD0">
      <w:pPr>
        <w:rPr>
          <w:rFonts w:eastAsiaTheme="minorEastAsia"/>
          <w:noProof/>
          <w:szCs w:val="24"/>
        </w:rPr>
      </w:pPr>
      <w:hyperlink w:anchor="_Toc204053267" w:history="1">
        <w:r w:rsidRPr="00256BD0">
          <w:rPr>
            <w:rStyle w:val="Hyperlink"/>
            <w:rFonts w:eastAsia="Times New Roman" w:cs="Arial"/>
            <w:iCs/>
            <w:noProof/>
            <w:kern w:val="0"/>
            <w14:ligatures w14:val="none"/>
          </w:rPr>
          <w:t>Offline Refill Request via Refill/Renewal Button</w:t>
        </w:r>
      </w:hyperlink>
    </w:p>
    <w:p w14:paraId="4D6B0D46" w14:textId="4A22DD9A" w:rsidR="00256BD0" w:rsidRPr="00256BD0" w:rsidRDefault="00256BD0" w:rsidP="00256BD0">
      <w:pPr>
        <w:rPr>
          <w:rFonts w:eastAsiaTheme="minorEastAsia"/>
          <w:noProof/>
          <w:szCs w:val="24"/>
        </w:rPr>
      </w:pPr>
      <w:hyperlink w:anchor="_Toc204053268" w:history="1">
        <w:r w:rsidRPr="00256BD0">
          <w:rPr>
            <w:rStyle w:val="Hyperlink"/>
            <w:rFonts w:eastAsia="Times New Roman" w:cs="Arial"/>
            <w:iCs/>
            <w:noProof/>
            <w:kern w:val="0"/>
            <w14:ligatures w14:val="none"/>
          </w:rPr>
          <w:t>Offline Refill Using the Create Support Task Button</w:t>
        </w:r>
      </w:hyperlink>
    </w:p>
    <w:p w14:paraId="1EE919F0" w14:textId="24B1AEE1" w:rsidR="00256BD0" w:rsidRPr="00256BD0" w:rsidRDefault="00256BD0" w:rsidP="00256BD0">
      <w:pPr>
        <w:rPr>
          <w:rFonts w:eastAsiaTheme="minorEastAsia"/>
          <w:noProof/>
          <w:szCs w:val="24"/>
        </w:rPr>
      </w:pPr>
      <w:hyperlink w:anchor="_Toc204053269" w:history="1">
        <w:r w:rsidRPr="00256BD0">
          <w:rPr>
            <w:rStyle w:val="Hyperlink"/>
            <w:rFonts w:eastAsia="Times New Roman" w:cs="Arial"/>
            <w:iCs/>
            <w:noProof/>
            <w:kern w:val="0"/>
            <w14:ligatures w14:val="none"/>
          </w:rPr>
          <w:t>Turn Around Time</w:t>
        </w:r>
      </w:hyperlink>
    </w:p>
    <w:p w14:paraId="6F94C80D" w14:textId="31076768" w:rsidR="00256BD0" w:rsidRPr="00256BD0" w:rsidRDefault="00256BD0" w:rsidP="00256BD0">
      <w:pPr>
        <w:rPr>
          <w:rFonts w:eastAsiaTheme="minorEastAsia"/>
          <w:noProof/>
          <w:szCs w:val="24"/>
        </w:rPr>
      </w:pPr>
      <w:hyperlink w:anchor="_Toc204053270" w:history="1">
        <w:r w:rsidRPr="00256BD0">
          <w:rPr>
            <w:rStyle w:val="Hyperlink"/>
            <w:rFonts w:eastAsia="Times New Roman" w:cs="Arial"/>
            <w:iCs/>
            <w:noProof/>
            <w:kern w:val="0"/>
            <w14:ligatures w14:val="none"/>
          </w:rPr>
          <w:t>Troubleshooting</w:t>
        </w:r>
      </w:hyperlink>
    </w:p>
    <w:p w14:paraId="39CB9FF2" w14:textId="7C189411" w:rsidR="00256BD0" w:rsidRPr="00256BD0" w:rsidRDefault="00256BD0" w:rsidP="00256BD0">
      <w:pPr>
        <w:rPr>
          <w:rFonts w:eastAsiaTheme="minorEastAsia"/>
          <w:noProof/>
          <w:szCs w:val="24"/>
        </w:rPr>
      </w:pPr>
      <w:hyperlink w:anchor="_Toc204053271" w:history="1">
        <w:r w:rsidRPr="00256BD0">
          <w:rPr>
            <w:rStyle w:val="Hyperlink"/>
            <w:rFonts w:eastAsia="Times New Roman" w:cs="Arial"/>
            <w:iCs/>
            <w:noProof/>
            <w:kern w:val="0"/>
            <w14:ligatures w14:val="none"/>
          </w:rPr>
          <w:t>Related Documents</w:t>
        </w:r>
      </w:hyperlink>
    </w:p>
    <w:p w14:paraId="3AF012D6" w14:textId="53C3DF41" w:rsidR="00AB56B9" w:rsidRPr="00AB56B9" w:rsidRDefault="00AB56B9" w:rsidP="00256BD0">
      <w:pPr>
        <w:rPr>
          <w:rFonts w:eastAsia="Times New Roman" w:cs="Times New Roman"/>
          <w:b/>
          <w:bCs/>
          <w:kern w:val="0"/>
          <w:szCs w:val="24"/>
          <w14:ligatures w14:val="none"/>
        </w:rPr>
      </w:pPr>
      <w:r w:rsidRPr="00256BD0">
        <w:rPr>
          <w:rFonts w:eastAsia="Times New Roman" w:cs="Times New Roman"/>
          <w:kern w:val="0"/>
          <w:szCs w:val="24"/>
          <w14:ligatures w14:val="none"/>
        </w:rPr>
        <w:fldChar w:fldCharType="end"/>
      </w:r>
      <w:bookmarkStart w:id="3" w:name="OLE_LINK49"/>
      <w:bookmarkStart w:id="4" w:name="OLE_LINK21"/>
      <w:r w:rsidR="00C409C8">
        <w:rPr>
          <w:rFonts w:eastAsia="Times New Roman" w:cs="Times New Roman"/>
          <w:kern w:val="0"/>
          <w:szCs w:val="24"/>
          <w14:ligatures w14:val="none"/>
        </w:rPr>
        <w:tab/>
      </w:r>
    </w:p>
    <w:bookmarkEnd w:id="3"/>
    <w:bookmarkEnd w:id="4"/>
    <w:p w14:paraId="270F7881" w14:textId="77777777" w:rsidR="00AB56B9" w:rsidRPr="00AB56B9" w:rsidRDefault="00AB56B9" w:rsidP="00AB56B9">
      <w:pPr>
        <w:rPr>
          <w:rFonts w:eastAsia="Times New Roman" w:cs="Times New Roman"/>
          <w:kern w:val="0"/>
          <w:szCs w:val="24"/>
          <w14:ligatures w14:val="none"/>
        </w:rPr>
      </w:pPr>
    </w:p>
    <w:p w14:paraId="178EC1C3" w14:textId="55AFB78B" w:rsidR="00AB56B9" w:rsidRPr="00AB56B9" w:rsidRDefault="00AB56B9" w:rsidP="00AB56B9">
      <w:pPr>
        <w:rPr>
          <w:rFonts w:eastAsia="Times New Roman" w:cs="Times New Roman"/>
          <w:kern w:val="0"/>
          <w:szCs w:val="24"/>
          <w14:ligatures w14:val="none"/>
        </w:rPr>
      </w:pPr>
      <w:bookmarkStart w:id="5" w:name="_Overview"/>
      <w:bookmarkEnd w:id="5"/>
      <w:r w:rsidRPr="00AB56B9">
        <w:rPr>
          <w:rFonts w:eastAsia="Times New Roman" w:cs="Times New Roman"/>
          <w:b/>
          <w:bCs/>
          <w:kern w:val="0"/>
          <w:szCs w:val="24"/>
          <w14:ligatures w14:val="none"/>
        </w:rPr>
        <w:t>Description</w:t>
      </w:r>
      <w:r w:rsidR="00C409C8">
        <w:rPr>
          <w:rFonts w:eastAsia="Times New Roman" w:cs="Times New Roman"/>
          <w:b/>
          <w:bCs/>
          <w:kern w:val="0"/>
          <w:szCs w:val="24"/>
          <w14:ligatures w14:val="none"/>
        </w:rPr>
        <w:t xml:space="preserve">: </w:t>
      </w:r>
      <w:bookmarkStart w:id="6" w:name="OLE_LINK1"/>
      <w:bookmarkStart w:id="7" w:name="OLE_LINK15"/>
      <w:r w:rsidRPr="00AB56B9">
        <w:rPr>
          <w:rFonts w:eastAsia="Times New Roman" w:cs="Times New Roman"/>
          <w:kern w:val="0"/>
          <w:szCs w:val="24"/>
          <w14:ligatures w14:val="none"/>
        </w:rPr>
        <w:t xml:space="preserve">Procedural steps </w:t>
      </w:r>
      <w:bookmarkStart w:id="8" w:name="OLE_LINK36"/>
      <w:r w:rsidRPr="00AB56B9">
        <w:rPr>
          <w:rFonts w:eastAsia="Times New Roman" w:cs="Times New Roman"/>
          <w:kern w:val="0"/>
          <w:szCs w:val="24"/>
          <w14:ligatures w14:val="none"/>
        </w:rPr>
        <w:t xml:space="preserve">when the CCR is unable to fill a prescription through the </w:t>
      </w:r>
      <w:r w:rsidRPr="00AB56B9">
        <w:rPr>
          <w:rFonts w:eastAsia="Times New Roman" w:cs="Times New Roman"/>
          <w:b/>
          <w:bCs/>
          <w:kern w:val="0"/>
          <w:szCs w:val="24"/>
          <w14:ligatures w14:val="none"/>
        </w:rPr>
        <w:t>Refill Rx</w:t>
      </w:r>
      <w:r w:rsidRPr="00AB56B9">
        <w:rPr>
          <w:rFonts w:eastAsia="Times New Roman" w:cs="Times New Roman"/>
          <w:kern w:val="0"/>
          <w:szCs w:val="24"/>
          <w14:ligatures w14:val="none"/>
        </w:rPr>
        <w:t xml:space="preserve"> tab</w:t>
      </w:r>
      <w:bookmarkStart w:id="9" w:name="OLE_LINK23"/>
      <w:bookmarkEnd w:id="6"/>
      <w:r w:rsidRPr="00AB56B9">
        <w:rPr>
          <w:rFonts w:eastAsia="Times New Roman" w:cs="Times New Roman"/>
          <w:kern w:val="0"/>
          <w:szCs w:val="24"/>
          <w14:ligatures w14:val="none"/>
        </w:rPr>
        <w:t xml:space="preserve">. </w:t>
      </w:r>
      <w:bookmarkEnd w:id="9"/>
      <w:r w:rsidRPr="00AB56B9">
        <w:rPr>
          <w:rFonts w:eastAsia="Times New Roman" w:cs="Times New Roman"/>
          <w:kern w:val="0"/>
          <w:szCs w:val="24"/>
          <w14:ligatures w14:val="none"/>
        </w:rPr>
        <w:t xml:space="preserve">Offline Refill is formerly known as Manual Refill Request. </w:t>
      </w:r>
      <w:bookmarkEnd w:id="7"/>
      <w:bookmarkEnd w:id="8"/>
    </w:p>
    <w:p w14:paraId="5AAC0199" w14:textId="77777777" w:rsidR="00AB56B9" w:rsidRPr="00AB56B9" w:rsidRDefault="00AB56B9" w:rsidP="00AB56B9">
      <w:pPr>
        <w:rPr>
          <w:rFonts w:eastAsia="Times New Roman" w:cs="Times New Roman"/>
          <w:kern w:val="0"/>
          <w:szCs w:val="24"/>
          <w14:ligatures w14:val="none"/>
        </w:rPr>
      </w:pPr>
    </w:p>
    <w:p w14:paraId="13C6276C" w14:textId="5E6D73AB" w:rsidR="00AB56B9" w:rsidRPr="00AB56B9" w:rsidRDefault="00AB56B9" w:rsidP="00AB56B9">
      <w:pPr>
        <w:rPr>
          <w:rFonts w:eastAsia="Times New Roman" w:cs="Times New Roman"/>
          <w:color w:val="000000"/>
          <w:kern w:val="0"/>
          <w:szCs w:val="24"/>
          <w14:ligatures w14:val="none"/>
        </w:rPr>
      </w:pPr>
      <w:r w:rsidRPr="00AB56B9">
        <w:rPr>
          <w:rFonts w:eastAsia="Times New Roman" w:cs="Times New Roman"/>
          <w:b/>
          <w:bCs/>
          <w:color w:val="000000"/>
          <w:kern w:val="0"/>
          <w:szCs w:val="24"/>
          <w14:ligatures w14:val="none"/>
        </w:rPr>
        <w:t>Note</w:t>
      </w:r>
      <w:r w:rsidR="00C409C8">
        <w:rPr>
          <w:rFonts w:eastAsia="Times New Roman" w:cs="Times New Roman"/>
          <w:b/>
          <w:bCs/>
          <w:color w:val="000000"/>
          <w:kern w:val="0"/>
          <w:szCs w:val="24"/>
          <w14:ligatures w14:val="none"/>
        </w:rPr>
        <w:t xml:space="preserve">: </w:t>
      </w:r>
      <w:bookmarkStart w:id="10" w:name="OLE_LINK31"/>
      <w:r w:rsidRPr="00AB56B9">
        <w:rPr>
          <w:rFonts w:eastAsia="Times New Roman" w:cs="Times New Roman"/>
          <w:color w:val="000000"/>
          <w:kern w:val="0"/>
          <w:szCs w:val="24"/>
          <w14:ligatures w14:val="none"/>
        </w:rPr>
        <w:t xml:space="preserve">To place a refill order in Compass, refer to </w:t>
      </w:r>
      <w:bookmarkStart w:id="11" w:name="OLE_LINK6"/>
      <w:bookmarkEnd w:id="10"/>
      <w:r w:rsidRPr="00AB56B9">
        <w:rPr>
          <w:rFonts w:eastAsia="Times New Roman" w:cs="Times New Roman"/>
          <w:color w:val="000000"/>
          <w:kern w:val="0"/>
          <w:szCs w:val="24"/>
          <w14:ligatures w14:val="none"/>
        </w:rPr>
        <w:fldChar w:fldCharType="begin"/>
      </w:r>
      <w:r w:rsidRPr="00AB56B9">
        <w:rPr>
          <w:rFonts w:eastAsia="Times New Roman" w:cs="Times New Roman"/>
          <w:color w:val="000000"/>
          <w:kern w:val="0"/>
          <w:szCs w:val="24"/>
          <w14:ligatures w14:val="none"/>
        </w:rPr>
        <w:instrText>HYPERLINK "https://thesource.cvshealth.com/nuxeo/thesource/" \l "!/view?docid=ad3a7263-725b-4d5d-a2ec-440f1f30d79c"</w:instrText>
      </w:r>
      <w:r w:rsidRPr="00AB56B9">
        <w:rPr>
          <w:rFonts w:eastAsia="Times New Roman" w:cs="Times New Roman"/>
          <w:color w:val="000000"/>
          <w:kern w:val="0"/>
          <w:szCs w:val="24"/>
          <w14:ligatures w14:val="none"/>
        </w:rPr>
      </w:r>
      <w:r w:rsidRPr="00AB56B9">
        <w:rPr>
          <w:rFonts w:eastAsia="Times New Roman" w:cs="Times New Roman"/>
          <w:color w:val="000000"/>
          <w:kern w:val="0"/>
          <w:szCs w:val="24"/>
          <w14:ligatures w14:val="none"/>
        </w:rPr>
        <w:fldChar w:fldCharType="separate"/>
      </w:r>
      <w:r w:rsidRPr="00AB56B9">
        <w:rPr>
          <w:rFonts w:eastAsia="Times New Roman" w:cs="Times New Roman"/>
          <w:color w:val="0000FF"/>
          <w:kern w:val="0"/>
          <w:szCs w:val="24"/>
          <w:u w:val="single"/>
          <w14:ligatures w14:val="none"/>
        </w:rPr>
        <w:t>Compass - Mail Rx Refill/Renewal (Order Placement) (054262)</w:t>
      </w:r>
      <w:r w:rsidRPr="00AB56B9">
        <w:rPr>
          <w:rFonts w:eastAsia="Times New Roman" w:cs="Times New Roman"/>
          <w:color w:val="000000"/>
          <w:kern w:val="0"/>
          <w:szCs w:val="24"/>
          <w14:ligatures w14:val="none"/>
        </w:rPr>
        <w:fldChar w:fldCharType="end"/>
      </w:r>
      <w:bookmarkEnd w:id="11"/>
      <w:r w:rsidRPr="00AB56B9">
        <w:rPr>
          <w:rFonts w:eastAsia="Times New Roman" w:cs="Times New Roman"/>
          <w:color w:val="000000"/>
          <w:kern w:val="0"/>
          <w:szCs w:val="24"/>
          <w14:ligatures w14:val="none"/>
        </w:rPr>
        <w:t>.</w:t>
      </w:r>
      <w:bookmarkStart w:id="12" w:name="OLE_LINK32"/>
    </w:p>
    <w:p w14:paraId="33E30FBC" w14:textId="77777777" w:rsidR="00AB56B9" w:rsidRPr="00AB56B9" w:rsidRDefault="00AB56B9" w:rsidP="00AB56B9">
      <w:pPr>
        <w:rPr>
          <w:rFonts w:eastAsia="Times New Roman" w:cs="Times New Roman"/>
          <w:color w:val="000000"/>
          <w:kern w:val="0"/>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56B9" w:rsidRPr="00AB56B9" w14:paraId="1E70D9D3" w14:textId="77777777" w:rsidTr="00AB56B9">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28DF6D4D" w14:textId="77777777" w:rsidR="00AB56B9" w:rsidRPr="00AB56B9" w:rsidRDefault="00AB56B9" w:rsidP="00AB56B9">
            <w:pPr>
              <w:keepNext/>
              <w:spacing w:before="120" w:after="120"/>
              <w:outlineLvl w:val="1"/>
              <w:rPr>
                <w:rFonts w:eastAsia="Times New Roman" w:cs="Arial"/>
                <w:b/>
                <w:bCs/>
                <w:kern w:val="0"/>
                <w:sz w:val="28"/>
                <w:szCs w:val="28"/>
                <w14:ligatures w14:val="none"/>
              </w:rPr>
            </w:pPr>
            <w:bookmarkStart w:id="13" w:name="_Toc204053266"/>
            <w:bookmarkEnd w:id="12"/>
            <w:r w:rsidRPr="00AB56B9">
              <w:rPr>
                <w:rFonts w:eastAsia="Times New Roman" w:cs="Arial"/>
                <w:b/>
                <w:bCs/>
                <w:iCs/>
                <w:kern w:val="0"/>
                <w:sz w:val="28"/>
                <w:szCs w:val="28"/>
                <w14:ligatures w14:val="none"/>
              </w:rPr>
              <w:t>Reasons Not to Submit an Offline Refill</w:t>
            </w:r>
            <w:bookmarkEnd w:id="13"/>
          </w:p>
        </w:tc>
      </w:tr>
    </w:tbl>
    <w:p w14:paraId="6A6125A1" w14:textId="77777777" w:rsidR="00AB56B9" w:rsidRPr="00AB56B9" w:rsidRDefault="00AB56B9" w:rsidP="00AB56B9">
      <w:pPr>
        <w:spacing w:before="120" w:after="120"/>
        <w:rPr>
          <w:rFonts w:eastAsia="Times New Roman" w:cs="Helvetica"/>
          <w:color w:val="000000"/>
          <w:kern w:val="0"/>
          <w:szCs w:val="24"/>
          <w14:ligatures w14:val="none"/>
        </w:rPr>
      </w:pPr>
      <w:bookmarkStart w:id="14" w:name="_Definitions"/>
      <w:bookmarkStart w:id="15" w:name="_Acronyms_/_Definitions"/>
      <w:bookmarkStart w:id="16" w:name="_Prescriptions_On_Reject"/>
      <w:bookmarkStart w:id="17" w:name="_Partial_Order_sent"/>
      <w:bookmarkStart w:id="18" w:name="_Red_Flag_Issues"/>
      <w:bookmarkEnd w:id="14"/>
      <w:bookmarkEnd w:id="15"/>
      <w:bookmarkEnd w:id="16"/>
      <w:bookmarkEnd w:id="17"/>
      <w:bookmarkEnd w:id="18"/>
      <w:r w:rsidRPr="00AB56B9">
        <w:rPr>
          <w:rFonts w:eastAsia="Times New Roman" w:cs="Helvetica"/>
          <w:color w:val="000000"/>
          <w:kern w:val="0"/>
          <w:szCs w:val="24"/>
          <w14:ligatures w14:val="none"/>
        </w:rPr>
        <w:t>Refer to the table below:</w:t>
      </w:r>
    </w:p>
    <w:tbl>
      <w:tblPr>
        <w:tblStyle w:val="TableGrid"/>
        <w:tblW w:w="5000" w:type="pct"/>
        <w:tblLook w:val="04A0" w:firstRow="1" w:lastRow="0" w:firstColumn="1" w:lastColumn="0" w:noHBand="0" w:noVBand="1"/>
      </w:tblPr>
      <w:tblGrid>
        <w:gridCol w:w="5014"/>
        <w:gridCol w:w="7936"/>
      </w:tblGrid>
      <w:tr w:rsidR="00AB56B9" w:rsidRPr="00AB56B9" w14:paraId="5AE18330" w14:textId="77777777" w:rsidTr="000D5AD0">
        <w:trPr>
          <w:trHeight w:val="550"/>
        </w:trPr>
        <w:tc>
          <w:tcPr>
            <w:tcW w:w="1936" w:type="pct"/>
            <w:tcBorders>
              <w:top w:val="single" w:sz="4" w:space="0" w:color="auto"/>
              <w:left w:val="single" w:sz="4" w:space="0" w:color="auto"/>
              <w:bottom w:val="single" w:sz="4" w:space="0" w:color="auto"/>
              <w:right w:val="single" w:sz="4" w:space="0" w:color="auto"/>
            </w:tcBorders>
            <w:shd w:val="clear" w:color="auto" w:fill="D9D9D9"/>
            <w:hideMark/>
          </w:tcPr>
          <w:p w14:paraId="2BED7140" w14:textId="77777777" w:rsidR="00AB56B9" w:rsidRPr="00AB56B9" w:rsidRDefault="00AB56B9" w:rsidP="00AB56B9">
            <w:pPr>
              <w:spacing w:before="120" w:after="120"/>
              <w:jc w:val="center"/>
              <w:rPr>
                <w:rFonts w:cs="Times New Roman"/>
                <w:b/>
                <w:bCs/>
                <w:szCs w:val="24"/>
              </w:rPr>
            </w:pPr>
            <w:r w:rsidRPr="00AB56B9">
              <w:rPr>
                <w:rFonts w:cs="Times New Roman"/>
                <w:b/>
                <w:bCs/>
                <w:szCs w:val="24"/>
              </w:rPr>
              <w:t>Reasons Not to Submit an Offline Refill</w:t>
            </w:r>
          </w:p>
        </w:tc>
        <w:tc>
          <w:tcPr>
            <w:tcW w:w="3064" w:type="pct"/>
            <w:tcBorders>
              <w:top w:val="single" w:sz="4" w:space="0" w:color="auto"/>
              <w:left w:val="single" w:sz="4" w:space="0" w:color="auto"/>
              <w:bottom w:val="single" w:sz="4" w:space="0" w:color="auto"/>
              <w:right w:val="single" w:sz="4" w:space="0" w:color="auto"/>
            </w:tcBorders>
            <w:shd w:val="clear" w:color="auto" w:fill="D9D9D9"/>
            <w:hideMark/>
          </w:tcPr>
          <w:p w14:paraId="4F1E5CF8" w14:textId="77777777" w:rsidR="00AB56B9" w:rsidRPr="00AB56B9" w:rsidRDefault="00AB56B9" w:rsidP="00AB56B9">
            <w:pPr>
              <w:spacing w:before="120" w:after="120"/>
              <w:jc w:val="center"/>
              <w:rPr>
                <w:rFonts w:cs="Times New Roman"/>
                <w:b/>
                <w:bCs/>
                <w:szCs w:val="24"/>
              </w:rPr>
            </w:pPr>
            <w:r w:rsidRPr="00AB56B9">
              <w:rPr>
                <w:rFonts w:cs="Times New Roman"/>
                <w:b/>
                <w:bCs/>
                <w:szCs w:val="24"/>
              </w:rPr>
              <w:t>Action</w:t>
            </w:r>
          </w:p>
        </w:tc>
      </w:tr>
      <w:tr w:rsidR="00AB56B9" w:rsidRPr="00AB56B9" w14:paraId="3DBD532A" w14:textId="77777777" w:rsidTr="000D5AD0">
        <w:trPr>
          <w:trHeight w:val="550"/>
        </w:trPr>
        <w:tc>
          <w:tcPr>
            <w:tcW w:w="1936" w:type="pct"/>
            <w:tcBorders>
              <w:top w:val="single" w:sz="4" w:space="0" w:color="auto"/>
              <w:left w:val="single" w:sz="4" w:space="0" w:color="auto"/>
              <w:bottom w:val="single" w:sz="4" w:space="0" w:color="auto"/>
              <w:right w:val="single" w:sz="4" w:space="0" w:color="auto"/>
            </w:tcBorders>
          </w:tcPr>
          <w:p w14:paraId="1872B443" w14:textId="77777777" w:rsidR="00AB56B9" w:rsidRPr="00AB56B9" w:rsidRDefault="00AB56B9" w:rsidP="00AB56B9">
            <w:pPr>
              <w:spacing w:before="120" w:after="120"/>
              <w:rPr>
                <w:rFonts w:cs="Times New Roman"/>
                <w:szCs w:val="24"/>
              </w:rPr>
            </w:pPr>
            <w:r w:rsidRPr="00AB56B9">
              <w:rPr>
                <w:rFonts w:cs="Times New Roman"/>
                <w:b/>
                <w:bCs/>
                <w:szCs w:val="24"/>
              </w:rPr>
              <w:t>Do not send</w:t>
            </w:r>
            <w:r w:rsidRPr="00AB56B9">
              <w:rPr>
                <w:rFonts w:cs="Times New Roman"/>
                <w:szCs w:val="24"/>
              </w:rPr>
              <w:t xml:space="preserve"> an Offline Refill Support Task for a member who is requesting the order to be sent without payment. </w:t>
            </w:r>
          </w:p>
          <w:p w14:paraId="037A306E" w14:textId="77777777" w:rsidR="00AB56B9" w:rsidRPr="00AB56B9" w:rsidRDefault="00AB56B9" w:rsidP="00AB56B9">
            <w:pPr>
              <w:spacing w:before="120" w:after="120"/>
              <w:rPr>
                <w:rFonts w:cs="Times New Roman"/>
                <w:b/>
                <w:bCs/>
                <w:color w:val="000000"/>
                <w:szCs w:val="24"/>
                <w:highlight w:val="yellow"/>
              </w:rPr>
            </w:pPr>
          </w:p>
          <w:p w14:paraId="01A0A762" w14:textId="31B41EC8" w:rsidR="00AB56B9" w:rsidRPr="00AB56B9" w:rsidRDefault="00AB56B9" w:rsidP="00AB56B9">
            <w:pPr>
              <w:spacing w:before="120" w:after="120"/>
              <w:rPr>
                <w:rFonts w:cs="Times New Roman"/>
                <w:b/>
                <w:bCs/>
                <w:color w:val="000000"/>
                <w:szCs w:val="24"/>
              </w:rPr>
            </w:pPr>
            <w:r w:rsidRPr="00AB56B9">
              <w:rPr>
                <w:rFonts w:cs="Times New Roman"/>
                <w:b/>
                <w:bCs/>
                <w:color w:val="000000"/>
                <w:szCs w:val="24"/>
              </w:rPr>
              <w:t>Example</w:t>
            </w:r>
            <w:r w:rsidR="00C409C8">
              <w:rPr>
                <w:rFonts w:cs="Times New Roman"/>
                <w:b/>
                <w:bCs/>
                <w:color w:val="000000"/>
                <w:szCs w:val="24"/>
              </w:rPr>
              <w:t xml:space="preserve">: </w:t>
            </w:r>
            <w:r w:rsidRPr="00AB56B9">
              <w:rPr>
                <w:rFonts w:cs="Times New Roman"/>
                <w:color w:val="000000"/>
                <w:szCs w:val="24"/>
              </w:rPr>
              <w:t>The member does not want to put a method of payment on file because the member prefers to pay the balance after the order has been received.</w:t>
            </w:r>
            <w:r w:rsidRPr="00AB56B9">
              <w:rPr>
                <w:rFonts w:cs="Times New Roman"/>
                <w:b/>
                <w:bCs/>
                <w:color w:val="000000"/>
                <w:szCs w:val="24"/>
              </w:rPr>
              <w:t xml:space="preserve"> </w:t>
            </w:r>
          </w:p>
          <w:p w14:paraId="0B420FA8" w14:textId="77777777" w:rsidR="00AB56B9" w:rsidRPr="00AB56B9" w:rsidRDefault="00AB56B9" w:rsidP="00AB56B9">
            <w:pPr>
              <w:spacing w:before="120" w:after="120"/>
              <w:rPr>
                <w:rFonts w:cs="Times New Roman"/>
                <w:b/>
                <w:bCs/>
                <w:color w:val="000000"/>
                <w:szCs w:val="24"/>
              </w:rPr>
            </w:pPr>
          </w:p>
          <w:p w14:paraId="005F443A" w14:textId="335E007F" w:rsidR="00AB56B9" w:rsidRPr="00AB56B9" w:rsidRDefault="00AB56B9" w:rsidP="00AB56B9">
            <w:pPr>
              <w:spacing w:before="120" w:after="120"/>
              <w:rPr>
                <w:rFonts w:cs="Times New Roman"/>
                <w:b/>
                <w:bCs/>
                <w:color w:val="000000"/>
                <w:szCs w:val="24"/>
              </w:rPr>
            </w:pPr>
            <w:r w:rsidRPr="00AB56B9">
              <w:rPr>
                <w:rFonts w:cs="Times New Roman"/>
                <w:b/>
                <w:bCs/>
                <w:color w:val="000000"/>
                <w:szCs w:val="24"/>
              </w:rPr>
              <w:t>Note</w:t>
            </w:r>
            <w:r w:rsidR="00C409C8">
              <w:rPr>
                <w:rFonts w:cs="Times New Roman"/>
                <w:b/>
                <w:bCs/>
                <w:color w:val="000000"/>
                <w:szCs w:val="24"/>
              </w:rPr>
              <w:t xml:space="preserve">: </w:t>
            </w:r>
            <w:r w:rsidRPr="00AB56B9">
              <w:rPr>
                <w:rFonts w:cs="Times New Roman"/>
                <w:color w:val="000000"/>
                <w:szCs w:val="24"/>
              </w:rPr>
              <w:t xml:space="preserve">If the member has Fill and Bill an invoice can be sent with the order. Please refer to the CIF for additional information. </w:t>
            </w:r>
          </w:p>
          <w:p w14:paraId="61C919C8" w14:textId="77777777" w:rsidR="00AB56B9" w:rsidRPr="00AB56B9" w:rsidRDefault="00AB56B9" w:rsidP="00AB56B9">
            <w:pPr>
              <w:spacing w:before="120" w:after="120"/>
              <w:rPr>
                <w:rFonts w:cs="Times New Roman"/>
                <w:b/>
                <w:bCs/>
                <w:color w:val="000000"/>
                <w:szCs w:val="24"/>
                <w:highlight w:val="yellow"/>
              </w:rPr>
            </w:pPr>
          </w:p>
        </w:tc>
        <w:tc>
          <w:tcPr>
            <w:tcW w:w="3064" w:type="pct"/>
            <w:tcBorders>
              <w:top w:val="single" w:sz="4" w:space="0" w:color="auto"/>
              <w:left w:val="single" w:sz="4" w:space="0" w:color="auto"/>
              <w:bottom w:val="single" w:sz="4" w:space="0" w:color="auto"/>
              <w:right w:val="single" w:sz="4" w:space="0" w:color="auto"/>
            </w:tcBorders>
          </w:tcPr>
          <w:p w14:paraId="7AEEF265" w14:textId="77777777" w:rsidR="00AB56B9" w:rsidRPr="00AB56B9" w:rsidRDefault="00AB56B9" w:rsidP="00AB56B9">
            <w:pPr>
              <w:numPr>
                <w:ilvl w:val="0"/>
                <w:numId w:val="6"/>
              </w:numPr>
              <w:spacing w:before="120" w:after="120"/>
              <w:ind w:left="360"/>
              <w:contextualSpacing/>
              <w:rPr>
                <w:rFonts w:cs="Times New Roman"/>
                <w:szCs w:val="24"/>
              </w:rPr>
            </w:pPr>
            <w:bookmarkStart w:id="19" w:name="OLE_LINK13"/>
            <w:r w:rsidRPr="00AB56B9">
              <w:rPr>
                <w:rFonts w:cs="Times New Roman"/>
                <w:szCs w:val="24"/>
              </w:rPr>
              <w:t>If the member is unable to provide a method of payment, you may instruct the member to utilize a Mail Order form</w:t>
            </w:r>
            <w:bookmarkStart w:id="20" w:name="OLE_LINK44"/>
            <w:bookmarkStart w:id="21" w:name="OLE_LINK45"/>
            <w:r w:rsidRPr="00AB56B9">
              <w:rPr>
                <w:rFonts w:cs="Times New Roman"/>
                <w:szCs w:val="24"/>
              </w:rPr>
              <w:t xml:space="preserve"> and </w:t>
            </w:r>
            <w:bookmarkEnd w:id="20"/>
            <w:bookmarkEnd w:id="21"/>
            <w:r w:rsidRPr="00AB56B9">
              <w:rPr>
                <w:rFonts w:cs="Times New Roman"/>
                <w:szCs w:val="24"/>
              </w:rPr>
              <w:t>send the payment with a personal check or money order addressed to the payment address.</w:t>
            </w:r>
            <w:bookmarkStart w:id="22" w:name="OLE_LINK14"/>
            <w:r w:rsidRPr="00AB56B9">
              <w:rPr>
                <w:rFonts w:cs="Times New Roman"/>
                <w:szCs w:val="24"/>
              </w:rPr>
              <w:t xml:space="preserve"> </w:t>
            </w:r>
            <w:bookmarkEnd w:id="22"/>
            <w:r w:rsidRPr="00AB56B9">
              <w:rPr>
                <w:rFonts w:cs="Times New Roman"/>
                <w:szCs w:val="24"/>
              </w:rPr>
              <w:t xml:space="preserve">Refer to </w:t>
            </w:r>
            <w:bookmarkStart w:id="23" w:name="OLE_LINK47"/>
            <w:bookmarkStart w:id="24" w:name="OLE_LINK46"/>
            <w:bookmarkStart w:id="25" w:name="OLE_LINK8"/>
            <w:r w:rsidRPr="00AB56B9">
              <w:rPr>
                <w:rFonts w:cs="Times New Roman"/>
                <w:szCs w:val="24"/>
              </w:rPr>
              <w:fldChar w:fldCharType="begin"/>
            </w:r>
            <w:r w:rsidRPr="00AB56B9">
              <w:rPr>
                <w:rFonts w:cs="Times New Roman"/>
                <w:szCs w:val="24"/>
              </w:rPr>
              <w:instrText>HYPERLINK "https://thesource.cvshealth.com/nuxeo/thesource/" \l "!/view?docid=bfbf4fbb-a1ba-4967-a7b8-6162be99ff11"</w:instrText>
            </w:r>
            <w:r w:rsidRPr="00AB56B9">
              <w:rPr>
                <w:rFonts w:cs="Times New Roman"/>
                <w:szCs w:val="24"/>
              </w:rPr>
            </w:r>
            <w:r w:rsidRPr="00AB56B9">
              <w:rPr>
                <w:rFonts w:cs="Times New Roman"/>
                <w:szCs w:val="24"/>
              </w:rPr>
              <w:fldChar w:fldCharType="separate"/>
            </w:r>
            <w:bookmarkEnd w:id="23"/>
            <w:bookmarkEnd w:id="24"/>
            <w:r w:rsidRPr="00AB56B9">
              <w:rPr>
                <w:rFonts w:cs="Times New Roman"/>
                <w:color w:val="0000FF"/>
                <w:szCs w:val="24"/>
                <w:u w:val="single"/>
              </w:rPr>
              <w:t>Home Delivery Order Form Frequently Asked Questions and Sample (027162)</w:t>
            </w:r>
            <w:r w:rsidRPr="00AB56B9">
              <w:rPr>
                <w:rFonts w:cs="Times New Roman"/>
                <w:szCs w:val="24"/>
              </w:rPr>
              <w:fldChar w:fldCharType="end"/>
            </w:r>
            <w:r w:rsidRPr="00AB56B9">
              <w:rPr>
                <w:rFonts w:cs="Times New Roman"/>
                <w:szCs w:val="24"/>
              </w:rPr>
              <w:t>.</w:t>
            </w:r>
            <w:bookmarkEnd w:id="25"/>
            <w:r w:rsidRPr="00AB56B9">
              <w:rPr>
                <w:rFonts w:cs="Times New Roman"/>
                <w:szCs w:val="24"/>
              </w:rPr>
              <w:t xml:space="preserve">  </w:t>
            </w:r>
          </w:p>
          <w:p w14:paraId="3BD61057" w14:textId="77777777" w:rsidR="00AB56B9" w:rsidRPr="00AB56B9" w:rsidRDefault="00AB56B9" w:rsidP="00AB56B9">
            <w:pPr>
              <w:spacing w:before="120" w:after="120"/>
              <w:rPr>
                <w:rFonts w:cs="Times New Roman"/>
                <w:szCs w:val="24"/>
              </w:rPr>
            </w:pPr>
            <w:r w:rsidRPr="00AB56B9">
              <w:rPr>
                <w:rFonts w:cs="Times New Roman"/>
                <w:szCs w:val="24"/>
              </w:rPr>
              <w:t xml:space="preserve"> </w:t>
            </w:r>
          </w:p>
          <w:p w14:paraId="1E3DB8FE" w14:textId="77777777" w:rsidR="00AB56B9" w:rsidRPr="00AB56B9" w:rsidRDefault="00AB56B9" w:rsidP="00C34B80">
            <w:pPr>
              <w:numPr>
                <w:ilvl w:val="0"/>
                <w:numId w:val="1"/>
              </w:numPr>
              <w:spacing w:before="120" w:after="120"/>
              <w:ind w:left="391"/>
              <w:rPr>
                <w:rFonts w:cs="Times New Roman"/>
                <w:szCs w:val="24"/>
              </w:rPr>
            </w:pPr>
            <w:r w:rsidRPr="00AB56B9">
              <w:rPr>
                <w:rFonts w:cs="Times New Roman"/>
                <w:szCs w:val="24"/>
              </w:rPr>
              <w:t>If the member is escalated, submit a support task to have an offline refill request (and a bill will then be sent to the member). Inform member there is no guarantee it will be approved.</w:t>
            </w:r>
          </w:p>
          <w:p w14:paraId="40EEA484" w14:textId="77777777" w:rsidR="00AB56B9" w:rsidRPr="00AB56B9" w:rsidRDefault="00AB56B9" w:rsidP="00AB56B9">
            <w:pPr>
              <w:spacing w:before="120" w:after="120"/>
              <w:rPr>
                <w:rFonts w:cs="Times New Roman"/>
                <w:color w:val="000000"/>
                <w:szCs w:val="24"/>
              </w:rPr>
            </w:pPr>
          </w:p>
          <w:p w14:paraId="1E2A374B" w14:textId="77777777" w:rsidR="00AB56B9" w:rsidRPr="00AB56B9" w:rsidRDefault="00AB56B9" w:rsidP="00AB56B9">
            <w:pPr>
              <w:spacing w:before="120" w:after="120"/>
              <w:rPr>
                <w:rFonts w:ascii="Times New Roman" w:hAnsi="Times New Roman" w:cs="Times New Roman"/>
                <w:color w:val="000000"/>
                <w:sz w:val="27"/>
                <w:szCs w:val="27"/>
              </w:rPr>
            </w:pPr>
            <w:r w:rsidRPr="00AB56B9">
              <w:rPr>
                <w:rFonts w:cs="Times New Roman"/>
                <w:color w:val="000000"/>
                <w:szCs w:val="24"/>
              </w:rPr>
              <w:t>Provide the following address to mail the payment:</w:t>
            </w:r>
          </w:p>
          <w:p w14:paraId="5497FBD5" w14:textId="77777777" w:rsidR="00AB56B9" w:rsidRPr="00AB56B9" w:rsidRDefault="00AB56B9" w:rsidP="00AB56B9">
            <w:pPr>
              <w:spacing w:before="120" w:after="120"/>
              <w:ind w:left="181"/>
              <w:rPr>
                <w:rFonts w:cs="Times New Roman"/>
                <w:color w:val="000000"/>
                <w:szCs w:val="24"/>
              </w:rPr>
            </w:pPr>
            <w:r w:rsidRPr="00AB56B9">
              <w:rPr>
                <w:rFonts w:cs="Times New Roman"/>
                <w:color w:val="000000"/>
                <w:szCs w:val="24"/>
              </w:rPr>
              <w:t>&lt;Name of Mail Order Pharmacy&gt;</w:t>
            </w:r>
          </w:p>
          <w:p w14:paraId="65A4EE12" w14:textId="77777777" w:rsidR="00AB56B9" w:rsidRPr="00AB56B9" w:rsidRDefault="00AB56B9" w:rsidP="00AB56B9">
            <w:pPr>
              <w:spacing w:before="120" w:after="120"/>
              <w:ind w:left="181"/>
              <w:rPr>
                <w:rFonts w:ascii="Times New Roman" w:hAnsi="Times New Roman" w:cs="Times New Roman"/>
                <w:color w:val="000000"/>
                <w:sz w:val="27"/>
                <w:szCs w:val="27"/>
              </w:rPr>
            </w:pPr>
            <w:r w:rsidRPr="00AB56B9">
              <w:rPr>
                <w:rFonts w:cs="Times New Roman"/>
                <w:color w:val="000000"/>
                <w:szCs w:val="24"/>
              </w:rPr>
              <w:t>P.O. Box 659539</w:t>
            </w:r>
          </w:p>
          <w:p w14:paraId="034E24A0" w14:textId="77777777" w:rsidR="00AB56B9" w:rsidRPr="00AB56B9" w:rsidRDefault="00AB56B9" w:rsidP="00AB56B9">
            <w:pPr>
              <w:spacing w:before="120" w:after="120"/>
              <w:ind w:left="181"/>
              <w:rPr>
                <w:rFonts w:cs="Times New Roman"/>
                <w:color w:val="000000"/>
                <w:szCs w:val="24"/>
              </w:rPr>
            </w:pPr>
            <w:r w:rsidRPr="00AB56B9">
              <w:rPr>
                <w:rFonts w:cs="Times New Roman"/>
                <w:color w:val="000000"/>
                <w:szCs w:val="24"/>
              </w:rPr>
              <w:t>San Antonio, TX 78265-9539 </w:t>
            </w:r>
          </w:p>
          <w:p w14:paraId="67DFB9CE" w14:textId="77777777" w:rsidR="00AB56B9" w:rsidRPr="00AB56B9" w:rsidRDefault="00AB56B9" w:rsidP="00AB56B9">
            <w:pPr>
              <w:spacing w:before="120" w:after="120"/>
              <w:rPr>
                <w:rFonts w:ascii="Times New Roman" w:hAnsi="Times New Roman" w:cs="Times New Roman"/>
                <w:color w:val="000000"/>
                <w:szCs w:val="24"/>
              </w:rPr>
            </w:pPr>
          </w:p>
          <w:p w14:paraId="0CE81013" w14:textId="6AEDD5A7" w:rsidR="00AB56B9" w:rsidRPr="00AB56B9" w:rsidRDefault="00AB56B9" w:rsidP="00AB56B9">
            <w:pPr>
              <w:spacing w:before="120" w:after="120"/>
              <w:rPr>
                <w:rFonts w:cs="Times New Roman"/>
                <w:color w:val="000000"/>
                <w:szCs w:val="24"/>
              </w:rPr>
            </w:pPr>
            <w:r w:rsidRPr="00AB56B9">
              <w:rPr>
                <w:rFonts w:cs="Times New Roman"/>
                <w:b/>
                <w:bCs/>
                <w:color w:val="000000"/>
                <w:szCs w:val="24"/>
              </w:rPr>
              <w:t>Note</w:t>
            </w:r>
            <w:r w:rsidR="00C409C8">
              <w:rPr>
                <w:rFonts w:cs="Times New Roman"/>
                <w:b/>
                <w:bCs/>
                <w:color w:val="000000"/>
                <w:szCs w:val="24"/>
              </w:rPr>
              <w:t xml:space="preserve">: </w:t>
            </w:r>
            <w:r w:rsidR="00790A5E" w:rsidRPr="00AB56B9">
              <w:rPr>
                <w:rFonts w:cs="Times New Roman"/>
                <w:color w:val="000000"/>
                <w:szCs w:val="24"/>
              </w:rPr>
              <w:t>Review of</w:t>
            </w:r>
            <w:r w:rsidRPr="00AB56B9">
              <w:rPr>
                <w:rFonts w:cs="Times New Roman"/>
                <w:color w:val="000000"/>
                <w:szCs w:val="24"/>
              </w:rPr>
              <w:t xml:space="preserve"> the CIF to determine the name of the </w:t>
            </w:r>
            <w:r w:rsidR="00790A5E" w:rsidRPr="00AB56B9">
              <w:rPr>
                <w:rFonts w:cs="Times New Roman"/>
                <w:color w:val="000000"/>
                <w:szCs w:val="24"/>
              </w:rPr>
              <w:t>members’</w:t>
            </w:r>
            <w:r w:rsidRPr="00AB56B9">
              <w:rPr>
                <w:rFonts w:cs="Times New Roman"/>
                <w:color w:val="000000"/>
                <w:szCs w:val="24"/>
              </w:rPr>
              <w:t xml:space="preserve"> Mail Order Pharmacy. If the CIF does not specify, provide CVS/Caremark as the name of the Mail Order Pharmacy.</w:t>
            </w:r>
            <w:r w:rsidRPr="00AB56B9">
              <w:rPr>
                <w:rFonts w:ascii="Times New Roman" w:hAnsi="Times New Roman" w:cs="Times New Roman"/>
                <w:color w:val="000000"/>
                <w:szCs w:val="24"/>
              </w:rPr>
              <w:t xml:space="preserve"> </w:t>
            </w:r>
            <w:r w:rsidRPr="00AB56B9">
              <w:rPr>
                <w:rFonts w:cs="Times New Roman"/>
                <w:color w:val="000000"/>
                <w:szCs w:val="24"/>
              </w:rPr>
              <w:t xml:space="preserve">Refer to </w:t>
            </w:r>
            <w:hyperlink r:id="rId7" w:anchor="!/view?docid=0d911c06-a035-4993-b59a-c848a7d96831" w:history="1">
              <w:r w:rsidRPr="00AB56B9">
                <w:rPr>
                  <w:rFonts w:cs="Times New Roman"/>
                  <w:color w:val="0000FF"/>
                  <w:szCs w:val="24"/>
                  <w:u w:val="single"/>
                </w:rPr>
                <w:t>Compass - Payment Fill and Bill (025493)</w:t>
              </w:r>
            </w:hyperlink>
            <w:r w:rsidRPr="00AB56B9">
              <w:rPr>
                <w:rFonts w:cs="Times New Roman"/>
                <w:color w:val="000000"/>
                <w:szCs w:val="24"/>
              </w:rPr>
              <w:t>.</w:t>
            </w:r>
            <w:bookmarkEnd w:id="19"/>
          </w:p>
        </w:tc>
      </w:tr>
      <w:tr w:rsidR="00AB56B9" w:rsidRPr="00AB56B9" w14:paraId="43FF3E05" w14:textId="77777777" w:rsidTr="000D5AD0">
        <w:trPr>
          <w:trHeight w:val="550"/>
        </w:trPr>
        <w:tc>
          <w:tcPr>
            <w:tcW w:w="1936" w:type="pct"/>
            <w:tcBorders>
              <w:top w:val="single" w:sz="4" w:space="0" w:color="auto"/>
              <w:left w:val="single" w:sz="4" w:space="0" w:color="auto"/>
              <w:bottom w:val="single" w:sz="4" w:space="0" w:color="auto"/>
              <w:right w:val="single" w:sz="4" w:space="0" w:color="auto"/>
            </w:tcBorders>
          </w:tcPr>
          <w:p w14:paraId="232C36D2" w14:textId="77777777" w:rsidR="00AB56B9" w:rsidRPr="00AB56B9" w:rsidRDefault="00AB56B9" w:rsidP="00AB56B9">
            <w:pPr>
              <w:spacing w:before="120" w:after="120"/>
              <w:rPr>
                <w:rFonts w:cs="Times New Roman"/>
                <w:color w:val="000000"/>
                <w:szCs w:val="24"/>
              </w:rPr>
            </w:pPr>
            <w:r w:rsidRPr="00AB56B9">
              <w:rPr>
                <w:rFonts w:cs="Times New Roman"/>
                <w:b/>
                <w:bCs/>
                <w:color w:val="000000"/>
                <w:szCs w:val="24"/>
              </w:rPr>
              <w:t>Do</w:t>
            </w:r>
            <w:r w:rsidRPr="00AB56B9">
              <w:rPr>
                <w:rFonts w:cs="Times New Roman"/>
                <w:b/>
                <w:bCs/>
                <w:szCs w:val="24"/>
              </w:rPr>
              <w:t xml:space="preserve"> Not Use</w:t>
            </w:r>
            <w:r w:rsidRPr="00AB56B9">
              <w:rPr>
                <w:rFonts w:cs="Times New Roman"/>
                <w:color w:val="000000"/>
                <w:szCs w:val="24"/>
              </w:rPr>
              <w:t xml:space="preserve"> for requesting a new prescription from a new provider or for increased or decreased dosage.</w:t>
            </w:r>
          </w:p>
          <w:p w14:paraId="723FD17B" w14:textId="77777777" w:rsidR="00AB56B9" w:rsidRPr="00AB56B9" w:rsidRDefault="00AB56B9" w:rsidP="00AB56B9">
            <w:pPr>
              <w:autoSpaceDE w:val="0"/>
              <w:autoSpaceDN w:val="0"/>
              <w:spacing w:before="120" w:after="120"/>
              <w:rPr>
                <w:rFonts w:cs="Times New Roman"/>
                <w:color w:val="000000"/>
                <w:szCs w:val="24"/>
              </w:rPr>
            </w:pPr>
          </w:p>
          <w:p w14:paraId="1554488F" w14:textId="77777777" w:rsidR="00AB56B9" w:rsidRPr="00AB56B9" w:rsidRDefault="00AB56B9" w:rsidP="00AB56B9">
            <w:pPr>
              <w:autoSpaceDE w:val="0"/>
              <w:autoSpaceDN w:val="0"/>
              <w:spacing w:before="120" w:after="120"/>
              <w:rPr>
                <w:rFonts w:cs="Times New Roman"/>
                <w:color w:val="000000"/>
                <w:szCs w:val="24"/>
              </w:rPr>
            </w:pPr>
            <w:r w:rsidRPr="00AB56B9">
              <w:rPr>
                <w:rFonts w:cs="Times New Roman"/>
                <w:b/>
                <w:bCs/>
                <w:color w:val="000000"/>
                <w:szCs w:val="24"/>
              </w:rPr>
              <w:t xml:space="preserve">Examples: </w:t>
            </w:r>
          </w:p>
          <w:p w14:paraId="5D704694" w14:textId="77777777" w:rsidR="00AB56B9" w:rsidRPr="00AB56B9" w:rsidRDefault="00AB56B9" w:rsidP="00AB56B9">
            <w:pPr>
              <w:numPr>
                <w:ilvl w:val="0"/>
                <w:numId w:val="2"/>
              </w:numPr>
              <w:autoSpaceDE w:val="0"/>
              <w:autoSpaceDN w:val="0"/>
              <w:spacing w:before="120" w:after="120"/>
              <w:ind w:left="420"/>
              <w:contextualSpacing/>
              <w:rPr>
                <w:rFonts w:cs="Times New Roman"/>
                <w:color w:val="000000"/>
                <w:szCs w:val="24"/>
              </w:rPr>
            </w:pPr>
            <w:r w:rsidRPr="00AB56B9">
              <w:rPr>
                <w:rFonts w:cs="Times New Roman"/>
                <w:color w:val="000000"/>
                <w:szCs w:val="24"/>
              </w:rPr>
              <w:t xml:space="preserve">The member’s provider has changed. </w:t>
            </w:r>
          </w:p>
          <w:p w14:paraId="3750712F" w14:textId="77777777" w:rsidR="00AB56B9" w:rsidRPr="00AB56B9" w:rsidRDefault="00AB56B9" w:rsidP="00AB56B9">
            <w:pPr>
              <w:numPr>
                <w:ilvl w:val="0"/>
                <w:numId w:val="2"/>
              </w:numPr>
              <w:autoSpaceDE w:val="0"/>
              <w:autoSpaceDN w:val="0"/>
              <w:spacing w:before="120" w:after="120"/>
              <w:ind w:left="420"/>
              <w:contextualSpacing/>
              <w:rPr>
                <w:rFonts w:cs="Times New Roman"/>
                <w:color w:val="000000"/>
                <w:szCs w:val="24"/>
              </w:rPr>
            </w:pPr>
            <w:r w:rsidRPr="00AB56B9">
              <w:rPr>
                <w:rFonts w:cs="Times New Roman"/>
                <w:color w:val="000000"/>
                <w:szCs w:val="24"/>
              </w:rPr>
              <w:t>The member takes the same medication, but the dosage has increased or decreased.</w:t>
            </w:r>
          </w:p>
          <w:p w14:paraId="2412F49D" w14:textId="77777777" w:rsidR="00AB56B9" w:rsidRPr="00AB56B9" w:rsidRDefault="00AB56B9" w:rsidP="001C65EF">
            <w:pPr>
              <w:autoSpaceDE w:val="0"/>
              <w:autoSpaceDN w:val="0"/>
              <w:spacing w:before="120" w:after="120"/>
              <w:ind w:left="60"/>
              <w:contextualSpacing/>
              <w:rPr>
                <w:rFonts w:cs="Times New Roman"/>
                <w:color w:val="000000"/>
                <w:szCs w:val="24"/>
              </w:rPr>
            </w:pPr>
          </w:p>
        </w:tc>
        <w:tc>
          <w:tcPr>
            <w:tcW w:w="3064" w:type="pct"/>
            <w:tcBorders>
              <w:top w:val="single" w:sz="4" w:space="0" w:color="auto"/>
              <w:left w:val="single" w:sz="4" w:space="0" w:color="auto"/>
              <w:bottom w:val="single" w:sz="4" w:space="0" w:color="auto"/>
              <w:right w:val="single" w:sz="4" w:space="0" w:color="auto"/>
            </w:tcBorders>
          </w:tcPr>
          <w:p w14:paraId="063EEB07" w14:textId="77777777" w:rsidR="00AB56B9" w:rsidRPr="00AB56B9" w:rsidRDefault="00AB56B9" w:rsidP="00AB56B9">
            <w:pPr>
              <w:spacing w:before="120" w:after="120"/>
              <w:rPr>
                <w:rFonts w:cs="Times New Roman"/>
                <w:szCs w:val="24"/>
              </w:rPr>
            </w:pPr>
            <w:r w:rsidRPr="00AB56B9">
              <w:rPr>
                <w:rFonts w:cs="Times New Roman"/>
                <w:color w:val="000000"/>
                <w:szCs w:val="24"/>
              </w:rPr>
              <w:t>Refer</w:t>
            </w:r>
            <w:r w:rsidRPr="00AB56B9">
              <w:rPr>
                <w:rFonts w:cs="Times New Roman"/>
                <w:szCs w:val="24"/>
              </w:rPr>
              <w:t xml:space="preserve"> to </w:t>
            </w:r>
            <w:hyperlink r:id="rId8" w:anchor="!/view?docid=a7684ce9-c2bc-4cbc-ab37-c1ffb7789706" w:history="1">
              <w:r w:rsidRPr="00AB56B9">
                <w:rPr>
                  <w:rFonts w:cs="Times New Roman"/>
                  <w:color w:val="0000FF"/>
                  <w:szCs w:val="24"/>
                  <w:u w:val="single"/>
                </w:rPr>
                <w:t>Compass - Obtaining a New Prescription (Rx) for the Member (New Rx Request) (054208)</w:t>
              </w:r>
            </w:hyperlink>
            <w:r w:rsidRPr="00AB56B9">
              <w:rPr>
                <w:rFonts w:cs="Times New Roman"/>
                <w:color w:val="000000"/>
                <w:szCs w:val="24"/>
              </w:rPr>
              <w:t xml:space="preserve"> for options for obtaining a new prescription.</w:t>
            </w:r>
            <w:r w:rsidRPr="00AB56B9">
              <w:rPr>
                <w:rFonts w:cs="Times New Roman"/>
                <w:szCs w:val="24"/>
              </w:rPr>
              <w:t xml:space="preserve"> If the provider is unable to receive a fax, advise the member to have the provider call in the prescription directly to </w:t>
            </w:r>
            <w:hyperlink r:id="rId9" w:anchor="!/view?docid=f22eb77e-4033-4ad9-9afb-fc262f29faad" w:history="1">
              <w:r w:rsidRPr="00AB56B9">
                <w:rPr>
                  <w:rFonts w:cs="Times New Roman"/>
                  <w:color w:val="0000FF"/>
                  <w:szCs w:val="24"/>
                  <w:u w:val="single"/>
                </w:rPr>
                <w:t>FastStart (004378)</w:t>
              </w:r>
            </w:hyperlink>
            <w:r w:rsidRPr="00AB56B9">
              <w:rPr>
                <w:rFonts w:cs="Times New Roman"/>
                <w:szCs w:val="24"/>
              </w:rPr>
              <w:t xml:space="preserve">.  </w:t>
            </w:r>
          </w:p>
          <w:p w14:paraId="36CB23AA" w14:textId="77777777" w:rsidR="00AB56B9" w:rsidRPr="00AB56B9" w:rsidRDefault="00AB56B9" w:rsidP="00AB56B9">
            <w:pPr>
              <w:spacing w:before="120" w:after="120"/>
              <w:rPr>
                <w:rFonts w:cs="Times New Roman"/>
                <w:color w:val="000000"/>
                <w:szCs w:val="24"/>
              </w:rPr>
            </w:pPr>
          </w:p>
          <w:p w14:paraId="2A240C79" w14:textId="77777777" w:rsidR="00AB56B9" w:rsidRPr="00AB56B9" w:rsidRDefault="00AB56B9" w:rsidP="00AB56B9">
            <w:pPr>
              <w:spacing w:before="120" w:after="120"/>
              <w:rPr>
                <w:rFonts w:cs="Times New Roman"/>
                <w:szCs w:val="24"/>
              </w:rPr>
            </w:pPr>
          </w:p>
        </w:tc>
      </w:tr>
      <w:tr w:rsidR="00AB56B9" w:rsidRPr="00AB56B9" w14:paraId="25598CD6" w14:textId="77777777" w:rsidTr="000D5AD0">
        <w:trPr>
          <w:trHeight w:val="288"/>
        </w:trPr>
        <w:tc>
          <w:tcPr>
            <w:tcW w:w="1936" w:type="pct"/>
            <w:tcBorders>
              <w:top w:val="single" w:sz="4" w:space="0" w:color="auto"/>
              <w:left w:val="single" w:sz="4" w:space="0" w:color="auto"/>
              <w:bottom w:val="single" w:sz="4" w:space="0" w:color="auto"/>
              <w:right w:val="single" w:sz="4" w:space="0" w:color="auto"/>
            </w:tcBorders>
            <w:hideMark/>
          </w:tcPr>
          <w:p w14:paraId="31FB2B45" w14:textId="77777777" w:rsidR="00AB56B9" w:rsidRPr="00AB56B9" w:rsidRDefault="00AB56B9" w:rsidP="00AB56B9">
            <w:pPr>
              <w:spacing w:before="120" w:after="120"/>
              <w:rPr>
                <w:rFonts w:cs="Times New Roman"/>
                <w:color w:val="000000"/>
                <w:szCs w:val="24"/>
              </w:rPr>
            </w:pPr>
            <w:r w:rsidRPr="00AB56B9">
              <w:rPr>
                <w:rFonts w:cs="Times New Roman"/>
                <w:b/>
                <w:bCs/>
                <w:color w:val="000000"/>
                <w:szCs w:val="24"/>
              </w:rPr>
              <w:t>Do</w:t>
            </w:r>
            <w:r w:rsidRPr="00AB56B9">
              <w:rPr>
                <w:rFonts w:cs="Times New Roman"/>
                <w:b/>
                <w:bCs/>
                <w:szCs w:val="24"/>
              </w:rPr>
              <w:t xml:space="preserve"> Not Use</w:t>
            </w:r>
            <w:r w:rsidRPr="00AB56B9">
              <w:rPr>
                <w:rFonts w:cs="Times New Roman"/>
                <w:color w:val="000000"/>
                <w:szCs w:val="24"/>
              </w:rPr>
              <w:t xml:space="preserve"> when requesting to reduce the day supply of a prescription.</w:t>
            </w:r>
          </w:p>
        </w:tc>
        <w:tc>
          <w:tcPr>
            <w:tcW w:w="3064" w:type="pct"/>
            <w:tcBorders>
              <w:top w:val="single" w:sz="4" w:space="0" w:color="auto"/>
              <w:left w:val="single" w:sz="4" w:space="0" w:color="auto"/>
              <w:bottom w:val="single" w:sz="4" w:space="0" w:color="auto"/>
              <w:right w:val="single" w:sz="4" w:space="0" w:color="auto"/>
            </w:tcBorders>
          </w:tcPr>
          <w:p w14:paraId="0BB7CDA9" w14:textId="77777777" w:rsidR="00AB56B9" w:rsidRPr="00AB56B9" w:rsidRDefault="00AB56B9" w:rsidP="00AB56B9">
            <w:pPr>
              <w:spacing w:before="120" w:after="120"/>
              <w:rPr>
                <w:rFonts w:cs="Times New Roman"/>
                <w:color w:val="000000"/>
                <w:szCs w:val="24"/>
              </w:rPr>
            </w:pPr>
            <w:bookmarkStart w:id="26" w:name="OLE_LINK5"/>
            <w:r w:rsidRPr="00AB56B9">
              <w:rPr>
                <w:rFonts w:cs="Times New Roman"/>
                <w:szCs w:val="24"/>
              </w:rPr>
              <w:t xml:space="preserve">Refer to </w:t>
            </w:r>
            <w:bookmarkStart w:id="27" w:name="OLE_LINK57"/>
            <w:r w:rsidRPr="00AB56B9">
              <w:rPr>
                <w:rFonts w:cs="Times New Roman"/>
                <w:szCs w:val="24"/>
              </w:rPr>
              <w:fldChar w:fldCharType="begin"/>
            </w:r>
            <w:r w:rsidRPr="00AB56B9">
              <w:rPr>
                <w:rFonts w:cs="Times New Roman"/>
                <w:szCs w:val="24"/>
              </w:rPr>
              <w:instrText>HYPERLINK "https://thesource.cvshealth.com/nuxeo/thesource/" \l "!/view?docid=a11f9225-37ee-4af0-83bf-7d492b2006cf"</w:instrText>
            </w:r>
            <w:r w:rsidRPr="00AB56B9">
              <w:rPr>
                <w:rFonts w:cs="Times New Roman"/>
                <w:szCs w:val="24"/>
              </w:rPr>
            </w:r>
            <w:r w:rsidRPr="00AB56B9">
              <w:rPr>
                <w:rFonts w:cs="Times New Roman"/>
                <w:szCs w:val="24"/>
              </w:rPr>
              <w:fldChar w:fldCharType="separate"/>
            </w:r>
            <w:bookmarkEnd w:id="27"/>
            <w:r w:rsidRPr="00AB56B9">
              <w:rPr>
                <w:rFonts w:cs="Times New Roman"/>
                <w:color w:val="0000FF"/>
                <w:szCs w:val="24"/>
                <w:u w:val="single"/>
              </w:rPr>
              <w:t>Compass - Courtesy Retranslation (Bulk Up, Downsizing a Rx, Variable Fill) (058179)</w:t>
            </w:r>
            <w:r w:rsidRPr="00AB56B9">
              <w:rPr>
                <w:rFonts w:cs="Times New Roman"/>
                <w:szCs w:val="24"/>
              </w:rPr>
              <w:fldChar w:fldCharType="end"/>
            </w:r>
            <w:r w:rsidRPr="00AB56B9">
              <w:rPr>
                <w:rFonts w:cs="Times New Roman"/>
                <w:szCs w:val="24"/>
              </w:rPr>
              <w:t>.</w:t>
            </w:r>
            <w:bookmarkEnd w:id="26"/>
          </w:p>
        </w:tc>
      </w:tr>
      <w:tr w:rsidR="00AB56B9" w:rsidRPr="00AB56B9" w14:paraId="10322630" w14:textId="77777777" w:rsidTr="000D5AD0">
        <w:trPr>
          <w:trHeight w:val="620"/>
        </w:trPr>
        <w:tc>
          <w:tcPr>
            <w:tcW w:w="1936" w:type="pct"/>
            <w:tcBorders>
              <w:top w:val="single" w:sz="4" w:space="0" w:color="auto"/>
              <w:left w:val="single" w:sz="4" w:space="0" w:color="auto"/>
              <w:bottom w:val="single" w:sz="4" w:space="0" w:color="auto"/>
              <w:right w:val="single" w:sz="4" w:space="0" w:color="auto"/>
            </w:tcBorders>
            <w:hideMark/>
          </w:tcPr>
          <w:p w14:paraId="777CA94F" w14:textId="77777777" w:rsidR="00AB56B9" w:rsidRPr="00AB56B9" w:rsidRDefault="00AB56B9" w:rsidP="00AB56B9">
            <w:pPr>
              <w:spacing w:before="120" w:after="120"/>
              <w:rPr>
                <w:rFonts w:cs="Times New Roman"/>
                <w:color w:val="000000"/>
                <w:szCs w:val="24"/>
              </w:rPr>
            </w:pPr>
            <w:r w:rsidRPr="00AB56B9">
              <w:rPr>
                <w:rFonts w:cs="Times New Roman"/>
                <w:b/>
                <w:bCs/>
                <w:color w:val="000000"/>
                <w:szCs w:val="24"/>
              </w:rPr>
              <w:t>Do</w:t>
            </w:r>
            <w:r w:rsidRPr="00AB56B9">
              <w:rPr>
                <w:rFonts w:cs="Times New Roman"/>
                <w:b/>
                <w:bCs/>
                <w:szCs w:val="24"/>
              </w:rPr>
              <w:t xml:space="preserve"> Not Use</w:t>
            </w:r>
            <w:r w:rsidRPr="00AB56B9">
              <w:rPr>
                <w:rFonts w:cs="Times New Roman"/>
                <w:color w:val="000000"/>
                <w:szCs w:val="24"/>
              </w:rPr>
              <w:t xml:space="preserve"> for mailed in Rx’s that have been returned to member. </w:t>
            </w:r>
          </w:p>
        </w:tc>
        <w:tc>
          <w:tcPr>
            <w:tcW w:w="3064" w:type="pct"/>
            <w:tcBorders>
              <w:top w:val="single" w:sz="4" w:space="0" w:color="auto"/>
              <w:left w:val="single" w:sz="4" w:space="0" w:color="auto"/>
              <w:bottom w:val="single" w:sz="4" w:space="0" w:color="auto"/>
              <w:right w:val="single" w:sz="4" w:space="0" w:color="auto"/>
            </w:tcBorders>
          </w:tcPr>
          <w:p w14:paraId="0478250D" w14:textId="77777777" w:rsidR="00AB56B9" w:rsidRPr="00AB56B9" w:rsidRDefault="00AB56B9" w:rsidP="00AB56B9">
            <w:pPr>
              <w:spacing w:before="120" w:after="120"/>
              <w:rPr>
                <w:rFonts w:cs="Times New Roman"/>
                <w:szCs w:val="24"/>
              </w:rPr>
            </w:pPr>
            <w:r w:rsidRPr="00AB56B9">
              <w:rPr>
                <w:rFonts w:cs="Times New Roman"/>
                <w:color w:val="000000"/>
                <w:szCs w:val="24"/>
              </w:rPr>
              <w:t>Refer</w:t>
            </w:r>
            <w:r w:rsidRPr="00AB56B9">
              <w:rPr>
                <w:rFonts w:cs="Times New Roman"/>
                <w:szCs w:val="24"/>
              </w:rPr>
              <w:t xml:space="preserve"> to </w:t>
            </w:r>
            <w:hyperlink r:id="rId10" w:anchor="!/view?docid=a7684ce9-c2bc-4cbc-ab37-c1ffb7789706" w:history="1">
              <w:r w:rsidRPr="00AB56B9">
                <w:rPr>
                  <w:rFonts w:cs="Times New Roman"/>
                  <w:color w:val="0000FF"/>
                  <w:szCs w:val="24"/>
                  <w:u w:val="single"/>
                </w:rPr>
                <w:t>Compass - Obtaining a New Prescription (Rx) for the Member (New Rx Request) (054208)</w:t>
              </w:r>
            </w:hyperlink>
            <w:r w:rsidRPr="00AB56B9">
              <w:rPr>
                <w:rFonts w:cs="Times New Roman"/>
                <w:szCs w:val="24"/>
              </w:rPr>
              <w:t>.</w:t>
            </w:r>
          </w:p>
        </w:tc>
      </w:tr>
      <w:tr w:rsidR="00AB56B9" w:rsidRPr="00AB56B9" w14:paraId="7619E614" w14:textId="77777777" w:rsidTr="000D5AD0">
        <w:trPr>
          <w:trHeight w:val="620"/>
        </w:trPr>
        <w:tc>
          <w:tcPr>
            <w:tcW w:w="1936" w:type="pct"/>
            <w:tcBorders>
              <w:top w:val="single" w:sz="4" w:space="0" w:color="auto"/>
              <w:left w:val="single" w:sz="4" w:space="0" w:color="auto"/>
              <w:bottom w:val="single" w:sz="4" w:space="0" w:color="auto"/>
              <w:right w:val="single" w:sz="4" w:space="0" w:color="auto"/>
            </w:tcBorders>
            <w:hideMark/>
          </w:tcPr>
          <w:p w14:paraId="6EEFB755" w14:textId="77777777" w:rsidR="00AB56B9" w:rsidRPr="00AB56B9" w:rsidRDefault="00AB56B9" w:rsidP="00AB56B9">
            <w:pPr>
              <w:spacing w:before="120" w:after="120"/>
              <w:rPr>
                <w:rFonts w:cs="Times New Roman"/>
                <w:color w:val="000000"/>
                <w:szCs w:val="24"/>
              </w:rPr>
            </w:pPr>
            <w:bookmarkStart w:id="28" w:name="OLE_LINK17" w:colFirst="1" w:colLast="1"/>
            <w:bookmarkStart w:id="29" w:name="OLE_LINK18" w:colFirst="1" w:colLast="1"/>
            <w:bookmarkStart w:id="30" w:name="_Hlk132703850"/>
            <w:r w:rsidRPr="00AB56B9">
              <w:rPr>
                <w:rFonts w:cs="Times New Roman"/>
                <w:b/>
                <w:bCs/>
                <w:color w:val="000000"/>
                <w:szCs w:val="24"/>
              </w:rPr>
              <w:t>Do</w:t>
            </w:r>
            <w:r w:rsidRPr="00AB56B9">
              <w:rPr>
                <w:rFonts w:cs="Times New Roman"/>
                <w:b/>
                <w:bCs/>
                <w:szCs w:val="24"/>
              </w:rPr>
              <w:t xml:space="preserve"> Not Use</w:t>
            </w:r>
            <w:r w:rsidRPr="00AB56B9">
              <w:rPr>
                <w:rFonts w:cs="Times New Roman"/>
                <w:color w:val="000000"/>
                <w:szCs w:val="24"/>
              </w:rPr>
              <w:t xml:space="preserve"> when order is in processing.</w:t>
            </w:r>
          </w:p>
        </w:tc>
        <w:tc>
          <w:tcPr>
            <w:tcW w:w="3064" w:type="pct"/>
            <w:tcBorders>
              <w:top w:val="single" w:sz="4" w:space="0" w:color="auto"/>
              <w:left w:val="single" w:sz="4" w:space="0" w:color="auto"/>
              <w:bottom w:val="single" w:sz="4" w:space="0" w:color="auto"/>
              <w:right w:val="single" w:sz="4" w:space="0" w:color="auto"/>
            </w:tcBorders>
            <w:hideMark/>
          </w:tcPr>
          <w:p w14:paraId="7D59250C" w14:textId="77777777" w:rsidR="00AB56B9" w:rsidRPr="00AB56B9" w:rsidRDefault="00AB56B9" w:rsidP="00AB56B9">
            <w:pPr>
              <w:spacing w:before="120" w:after="120"/>
              <w:rPr>
                <w:rFonts w:cs="Times New Roman"/>
                <w:szCs w:val="24"/>
              </w:rPr>
            </w:pPr>
            <w:r w:rsidRPr="00AB56B9">
              <w:rPr>
                <w:rFonts w:cs="Times New Roman"/>
                <w:szCs w:val="24"/>
              </w:rPr>
              <w:t xml:space="preserve">Refer to </w:t>
            </w:r>
            <w:hyperlink r:id="rId11" w:anchor="!/view?docid=4ac2747d-17b4-4986-8c4e-3bdaca477cf1" w:history="1">
              <w:r w:rsidRPr="00AB56B9">
                <w:rPr>
                  <w:rFonts w:cs="Times New Roman"/>
                  <w:color w:val="0000FF"/>
                  <w:szCs w:val="24"/>
                  <w:u w:val="single"/>
                </w:rPr>
                <w:t>Compass - Support Task Types and Uses (056365)</w:t>
              </w:r>
            </w:hyperlink>
            <w:r w:rsidRPr="00AB56B9">
              <w:rPr>
                <w:rFonts w:cs="Times New Roman"/>
                <w:szCs w:val="24"/>
              </w:rPr>
              <w:t>.</w:t>
            </w:r>
          </w:p>
          <w:p w14:paraId="5FEF3039" w14:textId="77777777" w:rsidR="00AB56B9" w:rsidRPr="00AB56B9" w:rsidRDefault="00AB56B9" w:rsidP="00AB56B9">
            <w:pPr>
              <w:spacing w:before="120" w:after="120"/>
              <w:rPr>
                <w:rFonts w:ascii="Times New Roman" w:hAnsi="Times New Roman" w:cs="Times New Roman"/>
                <w:color w:val="000000"/>
                <w:szCs w:val="24"/>
              </w:rPr>
            </w:pPr>
          </w:p>
        </w:tc>
      </w:tr>
      <w:bookmarkEnd w:id="28"/>
      <w:bookmarkEnd w:id="29"/>
      <w:bookmarkEnd w:id="30"/>
      <w:tr w:rsidR="00AB56B9" w:rsidRPr="00AB56B9" w14:paraId="76740556" w14:textId="77777777" w:rsidTr="000D5AD0">
        <w:trPr>
          <w:trHeight w:val="432"/>
        </w:trPr>
        <w:tc>
          <w:tcPr>
            <w:tcW w:w="1936" w:type="pct"/>
            <w:tcBorders>
              <w:top w:val="single" w:sz="4" w:space="0" w:color="auto"/>
              <w:left w:val="single" w:sz="4" w:space="0" w:color="auto"/>
              <w:bottom w:val="single" w:sz="4" w:space="0" w:color="auto"/>
              <w:right w:val="single" w:sz="4" w:space="0" w:color="auto"/>
            </w:tcBorders>
            <w:hideMark/>
          </w:tcPr>
          <w:p w14:paraId="5A9C7245" w14:textId="77777777" w:rsidR="00AB56B9" w:rsidRPr="00AB56B9" w:rsidRDefault="00AB56B9" w:rsidP="00AB56B9">
            <w:pPr>
              <w:spacing w:before="120" w:after="120"/>
              <w:rPr>
                <w:rFonts w:cs="Times New Roman"/>
                <w:color w:val="000000"/>
                <w:szCs w:val="24"/>
              </w:rPr>
            </w:pPr>
            <w:r w:rsidRPr="00AB56B9">
              <w:rPr>
                <w:rFonts w:cs="Times New Roman"/>
                <w:b/>
                <w:bCs/>
                <w:color w:val="000000"/>
                <w:szCs w:val="24"/>
              </w:rPr>
              <w:t>Do</w:t>
            </w:r>
            <w:r w:rsidRPr="00AB56B9">
              <w:rPr>
                <w:rFonts w:cs="Times New Roman"/>
                <w:b/>
                <w:bCs/>
                <w:szCs w:val="24"/>
              </w:rPr>
              <w:t xml:space="preserve"> Not Use</w:t>
            </w:r>
            <w:r w:rsidRPr="00AB56B9">
              <w:rPr>
                <w:rFonts w:cs="Times New Roman"/>
                <w:color w:val="000000"/>
                <w:szCs w:val="24"/>
              </w:rPr>
              <w:t xml:space="preserve"> this task if member wants the order put on hold.</w:t>
            </w:r>
          </w:p>
        </w:tc>
        <w:tc>
          <w:tcPr>
            <w:tcW w:w="3064" w:type="pct"/>
            <w:tcBorders>
              <w:top w:val="single" w:sz="4" w:space="0" w:color="auto"/>
              <w:left w:val="single" w:sz="4" w:space="0" w:color="auto"/>
              <w:bottom w:val="single" w:sz="4" w:space="0" w:color="auto"/>
              <w:right w:val="single" w:sz="4" w:space="0" w:color="auto"/>
            </w:tcBorders>
            <w:hideMark/>
          </w:tcPr>
          <w:p w14:paraId="3ED89536" w14:textId="77777777" w:rsidR="00AB56B9" w:rsidRPr="00AB56B9" w:rsidRDefault="00AB56B9" w:rsidP="00AB56B9">
            <w:pPr>
              <w:spacing w:before="120" w:after="120"/>
              <w:outlineLvl w:val="0"/>
              <w:rPr>
                <w:rFonts w:cs="Arial"/>
                <w:bCs/>
                <w:szCs w:val="24"/>
              </w:rPr>
            </w:pPr>
            <w:r w:rsidRPr="00AB56B9">
              <w:rPr>
                <w:rFonts w:cs="Arial"/>
                <w:bCs/>
                <w:szCs w:val="24"/>
              </w:rPr>
              <w:t xml:space="preserve">Refer to </w:t>
            </w:r>
            <w:hyperlink r:id="rId12" w:anchor="!/view?docid=46478c4b-48ae-4502-b66c-222e1ca37ce3" w:history="1">
              <w:r w:rsidRPr="00AB56B9">
                <w:rPr>
                  <w:rFonts w:cs="Times New Roman"/>
                  <w:bCs/>
                  <w:color w:val="0000FF"/>
                  <w:szCs w:val="24"/>
                  <w:u w:val="single"/>
                </w:rPr>
                <w:t>Compass - Placing a Prescription (Rx) in Process on Hold/From Hold (056362)</w:t>
              </w:r>
            </w:hyperlink>
            <w:r w:rsidRPr="00AB56B9">
              <w:rPr>
                <w:rFonts w:cs="Times New Roman"/>
                <w:bCs/>
                <w:szCs w:val="24"/>
                <w:u w:val="single"/>
              </w:rPr>
              <w:t>.</w:t>
            </w:r>
          </w:p>
          <w:p w14:paraId="15E111C9" w14:textId="77777777" w:rsidR="00AB56B9" w:rsidRPr="00AB56B9" w:rsidRDefault="00AB56B9" w:rsidP="00AB56B9">
            <w:pPr>
              <w:spacing w:before="120" w:after="120"/>
              <w:outlineLvl w:val="0"/>
              <w:rPr>
                <w:rFonts w:cs="Arial"/>
                <w:bCs/>
                <w:szCs w:val="24"/>
              </w:rPr>
            </w:pPr>
          </w:p>
        </w:tc>
      </w:tr>
      <w:tr w:rsidR="00AB56B9" w:rsidRPr="00AB56B9" w14:paraId="50F9E0E5" w14:textId="77777777" w:rsidTr="000D5AD0">
        <w:trPr>
          <w:trHeight w:val="288"/>
        </w:trPr>
        <w:tc>
          <w:tcPr>
            <w:tcW w:w="1936" w:type="pct"/>
            <w:tcBorders>
              <w:top w:val="single" w:sz="4" w:space="0" w:color="auto"/>
              <w:left w:val="single" w:sz="4" w:space="0" w:color="auto"/>
              <w:bottom w:val="single" w:sz="4" w:space="0" w:color="auto"/>
              <w:right w:val="single" w:sz="4" w:space="0" w:color="auto"/>
            </w:tcBorders>
          </w:tcPr>
          <w:p w14:paraId="5BFDB2B8" w14:textId="77777777" w:rsidR="00AB56B9" w:rsidRPr="00AB56B9" w:rsidRDefault="00AB56B9" w:rsidP="00AB56B9">
            <w:pPr>
              <w:spacing w:before="120" w:after="120"/>
              <w:rPr>
                <w:rFonts w:cs="Times New Roman"/>
                <w:color w:val="000000"/>
                <w:szCs w:val="24"/>
              </w:rPr>
            </w:pPr>
            <w:r w:rsidRPr="00AB56B9">
              <w:rPr>
                <w:rFonts w:cs="Times New Roman"/>
                <w:b/>
                <w:bCs/>
                <w:color w:val="000000"/>
                <w:szCs w:val="24"/>
              </w:rPr>
              <w:t>Do</w:t>
            </w:r>
            <w:r w:rsidRPr="00AB56B9">
              <w:rPr>
                <w:rFonts w:cs="Times New Roman"/>
                <w:b/>
                <w:bCs/>
                <w:szCs w:val="24"/>
              </w:rPr>
              <w:t xml:space="preserve"> Not Use</w:t>
            </w:r>
            <w:r w:rsidRPr="00AB56B9">
              <w:rPr>
                <w:rFonts w:cs="Times New Roman"/>
                <w:color w:val="000000"/>
                <w:szCs w:val="24"/>
              </w:rPr>
              <w:t xml:space="preserve"> this task for restarting discontinued controlled (C2-C5) medication.</w:t>
            </w:r>
          </w:p>
        </w:tc>
        <w:tc>
          <w:tcPr>
            <w:tcW w:w="3064" w:type="pct"/>
            <w:tcBorders>
              <w:top w:val="single" w:sz="4" w:space="0" w:color="auto"/>
              <w:left w:val="single" w:sz="4" w:space="0" w:color="auto"/>
              <w:bottom w:val="single" w:sz="4" w:space="0" w:color="auto"/>
              <w:right w:val="single" w:sz="4" w:space="0" w:color="auto"/>
            </w:tcBorders>
          </w:tcPr>
          <w:p w14:paraId="2EBE2E10" w14:textId="77777777" w:rsidR="00AB56B9" w:rsidRPr="00AB56B9" w:rsidRDefault="00AB56B9" w:rsidP="00AB56B9">
            <w:pPr>
              <w:spacing w:before="120" w:after="120"/>
              <w:rPr>
                <w:rFonts w:cs="Times New Roman"/>
                <w:szCs w:val="24"/>
              </w:rPr>
            </w:pPr>
            <w:r w:rsidRPr="00AB56B9">
              <w:rPr>
                <w:rFonts w:cs="Times New Roman"/>
                <w:color w:val="000000"/>
                <w:szCs w:val="24"/>
              </w:rPr>
              <w:t>A</w:t>
            </w:r>
            <w:r w:rsidRPr="00AB56B9">
              <w:rPr>
                <w:rFonts w:cs="Times New Roman"/>
                <w:szCs w:val="24"/>
              </w:rPr>
              <w:t xml:space="preserve"> new Rx would be needed. Refer to </w:t>
            </w:r>
            <w:hyperlink r:id="rId13" w:anchor="!/view?docid=a7684ce9-c2bc-4cbc-ab37-c1ffb7789706" w:history="1">
              <w:r w:rsidRPr="00AB56B9">
                <w:rPr>
                  <w:rFonts w:cs="Times New Roman"/>
                  <w:color w:val="0000FF"/>
                  <w:szCs w:val="24"/>
                  <w:u w:val="single"/>
                </w:rPr>
                <w:t>Compass - Obtaining a New Prescription (Rx) for the Member (New Rx Request) (054208)</w:t>
              </w:r>
            </w:hyperlink>
            <w:r w:rsidRPr="00AB56B9">
              <w:rPr>
                <w:rFonts w:cs="Times New Roman"/>
                <w:szCs w:val="24"/>
              </w:rPr>
              <w:t>.</w:t>
            </w:r>
          </w:p>
        </w:tc>
      </w:tr>
      <w:tr w:rsidR="00AB56B9" w:rsidRPr="00AB56B9" w14:paraId="6E0BB7B1" w14:textId="77777777" w:rsidTr="000D5AD0">
        <w:trPr>
          <w:trHeight w:val="647"/>
        </w:trPr>
        <w:tc>
          <w:tcPr>
            <w:tcW w:w="1936" w:type="pct"/>
            <w:tcBorders>
              <w:top w:val="single" w:sz="4" w:space="0" w:color="auto"/>
              <w:left w:val="single" w:sz="4" w:space="0" w:color="auto"/>
              <w:bottom w:val="single" w:sz="4" w:space="0" w:color="auto"/>
              <w:right w:val="single" w:sz="4" w:space="0" w:color="auto"/>
            </w:tcBorders>
          </w:tcPr>
          <w:p w14:paraId="1D359D2A" w14:textId="77777777" w:rsidR="00AB56B9" w:rsidRPr="00AB56B9" w:rsidRDefault="00AB56B9" w:rsidP="00AB56B9">
            <w:pPr>
              <w:spacing w:before="120" w:after="120"/>
              <w:rPr>
                <w:rFonts w:cs="Times New Roman"/>
                <w:b/>
                <w:bCs/>
                <w:color w:val="000000"/>
                <w:szCs w:val="24"/>
              </w:rPr>
            </w:pPr>
            <w:r w:rsidRPr="00AB56B9">
              <w:rPr>
                <w:rFonts w:cs="Times New Roman"/>
                <w:b/>
                <w:bCs/>
                <w:color w:val="000000"/>
                <w:szCs w:val="24"/>
              </w:rPr>
              <w:t xml:space="preserve">Do Not use </w:t>
            </w:r>
            <w:r w:rsidRPr="00AB56B9">
              <w:rPr>
                <w:rFonts w:cs="Times New Roman"/>
                <w:color w:val="000000"/>
                <w:szCs w:val="24"/>
              </w:rPr>
              <w:t>for Rx(s) that are expired or out of refills.</w:t>
            </w:r>
          </w:p>
        </w:tc>
        <w:tc>
          <w:tcPr>
            <w:tcW w:w="3064" w:type="pct"/>
            <w:tcBorders>
              <w:top w:val="single" w:sz="4" w:space="0" w:color="auto"/>
              <w:left w:val="single" w:sz="4" w:space="0" w:color="auto"/>
              <w:bottom w:val="single" w:sz="4" w:space="0" w:color="auto"/>
              <w:right w:val="single" w:sz="4" w:space="0" w:color="auto"/>
            </w:tcBorders>
          </w:tcPr>
          <w:p w14:paraId="2CDB2448" w14:textId="77777777" w:rsidR="00AB56B9" w:rsidRPr="00AB56B9" w:rsidRDefault="00AB56B9" w:rsidP="00AB56B9">
            <w:pPr>
              <w:spacing w:before="120" w:after="120"/>
              <w:rPr>
                <w:rFonts w:cs="Times New Roman"/>
                <w:color w:val="000000"/>
                <w:szCs w:val="24"/>
              </w:rPr>
            </w:pPr>
            <w:r w:rsidRPr="00AB56B9">
              <w:rPr>
                <w:rFonts w:cs="Times New Roman"/>
                <w:color w:val="000000"/>
                <w:szCs w:val="24"/>
              </w:rPr>
              <w:t xml:space="preserve">Refer to </w:t>
            </w:r>
            <w:hyperlink r:id="rId14" w:anchor="!/view?docid=a7684ce9-c2bc-4cbc-ab37-c1ffb7789706" w:history="1">
              <w:r w:rsidRPr="00AB56B9">
                <w:rPr>
                  <w:rFonts w:cs="Times New Roman"/>
                  <w:color w:val="0000FF"/>
                  <w:szCs w:val="24"/>
                  <w:u w:val="single"/>
                </w:rPr>
                <w:t>Compass - Obtaining a New Prescription (Rx) for the Member (New Rx Request) (054208)</w:t>
              </w:r>
            </w:hyperlink>
            <w:r w:rsidRPr="00AB56B9">
              <w:rPr>
                <w:rFonts w:cs="Times New Roman"/>
                <w:color w:val="000000"/>
                <w:szCs w:val="24"/>
              </w:rPr>
              <w:t>.</w:t>
            </w:r>
          </w:p>
        </w:tc>
      </w:tr>
      <w:tr w:rsidR="00AB56B9" w:rsidRPr="00AB56B9" w14:paraId="32288A83" w14:textId="77777777" w:rsidTr="000D5AD0">
        <w:trPr>
          <w:trHeight w:val="300"/>
        </w:trPr>
        <w:tc>
          <w:tcPr>
            <w:tcW w:w="1936" w:type="pct"/>
            <w:tcBorders>
              <w:top w:val="single" w:sz="4" w:space="0" w:color="auto"/>
              <w:left w:val="single" w:sz="4" w:space="0" w:color="auto"/>
              <w:bottom w:val="single" w:sz="4" w:space="0" w:color="auto"/>
              <w:right w:val="single" w:sz="4" w:space="0" w:color="auto"/>
            </w:tcBorders>
          </w:tcPr>
          <w:p w14:paraId="529303D3" w14:textId="535B5B94" w:rsidR="00AB56B9" w:rsidRPr="00AB56B9" w:rsidRDefault="00AB56B9" w:rsidP="00AB56B9">
            <w:pPr>
              <w:spacing w:before="120" w:after="120"/>
              <w:rPr>
                <w:rFonts w:eastAsia="Verdana" w:cs="Verdana"/>
                <w:szCs w:val="24"/>
              </w:rPr>
            </w:pPr>
            <w:r w:rsidRPr="00AB56B9">
              <w:rPr>
                <w:rFonts w:eastAsia="Verdana" w:cs="Verdana"/>
                <w:b/>
                <w:bCs/>
                <w:szCs w:val="24"/>
              </w:rPr>
              <w:t>Do Not use</w:t>
            </w:r>
            <w:r w:rsidRPr="00AB56B9">
              <w:rPr>
                <w:rFonts w:eastAsia="Verdana" w:cs="Verdana"/>
                <w:szCs w:val="24"/>
              </w:rPr>
              <w:t xml:space="preserve"> for RX’s that have been discontinued by the prescriber.</w:t>
            </w:r>
          </w:p>
        </w:tc>
        <w:tc>
          <w:tcPr>
            <w:tcW w:w="3064" w:type="pct"/>
            <w:tcBorders>
              <w:top w:val="single" w:sz="4" w:space="0" w:color="auto"/>
              <w:left w:val="single" w:sz="4" w:space="0" w:color="auto"/>
              <w:bottom w:val="single" w:sz="4" w:space="0" w:color="auto"/>
              <w:right w:val="single" w:sz="4" w:space="0" w:color="auto"/>
            </w:tcBorders>
          </w:tcPr>
          <w:p w14:paraId="6D069FAC" w14:textId="53ED4E05" w:rsidR="00AB56B9" w:rsidRPr="00AB56B9" w:rsidRDefault="00AB56B9" w:rsidP="00AB56B9">
            <w:pPr>
              <w:spacing w:before="120" w:after="120"/>
              <w:rPr>
                <w:rFonts w:cs="Times New Roman"/>
                <w:szCs w:val="24"/>
              </w:rPr>
            </w:pPr>
            <w:r w:rsidRPr="00AB56B9">
              <w:rPr>
                <w:rFonts w:cs="Times New Roman"/>
                <w:color w:val="000000"/>
                <w:szCs w:val="24"/>
              </w:rPr>
              <w:t xml:space="preserve">Advise the member that we are only able to send a NewRx Request to the provider, and for any questions as to why the prescription was discontinued, they will need to reach out to their prescriber. Refer to </w:t>
            </w:r>
            <w:hyperlink r:id="rId15" w:anchor="!/view?docid=a7684ce9-c2bc-4cbc-ab37-c1ffb7789706" w:history="1">
              <w:r w:rsidR="00585EDD" w:rsidRPr="00AB56B9">
                <w:rPr>
                  <w:rFonts w:cs="Times New Roman"/>
                  <w:color w:val="0000FF"/>
                  <w:szCs w:val="24"/>
                  <w:u w:val="single"/>
                </w:rPr>
                <w:t>Compass - Obtaining a New Prescription (Rx) for the Member (New Rx Request) (054208)</w:t>
              </w:r>
            </w:hyperlink>
            <w:r w:rsidR="00585EDD" w:rsidRPr="00AB56B9">
              <w:rPr>
                <w:rFonts w:cs="Times New Roman"/>
                <w:color w:val="000000"/>
                <w:szCs w:val="24"/>
              </w:rPr>
              <w:t>.</w:t>
            </w:r>
          </w:p>
        </w:tc>
      </w:tr>
    </w:tbl>
    <w:p w14:paraId="58569556" w14:textId="77777777" w:rsidR="00AB56B9" w:rsidRPr="00AB56B9" w:rsidRDefault="00AB56B9" w:rsidP="00AB56B9">
      <w:pPr>
        <w:spacing w:before="120" w:after="120"/>
        <w:jc w:val="right"/>
        <w:rPr>
          <w:rFonts w:eastAsia="Times New Roman" w:cs="Times New Roman"/>
          <w:kern w:val="0"/>
          <w:szCs w:val="24"/>
          <w14:ligatures w14:val="none"/>
        </w:rPr>
      </w:pPr>
      <w:bookmarkStart w:id="31" w:name="OLE_LINK28"/>
      <w:bookmarkStart w:id="32" w:name="OLE_LINK29"/>
    </w:p>
    <w:p w14:paraId="0CABE49A" w14:textId="77777777" w:rsidR="00AB56B9" w:rsidRPr="00AB56B9" w:rsidRDefault="00AB56B9" w:rsidP="00AB56B9">
      <w:pPr>
        <w:spacing w:before="120" w:after="120"/>
        <w:jc w:val="right"/>
        <w:rPr>
          <w:rFonts w:eastAsia="Times New Roman" w:cs="Times New Roman"/>
          <w:kern w:val="0"/>
          <w:szCs w:val="24"/>
          <w14:ligatures w14:val="none"/>
        </w:rPr>
      </w:pPr>
      <w:hyperlink w:anchor="_top" w:history="1">
        <w:r w:rsidRPr="00AB56B9">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56B9" w:rsidRPr="00AB56B9" w14:paraId="405468DA" w14:textId="77777777" w:rsidTr="00AB56B9">
        <w:tc>
          <w:tcPr>
            <w:tcW w:w="5000" w:type="pct"/>
            <w:shd w:val="clear" w:color="auto" w:fill="BFBFBF"/>
          </w:tcPr>
          <w:p w14:paraId="396DB20D" w14:textId="77777777" w:rsidR="00AB56B9" w:rsidRPr="00AB56B9" w:rsidRDefault="00AB56B9" w:rsidP="00AB56B9">
            <w:pPr>
              <w:keepNext/>
              <w:spacing w:before="120" w:after="120"/>
              <w:outlineLvl w:val="1"/>
              <w:rPr>
                <w:rFonts w:eastAsia="Times New Roman" w:cs="Arial"/>
                <w:b/>
                <w:bCs/>
                <w:kern w:val="0"/>
                <w:sz w:val="28"/>
                <w:szCs w:val="28"/>
                <w14:ligatures w14:val="none"/>
              </w:rPr>
            </w:pPr>
            <w:bookmarkStart w:id="33" w:name="_Various_Work_Instructions"/>
            <w:bookmarkStart w:id="34" w:name="_Process"/>
            <w:bookmarkStart w:id="35" w:name="_Various_Work_Instructions1"/>
            <w:bookmarkStart w:id="36" w:name="_Various_Work_Instructions_1"/>
            <w:bookmarkStart w:id="37" w:name="_Manual_Refill_Request"/>
            <w:bookmarkStart w:id="38" w:name="_Manual_Refill_Process"/>
            <w:bookmarkStart w:id="39" w:name="OLE_LINK10"/>
            <w:bookmarkStart w:id="40" w:name="OLE_LINK50"/>
            <w:bookmarkStart w:id="41" w:name="OLE_LINK51"/>
            <w:bookmarkStart w:id="42" w:name="OLE_LINK26"/>
            <w:bookmarkStart w:id="43" w:name="OLE_LINK27"/>
            <w:bookmarkStart w:id="44" w:name="_Toc204053267"/>
            <w:bookmarkEnd w:id="31"/>
            <w:bookmarkEnd w:id="33"/>
            <w:bookmarkEnd w:id="34"/>
            <w:bookmarkEnd w:id="35"/>
            <w:bookmarkEnd w:id="36"/>
            <w:bookmarkEnd w:id="37"/>
            <w:bookmarkEnd w:id="38"/>
            <w:r w:rsidRPr="00AB56B9">
              <w:rPr>
                <w:rFonts w:eastAsia="Times New Roman" w:cs="Arial"/>
                <w:b/>
                <w:bCs/>
                <w:iCs/>
                <w:kern w:val="0"/>
                <w:sz w:val="28"/>
                <w:szCs w:val="28"/>
                <w14:ligatures w14:val="none"/>
              </w:rPr>
              <w:t xml:space="preserve">Offline Refill </w:t>
            </w:r>
            <w:bookmarkEnd w:id="39"/>
            <w:bookmarkEnd w:id="40"/>
            <w:bookmarkEnd w:id="41"/>
            <w:bookmarkEnd w:id="42"/>
            <w:r w:rsidRPr="00AB56B9">
              <w:rPr>
                <w:rFonts w:eastAsia="Times New Roman" w:cs="Arial"/>
                <w:b/>
                <w:bCs/>
                <w:iCs/>
                <w:kern w:val="0"/>
                <w:sz w:val="28"/>
                <w:szCs w:val="28"/>
                <w14:ligatures w14:val="none"/>
              </w:rPr>
              <w:t>Request via Refill/Renewal Button</w:t>
            </w:r>
            <w:bookmarkEnd w:id="44"/>
          </w:p>
        </w:tc>
      </w:tr>
    </w:tbl>
    <w:p w14:paraId="01473BA8" w14:textId="77777777" w:rsidR="00AB56B9" w:rsidRPr="00AB56B9" w:rsidRDefault="00AB56B9" w:rsidP="00AB56B9">
      <w:pPr>
        <w:autoSpaceDE w:val="0"/>
        <w:autoSpaceDN w:val="0"/>
        <w:spacing w:before="120" w:after="120"/>
        <w:rPr>
          <w:rFonts w:eastAsia="Times New Roman" w:cs="Times New Roman"/>
          <w:color w:val="000000"/>
          <w:kern w:val="0"/>
          <w:szCs w:val="24"/>
          <w14:ligatures w14:val="none"/>
        </w:rPr>
      </w:pPr>
      <w:r w:rsidRPr="00AB56B9">
        <w:rPr>
          <w:rFonts w:eastAsia="Times New Roman" w:cs="Times New Roman"/>
          <w:color w:val="000000"/>
          <w:kern w:val="0"/>
          <w:szCs w:val="24"/>
          <w14:ligatures w14:val="none"/>
        </w:rPr>
        <w:t>Refer to the table below:</w:t>
      </w:r>
    </w:p>
    <w:tbl>
      <w:tblPr>
        <w:tblStyle w:val="TableGrid"/>
        <w:tblW w:w="5000" w:type="pct"/>
        <w:tblLook w:val="04A0" w:firstRow="1" w:lastRow="0" w:firstColumn="1" w:lastColumn="0" w:noHBand="0" w:noVBand="1"/>
      </w:tblPr>
      <w:tblGrid>
        <w:gridCol w:w="2738"/>
        <w:gridCol w:w="10212"/>
      </w:tblGrid>
      <w:tr w:rsidR="00AB56B9" w:rsidRPr="00AB56B9" w14:paraId="7E03213B" w14:textId="77777777" w:rsidTr="00E6196A">
        <w:trPr>
          <w:trHeight w:val="440"/>
        </w:trPr>
        <w:tc>
          <w:tcPr>
            <w:tcW w:w="1057" w:type="pct"/>
            <w:tcBorders>
              <w:top w:val="single" w:sz="4" w:space="0" w:color="auto"/>
              <w:left w:val="single" w:sz="4" w:space="0" w:color="auto"/>
              <w:bottom w:val="single" w:sz="4" w:space="0" w:color="auto"/>
              <w:right w:val="single" w:sz="4" w:space="0" w:color="auto"/>
            </w:tcBorders>
            <w:shd w:val="clear" w:color="auto" w:fill="D9D9D9"/>
            <w:hideMark/>
          </w:tcPr>
          <w:p w14:paraId="24C841F2" w14:textId="77777777" w:rsidR="00AB56B9" w:rsidRPr="00AB56B9" w:rsidRDefault="00AB56B9" w:rsidP="00AB56B9">
            <w:pPr>
              <w:spacing w:before="120" w:after="120"/>
              <w:jc w:val="center"/>
              <w:rPr>
                <w:rFonts w:cs="Times New Roman"/>
                <w:b/>
                <w:bCs/>
                <w:szCs w:val="24"/>
              </w:rPr>
            </w:pPr>
            <w:bookmarkStart w:id="45" w:name="OLE_LINK7"/>
            <w:r w:rsidRPr="00AB56B9">
              <w:rPr>
                <w:rFonts w:cs="Times New Roman"/>
                <w:b/>
                <w:bCs/>
                <w:szCs w:val="24"/>
              </w:rPr>
              <w:t>Reason for Manual Refill</w:t>
            </w:r>
          </w:p>
        </w:tc>
        <w:tc>
          <w:tcPr>
            <w:tcW w:w="3943" w:type="pct"/>
            <w:tcBorders>
              <w:top w:val="single" w:sz="4" w:space="0" w:color="auto"/>
              <w:left w:val="single" w:sz="4" w:space="0" w:color="auto"/>
              <w:bottom w:val="single" w:sz="4" w:space="0" w:color="auto"/>
              <w:right w:val="single" w:sz="4" w:space="0" w:color="auto"/>
            </w:tcBorders>
            <w:shd w:val="clear" w:color="auto" w:fill="D9D9D9"/>
            <w:hideMark/>
          </w:tcPr>
          <w:p w14:paraId="3196B74F" w14:textId="77777777" w:rsidR="00AB56B9" w:rsidRPr="00AB56B9" w:rsidRDefault="00AB56B9" w:rsidP="00AB56B9">
            <w:pPr>
              <w:spacing w:before="120" w:after="120"/>
              <w:jc w:val="center"/>
              <w:rPr>
                <w:rFonts w:cs="Times New Roman"/>
                <w:b/>
                <w:bCs/>
                <w:szCs w:val="24"/>
              </w:rPr>
            </w:pPr>
            <w:r w:rsidRPr="00AB56B9">
              <w:rPr>
                <w:rFonts w:cs="Times New Roman"/>
                <w:b/>
                <w:bCs/>
                <w:szCs w:val="24"/>
              </w:rPr>
              <w:t>Action</w:t>
            </w:r>
          </w:p>
        </w:tc>
      </w:tr>
      <w:tr w:rsidR="00AB56B9" w:rsidRPr="00AB56B9" w14:paraId="5E16246E" w14:textId="77777777" w:rsidTr="00E6196A">
        <w:trPr>
          <w:trHeight w:val="20"/>
        </w:trPr>
        <w:tc>
          <w:tcPr>
            <w:tcW w:w="1057" w:type="pct"/>
            <w:tcBorders>
              <w:top w:val="single" w:sz="4" w:space="0" w:color="auto"/>
              <w:left w:val="single" w:sz="4" w:space="0" w:color="auto"/>
              <w:bottom w:val="single" w:sz="4" w:space="0" w:color="auto"/>
              <w:right w:val="single" w:sz="4" w:space="0" w:color="auto"/>
            </w:tcBorders>
            <w:hideMark/>
          </w:tcPr>
          <w:p w14:paraId="591EE096" w14:textId="77777777" w:rsidR="00AB56B9" w:rsidRPr="00AB56B9" w:rsidRDefault="00AB56B9" w:rsidP="00AB56B9">
            <w:pPr>
              <w:spacing w:before="120" w:after="120"/>
              <w:rPr>
                <w:rFonts w:cs="Times New Roman"/>
                <w:szCs w:val="24"/>
              </w:rPr>
            </w:pPr>
            <w:bookmarkStart w:id="46" w:name="OLE_LINK42"/>
            <w:r w:rsidRPr="00AB56B9">
              <w:rPr>
                <w:rFonts w:cs="Times New Roman"/>
                <w:szCs w:val="24"/>
              </w:rPr>
              <w:t>System Error on Refill Screen</w:t>
            </w:r>
            <w:bookmarkEnd w:id="46"/>
          </w:p>
        </w:tc>
        <w:tc>
          <w:tcPr>
            <w:tcW w:w="3943" w:type="pct"/>
            <w:tcBorders>
              <w:top w:val="single" w:sz="4" w:space="0" w:color="auto"/>
              <w:left w:val="single" w:sz="4" w:space="0" w:color="auto"/>
              <w:bottom w:val="single" w:sz="4" w:space="0" w:color="auto"/>
              <w:right w:val="single" w:sz="4" w:space="0" w:color="auto"/>
            </w:tcBorders>
            <w:hideMark/>
          </w:tcPr>
          <w:p w14:paraId="109ABE60" w14:textId="77777777" w:rsidR="00AB56B9" w:rsidRPr="00AB56B9" w:rsidRDefault="00AB56B9" w:rsidP="00AB56B9">
            <w:pPr>
              <w:spacing w:before="120" w:after="120"/>
              <w:rPr>
                <w:rFonts w:cs="Times New Roman"/>
                <w:szCs w:val="24"/>
              </w:rPr>
            </w:pPr>
            <w:r w:rsidRPr="00AB56B9">
              <w:rPr>
                <w:rFonts w:cs="Times New Roman"/>
                <w:szCs w:val="24"/>
              </w:rPr>
              <w:t xml:space="preserve">Use System error on Refill Screen when the system will not allow submission of a refill. Submit an Offline Refill Request via the </w:t>
            </w:r>
            <w:r w:rsidRPr="00AB56B9">
              <w:rPr>
                <w:rFonts w:cs="Times New Roman"/>
                <w:b/>
                <w:bCs/>
                <w:szCs w:val="24"/>
              </w:rPr>
              <w:t xml:space="preserve">Refill/Renewal </w:t>
            </w:r>
            <w:r w:rsidRPr="00AB56B9">
              <w:rPr>
                <w:rFonts w:cs="Times New Roman"/>
                <w:szCs w:val="24"/>
              </w:rPr>
              <w:t>button.</w:t>
            </w:r>
          </w:p>
          <w:p w14:paraId="1B862139" w14:textId="60CC28BE" w:rsidR="00AB56B9" w:rsidRPr="00AB56B9" w:rsidRDefault="00AB56B9" w:rsidP="00AB56B9">
            <w:pPr>
              <w:spacing w:before="120" w:after="120"/>
              <w:rPr>
                <w:rFonts w:cs="Times New Roman"/>
                <w:szCs w:val="24"/>
              </w:rPr>
            </w:pPr>
            <w:r w:rsidRPr="00AB56B9">
              <w:rPr>
                <w:rFonts w:ascii="Times New Roman" w:hAnsi="Times New Roman" w:cs="Times New Roman"/>
                <w:noProof/>
                <w:szCs w:val="24"/>
              </w:rPr>
              <w:drawing>
                <wp:inline distT="0" distB="0" distL="0" distR="0" wp14:anchorId="61EC7BCE" wp14:editId="51F93752">
                  <wp:extent cx="238125" cy="219075"/>
                  <wp:effectExtent l="0" t="0" r="9525" b="9525"/>
                  <wp:docPr id="408667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AB56B9">
              <w:rPr>
                <w:rFonts w:ascii="Times New Roman" w:hAnsi="Times New Roman" w:cs="Times New Roman"/>
                <w:szCs w:val="24"/>
              </w:rPr>
              <w:t xml:space="preserve"> </w:t>
            </w:r>
            <w:r w:rsidRPr="00AB56B9">
              <w:rPr>
                <w:rFonts w:cs="Times New Roman"/>
                <w:szCs w:val="24"/>
              </w:rPr>
              <w:t>Compass is intuitive, do not try to bypass a warning unless you are advised by the work instruction.</w:t>
            </w:r>
          </w:p>
          <w:p w14:paraId="03B551F7" w14:textId="77777777" w:rsidR="00AB56B9" w:rsidRPr="00AB56B9" w:rsidRDefault="00AB56B9" w:rsidP="00AB56B9">
            <w:pPr>
              <w:spacing w:before="120" w:after="120"/>
              <w:rPr>
                <w:rFonts w:cs="Times New Roman"/>
                <w:szCs w:val="24"/>
              </w:rPr>
            </w:pPr>
          </w:p>
        </w:tc>
      </w:tr>
      <w:tr w:rsidR="00AB56B9" w:rsidRPr="00AB56B9" w14:paraId="3B3A0C6E" w14:textId="77777777" w:rsidTr="00E6196A">
        <w:trPr>
          <w:trHeight w:val="440"/>
        </w:trPr>
        <w:tc>
          <w:tcPr>
            <w:tcW w:w="1057" w:type="pct"/>
            <w:tcBorders>
              <w:top w:val="single" w:sz="4" w:space="0" w:color="auto"/>
              <w:left w:val="single" w:sz="4" w:space="0" w:color="auto"/>
              <w:bottom w:val="single" w:sz="4" w:space="0" w:color="auto"/>
              <w:right w:val="single" w:sz="4" w:space="0" w:color="auto"/>
            </w:tcBorders>
            <w:hideMark/>
          </w:tcPr>
          <w:p w14:paraId="1280768A" w14:textId="77777777" w:rsidR="00AB56B9" w:rsidRPr="00AB56B9" w:rsidRDefault="00AB56B9" w:rsidP="00AB56B9">
            <w:pPr>
              <w:spacing w:before="120" w:after="120"/>
              <w:rPr>
                <w:rFonts w:cs="Times New Roman"/>
                <w:szCs w:val="24"/>
              </w:rPr>
            </w:pPr>
            <w:bookmarkStart w:id="47" w:name="OLE_LINK43"/>
            <w:r w:rsidRPr="00AB56B9">
              <w:rPr>
                <w:rFonts w:cs="Times New Roman"/>
                <w:szCs w:val="24"/>
              </w:rPr>
              <w:t xml:space="preserve">Fill and Bill Payment Option is Missing </w:t>
            </w:r>
            <w:bookmarkEnd w:id="47"/>
          </w:p>
          <w:p w14:paraId="65505928" w14:textId="77777777" w:rsidR="00AB56B9" w:rsidRPr="00AB56B9" w:rsidRDefault="00AB56B9" w:rsidP="00AB56B9">
            <w:pPr>
              <w:spacing w:before="120" w:after="120"/>
              <w:rPr>
                <w:rFonts w:cs="Times New Roman"/>
                <w:szCs w:val="24"/>
              </w:rPr>
            </w:pPr>
          </w:p>
          <w:p w14:paraId="5679493E" w14:textId="77777777" w:rsidR="00AB56B9" w:rsidRPr="00AB56B9" w:rsidRDefault="00AB56B9" w:rsidP="00AB56B9">
            <w:pPr>
              <w:spacing w:before="120" w:after="120"/>
              <w:rPr>
                <w:rFonts w:cs="Times New Roman"/>
                <w:szCs w:val="24"/>
              </w:rPr>
            </w:pPr>
          </w:p>
          <w:p w14:paraId="05FBB714" w14:textId="77777777" w:rsidR="00AB56B9" w:rsidRPr="00AB56B9" w:rsidRDefault="00AB56B9" w:rsidP="00AB56B9">
            <w:pPr>
              <w:spacing w:before="120" w:after="120"/>
              <w:rPr>
                <w:rFonts w:cs="Times New Roman"/>
                <w:szCs w:val="24"/>
              </w:rPr>
            </w:pPr>
          </w:p>
          <w:p w14:paraId="24AB2ECB" w14:textId="77777777" w:rsidR="00AB56B9" w:rsidRPr="00AB56B9" w:rsidRDefault="00AB56B9" w:rsidP="00AB56B9">
            <w:pPr>
              <w:spacing w:before="120" w:after="120"/>
              <w:rPr>
                <w:rFonts w:cs="Times New Roman"/>
                <w:szCs w:val="24"/>
              </w:rPr>
            </w:pPr>
          </w:p>
          <w:p w14:paraId="562EE1E2" w14:textId="77777777" w:rsidR="00AB56B9" w:rsidRPr="00AB56B9" w:rsidRDefault="00AB56B9" w:rsidP="00AB56B9">
            <w:pPr>
              <w:spacing w:before="120" w:after="120"/>
              <w:rPr>
                <w:rFonts w:cs="Times New Roman"/>
                <w:szCs w:val="24"/>
              </w:rPr>
            </w:pPr>
          </w:p>
          <w:p w14:paraId="5F9C8785" w14:textId="77777777" w:rsidR="00AB56B9" w:rsidRPr="00AB56B9" w:rsidRDefault="00AB56B9" w:rsidP="00AB56B9">
            <w:pPr>
              <w:spacing w:before="120" w:after="120"/>
              <w:rPr>
                <w:rFonts w:cs="Times New Roman"/>
                <w:szCs w:val="24"/>
              </w:rPr>
            </w:pPr>
          </w:p>
          <w:p w14:paraId="1307F327" w14:textId="77777777" w:rsidR="00AB56B9" w:rsidRPr="00AB56B9" w:rsidRDefault="00AB56B9" w:rsidP="00AB56B9">
            <w:pPr>
              <w:spacing w:before="120" w:after="120"/>
              <w:rPr>
                <w:rFonts w:cs="Times New Roman"/>
                <w:szCs w:val="24"/>
              </w:rPr>
            </w:pPr>
          </w:p>
          <w:p w14:paraId="3307DFFB" w14:textId="77777777" w:rsidR="00AB56B9" w:rsidRPr="00AB56B9" w:rsidRDefault="00AB56B9" w:rsidP="00AB56B9">
            <w:pPr>
              <w:spacing w:before="120" w:after="120"/>
              <w:rPr>
                <w:rFonts w:cs="Times New Roman"/>
                <w:szCs w:val="24"/>
              </w:rPr>
            </w:pPr>
          </w:p>
          <w:p w14:paraId="50287E98" w14:textId="77777777" w:rsidR="00AB56B9" w:rsidRPr="00AB56B9" w:rsidRDefault="00AB56B9" w:rsidP="00AB56B9">
            <w:pPr>
              <w:spacing w:before="120" w:after="120"/>
              <w:rPr>
                <w:rFonts w:cs="Times New Roman"/>
                <w:szCs w:val="24"/>
              </w:rPr>
            </w:pPr>
          </w:p>
          <w:p w14:paraId="3C8D61F7" w14:textId="77777777" w:rsidR="00AB56B9" w:rsidRPr="00AB56B9" w:rsidRDefault="00AB56B9" w:rsidP="00AB56B9">
            <w:pPr>
              <w:spacing w:before="120" w:after="120"/>
              <w:rPr>
                <w:rFonts w:cs="Times New Roman"/>
                <w:szCs w:val="24"/>
              </w:rPr>
            </w:pPr>
          </w:p>
          <w:p w14:paraId="16F404EB" w14:textId="77777777" w:rsidR="00AB56B9" w:rsidRPr="00AB56B9" w:rsidRDefault="00AB56B9" w:rsidP="00AB56B9">
            <w:pPr>
              <w:spacing w:before="120" w:after="120"/>
              <w:rPr>
                <w:rFonts w:cs="Times New Roman"/>
                <w:szCs w:val="24"/>
              </w:rPr>
            </w:pPr>
          </w:p>
          <w:p w14:paraId="2A6D6A16" w14:textId="77777777" w:rsidR="00AB56B9" w:rsidRPr="00AB56B9" w:rsidRDefault="00AB56B9" w:rsidP="00AB56B9">
            <w:pPr>
              <w:spacing w:before="120" w:after="120"/>
              <w:rPr>
                <w:rFonts w:cs="Times New Roman"/>
                <w:szCs w:val="24"/>
              </w:rPr>
            </w:pPr>
          </w:p>
          <w:p w14:paraId="428BA91B" w14:textId="77777777" w:rsidR="00AB56B9" w:rsidRPr="00AB56B9" w:rsidRDefault="00AB56B9" w:rsidP="00AB56B9">
            <w:pPr>
              <w:spacing w:before="120" w:after="120"/>
              <w:rPr>
                <w:rFonts w:cs="Times New Roman"/>
                <w:szCs w:val="24"/>
              </w:rPr>
            </w:pPr>
          </w:p>
          <w:p w14:paraId="02E345DB" w14:textId="77777777" w:rsidR="00AB56B9" w:rsidRPr="00AB56B9" w:rsidRDefault="00AB56B9" w:rsidP="00AB56B9">
            <w:pPr>
              <w:spacing w:before="120" w:after="120"/>
              <w:rPr>
                <w:rFonts w:cs="Times New Roman"/>
                <w:szCs w:val="24"/>
              </w:rPr>
            </w:pPr>
          </w:p>
          <w:p w14:paraId="63FB9C40" w14:textId="77777777" w:rsidR="00AB56B9" w:rsidRPr="00AB56B9" w:rsidRDefault="00AB56B9" w:rsidP="00AB56B9">
            <w:pPr>
              <w:spacing w:before="120" w:after="120"/>
              <w:rPr>
                <w:rFonts w:cs="Times New Roman"/>
                <w:szCs w:val="24"/>
              </w:rPr>
            </w:pPr>
          </w:p>
          <w:p w14:paraId="46A63E36" w14:textId="77777777" w:rsidR="00AB56B9" w:rsidRPr="00AB56B9" w:rsidRDefault="00AB56B9" w:rsidP="00AB56B9">
            <w:pPr>
              <w:spacing w:before="120" w:after="120"/>
              <w:rPr>
                <w:rFonts w:cs="Times New Roman"/>
                <w:szCs w:val="24"/>
              </w:rPr>
            </w:pPr>
          </w:p>
          <w:p w14:paraId="72AD6ADE" w14:textId="77777777" w:rsidR="00AB56B9" w:rsidRPr="00AB56B9" w:rsidRDefault="00AB56B9" w:rsidP="00AB56B9">
            <w:pPr>
              <w:spacing w:before="120" w:after="120"/>
              <w:rPr>
                <w:rFonts w:cs="Times New Roman"/>
                <w:szCs w:val="24"/>
              </w:rPr>
            </w:pPr>
          </w:p>
          <w:p w14:paraId="01E9AAE8" w14:textId="77777777" w:rsidR="00AB56B9" w:rsidRPr="00AB56B9" w:rsidRDefault="00AB56B9" w:rsidP="00AB56B9">
            <w:pPr>
              <w:spacing w:before="120" w:after="120"/>
              <w:rPr>
                <w:rFonts w:cs="Times New Roman"/>
                <w:szCs w:val="24"/>
              </w:rPr>
            </w:pPr>
          </w:p>
          <w:p w14:paraId="7C4E3B41" w14:textId="77777777" w:rsidR="00AB56B9" w:rsidRPr="00AB56B9" w:rsidRDefault="00AB56B9" w:rsidP="00AB56B9">
            <w:pPr>
              <w:spacing w:before="120" w:after="120"/>
              <w:rPr>
                <w:rFonts w:cs="Times New Roman"/>
                <w:szCs w:val="24"/>
              </w:rPr>
            </w:pPr>
          </w:p>
          <w:p w14:paraId="60441690" w14:textId="77777777" w:rsidR="00AB56B9" w:rsidRPr="00AB56B9" w:rsidRDefault="00AB56B9" w:rsidP="00AB56B9">
            <w:pPr>
              <w:spacing w:before="120" w:after="120"/>
              <w:rPr>
                <w:rFonts w:cs="Times New Roman"/>
                <w:szCs w:val="24"/>
              </w:rPr>
            </w:pPr>
          </w:p>
        </w:tc>
        <w:tc>
          <w:tcPr>
            <w:tcW w:w="3943" w:type="pct"/>
            <w:tcBorders>
              <w:top w:val="single" w:sz="4" w:space="0" w:color="auto"/>
              <w:left w:val="single" w:sz="4" w:space="0" w:color="auto"/>
              <w:bottom w:val="single" w:sz="4" w:space="0" w:color="auto"/>
              <w:right w:val="single" w:sz="4" w:space="0" w:color="auto"/>
            </w:tcBorders>
          </w:tcPr>
          <w:p w14:paraId="2F227D16" w14:textId="77777777" w:rsidR="00AB56B9" w:rsidRPr="00AB56B9" w:rsidRDefault="00AB56B9" w:rsidP="00AB56B9">
            <w:pPr>
              <w:spacing w:before="120" w:after="120"/>
              <w:rPr>
                <w:rFonts w:cs="Times New Roman"/>
                <w:color w:val="000000"/>
                <w:szCs w:val="24"/>
              </w:rPr>
            </w:pPr>
            <w:r w:rsidRPr="00AB56B9">
              <w:rPr>
                <w:rFonts w:cs="Times New Roman"/>
                <w:szCs w:val="24"/>
              </w:rPr>
              <w:t xml:space="preserve">The Fill and Bill payment option is client specific. If the plan </w:t>
            </w:r>
            <w:r w:rsidRPr="00AB56B9">
              <w:rPr>
                <w:rFonts w:cs="Times New Roman"/>
                <w:b/>
                <w:bCs/>
                <w:szCs w:val="24"/>
              </w:rPr>
              <w:t>allows</w:t>
            </w:r>
            <w:r w:rsidRPr="00AB56B9">
              <w:rPr>
                <w:rFonts w:cs="Times New Roman"/>
                <w:szCs w:val="24"/>
              </w:rPr>
              <w:t xml:space="preserve">, submit an Offline Refill Request via the </w:t>
            </w:r>
            <w:r w:rsidRPr="00AB56B9">
              <w:rPr>
                <w:rFonts w:cs="Times New Roman"/>
                <w:b/>
                <w:bCs/>
                <w:szCs w:val="24"/>
              </w:rPr>
              <w:t>Refill/Renewal</w:t>
            </w:r>
            <w:r w:rsidRPr="00AB56B9">
              <w:rPr>
                <w:rFonts w:cs="Times New Roman"/>
                <w:szCs w:val="24"/>
              </w:rPr>
              <w:t xml:space="preserve"> button. </w:t>
            </w:r>
            <w:r w:rsidRPr="00AB56B9">
              <w:rPr>
                <w:rFonts w:cs="Times New Roman"/>
                <w:color w:val="000000"/>
                <w:szCs w:val="24"/>
              </w:rPr>
              <w:t>Review the plan’s CIF to make sure that the client is eligible for Fill and Bill.</w:t>
            </w:r>
          </w:p>
          <w:p w14:paraId="5925889C" w14:textId="77777777" w:rsidR="00AB56B9" w:rsidRPr="00AB56B9" w:rsidRDefault="00AB56B9" w:rsidP="00AB56B9">
            <w:pPr>
              <w:spacing w:before="120" w:after="120"/>
              <w:rPr>
                <w:rFonts w:cs="Times New Roman"/>
                <w:color w:val="000000"/>
                <w:szCs w:val="24"/>
              </w:rPr>
            </w:pPr>
          </w:p>
          <w:p w14:paraId="0FF6BDCA" w14:textId="77777777" w:rsidR="00AB56B9" w:rsidRPr="00AB56B9" w:rsidRDefault="00AB56B9" w:rsidP="00AB56B9">
            <w:pPr>
              <w:spacing w:before="120" w:after="120"/>
              <w:rPr>
                <w:rFonts w:cs="Times New Roman"/>
                <w:color w:val="000000"/>
                <w:szCs w:val="24"/>
              </w:rPr>
            </w:pPr>
            <w:r w:rsidRPr="00AB56B9">
              <w:rPr>
                <w:rFonts w:cs="Times New Roman"/>
                <w:color w:val="000000"/>
                <w:szCs w:val="24"/>
              </w:rPr>
              <w:t xml:space="preserve">Do not use this option if the CIF does not specify Fill and Bill is allowed. If this option is used and the member’s client does not subscribe to Fill and Bill, choosing this option will delay the member’s order. </w:t>
            </w:r>
          </w:p>
          <w:p w14:paraId="07DB9E31" w14:textId="77777777" w:rsidR="00AB56B9" w:rsidRPr="00AB56B9" w:rsidRDefault="00AB56B9" w:rsidP="00AB56B9">
            <w:pPr>
              <w:spacing w:before="120" w:after="120"/>
              <w:rPr>
                <w:rFonts w:cs="Times New Roman"/>
                <w:color w:val="000000"/>
                <w:szCs w:val="24"/>
              </w:rPr>
            </w:pPr>
          </w:p>
          <w:p w14:paraId="0F506CEF" w14:textId="77777777" w:rsidR="00AB56B9" w:rsidRPr="00AB56B9" w:rsidRDefault="00AB56B9" w:rsidP="00AB56B9">
            <w:pPr>
              <w:spacing w:before="120" w:after="120"/>
              <w:rPr>
                <w:rFonts w:cs="Times New Roman"/>
                <w:color w:val="000000"/>
                <w:szCs w:val="24"/>
              </w:rPr>
            </w:pPr>
          </w:p>
          <w:p w14:paraId="1B6FC9F8" w14:textId="77777777" w:rsidR="00AB56B9" w:rsidRPr="00AB56B9" w:rsidRDefault="00AB56B9" w:rsidP="00AB56B9">
            <w:pPr>
              <w:numPr>
                <w:ilvl w:val="0"/>
                <w:numId w:val="1"/>
              </w:numPr>
              <w:spacing w:before="120" w:after="120"/>
              <w:ind w:left="346" w:hanging="270"/>
              <w:contextualSpacing/>
              <w:rPr>
                <w:rFonts w:cs="Times New Roman"/>
                <w:szCs w:val="24"/>
              </w:rPr>
            </w:pPr>
            <w:r w:rsidRPr="00AB56B9">
              <w:rPr>
                <w:rFonts w:cs="Times New Roman"/>
                <w:szCs w:val="24"/>
              </w:rPr>
              <w:t xml:space="preserve">If the member is unable to provide a method of payment, you may instruct the member to utilize a Mail Order form and send the payment with a personal check or money order addressed to the payment address. Refer to </w:t>
            </w:r>
            <w:hyperlink r:id="rId17" w:anchor="!/view?docid=bfbf4fbb-a1ba-4967-a7b8-6162be99ff11" w:history="1">
              <w:hyperlink r:id="rId18" w:anchor="!/view?docid=bfbf4fbb-a1ba-4967-a7b8-6162be99ff11" w:history="1">
                <w:r w:rsidRPr="00AB56B9">
                  <w:rPr>
                    <w:rFonts w:cs="Times New Roman"/>
                    <w:color w:val="0000FF"/>
                    <w:szCs w:val="24"/>
                    <w:u w:val="single"/>
                  </w:rPr>
                  <w:t xml:space="preserve">Home Delivery Order </w:t>
                </w:r>
                <w:r w:rsidRPr="00AB56B9">
                  <w:rPr>
                    <w:rFonts w:cs="Times New Roman"/>
                    <w:color w:val="0000FF"/>
                    <w:szCs w:val="24"/>
                    <w:u w:val="single"/>
                  </w:rPr>
                  <w:t>F</w:t>
                </w:r>
                <w:r w:rsidRPr="00AB56B9">
                  <w:rPr>
                    <w:rFonts w:cs="Times New Roman"/>
                    <w:color w:val="0000FF"/>
                    <w:szCs w:val="24"/>
                    <w:u w:val="single"/>
                  </w:rPr>
                  <w:t>orm Frequently Asked Questions and Sample (027162)</w:t>
                </w:r>
              </w:hyperlink>
              <w:r w:rsidRPr="00AB56B9">
                <w:rPr>
                  <w:rFonts w:cs="Times New Roman"/>
                  <w:color w:val="0000FF"/>
                  <w:szCs w:val="24"/>
                  <w:u w:val="single"/>
                </w:rPr>
                <w:t xml:space="preserve">.  </w:t>
              </w:r>
            </w:hyperlink>
            <w:r w:rsidRPr="00AB56B9">
              <w:rPr>
                <w:rFonts w:cs="Times New Roman"/>
                <w:szCs w:val="24"/>
              </w:rPr>
              <w:t xml:space="preserve"> </w:t>
            </w:r>
          </w:p>
          <w:p w14:paraId="2AA3EAF7" w14:textId="77777777" w:rsidR="00AB56B9" w:rsidRPr="00AB56B9" w:rsidRDefault="00AB56B9" w:rsidP="00AB56B9">
            <w:pPr>
              <w:spacing w:before="120" w:after="120"/>
              <w:rPr>
                <w:rFonts w:cs="Times New Roman"/>
                <w:szCs w:val="24"/>
              </w:rPr>
            </w:pPr>
          </w:p>
          <w:p w14:paraId="6D79BE39" w14:textId="77777777" w:rsidR="00AB56B9" w:rsidRPr="00AB56B9" w:rsidRDefault="00AB56B9" w:rsidP="00AB56B9">
            <w:pPr>
              <w:numPr>
                <w:ilvl w:val="0"/>
                <w:numId w:val="1"/>
              </w:numPr>
              <w:spacing w:before="120" w:after="120"/>
              <w:ind w:left="346" w:hanging="270"/>
              <w:contextualSpacing/>
              <w:rPr>
                <w:rFonts w:cs="Times New Roman"/>
                <w:szCs w:val="24"/>
              </w:rPr>
            </w:pPr>
            <w:r w:rsidRPr="00AB56B9">
              <w:rPr>
                <w:rFonts w:cs="Times New Roman"/>
                <w:szCs w:val="24"/>
              </w:rPr>
              <w:t>If the member is escalated, submit a support task to have an offline refill request (and a bill will then be sent to the member). Inform member there is no guarantee it will be approved.</w:t>
            </w:r>
          </w:p>
          <w:p w14:paraId="72838F42" w14:textId="77777777" w:rsidR="00AB56B9" w:rsidRPr="00AB56B9" w:rsidRDefault="00AB56B9" w:rsidP="00AB56B9">
            <w:pPr>
              <w:spacing w:before="120" w:after="120"/>
              <w:rPr>
                <w:rFonts w:cs="Times New Roman"/>
                <w:color w:val="000000"/>
                <w:szCs w:val="24"/>
              </w:rPr>
            </w:pPr>
          </w:p>
          <w:p w14:paraId="3C1BCF3D" w14:textId="77777777" w:rsidR="00AB56B9" w:rsidRPr="00AB56B9" w:rsidRDefault="00AB56B9" w:rsidP="00AB56B9">
            <w:pPr>
              <w:spacing w:before="120" w:after="120"/>
              <w:rPr>
                <w:rFonts w:ascii="Times New Roman" w:hAnsi="Times New Roman" w:cs="Times New Roman"/>
                <w:color w:val="000000"/>
                <w:sz w:val="27"/>
                <w:szCs w:val="27"/>
              </w:rPr>
            </w:pPr>
            <w:r w:rsidRPr="00AB56B9">
              <w:rPr>
                <w:rFonts w:cs="Times New Roman"/>
                <w:color w:val="000000"/>
                <w:szCs w:val="24"/>
              </w:rPr>
              <w:t>Provide the following address to mail the payment:</w:t>
            </w:r>
          </w:p>
          <w:p w14:paraId="11EA1F2B" w14:textId="77777777" w:rsidR="00AB56B9" w:rsidRPr="00AB56B9" w:rsidRDefault="00AB56B9" w:rsidP="00AB56B9">
            <w:pPr>
              <w:spacing w:before="120" w:after="120"/>
              <w:ind w:left="432"/>
              <w:rPr>
                <w:rFonts w:cs="Times New Roman"/>
                <w:color w:val="000000"/>
                <w:szCs w:val="24"/>
              </w:rPr>
            </w:pPr>
            <w:r w:rsidRPr="00AB56B9">
              <w:rPr>
                <w:rFonts w:cs="Times New Roman"/>
                <w:color w:val="000000"/>
                <w:szCs w:val="24"/>
              </w:rPr>
              <w:t>&lt;Name of Mail Order Pharmacy&gt;</w:t>
            </w:r>
          </w:p>
          <w:p w14:paraId="5DBA7D73" w14:textId="77777777" w:rsidR="00AB56B9" w:rsidRPr="00AB56B9" w:rsidRDefault="00AB56B9" w:rsidP="00AB56B9">
            <w:pPr>
              <w:spacing w:before="120" w:after="120"/>
              <w:ind w:left="432"/>
              <w:rPr>
                <w:rFonts w:ascii="Times New Roman" w:hAnsi="Times New Roman" w:cs="Times New Roman"/>
                <w:color w:val="000000"/>
                <w:sz w:val="27"/>
                <w:szCs w:val="27"/>
              </w:rPr>
            </w:pPr>
            <w:r w:rsidRPr="00AB56B9">
              <w:rPr>
                <w:rFonts w:cs="Times New Roman"/>
                <w:color w:val="000000"/>
                <w:szCs w:val="24"/>
              </w:rPr>
              <w:t>P.O. Box 659539</w:t>
            </w:r>
          </w:p>
          <w:p w14:paraId="566B93E5" w14:textId="77777777" w:rsidR="00AB56B9" w:rsidRPr="00AB56B9" w:rsidRDefault="00AB56B9" w:rsidP="00AB56B9">
            <w:pPr>
              <w:spacing w:before="120" w:after="120"/>
              <w:ind w:left="432"/>
              <w:rPr>
                <w:rFonts w:cs="Times New Roman"/>
                <w:color w:val="000000"/>
                <w:szCs w:val="24"/>
              </w:rPr>
            </w:pPr>
            <w:r w:rsidRPr="00AB56B9">
              <w:rPr>
                <w:rFonts w:cs="Times New Roman"/>
                <w:color w:val="000000"/>
                <w:szCs w:val="24"/>
              </w:rPr>
              <w:t>San Antonio, TX 78265-9539 </w:t>
            </w:r>
          </w:p>
          <w:p w14:paraId="1A6D128B" w14:textId="2B1E7B11" w:rsidR="00C91569" w:rsidRDefault="00AB56B9" w:rsidP="00AB56B9">
            <w:pPr>
              <w:spacing w:before="120" w:after="120"/>
              <w:rPr>
                <w:rFonts w:ascii="Times New Roman" w:hAnsi="Times New Roman" w:cs="Times New Roman"/>
                <w:color w:val="000000"/>
                <w:szCs w:val="24"/>
              </w:rPr>
            </w:pPr>
            <w:r w:rsidRPr="00AB56B9">
              <w:rPr>
                <w:rFonts w:cs="Times New Roman"/>
                <w:b/>
                <w:bCs/>
                <w:color w:val="000000"/>
                <w:szCs w:val="24"/>
              </w:rPr>
              <w:t>Note</w:t>
            </w:r>
            <w:r w:rsidR="00C91569">
              <w:rPr>
                <w:rFonts w:cs="Times New Roman"/>
                <w:b/>
                <w:bCs/>
                <w:color w:val="000000"/>
                <w:szCs w:val="24"/>
              </w:rPr>
              <w:t>s</w:t>
            </w:r>
            <w:r w:rsidR="00C409C8">
              <w:rPr>
                <w:rFonts w:cs="Times New Roman"/>
                <w:b/>
                <w:bCs/>
                <w:color w:val="000000"/>
                <w:szCs w:val="24"/>
              </w:rPr>
              <w:t xml:space="preserve">: </w:t>
            </w:r>
          </w:p>
          <w:p w14:paraId="7815A057" w14:textId="2A83B96B" w:rsidR="00AB56B9" w:rsidRPr="00256BD0" w:rsidRDefault="00AB56B9" w:rsidP="00256BD0">
            <w:pPr>
              <w:pStyle w:val="ListParagraph"/>
              <w:numPr>
                <w:ilvl w:val="0"/>
                <w:numId w:val="10"/>
              </w:numPr>
              <w:spacing w:before="120" w:after="120"/>
              <w:rPr>
                <w:rFonts w:ascii="Times New Roman" w:hAnsi="Times New Roman" w:cs="Times New Roman"/>
                <w:color w:val="000000"/>
                <w:szCs w:val="24"/>
              </w:rPr>
            </w:pPr>
            <w:r w:rsidRPr="00256BD0">
              <w:rPr>
                <w:rFonts w:cs="Times New Roman"/>
                <w:color w:val="000000"/>
                <w:szCs w:val="24"/>
              </w:rPr>
              <w:t>Review the CIF to determine the name of the member’s Mail Order Pharmacy. If the CIF does not specify, provide CVS/Caremark as the name of the Mail Order Pharmacy.</w:t>
            </w:r>
            <w:r w:rsidRPr="00256BD0">
              <w:rPr>
                <w:rFonts w:ascii="Times New Roman" w:hAnsi="Times New Roman" w:cs="Times New Roman"/>
                <w:color w:val="000000"/>
                <w:szCs w:val="24"/>
              </w:rPr>
              <w:t xml:space="preserve"> </w:t>
            </w:r>
          </w:p>
          <w:p w14:paraId="6E151E58" w14:textId="3F5E3E90" w:rsidR="00AB56B9" w:rsidRPr="00256BD0" w:rsidRDefault="00E6196A" w:rsidP="00256BD0">
            <w:pPr>
              <w:pStyle w:val="ListParagraph"/>
              <w:numPr>
                <w:ilvl w:val="0"/>
                <w:numId w:val="10"/>
              </w:numPr>
              <w:spacing w:before="120" w:after="120"/>
              <w:rPr>
                <w:rFonts w:cs="Times New Roman"/>
                <w:color w:val="000000"/>
                <w:szCs w:val="24"/>
              </w:rPr>
            </w:pPr>
            <w:r>
              <w:rPr>
                <w:rFonts w:cs="Times New Roman"/>
                <w:b/>
                <w:bCs/>
                <w:noProof/>
                <w:color w:val="000000"/>
                <w:szCs w:val="24"/>
              </w:rPr>
              <w:drawing>
                <wp:inline distT="0" distB="0" distL="0" distR="0" wp14:anchorId="4EA84158" wp14:editId="10884119">
                  <wp:extent cx="304762" cy="304762"/>
                  <wp:effectExtent l="0" t="0" r="635" b="635"/>
                  <wp:docPr id="211368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1052" name="Picture 2113681052"/>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B56B9" w:rsidRPr="00256BD0">
              <w:rPr>
                <w:rFonts w:cs="Times New Roman"/>
                <w:color w:val="000000"/>
                <w:szCs w:val="24"/>
              </w:rPr>
              <w:t xml:space="preserve">View the Mail Order Payments tab located on the Member Snapshot Landing Page to make sure that the client is Fill and Bill. If the client is Fill and Bill, </w:t>
            </w:r>
            <w:r w:rsidR="002901DF" w:rsidRPr="002901DF">
              <w:rPr>
                <w:rFonts w:cs="Times New Roman"/>
                <w:color w:val="000000"/>
                <w:szCs w:val="24"/>
              </w:rPr>
              <w:t>there will be a Yes displayed under the Eligible column</w:t>
            </w:r>
            <w:r w:rsidR="00AB56B9" w:rsidRPr="00256BD0">
              <w:rPr>
                <w:rFonts w:cs="Times New Roman"/>
                <w:color w:val="000000"/>
                <w:szCs w:val="24"/>
              </w:rPr>
              <w:t>, and this task can be used.</w:t>
            </w:r>
          </w:p>
        </w:tc>
        <w:bookmarkEnd w:id="45"/>
      </w:tr>
      <w:tr w:rsidR="00AB56B9" w:rsidRPr="00AB56B9" w14:paraId="776BB9FD" w14:textId="77777777" w:rsidTr="00E6196A">
        <w:trPr>
          <w:trHeight w:val="440"/>
        </w:trPr>
        <w:tc>
          <w:tcPr>
            <w:tcW w:w="1057" w:type="pct"/>
            <w:tcBorders>
              <w:top w:val="single" w:sz="4" w:space="0" w:color="auto"/>
              <w:left w:val="single" w:sz="4" w:space="0" w:color="auto"/>
              <w:bottom w:val="single" w:sz="4" w:space="0" w:color="auto"/>
              <w:right w:val="single" w:sz="4" w:space="0" w:color="auto"/>
            </w:tcBorders>
          </w:tcPr>
          <w:p w14:paraId="3CFBB88B" w14:textId="77777777" w:rsidR="00AB56B9" w:rsidRPr="00AB56B9" w:rsidRDefault="00AB56B9" w:rsidP="00AB56B9">
            <w:pPr>
              <w:spacing w:before="120" w:after="120"/>
              <w:rPr>
                <w:rFonts w:cs="Times New Roman"/>
                <w:szCs w:val="24"/>
              </w:rPr>
            </w:pPr>
            <w:r w:rsidRPr="00AB56B9">
              <w:rPr>
                <w:rFonts w:cs="Times New Roman"/>
                <w:szCs w:val="24"/>
              </w:rPr>
              <w:t>Diabetic Bundling Kit</w:t>
            </w:r>
          </w:p>
        </w:tc>
        <w:tc>
          <w:tcPr>
            <w:tcW w:w="3943" w:type="pct"/>
            <w:tcBorders>
              <w:top w:val="single" w:sz="4" w:space="0" w:color="auto"/>
              <w:left w:val="single" w:sz="4" w:space="0" w:color="auto"/>
              <w:bottom w:val="single" w:sz="4" w:space="0" w:color="auto"/>
              <w:right w:val="single" w:sz="4" w:space="0" w:color="auto"/>
            </w:tcBorders>
          </w:tcPr>
          <w:p w14:paraId="1FE38B82" w14:textId="6CAFF801" w:rsidR="00AB56B9" w:rsidRPr="00AB56B9" w:rsidRDefault="00E6196A" w:rsidP="00AB56B9">
            <w:pPr>
              <w:spacing w:before="120" w:after="120"/>
              <w:rPr>
                <w:rFonts w:cs="Times New Roman"/>
                <w:color w:val="000000"/>
                <w:szCs w:val="24"/>
              </w:rPr>
            </w:pPr>
            <w:r>
              <w:rPr>
                <w:rFonts w:cs="Times New Roman"/>
                <w:b/>
                <w:bCs/>
                <w:noProof/>
                <w:color w:val="000000"/>
                <w:szCs w:val="24"/>
              </w:rPr>
              <w:drawing>
                <wp:inline distT="0" distB="0" distL="0" distR="0" wp14:anchorId="698D2AF8" wp14:editId="67B65BA9">
                  <wp:extent cx="304762" cy="304762"/>
                  <wp:effectExtent l="0" t="0" r="635" b="635"/>
                  <wp:docPr id="128922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1052" name="Picture 2113681052"/>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B56B9" w:rsidRPr="00AB56B9">
              <w:rPr>
                <w:rFonts w:cs="Times New Roman"/>
                <w:color w:val="000000"/>
                <w:szCs w:val="24"/>
              </w:rPr>
              <w:t xml:space="preserve">The Diabetic Bundling option is client specific. </w:t>
            </w:r>
            <w:r w:rsidR="00D1612C" w:rsidRPr="00AB56B9">
              <w:rPr>
                <w:rFonts w:cs="Times New Roman"/>
                <w:color w:val="000000"/>
                <w:szCs w:val="24"/>
              </w:rPr>
              <w:t>Review the plan’s CIF to make sure that the client is eligible Diabetic Bundling.</w:t>
            </w:r>
            <w:r w:rsidR="00D1612C">
              <w:rPr>
                <w:rFonts w:cs="Times New Roman"/>
                <w:color w:val="000000"/>
                <w:szCs w:val="24"/>
              </w:rPr>
              <w:t xml:space="preserve"> </w:t>
            </w:r>
            <w:r w:rsidR="00AB56B9" w:rsidRPr="00AB56B9">
              <w:rPr>
                <w:rFonts w:cs="Times New Roman"/>
                <w:color w:val="000000"/>
                <w:szCs w:val="24"/>
              </w:rPr>
              <w:t>If the plan allows, submit an Offline Refill Request via the Refill/Renewal button</w:t>
            </w:r>
            <w:r w:rsidR="00A720E4">
              <w:rPr>
                <w:rFonts w:cs="Times New Roman"/>
                <w:color w:val="000000"/>
                <w:szCs w:val="24"/>
              </w:rPr>
              <w:t xml:space="preserve"> </w:t>
            </w:r>
            <w:r w:rsidR="00A720E4" w:rsidRPr="00A720E4">
              <w:rPr>
                <w:rFonts w:cs="Times New Roman"/>
                <w:color w:val="000000"/>
                <w:szCs w:val="24"/>
              </w:rPr>
              <w:t>and list the insulin first. Notate that the insulin must process first due to diabetic bundling and that the orders must be shipped together</w:t>
            </w:r>
            <w:r w:rsidR="00AB56B9" w:rsidRPr="00AB56B9">
              <w:rPr>
                <w:rFonts w:cs="Times New Roman"/>
                <w:color w:val="000000"/>
                <w:szCs w:val="24"/>
              </w:rPr>
              <w:t xml:space="preserve">. </w:t>
            </w:r>
          </w:p>
        </w:tc>
      </w:tr>
    </w:tbl>
    <w:p w14:paraId="7ACB0EDA" w14:textId="77777777" w:rsidR="00AB56B9" w:rsidRPr="00AB56B9" w:rsidRDefault="00AB56B9" w:rsidP="00AB56B9">
      <w:pPr>
        <w:autoSpaceDE w:val="0"/>
        <w:autoSpaceDN w:val="0"/>
        <w:spacing w:before="120" w:after="120"/>
        <w:ind w:left="360"/>
        <w:rPr>
          <w:rFonts w:eastAsia="Times New Roman" w:cs="Times New Roman"/>
          <w:color w:val="000000"/>
          <w:kern w:val="0"/>
          <w:szCs w:val="24"/>
          <w14:ligatures w14:val="none"/>
        </w:rPr>
      </w:pPr>
    </w:p>
    <w:p w14:paraId="5B05A96B" w14:textId="77777777"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kern w:val="0"/>
          <w:szCs w:val="24"/>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12176"/>
      </w:tblGrid>
      <w:tr w:rsidR="00AB56B9" w:rsidRPr="00AB56B9" w14:paraId="1A55DB9A" w14:textId="77777777" w:rsidTr="00AB56B9">
        <w:tc>
          <w:tcPr>
            <w:tcW w:w="292" w:type="pct"/>
            <w:shd w:val="clear" w:color="auto" w:fill="D9D9D9"/>
          </w:tcPr>
          <w:p w14:paraId="03416131"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Step</w:t>
            </w:r>
          </w:p>
        </w:tc>
        <w:tc>
          <w:tcPr>
            <w:tcW w:w="4708" w:type="pct"/>
            <w:shd w:val="clear" w:color="auto" w:fill="D9D9D9"/>
          </w:tcPr>
          <w:p w14:paraId="7E3A36D1"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Action</w:t>
            </w:r>
          </w:p>
        </w:tc>
      </w:tr>
      <w:tr w:rsidR="00AB56B9" w:rsidRPr="00AB56B9" w14:paraId="31F41857" w14:textId="77777777">
        <w:tc>
          <w:tcPr>
            <w:tcW w:w="292" w:type="pct"/>
          </w:tcPr>
          <w:p w14:paraId="6AD66E19"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1</w:t>
            </w:r>
          </w:p>
        </w:tc>
        <w:tc>
          <w:tcPr>
            <w:tcW w:w="4708" w:type="pct"/>
          </w:tcPr>
          <w:p w14:paraId="3F4A960A" w14:textId="77777777"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kern w:val="0"/>
                <w:szCs w:val="24"/>
                <w14:ligatures w14:val="none"/>
              </w:rPr>
              <w:t xml:space="preserve">From the Claims Landing page, click the </w:t>
            </w:r>
            <w:r w:rsidRPr="00AB56B9">
              <w:rPr>
                <w:rFonts w:eastAsia="Times New Roman" w:cs="Times New Roman"/>
                <w:b/>
                <w:kern w:val="0"/>
                <w:szCs w:val="24"/>
                <w14:ligatures w14:val="none"/>
              </w:rPr>
              <w:t>Mail Rx</w:t>
            </w:r>
            <w:r w:rsidRPr="00AB56B9">
              <w:rPr>
                <w:rFonts w:eastAsia="Times New Roman" w:cs="Times New Roman"/>
                <w:kern w:val="0"/>
                <w:szCs w:val="24"/>
                <w14:ligatures w14:val="none"/>
              </w:rPr>
              <w:t xml:space="preserve"> tab. </w:t>
            </w:r>
          </w:p>
          <w:p w14:paraId="2B6AD946" w14:textId="040FDDBC"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b/>
                <w:bCs/>
                <w:kern w:val="0"/>
                <w:szCs w:val="24"/>
                <w14:ligatures w14:val="none"/>
              </w:rPr>
              <w:t>Result</w:t>
            </w:r>
            <w:r w:rsidR="00C409C8">
              <w:rPr>
                <w:rFonts w:eastAsia="Times New Roman" w:cs="Times New Roman"/>
                <w:b/>
                <w:bCs/>
                <w:kern w:val="0"/>
                <w:szCs w:val="24"/>
                <w14:ligatures w14:val="none"/>
              </w:rPr>
              <w:t xml:space="preserve">: </w:t>
            </w:r>
            <w:r w:rsidRPr="00AB56B9">
              <w:rPr>
                <w:rFonts w:eastAsia="Times New Roman" w:cs="Times New Roman"/>
                <w:kern w:val="0"/>
                <w:szCs w:val="24"/>
                <w14:ligatures w14:val="none"/>
              </w:rPr>
              <w:t>Mail Rx screen displays.</w:t>
            </w:r>
          </w:p>
          <w:p w14:paraId="3D1E0B87" w14:textId="77777777" w:rsidR="00AB56B9" w:rsidRPr="00AB56B9" w:rsidRDefault="00AB56B9" w:rsidP="00AB56B9">
            <w:pPr>
              <w:spacing w:before="120" w:after="120"/>
              <w:rPr>
                <w:rFonts w:eastAsia="Times New Roman" w:cs="Times New Roman"/>
                <w:kern w:val="0"/>
                <w:szCs w:val="24"/>
                <w14:ligatures w14:val="none"/>
              </w:rPr>
            </w:pPr>
          </w:p>
          <w:p w14:paraId="44ACFD41" w14:textId="77777777" w:rsidR="00AB56B9" w:rsidRPr="00AB56B9" w:rsidRDefault="00AB56B9" w:rsidP="00AB56B9">
            <w:pPr>
              <w:spacing w:before="120" w:after="120"/>
              <w:jc w:val="center"/>
              <w:rPr>
                <w:rFonts w:eastAsia="Times New Roman" w:cs="Times New Roman"/>
                <w:kern w:val="0"/>
                <w:szCs w:val="24"/>
                <w14:ligatures w14:val="none"/>
              </w:rPr>
            </w:pPr>
            <w:r w:rsidRPr="00AB56B9">
              <w:rPr>
                <w:rFonts w:ascii="Times New Roman" w:eastAsia="Times New Roman" w:hAnsi="Times New Roman" w:cs="Times New Roman"/>
                <w:noProof/>
                <w:kern w:val="0"/>
                <w:szCs w:val="24"/>
                <w14:ligatures w14:val="none"/>
              </w:rPr>
              <w:drawing>
                <wp:inline distT="0" distB="0" distL="0" distR="0" wp14:anchorId="2C25B4E4" wp14:editId="1B4AE828">
                  <wp:extent cx="8229600" cy="2435772"/>
                  <wp:effectExtent l="19050" t="19050" r="19050" b="22225"/>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20"/>
                          <a:stretch>
                            <a:fillRect/>
                          </a:stretch>
                        </pic:blipFill>
                        <pic:spPr>
                          <a:xfrm>
                            <a:off x="0" y="0"/>
                            <a:ext cx="8229600" cy="2435772"/>
                          </a:xfrm>
                          <a:prstGeom prst="rect">
                            <a:avLst/>
                          </a:prstGeom>
                          <a:ln w="6350">
                            <a:solidFill>
                              <a:sysClr val="windowText" lastClr="000000"/>
                            </a:solidFill>
                          </a:ln>
                        </pic:spPr>
                      </pic:pic>
                    </a:graphicData>
                  </a:graphic>
                </wp:inline>
              </w:drawing>
            </w:r>
          </w:p>
          <w:p w14:paraId="3B7C7DD5" w14:textId="77777777" w:rsidR="00AB56B9" w:rsidRPr="00AB56B9" w:rsidRDefault="00AB56B9" w:rsidP="00AB56B9">
            <w:pPr>
              <w:spacing w:before="120" w:after="120"/>
              <w:rPr>
                <w:rFonts w:eastAsia="Times New Roman" w:cs="Times New Roman"/>
                <w:kern w:val="0"/>
                <w:szCs w:val="24"/>
                <w14:ligatures w14:val="none"/>
              </w:rPr>
            </w:pPr>
          </w:p>
        </w:tc>
      </w:tr>
      <w:tr w:rsidR="00AB56B9" w:rsidRPr="00AB56B9" w14:paraId="34F22ED1" w14:textId="77777777">
        <w:tc>
          <w:tcPr>
            <w:tcW w:w="292" w:type="pct"/>
          </w:tcPr>
          <w:p w14:paraId="7C5691C6"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2</w:t>
            </w:r>
          </w:p>
        </w:tc>
        <w:tc>
          <w:tcPr>
            <w:tcW w:w="4708" w:type="pct"/>
          </w:tcPr>
          <w:p w14:paraId="202366C5" w14:textId="77777777"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kern w:val="0"/>
                <w:szCs w:val="24"/>
                <w14:ligatures w14:val="none"/>
              </w:rPr>
              <w:t xml:space="preserve">Follow the Refill Rx workflow to proceed to the Refill Rx- Verify Screen. Refer to </w:t>
            </w:r>
            <w:hyperlink r:id="rId21" w:anchor="!/view?docid=ad3a7263-725b-4d5d-a2ec-440f1f30d79c" w:history="1">
              <w:r w:rsidRPr="00AB56B9">
                <w:rPr>
                  <w:rFonts w:eastAsia="Times New Roman" w:cs="Times New Roman"/>
                  <w:color w:val="0000FF"/>
                  <w:kern w:val="0"/>
                  <w:szCs w:val="24"/>
                  <w:u w:val="single"/>
                  <w14:ligatures w14:val="none"/>
                </w:rPr>
                <w:t>Compass - Mail Rx Refill/Renewal (Order Placement) (054262)</w:t>
              </w:r>
            </w:hyperlink>
            <w:r w:rsidRPr="00AB56B9">
              <w:rPr>
                <w:rFonts w:eastAsia="Times New Roman" w:cs="Times New Roman"/>
                <w:color w:val="000000"/>
                <w:kern w:val="0"/>
                <w:szCs w:val="24"/>
                <w14:ligatures w14:val="none"/>
              </w:rPr>
              <w:t xml:space="preserve"> as needed.</w:t>
            </w:r>
          </w:p>
          <w:p w14:paraId="092A6791" w14:textId="77777777" w:rsidR="00AB56B9" w:rsidRPr="00AB56B9" w:rsidRDefault="00AB56B9" w:rsidP="00AB56B9">
            <w:pPr>
              <w:spacing w:before="120" w:after="120"/>
              <w:rPr>
                <w:rFonts w:eastAsia="Times New Roman" w:cs="Times New Roman"/>
                <w:kern w:val="0"/>
                <w:szCs w:val="24"/>
                <w14:ligatures w14:val="none"/>
              </w:rPr>
            </w:pPr>
          </w:p>
          <w:p w14:paraId="3AD3CA8B" w14:textId="77777777" w:rsidR="00AB56B9" w:rsidRPr="00AB56B9" w:rsidRDefault="00AB56B9" w:rsidP="00AB56B9">
            <w:pPr>
              <w:spacing w:before="120" w:after="120"/>
              <w:jc w:val="center"/>
              <w:rPr>
                <w:rFonts w:eastAsia="Times New Roman" w:cs="Times New Roman"/>
                <w:kern w:val="0"/>
                <w:szCs w:val="24"/>
                <w14:ligatures w14:val="none"/>
              </w:rPr>
            </w:pPr>
            <w:r w:rsidRPr="00AB56B9">
              <w:rPr>
                <w:rFonts w:ascii="Times New Roman" w:eastAsia="Times New Roman" w:hAnsi="Times New Roman" w:cs="Times New Roman"/>
                <w:noProof/>
                <w:kern w:val="0"/>
                <w:szCs w:val="24"/>
                <w14:ligatures w14:val="none"/>
              </w:rPr>
              <w:t xml:space="preserve"> </w:t>
            </w:r>
            <w:r w:rsidRPr="00AB56B9">
              <w:rPr>
                <w:rFonts w:ascii="Times New Roman" w:eastAsia="Times New Roman" w:hAnsi="Times New Roman" w:cs="Times New Roman"/>
                <w:noProof/>
                <w:kern w:val="0"/>
                <w:szCs w:val="24"/>
                <w14:ligatures w14:val="none"/>
              </w:rPr>
              <w:drawing>
                <wp:inline distT="0" distB="0" distL="0" distR="0" wp14:anchorId="3DBC430C" wp14:editId="31562D32">
                  <wp:extent cx="8229600" cy="3935637"/>
                  <wp:effectExtent l="0" t="0" r="0" b="8255"/>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22"/>
                          <a:stretch>
                            <a:fillRect/>
                          </a:stretch>
                        </pic:blipFill>
                        <pic:spPr>
                          <a:xfrm>
                            <a:off x="0" y="0"/>
                            <a:ext cx="8229600" cy="3935637"/>
                          </a:xfrm>
                          <a:prstGeom prst="rect">
                            <a:avLst/>
                          </a:prstGeom>
                        </pic:spPr>
                      </pic:pic>
                    </a:graphicData>
                  </a:graphic>
                </wp:inline>
              </w:drawing>
            </w:r>
          </w:p>
          <w:p w14:paraId="6A0DF80E" w14:textId="77777777" w:rsidR="00AB56B9" w:rsidRPr="00AB56B9" w:rsidRDefault="00AB56B9" w:rsidP="00AB56B9">
            <w:pPr>
              <w:spacing w:before="120" w:after="120"/>
              <w:rPr>
                <w:rFonts w:eastAsia="Times New Roman" w:cs="Times New Roman"/>
                <w:kern w:val="0"/>
                <w:szCs w:val="24"/>
                <w14:ligatures w14:val="none"/>
              </w:rPr>
            </w:pPr>
          </w:p>
        </w:tc>
      </w:tr>
      <w:tr w:rsidR="00AB56B9" w:rsidRPr="00AB56B9" w14:paraId="4091AB5B" w14:textId="77777777">
        <w:tc>
          <w:tcPr>
            <w:tcW w:w="292" w:type="pct"/>
          </w:tcPr>
          <w:p w14:paraId="49FAD9D2"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3</w:t>
            </w:r>
          </w:p>
        </w:tc>
        <w:tc>
          <w:tcPr>
            <w:tcW w:w="4708" w:type="pct"/>
          </w:tcPr>
          <w:p w14:paraId="37833B96" w14:textId="237EF1A5" w:rsidR="00AB56B9" w:rsidRPr="00AB56B9" w:rsidRDefault="00AB56B9" w:rsidP="00AB56B9">
            <w:pPr>
              <w:spacing w:before="120" w:after="120"/>
              <w:rPr>
                <w:rFonts w:eastAsia="Times New Roman" w:cs="Times New Roman"/>
                <w:color w:val="000000"/>
                <w:kern w:val="0"/>
                <w:szCs w:val="20"/>
                <w14:ligatures w14:val="none"/>
              </w:rPr>
            </w:pPr>
            <w:r w:rsidRPr="00AB56B9">
              <w:rPr>
                <w:rFonts w:eastAsia="Times New Roman" w:cs="Times New Roman"/>
                <w:color w:val="000000"/>
                <w:kern w:val="0"/>
                <w:szCs w:val="20"/>
                <w14:ligatures w14:val="none"/>
              </w:rPr>
              <w:t xml:space="preserve">Confirm there is either a System Error on Refill Screen when placing the refill, or when trying to select the Fill and Bill payment option and </w:t>
            </w:r>
            <w:r w:rsidR="00790A5E" w:rsidRPr="00AB56B9">
              <w:rPr>
                <w:rFonts w:eastAsia="Times New Roman" w:cs="Times New Roman"/>
                <w:color w:val="000000"/>
                <w:kern w:val="0"/>
                <w:szCs w:val="20"/>
                <w14:ligatures w14:val="none"/>
              </w:rPr>
              <w:t>it is</w:t>
            </w:r>
            <w:r w:rsidRPr="00AB56B9">
              <w:rPr>
                <w:rFonts w:eastAsia="Times New Roman" w:cs="Times New Roman"/>
                <w:color w:val="000000"/>
                <w:kern w:val="0"/>
                <w:szCs w:val="20"/>
                <w14:ligatures w14:val="none"/>
              </w:rPr>
              <w:t xml:space="preserve"> missing from the </w:t>
            </w:r>
            <w:r w:rsidRPr="00AB56B9">
              <w:rPr>
                <w:rFonts w:eastAsia="Times New Roman" w:cs="Times New Roman"/>
                <w:b/>
                <w:bCs/>
                <w:color w:val="000000"/>
                <w:kern w:val="0"/>
                <w:szCs w:val="20"/>
                <w14:ligatures w14:val="none"/>
              </w:rPr>
              <w:t xml:space="preserve">Payment Method </w:t>
            </w:r>
            <w:r w:rsidRPr="00AB56B9">
              <w:rPr>
                <w:rFonts w:eastAsia="Times New Roman" w:cs="Times New Roman"/>
                <w:color w:val="000000"/>
                <w:kern w:val="0"/>
                <w:szCs w:val="20"/>
                <w14:ligatures w14:val="none"/>
              </w:rPr>
              <w:t>dropdown on the Refill Rx-Verify screen, or if Diabetic Bundling is needed and allowed by the client.</w:t>
            </w:r>
          </w:p>
        </w:tc>
      </w:tr>
      <w:tr w:rsidR="00AB56B9" w:rsidRPr="00AB56B9" w14:paraId="721ED5BB" w14:textId="77777777">
        <w:tc>
          <w:tcPr>
            <w:tcW w:w="292" w:type="pct"/>
          </w:tcPr>
          <w:p w14:paraId="2F678EF0"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4</w:t>
            </w:r>
          </w:p>
        </w:tc>
        <w:tc>
          <w:tcPr>
            <w:tcW w:w="4708" w:type="pct"/>
          </w:tcPr>
          <w:p w14:paraId="32E34E9A" w14:textId="77777777" w:rsidR="00AB56B9" w:rsidRPr="00AB56B9" w:rsidRDefault="00AB56B9" w:rsidP="00AB56B9">
            <w:pPr>
              <w:spacing w:before="120" w:after="120"/>
              <w:rPr>
                <w:rFonts w:eastAsia="Times New Roman" w:cs="Times New Roman"/>
                <w:color w:val="000000"/>
                <w:kern w:val="0"/>
                <w:szCs w:val="20"/>
                <w14:ligatures w14:val="none"/>
              </w:rPr>
            </w:pPr>
            <w:r w:rsidRPr="00AB56B9">
              <w:rPr>
                <w:rFonts w:eastAsia="Times New Roman" w:cs="Times New Roman"/>
                <w:color w:val="000000"/>
                <w:kern w:val="0"/>
                <w:szCs w:val="20"/>
                <w14:ligatures w14:val="none"/>
              </w:rPr>
              <w:t xml:space="preserve">From the Refill Rx-Verify screen, select the </w:t>
            </w:r>
            <w:r w:rsidRPr="00AB56B9">
              <w:rPr>
                <w:rFonts w:eastAsia="Times New Roman" w:cs="Times New Roman"/>
                <w:b/>
                <w:bCs/>
                <w:color w:val="000000"/>
                <w:kern w:val="0"/>
                <w:szCs w:val="20"/>
                <w14:ligatures w14:val="none"/>
              </w:rPr>
              <w:t>Offline Refill Required</w:t>
            </w:r>
            <w:r w:rsidRPr="00AB56B9">
              <w:rPr>
                <w:rFonts w:eastAsia="Times New Roman" w:cs="Times New Roman"/>
                <w:color w:val="000000"/>
                <w:kern w:val="0"/>
                <w:szCs w:val="20"/>
                <w14:ligatures w14:val="none"/>
              </w:rPr>
              <w:t xml:space="preserve"> checkbox at the bottom left and then choose the appropriate reason from the </w:t>
            </w:r>
            <w:r w:rsidRPr="00AB56B9">
              <w:rPr>
                <w:rFonts w:eastAsia="Times New Roman" w:cs="Times New Roman"/>
                <w:b/>
                <w:bCs/>
                <w:color w:val="000000"/>
                <w:kern w:val="0"/>
                <w:szCs w:val="20"/>
                <w14:ligatures w14:val="none"/>
              </w:rPr>
              <w:t>Select an Option</w:t>
            </w:r>
            <w:r w:rsidRPr="00AB56B9">
              <w:rPr>
                <w:rFonts w:eastAsia="Times New Roman" w:cs="Times New Roman"/>
                <w:color w:val="000000"/>
                <w:kern w:val="0"/>
                <w:szCs w:val="20"/>
                <w14:ligatures w14:val="none"/>
              </w:rPr>
              <w:t xml:space="preserve"> dropdown:</w:t>
            </w:r>
          </w:p>
          <w:p w14:paraId="554B3360" w14:textId="77777777" w:rsidR="00AB56B9" w:rsidRPr="00AB56B9" w:rsidRDefault="00AB56B9" w:rsidP="00AB56B9">
            <w:pPr>
              <w:numPr>
                <w:ilvl w:val="0"/>
                <w:numId w:val="9"/>
              </w:numPr>
              <w:spacing w:before="120" w:after="120"/>
              <w:rPr>
                <w:rFonts w:eastAsia="Times New Roman" w:cs="Times New Roman"/>
                <w:color w:val="000000"/>
                <w:kern w:val="0"/>
                <w:szCs w:val="20"/>
                <w14:ligatures w14:val="none"/>
              </w:rPr>
            </w:pPr>
            <w:r w:rsidRPr="00AB56B9">
              <w:rPr>
                <w:rFonts w:eastAsia="Times New Roman" w:cs="Times New Roman"/>
                <w:color w:val="000000"/>
                <w:kern w:val="0"/>
                <w:szCs w:val="20"/>
                <w14:ligatures w14:val="none"/>
              </w:rPr>
              <w:t>System Error on Refill Screen</w:t>
            </w:r>
          </w:p>
          <w:p w14:paraId="40FEC404" w14:textId="77777777" w:rsidR="00AB56B9" w:rsidRPr="00AB56B9" w:rsidRDefault="00AB56B9" w:rsidP="00AB56B9">
            <w:pPr>
              <w:numPr>
                <w:ilvl w:val="0"/>
                <w:numId w:val="9"/>
              </w:numPr>
              <w:spacing w:before="120" w:after="120"/>
              <w:rPr>
                <w:rFonts w:eastAsia="Times New Roman" w:cs="Times New Roman"/>
                <w:color w:val="000000"/>
                <w:kern w:val="0"/>
                <w:szCs w:val="20"/>
                <w14:ligatures w14:val="none"/>
              </w:rPr>
            </w:pPr>
            <w:r w:rsidRPr="00AB56B9">
              <w:rPr>
                <w:rFonts w:eastAsia="Times New Roman" w:cs="Times New Roman"/>
                <w:color w:val="000000"/>
                <w:kern w:val="0"/>
                <w:szCs w:val="20"/>
                <w14:ligatures w14:val="none"/>
              </w:rPr>
              <w:t xml:space="preserve">Fill &amp; Bill Payment Option is Missing </w:t>
            </w:r>
          </w:p>
          <w:p w14:paraId="08B294A4" w14:textId="77777777" w:rsidR="00AB56B9" w:rsidRPr="00AB56B9" w:rsidRDefault="00AB56B9" w:rsidP="00AB56B9">
            <w:pPr>
              <w:numPr>
                <w:ilvl w:val="0"/>
                <w:numId w:val="9"/>
              </w:numPr>
              <w:spacing w:before="120" w:after="120"/>
              <w:rPr>
                <w:rFonts w:eastAsia="Times New Roman" w:cs="Times New Roman"/>
                <w:color w:val="000000"/>
                <w:kern w:val="0"/>
                <w:szCs w:val="20"/>
                <w14:ligatures w14:val="none"/>
              </w:rPr>
            </w:pPr>
            <w:r w:rsidRPr="00AB56B9">
              <w:rPr>
                <w:rFonts w:eastAsia="Times New Roman" w:cs="Times New Roman"/>
                <w:color w:val="000000"/>
                <w:kern w:val="0"/>
                <w:szCs w:val="20"/>
                <w14:ligatures w14:val="none"/>
              </w:rPr>
              <w:t>Diabetic Bundling Kit</w:t>
            </w:r>
          </w:p>
          <w:p w14:paraId="45FCFA1F" w14:textId="77777777" w:rsidR="00AB56B9" w:rsidRPr="00AB56B9" w:rsidRDefault="00AB56B9" w:rsidP="00AB56B9">
            <w:pPr>
              <w:spacing w:before="120" w:after="120"/>
              <w:rPr>
                <w:rFonts w:eastAsia="Times New Roman" w:cs="Times New Roman"/>
                <w:color w:val="000000"/>
                <w:kern w:val="0"/>
                <w:szCs w:val="20"/>
                <w14:ligatures w14:val="none"/>
              </w:rPr>
            </w:pPr>
          </w:p>
          <w:p w14:paraId="151446FD" w14:textId="77777777" w:rsidR="00AB56B9" w:rsidRPr="00AB56B9" w:rsidRDefault="00AB56B9" w:rsidP="00AB56B9">
            <w:pPr>
              <w:spacing w:before="120" w:after="120"/>
              <w:jc w:val="center"/>
              <w:rPr>
                <w:rFonts w:eastAsia="Times New Roman" w:cs="Times New Roman"/>
                <w:color w:val="000000"/>
                <w:kern w:val="0"/>
                <w:szCs w:val="20"/>
                <w14:ligatures w14:val="none"/>
              </w:rPr>
            </w:pPr>
            <w:r w:rsidRPr="00AB56B9">
              <w:rPr>
                <w:rFonts w:ascii="Times New Roman" w:eastAsia="Times New Roman" w:hAnsi="Times New Roman" w:cs="Times New Roman"/>
                <w:noProof/>
                <w:color w:val="000000"/>
                <w:kern w:val="0"/>
                <w:szCs w:val="20"/>
                <w14:ligatures w14:val="none"/>
              </w:rPr>
              <w:drawing>
                <wp:inline distT="0" distB="0" distL="0" distR="0" wp14:anchorId="10CAEE43" wp14:editId="2087811A">
                  <wp:extent cx="4904762" cy="1000000"/>
                  <wp:effectExtent l="19050" t="19050" r="10160" b="1016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23"/>
                          <a:stretch>
                            <a:fillRect/>
                          </a:stretch>
                        </pic:blipFill>
                        <pic:spPr>
                          <a:xfrm>
                            <a:off x="0" y="0"/>
                            <a:ext cx="4904762" cy="1000000"/>
                          </a:xfrm>
                          <a:prstGeom prst="rect">
                            <a:avLst/>
                          </a:prstGeom>
                          <a:ln>
                            <a:solidFill>
                              <a:sysClr val="windowText" lastClr="000000"/>
                            </a:solidFill>
                          </a:ln>
                        </pic:spPr>
                      </pic:pic>
                    </a:graphicData>
                  </a:graphic>
                </wp:inline>
              </w:drawing>
            </w:r>
          </w:p>
          <w:p w14:paraId="45F41593" w14:textId="77777777" w:rsidR="00AB56B9" w:rsidRPr="00AB56B9" w:rsidRDefault="00AB56B9" w:rsidP="00AB56B9">
            <w:pPr>
              <w:spacing w:before="120" w:after="120"/>
              <w:rPr>
                <w:rFonts w:eastAsia="Times New Roman" w:cs="Times New Roman"/>
                <w:color w:val="000000"/>
                <w:kern w:val="0"/>
                <w:szCs w:val="20"/>
                <w14:ligatures w14:val="none"/>
              </w:rPr>
            </w:pPr>
          </w:p>
          <w:p w14:paraId="3FEC950C" w14:textId="50EC65EF" w:rsidR="00AB56B9" w:rsidRPr="00AB56B9" w:rsidRDefault="00AB56B9" w:rsidP="00AB56B9">
            <w:pPr>
              <w:spacing w:before="120" w:after="120"/>
              <w:rPr>
                <w:rFonts w:eastAsia="Times New Roman" w:cs="Times New Roman"/>
                <w:color w:val="000000"/>
                <w:kern w:val="0"/>
                <w:szCs w:val="20"/>
                <w14:ligatures w14:val="none"/>
              </w:rPr>
            </w:pPr>
            <w:r w:rsidRPr="00AB56B9">
              <w:rPr>
                <w:rFonts w:eastAsia="Times New Roman" w:cs="Times New Roman"/>
                <w:b/>
                <w:bCs/>
                <w:color w:val="000000"/>
                <w:kern w:val="0"/>
                <w:szCs w:val="20"/>
                <w14:ligatures w14:val="none"/>
              </w:rPr>
              <w:t>Result</w:t>
            </w:r>
            <w:r w:rsidR="00C409C8">
              <w:rPr>
                <w:rFonts w:eastAsia="Times New Roman" w:cs="Times New Roman"/>
                <w:b/>
                <w:bCs/>
                <w:color w:val="000000"/>
                <w:kern w:val="0"/>
                <w:szCs w:val="20"/>
                <w14:ligatures w14:val="none"/>
              </w:rPr>
              <w:t xml:space="preserve">: </w:t>
            </w:r>
            <w:r w:rsidRPr="00AB56B9">
              <w:rPr>
                <w:rFonts w:eastAsia="Times New Roman" w:cs="Times New Roman"/>
                <w:color w:val="000000"/>
                <w:kern w:val="0"/>
                <w:szCs w:val="20"/>
                <w14:ligatures w14:val="none"/>
              </w:rPr>
              <w:t>Submit Support Task button illuminates.</w:t>
            </w:r>
          </w:p>
        </w:tc>
      </w:tr>
      <w:tr w:rsidR="00AB56B9" w:rsidRPr="00AB56B9" w14:paraId="5C504CAC" w14:textId="77777777">
        <w:tc>
          <w:tcPr>
            <w:tcW w:w="292" w:type="pct"/>
          </w:tcPr>
          <w:p w14:paraId="23FA681D"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5</w:t>
            </w:r>
          </w:p>
        </w:tc>
        <w:tc>
          <w:tcPr>
            <w:tcW w:w="4708" w:type="pct"/>
          </w:tcPr>
          <w:p w14:paraId="5878D9B4" w14:textId="77777777" w:rsidR="00AB56B9" w:rsidRPr="00AB56B9" w:rsidRDefault="00AB56B9" w:rsidP="00AB56B9">
            <w:pPr>
              <w:spacing w:before="120" w:after="120"/>
              <w:rPr>
                <w:rFonts w:eastAsia="Times New Roman" w:cs="Times New Roman"/>
                <w:color w:val="000000"/>
                <w:kern w:val="0"/>
                <w:szCs w:val="20"/>
                <w14:ligatures w14:val="none"/>
              </w:rPr>
            </w:pPr>
            <w:r w:rsidRPr="00AB56B9">
              <w:rPr>
                <w:rFonts w:eastAsia="Times New Roman" w:cs="Times New Roman"/>
                <w:color w:val="000000"/>
                <w:kern w:val="0"/>
                <w:szCs w:val="20"/>
                <w14:ligatures w14:val="none"/>
              </w:rPr>
              <w:t xml:space="preserve">Click the </w:t>
            </w:r>
            <w:r w:rsidRPr="00AB56B9">
              <w:rPr>
                <w:rFonts w:eastAsia="Times New Roman" w:cs="Times New Roman"/>
                <w:b/>
                <w:bCs/>
                <w:color w:val="000000"/>
                <w:kern w:val="0"/>
                <w:szCs w:val="20"/>
                <w14:ligatures w14:val="none"/>
              </w:rPr>
              <w:t>Submit Support Task</w:t>
            </w:r>
            <w:r w:rsidRPr="00AB56B9">
              <w:rPr>
                <w:rFonts w:eastAsia="Times New Roman" w:cs="Times New Roman"/>
                <w:color w:val="000000"/>
                <w:kern w:val="0"/>
                <w:szCs w:val="20"/>
                <w14:ligatures w14:val="none"/>
              </w:rPr>
              <w:t xml:space="preserve"> button.</w:t>
            </w:r>
          </w:p>
          <w:p w14:paraId="2F44BEEF" w14:textId="77777777" w:rsidR="00AB56B9" w:rsidRPr="00AB56B9" w:rsidRDefault="00AB56B9" w:rsidP="00AB56B9">
            <w:pPr>
              <w:spacing w:before="120" w:after="120"/>
              <w:rPr>
                <w:rFonts w:eastAsia="Times New Roman" w:cs="Times New Roman"/>
                <w:color w:val="000000"/>
                <w:kern w:val="0"/>
                <w:szCs w:val="20"/>
                <w14:ligatures w14:val="none"/>
              </w:rPr>
            </w:pPr>
          </w:p>
          <w:p w14:paraId="7B5DA9EB" w14:textId="77777777" w:rsidR="00AB56B9" w:rsidRPr="00AB56B9" w:rsidRDefault="00AB56B9" w:rsidP="00AB56B9">
            <w:pPr>
              <w:spacing w:before="120" w:after="120"/>
              <w:jc w:val="center"/>
              <w:rPr>
                <w:rFonts w:eastAsia="Times New Roman" w:cs="Times New Roman"/>
                <w:color w:val="000000"/>
                <w:kern w:val="0"/>
                <w:szCs w:val="20"/>
                <w14:ligatures w14:val="none"/>
              </w:rPr>
            </w:pPr>
            <w:r w:rsidRPr="00AB56B9">
              <w:rPr>
                <w:rFonts w:ascii="Times New Roman" w:eastAsia="Times New Roman" w:hAnsi="Times New Roman" w:cs="Times New Roman"/>
                <w:noProof/>
                <w:color w:val="000000"/>
                <w:kern w:val="0"/>
                <w:szCs w:val="20"/>
                <w14:ligatures w14:val="none"/>
              </w:rPr>
              <w:drawing>
                <wp:inline distT="0" distB="0" distL="0" distR="0" wp14:anchorId="650EF007" wp14:editId="09708B5B">
                  <wp:extent cx="2743200" cy="646430"/>
                  <wp:effectExtent l="19050" t="19050" r="19050" b="20320"/>
                  <wp:docPr id="4" name="Picture 4" descr="A blue and white box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white box with red text&#10;&#10;AI-generated content may be incorrect."/>
                          <pic:cNvPicPr>
                            <a:picLocks noChangeAspect="1"/>
                          </pic:cNvPicPr>
                        </pic:nvPicPr>
                        <pic:blipFill>
                          <a:blip r:embed="rId24"/>
                          <a:stretch>
                            <a:fillRect/>
                          </a:stretch>
                        </pic:blipFill>
                        <pic:spPr>
                          <a:xfrm>
                            <a:off x="0" y="0"/>
                            <a:ext cx="2743200" cy="646430"/>
                          </a:xfrm>
                          <a:prstGeom prst="rect">
                            <a:avLst/>
                          </a:prstGeom>
                          <a:ln w="9525">
                            <a:solidFill>
                              <a:sysClr val="windowText" lastClr="000000"/>
                            </a:solidFill>
                          </a:ln>
                        </pic:spPr>
                      </pic:pic>
                    </a:graphicData>
                  </a:graphic>
                </wp:inline>
              </w:drawing>
            </w:r>
          </w:p>
          <w:p w14:paraId="534C8711" w14:textId="77777777" w:rsidR="00AB56B9" w:rsidRPr="00AB56B9" w:rsidRDefault="00AB56B9" w:rsidP="00AB56B9">
            <w:pPr>
              <w:spacing w:before="120" w:after="120"/>
              <w:rPr>
                <w:rFonts w:eastAsia="Times New Roman" w:cs="Times New Roman"/>
                <w:color w:val="000000"/>
                <w:kern w:val="0"/>
                <w:szCs w:val="20"/>
                <w14:ligatures w14:val="none"/>
              </w:rPr>
            </w:pPr>
          </w:p>
          <w:p w14:paraId="39E68A31" w14:textId="1F5664C7" w:rsidR="00AB56B9" w:rsidRPr="00AB56B9" w:rsidRDefault="00AB56B9" w:rsidP="00AB56B9">
            <w:pPr>
              <w:spacing w:before="120" w:after="120"/>
              <w:rPr>
                <w:rFonts w:eastAsia="Times New Roman" w:cs="Times New Roman"/>
                <w:color w:val="000000"/>
                <w:kern w:val="0"/>
                <w:szCs w:val="20"/>
                <w14:ligatures w14:val="none"/>
              </w:rPr>
            </w:pPr>
            <w:r w:rsidRPr="00AB56B9">
              <w:rPr>
                <w:rFonts w:eastAsia="Times New Roman" w:cs="Times New Roman"/>
                <w:b/>
                <w:bCs/>
                <w:color w:val="000000"/>
                <w:kern w:val="0"/>
                <w:szCs w:val="20"/>
                <w14:ligatures w14:val="none"/>
              </w:rPr>
              <w:t>Result</w:t>
            </w:r>
            <w:r w:rsidR="00C409C8">
              <w:rPr>
                <w:rFonts w:eastAsia="Times New Roman" w:cs="Times New Roman"/>
                <w:b/>
                <w:bCs/>
                <w:color w:val="000000"/>
                <w:kern w:val="0"/>
                <w:szCs w:val="20"/>
                <w14:ligatures w14:val="none"/>
              </w:rPr>
              <w:t xml:space="preserve">: </w:t>
            </w:r>
            <w:r w:rsidRPr="00AB56B9">
              <w:rPr>
                <w:rFonts w:eastAsia="Times New Roman" w:cs="Times New Roman"/>
                <w:color w:val="000000"/>
                <w:kern w:val="0"/>
                <w:szCs w:val="20"/>
                <w14:ligatures w14:val="none"/>
              </w:rPr>
              <w:t xml:space="preserve">Offline Refill Support Task confirmation window displays. </w:t>
            </w:r>
          </w:p>
        </w:tc>
      </w:tr>
      <w:tr w:rsidR="00AB56B9" w:rsidRPr="00AB56B9" w14:paraId="491857F6" w14:textId="77777777">
        <w:trPr>
          <w:trHeight w:val="70"/>
        </w:trPr>
        <w:tc>
          <w:tcPr>
            <w:tcW w:w="292" w:type="pct"/>
          </w:tcPr>
          <w:p w14:paraId="0F9A3848"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6</w:t>
            </w:r>
          </w:p>
          <w:p w14:paraId="2A6DD4CF" w14:textId="77777777" w:rsidR="00AB56B9" w:rsidRPr="00AB56B9" w:rsidRDefault="00AB56B9" w:rsidP="00AB56B9">
            <w:pPr>
              <w:spacing w:before="120" w:after="120"/>
              <w:jc w:val="center"/>
              <w:rPr>
                <w:rFonts w:eastAsia="Times New Roman" w:cs="Times New Roman"/>
                <w:b/>
                <w:kern w:val="0"/>
                <w:szCs w:val="24"/>
                <w14:ligatures w14:val="none"/>
              </w:rPr>
            </w:pPr>
          </w:p>
        </w:tc>
        <w:tc>
          <w:tcPr>
            <w:tcW w:w="4708" w:type="pct"/>
          </w:tcPr>
          <w:p w14:paraId="5289DAF2" w14:textId="77777777" w:rsidR="00AB56B9" w:rsidRPr="00AB56B9" w:rsidRDefault="00AB56B9" w:rsidP="00AB56B9">
            <w:pPr>
              <w:spacing w:before="120" w:after="120"/>
              <w:rPr>
                <w:rFonts w:eastAsia="Times New Roman" w:cs="Times New Roman"/>
                <w:b/>
                <w:bCs/>
                <w:color w:val="000000"/>
                <w:kern w:val="0"/>
                <w:szCs w:val="20"/>
                <w14:ligatures w14:val="none"/>
              </w:rPr>
            </w:pPr>
            <w:r w:rsidRPr="00AB56B9">
              <w:rPr>
                <w:rFonts w:eastAsia="Times New Roman" w:cs="Times New Roman"/>
                <w:b/>
                <w:bCs/>
                <w:color w:val="000000"/>
                <w:kern w:val="0"/>
                <w:szCs w:val="20"/>
                <w14:ligatures w14:val="none"/>
              </w:rPr>
              <w:t>Click:</w:t>
            </w:r>
          </w:p>
          <w:p w14:paraId="0DA15646" w14:textId="4B5BC5B3" w:rsidR="00AB56B9" w:rsidRPr="00AB56B9" w:rsidRDefault="00AB56B9" w:rsidP="00AB56B9">
            <w:pPr>
              <w:numPr>
                <w:ilvl w:val="0"/>
                <w:numId w:val="5"/>
              </w:numPr>
              <w:spacing w:before="120" w:after="120"/>
              <w:rPr>
                <w:rFonts w:eastAsia="Times New Roman" w:cs="Times New Roman"/>
                <w:color w:val="000000"/>
                <w:kern w:val="0"/>
                <w:szCs w:val="20"/>
                <w14:ligatures w14:val="none"/>
              </w:rPr>
            </w:pPr>
            <w:r w:rsidRPr="00AB56B9">
              <w:rPr>
                <w:rFonts w:eastAsia="Times New Roman" w:cs="Times New Roman"/>
                <w:b/>
                <w:bCs/>
                <w:color w:val="000000"/>
                <w:kern w:val="0"/>
                <w:szCs w:val="20"/>
                <w14:ligatures w14:val="none"/>
              </w:rPr>
              <w:t>No</w:t>
            </w:r>
            <w:r w:rsidR="00C409C8">
              <w:rPr>
                <w:rFonts w:eastAsia="Times New Roman" w:cs="Times New Roman"/>
                <w:b/>
                <w:bCs/>
                <w:color w:val="000000"/>
                <w:kern w:val="0"/>
                <w:szCs w:val="20"/>
                <w14:ligatures w14:val="none"/>
              </w:rPr>
              <w:t xml:space="preserve">: </w:t>
            </w:r>
            <w:r w:rsidRPr="00AB56B9">
              <w:rPr>
                <w:rFonts w:eastAsia="Times New Roman" w:cs="Times New Roman"/>
                <w:color w:val="000000"/>
                <w:kern w:val="0"/>
                <w:szCs w:val="20"/>
                <w14:ligatures w14:val="none"/>
              </w:rPr>
              <w:t xml:space="preserve">To return to the Refill Rx-Verify Screen. </w:t>
            </w:r>
          </w:p>
          <w:p w14:paraId="0177858A" w14:textId="77777777" w:rsidR="00AB56B9" w:rsidRPr="00AB56B9" w:rsidRDefault="00AB56B9" w:rsidP="00AB56B9">
            <w:pPr>
              <w:spacing w:before="120" w:after="120"/>
              <w:ind w:left="1440"/>
              <w:rPr>
                <w:rFonts w:eastAsia="Times New Roman" w:cs="Times New Roman"/>
                <w:b/>
                <w:bCs/>
                <w:color w:val="000000"/>
                <w:kern w:val="0"/>
                <w:szCs w:val="20"/>
                <w14:ligatures w14:val="none"/>
              </w:rPr>
            </w:pPr>
            <w:r w:rsidRPr="00AB56B9">
              <w:rPr>
                <w:rFonts w:eastAsia="Times New Roman" w:cs="Times New Roman"/>
                <w:b/>
                <w:bCs/>
                <w:color w:val="000000"/>
                <w:kern w:val="0"/>
                <w:szCs w:val="20"/>
                <w14:ligatures w14:val="none"/>
              </w:rPr>
              <w:t>or</w:t>
            </w:r>
          </w:p>
          <w:p w14:paraId="614AA4E5" w14:textId="427BC0DF" w:rsidR="00AB56B9" w:rsidRPr="00AB56B9" w:rsidRDefault="00AB56B9" w:rsidP="00AB56B9">
            <w:pPr>
              <w:numPr>
                <w:ilvl w:val="0"/>
                <w:numId w:val="5"/>
              </w:numPr>
              <w:spacing w:before="120" w:after="120"/>
              <w:rPr>
                <w:rFonts w:eastAsia="Times New Roman" w:cs="Times New Roman"/>
                <w:color w:val="000000"/>
                <w:kern w:val="0"/>
                <w:szCs w:val="20"/>
                <w14:ligatures w14:val="none"/>
              </w:rPr>
            </w:pPr>
            <w:r w:rsidRPr="00AB56B9">
              <w:rPr>
                <w:rFonts w:eastAsia="Times New Roman" w:cs="Times New Roman"/>
                <w:b/>
                <w:bCs/>
                <w:color w:val="000000"/>
                <w:kern w:val="0"/>
                <w:szCs w:val="20"/>
                <w14:ligatures w14:val="none"/>
              </w:rPr>
              <w:t>Yes</w:t>
            </w:r>
            <w:r w:rsidR="00C409C8">
              <w:rPr>
                <w:rFonts w:eastAsia="Times New Roman" w:cs="Times New Roman"/>
                <w:b/>
                <w:bCs/>
                <w:color w:val="000000"/>
                <w:kern w:val="0"/>
                <w:szCs w:val="20"/>
                <w14:ligatures w14:val="none"/>
              </w:rPr>
              <w:t xml:space="preserve">: </w:t>
            </w:r>
            <w:r w:rsidRPr="00AB56B9">
              <w:rPr>
                <w:rFonts w:eastAsia="Times New Roman" w:cs="Times New Roman"/>
                <w:color w:val="000000"/>
                <w:kern w:val="0"/>
                <w:szCs w:val="20"/>
                <w14:ligatures w14:val="none"/>
              </w:rPr>
              <w:t xml:space="preserve">To submit the Offline Refill Support Task.  </w:t>
            </w:r>
          </w:p>
          <w:p w14:paraId="07A4D404" w14:textId="77777777" w:rsidR="00AB56B9" w:rsidRPr="00AB56B9" w:rsidRDefault="00AB56B9" w:rsidP="00AB56B9">
            <w:pPr>
              <w:spacing w:before="120" w:after="120"/>
              <w:rPr>
                <w:rFonts w:eastAsia="Times New Roman" w:cs="Times New Roman"/>
                <w:color w:val="000000"/>
                <w:kern w:val="0"/>
                <w:szCs w:val="20"/>
                <w14:ligatures w14:val="none"/>
              </w:rPr>
            </w:pPr>
          </w:p>
          <w:p w14:paraId="59664ED4" w14:textId="77777777" w:rsidR="00AB56B9" w:rsidRPr="00AB56B9" w:rsidRDefault="00AB56B9" w:rsidP="00AB56B9">
            <w:pPr>
              <w:spacing w:before="120" w:after="120"/>
              <w:jc w:val="center"/>
              <w:rPr>
                <w:rFonts w:eastAsia="Times New Roman" w:cs="Times New Roman"/>
                <w:color w:val="000000"/>
                <w:kern w:val="0"/>
                <w:szCs w:val="20"/>
                <w14:ligatures w14:val="none"/>
              </w:rPr>
            </w:pPr>
            <w:r w:rsidRPr="00AB56B9">
              <w:rPr>
                <w:rFonts w:ascii="Times New Roman" w:eastAsia="Times New Roman" w:hAnsi="Times New Roman" w:cs="Times New Roman"/>
                <w:noProof/>
                <w:color w:val="000000"/>
                <w:kern w:val="0"/>
                <w:szCs w:val="20"/>
                <w14:ligatures w14:val="none"/>
              </w:rPr>
              <w:drawing>
                <wp:inline distT="0" distB="0" distL="0" distR="0" wp14:anchorId="72165E2A" wp14:editId="3D9ECB6B">
                  <wp:extent cx="4622800" cy="1509035"/>
                  <wp:effectExtent l="0" t="0" r="6350" b="0"/>
                  <wp:docPr id="1"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error message&#10;&#10;AI-generated content may be incorrect."/>
                          <pic:cNvPicPr/>
                        </pic:nvPicPr>
                        <pic:blipFill>
                          <a:blip r:embed="rId25"/>
                          <a:stretch>
                            <a:fillRect/>
                          </a:stretch>
                        </pic:blipFill>
                        <pic:spPr>
                          <a:xfrm>
                            <a:off x="0" y="0"/>
                            <a:ext cx="4651114" cy="1518278"/>
                          </a:xfrm>
                          <a:prstGeom prst="rect">
                            <a:avLst/>
                          </a:prstGeom>
                        </pic:spPr>
                      </pic:pic>
                    </a:graphicData>
                  </a:graphic>
                </wp:inline>
              </w:drawing>
            </w:r>
          </w:p>
          <w:p w14:paraId="44EB0FC1" w14:textId="77777777" w:rsidR="00AB56B9" w:rsidRPr="00AB56B9" w:rsidRDefault="00AB56B9" w:rsidP="00AB56B9">
            <w:pPr>
              <w:spacing w:before="120" w:after="120"/>
              <w:jc w:val="center"/>
              <w:rPr>
                <w:rFonts w:eastAsia="Times New Roman" w:cs="Times New Roman"/>
                <w:color w:val="000000"/>
                <w:kern w:val="0"/>
                <w:szCs w:val="20"/>
                <w14:ligatures w14:val="none"/>
              </w:rPr>
            </w:pPr>
          </w:p>
          <w:p w14:paraId="08C838CE" w14:textId="77777777" w:rsidR="00AB56B9" w:rsidRPr="00AB56B9" w:rsidRDefault="00AB56B9" w:rsidP="00AB56B9">
            <w:pPr>
              <w:spacing w:before="120" w:after="120"/>
              <w:jc w:val="center"/>
              <w:rPr>
                <w:rFonts w:eastAsia="Times New Roman" w:cs="Times New Roman"/>
                <w:color w:val="000000"/>
                <w:kern w:val="0"/>
                <w:szCs w:val="20"/>
                <w14:ligatures w14:val="none"/>
              </w:rPr>
            </w:pPr>
            <w:r w:rsidRPr="00AB56B9">
              <w:rPr>
                <w:rFonts w:ascii="Times New Roman" w:eastAsia="Times New Roman" w:hAnsi="Times New Roman" w:cs="Times New Roman"/>
                <w:noProof/>
                <w:color w:val="000000"/>
                <w:kern w:val="0"/>
                <w:szCs w:val="20"/>
                <w14:ligatures w14:val="none"/>
              </w:rPr>
              <w:drawing>
                <wp:inline distT="0" distB="0" distL="0" distR="0" wp14:anchorId="04476F80" wp14:editId="438D410A">
                  <wp:extent cx="4666615" cy="40894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4666615" cy="408940"/>
                          </a:xfrm>
                          <a:prstGeom prst="rect">
                            <a:avLst/>
                          </a:prstGeom>
                        </pic:spPr>
                      </pic:pic>
                    </a:graphicData>
                  </a:graphic>
                </wp:inline>
              </w:drawing>
            </w:r>
          </w:p>
          <w:p w14:paraId="0437FA93" w14:textId="77777777" w:rsidR="00AB56B9" w:rsidRPr="00AB56B9" w:rsidRDefault="00AB56B9" w:rsidP="00AB56B9">
            <w:pPr>
              <w:spacing w:before="120" w:after="120"/>
              <w:jc w:val="center"/>
              <w:rPr>
                <w:rFonts w:eastAsia="Times New Roman" w:cs="Times New Roman"/>
                <w:color w:val="000000"/>
                <w:kern w:val="0"/>
                <w:szCs w:val="20"/>
                <w14:ligatures w14:val="none"/>
              </w:rPr>
            </w:pPr>
          </w:p>
          <w:p w14:paraId="729494AB" w14:textId="2A2FC5D1" w:rsidR="00AB56B9" w:rsidRPr="00AB56B9" w:rsidRDefault="00AB56B9" w:rsidP="00AB56B9">
            <w:pPr>
              <w:spacing w:before="120" w:after="120"/>
              <w:rPr>
                <w:rFonts w:eastAsia="Times New Roman" w:cs="Times New Roman"/>
                <w:color w:val="000000"/>
                <w:kern w:val="0"/>
                <w:szCs w:val="20"/>
                <w14:ligatures w14:val="none"/>
              </w:rPr>
            </w:pPr>
            <w:r w:rsidRPr="00AB56B9">
              <w:rPr>
                <w:rFonts w:eastAsia="Times New Roman" w:cs="Times New Roman"/>
                <w:b/>
                <w:bCs/>
                <w:color w:val="000000"/>
                <w:kern w:val="0"/>
                <w:szCs w:val="20"/>
                <w14:ligatures w14:val="none"/>
              </w:rPr>
              <w:t>Result</w:t>
            </w:r>
            <w:r w:rsidR="00C409C8">
              <w:rPr>
                <w:rFonts w:eastAsia="Times New Roman" w:cs="Times New Roman"/>
                <w:b/>
                <w:bCs/>
                <w:color w:val="000000"/>
                <w:kern w:val="0"/>
                <w:szCs w:val="20"/>
                <w14:ligatures w14:val="none"/>
              </w:rPr>
              <w:t xml:space="preserve">: </w:t>
            </w:r>
            <w:bookmarkStart w:id="48" w:name="OLE_LINK38"/>
            <w:r w:rsidRPr="00AB56B9">
              <w:rPr>
                <w:rFonts w:eastAsia="Times New Roman" w:cs="Times New Roman"/>
                <w:color w:val="000000"/>
                <w:kern w:val="0"/>
                <w:szCs w:val="20"/>
                <w14:ligatures w14:val="none"/>
              </w:rPr>
              <w:t>Refill Rx</w:t>
            </w:r>
            <w:r w:rsidR="008D736A">
              <w:rPr>
                <w:rFonts w:eastAsia="Times New Roman" w:cs="Times New Roman"/>
                <w:color w:val="000000"/>
                <w:kern w:val="0"/>
                <w:szCs w:val="20"/>
                <w14:ligatures w14:val="none"/>
              </w:rPr>
              <w:t xml:space="preserve"> </w:t>
            </w:r>
            <w:r w:rsidRPr="00AB56B9">
              <w:rPr>
                <w:rFonts w:eastAsia="Times New Roman" w:cs="Times New Roman"/>
                <w:color w:val="000000"/>
                <w:kern w:val="0"/>
                <w:szCs w:val="20"/>
                <w14:ligatures w14:val="none"/>
              </w:rPr>
              <w:t>- Offline Refill Support Task Submitted Screen displays and the following message displays at the top of the screen</w:t>
            </w:r>
            <w:r w:rsidR="00C409C8">
              <w:rPr>
                <w:rFonts w:eastAsia="Times New Roman" w:cs="Times New Roman"/>
                <w:color w:val="000000"/>
                <w:kern w:val="0"/>
                <w:szCs w:val="20"/>
                <w14:ligatures w14:val="none"/>
              </w:rPr>
              <w:t xml:space="preserve">: </w:t>
            </w:r>
            <w:r w:rsidRPr="00AB56B9">
              <w:rPr>
                <w:rFonts w:eastAsia="Times New Roman" w:cs="Times New Roman"/>
                <w:color w:val="000000"/>
                <w:kern w:val="0"/>
                <w:szCs w:val="20"/>
                <w14:ligatures w14:val="none"/>
              </w:rPr>
              <w:t>“Offline Refill Support Task was created.”</w:t>
            </w:r>
            <w:bookmarkEnd w:id="48"/>
          </w:p>
        </w:tc>
      </w:tr>
      <w:tr w:rsidR="00AB56B9" w:rsidRPr="00AB56B9" w14:paraId="69751136" w14:textId="77777777">
        <w:trPr>
          <w:trHeight w:val="70"/>
        </w:trPr>
        <w:tc>
          <w:tcPr>
            <w:tcW w:w="292" w:type="pct"/>
          </w:tcPr>
          <w:p w14:paraId="45F34B50"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7</w:t>
            </w:r>
          </w:p>
        </w:tc>
        <w:tc>
          <w:tcPr>
            <w:tcW w:w="4708" w:type="pct"/>
          </w:tcPr>
          <w:p w14:paraId="219D18D3" w14:textId="6E00A7BC" w:rsidR="00AB56B9" w:rsidRPr="00AB56B9" w:rsidRDefault="00AB56B9" w:rsidP="00AB56B9">
            <w:pPr>
              <w:spacing w:before="120" w:after="120"/>
              <w:rPr>
                <w:rFonts w:eastAsia="Times New Roman" w:cs="Times New Roman"/>
                <w:color w:val="000000"/>
                <w:kern w:val="0"/>
                <w:szCs w:val="20"/>
                <w14:ligatures w14:val="none"/>
              </w:rPr>
            </w:pPr>
            <w:r w:rsidRPr="00AB56B9">
              <w:rPr>
                <w:rFonts w:eastAsia="Times New Roman" w:cs="Times New Roman"/>
                <w:color w:val="000000"/>
                <w:kern w:val="0"/>
                <w:szCs w:val="20"/>
                <w14:ligatures w14:val="none"/>
              </w:rPr>
              <w:t>From the Refill Rx</w:t>
            </w:r>
            <w:r w:rsidR="008D736A">
              <w:rPr>
                <w:rFonts w:eastAsia="Times New Roman" w:cs="Times New Roman"/>
                <w:color w:val="000000"/>
                <w:kern w:val="0"/>
                <w:szCs w:val="20"/>
                <w14:ligatures w14:val="none"/>
              </w:rPr>
              <w:t xml:space="preserve"> </w:t>
            </w:r>
            <w:r w:rsidRPr="00AB56B9">
              <w:rPr>
                <w:rFonts w:eastAsia="Times New Roman" w:cs="Times New Roman"/>
                <w:color w:val="000000"/>
                <w:kern w:val="0"/>
                <w:szCs w:val="20"/>
                <w14:ligatures w14:val="none"/>
              </w:rPr>
              <w:t xml:space="preserve">- Offline Refill Support Task Submitted screen, read the displayed disclaimer to the member. Click the </w:t>
            </w:r>
            <w:r w:rsidRPr="00AB56B9">
              <w:rPr>
                <w:rFonts w:eastAsia="Times New Roman" w:cs="Times New Roman"/>
                <w:b/>
                <w:bCs/>
                <w:color w:val="000000"/>
                <w:kern w:val="0"/>
                <w:szCs w:val="20"/>
                <w14:ligatures w14:val="none"/>
              </w:rPr>
              <w:t>Close</w:t>
            </w:r>
            <w:r w:rsidRPr="00AB56B9">
              <w:rPr>
                <w:rFonts w:eastAsia="Times New Roman" w:cs="Times New Roman"/>
                <w:color w:val="000000"/>
                <w:kern w:val="0"/>
                <w:szCs w:val="20"/>
                <w14:ligatures w14:val="none"/>
              </w:rPr>
              <w:t xml:space="preserve"> button to return to the Mail Rx screen.</w:t>
            </w:r>
          </w:p>
          <w:p w14:paraId="22CE2B8C" w14:textId="1ABCA78B" w:rsidR="00AB56B9" w:rsidRPr="00AB56B9" w:rsidRDefault="00AB56B9" w:rsidP="00AB56B9">
            <w:pPr>
              <w:spacing w:before="120" w:after="120"/>
              <w:rPr>
                <w:rFonts w:eastAsia="Times New Roman" w:cs="Times New Roman"/>
                <w:color w:val="000000"/>
                <w:kern w:val="0"/>
                <w:szCs w:val="20"/>
                <w14:ligatures w14:val="none"/>
              </w:rPr>
            </w:pPr>
            <w:bookmarkStart w:id="49" w:name="OLE_LINK39"/>
            <w:r w:rsidRPr="00AB56B9">
              <w:rPr>
                <w:rFonts w:eastAsia="Times New Roman" w:cs="Times New Roman"/>
                <w:b/>
                <w:bCs/>
                <w:color w:val="000000"/>
                <w:kern w:val="0"/>
                <w:szCs w:val="20"/>
                <w14:ligatures w14:val="none"/>
              </w:rPr>
              <w:t>Note</w:t>
            </w:r>
            <w:r w:rsidR="00C409C8">
              <w:rPr>
                <w:rFonts w:eastAsia="Times New Roman" w:cs="Times New Roman"/>
                <w:b/>
                <w:bCs/>
                <w:color w:val="000000"/>
                <w:kern w:val="0"/>
                <w:szCs w:val="20"/>
                <w14:ligatures w14:val="none"/>
              </w:rPr>
              <w:t xml:space="preserve">: </w:t>
            </w:r>
            <w:r w:rsidRPr="00AB56B9">
              <w:rPr>
                <w:rFonts w:eastAsia="Times New Roman" w:cs="Times New Roman"/>
                <w:color w:val="000000"/>
                <w:kern w:val="0"/>
                <w:szCs w:val="20"/>
                <w14:ligatures w14:val="none"/>
              </w:rPr>
              <w:t>Disclaimer verbiage will vary depending on if RX has refills remaining, no refills remaining, or is expired</w:t>
            </w:r>
            <w:bookmarkEnd w:id="49"/>
            <w:r w:rsidRPr="00AB56B9">
              <w:rPr>
                <w:rFonts w:eastAsia="Times New Roman" w:cs="Times New Roman"/>
                <w:color w:val="000000"/>
                <w:kern w:val="0"/>
                <w:szCs w:val="20"/>
                <w14:ligatures w14:val="none"/>
              </w:rPr>
              <w:t>.</w:t>
            </w:r>
          </w:p>
          <w:p w14:paraId="5A696BFB" w14:textId="77777777" w:rsidR="00AB56B9" w:rsidRPr="00AB56B9" w:rsidRDefault="00AB56B9" w:rsidP="00AB56B9">
            <w:pPr>
              <w:spacing w:before="120" w:after="120"/>
              <w:rPr>
                <w:rFonts w:eastAsia="Times New Roman" w:cs="Times New Roman"/>
                <w:color w:val="000000"/>
                <w:kern w:val="0"/>
                <w:szCs w:val="20"/>
                <w14:ligatures w14:val="none"/>
              </w:rPr>
            </w:pPr>
          </w:p>
          <w:p w14:paraId="19605906" w14:textId="77777777" w:rsidR="00AB56B9" w:rsidRPr="00AB56B9" w:rsidRDefault="00AB56B9" w:rsidP="00AB56B9">
            <w:pPr>
              <w:spacing w:before="120" w:after="120"/>
              <w:jc w:val="center"/>
              <w:rPr>
                <w:rFonts w:eastAsia="Times New Roman" w:cs="Times New Roman"/>
                <w:color w:val="000000"/>
                <w:kern w:val="0"/>
                <w:szCs w:val="20"/>
                <w14:ligatures w14:val="none"/>
              </w:rPr>
            </w:pPr>
            <w:r w:rsidRPr="00AB56B9">
              <w:rPr>
                <w:rFonts w:ascii="Times New Roman" w:eastAsia="Times New Roman" w:hAnsi="Times New Roman" w:cs="Times New Roman"/>
                <w:noProof/>
                <w:color w:val="000000"/>
                <w:kern w:val="0"/>
                <w:szCs w:val="20"/>
                <w14:ligatures w14:val="none"/>
              </w:rPr>
              <w:drawing>
                <wp:inline distT="0" distB="0" distL="0" distR="0" wp14:anchorId="1D04F7AC" wp14:editId="0FEEABE7">
                  <wp:extent cx="5715000" cy="2740355"/>
                  <wp:effectExtent l="0" t="0" r="0" b="3175"/>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a:blip r:embed="rId27"/>
                          <a:stretch>
                            <a:fillRect/>
                          </a:stretch>
                        </pic:blipFill>
                        <pic:spPr>
                          <a:xfrm>
                            <a:off x="0" y="0"/>
                            <a:ext cx="5745957" cy="2755199"/>
                          </a:xfrm>
                          <a:prstGeom prst="rect">
                            <a:avLst/>
                          </a:prstGeom>
                        </pic:spPr>
                      </pic:pic>
                    </a:graphicData>
                  </a:graphic>
                </wp:inline>
              </w:drawing>
            </w:r>
          </w:p>
          <w:p w14:paraId="2043F0AE" w14:textId="77777777" w:rsidR="00AB56B9" w:rsidRPr="00AB56B9" w:rsidRDefault="00AB56B9" w:rsidP="00AB56B9">
            <w:pPr>
              <w:spacing w:before="120" w:after="120"/>
              <w:rPr>
                <w:rFonts w:eastAsia="Times New Roman" w:cs="Times New Roman"/>
                <w:color w:val="000000"/>
                <w:kern w:val="0"/>
                <w:szCs w:val="20"/>
                <w14:ligatures w14:val="none"/>
              </w:rPr>
            </w:pPr>
          </w:p>
        </w:tc>
      </w:tr>
      <w:bookmarkEnd w:id="32"/>
      <w:bookmarkEnd w:id="43"/>
    </w:tbl>
    <w:p w14:paraId="4B2221D4" w14:textId="77777777" w:rsidR="00AB56B9" w:rsidRPr="00AB56B9" w:rsidRDefault="00AB56B9" w:rsidP="00AB56B9">
      <w:pPr>
        <w:spacing w:before="120" w:after="120"/>
        <w:jc w:val="right"/>
        <w:rPr>
          <w:rFonts w:eastAsia="Times New Roman" w:cs="Times New Roman"/>
          <w:kern w:val="0"/>
          <w:szCs w:val="24"/>
          <w14:ligatures w14:val="none"/>
        </w:rPr>
      </w:pPr>
    </w:p>
    <w:p w14:paraId="77789A5A" w14:textId="77777777" w:rsidR="00AB56B9" w:rsidRPr="00AB56B9" w:rsidRDefault="00AB56B9" w:rsidP="00AB56B9">
      <w:pPr>
        <w:spacing w:before="120" w:after="120"/>
        <w:jc w:val="right"/>
        <w:rPr>
          <w:rFonts w:eastAsia="Times New Roman" w:cs="Times New Roman"/>
          <w:kern w:val="0"/>
          <w:szCs w:val="24"/>
          <w14:ligatures w14:val="none"/>
        </w:rPr>
      </w:pPr>
      <w:hyperlink w:anchor="_top" w:history="1">
        <w:r w:rsidRPr="00AB56B9">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56B9" w:rsidRPr="00AB56B9" w14:paraId="207C5529" w14:textId="77777777" w:rsidTr="00AB56B9">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68C674D1" w14:textId="77777777" w:rsidR="00AB56B9" w:rsidRPr="00AB56B9" w:rsidRDefault="00AB56B9" w:rsidP="00AB56B9">
            <w:pPr>
              <w:keepNext/>
              <w:spacing w:before="120" w:after="120"/>
              <w:outlineLvl w:val="1"/>
              <w:rPr>
                <w:rFonts w:eastAsia="Times New Roman" w:cs="Arial"/>
                <w:b/>
                <w:bCs/>
                <w:kern w:val="0"/>
                <w:sz w:val="28"/>
                <w:szCs w:val="28"/>
                <w14:ligatures w14:val="none"/>
              </w:rPr>
            </w:pPr>
            <w:bookmarkStart w:id="50" w:name="OLE_LINK55"/>
            <w:bookmarkStart w:id="51" w:name="_Toc204053268"/>
            <w:r w:rsidRPr="00AB56B9">
              <w:rPr>
                <w:rFonts w:eastAsia="Times New Roman" w:cs="Arial"/>
                <w:b/>
                <w:bCs/>
                <w:iCs/>
                <w:kern w:val="0"/>
                <w:sz w:val="28"/>
                <w:szCs w:val="28"/>
                <w14:ligatures w14:val="none"/>
              </w:rPr>
              <w:t>Offline Refill Using the Create Support Task Button</w:t>
            </w:r>
            <w:bookmarkEnd w:id="51"/>
          </w:p>
        </w:tc>
      </w:tr>
    </w:tbl>
    <w:p w14:paraId="5CDBDA90" w14:textId="27A9E82E" w:rsidR="00AB56B9" w:rsidRPr="00AB56B9" w:rsidRDefault="00AB56B9" w:rsidP="00AB56B9">
      <w:pPr>
        <w:autoSpaceDE w:val="0"/>
        <w:autoSpaceDN w:val="0"/>
        <w:spacing w:before="120" w:after="120"/>
        <w:rPr>
          <w:rFonts w:eastAsia="Times New Roman" w:cs="Times New Roman"/>
          <w:color w:val="000000"/>
          <w:kern w:val="0"/>
          <w:szCs w:val="24"/>
          <w14:ligatures w14:val="none"/>
        </w:rPr>
      </w:pPr>
      <w:r w:rsidRPr="00AB56B9">
        <w:rPr>
          <w:rFonts w:ascii="Times New Roman" w:eastAsia="Times New Roman" w:hAnsi="Times New Roman" w:cs="Times New Roman"/>
          <w:noProof/>
          <w:kern w:val="0"/>
          <w:szCs w:val="24"/>
          <w14:ligatures w14:val="none"/>
        </w:rPr>
        <w:drawing>
          <wp:inline distT="0" distB="0" distL="0" distR="0" wp14:anchorId="48568067" wp14:editId="17B22108">
            <wp:extent cx="238125" cy="219075"/>
            <wp:effectExtent l="0" t="0" r="9525" b="9525"/>
            <wp:docPr id="7068085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AB56B9">
        <w:rPr>
          <w:rFonts w:eastAsia="Times New Roman" w:cs="Times New Roman"/>
          <w:color w:val="000000"/>
          <w:kern w:val="0"/>
          <w:szCs w:val="24"/>
          <w14:ligatures w14:val="none"/>
        </w:rPr>
        <w:t xml:space="preserve"> </w:t>
      </w:r>
      <w:bookmarkStart w:id="52" w:name="OLE_LINK63"/>
      <w:r w:rsidRPr="00AB56B9">
        <w:rPr>
          <w:rFonts w:eastAsia="Times New Roman" w:cs="Times New Roman"/>
          <w:color w:val="000000"/>
          <w:kern w:val="0"/>
          <w:szCs w:val="24"/>
          <w14:ligatures w14:val="none"/>
        </w:rPr>
        <w:t>If the member is low on medication, document it in the task notes.</w:t>
      </w:r>
      <w:bookmarkEnd w:id="52"/>
    </w:p>
    <w:p w14:paraId="795CA9E4" w14:textId="77777777" w:rsidR="00AB56B9" w:rsidRPr="00AB56B9" w:rsidRDefault="00AB56B9" w:rsidP="00AB56B9">
      <w:pPr>
        <w:autoSpaceDE w:val="0"/>
        <w:autoSpaceDN w:val="0"/>
        <w:spacing w:before="120" w:after="120"/>
        <w:rPr>
          <w:rFonts w:eastAsia="Times New Roman" w:cs="Times New Roman"/>
          <w:color w:val="000000"/>
          <w:kern w:val="0"/>
          <w:szCs w:val="24"/>
          <w14:ligatures w14:val="none"/>
        </w:rPr>
      </w:pPr>
    </w:p>
    <w:p w14:paraId="72EE7906" w14:textId="5175F657" w:rsidR="00AB56B9" w:rsidRPr="00AB56B9" w:rsidRDefault="00AB56B9" w:rsidP="00AB56B9">
      <w:pPr>
        <w:autoSpaceDE w:val="0"/>
        <w:autoSpaceDN w:val="0"/>
        <w:spacing w:before="120" w:after="120"/>
        <w:rPr>
          <w:rFonts w:eastAsia="Times New Roman" w:cs="Times New Roman"/>
          <w:kern w:val="0"/>
          <w:szCs w:val="24"/>
          <w14:ligatures w14:val="none"/>
        </w:rPr>
      </w:pPr>
      <w:bookmarkStart w:id="53" w:name="OLE_LINK41"/>
      <w:r w:rsidRPr="00AB56B9">
        <w:rPr>
          <w:rFonts w:eastAsia="Times New Roman" w:cs="Times New Roman"/>
          <w:b/>
          <w:bCs/>
          <w:color w:val="000000"/>
          <w:kern w:val="0"/>
          <w:szCs w:val="24"/>
          <w14:ligatures w14:val="none"/>
        </w:rPr>
        <w:t>Note</w:t>
      </w:r>
      <w:r w:rsidR="00C409C8">
        <w:rPr>
          <w:rFonts w:eastAsia="Times New Roman" w:cs="Times New Roman"/>
          <w:b/>
          <w:bCs/>
          <w:color w:val="000000"/>
          <w:kern w:val="0"/>
          <w:szCs w:val="24"/>
          <w14:ligatures w14:val="none"/>
        </w:rPr>
        <w:t xml:space="preserve">: </w:t>
      </w:r>
      <w:r w:rsidRPr="00AB56B9">
        <w:rPr>
          <w:rFonts w:eastAsia="Times New Roman" w:cs="Times New Roman"/>
          <w:color w:val="000000"/>
          <w:kern w:val="0"/>
          <w:szCs w:val="24"/>
          <w14:ligatures w14:val="none"/>
        </w:rPr>
        <w:t>From the Case Data section that displays on all Compass screens, click the </w:t>
      </w:r>
      <w:r w:rsidRPr="00AB56B9">
        <w:rPr>
          <w:rFonts w:eastAsia="Times New Roman" w:cs="Times New Roman"/>
          <w:b/>
          <w:bCs/>
          <w:kern w:val="0"/>
          <w:szCs w:val="24"/>
          <w14:ligatures w14:val="none"/>
        </w:rPr>
        <w:t>Create Support Task</w:t>
      </w:r>
      <w:r w:rsidRPr="00AB56B9">
        <w:rPr>
          <w:rFonts w:eastAsia="Times New Roman" w:cs="Times New Roman"/>
          <w:kern w:val="0"/>
          <w:szCs w:val="24"/>
          <w14:ligatures w14:val="none"/>
        </w:rPr>
        <w:t> button. </w:t>
      </w:r>
    </w:p>
    <w:p w14:paraId="41A5DC48" w14:textId="77777777" w:rsidR="00AB56B9" w:rsidRPr="00AB56B9" w:rsidRDefault="00AB56B9" w:rsidP="00AB56B9">
      <w:pPr>
        <w:autoSpaceDE w:val="0"/>
        <w:autoSpaceDN w:val="0"/>
        <w:spacing w:before="120" w:after="120"/>
        <w:rPr>
          <w:rFonts w:eastAsia="Times New Roman" w:cs="Times New Roman"/>
          <w:color w:val="000000"/>
          <w:kern w:val="0"/>
          <w:szCs w:val="24"/>
          <w14:ligatures w14:val="none"/>
        </w:rPr>
      </w:pPr>
    </w:p>
    <w:p w14:paraId="13008ECD" w14:textId="77777777" w:rsidR="00AB56B9" w:rsidRPr="00AB56B9" w:rsidRDefault="00AB56B9" w:rsidP="00AB56B9">
      <w:pPr>
        <w:autoSpaceDE w:val="0"/>
        <w:autoSpaceDN w:val="0"/>
        <w:spacing w:before="120" w:after="120"/>
        <w:rPr>
          <w:rFonts w:eastAsia="Times New Roman" w:cs="Times New Roman"/>
          <w:color w:val="000000"/>
          <w:kern w:val="0"/>
          <w:szCs w:val="24"/>
          <w14:ligatures w14:val="none"/>
        </w:rPr>
      </w:pPr>
      <w:r w:rsidRPr="00AB56B9">
        <w:rPr>
          <w:rFonts w:eastAsia="Times New Roman" w:cs="Times New Roman"/>
          <w:color w:val="000000"/>
          <w:kern w:val="0"/>
          <w:szCs w:val="24"/>
          <w14:ligatures w14:val="none"/>
        </w:rPr>
        <w:lastRenderedPageBreak/>
        <w:t>Take the following actions when creating an Offline Refill Support Task</w:t>
      </w:r>
    </w:p>
    <w:p w14:paraId="1772FD61" w14:textId="64CEFD6A" w:rsidR="00AB56B9" w:rsidRPr="00AB56B9" w:rsidRDefault="00AB56B9" w:rsidP="00AB56B9">
      <w:pPr>
        <w:numPr>
          <w:ilvl w:val="0"/>
          <w:numId w:val="3"/>
        </w:numPr>
        <w:autoSpaceDE w:val="0"/>
        <w:autoSpaceDN w:val="0"/>
        <w:spacing w:before="120" w:after="120"/>
        <w:ind w:left="450"/>
        <w:contextualSpacing/>
        <w:rPr>
          <w:rFonts w:eastAsia="Times New Roman" w:cs="Times New Roman"/>
          <w:color w:val="000000"/>
          <w:kern w:val="0"/>
          <w:szCs w:val="24"/>
          <w14:ligatures w14:val="none"/>
        </w:rPr>
      </w:pPr>
      <w:r w:rsidRPr="00AB56B9">
        <w:rPr>
          <w:rFonts w:eastAsia="Times New Roman" w:cs="Times New Roman"/>
          <w:b/>
          <w:color w:val="000000"/>
          <w:kern w:val="0"/>
          <w:szCs w:val="24"/>
          <w14:ligatures w14:val="none"/>
        </w:rPr>
        <w:t>Task Type</w:t>
      </w:r>
      <w:r w:rsidR="00C409C8">
        <w:rPr>
          <w:rFonts w:eastAsia="Times New Roman" w:cs="Times New Roman"/>
          <w:b/>
          <w:color w:val="000000"/>
          <w:kern w:val="0"/>
          <w:szCs w:val="24"/>
          <w14:ligatures w14:val="none"/>
        </w:rPr>
        <w:t xml:space="preserve">: </w:t>
      </w:r>
      <w:r w:rsidRPr="00AB56B9">
        <w:rPr>
          <w:rFonts w:eastAsia="Times New Roman" w:cs="Times New Roman"/>
          <w:color w:val="000000"/>
          <w:kern w:val="0"/>
          <w:szCs w:val="24"/>
          <w14:ligatures w14:val="none"/>
        </w:rPr>
        <w:t>Refills Request- Offline Refills</w:t>
      </w:r>
    </w:p>
    <w:p w14:paraId="316F40D7" w14:textId="77BF3F73" w:rsidR="00AB56B9" w:rsidRPr="00AB56B9" w:rsidRDefault="00AB56B9" w:rsidP="00AB56B9">
      <w:pPr>
        <w:numPr>
          <w:ilvl w:val="0"/>
          <w:numId w:val="3"/>
        </w:numPr>
        <w:autoSpaceDE w:val="0"/>
        <w:autoSpaceDN w:val="0"/>
        <w:spacing w:before="120" w:after="120"/>
        <w:ind w:left="450"/>
        <w:contextualSpacing/>
        <w:rPr>
          <w:rFonts w:eastAsia="Times New Roman" w:cs="Times New Roman"/>
          <w:color w:val="000000"/>
          <w:kern w:val="0"/>
          <w:szCs w:val="24"/>
          <w14:ligatures w14:val="none"/>
        </w:rPr>
      </w:pPr>
      <w:bookmarkStart w:id="54" w:name="OLE_LINK25"/>
      <w:r w:rsidRPr="00AB56B9">
        <w:rPr>
          <w:rFonts w:eastAsia="Times New Roman" w:cs="Times New Roman"/>
          <w:b/>
          <w:color w:val="000000"/>
          <w:kern w:val="0"/>
          <w:szCs w:val="24"/>
          <w14:ligatures w14:val="none"/>
        </w:rPr>
        <w:t>Reason</w:t>
      </w:r>
      <w:r w:rsidR="00C409C8">
        <w:rPr>
          <w:rFonts w:eastAsia="Times New Roman" w:cs="Times New Roman"/>
          <w:b/>
          <w:color w:val="000000"/>
          <w:kern w:val="0"/>
          <w:szCs w:val="24"/>
          <w14:ligatures w14:val="none"/>
        </w:rPr>
        <w:t xml:space="preserve">: </w:t>
      </w:r>
      <w:r w:rsidRPr="00AB56B9">
        <w:rPr>
          <w:rFonts w:eastAsia="Times New Roman" w:cs="Times New Roman"/>
          <w:color w:val="000000"/>
          <w:kern w:val="0"/>
          <w:szCs w:val="24"/>
          <w14:ligatures w14:val="none"/>
        </w:rPr>
        <w:t>System Error on Refill Screen</w:t>
      </w:r>
    </w:p>
    <w:bookmarkEnd w:id="54"/>
    <w:p w14:paraId="14174057" w14:textId="77777777" w:rsidR="00AB56B9" w:rsidRPr="00AB56B9" w:rsidRDefault="00AB56B9" w:rsidP="00AB56B9">
      <w:pPr>
        <w:numPr>
          <w:ilvl w:val="0"/>
          <w:numId w:val="3"/>
        </w:numPr>
        <w:autoSpaceDE w:val="0"/>
        <w:autoSpaceDN w:val="0"/>
        <w:spacing w:before="120" w:after="120"/>
        <w:ind w:left="450"/>
        <w:contextualSpacing/>
        <w:rPr>
          <w:rFonts w:eastAsia="Times New Roman" w:cs="Times New Roman"/>
          <w:color w:val="000000"/>
          <w:kern w:val="0"/>
          <w:szCs w:val="24"/>
          <w14:ligatures w14:val="none"/>
        </w:rPr>
      </w:pPr>
      <w:r w:rsidRPr="00AB56B9">
        <w:rPr>
          <w:rFonts w:eastAsia="Times New Roman" w:cs="Times New Roman"/>
          <w:bCs/>
          <w:color w:val="000000"/>
          <w:kern w:val="0"/>
          <w:szCs w:val="24"/>
          <w14:ligatures w14:val="none"/>
        </w:rPr>
        <w:t>Include Rx number(s) and Rx name(s)in the Drug Names field.</w:t>
      </w:r>
    </w:p>
    <w:p w14:paraId="5B0C00FA" w14:textId="77777777" w:rsidR="00AB56B9" w:rsidRPr="00AB56B9" w:rsidRDefault="00AB56B9" w:rsidP="00AB56B9">
      <w:pPr>
        <w:numPr>
          <w:ilvl w:val="0"/>
          <w:numId w:val="3"/>
        </w:numPr>
        <w:spacing w:before="120" w:after="120"/>
        <w:ind w:left="450"/>
        <w:contextualSpacing/>
        <w:rPr>
          <w:rFonts w:eastAsia="Times New Roman" w:cs="Times New Roman"/>
          <w:bCs/>
          <w:color w:val="000000"/>
          <w:kern w:val="0"/>
          <w:szCs w:val="24"/>
          <w14:ligatures w14:val="none"/>
        </w:rPr>
      </w:pPr>
      <w:r w:rsidRPr="00AB56B9">
        <w:rPr>
          <w:rFonts w:eastAsia="Times New Roman" w:cs="Times New Roman"/>
          <w:bCs/>
          <w:color w:val="000000"/>
          <w:kern w:val="0"/>
          <w:szCs w:val="24"/>
          <w14:ligatures w14:val="none"/>
        </w:rPr>
        <w:t>Document the reason for the Offline Refill in the task notes.</w:t>
      </w:r>
    </w:p>
    <w:bookmarkEnd w:id="50"/>
    <w:p w14:paraId="768E5993" w14:textId="77777777" w:rsidR="00AB56B9" w:rsidRPr="00AB56B9" w:rsidRDefault="00AB56B9" w:rsidP="00AB56B9">
      <w:pPr>
        <w:autoSpaceDE w:val="0"/>
        <w:autoSpaceDN w:val="0"/>
        <w:spacing w:before="120" w:after="120"/>
        <w:ind w:left="720"/>
        <w:contextualSpacing/>
        <w:rPr>
          <w:rFonts w:eastAsia="Times New Roman" w:cs="Times New Roman"/>
          <w:color w:val="000000"/>
          <w:kern w:val="0"/>
          <w:szCs w:val="24"/>
          <w14:ligatures w14:val="none"/>
        </w:rPr>
      </w:pPr>
    </w:p>
    <w:p w14:paraId="4E0F45AD" w14:textId="77777777" w:rsidR="00AB56B9" w:rsidRPr="00AB56B9" w:rsidRDefault="00AB56B9" w:rsidP="00AB56B9">
      <w:pPr>
        <w:autoSpaceDE w:val="0"/>
        <w:autoSpaceDN w:val="0"/>
        <w:spacing w:before="120" w:after="120"/>
        <w:rPr>
          <w:rFonts w:eastAsia="Times New Roman" w:cs="Times New Roman"/>
          <w:color w:val="000000"/>
          <w:kern w:val="0"/>
          <w:szCs w:val="24"/>
          <w14:ligatures w14:val="none"/>
        </w:rPr>
      </w:pPr>
      <w:r w:rsidRPr="00AB56B9">
        <w:rPr>
          <w:rFonts w:eastAsia="Times New Roman" w:cs="Times New Roman"/>
          <w:color w:val="000000"/>
          <w:kern w:val="0"/>
          <w:szCs w:val="24"/>
          <w14:ligatures w14:val="none"/>
        </w:rPr>
        <w:t xml:space="preserve">Refer to </w:t>
      </w:r>
      <w:hyperlink r:id="rId28" w:anchor="!/view?docid=64f18e5a-4d56-4175-ba8e-e7d094e501d6">
        <w:r w:rsidRPr="00AB56B9">
          <w:rPr>
            <w:rFonts w:eastAsia="Times New Roman" w:cs="Times New Roman"/>
            <w:color w:val="0000FF"/>
            <w:kern w:val="0"/>
            <w:szCs w:val="24"/>
            <w:u w:val="single"/>
            <w14:ligatures w14:val="none"/>
          </w:rPr>
          <w:t>Compass - Create a Support Task (050031)</w:t>
        </w:r>
      </w:hyperlink>
      <w:r w:rsidRPr="00AB56B9">
        <w:rPr>
          <w:rFonts w:eastAsia="Times New Roman" w:cs="Times New Roman"/>
          <w:color w:val="000000"/>
          <w:kern w:val="0"/>
          <w:szCs w:val="24"/>
          <w14:ligatures w14:val="none"/>
        </w:rPr>
        <w:t xml:space="preserve"> as needed.  </w:t>
      </w:r>
    </w:p>
    <w:p w14:paraId="3AF0DFA1" w14:textId="77777777" w:rsidR="00AB56B9" w:rsidRPr="00AB56B9" w:rsidRDefault="00AB56B9" w:rsidP="00AB56B9">
      <w:pPr>
        <w:autoSpaceDE w:val="0"/>
        <w:autoSpaceDN w:val="0"/>
        <w:spacing w:before="120" w:after="120"/>
        <w:rPr>
          <w:rFonts w:eastAsia="Times New Roman" w:cs="Times New Roman"/>
          <w:color w:val="000000"/>
          <w:kern w:val="0"/>
          <w:szCs w:val="24"/>
          <w14:ligatures w14:val="none"/>
        </w:rPr>
      </w:pPr>
    </w:p>
    <w:p w14:paraId="45BFFEE7" w14:textId="7A7C8DD8" w:rsidR="00AB56B9" w:rsidRPr="00AB56B9" w:rsidRDefault="00AB56B9" w:rsidP="00AB56B9">
      <w:pPr>
        <w:autoSpaceDE w:val="0"/>
        <w:autoSpaceDN w:val="0"/>
        <w:spacing w:before="120" w:after="120"/>
        <w:rPr>
          <w:rFonts w:eastAsia="Times New Roman" w:cs="Times New Roman"/>
          <w:b/>
          <w:bCs/>
          <w:color w:val="000000"/>
          <w:kern w:val="0"/>
          <w:szCs w:val="24"/>
          <w14:ligatures w14:val="none"/>
        </w:rPr>
      </w:pPr>
      <w:r w:rsidRPr="00AB56B9">
        <w:rPr>
          <w:rFonts w:eastAsia="Times New Roman" w:cs="Times New Roman"/>
          <w:i/>
          <w:kern w:val="0"/>
          <w:szCs w:val="24"/>
          <w14:ligatures w14:val="none"/>
        </w:rPr>
        <w:t xml:space="preserve"> </w:t>
      </w:r>
      <w:r w:rsidRPr="00AB56B9">
        <w:rPr>
          <w:rFonts w:ascii="Times New Roman" w:eastAsia="Times New Roman" w:hAnsi="Times New Roman" w:cs="Times New Roman"/>
          <w:noProof/>
          <w:kern w:val="0"/>
          <w:szCs w:val="24"/>
          <w14:ligatures w14:val="none"/>
        </w:rPr>
        <w:drawing>
          <wp:inline distT="0" distB="0" distL="0" distR="0" wp14:anchorId="3988BED8" wp14:editId="64E26650">
            <wp:extent cx="238125" cy="219075"/>
            <wp:effectExtent l="0" t="0" r="9525" b="9525"/>
            <wp:docPr id="1197585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AB56B9">
        <w:rPr>
          <w:rFonts w:eastAsia="Times New Roman" w:cs="Times New Roman"/>
          <w:color w:val="000000"/>
          <w:kern w:val="0"/>
          <w:szCs w:val="24"/>
          <w14:ligatures w14:val="none"/>
        </w:rPr>
        <w:t xml:space="preserve"> </w:t>
      </w:r>
      <w:r w:rsidRPr="00AB56B9">
        <w:rPr>
          <w:rFonts w:eastAsia="Times New Roman" w:cs="Times New Roman"/>
          <w:b/>
          <w:bCs/>
          <w:color w:val="000000"/>
          <w:kern w:val="0"/>
          <w:szCs w:val="24"/>
          <w14:ligatures w14:val="none"/>
        </w:rPr>
        <w:t xml:space="preserve">Do Not </w:t>
      </w:r>
      <w:r w:rsidRPr="00AB56B9">
        <w:rPr>
          <w:rFonts w:eastAsia="Times New Roman" w:cs="Times New Roman"/>
          <w:color w:val="000000"/>
          <w:kern w:val="0"/>
          <w:szCs w:val="24"/>
          <w14:ligatures w14:val="none"/>
        </w:rPr>
        <w:t>enter the payment information in the notes of the</w:t>
      </w:r>
      <w:r w:rsidRPr="00AB56B9">
        <w:rPr>
          <w:rFonts w:eastAsia="Times New Roman" w:cs="Times New Roman"/>
          <w:b/>
          <w:bCs/>
          <w:color w:val="000000"/>
          <w:kern w:val="0"/>
          <w:szCs w:val="24"/>
          <w14:ligatures w14:val="none"/>
        </w:rPr>
        <w:t xml:space="preserve"> </w:t>
      </w:r>
      <w:r w:rsidRPr="00AB56B9">
        <w:rPr>
          <w:rFonts w:eastAsia="Times New Roman" w:cs="Times New Roman"/>
          <w:color w:val="000000"/>
          <w:kern w:val="0"/>
          <w:szCs w:val="24"/>
          <w14:ligatures w14:val="none"/>
        </w:rPr>
        <w:t>Support Task</w:t>
      </w:r>
      <w:r w:rsidRPr="00AB56B9">
        <w:rPr>
          <w:rFonts w:eastAsia="Times New Roman" w:cs="Times New Roman"/>
          <w:b/>
          <w:bCs/>
          <w:color w:val="000000"/>
          <w:kern w:val="0"/>
          <w:szCs w:val="24"/>
          <w14:ligatures w14:val="none"/>
        </w:rPr>
        <w:t xml:space="preserve"> </w:t>
      </w:r>
      <w:r w:rsidRPr="00AB56B9">
        <w:rPr>
          <w:rFonts w:eastAsia="Times New Roman" w:cs="Times New Roman"/>
          <w:color w:val="000000"/>
          <w:kern w:val="0"/>
          <w:szCs w:val="24"/>
          <w14:ligatures w14:val="none"/>
        </w:rPr>
        <w:t>when creating an</w:t>
      </w:r>
      <w:r w:rsidRPr="00AB56B9">
        <w:rPr>
          <w:rFonts w:eastAsia="Times New Roman" w:cs="Times New Roman"/>
          <w:b/>
          <w:bCs/>
          <w:color w:val="000000"/>
          <w:kern w:val="0"/>
          <w:szCs w:val="24"/>
          <w14:ligatures w14:val="none"/>
        </w:rPr>
        <w:t xml:space="preserve"> Offline Refill </w:t>
      </w:r>
      <w:r w:rsidRPr="00AB56B9">
        <w:rPr>
          <w:rFonts w:eastAsia="Times New Roman" w:cs="Times New Roman"/>
          <w:color w:val="000000"/>
          <w:kern w:val="0"/>
          <w:szCs w:val="24"/>
          <w14:ligatures w14:val="none"/>
        </w:rPr>
        <w:t>using the</w:t>
      </w:r>
      <w:r w:rsidRPr="00AB56B9">
        <w:rPr>
          <w:rFonts w:eastAsia="Times New Roman" w:cs="Times New Roman"/>
          <w:b/>
          <w:bCs/>
          <w:color w:val="000000"/>
          <w:kern w:val="0"/>
          <w:szCs w:val="24"/>
          <w14:ligatures w14:val="none"/>
        </w:rPr>
        <w:t xml:space="preserve"> Create Support Task </w:t>
      </w:r>
      <w:r w:rsidRPr="00AB56B9">
        <w:rPr>
          <w:rFonts w:eastAsia="Times New Roman" w:cs="Times New Roman"/>
          <w:color w:val="000000"/>
          <w:kern w:val="0"/>
          <w:szCs w:val="24"/>
          <w14:ligatures w14:val="none"/>
        </w:rPr>
        <w:t>button, add the payment in the Support Task after it has been submitted.</w:t>
      </w:r>
      <w:r w:rsidRPr="00AB56B9">
        <w:rPr>
          <w:rFonts w:eastAsia="Times New Roman" w:cs="Times New Roman"/>
          <w:b/>
          <w:bCs/>
          <w:color w:val="000000"/>
          <w:kern w:val="0"/>
          <w:szCs w:val="24"/>
          <w14:ligatures w14:val="none"/>
        </w:rPr>
        <w:t xml:space="preserve"> </w:t>
      </w:r>
      <w:r w:rsidRPr="00AB56B9">
        <w:rPr>
          <w:rFonts w:eastAsia="Times New Roman" w:cs="Times New Roman"/>
          <w:color w:val="000000"/>
          <w:kern w:val="0"/>
          <w:szCs w:val="24"/>
          <w14:ligatures w14:val="none"/>
        </w:rPr>
        <w:t xml:space="preserve">For information on canceling or editing the support task once submitted, refer to </w:t>
      </w:r>
      <w:hyperlink r:id="rId29" w:anchor="!/view?docid=4ad65197-fe9e-4288-b5e3-23c771eff267" w:history="1">
        <w:hyperlink r:id="rId30" w:anchor="!/view?docid=4ad65197-fe9e-4288-b5e3-23c771eff267" w:history="1">
          <w:r w:rsidRPr="00AB56B9">
            <w:rPr>
              <w:rFonts w:eastAsia="Times New Roman" w:cs="Times New Roman"/>
              <w:color w:val="0000FF"/>
              <w:kern w:val="0"/>
              <w:szCs w:val="24"/>
              <w:u w:val="single"/>
              <w14:ligatures w14:val="none"/>
            </w:rPr>
            <w:t>Compass - Edit or Cancel a Self-Submitted Support Task (050032)</w:t>
          </w:r>
        </w:hyperlink>
      </w:hyperlink>
      <w:r w:rsidRPr="00AB56B9">
        <w:rPr>
          <w:rFonts w:eastAsia="Times New Roman" w:cs="Times New Roman"/>
          <w:kern w:val="0"/>
          <w:szCs w:val="24"/>
          <w14:ligatures w14:val="none"/>
        </w:rPr>
        <w:t xml:space="preserve">. </w:t>
      </w:r>
    </w:p>
    <w:bookmarkEnd w:id="53"/>
    <w:p w14:paraId="71A2AE78" w14:textId="77777777" w:rsidR="00AB56B9" w:rsidRPr="00AB56B9" w:rsidRDefault="00AB56B9" w:rsidP="00AB56B9">
      <w:pPr>
        <w:autoSpaceDE w:val="0"/>
        <w:autoSpaceDN w:val="0"/>
        <w:spacing w:before="120" w:after="120"/>
        <w:rPr>
          <w:rFonts w:eastAsia="Times New Roman" w:cs="Times New Roman"/>
          <w:b/>
          <w:color w:val="000000"/>
          <w:kern w:val="0"/>
          <w:szCs w:val="24"/>
          <w14:ligatures w14:val="none"/>
        </w:rPr>
      </w:pPr>
    </w:p>
    <w:p w14:paraId="090C2789" w14:textId="77777777" w:rsidR="00AB56B9" w:rsidRPr="00AB56B9" w:rsidRDefault="00AB56B9" w:rsidP="00AB56B9">
      <w:pPr>
        <w:autoSpaceDE w:val="0"/>
        <w:autoSpaceDN w:val="0"/>
        <w:spacing w:before="120" w:after="120"/>
        <w:rPr>
          <w:rFonts w:eastAsia="Times New Roman" w:cs="Times New Roman"/>
          <w:bCs/>
          <w:color w:val="000000"/>
          <w:kern w:val="0"/>
          <w:szCs w:val="24"/>
          <w14:ligatures w14:val="none"/>
        </w:rPr>
      </w:pPr>
      <w:r w:rsidRPr="00AB56B9">
        <w:rPr>
          <w:rFonts w:eastAsia="Times New Roman" w:cs="Times New Roman"/>
          <w:bCs/>
          <w:color w:val="000000"/>
          <w:kern w:val="0"/>
          <w:szCs w:val="24"/>
          <w14:ligatures w14:val="none"/>
        </w:rPr>
        <w:t>Refer to the table below:</w:t>
      </w:r>
    </w:p>
    <w:tbl>
      <w:tblPr>
        <w:tblStyle w:val="TableGrid"/>
        <w:tblW w:w="5000" w:type="pct"/>
        <w:tblLook w:val="04A0" w:firstRow="1" w:lastRow="0" w:firstColumn="1" w:lastColumn="0" w:noHBand="0" w:noVBand="1"/>
      </w:tblPr>
      <w:tblGrid>
        <w:gridCol w:w="5346"/>
        <w:gridCol w:w="7604"/>
      </w:tblGrid>
      <w:tr w:rsidR="00AB56B9" w:rsidRPr="00AB56B9" w14:paraId="3E2B7C96" w14:textId="77777777" w:rsidTr="00E6196A">
        <w:trPr>
          <w:trHeight w:val="550"/>
        </w:trPr>
        <w:tc>
          <w:tcPr>
            <w:tcW w:w="2064" w:type="pct"/>
            <w:tcBorders>
              <w:top w:val="single" w:sz="4" w:space="0" w:color="auto"/>
              <w:left w:val="single" w:sz="4" w:space="0" w:color="auto"/>
              <w:bottom w:val="single" w:sz="4" w:space="0" w:color="auto"/>
              <w:right w:val="single" w:sz="4" w:space="0" w:color="auto"/>
            </w:tcBorders>
            <w:shd w:val="clear" w:color="auto" w:fill="D9D9D9"/>
            <w:hideMark/>
          </w:tcPr>
          <w:p w14:paraId="325562A6" w14:textId="77777777" w:rsidR="00AB56B9" w:rsidRPr="00AB56B9" w:rsidRDefault="00AB56B9" w:rsidP="00AB56B9">
            <w:pPr>
              <w:spacing w:before="120" w:after="120"/>
              <w:jc w:val="center"/>
              <w:rPr>
                <w:rFonts w:cs="Times New Roman"/>
                <w:b/>
                <w:bCs/>
                <w:szCs w:val="24"/>
              </w:rPr>
            </w:pPr>
            <w:bookmarkStart w:id="55" w:name="_Hlk132695764"/>
            <w:r w:rsidRPr="00AB56B9">
              <w:rPr>
                <w:rFonts w:cs="Times New Roman"/>
                <w:b/>
                <w:bCs/>
                <w:szCs w:val="24"/>
              </w:rPr>
              <w:t>Reason for Offline Refill</w:t>
            </w:r>
          </w:p>
        </w:tc>
        <w:tc>
          <w:tcPr>
            <w:tcW w:w="2936" w:type="pct"/>
            <w:tcBorders>
              <w:top w:val="single" w:sz="4" w:space="0" w:color="auto"/>
              <w:left w:val="single" w:sz="4" w:space="0" w:color="auto"/>
              <w:bottom w:val="single" w:sz="4" w:space="0" w:color="auto"/>
              <w:right w:val="single" w:sz="4" w:space="0" w:color="auto"/>
            </w:tcBorders>
            <w:shd w:val="clear" w:color="auto" w:fill="D9D9D9"/>
            <w:hideMark/>
          </w:tcPr>
          <w:p w14:paraId="10B656C5" w14:textId="77777777" w:rsidR="00AB56B9" w:rsidRPr="00AB56B9" w:rsidRDefault="00AB56B9" w:rsidP="00AB56B9">
            <w:pPr>
              <w:spacing w:before="120" w:after="120"/>
              <w:jc w:val="center"/>
              <w:rPr>
                <w:rFonts w:cs="Times New Roman"/>
                <w:b/>
                <w:bCs/>
                <w:szCs w:val="24"/>
              </w:rPr>
            </w:pPr>
            <w:r w:rsidRPr="00AB56B9">
              <w:rPr>
                <w:rFonts w:cs="Times New Roman"/>
                <w:b/>
                <w:bCs/>
                <w:szCs w:val="24"/>
              </w:rPr>
              <w:t>Action</w:t>
            </w:r>
          </w:p>
        </w:tc>
      </w:tr>
      <w:tr w:rsidR="00AB56B9" w:rsidRPr="00AB56B9" w14:paraId="76823740" w14:textId="77777777" w:rsidTr="00E6196A">
        <w:trPr>
          <w:trHeight w:val="1100"/>
        </w:trPr>
        <w:tc>
          <w:tcPr>
            <w:tcW w:w="2064" w:type="pct"/>
            <w:tcBorders>
              <w:top w:val="single" w:sz="4" w:space="0" w:color="auto"/>
              <w:left w:val="single" w:sz="4" w:space="0" w:color="auto"/>
              <w:bottom w:val="single" w:sz="4" w:space="0" w:color="auto"/>
              <w:right w:val="single" w:sz="4" w:space="0" w:color="auto"/>
            </w:tcBorders>
            <w:hideMark/>
          </w:tcPr>
          <w:p w14:paraId="2557691A" w14:textId="77777777" w:rsidR="00AB56B9" w:rsidRPr="00AB56B9" w:rsidRDefault="00AB56B9" w:rsidP="00AB56B9">
            <w:pPr>
              <w:autoSpaceDE w:val="0"/>
              <w:autoSpaceDN w:val="0"/>
              <w:spacing w:before="120" w:after="120"/>
              <w:rPr>
                <w:rFonts w:cs="Times New Roman"/>
                <w:color w:val="000000"/>
                <w:szCs w:val="24"/>
              </w:rPr>
            </w:pPr>
            <w:r w:rsidRPr="00AB56B9">
              <w:rPr>
                <w:rFonts w:cs="Times New Roman"/>
                <w:color w:val="000000"/>
                <w:szCs w:val="24"/>
              </w:rPr>
              <w:t>Rx refill is on reject/RTP but has available refill that is not showing on the refill screen (restart order). This would include prescriptions that are phoned, faxed, or sent in electronically by the doctor, as well as paper prescriptions that have not been returned. Our pharmacy will restart the prescription.</w:t>
            </w:r>
          </w:p>
          <w:p w14:paraId="2567BF6C" w14:textId="77777777" w:rsidR="00AB56B9" w:rsidRPr="00AB56B9" w:rsidRDefault="00AB56B9" w:rsidP="00AB56B9">
            <w:pPr>
              <w:autoSpaceDE w:val="0"/>
              <w:autoSpaceDN w:val="0"/>
              <w:spacing w:before="120" w:after="120"/>
              <w:rPr>
                <w:rFonts w:cs="Times New Roman"/>
                <w:color w:val="000000"/>
                <w:szCs w:val="24"/>
              </w:rPr>
            </w:pPr>
          </w:p>
        </w:tc>
        <w:tc>
          <w:tcPr>
            <w:tcW w:w="2936" w:type="pct"/>
            <w:tcBorders>
              <w:top w:val="single" w:sz="4" w:space="0" w:color="auto"/>
              <w:left w:val="single" w:sz="4" w:space="0" w:color="auto"/>
              <w:bottom w:val="single" w:sz="4" w:space="0" w:color="auto"/>
              <w:right w:val="single" w:sz="4" w:space="0" w:color="auto"/>
            </w:tcBorders>
            <w:hideMark/>
          </w:tcPr>
          <w:p w14:paraId="182755D3" w14:textId="77777777" w:rsidR="00AB56B9" w:rsidRPr="00AB56B9" w:rsidRDefault="00AB56B9" w:rsidP="00AB56B9">
            <w:pPr>
              <w:spacing w:before="120" w:after="120"/>
              <w:rPr>
                <w:rFonts w:cs="Times New Roman"/>
                <w:szCs w:val="24"/>
              </w:rPr>
            </w:pPr>
            <w:r w:rsidRPr="00AB56B9">
              <w:rPr>
                <w:rFonts w:cs="Times New Roman"/>
                <w:szCs w:val="24"/>
              </w:rPr>
              <w:t xml:space="preserve">Submit an Offline Refill Request using the </w:t>
            </w:r>
            <w:bookmarkStart w:id="56" w:name="OLE_LINK19"/>
            <w:r w:rsidRPr="00AB56B9">
              <w:rPr>
                <w:rFonts w:cs="Times New Roman"/>
                <w:b/>
                <w:bCs/>
                <w:szCs w:val="24"/>
              </w:rPr>
              <w:t>Create Support Task</w:t>
            </w:r>
            <w:r w:rsidRPr="00AB56B9">
              <w:rPr>
                <w:rFonts w:cs="Times New Roman"/>
                <w:szCs w:val="24"/>
              </w:rPr>
              <w:t xml:space="preserve"> button</w:t>
            </w:r>
            <w:bookmarkEnd w:id="56"/>
            <w:r w:rsidRPr="00AB56B9">
              <w:rPr>
                <w:rFonts w:cs="Times New Roman"/>
                <w:szCs w:val="24"/>
              </w:rPr>
              <w:t>.</w:t>
            </w:r>
          </w:p>
          <w:p w14:paraId="38142CFC" w14:textId="2C23360B" w:rsidR="00AB56B9" w:rsidRPr="00AB56B9" w:rsidRDefault="00AB56B9" w:rsidP="00AB56B9">
            <w:pPr>
              <w:numPr>
                <w:ilvl w:val="0"/>
                <w:numId w:val="7"/>
              </w:numPr>
              <w:spacing w:before="120" w:after="120"/>
              <w:rPr>
                <w:rFonts w:cs="Times New Roman"/>
                <w:szCs w:val="24"/>
              </w:rPr>
            </w:pPr>
            <w:r w:rsidRPr="00AB56B9">
              <w:rPr>
                <w:rFonts w:cs="Times New Roman"/>
                <w:b/>
                <w:bCs/>
                <w:szCs w:val="24"/>
              </w:rPr>
              <w:t>Type</w:t>
            </w:r>
            <w:r w:rsidR="00C409C8">
              <w:rPr>
                <w:rFonts w:cs="Times New Roman"/>
                <w:b/>
                <w:bCs/>
                <w:szCs w:val="24"/>
              </w:rPr>
              <w:t xml:space="preserve">: </w:t>
            </w:r>
            <w:r w:rsidRPr="00AB56B9">
              <w:rPr>
                <w:rFonts w:cs="Times New Roman"/>
                <w:szCs w:val="24"/>
              </w:rPr>
              <w:t>Refills Request- Offline Refills</w:t>
            </w:r>
          </w:p>
          <w:p w14:paraId="790E9543" w14:textId="037E7E12" w:rsidR="00AB56B9" w:rsidRPr="00AB56B9" w:rsidRDefault="00AB56B9" w:rsidP="00AB56B9">
            <w:pPr>
              <w:numPr>
                <w:ilvl w:val="0"/>
                <w:numId w:val="7"/>
              </w:numPr>
              <w:spacing w:before="120" w:after="120"/>
              <w:rPr>
                <w:rFonts w:cs="Times New Roman"/>
                <w:szCs w:val="24"/>
              </w:rPr>
            </w:pPr>
            <w:r w:rsidRPr="00AB56B9">
              <w:rPr>
                <w:rFonts w:cs="Times New Roman"/>
                <w:b/>
                <w:bCs/>
                <w:szCs w:val="24"/>
              </w:rPr>
              <w:t>Reason</w:t>
            </w:r>
            <w:r w:rsidR="00C409C8">
              <w:rPr>
                <w:rFonts w:cs="Times New Roman"/>
                <w:b/>
                <w:bCs/>
                <w:szCs w:val="24"/>
              </w:rPr>
              <w:t xml:space="preserve">: </w:t>
            </w:r>
            <w:r w:rsidRPr="00AB56B9">
              <w:rPr>
                <w:rFonts w:cs="Times New Roman"/>
                <w:szCs w:val="24"/>
              </w:rPr>
              <w:t>Rx Discontinued in Error</w:t>
            </w:r>
          </w:p>
          <w:p w14:paraId="3F8123C0" w14:textId="77777777" w:rsidR="00AB56B9" w:rsidRPr="00AB56B9" w:rsidRDefault="00AB56B9" w:rsidP="00AB56B9">
            <w:pPr>
              <w:spacing w:before="120" w:after="120"/>
              <w:rPr>
                <w:rFonts w:cs="Times New Roman"/>
                <w:szCs w:val="24"/>
              </w:rPr>
            </w:pPr>
          </w:p>
          <w:p w14:paraId="584552B1" w14:textId="77777777" w:rsidR="00AB56B9" w:rsidRPr="00AB56B9" w:rsidRDefault="00AB56B9" w:rsidP="00AB56B9">
            <w:pPr>
              <w:spacing w:before="120" w:after="120"/>
              <w:rPr>
                <w:rFonts w:cs="Times New Roman"/>
                <w:szCs w:val="24"/>
              </w:rPr>
            </w:pPr>
          </w:p>
        </w:tc>
      </w:tr>
      <w:tr w:rsidR="00AB56B9" w:rsidRPr="00AB56B9" w14:paraId="0142E277" w14:textId="77777777" w:rsidTr="00E6196A">
        <w:trPr>
          <w:trHeight w:val="550"/>
        </w:trPr>
        <w:tc>
          <w:tcPr>
            <w:tcW w:w="2064" w:type="pct"/>
            <w:tcBorders>
              <w:top w:val="single" w:sz="4" w:space="0" w:color="auto"/>
              <w:left w:val="single" w:sz="4" w:space="0" w:color="auto"/>
              <w:bottom w:val="single" w:sz="4" w:space="0" w:color="auto"/>
              <w:right w:val="single" w:sz="4" w:space="0" w:color="auto"/>
            </w:tcBorders>
          </w:tcPr>
          <w:p w14:paraId="7C8E821D" w14:textId="1B963786" w:rsidR="00AB56B9" w:rsidRPr="00AB56B9" w:rsidRDefault="00AB56B9" w:rsidP="00AB56B9">
            <w:pPr>
              <w:spacing w:before="120" w:after="120"/>
              <w:rPr>
                <w:rFonts w:cs="Times New Roman"/>
                <w:color w:val="000000"/>
                <w:szCs w:val="24"/>
              </w:rPr>
            </w:pPr>
            <w:r w:rsidRPr="00AB56B9">
              <w:rPr>
                <w:rFonts w:cs="Times New Roman"/>
                <w:color w:val="000000"/>
                <w:szCs w:val="24"/>
              </w:rPr>
              <w:lastRenderedPageBreak/>
              <w:t xml:space="preserve">Offline Refill is required, but the member would like </w:t>
            </w:r>
            <w:r w:rsidR="00281C14" w:rsidRPr="00AB56B9">
              <w:rPr>
                <w:rFonts w:cs="Times New Roman"/>
                <w:color w:val="000000"/>
                <w:szCs w:val="24"/>
              </w:rPr>
              <w:t>to use</w:t>
            </w:r>
            <w:r w:rsidRPr="00AB56B9">
              <w:rPr>
                <w:rFonts w:cs="Times New Roman"/>
                <w:color w:val="000000"/>
                <w:szCs w:val="24"/>
              </w:rPr>
              <w:t xml:space="preserve"> more than one method of payment. </w:t>
            </w:r>
          </w:p>
          <w:p w14:paraId="02229A16" w14:textId="77777777" w:rsidR="00AB56B9" w:rsidRPr="00AB56B9" w:rsidRDefault="00AB56B9" w:rsidP="00AB56B9">
            <w:pPr>
              <w:spacing w:before="120" w:after="120"/>
              <w:rPr>
                <w:rFonts w:cs="Times New Roman"/>
                <w:color w:val="000000"/>
                <w:szCs w:val="24"/>
              </w:rPr>
            </w:pPr>
            <w:r w:rsidRPr="00AB56B9">
              <w:rPr>
                <w:rFonts w:ascii="Times New Roman" w:hAnsi="Times New Roman" w:cs="Times New Roman"/>
                <w:noProof/>
                <w:szCs w:val="24"/>
              </w:rPr>
              <w:drawing>
                <wp:inline distT="0" distB="0" distL="0" distR="0" wp14:anchorId="1E39AC64" wp14:editId="25972D87">
                  <wp:extent cx="2476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AB56B9">
              <w:rPr>
                <w:rFonts w:cs="Times New Roman"/>
                <w:color w:val="000000"/>
                <w:szCs w:val="24"/>
              </w:rPr>
              <w:t xml:space="preserve"> Do not submit a Split Payment Support Task.</w:t>
            </w:r>
          </w:p>
          <w:p w14:paraId="047DE1BD" w14:textId="77777777" w:rsidR="00AB56B9" w:rsidRPr="00AB56B9" w:rsidRDefault="00AB56B9" w:rsidP="00AB56B9">
            <w:pPr>
              <w:spacing w:before="120" w:after="120"/>
              <w:rPr>
                <w:rFonts w:cs="Times New Roman"/>
                <w:color w:val="000000"/>
                <w:szCs w:val="24"/>
              </w:rPr>
            </w:pPr>
          </w:p>
        </w:tc>
        <w:tc>
          <w:tcPr>
            <w:tcW w:w="2936" w:type="pct"/>
            <w:tcBorders>
              <w:top w:val="single" w:sz="4" w:space="0" w:color="auto"/>
              <w:left w:val="single" w:sz="4" w:space="0" w:color="auto"/>
              <w:bottom w:val="single" w:sz="4" w:space="0" w:color="auto"/>
              <w:right w:val="single" w:sz="4" w:space="0" w:color="auto"/>
            </w:tcBorders>
          </w:tcPr>
          <w:p w14:paraId="6C49B56D" w14:textId="77777777" w:rsidR="00AB56B9" w:rsidRPr="00AB56B9" w:rsidRDefault="00AB56B9" w:rsidP="00AB56B9">
            <w:pPr>
              <w:spacing w:before="120" w:after="120"/>
              <w:rPr>
                <w:rFonts w:cs="Times New Roman"/>
                <w:szCs w:val="24"/>
              </w:rPr>
            </w:pPr>
            <w:r w:rsidRPr="00AB56B9">
              <w:rPr>
                <w:rFonts w:cs="Times New Roman"/>
                <w:szCs w:val="24"/>
              </w:rPr>
              <w:t xml:space="preserve">Submit an Offline Refill Request using the </w:t>
            </w:r>
            <w:r w:rsidRPr="00AB56B9">
              <w:rPr>
                <w:rFonts w:cs="Times New Roman"/>
                <w:b/>
                <w:bCs/>
                <w:szCs w:val="24"/>
              </w:rPr>
              <w:t>Create Support Task</w:t>
            </w:r>
            <w:r w:rsidRPr="00AB56B9">
              <w:rPr>
                <w:rFonts w:cs="Times New Roman"/>
                <w:szCs w:val="24"/>
              </w:rPr>
              <w:t xml:space="preserve"> button.</w:t>
            </w:r>
          </w:p>
          <w:p w14:paraId="62C1F60C" w14:textId="5C79831D" w:rsidR="00AB56B9" w:rsidRPr="00AB56B9" w:rsidRDefault="00AB56B9" w:rsidP="00AB56B9">
            <w:pPr>
              <w:numPr>
                <w:ilvl w:val="0"/>
                <w:numId w:val="8"/>
              </w:numPr>
              <w:spacing w:before="120" w:after="120"/>
              <w:rPr>
                <w:rFonts w:cs="Times New Roman"/>
                <w:szCs w:val="24"/>
              </w:rPr>
            </w:pPr>
            <w:r w:rsidRPr="00AB56B9">
              <w:rPr>
                <w:rFonts w:cs="Times New Roman"/>
                <w:szCs w:val="24"/>
              </w:rPr>
              <w:t>Include in task notes</w:t>
            </w:r>
            <w:r w:rsidR="00C409C8">
              <w:rPr>
                <w:rFonts w:cs="Times New Roman"/>
                <w:szCs w:val="24"/>
              </w:rPr>
              <w:t xml:space="preserve">: </w:t>
            </w:r>
            <w:r w:rsidRPr="00AB56B9">
              <w:rPr>
                <w:rFonts w:cs="Times New Roman"/>
                <w:szCs w:val="24"/>
              </w:rPr>
              <w:t>(copy and paste)</w:t>
            </w:r>
          </w:p>
          <w:p w14:paraId="460904CC" w14:textId="0FADEDF8" w:rsidR="00AB56B9" w:rsidRPr="00AB56B9" w:rsidRDefault="00AB56B9" w:rsidP="00AB56B9">
            <w:pPr>
              <w:numPr>
                <w:ilvl w:val="1"/>
                <w:numId w:val="8"/>
              </w:numPr>
              <w:spacing w:before="120" w:after="120"/>
              <w:rPr>
                <w:rFonts w:cs="Times New Roman"/>
                <w:szCs w:val="24"/>
              </w:rPr>
            </w:pPr>
            <w:r w:rsidRPr="00AB56B9">
              <w:rPr>
                <w:rFonts w:cs="Times New Roman"/>
                <w:szCs w:val="24"/>
              </w:rPr>
              <w:t>Payment Method #1</w:t>
            </w:r>
            <w:r w:rsidR="00C409C8">
              <w:rPr>
                <w:rFonts w:cs="Times New Roman"/>
                <w:szCs w:val="24"/>
              </w:rPr>
              <w:t xml:space="preserve">: </w:t>
            </w:r>
            <w:r w:rsidRPr="00AB56B9">
              <w:rPr>
                <w:rFonts w:cs="Times New Roman"/>
                <w:szCs w:val="24"/>
              </w:rPr>
              <w:t>&lt;Last 4 digits of credit/debit card or e-check&gt;</w:t>
            </w:r>
          </w:p>
          <w:p w14:paraId="6309E92A" w14:textId="77777777" w:rsidR="00AB56B9" w:rsidRPr="00AB56B9" w:rsidRDefault="00AB56B9" w:rsidP="00AB56B9">
            <w:pPr>
              <w:spacing w:before="120" w:after="120"/>
              <w:ind w:left="1440"/>
              <w:contextualSpacing/>
              <w:rPr>
                <w:rFonts w:ascii="Times New Roman" w:hAnsi="Times New Roman" w:cs="Times New Roman"/>
                <w:color w:val="000000"/>
                <w:szCs w:val="24"/>
              </w:rPr>
            </w:pPr>
            <w:r w:rsidRPr="00AB56B9">
              <w:rPr>
                <w:rFonts w:cs="Times New Roman"/>
                <w:b/>
                <w:bCs/>
                <w:color w:val="000000"/>
                <w:szCs w:val="24"/>
              </w:rPr>
              <w:t>#1</w:t>
            </w:r>
            <w:r w:rsidRPr="00AB56B9">
              <w:rPr>
                <w:rFonts w:cs="Times New Roman"/>
                <w:color w:val="000000"/>
                <w:szCs w:val="24"/>
              </w:rPr>
              <w:t xml:space="preserve"> - &lt;Payment Amount&gt;</w:t>
            </w:r>
          </w:p>
          <w:p w14:paraId="0E42CF0C" w14:textId="6C5CBECE" w:rsidR="00AB56B9" w:rsidRPr="00AB56B9" w:rsidRDefault="00AB56B9" w:rsidP="00AB56B9">
            <w:pPr>
              <w:numPr>
                <w:ilvl w:val="1"/>
                <w:numId w:val="8"/>
              </w:numPr>
              <w:spacing w:before="120" w:after="120"/>
              <w:contextualSpacing/>
              <w:rPr>
                <w:rFonts w:ascii="Times New Roman" w:hAnsi="Times New Roman" w:cs="Times New Roman"/>
                <w:color w:val="000000"/>
                <w:szCs w:val="24"/>
              </w:rPr>
            </w:pPr>
            <w:r w:rsidRPr="00AB56B9">
              <w:rPr>
                <w:rFonts w:cs="Times New Roman"/>
                <w:color w:val="000000"/>
                <w:szCs w:val="24"/>
              </w:rPr>
              <w:t>Payment Method #2</w:t>
            </w:r>
            <w:r w:rsidR="00C409C8">
              <w:rPr>
                <w:rFonts w:cs="Times New Roman"/>
                <w:color w:val="000000"/>
                <w:szCs w:val="24"/>
              </w:rPr>
              <w:t xml:space="preserve">: </w:t>
            </w:r>
            <w:r w:rsidRPr="00AB56B9">
              <w:rPr>
                <w:rFonts w:cs="Times New Roman"/>
                <w:color w:val="000000"/>
                <w:szCs w:val="24"/>
              </w:rPr>
              <w:t xml:space="preserve">&lt;Last 4 digits of credit/debit card or e-check&gt;  </w:t>
            </w:r>
          </w:p>
          <w:p w14:paraId="340DAA38" w14:textId="77777777" w:rsidR="00AB56B9" w:rsidRPr="00AB56B9" w:rsidRDefault="00AB56B9" w:rsidP="00AB56B9">
            <w:pPr>
              <w:spacing w:before="120" w:after="120"/>
              <w:ind w:left="1440"/>
              <w:rPr>
                <w:rFonts w:ascii="Times New Roman" w:hAnsi="Times New Roman" w:cs="Times New Roman"/>
                <w:color w:val="000000"/>
                <w:szCs w:val="24"/>
              </w:rPr>
            </w:pPr>
            <w:r w:rsidRPr="00AB56B9">
              <w:rPr>
                <w:rFonts w:cs="Times New Roman"/>
                <w:b/>
                <w:bCs/>
                <w:color w:val="000000"/>
                <w:szCs w:val="24"/>
              </w:rPr>
              <w:t>#2</w:t>
            </w:r>
            <w:r w:rsidRPr="00AB56B9">
              <w:rPr>
                <w:rFonts w:cs="Times New Roman"/>
                <w:color w:val="000000"/>
                <w:szCs w:val="24"/>
              </w:rPr>
              <w:t xml:space="preserve"> - &lt;Payment Amount&gt;</w:t>
            </w:r>
          </w:p>
          <w:p w14:paraId="0B47FC4A" w14:textId="77777777" w:rsidR="00AB56B9" w:rsidRPr="00AB56B9" w:rsidRDefault="00AB56B9" w:rsidP="00AB56B9">
            <w:pPr>
              <w:spacing w:before="120" w:after="120"/>
              <w:ind w:left="720"/>
              <w:rPr>
                <w:rFonts w:ascii="Times New Roman" w:hAnsi="Times New Roman" w:cs="Times New Roman"/>
                <w:color w:val="000000"/>
                <w:sz w:val="27"/>
                <w:szCs w:val="27"/>
              </w:rPr>
            </w:pPr>
            <w:r w:rsidRPr="00AB56B9">
              <w:rPr>
                <w:rFonts w:cs="Times New Roman"/>
                <w:color w:val="000000"/>
                <w:szCs w:val="24"/>
              </w:rPr>
              <w:t xml:space="preserve"> </w:t>
            </w:r>
          </w:p>
          <w:p w14:paraId="63A66378" w14:textId="7C3F9E5B" w:rsidR="00AB56B9" w:rsidRPr="00AB56B9" w:rsidRDefault="00AB56B9" w:rsidP="00AB56B9">
            <w:pPr>
              <w:spacing w:before="120" w:after="120"/>
              <w:rPr>
                <w:rFonts w:cs="Times New Roman"/>
                <w:color w:val="000000"/>
                <w:szCs w:val="24"/>
              </w:rPr>
            </w:pPr>
            <w:r w:rsidRPr="00AB56B9">
              <w:rPr>
                <w:rFonts w:ascii="Times New Roman" w:hAnsi="Times New Roman" w:cs="Times New Roman"/>
                <w:noProof/>
                <w:szCs w:val="24"/>
              </w:rPr>
              <w:drawing>
                <wp:inline distT="0" distB="0" distL="0" distR="0" wp14:anchorId="4E0E2CA0" wp14:editId="21C42156">
                  <wp:extent cx="247650" cy="219075"/>
                  <wp:effectExtent l="0" t="0" r="0" b="9525"/>
                  <wp:docPr id="1101602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AB56B9">
              <w:rPr>
                <w:rFonts w:cs="Times New Roman"/>
                <w:color w:val="000000"/>
                <w:szCs w:val="24"/>
              </w:rPr>
              <w:t xml:space="preserve"> Do not list full credit card or account numbers.</w:t>
            </w:r>
          </w:p>
        </w:tc>
      </w:tr>
      <w:tr w:rsidR="00AB56B9" w:rsidRPr="00AB56B9" w14:paraId="22DC8F2F" w14:textId="77777777" w:rsidTr="00E6196A">
        <w:trPr>
          <w:trHeight w:val="550"/>
        </w:trPr>
        <w:tc>
          <w:tcPr>
            <w:tcW w:w="2064" w:type="pct"/>
            <w:tcBorders>
              <w:top w:val="single" w:sz="4" w:space="0" w:color="auto"/>
              <w:left w:val="single" w:sz="4" w:space="0" w:color="auto"/>
              <w:bottom w:val="single" w:sz="4" w:space="0" w:color="auto"/>
              <w:right w:val="single" w:sz="4" w:space="0" w:color="auto"/>
            </w:tcBorders>
            <w:hideMark/>
          </w:tcPr>
          <w:p w14:paraId="7DF6A9F9" w14:textId="77777777" w:rsidR="00AB56B9" w:rsidRPr="00AB56B9" w:rsidRDefault="00AB56B9" w:rsidP="00AB56B9">
            <w:pPr>
              <w:autoSpaceDE w:val="0"/>
              <w:autoSpaceDN w:val="0"/>
              <w:spacing w:before="120" w:after="120"/>
              <w:rPr>
                <w:rFonts w:cs="Times New Roman"/>
                <w:color w:val="000000"/>
                <w:szCs w:val="24"/>
              </w:rPr>
            </w:pPr>
            <w:r w:rsidRPr="00AB56B9">
              <w:rPr>
                <w:rFonts w:cs="Times New Roman"/>
                <w:color w:val="000000"/>
                <w:szCs w:val="24"/>
              </w:rPr>
              <w:t>Valid Discontinued Rx, which was transferred from another Compass account, which is still valid and cannot be found in current account. Must be verified in original account.</w:t>
            </w:r>
          </w:p>
          <w:p w14:paraId="7AE39EE1" w14:textId="77777777" w:rsidR="00AB56B9" w:rsidRPr="00AB56B9" w:rsidRDefault="00AB56B9" w:rsidP="00AB56B9">
            <w:pPr>
              <w:autoSpaceDE w:val="0"/>
              <w:autoSpaceDN w:val="0"/>
              <w:spacing w:before="120" w:after="120"/>
              <w:rPr>
                <w:rFonts w:cs="Times New Roman"/>
                <w:color w:val="000000"/>
                <w:szCs w:val="24"/>
              </w:rPr>
            </w:pPr>
          </w:p>
        </w:tc>
        <w:tc>
          <w:tcPr>
            <w:tcW w:w="2936" w:type="pct"/>
            <w:tcBorders>
              <w:top w:val="single" w:sz="4" w:space="0" w:color="auto"/>
              <w:left w:val="single" w:sz="4" w:space="0" w:color="auto"/>
              <w:bottom w:val="single" w:sz="4" w:space="0" w:color="auto"/>
              <w:right w:val="single" w:sz="4" w:space="0" w:color="auto"/>
            </w:tcBorders>
          </w:tcPr>
          <w:p w14:paraId="09531900" w14:textId="77777777" w:rsidR="00AB56B9" w:rsidRPr="00AB56B9" w:rsidRDefault="00AB56B9" w:rsidP="00AB56B9">
            <w:pPr>
              <w:spacing w:before="120" w:after="120"/>
              <w:rPr>
                <w:rFonts w:ascii="Times New Roman" w:hAnsi="Times New Roman" w:cs="Times New Roman"/>
                <w:szCs w:val="24"/>
              </w:rPr>
            </w:pPr>
            <w:bookmarkStart w:id="57" w:name="OLE_LINK30"/>
            <w:r w:rsidRPr="00AB56B9">
              <w:rPr>
                <w:rFonts w:cs="Times New Roman"/>
                <w:szCs w:val="24"/>
              </w:rPr>
              <w:t xml:space="preserve">Submit an Offline Refill Request using the </w:t>
            </w:r>
            <w:r w:rsidRPr="00AB56B9">
              <w:rPr>
                <w:rFonts w:cs="Times New Roman"/>
                <w:b/>
                <w:bCs/>
                <w:szCs w:val="24"/>
              </w:rPr>
              <w:t xml:space="preserve">Create Support Task </w:t>
            </w:r>
            <w:r w:rsidRPr="00AB56B9">
              <w:rPr>
                <w:rFonts w:cs="Times New Roman"/>
                <w:szCs w:val="24"/>
              </w:rPr>
              <w:t xml:space="preserve">button. </w:t>
            </w:r>
          </w:p>
          <w:bookmarkEnd w:id="57"/>
          <w:p w14:paraId="53F2C0D5" w14:textId="4A71F65A" w:rsidR="00AB56B9" w:rsidRPr="00AB56B9" w:rsidRDefault="00AB56B9" w:rsidP="00AB56B9">
            <w:pPr>
              <w:spacing w:before="120" w:after="120"/>
              <w:rPr>
                <w:rFonts w:ascii="Times New Roman" w:hAnsi="Times New Roman" w:cs="Times New Roman"/>
                <w:szCs w:val="24"/>
              </w:rPr>
            </w:pPr>
            <w:r w:rsidRPr="00AB56B9">
              <w:rPr>
                <w:rFonts w:cs="Times New Roman"/>
                <w:szCs w:val="24"/>
              </w:rPr>
              <w:t>Include in task notes</w:t>
            </w:r>
            <w:r w:rsidR="00C409C8">
              <w:rPr>
                <w:rFonts w:cs="Times New Roman"/>
                <w:szCs w:val="24"/>
              </w:rPr>
              <w:t xml:space="preserve">: </w:t>
            </w:r>
            <w:r w:rsidRPr="00AB56B9">
              <w:rPr>
                <w:rFonts w:cs="Times New Roman"/>
                <w:szCs w:val="24"/>
              </w:rPr>
              <w:t>Previous Member ID</w:t>
            </w:r>
          </w:p>
        </w:tc>
      </w:tr>
      <w:tr w:rsidR="00AB56B9" w:rsidRPr="00AB56B9" w14:paraId="4486947F" w14:textId="77777777" w:rsidTr="00E6196A">
        <w:trPr>
          <w:trHeight w:val="550"/>
        </w:trPr>
        <w:tc>
          <w:tcPr>
            <w:tcW w:w="2064" w:type="pct"/>
            <w:tcBorders>
              <w:top w:val="single" w:sz="4" w:space="0" w:color="auto"/>
              <w:left w:val="single" w:sz="4" w:space="0" w:color="auto"/>
              <w:bottom w:val="single" w:sz="4" w:space="0" w:color="auto"/>
              <w:right w:val="single" w:sz="4" w:space="0" w:color="auto"/>
            </w:tcBorders>
            <w:hideMark/>
          </w:tcPr>
          <w:p w14:paraId="026DD5D2" w14:textId="77777777" w:rsidR="00AB56B9" w:rsidRPr="00AB56B9" w:rsidRDefault="00AB56B9" w:rsidP="00AB56B9">
            <w:pPr>
              <w:autoSpaceDE w:val="0"/>
              <w:autoSpaceDN w:val="0"/>
              <w:spacing w:before="120" w:after="120"/>
              <w:rPr>
                <w:rFonts w:cs="Times New Roman"/>
                <w:color w:val="000000"/>
                <w:szCs w:val="24"/>
              </w:rPr>
            </w:pPr>
            <w:r w:rsidRPr="00AB56B9">
              <w:rPr>
                <w:rFonts w:cs="Times New Roman"/>
                <w:color w:val="000000"/>
                <w:szCs w:val="24"/>
              </w:rPr>
              <w:t>Valid prescription discontinued in error.</w:t>
            </w:r>
          </w:p>
        </w:tc>
        <w:tc>
          <w:tcPr>
            <w:tcW w:w="2936" w:type="pct"/>
            <w:tcBorders>
              <w:top w:val="single" w:sz="4" w:space="0" w:color="auto"/>
              <w:left w:val="single" w:sz="4" w:space="0" w:color="auto"/>
              <w:bottom w:val="single" w:sz="4" w:space="0" w:color="auto"/>
              <w:right w:val="single" w:sz="4" w:space="0" w:color="auto"/>
            </w:tcBorders>
            <w:hideMark/>
          </w:tcPr>
          <w:p w14:paraId="4AB0814D" w14:textId="77777777" w:rsidR="00AB56B9" w:rsidRPr="00AB56B9" w:rsidRDefault="00AB56B9" w:rsidP="00AB56B9">
            <w:pPr>
              <w:spacing w:before="120" w:after="120"/>
              <w:rPr>
                <w:rFonts w:cs="Times New Roman"/>
                <w:szCs w:val="24"/>
              </w:rPr>
            </w:pPr>
            <w:r w:rsidRPr="00AB56B9">
              <w:rPr>
                <w:rFonts w:cs="Times New Roman"/>
                <w:szCs w:val="24"/>
              </w:rPr>
              <w:t xml:space="preserve">Submit an Offline Refill Request using the </w:t>
            </w:r>
            <w:r w:rsidRPr="00AB56B9">
              <w:rPr>
                <w:rFonts w:cs="Times New Roman"/>
                <w:b/>
                <w:bCs/>
                <w:szCs w:val="24"/>
              </w:rPr>
              <w:t xml:space="preserve">Create Support Task </w:t>
            </w:r>
            <w:r w:rsidRPr="00AB56B9">
              <w:rPr>
                <w:rFonts w:cs="Times New Roman"/>
                <w:szCs w:val="24"/>
              </w:rPr>
              <w:t>button.</w:t>
            </w:r>
          </w:p>
          <w:p w14:paraId="705D40A9" w14:textId="77777777" w:rsidR="00AB56B9" w:rsidRPr="00AB56B9" w:rsidRDefault="00AB56B9" w:rsidP="00AB56B9">
            <w:pPr>
              <w:spacing w:before="120" w:after="120"/>
              <w:rPr>
                <w:rFonts w:cs="Times New Roman"/>
                <w:szCs w:val="24"/>
              </w:rPr>
            </w:pPr>
          </w:p>
        </w:tc>
      </w:tr>
      <w:tr w:rsidR="00AB56B9" w:rsidRPr="00AB56B9" w14:paraId="33C48FED" w14:textId="77777777" w:rsidTr="00E6196A">
        <w:trPr>
          <w:trHeight w:val="550"/>
        </w:trPr>
        <w:tc>
          <w:tcPr>
            <w:tcW w:w="2064" w:type="pct"/>
            <w:tcBorders>
              <w:top w:val="single" w:sz="4" w:space="0" w:color="auto"/>
              <w:left w:val="single" w:sz="4" w:space="0" w:color="auto"/>
              <w:bottom w:val="single" w:sz="4" w:space="0" w:color="auto"/>
              <w:right w:val="single" w:sz="4" w:space="0" w:color="auto"/>
            </w:tcBorders>
          </w:tcPr>
          <w:p w14:paraId="79FBA4C6" w14:textId="77777777" w:rsidR="00AB56B9" w:rsidRPr="00AB56B9" w:rsidRDefault="00AB56B9" w:rsidP="00AB56B9">
            <w:pPr>
              <w:autoSpaceDE w:val="0"/>
              <w:autoSpaceDN w:val="0"/>
              <w:spacing w:before="120" w:after="120"/>
              <w:rPr>
                <w:rFonts w:cs="Times New Roman"/>
                <w:color w:val="000000"/>
                <w:szCs w:val="24"/>
              </w:rPr>
            </w:pPr>
            <w:r w:rsidRPr="00AB56B9">
              <w:rPr>
                <w:rFonts w:cs="Times New Roman"/>
                <w:color w:val="000000"/>
                <w:szCs w:val="24"/>
              </w:rPr>
              <w:t>International Address</w:t>
            </w:r>
          </w:p>
          <w:p w14:paraId="45ED3B90" w14:textId="77777777" w:rsidR="00AB56B9" w:rsidRPr="00AB56B9" w:rsidRDefault="00AB56B9" w:rsidP="00AB56B9">
            <w:pPr>
              <w:autoSpaceDE w:val="0"/>
              <w:autoSpaceDN w:val="0"/>
              <w:spacing w:before="120" w:after="120"/>
              <w:rPr>
                <w:rFonts w:cs="Times New Roman"/>
                <w:color w:val="000000"/>
                <w:szCs w:val="24"/>
              </w:rPr>
            </w:pPr>
          </w:p>
        </w:tc>
        <w:tc>
          <w:tcPr>
            <w:tcW w:w="2936" w:type="pct"/>
            <w:tcBorders>
              <w:top w:val="single" w:sz="4" w:space="0" w:color="auto"/>
              <w:left w:val="single" w:sz="4" w:space="0" w:color="auto"/>
              <w:bottom w:val="single" w:sz="4" w:space="0" w:color="auto"/>
              <w:right w:val="single" w:sz="4" w:space="0" w:color="auto"/>
            </w:tcBorders>
          </w:tcPr>
          <w:p w14:paraId="3912D210" w14:textId="77777777" w:rsidR="00AB56B9" w:rsidRPr="00AB56B9" w:rsidRDefault="00AB56B9" w:rsidP="00AB56B9">
            <w:pPr>
              <w:spacing w:before="120" w:after="120"/>
              <w:rPr>
                <w:rFonts w:cs="Times New Roman"/>
                <w:szCs w:val="24"/>
              </w:rPr>
            </w:pPr>
            <w:bookmarkStart w:id="58" w:name="OLE_LINK40"/>
            <w:r w:rsidRPr="00AB56B9">
              <w:rPr>
                <w:rFonts w:cs="Times New Roman"/>
                <w:szCs w:val="24"/>
              </w:rPr>
              <w:t>Mail Service ships orders to Canada; however, the address will need to be input by the pharmacy.</w:t>
            </w:r>
          </w:p>
          <w:bookmarkEnd w:id="58"/>
          <w:p w14:paraId="221185FB" w14:textId="77777777" w:rsidR="00AB56B9" w:rsidRPr="00AB56B9" w:rsidRDefault="00AB56B9" w:rsidP="00AB56B9">
            <w:pPr>
              <w:spacing w:before="120" w:after="120"/>
              <w:rPr>
                <w:rFonts w:cs="Times New Roman"/>
                <w:szCs w:val="24"/>
              </w:rPr>
            </w:pPr>
          </w:p>
          <w:p w14:paraId="154DC3AE" w14:textId="5A18315C" w:rsidR="00AB56B9" w:rsidRPr="00AB56B9" w:rsidRDefault="00AB56B9" w:rsidP="00AB56B9">
            <w:pPr>
              <w:spacing w:before="120" w:after="120"/>
              <w:rPr>
                <w:rFonts w:cs="Times New Roman"/>
                <w:color w:val="000000"/>
                <w:szCs w:val="24"/>
              </w:rPr>
            </w:pPr>
            <w:r w:rsidRPr="00AB56B9">
              <w:rPr>
                <w:rFonts w:ascii="Times New Roman" w:hAnsi="Times New Roman" w:cs="Times New Roman"/>
                <w:noProof/>
                <w:szCs w:val="24"/>
              </w:rPr>
              <w:lastRenderedPageBreak/>
              <w:drawing>
                <wp:inline distT="0" distB="0" distL="0" distR="0" wp14:anchorId="10D2CCE5" wp14:editId="6FD1AE4A">
                  <wp:extent cx="247650" cy="219075"/>
                  <wp:effectExtent l="0" t="0" r="0" b="9525"/>
                  <wp:docPr id="43739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AB56B9">
              <w:rPr>
                <w:rFonts w:cs="Times New Roman"/>
                <w:b/>
                <w:bCs/>
                <w:color w:val="000000"/>
                <w:szCs w:val="24"/>
              </w:rPr>
              <w:t> </w:t>
            </w:r>
            <w:r w:rsidRPr="00AB56B9">
              <w:rPr>
                <w:rFonts w:cs="Times New Roman"/>
                <w:color w:val="000000"/>
                <w:szCs w:val="24"/>
              </w:rPr>
              <w:t>Inform the </w:t>
            </w:r>
            <w:bookmarkStart w:id="59" w:name="_Int_hQTneEBE"/>
            <w:r w:rsidRPr="00AB56B9">
              <w:rPr>
                <w:rFonts w:cs="Times New Roman"/>
                <w:color w:val="000000"/>
                <w:szCs w:val="24"/>
              </w:rPr>
              <w:t>member</w:t>
            </w:r>
            <w:bookmarkEnd w:id="59"/>
            <w:r w:rsidRPr="00AB56B9">
              <w:rPr>
                <w:rFonts w:cs="Times New Roman"/>
                <w:color w:val="000000"/>
                <w:szCs w:val="24"/>
              </w:rPr>
              <w:t> that they are responsible for completing any paperwork required by Customs to allow the order to be shipped into their country.</w:t>
            </w:r>
          </w:p>
          <w:p w14:paraId="6358A75A" w14:textId="77777777" w:rsidR="00AB56B9" w:rsidRPr="00AB56B9" w:rsidRDefault="00AB56B9" w:rsidP="00AB56B9">
            <w:pPr>
              <w:spacing w:before="120" w:after="120"/>
              <w:rPr>
                <w:rFonts w:cs="Times New Roman"/>
                <w:szCs w:val="24"/>
              </w:rPr>
            </w:pPr>
          </w:p>
          <w:p w14:paraId="5B1909ED" w14:textId="77777777" w:rsidR="00AB56B9" w:rsidRPr="00AB56B9" w:rsidRDefault="00AB56B9" w:rsidP="00AB56B9">
            <w:pPr>
              <w:spacing w:before="120" w:after="120"/>
              <w:rPr>
                <w:rFonts w:cs="Times New Roman"/>
                <w:szCs w:val="24"/>
              </w:rPr>
            </w:pPr>
            <w:bookmarkStart w:id="60" w:name="OLE_LINK48"/>
            <w:r w:rsidRPr="00AB56B9">
              <w:rPr>
                <w:rFonts w:cs="Times New Roman"/>
                <w:szCs w:val="24"/>
              </w:rPr>
              <w:t xml:space="preserve">Submit an Offline Refill Request using the </w:t>
            </w:r>
            <w:r w:rsidRPr="00AB56B9">
              <w:rPr>
                <w:rFonts w:cs="Times New Roman"/>
                <w:b/>
                <w:bCs/>
                <w:szCs w:val="24"/>
              </w:rPr>
              <w:t xml:space="preserve">Create Support Task </w:t>
            </w:r>
            <w:r w:rsidRPr="00AB56B9">
              <w:rPr>
                <w:rFonts w:cs="Times New Roman"/>
                <w:szCs w:val="24"/>
              </w:rPr>
              <w:t>button.</w:t>
            </w:r>
            <w:bookmarkEnd w:id="60"/>
          </w:p>
          <w:p w14:paraId="6A9EA7F4" w14:textId="77777777" w:rsidR="00AB56B9" w:rsidRPr="00AB56B9" w:rsidRDefault="00AB56B9" w:rsidP="00AB56B9">
            <w:pPr>
              <w:numPr>
                <w:ilvl w:val="0"/>
                <w:numId w:val="8"/>
              </w:numPr>
              <w:spacing w:before="120" w:after="120"/>
              <w:rPr>
                <w:rFonts w:cs="Times New Roman"/>
                <w:szCs w:val="24"/>
              </w:rPr>
            </w:pPr>
            <w:r w:rsidRPr="00AB56B9">
              <w:rPr>
                <w:rFonts w:cs="Times New Roman"/>
                <w:szCs w:val="24"/>
              </w:rPr>
              <w:t>Include International Address in the Shipping Address field.</w:t>
            </w:r>
          </w:p>
          <w:p w14:paraId="639E3A31" w14:textId="77777777" w:rsidR="00AB56B9" w:rsidRPr="00AB56B9" w:rsidRDefault="00AB56B9" w:rsidP="00AB56B9">
            <w:pPr>
              <w:spacing w:before="120" w:after="120"/>
              <w:rPr>
                <w:rFonts w:cs="Times New Roman"/>
                <w:szCs w:val="24"/>
              </w:rPr>
            </w:pPr>
          </w:p>
          <w:p w14:paraId="482B61FC" w14:textId="77777777" w:rsidR="00AB56B9" w:rsidRPr="00AB56B9" w:rsidRDefault="00AB56B9" w:rsidP="00AB56B9">
            <w:pPr>
              <w:spacing w:before="120" w:after="120"/>
              <w:jc w:val="center"/>
              <w:rPr>
                <w:rFonts w:cs="Times New Roman"/>
                <w:szCs w:val="24"/>
              </w:rPr>
            </w:pPr>
            <w:r w:rsidRPr="00AB56B9">
              <w:rPr>
                <w:rFonts w:ascii="Times New Roman" w:hAnsi="Times New Roman" w:cs="Times New Roman"/>
                <w:noProof/>
                <w:szCs w:val="24"/>
              </w:rPr>
              <w:drawing>
                <wp:inline distT="0" distB="0" distL="0" distR="0" wp14:anchorId="33BA6C89" wp14:editId="52458333">
                  <wp:extent cx="4572000" cy="1301893"/>
                  <wp:effectExtent l="0" t="0" r="0" b="0"/>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33"/>
                          <a:stretch>
                            <a:fillRect/>
                          </a:stretch>
                        </pic:blipFill>
                        <pic:spPr>
                          <a:xfrm>
                            <a:off x="0" y="0"/>
                            <a:ext cx="4616461" cy="1314553"/>
                          </a:xfrm>
                          <a:prstGeom prst="rect">
                            <a:avLst/>
                          </a:prstGeom>
                        </pic:spPr>
                      </pic:pic>
                    </a:graphicData>
                  </a:graphic>
                </wp:inline>
              </w:drawing>
            </w:r>
          </w:p>
          <w:p w14:paraId="435AE7E0" w14:textId="77777777" w:rsidR="00AB56B9" w:rsidRPr="00AB56B9" w:rsidRDefault="00AB56B9" w:rsidP="00AB56B9">
            <w:pPr>
              <w:spacing w:before="120" w:after="120"/>
              <w:jc w:val="center"/>
              <w:rPr>
                <w:rFonts w:cs="Times New Roman"/>
                <w:szCs w:val="24"/>
              </w:rPr>
            </w:pPr>
          </w:p>
          <w:p w14:paraId="117E425C" w14:textId="77777777" w:rsidR="00AB56B9" w:rsidRPr="00AB56B9" w:rsidRDefault="00AB56B9" w:rsidP="00AB56B9">
            <w:pPr>
              <w:spacing w:before="120" w:after="120"/>
              <w:rPr>
                <w:rFonts w:cs="Times New Roman"/>
                <w:szCs w:val="24"/>
              </w:rPr>
            </w:pPr>
            <w:r w:rsidRPr="00AB56B9">
              <w:rPr>
                <w:rFonts w:cs="Times New Roman"/>
                <w:szCs w:val="24"/>
              </w:rPr>
              <w:t xml:space="preserve">Refer to </w:t>
            </w:r>
            <w:hyperlink r:id="rId34" w:anchor="!/view?docid=9cfb4422-7129-4bca-b1ea-f1d6fa964906" w:history="1">
              <w:r w:rsidRPr="00AB56B9">
                <w:rPr>
                  <w:rFonts w:cs="Times New Roman"/>
                  <w:color w:val="0000FF"/>
                  <w:szCs w:val="24"/>
                  <w:u w:val="single"/>
                </w:rPr>
                <w:t>Compass - Add / Edit / Delete Mailing Address (053255)</w:t>
              </w:r>
            </w:hyperlink>
            <w:r w:rsidRPr="00AB56B9">
              <w:rPr>
                <w:rFonts w:cs="Times New Roman"/>
                <w:szCs w:val="24"/>
              </w:rPr>
              <w:t>.</w:t>
            </w:r>
          </w:p>
        </w:tc>
      </w:tr>
      <w:bookmarkEnd w:id="55"/>
      <w:tr w:rsidR="00AB56B9" w:rsidRPr="00AB56B9" w14:paraId="7528E7B7" w14:textId="77777777" w:rsidTr="00E6196A">
        <w:trPr>
          <w:trHeight w:val="550"/>
        </w:trPr>
        <w:tc>
          <w:tcPr>
            <w:tcW w:w="2064" w:type="pct"/>
            <w:tcBorders>
              <w:top w:val="single" w:sz="4" w:space="0" w:color="auto"/>
              <w:left w:val="single" w:sz="4" w:space="0" w:color="auto"/>
              <w:bottom w:val="single" w:sz="4" w:space="0" w:color="auto"/>
              <w:right w:val="single" w:sz="4" w:space="0" w:color="auto"/>
            </w:tcBorders>
          </w:tcPr>
          <w:p w14:paraId="16D23C09" w14:textId="77777777" w:rsidR="00AB56B9" w:rsidRPr="00AB56B9" w:rsidRDefault="00AB56B9" w:rsidP="00AB56B9">
            <w:pPr>
              <w:autoSpaceDE w:val="0"/>
              <w:autoSpaceDN w:val="0"/>
              <w:spacing w:before="120" w:after="120"/>
              <w:rPr>
                <w:rFonts w:cs="Times New Roman"/>
                <w:color w:val="000000"/>
                <w:szCs w:val="24"/>
              </w:rPr>
            </w:pPr>
            <w:r w:rsidRPr="00AB56B9">
              <w:rPr>
                <w:rFonts w:cs="Times New Roman"/>
                <w:color w:val="000000"/>
                <w:szCs w:val="24"/>
              </w:rPr>
              <w:lastRenderedPageBreak/>
              <w:t xml:space="preserve">Diabetic Bundling </w:t>
            </w:r>
          </w:p>
        </w:tc>
        <w:tc>
          <w:tcPr>
            <w:tcW w:w="2936" w:type="pct"/>
            <w:tcBorders>
              <w:top w:val="single" w:sz="4" w:space="0" w:color="auto"/>
              <w:left w:val="single" w:sz="4" w:space="0" w:color="auto"/>
              <w:bottom w:val="single" w:sz="4" w:space="0" w:color="auto"/>
              <w:right w:val="single" w:sz="4" w:space="0" w:color="auto"/>
            </w:tcBorders>
          </w:tcPr>
          <w:p w14:paraId="1A55DCF2" w14:textId="365D6664" w:rsidR="00AB56B9" w:rsidRPr="00AB56B9" w:rsidRDefault="00E6196A" w:rsidP="00AB56B9">
            <w:pPr>
              <w:spacing w:before="120" w:after="120"/>
              <w:rPr>
                <w:rFonts w:cs="Times New Roman"/>
                <w:szCs w:val="24"/>
              </w:rPr>
            </w:pPr>
            <w:r>
              <w:rPr>
                <w:rFonts w:cs="Times New Roman"/>
                <w:b/>
                <w:bCs/>
                <w:noProof/>
                <w:color w:val="000000"/>
                <w:szCs w:val="24"/>
              </w:rPr>
              <w:drawing>
                <wp:inline distT="0" distB="0" distL="0" distR="0" wp14:anchorId="382DC7FF" wp14:editId="4F5E47EB">
                  <wp:extent cx="304762" cy="304762"/>
                  <wp:effectExtent l="0" t="0" r="635" b="635"/>
                  <wp:docPr id="136816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1052" name="Picture 2113681052"/>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B56B9" w:rsidRPr="00AB56B9">
              <w:rPr>
                <w:rFonts w:cs="Times New Roman"/>
                <w:szCs w:val="24"/>
              </w:rPr>
              <w:t xml:space="preserve">When processing an Offline Refill from the Create Support Task button, Choose Diabetic Bundling Kit for the Reason field. </w:t>
            </w:r>
          </w:p>
          <w:p w14:paraId="6B09E1D0" w14:textId="1275CB2A" w:rsidR="00222AFA" w:rsidRPr="00AB56B9" w:rsidRDefault="00AB56B9" w:rsidP="00BD4558">
            <w:pPr>
              <w:spacing w:before="120" w:after="120"/>
              <w:rPr>
                <w:rFonts w:cs="Times New Roman"/>
                <w:szCs w:val="24"/>
              </w:rPr>
            </w:pPr>
            <w:r w:rsidRPr="00AB56B9">
              <w:rPr>
                <w:rFonts w:cs="Times New Roman"/>
                <w:szCs w:val="24"/>
              </w:rPr>
              <w:t xml:space="preserve">The user should include Rx number(s) and Rx name(s) in the Drug Names field and document the reason for the </w:t>
            </w:r>
            <w:r w:rsidRPr="00AB56B9">
              <w:rPr>
                <w:rFonts w:cs="Times New Roman"/>
                <w:szCs w:val="24"/>
              </w:rPr>
              <w:lastRenderedPageBreak/>
              <w:t xml:space="preserve">Offline Refill (Diabetic Bundling Kit) in the task Notes. </w:t>
            </w:r>
            <w:r w:rsidR="006934DF">
              <w:rPr>
                <w:rFonts w:cs="Times New Roman"/>
                <w:szCs w:val="24"/>
              </w:rPr>
              <w:t>L</w:t>
            </w:r>
            <w:r w:rsidR="001F26F9" w:rsidRPr="001F26F9">
              <w:rPr>
                <w:rFonts w:cs="Times New Roman"/>
                <w:szCs w:val="24"/>
              </w:rPr>
              <w:t>ist the insulin first. Notate that the insulin must process first due to diabetic bundling and that the orders must be shipped together.</w:t>
            </w:r>
          </w:p>
        </w:tc>
      </w:tr>
      <w:tr w:rsidR="00AB56B9" w:rsidRPr="00AB56B9" w14:paraId="2BA825A4" w14:textId="77777777" w:rsidTr="00E6196A">
        <w:trPr>
          <w:trHeight w:val="550"/>
        </w:trPr>
        <w:tc>
          <w:tcPr>
            <w:tcW w:w="2064" w:type="pct"/>
            <w:tcBorders>
              <w:top w:val="single" w:sz="4" w:space="0" w:color="auto"/>
              <w:left w:val="single" w:sz="4" w:space="0" w:color="auto"/>
              <w:bottom w:val="single" w:sz="4" w:space="0" w:color="auto"/>
              <w:right w:val="single" w:sz="4" w:space="0" w:color="auto"/>
            </w:tcBorders>
          </w:tcPr>
          <w:p w14:paraId="3D4E3AC3" w14:textId="77777777" w:rsidR="00AB56B9" w:rsidRPr="00AB56B9" w:rsidRDefault="00AB56B9" w:rsidP="00AB56B9">
            <w:pPr>
              <w:autoSpaceDE w:val="0"/>
              <w:autoSpaceDN w:val="0"/>
              <w:spacing w:before="120" w:after="120"/>
              <w:rPr>
                <w:rFonts w:cs="Times New Roman"/>
                <w:color w:val="000000"/>
                <w:szCs w:val="24"/>
              </w:rPr>
            </w:pPr>
            <w:r w:rsidRPr="00AB56B9">
              <w:rPr>
                <w:rFonts w:cs="Times New Roman"/>
                <w:color w:val="000000"/>
                <w:szCs w:val="24"/>
              </w:rPr>
              <w:lastRenderedPageBreak/>
              <w:t>The member prefers to make a payment after the order processes.</w:t>
            </w:r>
          </w:p>
        </w:tc>
        <w:tc>
          <w:tcPr>
            <w:tcW w:w="2936" w:type="pct"/>
            <w:tcBorders>
              <w:top w:val="single" w:sz="4" w:space="0" w:color="auto"/>
              <w:left w:val="single" w:sz="4" w:space="0" w:color="auto"/>
              <w:bottom w:val="single" w:sz="4" w:space="0" w:color="auto"/>
              <w:right w:val="single" w:sz="4" w:space="0" w:color="auto"/>
            </w:tcBorders>
          </w:tcPr>
          <w:p w14:paraId="7D31183D" w14:textId="69EB6C08" w:rsidR="00AB56B9" w:rsidRPr="00AB56B9" w:rsidRDefault="00AB56B9" w:rsidP="00AB56B9">
            <w:pPr>
              <w:spacing w:before="120" w:after="120"/>
              <w:rPr>
                <w:rFonts w:cs="Times New Roman"/>
                <w:szCs w:val="24"/>
              </w:rPr>
            </w:pPr>
            <w:r w:rsidRPr="00AB56B9">
              <w:rPr>
                <w:rFonts w:cs="Times New Roman"/>
                <w:szCs w:val="24"/>
              </w:rPr>
              <w:t xml:space="preserve">The member can mail a paper check accompanied with the mail order form. It is PBM policy to obtain payment for an order with an amount due; </w:t>
            </w:r>
            <w:r w:rsidR="00790A5E" w:rsidRPr="00AB56B9">
              <w:rPr>
                <w:rFonts w:cs="Times New Roman"/>
                <w:szCs w:val="24"/>
              </w:rPr>
              <w:t>payment</w:t>
            </w:r>
            <w:r w:rsidRPr="00AB56B9">
              <w:rPr>
                <w:rFonts w:cs="Times New Roman"/>
                <w:szCs w:val="24"/>
              </w:rPr>
              <w:t xml:space="preserve"> is required at the time an order is placed.</w:t>
            </w:r>
            <w:r w:rsidRPr="00AB56B9">
              <w:rPr>
                <w:rFonts w:ascii="Times New Roman" w:hAnsi="Times New Roman" w:cs="Times New Roman"/>
                <w:szCs w:val="24"/>
              </w:rPr>
              <w:t xml:space="preserve"> </w:t>
            </w:r>
            <w:r w:rsidRPr="00AB56B9">
              <w:rPr>
                <w:rFonts w:cs="Times New Roman"/>
                <w:szCs w:val="24"/>
              </w:rPr>
              <w:t xml:space="preserve">Refer to </w:t>
            </w:r>
            <w:hyperlink r:id="rId35" w:anchor="!/view?docid=ad3a7263-725b-4d5d-a2ec-440f1f30d79c" w:history="1">
              <w:r w:rsidRPr="00AB56B9">
                <w:rPr>
                  <w:rFonts w:cs="Times New Roman"/>
                  <w:color w:val="0000FF"/>
                  <w:szCs w:val="24"/>
                  <w:u w:val="single"/>
                </w:rPr>
                <w:t>Compass - Mail Rx Refill/Renewal (Order Placement) (0</w:t>
              </w:r>
              <w:r w:rsidRPr="00AB56B9">
                <w:rPr>
                  <w:rFonts w:cs="Times New Roman"/>
                  <w:color w:val="0000FF"/>
                  <w:szCs w:val="24"/>
                  <w:u w:val="single"/>
                </w:rPr>
                <w:t>5</w:t>
              </w:r>
              <w:r w:rsidRPr="00AB56B9">
                <w:rPr>
                  <w:rFonts w:cs="Times New Roman"/>
                  <w:color w:val="0000FF"/>
                  <w:szCs w:val="24"/>
                  <w:u w:val="single"/>
                </w:rPr>
                <w:t>4262)</w:t>
              </w:r>
            </w:hyperlink>
            <w:r w:rsidRPr="00AB56B9">
              <w:rPr>
                <w:rFonts w:cs="Times New Roman"/>
                <w:szCs w:val="24"/>
              </w:rPr>
              <w:t>.</w:t>
            </w:r>
          </w:p>
          <w:p w14:paraId="5F7BCE59" w14:textId="3F835A25" w:rsidR="00AB56B9" w:rsidRPr="00AB56B9" w:rsidRDefault="00AB56B9" w:rsidP="00AB56B9">
            <w:pPr>
              <w:spacing w:before="120" w:after="120"/>
              <w:rPr>
                <w:rFonts w:cs="Times New Roman"/>
                <w:szCs w:val="24"/>
              </w:rPr>
            </w:pPr>
            <w:r w:rsidRPr="00AB56B9">
              <w:rPr>
                <w:rFonts w:cs="Times New Roman"/>
                <w:b/>
                <w:bCs/>
                <w:szCs w:val="24"/>
              </w:rPr>
              <w:t>Note</w:t>
            </w:r>
            <w:r w:rsidR="00C409C8">
              <w:rPr>
                <w:rFonts w:cs="Times New Roman"/>
                <w:b/>
                <w:bCs/>
                <w:szCs w:val="24"/>
              </w:rPr>
              <w:t xml:space="preserve">: </w:t>
            </w:r>
            <w:r w:rsidRPr="00AB56B9">
              <w:rPr>
                <w:rFonts w:cs="Times New Roman"/>
                <w:szCs w:val="24"/>
              </w:rPr>
              <w:t>If the member is escalated, submit a support task to have an offline refill request (and a bill will then be sent to the member). Inform member there is no guarantee it will be approved.</w:t>
            </w:r>
          </w:p>
        </w:tc>
      </w:tr>
    </w:tbl>
    <w:p w14:paraId="6CB8E156" w14:textId="77777777" w:rsidR="00AB56B9" w:rsidRPr="00AB56B9" w:rsidRDefault="00AB56B9" w:rsidP="00AB56B9">
      <w:pPr>
        <w:spacing w:before="120" w:after="120"/>
        <w:rPr>
          <w:rFonts w:ascii="Times New Roman" w:eastAsia="Times New Roman" w:hAnsi="Times New Roman" w:cs="Times New Roman"/>
          <w:kern w:val="0"/>
          <w:szCs w:val="24"/>
          <w14:ligatures w14:val="none"/>
        </w:rPr>
      </w:pPr>
    </w:p>
    <w:p w14:paraId="0BA99B81" w14:textId="77777777" w:rsidR="00AB56B9" w:rsidRPr="00AB56B9" w:rsidRDefault="00AB56B9" w:rsidP="00AB56B9">
      <w:pPr>
        <w:spacing w:before="120" w:after="120"/>
        <w:jc w:val="right"/>
        <w:rPr>
          <w:rFonts w:eastAsia="Times New Roman" w:cs="Times New Roman"/>
          <w:kern w:val="0"/>
          <w:szCs w:val="24"/>
          <w14:ligatures w14:val="none"/>
        </w:rPr>
      </w:pPr>
      <w:hyperlink w:anchor="_top" w:history="1">
        <w:r w:rsidRPr="00AB56B9">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B56B9" w:rsidRPr="00AB56B9" w14:paraId="3A614378" w14:textId="77777777" w:rsidTr="00AB56B9">
        <w:tc>
          <w:tcPr>
            <w:tcW w:w="5000" w:type="pct"/>
            <w:shd w:val="clear" w:color="auto" w:fill="BFBFBF"/>
          </w:tcPr>
          <w:p w14:paraId="04BF4FB3" w14:textId="77777777" w:rsidR="00AB56B9" w:rsidRPr="00AB56B9" w:rsidRDefault="00AB56B9" w:rsidP="00AB56B9">
            <w:pPr>
              <w:keepNext/>
              <w:spacing w:before="120" w:after="120"/>
              <w:outlineLvl w:val="1"/>
              <w:rPr>
                <w:rFonts w:eastAsia="Times New Roman" w:cs="Arial"/>
                <w:b/>
                <w:bCs/>
                <w:kern w:val="0"/>
                <w:sz w:val="28"/>
                <w:szCs w:val="28"/>
                <w14:ligatures w14:val="none"/>
              </w:rPr>
            </w:pPr>
            <w:bookmarkStart w:id="61" w:name="OLE_LINK11"/>
            <w:bookmarkStart w:id="62" w:name="OLE_LINK12"/>
            <w:bookmarkStart w:id="63" w:name="_Toc204053269"/>
            <w:r w:rsidRPr="00AB56B9">
              <w:rPr>
                <w:rFonts w:eastAsia="Times New Roman" w:cs="Arial"/>
                <w:b/>
                <w:bCs/>
                <w:iCs/>
                <w:kern w:val="0"/>
                <w:sz w:val="28"/>
                <w:szCs w:val="28"/>
                <w14:ligatures w14:val="none"/>
              </w:rPr>
              <w:t>Turn Around Time</w:t>
            </w:r>
            <w:bookmarkEnd w:id="61"/>
            <w:bookmarkEnd w:id="62"/>
            <w:bookmarkEnd w:id="63"/>
            <w:r w:rsidRPr="00AB56B9">
              <w:rPr>
                <w:rFonts w:eastAsia="Times New Roman" w:cs="Arial"/>
                <w:b/>
                <w:bCs/>
                <w:kern w:val="0"/>
                <w:sz w:val="28"/>
                <w:szCs w:val="28"/>
                <w14:ligatures w14:val="none"/>
              </w:rPr>
              <w:t xml:space="preserve"> </w:t>
            </w:r>
          </w:p>
        </w:tc>
      </w:tr>
    </w:tbl>
    <w:p w14:paraId="10EF5AA9" w14:textId="77777777" w:rsidR="00840DF1" w:rsidRDefault="00AB56B9" w:rsidP="00AB56B9">
      <w:pPr>
        <w:spacing w:before="120" w:after="120"/>
        <w:rPr>
          <w:rFonts w:eastAsia="Times New Roman" w:cs="Times New Roman"/>
          <w:color w:val="000000"/>
          <w:kern w:val="0"/>
          <w:szCs w:val="24"/>
          <w14:ligatures w14:val="none"/>
        </w:rPr>
      </w:pPr>
      <w:bookmarkStart w:id="64" w:name="OLE_LINK4"/>
      <w:r w:rsidRPr="00AB56B9">
        <w:rPr>
          <w:rFonts w:eastAsia="Times New Roman" w:cs="Times New Roman"/>
          <w:color w:val="000000"/>
          <w:kern w:val="0"/>
          <w:szCs w:val="24"/>
          <w14:ligatures w14:val="none"/>
        </w:rPr>
        <w:t xml:space="preserve">Up to 2 </w:t>
      </w:r>
      <w:r w:rsidR="00840DF1">
        <w:rPr>
          <w:rFonts w:eastAsia="Times New Roman" w:cs="Times New Roman"/>
          <w:color w:val="000000"/>
          <w:kern w:val="0"/>
          <w:szCs w:val="24"/>
          <w14:ligatures w14:val="none"/>
        </w:rPr>
        <w:t xml:space="preserve">(two) </w:t>
      </w:r>
      <w:r w:rsidRPr="00AB56B9">
        <w:rPr>
          <w:rFonts w:eastAsia="Times New Roman" w:cs="Times New Roman"/>
          <w:color w:val="000000"/>
          <w:kern w:val="0"/>
          <w:szCs w:val="24"/>
          <w14:ligatures w14:val="none"/>
        </w:rPr>
        <w:t xml:space="preserve">business days. </w:t>
      </w:r>
      <w:bookmarkEnd w:id="64"/>
    </w:p>
    <w:p w14:paraId="40662A56" w14:textId="1321C0D5"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b/>
          <w:bCs/>
          <w:color w:val="000000"/>
          <w:kern w:val="0"/>
          <w:szCs w:val="24"/>
          <w14:ligatures w14:val="none"/>
        </w:rPr>
        <w:t>Note</w:t>
      </w:r>
      <w:r w:rsidR="00C409C8">
        <w:rPr>
          <w:rFonts w:eastAsia="Times New Roman" w:cs="Times New Roman"/>
          <w:b/>
          <w:bCs/>
          <w:color w:val="000000"/>
          <w:kern w:val="0"/>
          <w:szCs w:val="24"/>
          <w14:ligatures w14:val="none"/>
        </w:rPr>
        <w:t xml:space="preserve">: </w:t>
      </w:r>
      <w:r w:rsidRPr="00AB56B9">
        <w:rPr>
          <w:rFonts w:eastAsia="Times New Roman" w:cs="Times New Roman"/>
          <w:color w:val="000000"/>
          <w:kern w:val="0"/>
          <w:szCs w:val="24"/>
          <w14:ligatures w14:val="none"/>
        </w:rPr>
        <w:t>Issues, such as a need to contact the provider, may increase the TAT.</w:t>
      </w:r>
    </w:p>
    <w:p w14:paraId="2A72F39E" w14:textId="77777777" w:rsidR="00AB56B9" w:rsidRPr="00AB56B9" w:rsidRDefault="00AB56B9" w:rsidP="00AB56B9">
      <w:pPr>
        <w:spacing w:before="120" w:after="120"/>
        <w:rPr>
          <w:rFonts w:eastAsia="Times New Roman" w:cs="Times New Roman"/>
          <w:kern w:val="0"/>
          <w:szCs w:val="24"/>
          <w14:ligatures w14:val="none"/>
        </w:rPr>
      </w:pPr>
    </w:p>
    <w:bookmarkStart w:id="65" w:name="_Prescription_Transfer_Workaround"/>
    <w:bookmarkStart w:id="66" w:name="_SEI_Transfer_Issues"/>
    <w:bookmarkEnd w:id="65"/>
    <w:bookmarkEnd w:id="66"/>
    <w:p w14:paraId="16F8CE17" w14:textId="77777777" w:rsidR="00AB56B9" w:rsidRPr="00AB56B9" w:rsidRDefault="00AB56B9" w:rsidP="00AB56B9">
      <w:pPr>
        <w:spacing w:before="120" w:after="120"/>
        <w:jc w:val="right"/>
        <w:rPr>
          <w:rFonts w:eastAsia="Times New Roman" w:cs="Times New Roman"/>
          <w:kern w:val="0"/>
          <w:szCs w:val="24"/>
          <w14:ligatures w14:val="none"/>
        </w:rPr>
      </w:pPr>
      <w:r w:rsidRPr="00AB56B9">
        <w:rPr>
          <w:rFonts w:eastAsia="Times New Roman" w:cs="Times New Roman"/>
          <w:kern w:val="0"/>
          <w:szCs w:val="24"/>
          <w14:ligatures w14:val="none"/>
        </w:rPr>
        <w:fldChar w:fldCharType="begin"/>
      </w:r>
      <w:r w:rsidRPr="00AB56B9">
        <w:rPr>
          <w:rFonts w:eastAsia="Times New Roman" w:cs="Times New Roman"/>
          <w:kern w:val="0"/>
          <w:szCs w:val="24"/>
          <w14:ligatures w14:val="none"/>
        </w:rPr>
        <w:instrText xml:space="preserve"> HYPERLINK  \l "_top" </w:instrText>
      </w:r>
      <w:r w:rsidRPr="00AB56B9">
        <w:rPr>
          <w:rFonts w:eastAsia="Times New Roman" w:cs="Times New Roman"/>
          <w:kern w:val="0"/>
          <w:szCs w:val="24"/>
          <w14:ligatures w14:val="none"/>
        </w:rPr>
      </w:r>
      <w:r w:rsidRPr="00AB56B9">
        <w:rPr>
          <w:rFonts w:eastAsia="Times New Roman" w:cs="Times New Roman"/>
          <w:kern w:val="0"/>
          <w:szCs w:val="24"/>
          <w14:ligatures w14:val="none"/>
        </w:rPr>
        <w:fldChar w:fldCharType="separate"/>
      </w:r>
      <w:r w:rsidRPr="00AB56B9">
        <w:rPr>
          <w:rFonts w:eastAsia="Times New Roman" w:cs="Times New Roman"/>
          <w:color w:val="0000FF"/>
          <w:kern w:val="0"/>
          <w:szCs w:val="24"/>
          <w:u w:val="single"/>
          <w14:ligatures w14:val="none"/>
        </w:rPr>
        <w:t>Top of the Document</w:t>
      </w:r>
      <w:r w:rsidRPr="00AB56B9">
        <w:rPr>
          <w:rFonts w:eastAsia="Times New Roman" w:cs="Times New Roman"/>
          <w:kern w:val="0"/>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B56B9" w:rsidRPr="00AB56B9" w14:paraId="4367AFFD" w14:textId="77777777" w:rsidTr="00AB56B9">
        <w:tc>
          <w:tcPr>
            <w:tcW w:w="5000" w:type="pct"/>
            <w:shd w:val="clear" w:color="auto" w:fill="BFBFBF"/>
          </w:tcPr>
          <w:p w14:paraId="62070C17" w14:textId="77777777" w:rsidR="00AB56B9" w:rsidRPr="00AB56B9" w:rsidRDefault="00AB56B9" w:rsidP="00AB56B9">
            <w:pPr>
              <w:keepNext/>
              <w:spacing w:before="120" w:after="120"/>
              <w:outlineLvl w:val="1"/>
              <w:rPr>
                <w:rFonts w:eastAsia="Times New Roman" w:cs="Arial"/>
                <w:b/>
                <w:bCs/>
                <w:kern w:val="0"/>
                <w:sz w:val="28"/>
                <w:szCs w:val="28"/>
                <w14:ligatures w14:val="none"/>
              </w:rPr>
            </w:pPr>
            <w:bookmarkStart w:id="67" w:name="_Troubleshooting"/>
            <w:bookmarkStart w:id="68" w:name="_Toc204053270"/>
            <w:bookmarkEnd w:id="67"/>
            <w:r w:rsidRPr="00AB56B9">
              <w:rPr>
                <w:rFonts w:eastAsia="Times New Roman" w:cs="Arial"/>
                <w:b/>
                <w:bCs/>
                <w:iCs/>
                <w:kern w:val="0"/>
                <w:sz w:val="28"/>
                <w:szCs w:val="28"/>
                <w14:ligatures w14:val="none"/>
              </w:rPr>
              <w:lastRenderedPageBreak/>
              <w:t>Troubleshooting</w:t>
            </w:r>
            <w:bookmarkEnd w:id="68"/>
          </w:p>
        </w:tc>
      </w:tr>
    </w:tbl>
    <w:p w14:paraId="7BD74A62" w14:textId="77777777" w:rsidR="00AB56B9" w:rsidRPr="00AB56B9" w:rsidRDefault="00AB56B9" w:rsidP="00AB56B9">
      <w:pPr>
        <w:spacing w:before="120" w:after="120"/>
        <w:rPr>
          <w:rFonts w:eastAsia="Times New Roman" w:cs="Times New Roman"/>
          <w:kern w:val="0"/>
          <w:szCs w:val="24"/>
          <w14:ligatures w14:val="none"/>
        </w:rPr>
      </w:pPr>
    </w:p>
    <w:p w14:paraId="0D4D8AC4" w14:textId="77777777"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kern w:val="0"/>
          <w:szCs w:val="24"/>
          <w14:ligatures w14:val="none"/>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3"/>
        <w:gridCol w:w="9207"/>
      </w:tblGrid>
      <w:tr w:rsidR="00AB56B9" w:rsidRPr="00AB56B9" w14:paraId="3FA4FB74" w14:textId="77777777" w:rsidTr="00AB56B9">
        <w:trPr>
          <w:trHeight w:val="285"/>
        </w:trPr>
        <w:tc>
          <w:tcPr>
            <w:tcW w:w="1445" w:type="pct"/>
            <w:shd w:val="clear" w:color="auto" w:fill="D9D9D9"/>
          </w:tcPr>
          <w:p w14:paraId="72D129BD"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If the prescription…</w:t>
            </w:r>
          </w:p>
        </w:tc>
        <w:tc>
          <w:tcPr>
            <w:tcW w:w="3555" w:type="pct"/>
            <w:shd w:val="clear" w:color="auto" w:fill="D9D9D9"/>
          </w:tcPr>
          <w:p w14:paraId="5D3B1BC3" w14:textId="77777777" w:rsidR="00AB56B9" w:rsidRPr="00AB56B9" w:rsidRDefault="00AB56B9" w:rsidP="00AB56B9">
            <w:pPr>
              <w:spacing w:before="120" w:after="120"/>
              <w:jc w:val="center"/>
              <w:rPr>
                <w:rFonts w:eastAsia="Times New Roman" w:cs="Times New Roman"/>
                <w:b/>
                <w:kern w:val="0"/>
                <w:szCs w:val="24"/>
                <w14:ligatures w14:val="none"/>
              </w:rPr>
            </w:pPr>
            <w:r w:rsidRPr="00AB56B9">
              <w:rPr>
                <w:rFonts w:eastAsia="Times New Roman" w:cs="Times New Roman"/>
                <w:b/>
                <w:kern w:val="0"/>
                <w:szCs w:val="24"/>
                <w14:ligatures w14:val="none"/>
              </w:rPr>
              <w:t>Then…</w:t>
            </w:r>
          </w:p>
        </w:tc>
      </w:tr>
      <w:tr w:rsidR="00AB56B9" w:rsidRPr="00AB56B9" w14:paraId="319EF6B0" w14:textId="77777777">
        <w:trPr>
          <w:trHeight w:val="332"/>
        </w:trPr>
        <w:tc>
          <w:tcPr>
            <w:tcW w:w="1445" w:type="pct"/>
          </w:tcPr>
          <w:p w14:paraId="374F7565" w14:textId="77777777"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kern w:val="0"/>
                <w:szCs w:val="24"/>
                <w14:ligatures w14:val="none"/>
              </w:rPr>
              <w:t xml:space="preserve">Is a C2 Controlled Substance medication </w:t>
            </w:r>
          </w:p>
        </w:tc>
        <w:tc>
          <w:tcPr>
            <w:tcW w:w="3555" w:type="pct"/>
          </w:tcPr>
          <w:p w14:paraId="7DAB59BF" w14:textId="202FC2FB" w:rsidR="00AB56B9" w:rsidRPr="00AB56B9" w:rsidRDefault="00AB56B9" w:rsidP="001C65EF">
            <w:pPr>
              <w:spacing w:before="120" w:after="120"/>
              <w:rPr>
                <w:rFonts w:eastAsia="Times New Roman" w:cs="Times New Roman"/>
                <w:kern w:val="0"/>
                <w:szCs w:val="24"/>
                <w14:ligatures w14:val="none"/>
              </w:rPr>
            </w:pPr>
            <w:bookmarkStart w:id="69" w:name="OLE_LINK66"/>
            <w:r w:rsidRPr="00AB56B9">
              <w:rPr>
                <w:rFonts w:eastAsia="Times New Roman" w:cs="Times New Roman"/>
                <w:kern w:val="0"/>
                <w:szCs w:val="24"/>
                <w14:ligatures w14:val="none"/>
              </w:rPr>
              <w:t xml:space="preserve">Refer to </w:t>
            </w:r>
            <w:bookmarkStart w:id="70" w:name="OLE_LINK64"/>
            <w:r w:rsidRPr="00AB56B9">
              <w:rPr>
                <w:rFonts w:eastAsia="Times New Roman" w:cs="Times New Roman"/>
                <w:kern w:val="0"/>
                <w:szCs w:val="24"/>
                <w14:ligatures w14:val="none"/>
              </w:rPr>
              <w:fldChar w:fldCharType="begin"/>
            </w:r>
            <w:r w:rsidRPr="00AB56B9">
              <w:rPr>
                <w:rFonts w:eastAsia="Times New Roman" w:cs="Times New Roman"/>
                <w:kern w:val="0"/>
                <w:szCs w:val="24"/>
                <w14:ligatures w14:val="none"/>
              </w:rPr>
              <w:instrText>HYPERLINK "https://thesource.cvshealth.com/nuxeo/thesource/" \l "!/view?docid=76fe19d9-b159-43a4-9db5-077ba1f6a958"</w:instrText>
            </w:r>
            <w:r w:rsidRPr="00AB56B9">
              <w:rPr>
                <w:rFonts w:eastAsia="Times New Roman" w:cs="Times New Roman"/>
                <w:kern w:val="0"/>
                <w:szCs w:val="24"/>
                <w14:ligatures w14:val="none"/>
              </w:rPr>
            </w:r>
            <w:r w:rsidRPr="00AB56B9">
              <w:rPr>
                <w:rFonts w:eastAsia="Times New Roman" w:cs="Times New Roman"/>
                <w:kern w:val="0"/>
                <w:szCs w:val="24"/>
                <w14:ligatures w14:val="none"/>
              </w:rPr>
              <w:fldChar w:fldCharType="separate"/>
            </w:r>
            <w:r w:rsidRPr="00AB56B9">
              <w:rPr>
                <w:rFonts w:eastAsia="Times New Roman" w:cs="Times New Roman"/>
                <w:color w:val="0000FF"/>
                <w:kern w:val="0"/>
                <w:szCs w:val="24"/>
                <w:u w:val="single"/>
                <w14:ligatures w14:val="none"/>
              </w:rPr>
              <w:t>Compass - Controlled Substance State Laws (058033)</w:t>
            </w:r>
            <w:r w:rsidRPr="00AB56B9">
              <w:rPr>
                <w:rFonts w:eastAsia="Times New Roman" w:cs="Times New Roman"/>
                <w:kern w:val="0"/>
                <w:szCs w:val="24"/>
                <w14:ligatures w14:val="none"/>
              </w:rPr>
              <w:fldChar w:fldCharType="end"/>
            </w:r>
            <w:r w:rsidRPr="00AB56B9">
              <w:rPr>
                <w:rFonts w:eastAsia="Times New Roman" w:cs="Times New Roman"/>
                <w:kern w:val="0"/>
                <w:szCs w:val="24"/>
                <w14:ligatures w14:val="none"/>
              </w:rPr>
              <w:t>.</w:t>
            </w:r>
            <w:bookmarkEnd w:id="70"/>
            <w:r w:rsidRPr="00AB56B9">
              <w:rPr>
                <w:rFonts w:eastAsia="Times New Roman" w:cs="Times New Roman"/>
                <w:kern w:val="0"/>
                <w:szCs w:val="24"/>
                <w14:ligatures w14:val="none"/>
              </w:rPr>
              <w:t xml:space="preserve"> </w:t>
            </w:r>
            <w:bookmarkEnd w:id="69"/>
            <w:r w:rsidRPr="00AB56B9">
              <w:rPr>
                <w:rFonts w:eastAsia="Times New Roman" w:cs="Times New Roman"/>
                <w:kern w:val="0"/>
                <w:szCs w:val="24"/>
                <w14:ligatures w14:val="none"/>
              </w:rPr>
              <w:t xml:space="preserve">If the Rx is expired, refer the member to their prescriber to obtain a new prescription. </w:t>
            </w:r>
          </w:p>
        </w:tc>
      </w:tr>
      <w:tr w:rsidR="00AB56B9" w:rsidRPr="00AB56B9" w14:paraId="1095718D" w14:textId="77777777">
        <w:trPr>
          <w:trHeight w:val="540"/>
        </w:trPr>
        <w:tc>
          <w:tcPr>
            <w:tcW w:w="1445" w:type="pct"/>
          </w:tcPr>
          <w:p w14:paraId="3A6A92FB" w14:textId="77777777"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kern w:val="0"/>
                <w:szCs w:val="24"/>
                <w14:ligatures w14:val="none"/>
              </w:rPr>
              <w:t>Is a C3-C5 Controlled Substance medication</w:t>
            </w:r>
          </w:p>
          <w:p w14:paraId="2595873E" w14:textId="77777777" w:rsidR="00AB56B9" w:rsidRPr="00AB56B9" w:rsidRDefault="00AB56B9" w:rsidP="00AB56B9">
            <w:pPr>
              <w:spacing w:before="120" w:after="120"/>
              <w:rPr>
                <w:rFonts w:eastAsia="Times New Roman" w:cs="Times New Roman"/>
                <w:kern w:val="0"/>
                <w:szCs w:val="24"/>
                <w14:ligatures w14:val="none"/>
              </w:rPr>
            </w:pPr>
          </w:p>
        </w:tc>
        <w:tc>
          <w:tcPr>
            <w:tcW w:w="3555" w:type="pct"/>
          </w:tcPr>
          <w:p w14:paraId="74722A1D" w14:textId="77777777" w:rsidR="00AB56B9" w:rsidRPr="00AB56B9" w:rsidRDefault="00AB56B9" w:rsidP="00AB56B9">
            <w:pPr>
              <w:spacing w:before="120" w:after="120"/>
              <w:rPr>
                <w:rFonts w:ascii="Times New Roman" w:eastAsia="Times New Roman" w:hAnsi="Times New Roman" w:cs="Times New Roman"/>
                <w:kern w:val="0"/>
                <w:szCs w:val="24"/>
                <w14:ligatures w14:val="none"/>
              </w:rPr>
            </w:pPr>
            <w:r w:rsidRPr="00AB56B9">
              <w:rPr>
                <w:rFonts w:eastAsia="Times New Roman" w:cs="Times New Roman"/>
                <w:kern w:val="0"/>
                <w:szCs w:val="24"/>
                <w14:ligatures w14:val="none"/>
              </w:rPr>
              <w:t xml:space="preserve">Refer to </w:t>
            </w:r>
            <w:hyperlink r:id="rId36" w:anchor="!/view?docid=76fe19d9-b159-43a4-9db5-077ba1f6a958" w:history="1">
              <w:r w:rsidRPr="00AB56B9">
                <w:rPr>
                  <w:rFonts w:eastAsia="Times New Roman" w:cs="Times New Roman"/>
                  <w:color w:val="0000FF"/>
                  <w:kern w:val="0"/>
                  <w:szCs w:val="24"/>
                  <w:u w:val="single"/>
                  <w14:ligatures w14:val="none"/>
                </w:rPr>
                <w:t>Compass - Controlled Substance State Laws (058033)</w:t>
              </w:r>
            </w:hyperlink>
            <w:r w:rsidRPr="00AB56B9">
              <w:rPr>
                <w:rFonts w:eastAsia="Times New Roman" w:cs="Times New Roman"/>
                <w:kern w:val="0"/>
                <w:szCs w:val="24"/>
                <w14:ligatures w14:val="none"/>
              </w:rPr>
              <w:t xml:space="preserve">. From the Claims Landing page, click the </w:t>
            </w:r>
            <w:r w:rsidRPr="00AB56B9">
              <w:rPr>
                <w:rFonts w:eastAsia="Times New Roman" w:cs="Times New Roman"/>
                <w:b/>
                <w:bCs/>
                <w:kern w:val="0"/>
                <w:szCs w:val="24"/>
                <w14:ligatures w14:val="none"/>
              </w:rPr>
              <w:t>Mail Rx</w:t>
            </w:r>
            <w:r w:rsidRPr="00AB56B9">
              <w:rPr>
                <w:rFonts w:eastAsia="Times New Roman" w:cs="Times New Roman"/>
                <w:kern w:val="0"/>
                <w:szCs w:val="24"/>
                <w14:ligatures w14:val="none"/>
              </w:rPr>
              <w:t xml:space="preserve"> tab. Search for the prescription number via the Mail Rx tab screen and place order. </w:t>
            </w:r>
          </w:p>
          <w:p w14:paraId="5AC69D82" w14:textId="77777777" w:rsidR="00AB56B9" w:rsidRPr="00AB56B9" w:rsidRDefault="00AB56B9" w:rsidP="00AB56B9">
            <w:pPr>
              <w:numPr>
                <w:ilvl w:val="0"/>
                <w:numId w:val="4"/>
              </w:numPr>
              <w:spacing w:before="120" w:after="120"/>
              <w:contextualSpacing/>
              <w:rPr>
                <w:rFonts w:eastAsia="Times New Roman" w:cs="Times New Roman"/>
                <w:kern w:val="0"/>
                <w:szCs w:val="24"/>
                <w14:ligatures w14:val="none"/>
              </w:rPr>
            </w:pPr>
            <w:r w:rsidRPr="00AB56B9">
              <w:rPr>
                <w:rFonts w:eastAsia="Times New Roman" w:cs="Times New Roman"/>
                <w:kern w:val="0"/>
                <w:szCs w:val="24"/>
                <w14:ligatures w14:val="none"/>
              </w:rPr>
              <w:t>If not allowed, refer the member to their prescriber to obtain a new prescription.</w:t>
            </w:r>
          </w:p>
        </w:tc>
      </w:tr>
      <w:tr w:rsidR="00AB56B9" w:rsidRPr="00AB56B9" w14:paraId="0819CEA8" w14:textId="77777777">
        <w:tc>
          <w:tcPr>
            <w:tcW w:w="1445" w:type="pct"/>
          </w:tcPr>
          <w:p w14:paraId="5031E239" w14:textId="77777777" w:rsidR="00AB56B9" w:rsidRPr="00AB56B9" w:rsidRDefault="00AB56B9" w:rsidP="00AB56B9">
            <w:pPr>
              <w:spacing w:before="120" w:after="120"/>
              <w:rPr>
                <w:rFonts w:eastAsia="Times New Roman" w:cs="Times New Roman"/>
                <w:kern w:val="0"/>
                <w:szCs w:val="24"/>
                <w14:ligatures w14:val="none"/>
              </w:rPr>
            </w:pPr>
            <w:bookmarkStart w:id="71" w:name="OLE_LINK56"/>
            <w:r w:rsidRPr="00AB56B9">
              <w:rPr>
                <w:rFonts w:eastAsia="Times New Roman" w:cs="Times New Roman"/>
                <w:kern w:val="0"/>
                <w:szCs w:val="24"/>
                <w14:ligatures w14:val="none"/>
              </w:rPr>
              <w:t>Expired or has no refills remaining</w:t>
            </w:r>
            <w:bookmarkEnd w:id="71"/>
          </w:p>
        </w:tc>
        <w:tc>
          <w:tcPr>
            <w:tcW w:w="3555" w:type="pct"/>
          </w:tcPr>
          <w:p w14:paraId="24C080CC" w14:textId="77777777" w:rsidR="00AB56B9" w:rsidRPr="00AB56B9" w:rsidRDefault="00AB56B9" w:rsidP="00AB56B9">
            <w:pPr>
              <w:spacing w:before="120" w:after="120"/>
              <w:rPr>
                <w:rFonts w:eastAsia="Times New Roman" w:cs="Times New Roman"/>
                <w:color w:val="000000"/>
                <w:kern w:val="0"/>
                <w:szCs w:val="24"/>
                <w14:ligatures w14:val="none"/>
              </w:rPr>
            </w:pPr>
            <w:r w:rsidRPr="00AB56B9">
              <w:rPr>
                <w:rFonts w:eastAsia="Times New Roman" w:cs="Times New Roman"/>
                <w:kern w:val="0"/>
                <w:szCs w:val="24"/>
                <w14:ligatures w14:val="none"/>
              </w:rPr>
              <w:t xml:space="preserve">From the Claims Landing Page, click the </w:t>
            </w:r>
            <w:r w:rsidRPr="00AB56B9">
              <w:rPr>
                <w:rFonts w:eastAsia="Times New Roman" w:cs="Times New Roman"/>
                <w:b/>
                <w:kern w:val="0"/>
                <w:szCs w:val="24"/>
                <w14:ligatures w14:val="none"/>
              </w:rPr>
              <w:t>Mail Rx</w:t>
            </w:r>
            <w:r w:rsidRPr="00AB56B9">
              <w:rPr>
                <w:rFonts w:eastAsia="Times New Roman" w:cs="Times New Roman"/>
                <w:kern w:val="0"/>
                <w:szCs w:val="24"/>
                <w14:ligatures w14:val="none"/>
              </w:rPr>
              <w:t xml:space="preserve"> tab. Search for the prescription number via the Mail Rx tab screen and place order. </w:t>
            </w:r>
            <w:bookmarkStart w:id="72" w:name="OLE_LINK22"/>
            <w:r w:rsidRPr="00AB56B9">
              <w:rPr>
                <w:rFonts w:eastAsia="Times New Roman" w:cs="Times New Roman"/>
                <w:color w:val="000000"/>
                <w:kern w:val="0"/>
                <w:szCs w:val="24"/>
                <w14:ligatures w14:val="none"/>
              </w:rPr>
              <w:t xml:space="preserve">Refer to </w:t>
            </w:r>
            <w:hyperlink r:id="rId37" w:anchor="!/view?docid=ad3a7263-725b-4d5d-a2ec-440f1f30d79c" w:history="1">
              <w:r w:rsidRPr="00AB56B9">
                <w:rPr>
                  <w:rFonts w:eastAsia="Times New Roman" w:cs="Times New Roman"/>
                  <w:color w:val="0000FF"/>
                  <w:kern w:val="0"/>
                  <w:szCs w:val="24"/>
                  <w:u w:val="single"/>
                  <w14:ligatures w14:val="none"/>
                </w:rPr>
                <w:t>Compass - Mail Rx Refill/Renewal (Order Placement) (054262)</w:t>
              </w:r>
            </w:hyperlink>
            <w:r w:rsidRPr="00AB56B9">
              <w:rPr>
                <w:rFonts w:eastAsia="Times New Roman" w:cs="Times New Roman"/>
                <w:color w:val="000000"/>
                <w:kern w:val="0"/>
                <w:szCs w:val="24"/>
                <w14:ligatures w14:val="none"/>
              </w:rPr>
              <w:t>.</w:t>
            </w:r>
            <w:bookmarkEnd w:id="72"/>
          </w:p>
        </w:tc>
      </w:tr>
      <w:tr w:rsidR="00AB56B9" w:rsidRPr="00AB56B9" w14:paraId="12BF3011" w14:textId="77777777">
        <w:tc>
          <w:tcPr>
            <w:tcW w:w="1445" w:type="pct"/>
          </w:tcPr>
          <w:p w14:paraId="6119AD84" w14:textId="77777777"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kern w:val="0"/>
                <w:szCs w:val="24"/>
                <w14:ligatures w14:val="none"/>
              </w:rPr>
              <w:t xml:space="preserve">Has been discontinued and the request is urgent </w:t>
            </w:r>
          </w:p>
        </w:tc>
        <w:tc>
          <w:tcPr>
            <w:tcW w:w="3555" w:type="pct"/>
          </w:tcPr>
          <w:p w14:paraId="31227A6B" w14:textId="77777777" w:rsidR="00AB56B9" w:rsidRPr="00AB56B9" w:rsidRDefault="00AB56B9" w:rsidP="00AB56B9">
            <w:pPr>
              <w:spacing w:before="120" w:after="120"/>
              <w:rPr>
                <w:rFonts w:eastAsia="Times New Roman" w:cs="Times New Roman"/>
                <w:color w:val="000000"/>
                <w:kern w:val="0"/>
                <w:szCs w:val="24"/>
                <w14:ligatures w14:val="none"/>
              </w:rPr>
            </w:pPr>
            <w:r w:rsidRPr="00AB56B9">
              <w:rPr>
                <w:rFonts w:eastAsia="Times New Roman" w:cs="Times New Roman"/>
                <w:color w:val="000000"/>
                <w:kern w:val="0"/>
                <w:szCs w:val="24"/>
                <w14:ligatures w14:val="none"/>
              </w:rPr>
              <w:t>Contact the Senior Team.</w:t>
            </w:r>
          </w:p>
        </w:tc>
      </w:tr>
    </w:tbl>
    <w:p w14:paraId="4BA3C3CF" w14:textId="77777777" w:rsidR="00AB56B9" w:rsidRPr="00AB56B9" w:rsidRDefault="00AB56B9" w:rsidP="00AB56B9">
      <w:pPr>
        <w:spacing w:before="120" w:after="120"/>
        <w:jc w:val="right"/>
        <w:rPr>
          <w:rFonts w:eastAsia="Times New Roman" w:cs="Times New Roman"/>
          <w:kern w:val="0"/>
          <w:szCs w:val="24"/>
          <w14:ligatures w14:val="none"/>
        </w:rPr>
      </w:pPr>
    </w:p>
    <w:bookmarkStart w:id="73" w:name="_Available_Task_Types"/>
    <w:bookmarkStart w:id="74" w:name="_Various_Work_Instructions_2"/>
    <w:bookmarkStart w:id="75" w:name="_Log_Activity:"/>
    <w:bookmarkStart w:id="76" w:name="_FAQ’s"/>
    <w:bookmarkStart w:id="77" w:name="_Parent_SOP"/>
    <w:bookmarkEnd w:id="73"/>
    <w:bookmarkEnd w:id="74"/>
    <w:bookmarkEnd w:id="75"/>
    <w:bookmarkEnd w:id="76"/>
    <w:bookmarkEnd w:id="77"/>
    <w:p w14:paraId="649BA88D" w14:textId="77777777" w:rsidR="00AB56B9" w:rsidRPr="00AB56B9" w:rsidRDefault="00AB56B9" w:rsidP="00AB56B9">
      <w:pPr>
        <w:spacing w:before="120" w:after="120"/>
        <w:jc w:val="right"/>
        <w:rPr>
          <w:rFonts w:eastAsia="Times New Roman" w:cs="Times New Roman"/>
          <w:kern w:val="0"/>
          <w:szCs w:val="24"/>
          <w14:ligatures w14:val="none"/>
        </w:rPr>
      </w:pPr>
      <w:r w:rsidRPr="00AB56B9">
        <w:rPr>
          <w:rFonts w:eastAsia="Times New Roman" w:cs="Times New Roman"/>
          <w:kern w:val="0"/>
          <w:szCs w:val="24"/>
          <w14:ligatures w14:val="none"/>
        </w:rPr>
        <w:fldChar w:fldCharType="begin"/>
      </w:r>
      <w:r w:rsidRPr="00AB56B9">
        <w:rPr>
          <w:rFonts w:eastAsia="Times New Roman" w:cs="Times New Roman"/>
          <w:kern w:val="0"/>
          <w:szCs w:val="24"/>
          <w14:ligatures w14:val="none"/>
        </w:rPr>
        <w:instrText xml:space="preserve"> HYPERLINK  \l "_top" </w:instrText>
      </w:r>
      <w:r w:rsidRPr="00AB56B9">
        <w:rPr>
          <w:rFonts w:eastAsia="Times New Roman" w:cs="Times New Roman"/>
          <w:kern w:val="0"/>
          <w:szCs w:val="24"/>
          <w14:ligatures w14:val="none"/>
        </w:rPr>
      </w:r>
      <w:r w:rsidRPr="00AB56B9">
        <w:rPr>
          <w:rFonts w:eastAsia="Times New Roman" w:cs="Times New Roman"/>
          <w:kern w:val="0"/>
          <w:szCs w:val="24"/>
          <w14:ligatures w14:val="none"/>
        </w:rPr>
        <w:fldChar w:fldCharType="separate"/>
      </w:r>
      <w:r w:rsidRPr="00AB56B9">
        <w:rPr>
          <w:rFonts w:eastAsia="Times New Roman" w:cs="Times New Roman"/>
          <w:color w:val="0000FF"/>
          <w:kern w:val="0"/>
          <w:szCs w:val="24"/>
          <w:u w:val="single"/>
          <w14:ligatures w14:val="none"/>
        </w:rPr>
        <w:t>Top of the Document</w:t>
      </w:r>
      <w:r w:rsidRPr="00AB56B9">
        <w:rPr>
          <w:rFonts w:eastAsia="Times New Roman" w:cs="Times New Roman"/>
          <w:kern w:val="0"/>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56B9" w:rsidRPr="00AB56B9" w14:paraId="436F6868" w14:textId="77777777">
        <w:tc>
          <w:tcPr>
            <w:tcW w:w="5000" w:type="pct"/>
            <w:shd w:val="clear" w:color="auto" w:fill="C0C0C0"/>
          </w:tcPr>
          <w:p w14:paraId="429E0695" w14:textId="77777777" w:rsidR="00AB56B9" w:rsidRPr="00AB56B9" w:rsidRDefault="00AB56B9" w:rsidP="00AB56B9">
            <w:pPr>
              <w:keepNext/>
              <w:spacing w:before="120" w:after="120"/>
              <w:outlineLvl w:val="1"/>
              <w:rPr>
                <w:rFonts w:eastAsia="Times New Roman" w:cs="Arial"/>
                <w:b/>
                <w:bCs/>
                <w:kern w:val="0"/>
                <w:sz w:val="28"/>
                <w:szCs w:val="28"/>
                <w14:ligatures w14:val="none"/>
              </w:rPr>
            </w:pPr>
            <w:bookmarkStart w:id="78" w:name="_Toc204053271"/>
            <w:r w:rsidRPr="00AB56B9">
              <w:rPr>
                <w:rFonts w:eastAsia="Times New Roman" w:cs="Arial"/>
                <w:b/>
                <w:bCs/>
                <w:iCs/>
                <w:kern w:val="0"/>
                <w:sz w:val="28"/>
                <w:szCs w:val="28"/>
                <w14:ligatures w14:val="none"/>
              </w:rPr>
              <w:lastRenderedPageBreak/>
              <w:t>Related Documents</w:t>
            </w:r>
            <w:bookmarkEnd w:id="78"/>
          </w:p>
        </w:tc>
      </w:tr>
    </w:tbl>
    <w:bookmarkStart w:id="79" w:name="OLE_LINK16"/>
    <w:p w14:paraId="2405354D" w14:textId="77777777" w:rsidR="00AB56B9" w:rsidRPr="00AB56B9" w:rsidRDefault="00AB56B9" w:rsidP="00AB56B9">
      <w:pPr>
        <w:spacing w:before="120" w:after="120"/>
        <w:rPr>
          <w:rFonts w:eastAsia="Times New Roman" w:cs="Helvetica"/>
          <w:bCs/>
          <w:color w:val="0000FF"/>
          <w:kern w:val="0"/>
          <w:szCs w:val="24"/>
          <w:u w:val="single"/>
          <w:shd w:val="clear" w:color="auto" w:fill="FFFFFF"/>
          <w14:ligatures w14:val="none"/>
        </w:rPr>
      </w:pPr>
      <w:r w:rsidRPr="00AB56B9">
        <w:rPr>
          <w:rFonts w:ascii="Times New Roman" w:eastAsia="Times New Roman" w:hAnsi="Times New Roman" w:cs="Times New Roman"/>
          <w:kern w:val="0"/>
          <w:szCs w:val="24"/>
          <w14:ligatures w14:val="none"/>
        </w:rPr>
        <w:fldChar w:fldCharType="begin"/>
      </w:r>
      <w:r w:rsidRPr="00AB56B9">
        <w:rPr>
          <w:rFonts w:ascii="Times New Roman" w:eastAsia="Times New Roman" w:hAnsi="Times New Roman" w:cs="Times New Roman"/>
          <w:kern w:val="0"/>
          <w:szCs w:val="24"/>
          <w14:ligatures w14:val="none"/>
        </w:rPr>
        <w:instrText>HYPERLINK "https://thesource.cvshealth.com/nuxeo/thesource/" \l "!/view?docid=c1f1028b-e42c-4b4f-a4cf-cc0b42c91606"</w:instrText>
      </w:r>
      <w:r w:rsidRPr="00AB56B9">
        <w:rPr>
          <w:rFonts w:ascii="Times New Roman" w:eastAsia="Times New Roman" w:hAnsi="Times New Roman" w:cs="Times New Roman"/>
          <w:kern w:val="0"/>
          <w:szCs w:val="24"/>
          <w14:ligatures w14:val="none"/>
        </w:rPr>
      </w:r>
      <w:r w:rsidRPr="00AB56B9">
        <w:rPr>
          <w:rFonts w:ascii="Times New Roman" w:eastAsia="Times New Roman" w:hAnsi="Times New Roman" w:cs="Times New Roman"/>
          <w:kern w:val="0"/>
          <w:szCs w:val="24"/>
          <w14:ligatures w14:val="none"/>
        </w:rPr>
        <w:fldChar w:fldCharType="separate"/>
      </w:r>
      <w:r w:rsidRPr="00AB56B9">
        <w:rPr>
          <w:rFonts w:eastAsia="Times New Roman" w:cs="Helvetica"/>
          <w:bCs/>
          <w:color w:val="0000FF"/>
          <w:kern w:val="0"/>
          <w:szCs w:val="24"/>
          <w:u w:val="single"/>
          <w:shd w:val="clear" w:color="auto" w:fill="FFFFFF"/>
          <w14:ligatures w14:val="none"/>
        </w:rPr>
        <w:t>Customer Care Abbreviations, Definitions, and Terms Index (017428)</w:t>
      </w:r>
      <w:r w:rsidRPr="00AB56B9">
        <w:rPr>
          <w:rFonts w:eastAsia="Times New Roman" w:cs="Helvetica"/>
          <w:bCs/>
          <w:color w:val="0000FF"/>
          <w:kern w:val="0"/>
          <w:szCs w:val="24"/>
          <w:u w:val="single"/>
          <w:shd w:val="clear" w:color="auto" w:fill="FFFFFF"/>
          <w14:ligatures w14:val="none"/>
        </w:rPr>
        <w:fldChar w:fldCharType="end"/>
      </w:r>
    </w:p>
    <w:bookmarkEnd w:id="79"/>
    <w:p w14:paraId="76DA8471" w14:textId="77777777" w:rsidR="00AB56B9" w:rsidRPr="00AB56B9" w:rsidRDefault="00AB56B9" w:rsidP="00AB56B9">
      <w:pPr>
        <w:spacing w:before="120" w:after="120"/>
        <w:rPr>
          <w:rFonts w:eastAsia="Times New Roman" w:cs="Helvetica"/>
          <w:bCs/>
          <w:color w:val="000000"/>
          <w:kern w:val="0"/>
          <w:szCs w:val="24"/>
          <w:shd w:val="clear" w:color="auto" w:fill="FFFFFF"/>
          <w14:ligatures w14:val="none"/>
        </w:rPr>
      </w:pPr>
      <w:r w:rsidRPr="00AB56B9">
        <w:rPr>
          <w:rFonts w:ascii="Times New Roman" w:eastAsia="Times New Roman" w:hAnsi="Times New Roman" w:cs="Times New Roman"/>
          <w:kern w:val="0"/>
          <w:szCs w:val="24"/>
          <w14:ligatures w14:val="none"/>
        </w:rPr>
        <w:fldChar w:fldCharType="begin"/>
      </w:r>
      <w:r w:rsidRPr="00AB56B9">
        <w:rPr>
          <w:rFonts w:ascii="Times New Roman" w:eastAsia="Times New Roman" w:hAnsi="Times New Roman" w:cs="Times New Roman"/>
          <w:kern w:val="0"/>
          <w:szCs w:val="24"/>
          <w14:ligatures w14:val="none"/>
        </w:rPr>
        <w:instrText>HYPERLINK "https://thesource.cvshealth.com/nuxeo/thesource/" \l "!/view?docid=ad3a7263-725b-4d5d-a2ec-440f1f30d79c"</w:instrText>
      </w:r>
      <w:r w:rsidRPr="00AB56B9">
        <w:rPr>
          <w:rFonts w:ascii="Times New Roman" w:eastAsia="Times New Roman" w:hAnsi="Times New Roman" w:cs="Times New Roman"/>
          <w:kern w:val="0"/>
          <w:szCs w:val="24"/>
          <w14:ligatures w14:val="none"/>
        </w:rPr>
      </w:r>
      <w:r w:rsidRPr="00AB56B9">
        <w:rPr>
          <w:rFonts w:ascii="Times New Roman" w:eastAsia="Times New Roman" w:hAnsi="Times New Roman" w:cs="Times New Roman"/>
          <w:kern w:val="0"/>
          <w:szCs w:val="24"/>
          <w14:ligatures w14:val="none"/>
        </w:rPr>
        <w:fldChar w:fldCharType="separate"/>
      </w:r>
      <w:r w:rsidRPr="00AB56B9">
        <w:rPr>
          <w:rFonts w:eastAsia="Times New Roman" w:cs="Times New Roman"/>
          <w:color w:val="0000FF"/>
          <w:kern w:val="0"/>
          <w:szCs w:val="24"/>
          <w:u w:val="single"/>
          <w14:ligatures w14:val="none"/>
        </w:rPr>
        <w:t>Compass - Mail Rx Refill/Renewal (Order Placement) (054262)</w:t>
      </w:r>
      <w:r w:rsidRPr="00AB56B9">
        <w:rPr>
          <w:rFonts w:eastAsia="Times New Roman" w:cs="Times New Roman"/>
          <w:color w:val="0000FF"/>
          <w:kern w:val="0"/>
          <w:szCs w:val="24"/>
          <w:u w:val="single"/>
          <w14:ligatures w14:val="none"/>
        </w:rPr>
        <w:fldChar w:fldCharType="end"/>
      </w:r>
      <w:r w:rsidRPr="00AB56B9">
        <w:rPr>
          <w:rFonts w:eastAsia="Times New Roman" w:cs="Helvetica"/>
          <w:b/>
          <w:bCs/>
          <w:color w:val="000000"/>
          <w:kern w:val="0"/>
          <w:szCs w:val="24"/>
          <w:shd w:val="clear" w:color="auto" w:fill="FFFFFF"/>
          <w14:ligatures w14:val="none"/>
        </w:rPr>
        <w:t xml:space="preserve"> </w:t>
      </w:r>
    </w:p>
    <w:bookmarkStart w:id="80" w:name="OLE_LINK20"/>
    <w:p w14:paraId="3817C91B" w14:textId="77777777" w:rsidR="00AB56B9" w:rsidRPr="00AB56B9" w:rsidRDefault="00AB56B9" w:rsidP="00AB56B9">
      <w:pPr>
        <w:spacing w:before="120" w:after="120"/>
        <w:rPr>
          <w:rFonts w:eastAsia="Times New Roman" w:cs="Times New Roman"/>
          <w:kern w:val="0"/>
          <w:szCs w:val="24"/>
          <w14:ligatures w14:val="none"/>
        </w:rPr>
      </w:pPr>
      <w:r w:rsidRPr="00AB56B9">
        <w:rPr>
          <w:rFonts w:eastAsia="Times New Roman" w:cs="Times New Roman"/>
          <w:kern w:val="0"/>
          <w:szCs w:val="24"/>
          <w14:ligatures w14:val="none"/>
        </w:rPr>
        <w:fldChar w:fldCharType="begin"/>
      </w:r>
      <w:r w:rsidRPr="00AB56B9">
        <w:rPr>
          <w:rFonts w:eastAsia="Times New Roman" w:cs="Times New Roman"/>
          <w:kern w:val="0"/>
          <w:szCs w:val="24"/>
          <w14:ligatures w14:val="none"/>
        </w:rPr>
        <w:instrText>HYPERLINK "https://thesource.cvshealth.com/nuxeo/thesource/" \l "!/view?docid=a0396fd5-8224-4c89-b673-49071e64cab1"</w:instrText>
      </w:r>
      <w:r w:rsidRPr="00AB56B9">
        <w:rPr>
          <w:rFonts w:eastAsia="Times New Roman" w:cs="Times New Roman"/>
          <w:kern w:val="0"/>
          <w:szCs w:val="24"/>
          <w14:ligatures w14:val="none"/>
        </w:rPr>
      </w:r>
      <w:r w:rsidRPr="00AB56B9">
        <w:rPr>
          <w:rFonts w:eastAsia="Times New Roman" w:cs="Times New Roman"/>
          <w:kern w:val="0"/>
          <w:szCs w:val="24"/>
          <w14:ligatures w14:val="none"/>
        </w:rPr>
        <w:fldChar w:fldCharType="separate"/>
      </w:r>
      <w:r w:rsidRPr="00AB56B9">
        <w:rPr>
          <w:rFonts w:eastAsia="Times New Roman" w:cs="Times New Roman"/>
          <w:color w:val="0000FF"/>
          <w:kern w:val="0"/>
          <w:szCs w:val="24"/>
          <w:u w:val="single"/>
          <w14:ligatures w14:val="none"/>
        </w:rPr>
        <w:t>Compass - Discontinuing a Prescription (Rx) in O</w:t>
      </w:r>
      <w:r w:rsidRPr="00AB56B9">
        <w:rPr>
          <w:rFonts w:eastAsia="Times New Roman" w:cs="Times New Roman"/>
          <w:color w:val="0000FF"/>
          <w:kern w:val="0"/>
          <w:szCs w:val="24"/>
          <w:u w:val="single"/>
          <w14:ligatures w14:val="none"/>
        </w:rPr>
        <w:t>r</w:t>
      </w:r>
      <w:r w:rsidRPr="00AB56B9">
        <w:rPr>
          <w:rFonts w:eastAsia="Times New Roman" w:cs="Times New Roman"/>
          <w:color w:val="0000FF"/>
          <w:kern w:val="0"/>
          <w:szCs w:val="24"/>
          <w:u w:val="single"/>
          <w14:ligatures w14:val="none"/>
        </w:rPr>
        <w:t>der Details (056370)</w:t>
      </w:r>
      <w:r w:rsidRPr="00AB56B9">
        <w:rPr>
          <w:rFonts w:eastAsia="Times New Roman" w:cs="Times New Roman"/>
          <w:kern w:val="0"/>
          <w:szCs w:val="24"/>
          <w14:ligatures w14:val="none"/>
        </w:rPr>
        <w:fldChar w:fldCharType="end"/>
      </w:r>
      <w:r w:rsidRPr="00AB56B9">
        <w:rPr>
          <w:rFonts w:eastAsia="Times New Roman" w:cs="Times New Roman"/>
          <w:kern w:val="0"/>
          <w:szCs w:val="24"/>
          <w14:ligatures w14:val="none"/>
        </w:rPr>
        <w:t xml:space="preserve"> </w:t>
      </w:r>
    </w:p>
    <w:p w14:paraId="038AD393" w14:textId="77777777" w:rsidR="00AB56B9" w:rsidRPr="00AB56B9" w:rsidRDefault="00AB56B9" w:rsidP="00AB56B9">
      <w:pPr>
        <w:spacing w:before="120" w:after="120"/>
        <w:rPr>
          <w:rFonts w:eastAsia="Times New Roman" w:cs="Times New Roman"/>
          <w:kern w:val="0"/>
          <w:szCs w:val="24"/>
          <w14:ligatures w14:val="none"/>
        </w:rPr>
      </w:pPr>
      <w:hyperlink r:id="rId38" w:anchor="!/view?docid=46478c4b-48ae-4502-b66c-222e1ca37ce3" w:history="1">
        <w:r w:rsidRPr="00AB56B9">
          <w:rPr>
            <w:rFonts w:eastAsia="Times New Roman" w:cs="Times New Roman"/>
            <w:color w:val="0000FF"/>
            <w:kern w:val="0"/>
            <w:szCs w:val="24"/>
            <w:u w:val="single"/>
            <w14:ligatures w14:val="none"/>
          </w:rPr>
          <w:t>Compass - Placing a Prescription (Rx) in Process on Hold/From Hold (056362)</w:t>
        </w:r>
      </w:hyperlink>
    </w:p>
    <w:bookmarkEnd w:id="80"/>
    <w:p w14:paraId="7FE35BCE" w14:textId="08680FA0" w:rsidR="00AB56B9" w:rsidRPr="00AB56B9" w:rsidRDefault="00AB56B9" w:rsidP="00AB56B9">
      <w:pPr>
        <w:spacing w:before="120" w:after="120"/>
        <w:rPr>
          <w:rFonts w:ascii="Times New Roman" w:eastAsia="Times New Roman" w:hAnsi="Times New Roman" w:cs="Times New Roman"/>
          <w:kern w:val="0"/>
          <w:szCs w:val="24"/>
          <w14:ligatures w14:val="none"/>
        </w:rPr>
      </w:pPr>
      <w:r w:rsidRPr="00AB56B9">
        <w:rPr>
          <w:rFonts w:eastAsia="Times New Roman" w:cs="Helvetica"/>
          <w:b/>
          <w:bCs/>
          <w:color w:val="000000"/>
          <w:kern w:val="0"/>
          <w:szCs w:val="24"/>
          <w:shd w:val="clear" w:color="auto" w:fill="FFFFFF"/>
          <w14:ligatures w14:val="none"/>
        </w:rPr>
        <w:t>Parent Document</w:t>
      </w:r>
      <w:r w:rsidR="00C409C8">
        <w:rPr>
          <w:rFonts w:eastAsia="Times New Roman" w:cs="Helvetica"/>
          <w:b/>
          <w:bCs/>
          <w:color w:val="000000"/>
          <w:kern w:val="0"/>
          <w:szCs w:val="24"/>
          <w:shd w:val="clear" w:color="auto" w:fill="FFFFFF"/>
          <w14:ligatures w14:val="none"/>
        </w:rPr>
        <w:t xml:space="preserve">: </w:t>
      </w:r>
      <w:hyperlink r:id="rId39" w:history="1">
        <w:r w:rsidRPr="00AB56B9">
          <w:rPr>
            <w:rFonts w:eastAsia="Times New Roman" w:cs="Helvetica"/>
            <w:color w:val="0000FF"/>
            <w:kern w:val="0"/>
            <w:szCs w:val="24"/>
            <w:u w:val="single"/>
            <w:shd w:val="clear" w:color="auto" w:fill="FFFFFF"/>
            <w14:ligatures w14:val="none"/>
          </w:rPr>
          <w:t>CALL 0049 Customer Care Internal and External Call Handling</w:t>
        </w:r>
      </w:hyperlink>
    </w:p>
    <w:p w14:paraId="5045F0E3" w14:textId="77777777" w:rsidR="00AB56B9" w:rsidRPr="00AB56B9" w:rsidRDefault="00AB56B9" w:rsidP="00AB56B9">
      <w:pPr>
        <w:jc w:val="right"/>
        <w:rPr>
          <w:rFonts w:eastAsia="Times New Roman" w:cs="Times New Roman"/>
          <w:color w:val="0000FF"/>
          <w:kern w:val="0"/>
          <w:szCs w:val="24"/>
          <w:u w:val="single"/>
          <w14:ligatures w14:val="none"/>
        </w:rPr>
      </w:pPr>
      <w:hyperlink w:anchor="_top" w:history="1">
        <w:r w:rsidRPr="00AB56B9">
          <w:rPr>
            <w:rFonts w:eastAsia="Times New Roman" w:cs="Times New Roman"/>
            <w:color w:val="0000FF"/>
            <w:kern w:val="0"/>
            <w:szCs w:val="24"/>
            <w:u w:val="single"/>
            <w14:ligatures w14:val="none"/>
          </w:rPr>
          <w:t>Top of the D</w:t>
        </w:r>
        <w:r w:rsidRPr="00AB56B9">
          <w:rPr>
            <w:rFonts w:eastAsia="Times New Roman" w:cs="Times New Roman"/>
            <w:color w:val="0000FF"/>
            <w:kern w:val="0"/>
            <w:szCs w:val="24"/>
            <w:u w:val="single"/>
            <w14:ligatures w14:val="none"/>
          </w:rPr>
          <w:t>o</w:t>
        </w:r>
        <w:r w:rsidRPr="00AB56B9">
          <w:rPr>
            <w:rFonts w:eastAsia="Times New Roman" w:cs="Times New Roman"/>
            <w:color w:val="0000FF"/>
            <w:kern w:val="0"/>
            <w:szCs w:val="24"/>
            <w:u w:val="single"/>
            <w14:ligatures w14:val="none"/>
          </w:rPr>
          <w:t>cument</w:t>
        </w:r>
      </w:hyperlink>
    </w:p>
    <w:p w14:paraId="26370278" w14:textId="77777777" w:rsidR="00AB56B9" w:rsidRPr="00AB56B9" w:rsidRDefault="00AB56B9" w:rsidP="00AB56B9">
      <w:pPr>
        <w:jc w:val="right"/>
        <w:rPr>
          <w:rFonts w:eastAsia="Times New Roman" w:cs="Times New Roman"/>
          <w:color w:val="0000FF"/>
          <w:kern w:val="0"/>
          <w:szCs w:val="24"/>
          <w:u w:val="single"/>
          <w14:ligatures w14:val="none"/>
        </w:rPr>
      </w:pPr>
    </w:p>
    <w:p w14:paraId="27666C71" w14:textId="77777777" w:rsidR="00AB56B9" w:rsidRPr="00AB56B9" w:rsidRDefault="00AB56B9" w:rsidP="00AB56B9">
      <w:pPr>
        <w:jc w:val="right"/>
        <w:rPr>
          <w:rFonts w:eastAsia="Times New Roman" w:cs="Times New Roman"/>
          <w:kern w:val="0"/>
          <w:szCs w:val="24"/>
          <w14:ligatures w14:val="none"/>
        </w:rPr>
      </w:pPr>
    </w:p>
    <w:p w14:paraId="1F5B0365" w14:textId="77777777" w:rsidR="00AB56B9" w:rsidRPr="00AB56B9" w:rsidRDefault="00AB56B9" w:rsidP="00AB56B9">
      <w:pPr>
        <w:jc w:val="center"/>
        <w:rPr>
          <w:rFonts w:eastAsia="Times New Roman" w:cs="Times New Roman"/>
          <w:kern w:val="0"/>
          <w:sz w:val="16"/>
          <w:szCs w:val="16"/>
          <w14:ligatures w14:val="none"/>
        </w:rPr>
      </w:pPr>
      <w:r w:rsidRPr="00AB56B9">
        <w:rPr>
          <w:rFonts w:eastAsia="Times New Roman" w:cs="Times New Roman"/>
          <w:color w:val="000000"/>
          <w:kern w:val="0"/>
          <w:sz w:val="16"/>
          <w:szCs w:val="16"/>
          <w14:ligatures w14:val="none"/>
        </w:rPr>
        <w:t xml:space="preserve"> </w:t>
      </w:r>
      <w:r w:rsidRPr="00AB56B9">
        <w:rPr>
          <w:rFonts w:eastAsia="Times New Roman" w:cs="Times New Roman"/>
          <w:kern w:val="0"/>
          <w:sz w:val="16"/>
          <w:szCs w:val="16"/>
          <w14:ligatures w14:val="none"/>
        </w:rPr>
        <w:t>Not to be Reproduced or Disclosed to Others without Prior Written Approval</w:t>
      </w:r>
    </w:p>
    <w:p w14:paraId="019DF317" w14:textId="77777777" w:rsidR="00AB56B9" w:rsidRPr="00AB56B9" w:rsidRDefault="00AB56B9" w:rsidP="00AB56B9">
      <w:pPr>
        <w:jc w:val="center"/>
        <w:rPr>
          <w:rFonts w:eastAsia="Times New Roman" w:cs="Times New Roman"/>
          <w:b/>
          <w:color w:val="000000"/>
          <w:kern w:val="0"/>
          <w:sz w:val="16"/>
          <w:szCs w:val="16"/>
          <w14:ligatures w14:val="none"/>
        </w:rPr>
      </w:pPr>
      <w:r w:rsidRPr="00AB56B9">
        <w:rPr>
          <w:rFonts w:eastAsia="Times New Roman" w:cs="Times New Roman"/>
          <w:b/>
          <w:color w:val="000000"/>
          <w:kern w:val="0"/>
          <w:sz w:val="16"/>
          <w:szCs w:val="16"/>
          <w14:ligatures w14:val="none"/>
        </w:rPr>
        <w:t>ELECTRONIC DATA = OFFICIAL VERSION / PAPER COPY = INFORMATIONAL ONLY</w:t>
      </w:r>
    </w:p>
    <w:p w14:paraId="45F438D4" w14:textId="77777777" w:rsidR="00EA26A9" w:rsidRDefault="00EA26A9"/>
    <w:sectPr w:rsidR="00EA26A9" w:rsidSect="00AB56B9">
      <w:footerReference w:type="even" r:id="rId40"/>
      <w:footerReference w:type="default" r:id="rId4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7A57D" w14:textId="77777777" w:rsidR="004B6612" w:rsidRDefault="004B6612">
      <w:r>
        <w:separator/>
      </w:r>
    </w:p>
  </w:endnote>
  <w:endnote w:type="continuationSeparator" w:id="0">
    <w:p w14:paraId="46886D3A" w14:textId="77777777" w:rsidR="004B6612" w:rsidRDefault="004B6612">
      <w:r>
        <w:continuationSeparator/>
      </w:r>
    </w:p>
  </w:endnote>
  <w:endnote w:type="continuationNotice" w:id="1">
    <w:p w14:paraId="1129926A" w14:textId="77777777" w:rsidR="004B6612" w:rsidRDefault="004B66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ECD90" w14:textId="77777777" w:rsidR="004E14E4" w:rsidRDefault="004B66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0F2FE" w14:textId="77777777" w:rsidR="004E14E4" w:rsidRDefault="004E14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03038" w14:textId="77777777" w:rsidR="004E14E4" w:rsidRDefault="004B66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2156B767" w14:textId="77777777" w:rsidR="004E14E4" w:rsidRDefault="004E14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6002E" w14:textId="77777777" w:rsidR="004B6612" w:rsidRDefault="004B6612">
      <w:r>
        <w:separator/>
      </w:r>
    </w:p>
  </w:footnote>
  <w:footnote w:type="continuationSeparator" w:id="0">
    <w:p w14:paraId="59584BA9" w14:textId="77777777" w:rsidR="004B6612" w:rsidRDefault="004B6612">
      <w:r>
        <w:continuationSeparator/>
      </w:r>
    </w:p>
  </w:footnote>
  <w:footnote w:type="continuationNotice" w:id="1">
    <w:p w14:paraId="71929A95" w14:textId="77777777" w:rsidR="004B6612" w:rsidRDefault="004B66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7420"/>
    <w:multiLevelType w:val="hybridMultilevel"/>
    <w:tmpl w:val="B1DE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97F53"/>
    <w:multiLevelType w:val="hybridMultilevel"/>
    <w:tmpl w:val="E7B2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57EE9"/>
    <w:multiLevelType w:val="hybridMultilevel"/>
    <w:tmpl w:val="E742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8547C"/>
    <w:multiLevelType w:val="hybridMultilevel"/>
    <w:tmpl w:val="DB387722"/>
    <w:lvl w:ilvl="0" w:tplc="DBA4E118">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F238F"/>
    <w:multiLevelType w:val="hybridMultilevel"/>
    <w:tmpl w:val="27B49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95209"/>
    <w:multiLevelType w:val="hybridMultilevel"/>
    <w:tmpl w:val="C526E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2A11"/>
    <w:multiLevelType w:val="hybridMultilevel"/>
    <w:tmpl w:val="835A8206"/>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7" w15:restartNumberingAfterBreak="0">
    <w:nsid w:val="63CB2A84"/>
    <w:multiLevelType w:val="hybridMultilevel"/>
    <w:tmpl w:val="AF30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F46E1"/>
    <w:multiLevelType w:val="hybridMultilevel"/>
    <w:tmpl w:val="D824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877E7"/>
    <w:multiLevelType w:val="hybridMultilevel"/>
    <w:tmpl w:val="3294BF82"/>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num w:numId="1" w16cid:durableId="1229682995">
    <w:abstractNumId w:val="7"/>
  </w:num>
  <w:num w:numId="2" w16cid:durableId="530462283">
    <w:abstractNumId w:val="2"/>
  </w:num>
  <w:num w:numId="3" w16cid:durableId="1132426">
    <w:abstractNumId w:val="4"/>
  </w:num>
  <w:num w:numId="4" w16cid:durableId="1370840467">
    <w:abstractNumId w:val="3"/>
  </w:num>
  <w:num w:numId="5" w16cid:durableId="1849716574">
    <w:abstractNumId w:val="5"/>
  </w:num>
  <w:num w:numId="6" w16cid:durableId="1949894218">
    <w:abstractNumId w:val="9"/>
  </w:num>
  <w:num w:numId="7" w16cid:durableId="1755735863">
    <w:abstractNumId w:val="8"/>
  </w:num>
  <w:num w:numId="8" w16cid:durableId="46538917">
    <w:abstractNumId w:val="0"/>
  </w:num>
  <w:num w:numId="9" w16cid:durableId="926495779">
    <w:abstractNumId w:val="6"/>
  </w:num>
  <w:num w:numId="10" w16cid:durableId="1665428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A2"/>
    <w:rsid w:val="000D5AD0"/>
    <w:rsid w:val="00122432"/>
    <w:rsid w:val="00135BDB"/>
    <w:rsid w:val="001C5FBB"/>
    <w:rsid w:val="001C65EF"/>
    <w:rsid w:val="001F26F9"/>
    <w:rsid w:val="00222AFA"/>
    <w:rsid w:val="00256BD0"/>
    <w:rsid w:val="00281C14"/>
    <w:rsid w:val="002834F9"/>
    <w:rsid w:val="002901DF"/>
    <w:rsid w:val="00306D34"/>
    <w:rsid w:val="004276FA"/>
    <w:rsid w:val="00433CC2"/>
    <w:rsid w:val="004B6612"/>
    <w:rsid w:val="004E14E4"/>
    <w:rsid w:val="00585EDD"/>
    <w:rsid w:val="005B000E"/>
    <w:rsid w:val="006436E2"/>
    <w:rsid w:val="00661855"/>
    <w:rsid w:val="006934DF"/>
    <w:rsid w:val="006B08EF"/>
    <w:rsid w:val="006C505C"/>
    <w:rsid w:val="007336F8"/>
    <w:rsid w:val="00733DC3"/>
    <w:rsid w:val="00780E09"/>
    <w:rsid w:val="00790A5E"/>
    <w:rsid w:val="007B3953"/>
    <w:rsid w:val="008115D0"/>
    <w:rsid w:val="00840DF1"/>
    <w:rsid w:val="008D736A"/>
    <w:rsid w:val="00956D3C"/>
    <w:rsid w:val="009819EE"/>
    <w:rsid w:val="00A171EC"/>
    <w:rsid w:val="00A720E4"/>
    <w:rsid w:val="00AA445F"/>
    <w:rsid w:val="00AB56B9"/>
    <w:rsid w:val="00AF107F"/>
    <w:rsid w:val="00BD4558"/>
    <w:rsid w:val="00C17B64"/>
    <w:rsid w:val="00C34B80"/>
    <w:rsid w:val="00C409C8"/>
    <w:rsid w:val="00C91569"/>
    <w:rsid w:val="00D1612C"/>
    <w:rsid w:val="00E10ED4"/>
    <w:rsid w:val="00E5241A"/>
    <w:rsid w:val="00E600D6"/>
    <w:rsid w:val="00E6196A"/>
    <w:rsid w:val="00E93904"/>
    <w:rsid w:val="00EA26A9"/>
    <w:rsid w:val="00EE2652"/>
    <w:rsid w:val="00F2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EC63"/>
  <w15:chartTrackingRefBased/>
  <w15:docId w15:val="{CE2F1A13-98E4-46F3-A1B9-585B6DBF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223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23A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23A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23A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23A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23A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F223A2"/>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F223A2"/>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F223A2"/>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F223A2"/>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F223A2"/>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F223A2"/>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F223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3A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3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23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23A2"/>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F223A2"/>
    <w:pPr>
      <w:ind w:left="720"/>
      <w:contextualSpacing/>
    </w:pPr>
  </w:style>
  <w:style w:type="character" w:styleId="IntenseEmphasis">
    <w:name w:val="Intense Emphasis"/>
    <w:basedOn w:val="DefaultParagraphFont"/>
    <w:uiPriority w:val="21"/>
    <w:qFormat/>
    <w:rsid w:val="00F223A2"/>
    <w:rPr>
      <w:i/>
      <w:iCs/>
      <w:color w:val="0F4761" w:themeColor="accent1" w:themeShade="BF"/>
    </w:rPr>
  </w:style>
  <w:style w:type="paragraph" w:styleId="IntenseQuote">
    <w:name w:val="Intense Quote"/>
    <w:basedOn w:val="Normal"/>
    <w:next w:val="Normal"/>
    <w:link w:val="IntenseQuoteChar"/>
    <w:uiPriority w:val="30"/>
    <w:qFormat/>
    <w:rsid w:val="00F22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3A2"/>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F223A2"/>
    <w:rPr>
      <w:b/>
      <w:bCs/>
      <w:smallCaps/>
      <w:color w:val="0F4761" w:themeColor="accent1" w:themeShade="BF"/>
      <w:spacing w:val="5"/>
    </w:rPr>
  </w:style>
  <w:style w:type="paragraph" w:styleId="Header">
    <w:name w:val="header"/>
    <w:basedOn w:val="Normal"/>
    <w:link w:val="HeaderChar"/>
    <w:uiPriority w:val="99"/>
    <w:semiHidden/>
    <w:unhideWhenUsed/>
    <w:rsid w:val="00AB56B9"/>
    <w:pPr>
      <w:tabs>
        <w:tab w:val="center" w:pos="4680"/>
        <w:tab w:val="right" w:pos="9360"/>
      </w:tabs>
    </w:pPr>
  </w:style>
  <w:style w:type="character" w:customStyle="1" w:styleId="HeaderChar">
    <w:name w:val="Header Char"/>
    <w:basedOn w:val="DefaultParagraphFont"/>
    <w:link w:val="Header"/>
    <w:uiPriority w:val="99"/>
    <w:semiHidden/>
    <w:rsid w:val="00AB56B9"/>
    <w:rPr>
      <w:rFonts w:ascii="Verdana" w:hAnsi="Verdana" w:cstheme="minorBidi"/>
      <w:sz w:val="24"/>
      <w:szCs w:val="22"/>
    </w:rPr>
  </w:style>
  <w:style w:type="paragraph" w:styleId="Footer">
    <w:name w:val="footer"/>
    <w:basedOn w:val="Normal"/>
    <w:link w:val="FooterChar"/>
    <w:uiPriority w:val="99"/>
    <w:semiHidden/>
    <w:unhideWhenUsed/>
    <w:rsid w:val="00AB56B9"/>
    <w:pPr>
      <w:tabs>
        <w:tab w:val="center" w:pos="4680"/>
        <w:tab w:val="right" w:pos="9360"/>
      </w:tabs>
    </w:pPr>
  </w:style>
  <w:style w:type="character" w:customStyle="1" w:styleId="FooterChar">
    <w:name w:val="Footer Char"/>
    <w:basedOn w:val="DefaultParagraphFont"/>
    <w:link w:val="Footer"/>
    <w:uiPriority w:val="99"/>
    <w:semiHidden/>
    <w:rsid w:val="00AB56B9"/>
    <w:rPr>
      <w:rFonts w:ascii="Verdana" w:hAnsi="Verdana" w:cstheme="minorBidi"/>
      <w:sz w:val="24"/>
      <w:szCs w:val="22"/>
    </w:rPr>
  </w:style>
  <w:style w:type="character" w:styleId="PageNumber">
    <w:name w:val="page number"/>
    <w:basedOn w:val="DefaultParagraphFont"/>
    <w:rsid w:val="00AB56B9"/>
  </w:style>
  <w:style w:type="table" w:styleId="TableGrid">
    <w:name w:val="Table Grid"/>
    <w:basedOn w:val="TableNormal"/>
    <w:uiPriority w:val="39"/>
    <w:rsid w:val="00AB56B9"/>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B56B9"/>
    <w:pPr>
      <w:tabs>
        <w:tab w:val="right" w:leader="dot" w:pos="12950"/>
      </w:tabs>
      <w:spacing w:after="100"/>
    </w:pPr>
  </w:style>
  <w:style w:type="paragraph" w:styleId="Revision">
    <w:name w:val="Revision"/>
    <w:hidden/>
    <w:uiPriority w:val="99"/>
    <w:semiHidden/>
    <w:rsid w:val="00A720E4"/>
    <w:rPr>
      <w:rFonts w:ascii="Verdana" w:hAnsi="Verdana"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8.png"/><Relationship Id="rId39" Type="http://schemas.openxmlformats.org/officeDocument/2006/relationships/hyperlink" Target="https://policy.corp.cvscaremark.com/pnp/faces/DocRenderer?documentId=CALL-0049"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fontTable" Target="fontTable.xm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thesource.cvshealth.com/nuxeo/thesource/"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yperlink" Target="https://thesource.cvshealth.com/nuxeo/thesource/"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23" Type="http://schemas.openxmlformats.org/officeDocument/2006/relationships/image" Target="media/image5.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2488</Words>
  <Characters>14187</Characters>
  <Application>Microsoft Office Word</Application>
  <DocSecurity>0</DocSecurity>
  <Lines>118</Lines>
  <Paragraphs>33</Paragraphs>
  <ScaleCrop>false</ScaleCrop>
  <Company/>
  <LinksUpToDate>false</LinksUpToDate>
  <CharactersWithSpaces>16642</CharactersWithSpaces>
  <SharedDoc>false</SharedDoc>
  <HLinks>
    <vt:vector size="246" baseType="variant">
      <vt:variant>
        <vt:i4>262192</vt:i4>
      </vt:variant>
      <vt:variant>
        <vt:i4>123</vt:i4>
      </vt:variant>
      <vt:variant>
        <vt:i4>0</vt:i4>
      </vt:variant>
      <vt:variant>
        <vt:i4>5</vt:i4>
      </vt:variant>
      <vt:variant>
        <vt:lpwstr/>
      </vt:variant>
      <vt:variant>
        <vt:lpwstr>_top</vt:lpwstr>
      </vt:variant>
      <vt:variant>
        <vt:i4>2424887</vt:i4>
      </vt:variant>
      <vt:variant>
        <vt:i4>120</vt:i4>
      </vt:variant>
      <vt:variant>
        <vt:i4>0</vt:i4>
      </vt:variant>
      <vt:variant>
        <vt:i4>5</vt:i4>
      </vt:variant>
      <vt:variant>
        <vt:lpwstr>https://policy.corp.cvscaremark.com/pnp/faces/DocRenderer?documentId=CALL-0049</vt:lpwstr>
      </vt:variant>
      <vt:variant>
        <vt:lpwstr/>
      </vt:variant>
      <vt:variant>
        <vt:i4>1703954</vt:i4>
      </vt:variant>
      <vt:variant>
        <vt:i4>117</vt:i4>
      </vt:variant>
      <vt:variant>
        <vt:i4>0</vt:i4>
      </vt:variant>
      <vt:variant>
        <vt:i4>5</vt:i4>
      </vt:variant>
      <vt:variant>
        <vt:lpwstr>https://thesource.cvshealth.com/nuxeo/thesource/</vt:lpwstr>
      </vt:variant>
      <vt:variant>
        <vt:lpwstr>!/view?docid=46478c4b-48ae-4502-b66c-222e1ca37ce3</vt:lpwstr>
      </vt:variant>
      <vt:variant>
        <vt:i4>1376273</vt:i4>
      </vt:variant>
      <vt:variant>
        <vt:i4>114</vt:i4>
      </vt:variant>
      <vt:variant>
        <vt:i4>0</vt:i4>
      </vt:variant>
      <vt:variant>
        <vt:i4>5</vt:i4>
      </vt:variant>
      <vt:variant>
        <vt:lpwstr>https://thesource.cvshealth.com/nuxeo/thesource/</vt:lpwstr>
      </vt:variant>
      <vt:variant>
        <vt:lpwstr>!/view?docid=a0396fd5-8224-4c89-b673-49071e64cab1</vt:lpwstr>
      </vt:variant>
      <vt:variant>
        <vt:i4>1048641</vt:i4>
      </vt:variant>
      <vt:variant>
        <vt:i4>111</vt:i4>
      </vt:variant>
      <vt:variant>
        <vt:i4>0</vt:i4>
      </vt:variant>
      <vt:variant>
        <vt:i4>5</vt:i4>
      </vt:variant>
      <vt:variant>
        <vt:lpwstr>https://thesource.cvshealth.com/nuxeo/thesource/</vt:lpwstr>
      </vt:variant>
      <vt:variant>
        <vt:lpwstr>!/view?docid=ad3a7263-725b-4d5d-a2ec-440f1f30d79c</vt:lpwstr>
      </vt:variant>
      <vt:variant>
        <vt:i4>1376333</vt:i4>
      </vt:variant>
      <vt:variant>
        <vt:i4>108</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105</vt:i4>
      </vt:variant>
      <vt:variant>
        <vt:i4>0</vt:i4>
      </vt:variant>
      <vt:variant>
        <vt:i4>5</vt:i4>
      </vt:variant>
      <vt:variant>
        <vt:lpwstr/>
      </vt:variant>
      <vt:variant>
        <vt:lpwstr>_top</vt:lpwstr>
      </vt:variant>
      <vt:variant>
        <vt:i4>1048641</vt:i4>
      </vt:variant>
      <vt:variant>
        <vt:i4>102</vt:i4>
      </vt:variant>
      <vt:variant>
        <vt:i4>0</vt:i4>
      </vt:variant>
      <vt:variant>
        <vt:i4>5</vt:i4>
      </vt:variant>
      <vt:variant>
        <vt:lpwstr>https://thesource.cvshealth.com/nuxeo/thesource/</vt:lpwstr>
      </vt:variant>
      <vt:variant>
        <vt:lpwstr>!/view?docid=ad3a7263-725b-4d5d-a2ec-440f1f30d79c</vt:lpwstr>
      </vt:variant>
      <vt:variant>
        <vt:i4>4456515</vt:i4>
      </vt:variant>
      <vt:variant>
        <vt:i4>99</vt:i4>
      </vt:variant>
      <vt:variant>
        <vt:i4>0</vt:i4>
      </vt:variant>
      <vt:variant>
        <vt:i4>5</vt:i4>
      </vt:variant>
      <vt:variant>
        <vt:lpwstr>https://thesource.cvshealth.com/nuxeo/thesource/</vt:lpwstr>
      </vt:variant>
      <vt:variant>
        <vt:lpwstr>!/view?docid=76fe19d9-b159-43a4-9db5-077ba1f6a958</vt:lpwstr>
      </vt:variant>
      <vt:variant>
        <vt:i4>4456515</vt:i4>
      </vt:variant>
      <vt:variant>
        <vt:i4>96</vt:i4>
      </vt:variant>
      <vt:variant>
        <vt:i4>0</vt:i4>
      </vt:variant>
      <vt:variant>
        <vt:i4>5</vt:i4>
      </vt:variant>
      <vt:variant>
        <vt:lpwstr>https://thesource.cvshealth.com/nuxeo/thesource/</vt:lpwstr>
      </vt:variant>
      <vt:variant>
        <vt:lpwstr>!/view?docid=76fe19d9-b159-43a4-9db5-077ba1f6a958</vt:lpwstr>
      </vt:variant>
      <vt:variant>
        <vt:i4>262192</vt:i4>
      </vt:variant>
      <vt:variant>
        <vt:i4>93</vt:i4>
      </vt:variant>
      <vt:variant>
        <vt:i4>0</vt:i4>
      </vt:variant>
      <vt:variant>
        <vt:i4>5</vt:i4>
      </vt:variant>
      <vt:variant>
        <vt:lpwstr/>
      </vt:variant>
      <vt:variant>
        <vt:lpwstr>_top</vt:lpwstr>
      </vt:variant>
      <vt:variant>
        <vt:i4>262192</vt:i4>
      </vt:variant>
      <vt:variant>
        <vt:i4>90</vt:i4>
      </vt:variant>
      <vt:variant>
        <vt:i4>0</vt:i4>
      </vt:variant>
      <vt:variant>
        <vt:i4>5</vt:i4>
      </vt:variant>
      <vt:variant>
        <vt:lpwstr/>
      </vt:variant>
      <vt:variant>
        <vt:lpwstr>_top</vt:lpwstr>
      </vt:variant>
      <vt:variant>
        <vt:i4>1048641</vt:i4>
      </vt:variant>
      <vt:variant>
        <vt:i4>87</vt:i4>
      </vt:variant>
      <vt:variant>
        <vt:i4>0</vt:i4>
      </vt:variant>
      <vt:variant>
        <vt:i4>5</vt:i4>
      </vt:variant>
      <vt:variant>
        <vt:lpwstr>https://thesource.cvshealth.com/nuxeo/thesource/</vt:lpwstr>
      </vt:variant>
      <vt:variant>
        <vt:lpwstr>!/view?docid=ad3a7263-725b-4d5d-a2ec-440f1f30d79c</vt:lpwstr>
      </vt:variant>
      <vt:variant>
        <vt:i4>1507359</vt:i4>
      </vt:variant>
      <vt:variant>
        <vt:i4>84</vt:i4>
      </vt:variant>
      <vt:variant>
        <vt:i4>0</vt:i4>
      </vt:variant>
      <vt:variant>
        <vt:i4>5</vt:i4>
      </vt:variant>
      <vt:variant>
        <vt:lpwstr>https://thesource.cvshealth.com/nuxeo/thesource/</vt:lpwstr>
      </vt:variant>
      <vt:variant>
        <vt:lpwstr>!/view?docid=9cfb4422-7129-4bca-b1ea-f1d6fa964906</vt:lpwstr>
      </vt:variant>
      <vt:variant>
        <vt:i4>1900562</vt:i4>
      </vt:variant>
      <vt:variant>
        <vt:i4>80</vt:i4>
      </vt:variant>
      <vt:variant>
        <vt:i4>0</vt:i4>
      </vt:variant>
      <vt:variant>
        <vt:i4>5</vt:i4>
      </vt:variant>
      <vt:variant>
        <vt:lpwstr>https://thesource.cvshealth.com/nuxeo/thesource/</vt:lpwstr>
      </vt:variant>
      <vt:variant>
        <vt:lpwstr>!/view?docid=4ad65197-fe9e-4288-b5e3-23c771eff267</vt:lpwstr>
      </vt:variant>
      <vt:variant>
        <vt:i4>1900562</vt:i4>
      </vt:variant>
      <vt:variant>
        <vt:i4>78</vt:i4>
      </vt:variant>
      <vt:variant>
        <vt:i4>0</vt:i4>
      </vt:variant>
      <vt:variant>
        <vt:i4>5</vt:i4>
      </vt:variant>
      <vt:variant>
        <vt:lpwstr>https://thesource.cvshealth.com/nuxeo/thesource/</vt:lpwstr>
      </vt:variant>
      <vt:variant>
        <vt:lpwstr>!/view?docid=4ad65197-fe9e-4288-b5e3-23c771eff267</vt:lpwstr>
      </vt:variant>
      <vt:variant>
        <vt:i4>1638425</vt:i4>
      </vt:variant>
      <vt:variant>
        <vt:i4>75</vt:i4>
      </vt:variant>
      <vt:variant>
        <vt:i4>0</vt:i4>
      </vt:variant>
      <vt:variant>
        <vt:i4>5</vt:i4>
      </vt:variant>
      <vt:variant>
        <vt:lpwstr>https://thesource.cvshealth.com/nuxeo/thesource/</vt:lpwstr>
      </vt:variant>
      <vt:variant>
        <vt:lpwstr>!/view?docid=64f18e5a-4d56-4175-ba8e-e7d094e501d6</vt:lpwstr>
      </vt:variant>
      <vt:variant>
        <vt:i4>262192</vt:i4>
      </vt:variant>
      <vt:variant>
        <vt:i4>72</vt:i4>
      </vt:variant>
      <vt:variant>
        <vt:i4>0</vt:i4>
      </vt:variant>
      <vt:variant>
        <vt:i4>5</vt:i4>
      </vt:variant>
      <vt:variant>
        <vt:lpwstr/>
      </vt:variant>
      <vt:variant>
        <vt:lpwstr>_top</vt:lpwstr>
      </vt:variant>
      <vt:variant>
        <vt:i4>1048641</vt:i4>
      </vt:variant>
      <vt:variant>
        <vt:i4>69</vt:i4>
      </vt:variant>
      <vt:variant>
        <vt:i4>0</vt:i4>
      </vt:variant>
      <vt:variant>
        <vt:i4>5</vt:i4>
      </vt:variant>
      <vt:variant>
        <vt:lpwstr>https://thesource.cvshealth.com/nuxeo/thesource/</vt:lpwstr>
      </vt:variant>
      <vt:variant>
        <vt:lpwstr>!/view?docid=ad3a7263-725b-4d5d-a2ec-440f1f30d79c</vt:lpwstr>
      </vt:variant>
      <vt:variant>
        <vt:i4>2031683</vt:i4>
      </vt:variant>
      <vt:variant>
        <vt:i4>65</vt:i4>
      </vt:variant>
      <vt:variant>
        <vt:i4>0</vt:i4>
      </vt:variant>
      <vt:variant>
        <vt:i4>5</vt:i4>
      </vt:variant>
      <vt:variant>
        <vt:lpwstr>https://thesource.cvshealth.com/nuxeo/thesource/</vt:lpwstr>
      </vt:variant>
      <vt:variant>
        <vt:lpwstr>!/view?docid=bfbf4fbb-a1ba-4967-a7b8-6162be99ff11</vt:lpwstr>
      </vt:variant>
      <vt:variant>
        <vt:i4>2031683</vt:i4>
      </vt:variant>
      <vt:variant>
        <vt:i4>63</vt:i4>
      </vt:variant>
      <vt:variant>
        <vt:i4>0</vt:i4>
      </vt:variant>
      <vt:variant>
        <vt:i4>5</vt:i4>
      </vt:variant>
      <vt:variant>
        <vt:lpwstr>https://thesource.cvshealth.com/nuxeo/thesource/</vt:lpwstr>
      </vt:variant>
      <vt:variant>
        <vt:lpwstr>!/view?docid=bfbf4fbb-a1ba-4967-a7b8-6162be99ff11</vt:lpwstr>
      </vt:variant>
      <vt:variant>
        <vt:i4>262192</vt:i4>
      </vt:variant>
      <vt:variant>
        <vt:i4>60</vt:i4>
      </vt:variant>
      <vt:variant>
        <vt:i4>0</vt:i4>
      </vt:variant>
      <vt:variant>
        <vt:i4>5</vt:i4>
      </vt:variant>
      <vt:variant>
        <vt:lpwstr/>
      </vt:variant>
      <vt:variant>
        <vt:lpwstr>_top</vt:lpwstr>
      </vt:variant>
      <vt:variant>
        <vt:i4>3866671</vt:i4>
      </vt:variant>
      <vt:variant>
        <vt:i4>56</vt:i4>
      </vt:variant>
      <vt:variant>
        <vt:i4>0</vt:i4>
      </vt:variant>
      <vt:variant>
        <vt:i4>5</vt:i4>
      </vt:variant>
      <vt:variant>
        <vt:lpwstr>https://thesource.cvshealth.com/nuxeo/thesource/</vt:lpwstr>
      </vt:variant>
      <vt:variant>
        <vt:lpwstr>!/view?docid=a7684ce9-c2bc-4cbc-ab37-c1ffb7789706.</vt:lpwstr>
      </vt:variant>
      <vt:variant>
        <vt:i4>3866671</vt:i4>
      </vt:variant>
      <vt:variant>
        <vt:i4>54</vt:i4>
      </vt:variant>
      <vt:variant>
        <vt:i4>0</vt:i4>
      </vt:variant>
      <vt:variant>
        <vt:i4>5</vt:i4>
      </vt:variant>
      <vt:variant>
        <vt:lpwstr>https://thesource.cvshealth.com/nuxeo/thesource/</vt:lpwstr>
      </vt:variant>
      <vt:variant>
        <vt:lpwstr>!/view?docid=a7684ce9-c2bc-4cbc-ab37-c1ffb7789706.</vt:lpwstr>
      </vt:variant>
      <vt:variant>
        <vt:i4>1376281</vt:i4>
      </vt:variant>
      <vt:variant>
        <vt:i4>51</vt:i4>
      </vt:variant>
      <vt:variant>
        <vt:i4>0</vt:i4>
      </vt:variant>
      <vt:variant>
        <vt:i4>5</vt:i4>
      </vt:variant>
      <vt:variant>
        <vt:lpwstr>https://thesource.cvshealth.com/nuxeo/thesource/</vt:lpwstr>
      </vt:variant>
      <vt:variant>
        <vt:lpwstr>!/view?docid=a7684ce9-c2bc-4cbc-ab37-c1ffb7789706</vt:lpwstr>
      </vt:variant>
      <vt:variant>
        <vt:i4>1376281</vt:i4>
      </vt:variant>
      <vt:variant>
        <vt:i4>48</vt:i4>
      </vt:variant>
      <vt:variant>
        <vt:i4>0</vt:i4>
      </vt:variant>
      <vt:variant>
        <vt:i4>5</vt:i4>
      </vt:variant>
      <vt:variant>
        <vt:lpwstr>https://thesource.cvshealth.com/nuxeo/thesource/</vt:lpwstr>
      </vt:variant>
      <vt:variant>
        <vt:lpwstr>!/view?docid=a7684ce9-c2bc-4cbc-ab37-c1ffb7789706</vt:lpwstr>
      </vt:variant>
      <vt:variant>
        <vt:i4>1703954</vt:i4>
      </vt:variant>
      <vt:variant>
        <vt:i4>45</vt:i4>
      </vt:variant>
      <vt:variant>
        <vt:i4>0</vt:i4>
      </vt:variant>
      <vt:variant>
        <vt:i4>5</vt:i4>
      </vt:variant>
      <vt:variant>
        <vt:lpwstr>https://thesource.cvshealth.com/nuxeo/thesource/</vt:lpwstr>
      </vt:variant>
      <vt:variant>
        <vt:lpwstr>!/view?docid=46478c4b-48ae-4502-b66c-222e1ca37ce3</vt:lpwstr>
      </vt:variant>
      <vt:variant>
        <vt:i4>1507349</vt:i4>
      </vt:variant>
      <vt:variant>
        <vt:i4>42</vt:i4>
      </vt:variant>
      <vt:variant>
        <vt:i4>0</vt:i4>
      </vt:variant>
      <vt:variant>
        <vt:i4>5</vt:i4>
      </vt:variant>
      <vt:variant>
        <vt:lpwstr>https://thesource.cvshealth.com/nuxeo/thesource/</vt:lpwstr>
      </vt:variant>
      <vt:variant>
        <vt:lpwstr>!/view?docid=4ac2747d-17b4-4986-8c4e-3bdaca477cf1</vt:lpwstr>
      </vt:variant>
      <vt:variant>
        <vt:i4>1376281</vt:i4>
      </vt:variant>
      <vt:variant>
        <vt:i4>39</vt:i4>
      </vt:variant>
      <vt:variant>
        <vt:i4>0</vt:i4>
      </vt:variant>
      <vt:variant>
        <vt:i4>5</vt:i4>
      </vt:variant>
      <vt:variant>
        <vt:lpwstr>https://thesource.cvshealth.com/nuxeo/thesource/</vt:lpwstr>
      </vt:variant>
      <vt:variant>
        <vt:lpwstr>!/view?docid=a7684ce9-c2bc-4cbc-ab37-c1ffb7789706</vt:lpwstr>
      </vt:variant>
      <vt:variant>
        <vt:i4>4587588</vt:i4>
      </vt:variant>
      <vt:variant>
        <vt:i4>36</vt:i4>
      </vt:variant>
      <vt:variant>
        <vt:i4>0</vt:i4>
      </vt:variant>
      <vt:variant>
        <vt:i4>5</vt:i4>
      </vt:variant>
      <vt:variant>
        <vt:lpwstr>https://thesource.cvshealth.com/nuxeo/thesource/</vt:lpwstr>
      </vt:variant>
      <vt:variant>
        <vt:lpwstr>!/view?docid=a11f9225-37ee-4af0-83bf-7d492b2006cf</vt:lpwstr>
      </vt:variant>
      <vt:variant>
        <vt:i4>1703966</vt:i4>
      </vt:variant>
      <vt:variant>
        <vt:i4>33</vt:i4>
      </vt:variant>
      <vt:variant>
        <vt:i4>0</vt:i4>
      </vt:variant>
      <vt:variant>
        <vt:i4>5</vt:i4>
      </vt:variant>
      <vt:variant>
        <vt:lpwstr>https://thesource.cvshealth.com/nuxeo/thesource/</vt:lpwstr>
      </vt:variant>
      <vt:variant>
        <vt:lpwstr>!/view?docid=f22eb77e-4033-4ad9-9afb-fc262f29faad</vt:lpwstr>
      </vt:variant>
      <vt:variant>
        <vt:i4>1376281</vt:i4>
      </vt:variant>
      <vt:variant>
        <vt:i4>30</vt:i4>
      </vt:variant>
      <vt:variant>
        <vt:i4>0</vt:i4>
      </vt:variant>
      <vt:variant>
        <vt:i4>5</vt:i4>
      </vt:variant>
      <vt:variant>
        <vt:lpwstr>https://thesource.cvshealth.com/nuxeo/thesource/</vt:lpwstr>
      </vt:variant>
      <vt:variant>
        <vt:lpwstr>!/view?docid=a7684ce9-c2bc-4cbc-ab37-c1ffb7789706</vt:lpwstr>
      </vt:variant>
      <vt:variant>
        <vt:i4>1769541</vt:i4>
      </vt:variant>
      <vt:variant>
        <vt:i4>27</vt:i4>
      </vt:variant>
      <vt:variant>
        <vt:i4>0</vt:i4>
      </vt:variant>
      <vt:variant>
        <vt:i4>5</vt:i4>
      </vt:variant>
      <vt:variant>
        <vt:lpwstr>https://thesource.cvshealth.com/nuxeo/thesource/</vt:lpwstr>
      </vt:variant>
      <vt:variant>
        <vt:lpwstr>!/view?docid=0d911c06-a035-4993-b59a-c848a7d96831</vt:lpwstr>
      </vt:variant>
      <vt:variant>
        <vt:i4>2031683</vt:i4>
      </vt:variant>
      <vt:variant>
        <vt:i4>24</vt:i4>
      </vt:variant>
      <vt:variant>
        <vt:i4>0</vt:i4>
      </vt:variant>
      <vt:variant>
        <vt:i4>5</vt:i4>
      </vt:variant>
      <vt:variant>
        <vt:lpwstr>https://thesource.cvshealth.com/nuxeo/thesource/</vt:lpwstr>
      </vt:variant>
      <vt:variant>
        <vt:lpwstr>!/view?docid=bfbf4fbb-a1ba-4967-a7b8-6162be99ff11</vt:lpwstr>
      </vt:variant>
      <vt:variant>
        <vt:i4>1048641</vt:i4>
      </vt:variant>
      <vt:variant>
        <vt:i4>21</vt:i4>
      </vt:variant>
      <vt:variant>
        <vt:i4>0</vt:i4>
      </vt:variant>
      <vt:variant>
        <vt:i4>5</vt:i4>
      </vt:variant>
      <vt:variant>
        <vt:lpwstr>https://thesource.cvshealth.com/nuxeo/thesource/</vt:lpwstr>
      </vt:variant>
      <vt:variant>
        <vt:lpwstr>!/view?docid=ad3a7263-725b-4d5d-a2ec-440f1f30d79c</vt:lpwstr>
      </vt:variant>
      <vt:variant>
        <vt:i4>1703990</vt:i4>
      </vt:variant>
      <vt:variant>
        <vt:i4>17</vt:i4>
      </vt:variant>
      <vt:variant>
        <vt:i4>0</vt:i4>
      </vt:variant>
      <vt:variant>
        <vt:i4>5</vt:i4>
      </vt:variant>
      <vt:variant>
        <vt:lpwstr/>
      </vt:variant>
      <vt:variant>
        <vt:lpwstr>_Toc191021459</vt:lpwstr>
      </vt:variant>
      <vt:variant>
        <vt:i4>1703990</vt:i4>
      </vt:variant>
      <vt:variant>
        <vt:i4>14</vt:i4>
      </vt:variant>
      <vt:variant>
        <vt:i4>0</vt:i4>
      </vt:variant>
      <vt:variant>
        <vt:i4>5</vt:i4>
      </vt:variant>
      <vt:variant>
        <vt:lpwstr/>
      </vt:variant>
      <vt:variant>
        <vt:lpwstr>_Toc191021458</vt:lpwstr>
      </vt:variant>
      <vt:variant>
        <vt:i4>1703990</vt:i4>
      </vt:variant>
      <vt:variant>
        <vt:i4>11</vt:i4>
      </vt:variant>
      <vt:variant>
        <vt:i4>0</vt:i4>
      </vt:variant>
      <vt:variant>
        <vt:i4>5</vt:i4>
      </vt:variant>
      <vt:variant>
        <vt:lpwstr/>
      </vt:variant>
      <vt:variant>
        <vt:lpwstr>_Toc191021457</vt:lpwstr>
      </vt:variant>
      <vt:variant>
        <vt:i4>1703990</vt:i4>
      </vt:variant>
      <vt:variant>
        <vt:i4>8</vt:i4>
      </vt:variant>
      <vt:variant>
        <vt:i4>0</vt:i4>
      </vt:variant>
      <vt:variant>
        <vt:i4>5</vt:i4>
      </vt:variant>
      <vt:variant>
        <vt:lpwstr/>
      </vt:variant>
      <vt:variant>
        <vt:lpwstr>_Toc191021456</vt:lpwstr>
      </vt:variant>
      <vt:variant>
        <vt:i4>1703990</vt:i4>
      </vt:variant>
      <vt:variant>
        <vt:i4>5</vt:i4>
      </vt:variant>
      <vt:variant>
        <vt:i4>0</vt:i4>
      </vt:variant>
      <vt:variant>
        <vt:i4>5</vt:i4>
      </vt:variant>
      <vt:variant>
        <vt:lpwstr/>
      </vt:variant>
      <vt:variant>
        <vt:lpwstr>_Toc191021455</vt:lpwstr>
      </vt:variant>
      <vt:variant>
        <vt:i4>1703990</vt:i4>
      </vt:variant>
      <vt:variant>
        <vt:i4>2</vt:i4>
      </vt:variant>
      <vt:variant>
        <vt:i4>0</vt:i4>
      </vt:variant>
      <vt:variant>
        <vt:i4>5</vt:i4>
      </vt:variant>
      <vt:variant>
        <vt:lpwstr/>
      </vt:variant>
      <vt:variant>
        <vt:lpwstr>_Toc191021454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Davis, David P.</cp:lastModifiedBy>
  <cp:revision>15</cp:revision>
  <dcterms:created xsi:type="dcterms:W3CDTF">2025-07-22T09:59:00Z</dcterms:created>
  <dcterms:modified xsi:type="dcterms:W3CDTF">2025-07-22T10:13:00Z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2025-02-21T15:10:15Z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936e1f5b-a2ae-48e0-b2da-7da43f9495e8</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