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CC767" w14:textId="2434EA16" w:rsidR="008B496C" w:rsidRDefault="008B496C" w:rsidP="0004669C">
      <w:pPr>
        <w:pStyle w:val="Heading1"/>
        <w:spacing w:after="120" w:line="259" w:lineRule="auto"/>
        <w:rPr>
          <w:rFonts w:ascii="Verdana" w:hAnsi="Verdana"/>
          <w:color w:val="000000" w:themeColor="text1"/>
          <w:sz w:val="36"/>
          <w:szCs w:val="36"/>
        </w:rPr>
      </w:pPr>
      <w:bookmarkStart w:id="0" w:name="_top"/>
      <w:bookmarkEnd w:id="0"/>
      <w:r w:rsidRPr="716228FD">
        <w:rPr>
          <w:rFonts w:ascii="Verdana" w:hAnsi="Verdana"/>
          <w:color w:val="000000" w:themeColor="text1"/>
          <w:sz w:val="36"/>
          <w:szCs w:val="36"/>
        </w:rPr>
        <w:t xml:space="preserve">Compass </w:t>
      </w:r>
      <w:r w:rsidR="00231E7B">
        <w:rPr>
          <w:rFonts w:ascii="Verdana" w:hAnsi="Verdana"/>
          <w:color w:val="000000" w:themeColor="text1"/>
          <w:sz w:val="36"/>
          <w:szCs w:val="36"/>
        </w:rPr>
        <w:t xml:space="preserve">- </w:t>
      </w:r>
      <w:r>
        <w:rPr>
          <w:rFonts w:ascii="Verdana" w:hAnsi="Verdana"/>
          <w:color w:val="000000" w:themeColor="text1"/>
          <w:sz w:val="36"/>
          <w:szCs w:val="36"/>
        </w:rPr>
        <w:t xml:space="preserve">Waiving Shipping Fees </w:t>
      </w:r>
    </w:p>
    <w:p w14:paraId="3FA7EB53" w14:textId="04990CC4" w:rsidR="00EB635E" w:rsidRDefault="00C00E13" w:rsidP="00285D1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1241333" w:history="1">
        <w:r w:rsidR="00EB635E" w:rsidRPr="000470DC">
          <w:rPr>
            <w:rStyle w:val="Hyperlink"/>
            <w:noProof/>
          </w:rPr>
          <w:t>Waiving Shipping Fees</w:t>
        </w:r>
      </w:hyperlink>
    </w:p>
    <w:p w14:paraId="27FBA206" w14:textId="4704F0AA" w:rsidR="00EB635E" w:rsidRDefault="00EB635E" w:rsidP="00285D1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241334" w:history="1">
        <w:r w:rsidRPr="000470DC">
          <w:rPr>
            <w:rStyle w:val="Hyperlink"/>
            <w:noProof/>
          </w:rPr>
          <w:t>Scenario Guide</w:t>
        </w:r>
      </w:hyperlink>
    </w:p>
    <w:p w14:paraId="7B8395F8" w14:textId="2357F4E4" w:rsidR="00EB635E" w:rsidRDefault="00EB635E" w:rsidP="00285D1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241335" w:history="1">
        <w:r w:rsidRPr="000470DC">
          <w:rPr>
            <w:rStyle w:val="Hyperlink"/>
            <w:noProof/>
          </w:rPr>
          <w:t>Related Documents</w:t>
        </w:r>
      </w:hyperlink>
    </w:p>
    <w:p w14:paraId="2BA4B04D" w14:textId="021D4A7A" w:rsidR="00C00E13" w:rsidRDefault="00C00E13" w:rsidP="00285D1B">
      <w:r>
        <w:fldChar w:fldCharType="end"/>
      </w:r>
    </w:p>
    <w:p w14:paraId="7DA3A245" w14:textId="4A5F3CDF" w:rsidR="008B496C" w:rsidRDefault="008B496C" w:rsidP="00285D1B">
      <w:r w:rsidRPr="00CF2FD1">
        <w:rPr>
          <w:b/>
          <w:bCs/>
        </w:rPr>
        <w:t>Description</w:t>
      </w:r>
      <w:r w:rsidRPr="00DE1C9C">
        <w:rPr>
          <w:b/>
          <w:bCs/>
        </w:rPr>
        <w:t>:</w:t>
      </w:r>
      <w:r>
        <w:t xml:space="preserve"> </w:t>
      </w:r>
      <w:r w:rsidR="00231E7B">
        <w:t>P</w:t>
      </w:r>
      <w:r>
        <w:t xml:space="preserve">rocess for determining to waive </w:t>
      </w:r>
      <w:r w:rsidR="00713EE2">
        <w:t>upgraded</w:t>
      </w:r>
      <w:r>
        <w:t xml:space="preserve"> shipping fees for</w:t>
      </w:r>
      <w:r w:rsidR="0092024B">
        <w:t xml:space="preserve"> the</w:t>
      </w:r>
      <w:r>
        <w:t xml:space="preserve"> caller</w:t>
      </w:r>
      <w:r w:rsidR="00F9269D">
        <w:t xml:space="preserve"> and</w:t>
      </w:r>
      <w:r>
        <w:t xml:space="preserve"> guidance on assessing the appropriateness of waiving</w:t>
      </w:r>
      <w:r w:rsidR="0074425A">
        <w:t xml:space="preserve"> shipping</w:t>
      </w:r>
      <w:r>
        <w:t xml:space="preserve"> </w:t>
      </w:r>
      <w:r w:rsidR="00A439AE">
        <w:t xml:space="preserve">fees </w:t>
      </w:r>
      <w:r>
        <w:t>based on the caller’s reason</w:t>
      </w:r>
      <w:bookmarkStart w:id="1" w:name="_Definitions"/>
      <w:bookmarkEnd w:id="1"/>
      <w:r w:rsidR="00190397">
        <w:t xml:space="preserve"> and the process. </w:t>
      </w:r>
    </w:p>
    <w:p w14:paraId="538A4F6E" w14:textId="20A11BFB" w:rsidR="008632F3" w:rsidRPr="00827304" w:rsidRDefault="000576F3" w:rsidP="00EB635E">
      <w:r w:rsidRPr="009E4FE0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8B496C" w:rsidRPr="00E24D9F" w14:paraId="3A930132" w14:textId="77777777" w:rsidTr="009E4FE0">
        <w:trPr>
          <w:trHeight w:val="557"/>
        </w:trPr>
        <w:tc>
          <w:tcPr>
            <w:tcW w:w="5000" w:type="pct"/>
            <w:shd w:val="clear" w:color="auto" w:fill="BFBFBF" w:themeFill="background1" w:themeFillShade="BF"/>
          </w:tcPr>
          <w:p w14:paraId="09952AAE" w14:textId="77777777" w:rsidR="008B496C" w:rsidRPr="00E24D9F" w:rsidRDefault="008B496C" w:rsidP="00DE532D">
            <w:pPr>
              <w:pStyle w:val="Heading2"/>
              <w:spacing w:before="120" w:after="120"/>
              <w:rPr>
                <w:i/>
              </w:rPr>
            </w:pPr>
            <w:bookmarkStart w:id="2" w:name="_Toc201241333"/>
            <w:r>
              <w:t>Waiving Shipping Fees</w:t>
            </w:r>
            <w:bookmarkEnd w:id="2"/>
          </w:p>
        </w:tc>
      </w:tr>
    </w:tbl>
    <w:p w14:paraId="34A1A68B" w14:textId="77777777" w:rsidR="008B496C" w:rsidRDefault="008B496C" w:rsidP="008B496C">
      <w:r>
        <w:rPr>
          <w:noProof/>
        </w:rPr>
        <w:drawing>
          <wp:inline distT="0" distB="0" distL="0" distR="0" wp14:anchorId="11B3F273" wp14:editId="3F68D848">
            <wp:extent cx="249958" cy="231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2861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8" cy="2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77C40D7F">
        <w:rPr>
          <w:b/>
        </w:rPr>
        <w:t xml:space="preserve">DO NOT </w:t>
      </w:r>
      <w:r>
        <w:t xml:space="preserve">proactively offer to waive shipping fees. Instead, assess the situation and determine if waiving the fee is appropriate based on the caller’s reason. </w:t>
      </w:r>
    </w:p>
    <w:p w14:paraId="350078EB" w14:textId="79927753" w:rsidR="00D52719" w:rsidRDefault="008A66C6" w:rsidP="008B496C">
      <w:r>
        <w:rPr>
          <w:noProof/>
          <w14:ligatures w14:val="standardContextual"/>
        </w:rPr>
        <w:drawing>
          <wp:inline distT="0" distB="0" distL="0" distR="0" wp14:anchorId="7EA5F9B9" wp14:editId="3DC6F585">
            <wp:extent cx="304762" cy="304762"/>
            <wp:effectExtent l="0" t="0" r="635" b="635"/>
            <wp:docPr id="145954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47584" name="Picture 14595475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AF6">
        <w:rPr>
          <w:noProof/>
        </w:rPr>
        <w:drawing>
          <wp:inline distT="0" distB="0" distL="0" distR="0" wp14:anchorId="39CCF56D" wp14:editId="29B05B0B">
            <wp:extent cx="250190" cy="231775"/>
            <wp:effectExtent l="0" t="0" r="0" b="0"/>
            <wp:docPr id="13113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54803">
        <w:t xml:space="preserve">For </w:t>
      </w:r>
      <w:r w:rsidR="006E7AF6" w:rsidRPr="006E7AF6">
        <w:t>NEJE Med D calls</w:t>
      </w:r>
      <w:r w:rsidR="00554803">
        <w:t>-</w:t>
      </w:r>
      <w:r w:rsidR="006E7AF6" w:rsidRPr="006E7AF6">
        <w:t xml:space="preserve"> If you determine a shipping credit is applicable, contact the senior team for approval. Refer to </w:t>
      </w:r>
      <w:hyperlink r:id="rId12" w:anchor="!/view?docid=0990aac5-274f-424d-9400-546d74b3fed7" w:history="1">
        <w:r w:rsidR="00DC1ECB">
          <w:rPr>
            <w:rStyle w:val="Hyperlink"/>
          </w:rPr>
          <w:t>Compass MED D - When to Transfer Calls to the Senior Team (062944)</w:t>
        </w:r>
      </w:hyperlink>
      <w:r w:rsidR="006E7AF6" w:rsidRPr="006E7AF6">
        <w:t>.</w:t>
      </w:r>
    </w:p>
    <w:p w14:paraId="0A95B1F0" w14:textId="4E73368C" w:rsidR="008B496C" w:rsidRPr="005D6BE3" w:rsidRDefault="008B496C" w:rsidP="008B496C">
      <w:r w:rsidRPr="005D6BE3">
        <w:t>Perform the steps below: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612"/>
        <w:gridCol w:w="2487"/>
        <w:gridCol w:w="6251"/>
      </w:tblGrid>
      <w:tr w:rsidR="008B496C" w:rsidRPr="00E24D9F" w14:paraId="30B35AA5" w14:textId="77777777" w:rsidTr="00F77912">
        <w:trPr>
          <w:trHeight w:val="300"/>
        </w:trPr>
        <w:tc>
          <w:tcPr>
            <w:tcW w:w="243" w:type="pct"/>
            <w:shd w:val="clear" w:color="auto" w:fill="D9D9D9" w:themeFill="background1" w:themeFillShade="D9"/>
          </w:tcPr>
          <w:p w14:paraId="2BD7F14C" w14:textId="77777777" w:rsidR="008B496C" w:rsidRPr="00E24D9F" w:rsidRDefault="008B496C">
            <w:pPr>
              <w:jc w:val="center"/>
              <w:rPr>
                <w:b/>
              </w:rPr>
            </w:pPr>
            <w:r w:rsidRPr="00E24D9F">
              <w:rPr>
                <w:b/>
              </w:rPr>
              <w:t>Step</w:t>
            </w:r>
          </w:p>
        </w:tc>
        <w:tc>
          <w:tcPr>
            <w:tcW w:w="4757" w:type="pct"/>
            <w:gridSpan w:val="2"/>
            <w:shd w:val="clear" w:color="auto" w:fill="D9D9D9" w:themeFill="background1" w:themeFillShade="D9"/>
          </w:tcPr>
          <w:p w14:paraId="1650B16D" w14:textId="77777777" w:rsidR="008B496C" w:rsidRPr="00E24D9F" w:rsidRDefault="008B496C">
            <w:pPr>
              <w:jc w:val="center"/>
              <w:rPr>
                <w:b/>
              </w:rPr>
            </w:pPr>
            <w:r w:rsidRPr="00E24D9F">
              <w:rPr>
                <w:b/>
              </w:rPr>
              <w:t xml:space="preserve">Action </w:t>
            </w:r>
          </w:p>
        </w:tc>
      </w:tr>
      <w:tr w:rsidR="008B496C" w:rsidRPr="00E24D9F" w14:paraId="32984A76" w14:textId="77777777" w:rsidTr="00F77912">
        <w:trPr>
          <w:trHeight w:val="300"/>
        </w:trPr>
        <w:tc>
          <w:tcPr>
            <w:tcW w:w="243" w:type="pct"/>
            <w:vMerge w:val="restart"/>
          </w:tcPr>
          <w:p w14:paraId="6BA940AF" w14:textId="77777777" w:rsidR="008B496C" w:rsidRDefault="008B496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7" w:type="pct"/>
            <w:gridSpan w:val="2"/>
          </w:tcPr>
          <w:p w14:paraId="5723641F" w14:textId="77777777" w:rsidR="008B496C" w:rsidRPr="00BB5D69" w:rsidRDefault="008B496C">
            <w:r>
              <w:t>Perform an account wellness check and d</w:t>
            </w:r>
            <w:r w:rsidRPr="00BB5D69">
              <w:t>etermine</w:t>
            </w:r>
            <w:r>
              <w:t xml:space="preserve"> why the caller is requesting to have the shipping fee waived.</w:t>
            </w:r>
          </w:p>
          <w:p w14:paraId="03C4DE7E" w14:textId="77777777" w:rsidR="008B496C" w:rsidRPr="0020425E" w:rsidRDefault="008B496C"/>
        </w:tc>
      </w:tr>
      <w:tr w:rsidR="008B496C" w:rsidRPr="00E24D9F" w14:paraId="77FE35DA" w14:textId="77777777" w:rsidTr="00F77912">
        <w:trPr>
          <w:trHeight w:val="300"/>
        </w:trPr>
        <w:tc>
          <w:tcPr>
            <w:tcW w:w="243" w:type="pct"/>
            <w:vMerge/>
          </w:tcPr>
          <w:p w14:paraId="176D5DAC" w14:textId="77777777" w:rsidR="008B496C" w:rsidRDefault="008B496C">
            <w:pPr>
              <w:jc w:val="center"/>
              <w:rPr>
                <w:b/>
              </w:rPr>
            </w:pPr>
          </w:p>
        </w:tc>
        <w:tc>
          <w:tcPr>
            <w:tcW w:w="1336" w:type="pct"/>
            <w:shd w:val="clear" w:color="auto" w:fill="D9D9D9" w:themeFill="background1" w:themeFillShade="D9"/>
          </w:tcPr>
          <w:p w14:paraId="59AF49ED" w14:textId="16C48E66" w:rsidR="008B496C" w:rsidRPr="008A77CA" w:rsidRDefault="008B496C">
            <w:pPr>
              <w:jc w:val="center"/>
              <w:rPr>
                <w:b/>
              </w:rPr>
            </w:pPr>
            <w:r w:rsidRPr="008A77CA">
              <w:rPr>
                <w:b/>
              </w:rPr>
              <w:t>If</w:t>
            </w:r>
            <w:r w:rsidR="00276268">
              <w:rPr>
                <w:b/>
              </w:rPr>
              <w:t xml:space="preserve"> </w:t>
            </w:r>
            <w:r w:rsidR="0079503F">
              <w:rPr>
                <w:b/>
              </w:rPr>
              <w:t xml:space="preserve">the </w:t>
            </w:r>
            <w:r w:rsidR="00276268">
              <w:rPr>
                <w:b/>
              </w:rPr>
              <w:t>caller</w:t>
            </w:r>
            <w:r w:rsidRPr="008A77CA">
              <w:rPr>
                <w:b/>
              </w:rPr>
              <w:t>…</w:t>
            </w:r>
          </w:p>
        </w:tc>
        <w:tc>
          <w:tcPr>
            <w:tcW w:w="3421" w:type="pct"/>
            <w:shd w:val="clear" w:color="auto" w:fill="D9D9D9" w:themeFill="background1" w:themeFillShade="D9"/>
          </w:tcPr>
          <w:p w14:paraId="34B3FD03" w14:textId="77777777" w:rsidR="008B496C" w:rsidRPr="008A77CA" w:rsidRDefault="008B496C">
            <w:pPr>
              <w:jc w:val="center"/>
              <w:rPr>
                <w:b/>
              </w:rPr>
            </w:pPr>
            <w:r w:rsidRPr="008A77CA">
              <w:rPr>
                <w:b/>
              </w:rPr>
              <w:t>Then…</w:t>
            </w:r>
          </w:p>
        </w:tc>
      </w:tr>
      <w:tr w:rsidR="008B496C" w:rsidRPr="00E24D9F" w14:paraId="623F2187" w14:textId="77777777" w:rsidTr="00F77912">
        <w:trPr>
          <w:trHeight w:val="300"/>
        </w:trPr>
        <w:tc>
          <w:tcPr>
            <w:tcW w:w="243" w:type="pct"/>
            <w:vMerge/>
          </w:tcPr>
          <w:p w14:paraId="6E64DD42" w14:textId="77777777" w:rsidR="008B496C" w:rsidRDefault="008B496C">
            <w:pPr>
              <w:jc w:val="center"/>
              <w:rPr>
                <w:b/>
              </w:rPr>
            </w:pPr>
          </w:p>
        </w:tc>
        <w:tc>
          <w:tcPr>
            <w:tcW w:w="1336" w:type="pct"/>
          </w:tcPr>
          <w:p w14:paraId="2E8930ED" w14:textId="64892918" w:rsidR="008B496C" w:rsidRPr="00C00E13" w:rsidRDefault="00276268" w:rsidP="00285D1B">
            <w:r w:rsidRPr="00C00E13">
              <w:t>I</w:t>
            </w:r>
            <w:r w:rsidR="008B496C" w:rsidRPr="00C00E13">
              <w:t>s not escalated, and requests Mail Order be expedited and to upgrade shipping</w:t>
            </w:r>
          </w:p>
          <w:p w14:paraId="6026C8FD" w14:textId="77777777" w:rsidR="008B496C" w:rsidRPr="0079503F" w:rsidRDefault="008B496C" w:rsidP="00285D1B"/>
        </w:tc>
        <w:tc>
          <w:tcPr>
            <w:tcW w:w="3421" w:type="pct"/>
          </w:tcPr>
          <w:p w14:paraId="4AF98A65" w14:textId="64740E58" w:rsidR="008B496C" w:rsidRPr="00BB5D69" w:rsidRDefault="005A7373" w:rsidP="00285D1B">
            <w:r>
              <w:t>Refer to</w:t>
            </w:r>
            <w:r w:rsidR="004213F4">
              <w:t xml:space="preserve"> </w:t>
            </w:r>
            <w:hyperlink r:id="rId13" w:anchor="!/view?docid=7c997e99-e6b0-43d8-9078-7bbe0ec848cf" w:history="1">
              <w:r w:rsidR="00603F1C" w:rsidRPr="00603F1C">
                <w:rPr>
                  <w:rStyle w:val="Hyperlink"/>
                </w:rPr>
                <w:t>Compass - Expediting a Mail Order in Process and Upgrading Order Shipping (056372)</w:t>
              </w:r>
            </w:hyperlink>
            <w:r w:rsidR="00104D84">
              <w:t>.</w:t>
            </w:r>
          </w:p>
        </w:tc>
      </w:tr>
      <w:tr w:rsidR="008B496C" w:rsidRPr="00E24D9F" w14:paraId="5D4B9FDE" w14:textId="77777777" w:rsidTr="00F77912">
        <w:trPr>
          <w:trHeight w:val="300"/>
        </w:trPr>
        <w:tc>
          <w:tcPr>
            <w:tcW w:w="243" w:type="pct"/>
            <w:vMerge/>
          </w:tcPr>
          <w:p w14:paraId="2AF613E8" w14:textId="77777777" w:rsidR="008B496C" w:rsidRDefault="008B496C">
            <w:pPr>
              <w:jc w:val="center"/>
              <w:rPr>
                <w:b/>
              </w:rPr>
            </w:pPr>
          </w:p>
        </w:tc>
        <w:tc>
          <w:tcPr>
            <w:tcW w:w="1336" w:type="pct"/>
          </w:tcPr>
          <w:p w14:paraId="3D667948" w14:textId="1C884A50" w:rsidR="008B496C" w:rsidRPr="00C00E13" w:rsidRDefault="004F0683" w:rsidP="00285D1B">
            <w:r w:rsidRPr="00C00E13">
              <w:t>I</w:t>
            </w:r>
            <w:r w:rsidR="008B496C" w:rsidRPr="00C00E13">
              <w:t>ndicates they are low on medication</w:t>
            </w:r>
          </w:p>
        </w:tc>
        <w:tc>
          <w:tcPr>
            <w:tcW w:w="3421" w:type="pct"/>
          </w:tcPr>
          <w:p w14:paraId="1F479C5F" w14:textId="77777777" w:rsidR="008B496C" w:rsidRDefault="008B496C" w:rsidP="00285D1B">
            <w:r>
              <w:t>Determine how much medication the caller has on hand. Check if any of the following options would resolve the issue:</w:t>
            </w:r>
          </w:p>
          <w:p w14:paraId="19469A7E" w14:textId="0EE8D6D6" w:rsidR="008B496C" w:rsidRPr="0079503F" w:rsidRDefault="008B496C" w:rsidP="0004669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3C0D2F">
              <w:rPr>
                <w:rFonts w:ascii="Verdana" w:hAnsi="Verdana"/>
                <w:b/>
                <w:bCs/>
                <w:sz w:val="24"/>
                <w:szCs w:val="24"/>
              </w:rPr>
              <w:t>Bridge Supply</w:t>
            </w:r>
            <w:r w:rsidR="0014095A">
              <w:rPr>
                <w:rFonts w:ascii="Verdana" w:hAnsi="Verdana"/>
                <w:b/>
                <w:bCs/>
                <w:sz w:val="24"/>
                <w:szCs w:val="24"/>
              </w:rPr>
              <w:t xml:space="preserve">:  </w:t>
            </w:r>
            <w:r w:rsidR="0014095A">
              <w:rPr>
                <w:rFonts w:ascii="Verdana" w:hAnsi="Verdana"/>
                <w:sz w:val="24"/>
                <w:szCs w:val="24"/>
              </w:rPr>
              <w:t xml:space="preserve">Refer to </w:t>
            </w:r>
            <w:hyperlink r:id="rId14" w:anchor="!/view?docid=5ecd7b05-8aed-4dbd-b4ef-8cb4912a543b" w:history="1">
              <w:r w:rsidRPr="00C00E13">
                <w:rPr>
                  <w:rStyle w:val="Hyperlink"/>
                  <w:rFonts w:ascii="Verdana" w:hAnsi="Verdana"/>
                  <w:sz w:val="24"/>
                  <w:szCs w:val="24"/>
                </w:rPr>
                <w:t>Compass - Bridge Supply (056367)</w:t>
              </w:r>
            </w:hyperlink>
            <w:r w:rsidR="005A0895" w:rsidRPr="00C00E13">
              <w:rPr>
                <w:rFonts w:ascii="Verdana" w:hAnsi="Verdana"/>
                <w:sz w:val="24"/>
                <w:szCs w:val="24"/>
              </w:rPr>
              <w:t>.</w:t>
            </w:r>
          </w:p>
          <w:p w14:paraId="44A18D2B" w14:textId="3EE956DA" w:rsidR="008B496C" w:rsidRPr="0079503F" w:rsidRDefault="008B496C" w:rsidP="0004669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79503F">
              <w:rPr>
                <w:rFonts w:ascii="Verdana" w:hAnsi="Verdana"/>
                <w:b/>
                <w:bCs/>
                <w:sz w:val="24"/>
                <w:szCs w:val="24"/>
              </w:rPr>
              <w:t>Maintenance Choice Transfer</w:t>
            </w:r>
            <w:r w:rsidR="005A0895" w:rsidRPr="0079503F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5A0895" w:rsidRPr="0079503F">
              <w:rPr>
                <w:rFonts w:ascii="Verdana" w:hAnsi="Verdana"/>
                <w:sz w:val="24"/>
                <w:szCs w:val="24"/>
              </w:rPr>
              <w:t xml:space="preserve">  Refer to </w:t>
            </w:r>
            <w:hyperlink r:id="rId15" w:anchor="!/view?docid=cc2503bf-62dc-4db1-ad98-abfe4e9e98d4" w:history="1">
              <w:r w:rsidRPr="00C00E13">
                <w:rPr>
                  <w:rStyle w:val="Hyperlink"/>
                  <w:rFonts w:ascii="Verdana" w:hAnsi="Verdana"/>
                  <w:sz w:val="24"/>
                  <w:szCs w:val="24"/>
                </w:rPr>
                <w:t>Compass - Maintenance Choice (MChoice) Rx Transfer</w:t>
              </w:r>
              <w:r w:rsidRPr="00C00E13">
                <w:rPr>
                  <w:rStyle w:val="Hyperlink"/>
                  <w:rFonts w:ascii="Verdana" w:hAnsi="Verdana"/>
                  <w:b/>
                  <w:sz w:val="24"/>
                  <w:szCs w:val="24"/>
                </w:rPr>
                <w:t xml:space="preserve"> </w:t>
              </w:r>
              <w:r w:rsidRPr="00C00E13">
                <w:rPr>
                  <w:rStyle w:val="Hyperlink"/>
                  <w:rFonts w:ascii="Verdana" w:hAnsi="Verdana"/>
                  <w:sz w:val="24"/>
                  <w:szCs w:val="24"/>
                </w:rPr>
                <w:t>(056032)</w:t>
              </w:r>
            </w:hyperlink>
            <w:r w:rsidR="005A0895" w:rsidRPr="00C00E13">
              <w:rPr>
                <w:rFonts w:ascii="Verdana" w:hAnsi="Verdana"/>
                <w:sz w:val="24"/>
                <w:szCs w:val="24"/>
              </w:rPr>
              <w:t>.</w:t>
            </w:r>
          </w:p>
          <w:p w14:paraId="04B189B6" w14:textId="2C3B765F" w:rsidR="008B496C" w:rsidRPr="0079503F" w:rsidRDefault="008B496C" w:rsidP="0004669C">
            <w:pPr>
              <w:pStyle w:val="ListParagraph"/>
              <w:numPr>
                <w:ilvl w:val="0"/>
                <w:numId w:val="2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79503F">
              <w:rPr>
                <w:rFonts w:ascii="Verdana" w:hAnsi="Verdana"/>
                <w:b/>
                <w:bCs/>
                <w:sz w:val="24"/>
                <w:szCs w:val="24"/>
              </w:rPr>
              <w:t>Short Term Supply</w:t>
            </w:r>
            <w:r w:rsidR="002B6406" w:rsidRPr="0079503F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="002B6406" w:rsidRPr="0079503F">
              <w:rPr>
                <w:rFonts w:ascii="Verdana" w:hAnsi="Verdana"/>
                <w:sz w:val="24"/>
                <w:szCs w:val="24"/>
              </w:rPr>
              <w:t xml:space="preserve">  Refer to </w:t>
            </w:r>
            <w:hyperlink r:id="rId16" w:anchor="!/view?docid=91f73b9d-e568-48dd-9ab4-88cb2654d4c9" w:history="1">
              <w:r w:rsidR="002B6406" w:rsidRPr="00C00E13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Compass - </w:t>
              </w:r>
              <w:r w:rsidRPr="00C00E13">
                <w:rPr>
                  <w:rStyle w:val="Hyperlink"/>
                  <w:rFonts w:ascii="Verdana" w:hAnsi="Verdana"/>
                  <w:sz w:val="24"/>
                  <w:szCs w:val="24"/>
                </w:rPr>
                <w:t>Member Low or Out of Medication (</w:t>
              </w:r>
              <w:r w:rsidR="0064533B" w:rsidRPr="00C00E13">
                <w:rPr>
                  <w:rStyle w:val="Hyperlink"/>
                  <w:rFonts w:ascii="Verdana" w:hAnsi="Verdana"/>
                  <w:sz w:val="24"/>
                  <w:szCs w:val="24"/>
                </w:rPr>
                <w:t>063003</w:t>
              </w:r>
              <w:r w:rsidRPr="00C00E13">
                <w:rPr>
                  <w:rStyle w:val="Hyperlink"/>
                  <w:rFonts w:ascii="Verdana" w:hAnsi="Verdana"/>
                  <w:sz w:val="24"/>
                  <w:szCs w:val="24"/>
                </w:rPr>
                <w:t>)</w:t>
              </w:r>
            </w:hyperlink>
            <w:r w:rsidR="00F12AE9" w:rsidRPr="00C00E13">
              <w:rPr>
                <w:rFonts w:ascii="Verdana" w:hAnsi="Verdana"/>
                <w:sz w:val="24"/>
                <w:szCs w:val="24"/>
              </w:rPr>
              <w:t>.</w:t>
            </w:r>
          </w:p>
          <w:p w14:paraId="29FCAB7D" w14:textId="77777777" w:rsidR="008B496C" w:rsidRPr="00BB5D69" w:rsidRDefault="008B496C" w:rsidP="00285D1B"/>
        </w:tc>
      </w:tr>
      <w:tr w:rsidR="008B496C" w:rsidRPr="00E24D9F" w14:paraId="5DC36294" w14:textId="77777777" w:rsidTr="00F77912">
        <w:trPr>
          <w:trHeight w:val="300"/>
        </w:trPr>
        <w:tc>
          <w:tcPr>
            <w:tcW w:w="243" w:type="pct"/>
            <w:vMerge/>
          </w:tcPr>
          <w:p w14:paraId="3940F019" w14:textId="77777777" w:rsidR="008B496C" w:rsidRDefault="008B496C">
            <w:pPr>
              <w:jc w:val="center"/>
              <w:rPr>
                <w:b/>
              </w:rPr>
            </w:pPr>
          </w:p>
        </w:tc>
        <w:tc>
          <w:tcPr>
            <w:tcW w:w="1336" w:type="pct"/>
          </w:tcPr>
          <w:p w14:paraId="0B47D0DE" w14:textId="0144E779" w:rsidR="008B496C" w:rsidRPr="002F3108" w:rsidRDefault="008B496C" w:rsidP="00285D1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43E05F8" wp14:editId="4A77BD54">
                  <wp:extent cx="23812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E50E9">
              <w:t xml:space="preserve"> </w:t>
            </w:r>
            <w:r w:rsidRPr="0020425E">
              <w:t>I</w:t>
            </w:r>
            <w:r w:rsidRPr="0081205D">
              <w:t>s ineligible for any of these options</w:t>
            </w:r>
            <w:r w:rsidR="0079503F">
              <w:t xml:space="preserve"> above</w:t>
            </w:r>
            <w:r w:rsidRPr="0081205D">
              <w:t>, is escalated</w:t>
            </w:r>
            <w:r w:rsidR="0079503F">
              <w:t>,</w:t>
            </w:r>
            <w:r w:rsidRPr="0081205D">
              <w:t xml:space="preserve"> or insists on having shipping fee waived</w:t>
            </w:r>
          </w:p>
        </w:tc>
        <w:tc>
          <w:tcPr>
            <w:tcW w:w="3421" w:type="pct"/>
          </w:tcPr>
          <w:p w14:paraId="5D2489B2" w14:textId="77777777" w:rsidR="008B496C" w:rsidRPr="00881978" w:rsidRDefault="008B496C" w:rsidP="00285D1B">
            <w:r>
              <w:t>P</w:t>
            </w:r>
            <w:r w:rsidRPr="0020425E">
              <w:t xml:space="preserve">roceed to step </w:t>
            </w:r>
            <w:r>
              <w:t>2</w:t>
            </w:r>
            <w:r w:rsidRPr="0020425E">
              <w:t>.</w:t>
            </w:r>
          </w:p>
        </w:tc>
      </w:tr>
      <w:tr w:rsidR="008B496C" w:rsidRPr="00E24D9F" w14:paraId="5F1DB4F5" w14:textId="77777777" w:rsidTr="00F77912">
        <w:trPr>
          <w:trHeight w:val="300"/>
        </w:trPr>
        <w:tc>
          <w:tcPr>
            <w:tcW w:w="243" w:type="pct"/>
          </w:tcPr>
          <w:p w14:paraId="2BA9BDB4" w14:textId="77777777" w:rsidR="008B496C" w:rsidRPr="00E24D9F" w:rsidRDefault="008B496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7" w:type="pct"/>
            <w:gridSpan w:val="2"/>
          </w:tcPr>
          <w:p w14:paraId="29DF787C" w14:textId="6FADA538" w:rsidR="008B496C" w:rsidRPr="00130892" w:rsidRDefault="008B496C" w:rsidP="00285D1B">
            <w:pPr>
              <w:rPr>
                <w:b/>
                <w:bCs/>
              </w:rPr>
            </w:pPr>
            <w:r w:rsidRPr="00130892">
              <w:rPr>
                <w:bCs/>
              </w:rPr>
              <w:t>Determine eligibility for waiving fees.</w:t>
            </w:r>
            <w:r w:rsidRPr="00130892">
              <w:t xml:space="preserve"> Check if the caller meets any of the listed </w:t>
            </w:r>
            <w:r w:rsidR="009B0398" w:rsidRPr="00130892">
              <w:t>c</w:t>
            </w:r>
            <w:r w:rsidRPr="00130892">
              <w:t>riteria (</w:t>
            </w:r>
            <w:r w:rsidR="000E2BBD" w:rsidRPr="00130892">
              <w:t>n</w:t>
            </w:r>
            <w:r w:rsidRPr="00130892">
              <w:t xml:space="preserve">ot </w:t>
            </w:r>
            <w:r w:rsidR="000E2BBD" w:rsidRPr="00130892">
              <w:t>l</w:t>
            </w:r>
            <w:r w:rsidRPr="00130892">
              <w:t xml:space="preserve">imited to the </w:t>
            </w:r>
            <w:r w:rsidR="000E2BBD" w:rsidRPr="00130892">
              <w:t>f</w:t>
            </w:r>
            <w:r w:rsidRPr="00130892">
              <w:t>ollowing):</w:t>
            </w:r>
          </w:p>
          <w:p w14:paraId="7D1DFB91" w14:textId="7DEF89B2" w:rsidR="008B496C" w:rsidRPr="00130892" w:rsidRDefault="008B496C" w:rsidP="00285D1B">
            <w:pPr>
              <w:rPr>
                <w:b/>
                <w:bCs/>
              </w:rPr>
            </w:pPr>
          </w:p>
          <w:p w14:paraId="3D61C2AF" w14:textId="3EAE137B" w:rsidR="00130892" w:rsidRPr="00130892" w:rsidRDefault="00130892" w:rsidP="0004669C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Verdana" w:hAnsi="Verdana"/>
                <w:b/>
                <w:sz w:val="24"/>
                <w:szCs w:val="24"/>
              </w:rPr>
            </w:pPr>
            <w:r w:rsidRPr="00D453A4">
              <w:rPr>
                <w:rFonts w:ascii="Verdana" w:hAnsi="Verdana"/>
                <w:b/>
                <w:sz w:val="24"/>
                <w:szCs w:val="24"/>
              </w:rPr>
              <w:t>Mo</w:t>
            </w:r>
            <w:r w:rsidRPr="00130892">
              <w:rPr>
                <w:rFonts w:ascii="Verdana" w:hAnsi="Verdana"/>
                <w:b/>
                <w:sz w:val="24"/>
                <w:szCs w:val="24"/>
              </w:rPr>
              <w:t>lina Clients</w:t>
            </w:r>
          </w:p>
          <w:p w14:paraId="0248F7AB" w14:textId="1CCD64D5" w:rsidR="008B496C" w:rsidRPr="00130892" w:rsidRDefault="008B496C" w:rsidP="0004669C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Verdana" w:hAnsi="Verdana"/>
                <w:b/>
                <w:sz w:val="24"/>
                <w:szCs w:val="24"/>
              </w:rPr>
            </w:pPr>
            <w:r w:rsidRPr="00130892">
              <w:rPr>
                <w:rFonts w:ascii="Verdana" w:hAnsi="Verdana"/>
                <w:b/>
                <w:bCs/>
                <w:sz w:val="24"/>
                <w:szCs w:val="24"/>
              </w:rPr>
              <w:t>PBM Error</w:t>
            </w:r>
            <w:r w:rsidR="00130892" w:rsidRPr="00130892">
              <w:rPr>
                <w:rFonts w:ascii="Verdana" w:hAnsi="Verdana"/>
                <w:b/>
                <w:bCs/>
                <w:sz w:val="24"/>
                <w:szCs w:val="24"/>
              </w:rPr>
              <w:t xml:space="preserve"> (primary reason code)</w:t>
            </w:r>
          </w:p>
          <w:p w14:paraId="5F8DBAE1" w14:textId="0EA1FC86" w:rsidR="00130892" w:rsidRPr="00130892" w:rsidRDefault="00130892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CVS Caremark Error</w:t>
            </w:r>
          </w:p>
          <w:p w14:paraId="445216B0" w14:textId="4E8DBF5B" w:rsidR="008B496C" w:rsidRPr="00130892" w:rsidRDefault="00130892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Other</w:t>
            </w:r>
            <w:r w:rsidR="008B496C" w:rsidRPr="00130892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1C3D474B" w14:textId="78122ABB" w:rsidR="008B496C" w:rsidRPr="00130892" w:rsidRDefault="008B496C" w:rsidP="0004669C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Verdana" w:hAnsi="Verdana"/>
                <w:b/>
                <w:sz w:val="24"/>
                <w:szCs w:val="24"/>
              </w:rPr>
            </w:pPr>
            <w:r w:rsidRPr="00130892">
              <w:rPr>
                <w:rFonts w:ascii="Verdana" w:hAnsi="Verdana"/>
                <w:b/>
                <w:bCs/>
                <w:sz w:val="24"/>
                <w:szCs w:val="24"/>
              </w:rPr>
              <w:t>Order Delayed</w:t>
            </w:r>
            <w:r w:rsidR="00130892" w:rsidRPr="00130892">
              <w:rPr>
                <w:rFonts w:ascii="Verdana" w:hAnsi="Verdana"/>
                <w:b/>
                <w:bCs/>
                <w:sz w:val="24"/>
                <w:szCs w:val="24"/>
              </w:rPr>
              <w:t xml:space="preserve"> (primary reason code)</w:t>
            </w:r>
          </w:p>
          <w:p w14:paraId="75E4BB32" w14:textId="59C7CDF1" w:rsidR="008B496C" w:rsidRPr="00130892" w:rsidRDefault="00130892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Medication previously on backo</w:t>
            </w:r>
            <w:r w:rsidR="006B5BE2">
              <w:rPr>
                <w:rFonts w:ascii="Verdana" w:hAnsi="Verdana"/>
                <w:sz w:val="24"/>
                <w:szCs w:val="24"/>
              </w:rPr>
              <w:t>r</w:t>
            </w:r>
            <w:r w:rsidRPr="00130892">
              <w:rPr>
                <w:rFonts w:ascii="Verdana" w:hAnsi="Verdana"/>
                <w:sz w:val="24"/>
                <w:szCs w:val="24"/>
              </w:rPr>
              <w:t>der</w:t>
            </w:r>
          </w:p>
          <w:p w14:paraId="62EE5AC8" w14:textId="6D2845B7" w:rsidR="008B496C" w:rsidRPr="00130892" w:rsidRDefault="008B496C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 xml:space="preserve">Order Delayed </w:t>
            </w:r>
            <w:r w:rsidR="00130892" w:rsidRPr="00130892">
              <w:rPr>
                <w:rFonts w:ascii="Verdana" w:hAnsi="Verdana"/>
                <w:sz w:val="24"/>
                <w:szCs w:val="24"/>
              </w:rPr>
              <w:t>due to</w:t>
            </w:r>
            <w:r w:rsidRPr="00130892">
              <w:rPr>
                <w:rFonts w:ascii="Verdana" w:hAnsi="Verdana"/>
                <w:sz w:val="24"/>
                <w:szCs w:val="24"/>
              </w:rPr>
              <w:t xml:space="preserve"> delayed prescriber response.</w:t>
            </w:r>
          </w:p>
          <w:p w14:paraId="6D1DA0F7" w14:textId="3D077C2F" w:rsidR="008B496C" w:rsidRPr="00130892" w:rsidRDefault="00130892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Prescriber changed dose at last minute, causing delay</w:t>
            </w:r>
          </w:p>
          <w:p w14:paraId="477AB595" w14:textId="08FADD32" w:rsidR="00130892" w:rsidRPr="00130892" w:rsidRDefault="00130892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Other</w:t>
            </w:r>
          </w:p>
          <w:p w14:paraId="24B51CAB" w14:textId="60DA8362" w:rsidR="008B496C" w:rsidRPr="00130892" w:rsidRDefault="008B496C" w:rsidP="0004669C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Verdana" w:hAnsi="Verdana"/>
                <w:b/>
                <w:sz w:val="24"/>
                <w:szCs w:val="24"/>
              </w:rPr>
            </w:pPr>
            <w:r w:rsidRPr="00130892">
              <w:rPr>
                <w:rFonts w:ascii="Verdana" w:hAnsi="Verdana"/>
                <w:b/>
                <w:bCs/>
                <w:sz w:val="24"/>
                <w:szCs w:val="24"/>
              </w:rPr>
              <w:t>One Time Courtesy</w:t>
            </w:r>
            <w:r w:rsidR="00130892" w:rsidRPr="00130892">
              <w:rPr>
                <w:rFonts w:ascii="Verdana" w:hAnsi="Verdana"/>
                <w:b/>
                <w:bCs/>
                <w:sz w:val="24"/>
                <w:szCs w:val="24"/>
              </w:rPr>
              <w:t xml:space="preserve"> (primary reason code)</w:t>
            </w:r>
          </w:p>
          <w:p w14:paraId="53198631" w14:textId="225EBE3B" w:rsidR="008B496C" w:rsidRPr="00130892" w:rsidRDefault="00130892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Member though</w:t>
            </w:r>
            <w:r w:rsidR="00765C83">
              <w:rPr>
                <w:rFonts w:ascii="Verdana" w:hAnsi="Verdana"/>
                <w:sz w:val="24"/>
                <w:szCs w:val="24"/>
              </w:rPr>
              <w:t>t</w:t>
            </w:r>
            <w:r w:rsidRPr="00130892">
              <w:rPr>
                <w:rFonts w:ascii="Verdana" w:hAnsi="Verdana"/>
                <w:sz w:val="24"/>
                <w:szCs w:val="24"/>
              </w:rPr>
              <w:t xml:space="preserve"> Rx was enrolled in</w:t>
            </w:r>
            <w:r w:rsidR="008B496C" w:rsidRPr="00130892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130892">
              <w:rPr>
                <w:rFonts w:ascii="Verdana" w:hAnsi="Verdana"/>
                <w:sz w:val="24"/>
                <w:szCs w:val="24"/>
              </w:rPr>
              <w:t>A</w:t>
            </w:r>
            <w:r w:rsidR="008B496C" w:rsidRPr="00130892">
              <w:rPr>
                <w:rFonts w:ascii="Verdana" w:hAnsi="Verdana"/>
                <w:sz w:val="24"/>
                <w:szCs w:val="24"/>
              </w:rPr>
              <w:t xml:space="preserve">uto </w:t>
            </w:r>
            <w:r w:rsidRPr="00130892">
              <w:rPr>
                <w:rFonts w:ascii="Verdana" w:hAnsi="Verdana"/>
                <w:sz w:val="24"/>
                <w:szCs w:val="24"/>
              </w:rPr>
              <w:t>R</w:t>
            </w:r>
            <w:r w:rsidR="008B496C" w:rsidRPr="00130892">
              <w:rPr>
                <w:rFonts w:ascii="Verdana" w:hAnsi="Verdana"/>
                <w:sz w:val="24"/>
                <w:szCs w:val="24"/>
              </w:rPr>
              <w:t>e</w:t>
            </w:r>
            <w:r w:rsidRPr="00130892">
              <w:rPr>
                <w:rFonts w:ascii="Verdana" w:hAnsi="Verdana"/>
                <w:sz w:val="24"/>
                <w:szCs w:val="24"/>
              </w:rPr>
              <w:t>fill</w:t>
            </w:r>
            <w:r w:rsidR="008B496C" w:rsidRPr="00130892">
              <w:rPr>
                <w:rFonts w:ascii="Verdana" w:hAnsi="Verdana"/>
                <w:sz w:val="24"/>
                <w:szCs w:val="24"/>
              </w:rPr>
              <w:t>/</w:t>
            </w:r>
            <w:r w:rsidRPr="00130892">
              <w:rPr>
                <w:rFonts w:ascii="Verdana" w:hAnsi="Verdana"/>
                <w:sz w:val="24"/>
                <w:szCs w:val="24"/>
              </w:rPr>
              <w:t>Auto Renewal</w:t>
            </w:r>
          </w:p>
          <w:p w14:paraId="302A4887" w14:textId="71755699" w:rsidR="00130892" w:rsidRPr="00130892" w:rsidRDefault="00130892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Other</w:t>
            </w:r>
          </w:p>
          <w:p w14:paraId="5AB2D36E" w14:textId="77777777" w:rsidR="008B496C" w:rsidRPr="00130892" w:rsidRDefault="008B496C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No alternate solution available to prevent a gap in therapy.</w:t>
            </w:r>
          </w:p>
          <w:p w14:paraId="19661215" w14:textId="77777777" w:rsidR="008B496C" w:rsidRPr="00130892" w:rsidRDefault="008B496C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Unmet shipping expectations regarding delivery date.</w:t>
            </w:r>
          </w:p>
          <w:p w14:paraId="7BD07FCD" w14:textId="77777777" w:rsidR="008B496C" w:rsidRPr="00130892" w:rsidRDefault="008B496C" w:rsidP="0004669C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Verdana" w:hAnsi="Verdana"/>
                <w:b/>
                <w:sz w:val="24"/>
                <w:szCs w:val="24"/>
              </w:rPr>
            </w:pPr>
            <w:r w:rsidRPr="00130892">
              <w:rPr>
                <w:rFonts w:ascii="Verdana" w:hAnsi="Verdana"/>
                <w:b/>
                <w:bCs/>
                <w:sz w:val="24"/>
                <w:szCs w:val="24"/>
              </w:rPr>
              <w:t>Other</w:t>
            </w:r>
          </w:p>
          <w:p w14:paraId="08C3C2F4" w14:textId="77777777" w:rsidR="008B496C" w:rsidRPr="00130892" w:rsidRDefault="008B496C" w:rsidP="0004669C">
            <w:pPr>
              <w:pStyle w:val="ListParagraph"/>
              <w:numPr>
                <w:ilvl w:val="1"/>
                <w:numId w:val="8"/>
              </w:numPr>
              <w:spacing w:after="120"/>
              <w:rPr>
                <w:rFonts w:ascii="Verdana" w:hAnsi="Verdana"/>
                <w:sz w:val="24"/>
                <w:szCs w:val="24"/>
              </w:rPr>
            </w:pPr>
            <w:r w:rsidRPr="00130892">
              <w:rPr>
                <w:rFonts w:ascii="Verdana" w:hAnsi="Verdana"/>
                <w:sz w:val="24"/>
                <w:szCs w:val="24"/>
              </w:rPr>
              <w:t>Used for scenarios not covered above.</w:t>
            </w:r>
          </w:p>
          <w:p w14:paraId="591AB845" w14:textId="77777777" w:rsidR="008B496C" w:rsidRPr="00130892" w:rsidRDefault="008B496C" w:rsidP="00285D1B"/>
          <w:p w14:paraId="398D2FAF" w14:textId="77777777" w:rsidR="008B496C" w:rsidRPr="00130892" w:rsidRDefault="008B496C" w:rsidP="0004669C">
            <w:pPr>
              <w:spacing w:line="259" w:lineRule="auto"/>
            </w:pPr>
            <w:r w:rsidRPr="00130892">
              <w:t xml:space="preserve">If the caller’s reason aligns with any of the criteria above, you may proceed with waiving the shipping fee. </w:t>
            </w:r>
          </w:p>
          <w:p w14:paraId="711C20A8" w14:textId="32A4ED6B" w:rsidR="00EE3431" w:rsidRPr="00EE3431" w:rsidRDefault="00130892" w:rsidP="0004669C">
            <w:pPr>
              <w:spacing w:line="259" w:lineRule="auto"/>
            </w:pPr>
            <w:r w:rsidRPr="00130892">
              <w:t xml:space="preserve">Molina members will automatically show a $0 upgraded shipping fee. </w:t>
            </w:r>
          </w:p>
        </w:tc>
      </w:tr>
      <w:tr w:rsidR="00A636BF" w:rsidRPr="00E24D9F" w14:paraId="17C704A3" w14:textId="77777777" w:rsidTr="00F77912">
        <w:trPr>
          <w:trHeight w:val="300"/>
        </w:trPr>
        <w:tc>
          <w:tcPr>
            <w:tcW w:w="243" w:type="pct"/>
          </w:tcPr>
          <w:p w14:paraId="14A5FB38" w14:textId="7C34EE72" w:rsidR="00A636BF" w:rsidRDefault="00F7043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57" w:type="pct"/>
            <w:gridSpan w:val="2"/>
          </w:tcPr>
          <w:p w14:paraId="3EA33F7A" w14:textId="3EA6C899" w:rsidR="00A636BF" w:rsidRPr="00716594" w:rsidRDefault="00716594">
            <w:pPr>
              <w:rPr>
                <w:bCs/>
              </w:rPr>
            </w:pPr>
            <w:r w:rsidRPr="009E4FE0">
              <w:rPr>
                <w:rStyle w:val="cf01"/>
                <w:rFonts w:ascii="Verdana" w:hAnsi="Verdana"/>
                <w:sz w:val="24"/>
                <w:szCs w:val="24"/>
              </w:rPr>
              <w:t>Enter secondary reason for each primary reason selected</w:t>
            </w:r>
            <w:r>
              <w:rPr>
                <w:rStyle w:val="cf01"/>
                <w:rFonts w:ascii="Verdana" w:hAnsi="Verdana"/>
                <w:sz w:val="24"/>
                <w:szCs w:val="24"/>
              </w:rPr>
              <w:t>.</w:t>
            </w:r>
          </w:p>
        </w:tc>
      </w:tr>
      <w:tr w:rsidR="00A636BF" w:rsidRPr="00E24D9F" w14:paraId="681ACD69" w14:textId="77777777" w:rsidTr="00F77912">
        <w:trPr>
          <w:trHeight w:val="300"/>
        </w:trPr>
        <w:tc>
          <w:tcPr>
            <w:tcW w:w="243" w:type="pct"/>
          </w:tcPr>
          <w:p w14:paraId="237E66A9" w14:textId="13AD89DD" w:rsidR="00A636BF" w:rsidRDefault="00F7043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57" w:type="pct"/>
            <w:gridSpan w:val="2"/>
          </w:tcPr>
          <w:p w14:paraId="37156E8D" w14:textId="77777777" w:rsidR="00A636BF" w:rsidRDefault="00716594">
            <w:pPr>
              <w:rPr>
                <w:bCs/>
              </w:rPr>
            </w:pPr>
            <w:r w:rsidRPr="00716594">
              <w:rPr>
                <w:bCs/>
              </w:rPr>
              <w:t>Enter justification for upgrade shipping in the Notes section</w:t>
            </w:r>
            <w:r>
              <w:rPr>
                <w:bCs/>
              </w:rPr>
              <w:t>.</w:t>
            </w:r>
          </w:p>
          <w:p w14:paraId="6DFBF09A" w14:textId="77777777" w:rsidR="00F70439" w:rsidRPr="00F70439" w:rsidRDefault="00F70439" w:rsidP="00F70439">
            <w:pPr>
              <w:rPr>
                <w:bCs/>
              </w:rPr>
            </w:pPr>
            <w:r w:rsidRPr="00F70439">
              <w:rPr>
                <w:b/>
                <w:bCs/>
              </w:rPr>
              <w:t>Notes:</w:t>
            </w:r>
            <w:r w:rsidRPr="00F70439">
              <w:rPr>
                <w:bCs/>
              </w:rPr>
              <w:t xml:space="preserve"> </w:t>
            </w:r>
          </w:p>
          <w:p w14:paraId="754A4857" w14:textId="77777777" w:rsidR="00F70439" w:rsidRPr="00F70439" w:rsidRDefault="00F70439" w:rsidP="00F70439">
            <w:pPr>
              <w:numPr>
                <w:ilvl w:val="0"/>
                <w:numId w:val="13"/>
              </w:numPr>
              <w:rPr>
                <w:bCs/>
              </w:rPr>
            </w:pPr>
            <w:r w:rsidRPr="00F70439">
              <w:rPr>
                <w:bCs/>
              </w:rPr>
              <w:t xml:space="preserve">All justification points must be answered before the shipping fee can be waived. </w:t>
            </w:r>
          </w:p>
          <w:p w14:paraId="3DC6304F" w14:textId="3396439B" w:rsidR="00F70439" w:rsidRPr="00F70439" w:rsidRDefault="00F70439" w:rsidP="00F70439">
            <w:pPr>
              <w:numPr>
                <w:ilvl w:val="0"/>
                <w:numId w:val="13"/>
              </w:numPr>
              <w:rPr>
                <w:bCs/>
              </w:rPr>
            </w:pPr>
            <w:r w:rsidRPr="00F70439">
              <w:rPr>
                <w:bCs/>
              </w:rPr>
              <w:t>Justification and secondary reason for the waived shipping will be added to the Waived Shipping Service request</w:t>
            </w:r>
            <w:r w:rsidR="00777BAA">
              <w:rPr>
                <w:bCs/>
              </w:rPr>
              <w:t>.</w:t>
            </w:r>
          </w:p>
          <w:p w14:paraId="0349EDD4" w14:textId="77777777" w:rsidR="00F70439" w:rsidRDefault="00F70439">
            <w:pPr>
              <w:rPr>
                <w:bCs/>
              </w:rPr>
            </w:pPr>
          </w:p>
          <w:p w14:paraId="5562A2EF" w14:textId="6F0503EC" w:rsidR="00F70439" w:rsidRDefault="00F77912" w:rsidP="00F70439">
            <w:pPr>
              <w:jc w:val="center"/>
              <w:rPr>
                <w:bCs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223A88E" wp14:editId="74FC038E">
                  <wp:extent cx="8247906" cy="3564467"/>
                  <wp:effectExtent l="0" t="0" r="1270" b="0"/>
                  <wp:docPr id="489432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4327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421" cy="35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52009" w14:textId="262F9BDF" w:rsidR="00F70439" w:rsidRPr="00130892" w:rsidRDefault="00F70439" w:rsidP="009E4FE0">
            <w:pPr>
              <w:jc w:val="center"/>
              <w:rPr>
                <w:bCs/>
              </w:rPr>
            </w:pPr>
          </w:p>
        </w:tc>
      </w:tr>
    </w:tbl>
    <w:p w14:paraId="2643AEED" w14:textId="77777777" w:rsidR="00C87982" w:rsidRDefault="00C87982" w:rsidP="0004669C">
      <w:pPr>
        <w:spacing w:after="0"/>
        <w:jc w:val="right"/>
      </w:pPr>
    </w:p>
    <w:p w14:paraId="0A515C58" w14:textId="624D8829" w:rsidR="008B496C" w:rsidRDefault="00C87982" w:rsidP="0004669C">
      <w:pPr>
        <w:spacing w:after="0"/>
        <w:jc w:val="right"/>
      </w:pPr>
      <w:hyperlink w:anchor="_top" w:history="1">
        <w:r w:rsidRPr="00C87982">
          <w:rPr>
            <w:rStyle w:val="Hyperlink"/>
          </w:rPr>
          <w:t>Top o</w:t>
        </w:r>
        <w:r w:rsidRPr="00C87982">
          <w:rPr>
            <w:rStyle w:val="Hyperlink"/>
          </w:rPr>
          <w:t>f</w:t>
        </w:r>
        <w:r w:rsidRPr="00C87982">
          <w:rPr>
            <w:rStyle w:val="Hyperlink"/>
          </w:rPr>
          <w:t xml:space="preserve"> t</w:t>
        </w:r>
        <w:r w:rsidRPr="00C87982">
          <w:rPr>
            <w:rStyle w:val="Hyperlink"/>
          </w:rPr>
          <w:t>h</w:t>
        </w:r>
        <w:r w:rsidRPr="00C87982">
          <w:rPr>
            <w:rStyle w:val="Hyperlink"/>
          </w:rPr>
          <w:t>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8B496C" w:rsidRPr="00E24D9F" w14:paraId="3905B38E" w14:textId="77777777" w:rsidTr="00DE532D">
        <w:tc>
          <w:tcPr>
            <w:tcW w:w="5000" w:type="pct"/>
            <w:shd w:val="clear" w:color="auto" w:fill="BFBFBF" w:themeFill="background1" w:themeFillShade="BF"/>
          </w:tcPr>
          <w:p w14:paraId="0A71563A" w14:textId="6914CC20" w:rsidR="008B496C" w:rsidRPr="00E24D9F" w:rsidRDefault="008B496C" w:rsidP="00DE532D">
            <w:pPr>
              <w:pStyle w:val="Heading2"/>
              <w:spacing w:before="120" w:after="120"/>
              <w:rPr>
                <w:i/>
              </w:rPr>
            </w:pPr>
            <w:bookmarkStart w:id="3" w:name="_Toc201241334"/>
            <w:r>
              <w:t>Scenario Guide</w:t>
            </w:r>
            <w:bookmarkEnd w:id="3"/>
          </w:p>
        </w:tc>
      </w:tr>
    </w:tbl>
    <w:p w14:paraId="4D6F9267" w14:textId="2843DFC5" w:rsidR="000455C0" w:rsidRPr="00E2588A" w:rsidRDefault="000455C0" w:rsidP="00285D1B">
      <w:pPr>
        <w:rPr>
          <w:color w:val="000000"/>
        </w:rPr>
      </w:pPr>
      <w:r w:rsidRPr="00E2588A">
        <w:rPr>
          <w:b/>
          <w:bCs/>
          <w:noProof/>
        </w:rPr>
        <w:drawing>
          <wp:inline distT="0" distB="0" distL="0" distR="0" wp14:anchorId="4C504BEA" wp14:editId="3F7D2953">
            <wp:extent cx="238095" cy="209524"/>
            <wp:effectExtent l="0" t="0" r="0" b="635"/>
            <wp:docPr id="912496336" name="Picture 912496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88A">
        <w:rPr>
          <w:b/>
          <w:bCs/>
        </w:rPr>
        <w:t> D</w:t>
      </w:r>
      <w:r>
        <w:rPr>
          <w:b/>
          <w:bCs/>
        </w:rPr>
        <w:t>O</w:t>
      </w:r>
      <w:r w:rsidRPr="00E2588A">
        <w:rPr>
          <w:b/>
          <w:bCs/>
        </w:rPr>
        <w:t xml:space="preserve"> </w:t>
      </w:r>
      <w:r>
        <w:rPr>
          <w:b/>
          <w:bCs/>
        </w:rPr>
        <w:t>NOT</w:t>
      </w:r>
      <w:r w:rsidRPr="00E2588A">
        <w:rPr>
          <w:b/>
          <w:bCs/>
        </w:rPr>
        <w:t xml:space="preserve"> proactively offer to Waive Shipping</w:t>
      </w:r>
      <w:r>
        <w:rPr>
          <w:b/>
          <w:bCs/>
        </w:rPr>
        <w:t>.</w:t>
      </w:r>
    </w:p>
    <w:p w14:paraId="4FAE23F9" w14:textId="77777777" w:rsidR="000455C0" w:rsidRDefault="000455C0" w:rsidP="00285D1B"/>
    <w:p w14:paraId="44A1F46D" w14:textId="095269B8" w:rsidR="008B496C" w:rsidRPr="003B79FE" w:rsidRDefault="008B496C" w:rsidP="00285D1B">
      <w:r w:rsidRPr="003B79FE">
        <w:t>Shipping Fees can be waived during the following actions:</w:t>
      </w:r>
      <w:r w:rsidR="00F2106E">
        <w:t xml:space="preserve"> </w:t>
      </w:r>
    </w:p>
    <w:p w14:paraId="543AA490" w14:textId="1D93DCF8" w:rsidR="00323E93" w:rsidRDefault="00323E93" w:rsidP="0004669C">
      <w:pPr>
        <w:pStyle w:val="TOC3"/>
        <w:numPr>
          <w:ilvl w:val="0"/>
          <w:numId w:val="15"/>
        </w:numPr>
        <w:tabs>
          <w:tab w:val="right" w:leader="dot" w:pos="9350"/>
        </w:tabs>
        <w:spacing w:after="120"/>
        <w:rPr>
          <w:noProof/>
        </w:rPr>
      </w:pPr>
      <w:r>
        <w:fldChar w:fldCharType="begin"/>
      </w:r>
      <w:r>
        <w:instrText xml:space="preserve"> TOC \o "3-3" \n \p " " \h \z \u </w:instrText>
      </w:r>
      <w:r>
        <w:fldChar w:fldCharType="separate"/>
      </w:r>
      <w:hyperlink w:anchor="_Toc201241261" w:history="1">
        <w:r w:rsidRPr="00363D92">
          <w:rPr>
            <w:rStyle w:val="Hyperlink"/>
            <w:noProof/>
          </w:rPr>
          <w:t>Waiving Shipping Fee while Placing a Refill:</w:t>
        </w:r>
      </w:hyperlink>
    </w:p>
    <w:p w14:paraId="68C8012D" w14:textId="68E25F99" w:rsidR="00323E93" w:rsidRDefault="00323E93" w:rsidP="0004669C">
      <w:pPr>
        <w:pStyle w:val="TOC3"/>
        <w:numPr>
          <w:ilvl w:val="0"/>
          <w:numId w:val="15"/>
        </w:numPr>
        <w:tabs>
          <w:tab w:val="right" w:leader="dot" w:pos="9350"/>
        </w:tabs>
        <w:spacing w:after="120"/>
        <w:rPr>
          <w:noProof/>
        </w:rPr>
      </w:pPr>
      <w:hyperlink w:anchor="_Toc201241262" w:history="1">
        <w:r w:rsidRPr="00363D92">
          <w:rPr>
            <w:rStyle w:val="Hyperlink"/>
            <w:noProof/>
          </w:rPr>
          <w:t>Waiving a Shipping Fee while order is in Processing:</w:t>
        </w:r>
      </w:hyperlink>
    </w:p>
    <w:p w14:paraId="5BE20585" w14:textId="24A21F16" w:rsidR="00323E93" w:rsidRDefault="00323E93" w:rsidP="0004669C">
      <w:pPr>
        <w:pStyle w:val="TOC3"/>
        <w:numPr>
          <w:ilvl w:val="0"/>
          <w:numId w:val="15"/>
        </w:numPr>
        <w:tabs>
          <w:tab w:val="right" w:leader="dot" w:pos="9350"/>
        </w:tabs>
        <w:spacing w:after="120"/>
        <w:rPr>
          <w:noProof/>
        </w:rPr>
      </w:pPr>
      <w:hyperlink w:anchor="_Toc201241263" w:history="1">
        <w:r w:rsidRPr="00363D92">
          <w:rPr>
            <w:rStyle w:val="Hyperlink"/>
            <w:noProof/>
          </w:rPr>
          <w:t>Waiving a Shipping Fee while order is in Dispensing:</w:t>
        </w:r>
      </w:hyperlink>
    </w:p>
    <w:p w14:paraId="08FAA7EC" w14:textId="664BD7E0" w:rsidR="00323E93" w:rsidRDefault="00323E93" w:rsidP="0004669C">
      <w:pPr>
        <w:pStyle w:val="TOC3"/>
        <w:numPr>
          <w:ilvl w:val="0"/>
          <w:numId w:val="15"/>
        </w:numPr>
        <w:tabs>
          <w:tab w:val="right" w:leader="dot" w:pos="9350"/>
        </w:tabs>
        <w:spacing w:after="120"/>
        <w:rPr>
          <w:noProof/>
        </w:rPr>
      </w:pPr>
      <w:hyperlink w:anchor="_Toc201241264" w:history="1">
        <w:r w:rsidRPr="00363D92">
          <w:rPr>
            <w:rStyle w:val="Hyperlink"/>
            <w:noProof/>
          </w:rPr>
          <w:t>Waiving a Shipping Fee when sending a Stop Tote Request:</w:t>
        </w:r>
      </w:hyperlink>
    </w:p>
    <w:p w14:paraId="1308ABBB" w14:textId="184B6FF2" w:rsidR="00323E93" w:rsidRDefault="00323E93" w:rsidP="0004669C">
      <w:pPr>
        <w:pStyle w:val="TOC3"/>
        <w:numPr>
          <w:ilvl w:val="0"/>
          <w:numId w:val="15"/>
        </w:numPr>
        <w:tabs>
          <w:tab w:val="right" w:leader="dot" w:pos="9350"/>
        </w:tabs>
        <w:spacing w:after="120"/>
        <w:rPr>
          <w:noProof/>
        </w:rPr>
      </w:pPr>
      <w:hyperlink w:anchor="_Toc201241265" w:history="1">
        <w:r w:rsidRPr="00363D92">
          <w:rPr>
            <w:rStyle w:val="Hyperlink"/>
            <w:noProof/>
          </w:rPr>
          <w:t>Member requests refund of upgraded shipping fees due to upgraded shipping not requested or not delivered within the expected time frame:</w:t>
        </w:r>
      </w:hyperlink>
    </w:p>
    <w:p w14:paraId="5A54D835" w14:textId="6566A5BA" w:rsidR="00323E93" w:rsidRPr="003B79FE" w:rsidRDefault="00323E93" w:rsidP="00285D1B">
      <w:pPr>
        <w:spacing w:line="252" w:lineRule="auto"/>
        <w:contextualSpacing/>
      </w:pPr>
      <w:r>
        <w:fldChar w:fldCharType="end"/>
      </w:r>
    </w:p>
    <w:p w14:paraId="3830C6F8" w14:textId="77777777" w:rsidR="002312D8" w:rsidRDefault="002312D8" w:rsidP="00285D1B">
      <w:pPr>
        <w:spacing w:line="252" w:lineRule="auto"/>
        <w:contextualSpacing/>
      </w:pPr>
    </w:p>
    <w:p w14:paraId="646B09C4" w14:textId="3145FE75" w:rsidR="00F70CBF" w:rsidRDefault="00F70CBF" w:rsidP="00285D1B">
      <w:pPr>
        <w:spacing w:line="252" w:lineRule="auto"/>
        <w:contextualSpacing/>
      </w:pPr>
      <w:r w:rsidRPr="00E163CB">
        <w:t>Waive Shipping button will only appear if 2</w:t>
      </w:r>
      <w:r w:rsidRPr="00E163CB">
        <w:rPr>
          <w:vertAlign w:val="superscript"/>
        </w:rPr>
        <w:t>nd</w:t>
      </w:r>
      <w:r w:rsidRPr="00E163CB">
        <w:t xml:space="preserve"> day (+$17) or Urgent Nex</w:t>
      </w:r>
      <w:r w:rsidR="00EE6CBA">
        <w:t>t</w:t>
      </w:r>
      <w:r w:rsidRPr="00E163CB">
        <w:t xml:space="preserve"> Day (+$23) is selected for the Shipping Method.</w:t>
      </w:r>
    </w:p>
    <w:p w14:paraId="490F6241" w14:textId="77777777" w:rsidR="006A6B2C" w:rsidRDefault="006A6B2C" w:rsidP="00285D1B">
      <w:pPr>
        <w:spacing w:line="252" w:lineRule="auto"/>
        <w:contextualSpacing/>
      </w:pPr>
    </w:p>
    <w:p w14:paraId="6D2B0F1B" w14:textId="0F0D9A53" w:rsidR="006A6B2C" w:rsidRDefault="006A6B2C" w:rsidP="00285D1B">
      <w:pPr>
        <w:spacing w:line="252" w:lineRule="auto"/>
        <w:contextualSpacing/>
      </w:pPr>
      <w:r>
        <w:t>Refer to the scenarios below:</w:t>
      </w:r>
    </w:p>
    <w:p w14:paraId="6AF73345" w14:textId="77777777" w:rsidR="00120C78" w:rsidRDefault="00120C78" w:rsidP="00285D1B">
      <w:pPr>
        <w:spacing w:line="252" w:lineRule="auto"/>
        <w:contextualSpacing/>
      </w:pPr>
    </w:p>
    <w:p w14:paraId="648AA265" w14:textId="7812ECAF" w:rsidR="002312D8" w:rsidRPr="00D94B48" w:rsidRDefault="002312D8" w:rsidP="0004669C">
      <w:pPr>
        <w:pStyle w:val="Heading3"/>
        <w:spacing w:before="120" w:after="120"/>
      </w:pPr>
      <w:bookmarkStart w:id="4" w:name="_Toc201241261"/>
      <w:r w:rsidRPr="00D94B48">
        <w:t>Waiving Shipping Fee while Placing a Refill</w:t>
      </w:r>
      <w:r w:rsidR="007C3383">
        <w:t>: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0"/>
        <w:gridCol w:w="8350"/>
      </w:tblGrid>
      <w:tr w:rsidR="002312D8" w14:paraId="497BAA30" w14:textId="77777777" w:rsidTr="00F77912">
        <w:tc>
          <w:tcPr>
            <w:tcW w:w="1220" w:type="pct"/>
            <w:shd w:val="clear" w:color="auto" w:fill="D9D9D9" w:themeFill="background1" w:themeFillShade="D9"/>
          </w:tcPr>
          <w:p w14:paraId="3584FB2C" w14:textId="77777777" w:rsidR="002312D8" w:rsidRPr="000B5114" w:rsidRDefault="00231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3780" w:type="pct"/>
            <w:shd w:val="clear" w:color="auto" w:fill="D9D9D9" w:themeFill="background1" w:themeFillShade="D9"/>
          </w:tcPr>
          <w:p w14:paraId="49A491D6" w14:textId="77777777" w:rsidR="002312D8" w:rsidRPr="000B5114" w:rsidRDefault="002312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312D8" w14:paraId="45CEE42B" w14:textId="77777777" w:rsidTr="00F77912">
        <w:tc>
          <w:tcPr>
            <w:tcW w:w="1220" w:type="pct"/>
          </w:tcPr>
          <w:p w14:paraId="283CDF69" w14:textId="09269DCD" w:rsidR="002312D8" w:rsidRPr="00E2588A" w:rsidRDefault="002312D8">
            <w:r w:rsidRPr="00E2588A">
              <w:t>Member request</w:t>
            </w:r>
            <w:r w:rsidR="0077060F">
              <w:t>s</w:t>
            </w:r>
            <w:r w:rsidRPr="00E2588A">
              <w:t xml:space="preserve"> shipping fee be waived</w:t>
            </w:r>
            <w:r w:rsidR="000623E9" w:rsidRPr="00E2588A">
              <w:t xml:space="preserve"> while placing a refill</w:t>
            </w:r>
          </w:p>
          <w:p w14:paraId="42538F2B" w14:textId="77777777" w:rsidR="002312D8" w:rsidRPr="00E2588A" w:rsidRDefault="002312D8"/>
          <w:p w14:paraId="4365870E" w14:textId="77777777" w:rsidR="002312D8" w:rsidRPr="00E2588A" w:rsidRDefault="002312D8"/>
          <w:p w14:paraId="28FB0DF6" w14:textId="77777777" w:rsidR="002312D8" w:rsidRPr="00E2588A" w:rsidRDefault="002312D8"/>
        </w:tc>
        <w:tc>
          <w:tcPr>
            <w:tcW w:w="3780" w:type="pct"/>
          </w:tcPr>
          <w:p w14:paraId="42536318" w14:textId="77777777" w:rsidR="002312D8" w:rsidRPr="00E2588A" w:rsidRDefault="002312D8">
            <w:r w:rsidRPr="00E2588A">
              <w:t xml:space="preserve">If upgraded shipping is needed and it is determined the shipping needs waived, click the </w:t>
            </w:r>
            <w:r w:rsidRPr="00E2588A">
              <w:rPr>
                <w:b/>
                <w:bCs/>
              </w:rPr>
              <w:t>Shipping Options</w:t>
            </w:r>
            <w:r w:rsidRPr="00E2588A">
              <w:t xml:space="preserve"> dropdown in the </w:t>
            </w:r>
            <w:r w:rsidRPr="00E2588A">
              <w:rPr>
                <w:b/>
                <w:bCs/>
              </w:rPr>
              <w:t>Refill Rx – Verify</w:t>
            </w:r>
            <w:r w:rsidRPr="00E2588A">
              <w:t xml:space="preserve"> screen and select the appropriate upgraded shipping option. </w:t>
            </w:r>
          </w:p>
          <w:p w14:paraId="140D6990" w14:textId="77777777" w:rsidR="002312D8" w:rsidRPr="00E2588A" w:rsidRDefault="002312D8"/>
          <w:p w14:paraId="6197649F" w14:textId="12B3CDF9" w:rsidR="002312D8" w:rsidRPr="00E2588A" w:rsidRDefault="00F7791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4DB6E38" wp14:editId="187A2ECC">
                  <wp:extent cx="7018866" cy="3325885"/>
                  <wp:effectExtent l="0" t="0" r="0" b="8255"/>
                  <wp:docPr id="50180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099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382" cy="333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C0128" w14:textId="77777777" w:rsidR="002312D8" w:rsidRPr="00E2588A" w:rsidRDefault="002312D8">
            <w:pPr>
              <w:jc w:val="center"/>
            </w:pPr>
          </w:p>
          <w:p w14:paraId="475D28D9" w14:textId="1352DEE1" w:rsidR="00EE3431" w:rsidRPr="00EE3431" w:rsidRDefault="002312D8">
            <w:r w:rsidRPr="00E2588A">
              <w:t xml:space="preserve">Once the Shipping Option has been selected, click </w:t>
            </w:r>
            <w:r w:rsidRPr="00E2588A">
              <w:rPr>
                <w:b/>
                <w:bCs/>
              </w:rPr>
              <w:t>Waive Shipping</w:t>
            </w:r>
            <w:r w:rsidRPr="00E2588A">
              <w:t>.</w:t>
            </w:r>
          </w:p>
          <w:p w14:paraId="46200572" w14:textId="77777777" w:rsidR="002312D8" w:rsidRPr="00E2588A" w:rsidRDefault="002312D8"/>
          <w:p w14:paraId="557DB264" w14:textId="05E38F6C" w:rsidR="002312D8" w:rsidRDefault="002312D8">
            <w:pPr>
              <w:rPr>
                <w:color w:val="000000"/>
              </w:rPr>
            </w:pPr>
            <w:r w:rsidRPr="00E2588A">
              <w:rPr>
                <w:b/>
                <w:bCs/>
              </w:rPr>
              <w:t>Result:</w:t>
            </w:r>
            <w:r w:rsidRPr="00E2588A">
              <w:t xml:space="preserve"> </w:t>
            </w:r>
            <w:r w:rsidRPr="00E2588A">
              <w:rPr>
                <w:color w:val="000000"/>
              </w:rPr>
              <w:t>The Waive Shipping pop-up display</w:t>
            </w:r>
            <w:r w:rsidR="0019038E">
              <w:rPr>
                <w:color w:val="000000"/>
              </w:rPr>
              <w:t>s</w:t>
            </w:r>
            <w:r w:rsidRPr="00E2588A">
              <w:rPr>
                <w:color w:val="000000"/>
              </w:rPr>
              <w:t>.</w:t>
            </w:r>
          </w:p>
          <w:p w14:paraId="2592D2E7" w14:textId="77777777" w:rsidR="00EE3431" w:rsidRDefault="00EE3431">
            <w:pPr>
              <w:rPr>
                <w:color w:val="000000"/>
              </w:rPr>
            </w:pPr>
          </w:p>
          <w:p w14:paraId="563927C9" w14:textId="0601E42D" w:rsidR="00EE3431" w:rsidRPr="00EE3431" w:rsidRDefault="00EE3431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Molina members will automatically show a $0 upgraded shipping fee.</w:t>
            </w:r>
          </w:p>
          <w:p w14:paraId="52318736" w14:textId="77777777" w:rsidR="002312D8" w:rsidRPr="00E2588A" w:rsidRDefault="002312D8">
            <w:pPr>
              <w:rPr>
                <w:color w:val="000000"/>
              </w:rPr>
            </w:pPr>
          </w:p>
          <w:p w14:paraId="511CF723" w14:textId="00DB3D80" w:rsidR="002312D8" w:rsidRPr="00E2588A" w:rsidRDefault="00F7791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EA46C76" wp14:editId="48634EA8">
                  <wp:extent cx="6781194" cy="3810000"/>
                  <wp:effectExtent l="0" t="0" r="635" b="0"/>
                  <wp:docPr id="1736201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20131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396" cy="381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1CF5B" w14:textId="77777777" w:rsidR="002312D8" w:rsidRPr="00E2588A" w:rsidRDefault="002312D8">
            <w:pPr>
              <w:jc w:val="center"/>
            </w:pPr>
          </w:p>
          <w:p w14:paraId="7ABCC77F" w14:textId="1B1485D4" w:rsidR="002312D8" w:rsidRPr="00E2588A" w:rsidRDefault="002312D8">
            <w:pPr>
              <w:rPr>
                <w:color w:val="000000"/>
              </w:rPr>
            </w:pPr>
            <w:r w:rsidRPr="00E2588A">
              <w:rPr>
                <w:color w:val="000000"/>
              </w:rPr>
              <w:t xml:space="preserve">In the </w:t>
            </w:r>
            <w:r w:rsidRPr="00E2588A">
              <w:rPr>
                <w:b/>
                <w:bCs/>
                <w:color w:val="000000"/>
              </w:rPr>
              <w:t>Reason for Waived Shipping</w:t>
            </w:r>
            <w:r w:rsidRPr="00E2588A">
              <w:rPr>
                <w:color w:val="000000"/>
              </w:rPr>
              <w:t xml:space="preserve"> dropdown, select the appropriate reason for Waiving the Shipping cost</w:t>
            </w:r>
            <w:r w:rsidR="0047463C">
              <w:rPr>
                <w:color w:val="000000"/>
              </w:rPr>
              <w:t>.</w:t>
            </w:r>
          </w:p>
          <w:p w14:paraId="74232548" w14:textId="37320EEE" w:rsidR="00EE3431" w:rsidRDefault="00EE3431" w:rsidP="002312D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Molina Client</w:t>
            </w:r>
          </w:p>
          <w:p w14:paraId="373E537D" w14:textId="6027DBAB" w:rsidR="002312D8" w:rsidRPr="00E2588A" w:rsidRDefault="002312D8" w:rsidP="002312D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2588A">
              <w:rPr>
                <w:rFonts w:ascii="Verdana" w:hAnsi="Verdana"/>
                <w:color w:val="000000"/>
                <w:sz w:val="24"/>
                <w:szCs w:val="24"/>
              </w:rPr>
              <w:t>PBM Error</w:t>
            </w:r>
          </w:p>
          <w:p w14:paraId="6D15C217" w14:textId="77777777" w:rsidR="002312D8" w:rsidRPr="00E2588A" w:rsidRDefault="002312D8" w:rsidP="002312D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2588A">
              <w:rPr>
                <w:rFonts w:ascii="Verdana" w:hAnsi="Verdana"/>
                <w:color w:val="000000"/>
                <w:sz w:val="24"/>
                <w:szCs w:val="24"/>
              </w:rPr>
              <w:t>Order Delayed</w:t>
            </w:r>
          </w:p>
          <w:p w14:paraId="76C3EAD5" w14:textId="77777777" w:rsidR="002312D8" w:rsidRPr="00E2588A" w:rsidRDefault="002312D8" w:rsidP="002312D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2588A">
              <w:rPr>
                <w:rFonts w:ascii="Verdana" w:hAnsi="Verdana"/>
                <w:color w:val="000000"/>
                <w:sz w:val="24"/>
                <w:szCs w:val="24"/>
              </w:rPr>
              <w:t>One-Time Courtesy</w:t>
            </w:r>
          </w:p>
          <w:p w14:paraId="5514DE98" w14:textId="77777777" w:rsidR="002312D8" w:rsidRPr="00E2588A" w:rsidRDefault="002312D8" w:rsidP="002312D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2588A">
              <w:rPr>
                <w:rFonts w:ascii="Verdana" w:hAnsi="Verdana"/>
                <w:color w:val="000000"/>
                <w:sz w:val="24"/>
                <w:szCs w:val="24"/>
              </w:rPr>
              <w:t>Other (Will be free text. Provide reasoning of why shipping is being waived.)</w:t>
            </w:r>
          </w:p>
          <w:p w14:paraId="1CAC58BE" w14:textId="77777777" w:rsidR="002312D8" w:rsidRDefault="002312D8">
            <w:pPr>
              <w:rPr>
                <w:color w:val="000000"/>
              </w:rPr>
            </w:pPr>
          </w:p>
          <w:p w14:paraId="75504332" w14:textId="63BEB774" w:rsidR="003D3DB1" w:rsidRDefault="0021339E">
            <w:pPr>
              <w:rPr>
                <w:color w:val="000000"/>
              </w:rPr>
            </w:pPr>
            <w:r>
              <w:rPr>
                <w:color w:val="000000"/>
              </w:rPr>
              <w:t>Enter</w:t>
            </w:r>
            <w:r w:rsidR="00EE3431" w:rsidRPr="00EE3431">
              <w:rPr>
                <w:color w:val="000000"/>
              </w:rPr>
              <w:t xml:space="preserve"> secondary reason for each primary reason select. </w:t>
            </w:r>
          </w:p>
          <w:p w14:paraId="20919E15" w14:textId="77777777" w:rsidR="00551E6C" w:rsidRDefault="00551E6C">
            <w:pPr>
              <w:rPr>
                <w:color w:val="000000"/>
              </w:rPr>
            </w:pPr>
          </w:p>
          <w:p w14:paraId="07436868" w14:textId="31DAF462" w:rsidR="00EE3431" w:rsidRDefault="003D3DB1">
            <w:pPr>
              <w:rPr>
                <w:color w:val="000000"/>
              </w:rPr>
            </w:pPr>
            <w:r>
              <w:rPr>
                <w:color w:val="000000"/>
              </w:rPr>
              <w:t xml:space="preserve">Enter </w:t>
            </w:r>
            <w:r w:rsidR="00EE3431" w:rsidRPr="00EE3431">
              <w:rPr>
                <w:color w:val="000000"/>
              </w:rPr>
              <w:t xml:space="preserve">justification for the upgraded shipping in the notes section. </w:t>
            </w:r>
          </w:p>
          <w:p w14:paraId="059809C5" w14:textId="1E206465" w:rsidR="00551E6C" w:rsidRPr="00F70439" w:rsidRDefault="00551E6C" w:rsidP="00551E6C">
            <w:pPr>
              <w:rPr>
                <w:bCs/>
              </w:rPr>
            </w:pPr>
            <w:r w:rsidRPr="00F70439">
              <w:rPr>
                <w:b/>
                <w:bCs/>
              </w:rPr>
              <w:t>Notes:</w:t>
            </w:r>
            <w:r w:rsidRPr="00F70439">
              <w:rPr>
                <w:bCs/>
              </w:rPr>
              <w:t xml:space="preserve"> </w:t>
            </w:r>
          </w:p>
          <w:p w14:paraId="34BB8BFB" w14:textId="77777777" w:rsidR="00551E6C" w:rsidRPr="00F70439" w:rsidRDefault="00551E6C" w:rsidP="00551E6C">
            <w:pPr>
              <w:numPr>
                <w:ilvl w:val="0"/>
                <w:numId w:val="13"/>
              </w:numPr>
              <w:rPr>
                <w:bCs/>
              </w:rPr>
            </w:pPr>
            <w:r w:rsidRPr="00F70439">
              <w:rPr>
                <w:bCs/>
              </w:rPr>
              <w:t xml:space="preserve">All justification points must be answered before the shipping fee can be waived. </w:t>
            </w:r>
          </w:p>
          <w:p w14:paraId="19F5E59E" w14:textId="4C62E99D" w:rsidR="00551E6C" w:rsidRPr="00F70439" w:rsidRDefault="00551E6C" w:rsidP="00551E6C">
            <w:pPr>
              <w:numPr>
                <w:ilvl w:val="0"/>
                <w:numId w:val="13"/>
              </w:numPr>
              <w:rPr>
                <w:bCs/>
              </w:rPr>
            </w:pPr>
            <w:r w:rsidRPr="00F70439">
              <w:rPr>
                <w:bCs/>
              </w:rPr>
              <w:t>Justification and secondary reason for the waived shipping will be added to the Waived Shipping Service request</w:t>
            </w:r>
            <w:r w:rsidR="00777BAA">
              <w:rPr>
                <w:bCs/>
              </w:rPr>
              <w:t>.</w:t>
            </w:r>
          </w:p>
          <w:p w14:paraId="4ECD8C04" w14:textId="77777777" w:rsidR="00EE3431" w:rsidRPr="00E2588A" w:rsidRDefault="00EE3431">
            <w:pPr>
              <w:rPr>
                <w:color w:val="000000"/>
              </w:rPr>
            </w:pPr>
          </w:p>
          <w:p w14:paraId="1AD53D9A" w14:textId="2C4A20FC" w:rsidR="002312D8" w:rsidRPr="00E2588A" w:rsidRDefault="002312D8">
            <w:pPr>
              <w:rPr>
                <w:color w:val="000000"/>
              </w:rPr>
            </w:pPr>
            <w:r w:rsidRPr="00E2588A">
              <w:rPr>
                <w:color w:val="000000"/>
              </w:rPr>
              <w:t xml:space="preserve">Once reason has been selected, click </w:t>
            </w:r>
            <w:r w:rsidRPr="00E2588A">
              <w:rPr>
                <w:b/>
                <w:bCs/>
                <w:color w:val="000000"/>
              </w:rPr>
              <w:t>Waive Shipping</w:t>
            </w:r>
            <w:r w:rsidRPr="00E2588A">
              <w:rPr>
                <w:color w:val="000000"/>
              </w:rPr>
              <w:t xml:space="preserve"> on the pop-up once it is enabled.</w:t>
            </w:r>
          </w:p>
          <w:p w14:paraId="01A908DA" w14:textId="1562B279" w:rsidR="002312D8" w:rsidRPr="00E2588A" w:rsidRDefault="002312D8" w:rsidP="002312D8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2588A">
              <w:rPr>
                <w:rFonts w:ascii="Verdana" w:hAnsi="Verdana"/>
                <w:color w:val="000000"/>
                <w:sz w:val="24"/>
                <w:szCs w:val="24"/>
              </w:rPr>
              <w:t xml:space="preserve">A hyperlink to </w:t>
            </w:r>
            <w:r w:rsidRPr="00E2588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Undo Waive Shipping</w:t>
            </w:r>
            <w:r w:rsidRPr="00E2588A">
              <w:rPr>
                <w:rFonts w:ascii="Verdana" w:hAnsi="Verdana"/>
                <w:color w:val="000000"/>
                <w:sz w:val="24"/>
                <w:szCs w:val="24"/>
              </w:rPr>
              <w:t xml:space="preserve"> will be available, if needed</w:t>
            </w:r>
            <w:r w:rsidR="00396623"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E2588A">
              <w:rPr>
                <w:rFonts w:ascii="Verdana" w:hAnsi="Verdana"/>
                <w:color w:val="000000"/>
                <w:sz w:val="24"/>
                <w:szCs w:val="24"/>
              </w:rPr>
              <w:t xml:space="preserve"> after selection is made. </w:t>
            </w:r>
          </w:p>
          <w:p w14:paraId="4CC546BF" w14:textId="77777777" w:rsidR="002312D8" w:rsidRPr="00E2588A" w:rsidRDefault="002312D8">
            <w:pPr>
              <w:rPr>
                <w:color w:val="000000"/>
              </w:rPr>
            </w:pPr>
          </w:p>
          <w:p w14:paraId="4737E607" w14:textId="77777777" w:rsidR="002312D8" w:rsidRPr="00E2588A" w:rsidRDefault="002312D8">
            <w:r w:rsidRPr="00E2588A">
              <w:t>Once everything has been verified on the order and is correct, click</w:t>
            </w:r>
            <w:r w:rsidRPr="00E2588A">
              <w:rPr>
                <w:b/>
                <w:bCs/>
              </w:rPr>
              <w:t xml:space="preserve"> Next</w:t>
            </w:r>
            <w:r w:rsidRPr="00E2588A">
              <w:t xml:space="preserve"> to submit the order.</w:t>
            </w:r>
          </w:p>
          <w:p w14:paraId="46807B46" w14:textId="77777777" w:rsidR="002312D8" w:rsidRPr="00E2588A" w:rsidRDefault="002312D8"/>
          <w:p w14:paraId="4A061960" w14:textId="1A6D0D6D" w:rsidR="002312D8" w:rsidRPr="00E2588A" w:rsidRDefault="00F7791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BEDA3C" wp14:editId="452D7897">
                  <wp:extent cx="7704667" cy="2896179"/>
                  <wp:effectExtent l="0" t="0" r="0" b="0"/>
                  <wp:docPr id="2756229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6229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9272" cy="290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855C2" w14:textId="77777777" w:rsidR="002312D8" w:rsidRPr="00E2588A" w:rsidRDefault="002312D8">
            <w:pPr>
              <w:jc w:val="center"/>
            </w:pPr>
          </w:p>
        </w:tc>
      </w:tr>
    </w:tbl>
    <w:p w14:paraId="5E4A5423" w14:textId="77777777" w:rsidR="002312D8" w:rsidRPr="00F11967" w:rsidRDefault="002312D8" w:rsidP="002312D8">
      <w:pPr>
        <w:spacing w:line="252" w:lineRule="auto"/>
        <w:contextualSpacing/>
        <w:rPr>
          <w:rFonts w:asciiTheme="minorHAnsi" w:hAnsiTheme="minorHAnsi"/>
          <w:sz w:val="22"/>
          <w:szCs w:val="22"/>
        </w:rPr>
      </w:pPr>
    </w:p>
    <w:p w14:paraId="1FC79A77" w14:textId="77777777" w:rsidR="008B496C" w:rsidRDefault="008B496C"/>
    <w:p w14:paraId="5AF208EA" w14:textId="78C80353" w:rsidR="009E47ED" w:rsidRPr="00D94B48" w:rsidRDefault="009E47ED" w:rsidP="0004669C">
      <w:pPr>
        <w:pStyle w:val="Heading3"/>
        <w:spacing w:before="120" w:after="120"/>
      </w:pPr>
      <w:bookmarkStart w:id="5" w:name="_Toc201241262"/>
      <w:r w:rsidRPr="00D94B48">
        <w:t>Waiving a Shipping Fee while order is in Processing</w:t>
      </w:r>
      <w:r w:rsidR="006A6B2C">
        <w:t>: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8371"/>
      </w:tblGrid>
      <w:tr w:rsidR="00172A99" w:rsidRPr="00E163CB" w14:paraId="6BEAB24C" w14:textId="77777777" w:rsidTr="00F77912"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434857" w14:textId="39A63D28" w:rsidR="00EF2E4B" w:rsidRPr="00EF2E4B" w:rsidRDefault="00EF2E4B" w:rsidP="00EF2E4B">
            <w:pPr>
              <w:pStyle w:val="Heading4"/>
              <w:spacing w:before="120" w:after="120"/>
              <w:jc w:val="center"/>
              <w:rPr>
                <w:rFonts w:ascii="Verdana" w:hAnsi="Verdana"/>
                <w:b/>
                <w:bCs/>
                <w:i w:val="0"/>
                <w:iCs w:val="0"/>
                <w:color w:val="auto"/>
              </w:rPr>
            </w:pPr>
            <w:r w:rsidRPr="00EF2E4B">
              <w:rPr>
                <w:rFonts w:ascii="Verdana" w:hAnsi="Verdana"/>
                <w:b/>
                <w:bCs/>
                <w:i w:val="0"/>
                <w:iCs w:val="0"/>
                <w:color w:val="auto"/>
              </w:rPr>
              <w:t>Scenario</w:t>
            </w:r>
          </w:p>
        </w:tc>
        <w:tc>
          <w:tcPr>
            <w:tcW w:w="3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B16E8" w14:textId="2A279575" w:rsidR="00EF2E4B" w:rsidRPr="00EF2E4B" w:rsidRDefault="00EF2E4B" w:rsidP="00EF2E4B">
            <w:pPr>
              <w:jc w:val="center"/>
              <w:rPr>
                <w:b/>
                <w:bCs/>
              </w:rPr>
            </w:pPr>
            <w:r w:rsidRPr="00EF2E4B">
              <w:rPr>
                <w:b/>
                <w:bCs/>
              </w:rPr>
              <w:t>Action</w:t>
            </w:r>
          </w:p>
        </w:tc>
      </w:tr>
      <w:tr w:rsidR="00172A99" w:rsidRPr="00E163CB" w14:paraId="7C5A192E" w14:textId="77777777" w:rsidTr="00F77912"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468FB" w14:textId="77777777" w:rsidR="00B03CDA" w:rsidRPr="00E163CB" w:rsidRDefault="00B03CDA" w:rsidP="0004669C">
            <w:pPr>
              <w:rPr>
                <w:i/>
                <w:iCs/>
              </w:rPr>
            </w:pPr>
            <w:bookmarkStart w:id="6" w:name="_Toc189038395"/>
            <w:r w:rsidRPr="00E163CB">
              <w:t xml:space="preserve">If the order is </w:t>
            </w:r>
            <w:r w:rsidRPr="00892305">
              <w:t>in</w:t>
            </w:r>
            <w:r w:rsidRPr="00E163CB">
              <w:t xml:space="preserve"> </w:t>
            </w:r>
            <w:r w:rsidRPr="00E163CB">
              <w:rPr>
                <w:b/>
                <w:bCs/>
              </w:rPr>
              <w:t>processing</w:t>
            </w:r>
            <w:r w:rsidRPr="00E163CB">
              <w:t xml:space="preserve"> and the member requests the shipping fee be waived and there are no other changes needed to the order</w:t>
            </w:r>
            <w:bookmarkEnd w:id="6"/>
            <w:r w:rsidRPr="00E163CB">
              <w:t xml:space="preserve"> </w:t>
            </w:r>
          </w:p>
          <w:p w14:paraId="22EC1C42" w14:textId="77777777" w:rsidR="00B03CDA" w:rsidRPr="00E163CB" w:rsidRDefault="00B03CDA"/>
          <w:p w14:paraId="6FB38951" w14:textId="77777777" w:rsidR="00B03CDA" w:rsidRPr="00E163CB" w:rsidRDefault="00B03CDA"/>
        </w:tc>
        <w:tc>
          <w:tcPr>
            <w:tcW w:w="3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C8A2" w14:textId="77777777" w:rsidR="00B03CDA" w:rsidRPr="00E163CB" w:rsidRDefault="00B03CDA">
            <w:r w:rsidRPr="00E163CB">
              <w:t xml:space="preserve">If upgraded shipping is needed and it is determined the shipping needs waived, click the </w:t>
            </w:r>
            <w:r w:rsidRPr="00E163CB">
              <w:rPr>
                <w:b/>
                <w:bCs/>
              </w:rPr>
              <w:t>Shipping Options</w:t>
            </w:r>
            <w:r w:rsidRPr="00E163CB">
              <w:t xml:space="preserve"> dropdown, and select the appropriate upgraded shipping option. </w:t>
            </w:r>
          </w:p>
          <w:p w14:paraId="20C8D162" w14:textId="77777777" w:rsidR="00B03CDA" w:rsidRPr="00E163CB" w:rsidRDefault="00B03CDA"/>
          <w:p w14:paraId="531570F8" w14:textId="33A1FEDD" w:rsidR="00B03CDA" w:rsidRPr="00E163CB" w:rsidRDefault="00F7791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DA0E308" wp14:editId="40D3A96E">
                  <wp:extent cx="9462634" cy="2235200"/>
                  <wp:effectExtent l="0" t="0" r="5715" b="0"/>
                  <wp:docPr id="1522811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8116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405" cy="223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BC829" w14:textId="77777777" w:rsidR="00B03CDA" w:rsidRPr="00E163CB" w:rsidRDefault="00B03CDA">
            <w:pPr>
              <w:jc w:val="center"/>
            </w:pPr>
          </w:p>
          <w:p w14:paraId="0B5AC695" w14:textId="5AF33522" w:rsidR="00B03CDA" w:rsidRPr="00E163CB" w:rsidRDefault="00B03CDA">
            <w:r w:rsidRPr="00E163CB">
              <w:rPr>
                <w:b/>
                <w:bCs/>
              </w:rPr>
              <w:t>Result:</w:t>
            </w:r>
            <w:r w:rsidRPr="00E163CB">
              <w:t xml:space="preserve"> </w:t>
            </w:r>
            <w:r w:rsidR="00583786">
              <w:t xml:space="preserve">The </w:t>
            </w:r>
            <w:r w:rsidRPr="00EB635E">
              <w:rPr>
                <w:b/>
                <w:bCs/>
              </w:rPr>
              <w:t>Waive Shipping</w:t>
            </w:r>
            <w:r w:rsidRPr="00E163CB">
              <w:t xml:space="preserve"> button is enabled</w:t>
            </w:r>
            <w:r w:rsidR="009E5613">
              <w:t>.</w:t>
            </w:r>
          </w:p>
          <w:p w14:paraId="3480F502" w14:textId="77777777" w:rsidR="00B03CDA" w:rsidRPr="00E163CB" w:rsidRDefault="00B03CDA"/>
          <w:p w14:paraId="52440E04" w14:textId="609E6045" w:rsidR="00B03CDA" w:rsidRPr="00E163CB" w:rsidRDefault="00F7791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445F1F1" wp14:editId="0AD6E89D">
                  <wp:extent cx="9518186" cy="2269067"/>
                  <wp:effectExtent l="0" t="0" r="6985" b="0"/>
                  <wp:docPr id="1935816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8167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643" cy="227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8373" w14:textId="77777777" w:rsidR="00B03CDA" w:rsidRPr="00E163CB" w:rsidRDefault="00B03CDA"/>
          <w:p w14:paraId="3447744A" w14:textId="77777777" w:rsidR="00B03CDA" w:rsidRPr="00E163CB" w:rsidRDefault="00B03CDA"/>
          <w:p w14:paraId="34451240" w14:textId="2A394A4B" w:rsidR="00B03CDA" w:rsidRPr="00E163CB" w:rsidRDefault="00B03CDA">
            <w:r w:rsidRPr="00E163CB">
              <w:t xml:space="preserve">Click </w:t>
            </w:r>
            <w:r w:rsidRPr="00E163CB">
              <w:rPr>
                <w:b/>
                <w:bCs/>
              </w:rPr>
              <w:t>Waive Shipping</w:t>
            </w:r>
            <w:r w:rsidRPr="00E163CB">
              <w:t xml:space="preserve"> button.</w:t>
            </w:r>
          </w:p>
          <w:p w14:paraId="58D9F325" w14:textId="77777777" w:rsidR="00B03CDA" w:rsidRPr="00E163CB" w:rsidRDefault="00B03CDA"/>
          <w:p w14:paraId="3C51C0BD" w14:textId="3F7D46FF" w:rsidR="00B03CDA" w:rsidRPr="00E163CB" w:rsidRDefault="00B03CDA">
            <w:pPr>
              <w:rPr>
                <w:color w:val="000000"/>
              </w:rPr>
            </w:pPr>
            <w:r w:rsidRPr="00E163CB">
              <w:rPr>
                <w:b/>
                <w:bCs/>
                <w:color w:val="000000"/>
              </w:rPr>
              <w:t>Result:</w:t>
            </w:r>
            <w:r w:rsidRPr="00E163CB">
              <w:rPr>
                <w:color w:val="000000"/>
              </w:rPr>
              <w:t xml:space="preserve"> The Waive Shipping pop-up display</w:t>
            </w:r>
            <w:r w:rsidR="0019038E">
              <w:rPr>
                <w:color w:val="000000"/>
              </w:rPr>
              <w:t>s</w:t>
            </w:r>
            <w:r w:rsidRPr="00E163CB">
              <w:rPr>
                <w:color w:val="000000"/>
              </w:rPr>
              <w:t xml:space="preserve">. </w:t>
            </w:r>
          </w:p>
          <w:p w14:paraId="275BD486" w14:textId="77777777" w:rsidR="00B03CDA" w:rsidRPr="00E163CB" w:rsidRDefault="00B03CDA">
            <w:pPr>
              <w:rPr>
                <w:color w:val="000000"/>
              </w:rPr>
            </w:pPr>
          </w:p>
          <w:p w14:paraId="08F4E58F" w14:textId="1356C903" w:rsidR="00B03CDA" w:rsidRPr="00E163CB" w:rsidRDefault="00F77912">
            <w:pPr>
              <w:jc w:val="center"/>
              <w:rPr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88246B6" wp14:editId="30520702">
                  <wp:extent cx="5689599" cy="3183466"/>
                  <wp:effectExtent l="0" t="0" r="6985" b="0"/>
                  <wp:docPr id="1003888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88820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05" cy="318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7605D" w14:textId="77777777" w:rsidR="00B03CDA" w:rsidRPr="00E163CB" w:rsidRDefault="00B03CDA"/>
          <w:p w14:paraId="39D89937" w14:textId="464D5A7D" w:rsidR="00B03CDA" w:rsidRPr="00E163CB" w:rsidRDefault="00B03CDA">
            <w:pPr>
              <w:rPr>
                <w:color w:val="000000"/>
              </w:rPr>
            </w:pPr>
            <w:r w:rsidRPr="00E163CB">
              <w:rPr>
                <w:color w:val="000000"/>
              </w:rPr>
              <w:t xml:space="preserve">In the </w:t>
            </w:r>
            <w:r w:rsidRPr="00E163CB">
              <w:rPr>
                <w:b/>
                <w:bCs/>
                <w:color w:val="000000"/>
              </w:rPr>
              <w:t>Reason for Waived Shipping</w:t>
            </w:r>
            <w:r w:rsidRPr="00E163CB">
              <w:rPr>
                <w:color w:val="000000"/>
              </w:rPr>
              <w:t xml:space="preserve"> dropdown, select the appropriate reason for Waiving the Shipping cost.</w:t>
            </w:r>
          </w:p>
          <w:p w14:paraId="457AAD1F" w14:textId="77777777" w:rsidR="00B03CDA" w:rsidRPr="00E163CB" w:rsidRDefault="00B03CDA" w:rsidP="00B03CD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163CB">
              <w:rPr>
                <w:rFonts w:ascii="Verdana" w:hAnsi="Verdana"/>
                <w:color w:val="000000"/>
                <w:sz w:val="24"/>
                <w:szCs w:val="24"/>
              </w:rPr>
              <w:t>PBM Error</w:t>
            </w:r>
          </w:p>
          <w:p w14:paraId="0E504572" w14:textId="77777777" w:rsidR="00B03CDA" w:rsidRPr="00E163CB" w:rsidRDefault="00B03CDA" w:rsidP="00B03CD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163CB">
              <w:rPr>
                <w:rFonts w:ascii="Verdana" w:hAnsi="Verdana"/>
                <w:color w:val="000000"/>
                <w:sz w:val="24"/>
                <w:szCs w:val="24"/>
              </w:rPr>
              <w:t>Order Delayed</w:t>
            </w:r>
          </w:p>
          <w:p w14:paraId="3884EF52" w14:textId="77777777" w:rsidR="00B03CDA" w:rsidRPr="00E163CB" w:rsidRDefault="00B03CDA" w:rsidP="00B03CD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163CB">
              <w:rPr>
                <w:rFonts w:ascii="Verdana" w:hAnsi="Verdana"/>
                <w:color w:val="000000"/>
                <w:sz w:val="24"/>
                <w:szCs w:val="24"/>
              </w:rPr>
              <w:t>One-Time Courtesy</w:t>
            </w:r>
          </w:p>
          <w:p w14:paraId="5EDDEC83" w14:textId="77777777" w:rsidR="00B03CDA" w:rsidRDefault="00B03CDA" w:rsidP="00B03CD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163CB">
              <w:rPr>
                <w:rFonts w:ascii="Verdana" w:hAnsi="Verdana"/>
                <w:color w:val="000000"/>
                <w:sz w:val="24"/>
                <w:szCs w:val="24"/>
              </w:rPr>
              <w:t>Other (Will be free text. Provide reasoning of why shipping is being waived)</w:t>
            </w:r>
          </w:p>
          <w:p w14:paraId="3385804F" w14:textId="2004B0EF" w:rsidR="00EE3431" w:rsidRPr="00E163CB" w:rsidRDefault="00EE3431" w:rsidP="00B03CD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Molina Client</w:t>
            </w:r>
          </w:p>
          <w:p w14:paraId="02C741A0" w14:textId="77777777" w:rsidR="00B03CDA" w:rsidRPr="00E163CB" w:rsidRDefault="00B03CDA"/>
          <w:p w14:paraId="312D370C" w14:textId="77777777" w:rsidR="00B03CDA" w:rsidRPr="00E163CB" w:rsidRDefault="00B03CDA"/>
          <w:p w14:paraId="2EA58960" w14:textId="527A195A" w:rsidR="00B03CDA" w:rsidRPr="00E163CB" w:rsidRDefault="00B03CDA">
            <w:pPr>
              <w:rPr>
                <w:color w:val="000000"/>
              </w:rPr>
            </w:pPr>
            <w:r w:rsidRPr="00E163CB">
              <w:rPr>
                <w:color w:val="000000"/>
              </w:rPr>
              <w:t xml:space="preserve">Once reason has been selected, </w:t>
            </w:r>
            <w:r w:rsidR="00EE3431">
              <w:rPr>
                <w:color w:val="000000"/>
              </w:rPr>
              <w:t xml:space="preserve">add secondary reason in the notes section to justify the waived shipping fee, and then </w:t>
            </w:r>
            <w:r w:rsidRPr="00E163CB">
              <w:rPr>
                <w:color w:val="000000"/>
              </w:rPr>
              <w:t xml:space="preserve">click </w:t>
            </w:r>
            <w:r w:rsidRPr="00E163CB">
              <w:rPr>
                <w:b/>
                <w:bCs/>
                <w:color w:val="000000"/>
              </w:rPr>
              <w:t>Waive Shipping</w:t>
            </w:r>
            <w:r w:rsidRPr="00E163CB">
              <w:rPr>
                <w:color w:val="000000"/>
              </w:rPr>
              <w:t xml:space="preserve"> on the pop-up once it is enabled.</w:t>
            </w:r>
          </w:p>
          <w:p w14:paraId="1F93F355" w14:textId="522E1AD3" w:rsidR="00B03CDA" w:rsidRPr="00E163CB" w:rsidRDefault="00B03CDA" w:rsidP="00B03CDA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E163CB">
              <w:rPr>
                <w:rFonts w:ascii="Verdana" w:hAnsi="Verdana"/>
                <w:color w:val="000000"/>
                <w:sz w:val="24"/>
                <w:szCs w:val="24"/>
              </w:rPr>
              <w:t xml:space="preserve">A hyperlink to </w:t>
            </w:r>
            <w:r w:rsidRPr="00E163CB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Undo Waive Shipping</w:t>
            </w:r>
            <w:r w:rsidRPr="00E163CB">
              <w:rPr>
                <w:rFonts w:ascii="Verdana" w:hAnsi="Verdana"/>
                <w:color w:val="000000"/>
                <w:sz w:val="24"/>
                <w:szCs w:val="24"/>
              </w:rPr>
              <w:t xml:space="preserve"> will be available, if needed</w:t>
            </w:r>
            <w:r w:rsidR="00214586"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E163CB">
              <w:rPr>
                <w:rFonts w:ascii="Verdana" w:hAnsi="Verdana"/>
                <w:color w:val="000000"/>
                <w:sz w:val="24"/>
                <w:szCs w:val="24"/>
              </w:rPr>
              <w:t xml:space="preserve"> after selection is made. </w:t>
            </w:r>
          </w:p>
          <w:p w14:paraId="09EAB3FD" w14:textId="77777777" w:rsidR="00B03CDA" w:rsidRPr="00E163CB" w:rsidRDefault="00B03CDA">
            <w:pPr>
              <w:rPr>
                <w:color w:val="000000"/>
              </w:rPr>
            </w:pPr>
          </w:p>
          <w:p w14:paraId="0C07958E" w14:textId="77777777" w:rsidR="00B03CDA" w:rsidRPr="00E163CB" w:rsidRDefault="00B03CDA">
            <w:pPr>
              <w:rPr>
                <w:color w:val="000000"/>
              </w:rPr>
            </w:pPr>
            <w:r w:rsidRPr="00E163CB">
              <w:rPr>
                <w:color w:val="000000"/>
              </w:rPr>
              <w:t xml:space="preserve">Click </w:t>
            </w:r>
            <w:r w:rsidRPr="00E163CB">
              <w:rPr>
                <w:b/>
                <w:bCs/>
                <w:color w:val="000000"/>
              </w:rPr>
              <w:t>Save</w:t>
            </w:r>
            <w:r w:rsidRPr="00E163CB">
              <w:rPr>
                <w:color w:val="000000"/>
              </w:rPr>
              <w:t>.</w:t>
            </w:r>
          </w:p>
          <w:p w14:paraId="1A01153F" w14:textId="77777777" w:rsidR="00B03CDA" w:rsidRPr="00E163CB" w:rsidRDefault="00B03CDA">
            <w:pPr>
              <w:rPr>
                <w:color w:val="000000"/>
              </w:rPr>
            </w:pPr>
          </w:p>
          <w:p w14:paraId="3698CF41" w14:textId="30934381" w:rsidR="00B03CDA" w:rsidRPr="00E163CB" w:rsidRDefault="00F77912">
            <w:pPr>
              <w:jc w:val="center"/>
              <w:rPr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4040AD4" wp14:editId="0372B5B3">
                  <wp:extent cx="9901515" cy="2396067"/>
                  <wp:effectExtent l="0" t="0" r="5080" b="4445"/>
                  <wp:docPr id="1737890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89056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8512" cy="23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3C163" w14:textId="77777777" w:rsidR="00B03CDA" w:rsidRPr="00E163CB" w:rsidRDefault="00B03CDA"/>
          <w:p w14:paraId="6B2EC575" w14:textId="059DDB76" w:rsidR="00B03CDA" w:rsidRPr="00E163CB" w:rsidRDefault="00B03CDA">
            <w:pPr>
              <w:rPr>
                <w:b/>
                <w:bCs/>
              </w:rPr>
            </w:pPr>
            <w:r w:rsidRPr="00E163CB">
              <w:rPr>
                <w:b/>
                <w:bCs/>
              </w:rPr>
              <w:t xml:space="preserve">Result: </w:t>
            </w:r>
            <w:r w:rsidRPr="00E163CB">
              <w:t>Shipping fee is waived.</w:t>
            </w:r>
          </w:p>
        </w:tc>
      </w:tr>
    </w:tbl>
    <w:p w14:paraId="1028F60F" w14:textId="77777777" w:rsidR="00B03CDA" w:rsidRDefault="00B03CDA" w:rsidP="00285D1B"/>
    <w:p w14:paraId="22BE8975" w14:textId="1231D0FA" w:rsidR="00A926D5" w:rsidRPr="00A926D5" w:rsidRDefault="005141AE" w:rsidP="0004669C">
      <w:pPr>
        <w:pStyle w:val="Heading3"/>
        <w:spacing w:before="120" w:after="120"/>
      </w:pPr>
      <w:bookmarkStart w:id="7" w:name="_Toc201241263"/>
      <w:r w:rsidRPr="00D94B48">
        <w:t>Waiving a Shipping Fee while order is in Dispe</w:t>
      </w:r>
      <w:r w:rsidR="00922AF7" w:rsidRPr="00D94B48">
        <w:t>n</w:t>
      </w:r>
      <w:r w:rsidRPr="00D94B48">
        <w:t>sing</w:t>
      </w:r>
      <w:r w:rsidR="006A6B2C">
        <w:t>: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0"/>
        <w:gridCol w:w="8370"/>
      </w:tblGrid>
      <w:tr w:rsidR="00EF2E4B" w:rsidRPr="007F01C6" w14:paraId="2219FA64" w14:textId="77777777" w:rsidTr="00F77912"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20B1E0" w14:textId="6EFB7DFF" w:rsidR="00EF2E4B" w:rsidRPr="00EF2E4B" w:rsidRDefault="00EF2E4B" w:rsidP="00EF2E4B">
            <w:pPr>
              <w:pStyle w:val="Heading4"/>
              <w:spacing w:before="120" w:after="120"/>
              <w:jc w:val="center"/>
              <w:rPr>
                <w:rFonts w:ascii="Verdana" w:hAnsi="Verdana"/>
                <w:b/>
                <w:bCs/>
                <w:i w:val="0"/>
                <w:iCs w:val="0"/>
                <w:color w:val="auto"/>
              </w:rPr>
            </w:pPr>
            <w:r w:rsidRPr="00EF2E4B">
              <w:rPr>
                <w:rFonts w:ascii="Verdana" w:hAnsi="Verdana"/>
                <w:b/>
                <w:bCs/>
                <w:i w:val="0"/>
                <w:iCs w:val="0"/>
                <w:color w:val="auto"/>
              </w:rPr>
              <w:t>Scenario</w:t>
            </w:r>
          </w:p>
        </w:tc>
        <w:tc>
          <w:tcPr>
            <w:tcW w:w="3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54D271" w14:textId="42B5DBD3" w:rsidR="00EF2E4B" w:rsidRPr="00EF2E4B" w:rsidRDefault="00EF2E4B" w:rsidP="00EF2E4B">
            <w:pPr>
              <w:jc w:val="center"/>
              <w:rPr>
                <w:b/>
                <w:bCs/>
                <w:color w:val="000000"/>
              </w:rPr>
            </w:pPr>
            <w:r w:rsidRPr="00EF2E4B">
              <w:rPr>
                <w:b/>
                <w:bCs/>
                <w:color w:val="000000"/>
              </w:rPr>
              <w:t>Action</w:t>
            </w:r>
          </w:p>
        </w:tc>
      </w:tr>
      <w:tr w:rsidR="00D94ED1" w:rsidRPr="007F01C6" w14:paraId="198BE850" w14:textId="77777777" w:rsidTr="00F77912"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8131" w14:textId="77777777" w:rsidR="00D94ED1" w:rsidRPr="00D94ED1" w:rsidRDefault="00D94ED1" w:rsidP="0004669C">
            <w:pPr>
              <w:rPr>
                <w:i/>
                <w:iCs/>
              </w:rPr>
            </w:pPr>
            <w:bookmarkStart w:id="8" w:name="_Toc189038396"/>
            <w:r w:rsidRPr="00D94ED1">
              <w:t xml:space="preserve">If the order is in </w:t>
            </w:r>
            <w:r w:rsidRPr="00D94ED1">
              <w:rPr>
                <w:b/>
                <w:bCs/>
              </w:rPr>
              <w:t>dispensing</w:t>
            </w:r>
            <w:r w:rsidRPr="00D94ED1">
              <w:t xml:space="preserve"> and the member requests the shipping fee be waived and there are no other changes needed to the order</w:t>
            </w:r>
            <w:bookmarkEnd w:id="8"/>
          </w:p>
          <w:p w14:paraId="3DDEEEA5" w14:textId="77777777" w:rsidR="00D94ED1" w:rsidRDefault="00D94ED1"/>
          <w:p w14:paraId="48AF8053" w14:textId="77777777" w:rsidR="00D94ED1" w:rsidRPr="00A1599B" w:rsidRDefault="00D94ED1"/>
        </w:tc>
        <w:tc>
          <w:tcPr>
            <w:tcW w:w="3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ADE3A" w14:textId="15E9900D" w:rsidR="00D94ED1" w:rsidRDefault="00D94ED1">
            <w:pPr>
              <w:rPr>
                <w:color w:val="000000"/>
              </w:rPr>
            </w:pPr>
            <w:r>
              <w:rPr>
                <w:color w:val="000000"/>
              </w:rPr>
              <w:t xml:space="preserve">Click the chevron next to the member’s name to expand the Rx Details in the order to confirm the </w:t>
            </w:r>
            <w:r w:rsidRPr="00326512">
              <w:rPr>
                <w:b/>
                <w:bCs/>
              </w:rPr>
              <w:t>Rx Status Description</w:t>
            </w:r>
            <w:r w:rsidRPr="00326512">
              <w:t> states</w:t>
            </w:r>
            <w:r w:rsidR="00DF352C">
              <w:t xml:space="preserve">:  </w:t>
            </w:r>
            <w:r w:rsidRPr="00326512">
              <w:t>“We are dispensing your prescription</w:t>
            </w:r>
            <w:r>
              <w:t>.</w:t>
            </w:r>
            <w:r w:rsidRPr="00326512">
              <w:t>” </w:t>
            </w:r>
          </w:p>
          <w:p w14:paraId="5A8C0407" w14:textId="77777777" w:rsidR="00D94ED1" w:rsidRDefault="00D94ED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488359C8" w14:textId="7EC16118" w:rsidR="00D94ED1" w:rsidRDefault="00F7791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C9AB8EA" wp14:editId="750A3CF9">
                  <wp:extent cx="9824697" cy="4004734"/>
                  <wp:effectExtent l="0" t="0" r="5715" b="0"/>
                  <wp:docPr id="1690602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60262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0218" cy="401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8344E" w14:textId="3BC0DC6C" w:rsidR="00D94ED1" w:rsidRDefault="00EE3431" w:rsidP="009E4FE0">
            <w:pPr>
              <w:tabs>
                <w:tab w:val="left" w:pos="5280"/>
              </w:tabs>
            </w:pPr>
            <w:r>
              <w:tab/>
            </w:r>
          </w:p>
          <w:p w14:paraId="259B8EB2" w14:textId="3C47EF01" w:rsidR="00D94ED1" w:rsidRDefault="00D94ED1">
            <w:r>
              <w:t xml:space="preserve">If upgraded shipping is already on the order or is added to the order and the Waive Shipping button is </w:t>
            </w:r>
            <w:r w:rsidR="00051D58">
              <w:t>selected</w:t>
            </w:r>
            <w:r>
              <w:t xml:space="preserve">, the following message will display:  “Shipping cannot be waived because the order is being dispensed. Contact the Senior Team to apply a shipping credit to the account.” </w:t>
            </w:r>
          </w:p>
          <w:p w14:paraId="5BBE0DF7" w14:textId="77777777" w:rsidR="00D94ED1" w:rsidRDefault="00D94ED1"/>
          <w:p w14:paraId="252AABA0" w14:textId="5674549F" w:rsidR="00D94ED1" w:rsidRDefault="00F7791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30F9C4B" wp14:editId="15F274E7">
                  <wp:extent cx="9855480" cy="3149600"/>
                  <wp:effectExtent l="0" t="0" r="0" b="0"/>
                  <wp:docPr id="1779756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5663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6206" cy="315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6EC5E" w14:textId="77777777" w:rsidR="00D94ED1" w:rsidRDefault="00D94ED1"/>
          <w:p w14:paraId="31A6CAC9" w14:textId="77777777" w:rsidR="00D94ED1" w:rsidRDefault="00D94ED1">
            <w:r>
              <w:t xml:space="preserve">Refer to </w:t>
            </w:r>
            <w:hyperlink r:id="rId29" w:anchor="!/view?docid=cfa341fa-0ce1-4886-9650-f3cb112508e7" w:history="1">
              <w:r w:rsidRPr="00B8373E">
                <w:rPr>
                  <w:rStyle w:val="Hyperlink"/>
                </w:rPr>
                <w:t>Compass – Lifeline Quick Assist (072646)</w:t>
              </w:r>
            </w:hyperlink>
            <w:r>
              <w:t xml:space="preserve"> on how to request a shipping credit from the Senior Team.  </w:t>
            </w:r>
          </w:p>
          <w:p w14:paraId="66BE4594" w14:textId="77777777" w:rsidR="00D94ED1" w:rsidRDefault="00D94ED1"/>
          <w:p w14:paraId="4A64D6A9" w14:textId="1E0C5DC6" w:rsidR="00D94ED1" w:rsidRPr="007F01C6" w:rsidRDefault="00D94ED1" w:rsidP="00BE45CA">
            <w:r>
              <w:rPr>
                <w:b/>
                <w:bCs/>
                <w:noProof/>
              </w:rPr>
              <w:drawing>
                <wp:inline distT="0" distB="0" distL="0" distR="0" wp14:anchorId="6A9EA553" wp14:editId="6339530B">
                  <wp:extent cx="238095" cy="209524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64D6">
              <w:rPr>
                <w:b/>
                <w:bCs/>
              </w:rPr>
              <w:t> </w:t>
            </w:r>
            <w:r>
              <w:t>If changes need to be made to the order (Shipping Method, Shipping Address, Payment Method)</w:t>
            </w:r>
            <w:r w:rsidR="004B4D18">
              <w:t>,</w:t>
            </w:r>
            <w:r>
              <w:t xml:space="preserve"> and the Shipping needs to be waived</w:t>
            </w:r>
            <w:r w:rsidR="004B4D18">
              <w:t>,</w:t>
            </w:r>
            <w:r>
              <w:t xml:space="preserve"> refer </w:t>
            </w:r>
            <w:r w:rsidR="008A3693">
              <w:t xml:space="preserve">to the </w:t>
            </w:r>
            <w:hyperlink w:anchor="StopToteScenario" w:history="1">
              <w:r w:rsidR="008A3693" w:rsidRPr="004B4D18">
                <w:rPr>
                  <w:rStyle w:val="Hyperlink"/>
                </w:rPr>
                <w:t>Stop Tote scenario</w:t>
              </w:r>
            </w:hyperlink>
            <w:r w:rsidR="008A3693">
              <w:t xml:space="preserve"> below</w:t>
            </w:r>
            <w:r w:rsidR="004B4D18">
              <w:t>.</w:t>
            </w:r>
          </w:p>
        </w:tc>
      </w:tr>
    </w:tbl>
    <w:p w14:paraId="27F91A82" w14:textId="77777777" w:rsidR="005141AE" w:rsidRDefault="005141AE" w:rsidP="005141AE"/>
    <w:p w14:paraId="2A9B67ED" w14:textId="73F36F81" w:rsidR="00F456AF" w:rsidRPr="00D94B48" w:rsidRDefault="00F456AF" w:rsidP="00EB635E">
      <w:pPr>
        <w:pStyle w:val="Heading3"/>
      </w:pPr>
      <w:bookmarkStart w:id="9" w:name="_Toc201241264"/>
      <w:bookmarkStart w:id="10" w:name="StopToteScenario"/>
      <w:r w:rsidRPr="00D94B48">
        <w:t>Waiving a Shipping Fee when sending a Stop Tote Request</w:t>
      </w:r>
      <w:r w:rsidR="006A6B2C">
        <w:t>: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455"/>
      </w:tblGrid>
      <w:tr w:rsidR="00AA1A0B" w14:paraId="02610E43" w14:textId="77777777" w:rsidTr="00F77912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94" w:type="dxa"/>
              <w:bottom w:w="0" w:type="dxa"/>
              <w:right w:w="94" w:type="dxa"/>
            </w:tcMar>
          </w:tcPr>
          <w:bookmarkEnd w:id="10"/>
          <w:p w14:paraId="3222FD4D" w14:textId="224A00BA" w:rsidR="00AA1A0B" w:rsidRPr="00AA1A0B" w:rsidRDefault="00AA1A0B" w:rsidP="00AA1A0B">
            <w:pPr>
              <w:jc w:val="center"/>
              <w:rPr>
                <w:b/>
                <w:bCs/>
                <w:color w:val="000000"/>
              </w:rPr>
            </w:pPr>
            <w:r w:rsidRPr="00AA1A0B">
              <w:rPr>
                <w:b/>
                <w:bCs/>
                <w:color w:val="000000"/>
              </w:rPr>
              <w:t>Scenario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94" w:type="dxa"/>
              <w:bottom w:w="0" w:type="dxa"/>
              <w:right w:w="94" w:type="dxa"/>
            </w:tcMar>
          </w:tcPr>
          <w:p w14:paraId="035C2E18" w14:textId="1DDD31A2" w:rsidR="00AA1A0B" w:rsidRPr="00AA1A0B" w:rsidRDefault="00AA1A0B" w:rsidP="00AA1A0B">
            <w:pPr>
              <w:jc w:val="center"/>
              <w:rPr>
                <w:b/>
                <w:bCs/>
                <w:color w:val="000000"/>
              </w:rPr>
            </w:pPr>
            <w:r w:rsidRPr="00AA1A0B">
              <w:rPr>
                <w:b/>
                <w:bCs/>
                <w:color w:val="000000"/>
              </w:rPr>
              <w:t>Action</w:t>
            </w:r>
          </w:p>
        </w:tc>
      </w:tr>
      <w:tr w:rsidR="00BE45CA" w14:paraId="7320E4A0" w14:textId="77777777" w:rsidTr="00F77912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07C2A5C4" w14:textId="77777777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Caller requests changes to the Shipping Address, Shipping Method, or Payment Method being made for Rx(s) in dispensing and </w:t>
            </w:r>
            <w:r w:rsidRPr="00BE45CA">
              <w:rPr>
                <w:b/>
                <w:bCs/>
                <w:color w:val="000000"/>
              </w:rPr>
              <w:t>Waive Shipping</w:t>
            </w:r>
            <w:r w:rsidRPr="00BE45CA">
              <w:rPr>
                <w:color w:val="000000"/>
              </w:rPr>
              <w:t xml:space="preserve"> fee is needed.</w:t>
            </w:r>
          </w:p>
          <w:p w14:paraId="1CA0B454" w14:textId="77777777" w:rsidR="00BE45CA" w:rsidRPr="00BE45CA" w:rsidRDefault="00BE45CA" w:rsidP="004B4D18">
            <w:pPr>
              <w:rPr>
                <w:color w:val="000000"/>
              </w:rPr>
            </w:pP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5C32B927" w14:textId="5388A97C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Click the chevron next to the member’s name to expand the Rx Details in the order to confirm the </w:t>
            </w:r>
            <w:r w:rsidRPr="00BE45CA">
              <w:rPr>
                <w:b/>
                <w:bCs/>
              </w:rPr>
              <w:t>Rx Status Description</w:t>
            </w:r>
            <w:r w:rsidRPr="00BE45CA">
              <w:t> states</w:t>
            </w:r>
            <w:r w:rsidR="004B4D18">
              <w:t xml:space="preserve">:  </w:t>
            </w:r>
            <w:r w:rsidRPr="00BE45CA">
              <w:t>“We are dispensing your prescription.” </w:t>
            </w:r>
          </w:p>
          <w:p w14:paraId="20F607AE" w14:textId="77777777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 </w:t>
            </w:r>
          </w:p>
          <w:p w14:paraId="19915104" w14:textId="77777777" w:rsidR="00BE45CA" w:rsidRPr="00BE45CA" w:rsidRDefault="00BE45CA">
            <w:pPr>
              <w:jc w:val="center"/>
              <w:rPr>
                <w:color w:val="000000"/>
              </w:rPr>
            </w:pPr>
            <w:r w:rsidRPr="00BE45CA">
              <w:rPr>
                <w:noProof/>
              </w:rPr>
              <w:drawing>
                <wp:inline distT="0" distB="0" distL="0" distR="0" wp14:anchorId="439BCDDF" wp14:editId="4B35C831">
                  <wp:extent cx="7719695" cy="3532259"/>
                  <wp:effectExtent l="19050" t="19050" r="14605" b="1143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0945" cy="35419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DDBFC5" w14:textId="77777777" w:rsidR="00BE45CA" w:rsidRPr="00BE45CA" w:rsidRDefault="00BE45CA"/>
          <w:p w14:paraId="3412E70C" w14:textId="3CDACC2B" w:rsidR="00BE45CA" w:rsidRPr="00BE45CA" w:rsidRDefault="00BE45CA">
            <w:r w:rsidRPr="00BE45CA">
              <w:rPr>
                <w:color w:val="000000"/>
              </w:rPr>
              <w:t xml:space="preserve">Click the dropdown of the feature that needs updated </w:t>
            </w:r>
            <w:r w:rsidR="00E90D5E">
              <w:rPr>
                <w:color w:val="000000"/>
              </w:rPr>
              <w:t>(</w:t>
            </w:r>
            <w:r w:rsidRPr="00BE45CA">
              <w:t>Shipping Address, Shipping Method, and/or Payment Method</w:t>
            </w:r>
            <w:r w:rsidR="00E90D5E">
              <w:t>),</w:t>
            </w:r>
            <w:r w:rsidRPr="00BE45CA">
              <w:t xml:space="preserve"> and select the desired information from the dropdown. </w:t>
            </w:r>
          </w:p>
          <w:p w14:paraId="54368236" w14:textId="77777777" w:rsidR="00BE45CA" w:rsidRPr="00BE45CA" w:rsidRDefault="00BE45CA"/>
          <w:p w14:paraId="4A2E3D10" w14:textId="324EC2FD" w:rsidR="00BE45CA" w:rsidRPr="00BE45CA" w:rsidRDefault="00BE45CA">
            <w:r w:rsidRPr="00BE45CA">
              <w:rPr>
                <w:b/>
                <w:bCs/>
              </w:rPr>
              <w:t xml:space="preserve">Note: </w:t>
            </w:r>
            <w:r w:rsidRPr="00BE45CA">
              <w:t xml:space="preserve">If Shipping Address, Shipping Method, and/or Payment Method needs new information added, refer to the following </w:t>
            </w:r>
            <w:r w:rsidR="00E90D5E">
              <w:t>w</w:t>
            </w:r>
            <w:r w:rsidRPr="00BE45CA">
              <w:t xml:space="preserve">ork </w:t>
            </w:r>
            <w:r w:rsidR="00E90D5E">
              <w:t>i</w:t>
            </w:r>
            <w:r w:rsidRPr="00BE45CA">
              <w:t>nstructions</w:t>
            </w:r>
            <w:r w:rsidR="00E90D5E">
              <w:t xml:space="preserve"> as needed</w:t>
            </w:r>
            <w:r w:rsidRPr="00BE45CA">
              <w:t xml:space="preserve">: </w:t>
            </w:r>
          </w:p>
          <w:p w14:paraId="6AE97AC8" w14:textId="77777777" w:rsidR="00BE45CA" w:rsidRPr="00BE45CA" w:rsidRDefault="00BE45CA" w:rsidP="00BE45CA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1" w:anchor="!/view?docid=9cfb4422-7129-4bca-b1ea-f1d6fa964906" w:history="1">
              <w:r w:rsidRPr="00BE45CA">
                <w:rPr>
                  <w:rStyle w:val="Hyperlink"/>
                  <w:rFonts w:ascii="Verdana" w:hAnsi="Verdana" w:cs="Times New Roman"/>
                  <w:sz w:val="24"/>
                  <w:szCs w:val="24"/>
                </w:rPr>
                <w:t>Compass - Add / Edit / Delete Mailing Address (053255)</w:t>
              </w:r>
            </w:hyperlink>
          </w:p>
          <w:p w14:paraId="1A18410C" w14:textId="77777777" w:rsidR="00BE45CA" w:rsidRPr="00BE45CA" w:rsidRDefault="00BE45CA" w:rsidP="00BE45CA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2" w:anchor="!/view?docid=0ad0ab77-cb2e-4521-8f97-659304a0c8f8" w:history="1">
              <w:r w:rsidRPr="00BE45CA">
                <w:rPr>
                  <w:rStyle w:val="Hyperlink"/>
                  <w:rFonts w:ascii="Verdana" w:hAnsi="Verdana" w:cs="Times New Roman"/>
                  <w:sz w:val="24"/>
                  <w:szCs w:val="24"/>
                </w:rPr>
                <w:t>Compass – Mail Order History/Order Status (056369)</w:t>
              </w:r>
            </w:hyperlink>
          </w:p>
          <w:p w14:paraId="2F841C89" w14:textId="77777777" w:rsidR="00BE45CA" w:rsidRPr="00BE45CA" w:rsidRDefault="00BE45CA" w:rsidP="00BE45CA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3" w:anchor="!/view?docid=5a1a67eb-a7b1-4ae5-bcfe-e986bbe4aa3d" w:history="1">
              <w:r w:rsidRPr="00BE45CA">
                <w:rPr>
                  <w:rStyle w:val="Hyperlink"/>
                  <w:rFonts w:ascii="Verdana" w:hAnsi="Verdana" w:cs="Times New Roman"/>
                  <w:sz w:val="24"/>
                  <w:szCs w:val="24"/>
                </w:rPr>
                <w:t>Compass – Add, Edit, and Delete Mail Order Payment Methods (Credit Care &amp; eCheck) (056289)</w:t>
              </w:r>
            </w:hyperlink>
          </w:p>
          <w:p w14:paraId="7A478FEE" w14:textId="77777777" w:rsidR="00BE45CA" w:rsidRPr="00BE45CA" w:rsidRDefault="00BE45CA">
            <w:pPr>
              <w:rPr>
                <w:color w:val="000000"/>
              </w:rPr>
            </w:pPr>
          </w:p>
          <w:p w14:paraId="26698756" w14:textId="671C5E77" w:rsidR="00BE45CA" w:rsidRPr="00BE45CA" w:rsidRDefault="00F77912">
            <w:pPr>
              <w:jc w:val="center"/>
              <w:rPr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8AED1C4" wp14:editId="35B20214">
                  <wp:extent cx="9480102" cy="2301439"/>
                  <wp:effectExtent l="0" t="0" r="6985" b="3810"/>
                  <wp:docPr id="1477849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84986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0102" cy="230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975CF" w14:textId="77777777" w:rsidR="00BE45CA" w:rsidRPr="00BE45CA" w:rsidRDefault="00BE45CA">
            <w:pPr>
              <w:jc w:val="center"/>
              <w:rPr>
                <w:color w:val="000000"/>
              </w:rPr>
            </w:pPr>
          </w:p>
          <w:p w14:paraId="1BF92D64" w14:textId="77777777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Once the feature is updated with the desired information, click the </w:t>
            </w:r>
            <w:r w:rsidRPr="00BE45CA">
              <w:rPr>
                <w:b/>
                <w:bCs/>
                <w:color w:val="000000"/>
              </w:rPr>
              <w:t xml:space="preserve">Waive Shipping </w:t>
            </w:r>
            <w:r w:rsidRPr="00BE45CA">
              <w:rPr>
                <w:color w:val="000000"/>
              </w:rPr>
              <w:t xml:space="preserve">button. </w:t>
            </w:r>
          </w:p>
          <w:p w14:paraId="414F08BB" w14:textId="77777777" w:rsidR="00BE45CA" w:rsidRPr="00BE45CA" w:rsidRDefault="00BE45CA">
            <w:pPr>
              <w:rPr>
                <w:color w:val="000000"/>
              </w:rPr>
            </w:pPr>
          </w:p>
          <w:p w14:paraId="100EB8A4" w14:textId="39738B64" w:rsidR="00BE45CA" w:rsidRPr="00BE45CA" w:rsidRDefault="00BE45CA">
            <w:pPr>
              <w:rPr>
                <w:color w:val="000000"/>
              </w:rPr>
            </w:pPr>
            <w:r w:rsidRPr="00BE45CA">
              <w:rPr>
                <w:b/>
                <w:bCs/>
                <w:color w:val="000000"/>
              </w:rPr>
              <w:t>Result:</w:t>
            </w:r>
            <w:r w:rsidRPr="00BE45CA">
              <w:rPr>
                <w:color w:val="000000"/>
              </w:rPr>
              <w:t xml:space="preserve"> The Waive Shipping pop-up display</w:t>
            </w:r>
            <w:r w:rsidR="00F303EA">
              <w:rPr>
                <w:color w:val="000000"/>
              </w:rPr>
              <w:t>s</w:t>
            </w:r>
            <w:r w:rsidRPr="00BE45CA">
              <w:rPr>
                <w:color w:val="000000"/>
              </w:rPr>
              <w:t xml:space="preserve">. </w:t>
            </w:r>
          </w:p>
          <w:p w14:paraId="1FCE22BA" w14:textId="77777777" w:rsidR="00BE45CA" w:rsidRPr="00BE45CA" w:rsidRDefault="00BE45CA">
            <w:pPr>
              <w:rPr>
                <w:color w:val="000000"/>
              </w:rPr>
            </w:pPr>
          </w:p>
          <w:p w14:paraId="4217076C" w14:textId="0EF8891F" w:rsidR="00BE45CA" w:rsidRPr="00BE45CA" w:rsidRDefault="00F77912">
            <w:pPr>
              <w:jc w:val="center"/>
              <w:rPr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5D2028F" wp14:editId="44B9077C">
                  <wp:extent cx="5105842" cy="2872989"/>
                  <wp:effectExtent l="0" t="0" r="0" b="3810"/>
                  <wp:docPr id="1294682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682209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842" cy="2872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48983" w14:textId="77777777" w:rsidR="00BE45CA" w:rsidRPr="00BE45CA" w:rsidRDefault="00BE45CA">
            <w:pPr>
              <w:jc w:val="center"/>
              <w:rPr>
                <w:color w:val="000000"/>
              </w:rPr>
            </w:pPr>
          </w:p>
          <w:p w14:paraId="03A38436" w14:textId="497ED1F4" w:rsidR="00BE45CA" w:rsidRPr="00BE45CA" w:rsidRDefault="00BE45CA" w:rsidP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In the </w:t>
            </w:r>
            <w:r w:rsidRPr="00BE45CA">
              <w:rPr>
                <w:b/>
                <w:bCs/>
                <w:color w:val="000000"/>
              </w:rPr>
              <w:t>Reason for Waived Shipping</w:t>
            </w:r>
            <w:r w:rsidRPr="00BE45CA">
              <w:rPr>
                <w:color w:val="000000"/>
              </w:rPr>
              <w:t xml:space="preserve"> dropdown, select the appropriate reason for Waiving the Shipping cost PBM Error</w:t>
            </w:r>
            <w:r w:rsidR="00EE3431">
              <w:rPr>
                <w:color w:val="000000"/>
              </w:rPr>
              <w:t>.</w:t>
            </w:r>
          </w:p>
          <w:p w14:paraId="3313CB62" w14:textId="77777777" w:rsidR="00BE45CA" w:rsidRPr="00BE45CA" w:rsidRDefault="00BE45CA" w:rsidP="00BE45C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E45CA">
              <w:rPr>
                <w:rFonts w:ascii="Verdana" w:hAnsi="Verdana"/>
                <w:color w:val="000000"/>
                <w:sz w:val="24"/>
                <w:szCs w:val="24"/>
              </w:rPr>
              <w:t>Order Delayed</w:t>
            </w:r>
          </w:p>
          <w:p w14:paraId="196E382F" w14:textId="77777777" w:rsidR="00BE45CA" w:rsidRPr="00BE45CA" w:rsidRDefault="00BE45CA" w:rsidP="00BE45C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E45CA">
              <w:rPr>
                <w:rFonts w:ascii="Verdana" w:hAnsi="Verdana"/>
                <w:color w:val="000000"/>
                <w:sz w:val="24"/>
                <w:szCs w:val="24"/>
              </w:rPr>
              <w:t>One-Time Courtesy</w:t>
            </w:r>
          </w:p>
          <w:p w14:paraId="346E24CA" w14:textId="77777777" w:rsidR="00BE45CA" w:rsidRPr="00BE45CA" w:rsidRDefault="00BE45CA" w:rsidP="00BE45C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E45CA">
              <w:rPr>
                <w:rFonts w:ascii="Verdana" w:hAnsi="Verdana"/>
                <w:color w:val="000000"/>
                <w:sz w:val="24"/>
                <w:szCs w:val="24"/>
              </w:rPr>
              <w:t>Other (Will be free text. Provide reasoning of why shipping is being waived)</w:t>
            </w:r>
          </w:p>
          <w:p w14:paraId="00861854" w14:textId="77777777" w:rsidR="00BE45CA" w:rsidRPr="00BE45CA" w:rsidRDefault="00BE45CA">
            <w:pPr>
              <w:rPr>
                <w:color w:val="000000"/>
              </w:rPr>
            </w:pPr>
          </w:p>
          <w:p w14:paraId="335FF1CF" w14:textId="52450037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Once reason has been selected, </w:t>
            </w:r>
            <w:r w:rsidR="00EE3431">
              <w:rPr>
                <w:color w:val="000000"/>
              </w:rPr>
              <w:t xml:space="preserve">add secondary reason in the Notes section, and then </w:t>
            </w:r>
            <w:r w:rsidRPr="00BE45CA">
              <w:rPr>
                <w:color w:val="000000"/>
              </w:rPr>
              <w:t xml:space="preserve">click </w:t>
            </w:r>
            <w:r w:rsidRPr="00BE45CA">
              <w:rPr>
                <w:b/>
                <w:bCs/>
                <w:color w:val="000000"/>
              </w:rPr>
              <w:t>Waive Shipping</w:t>
            </w:r>
            <w:r w:rsidRPr="00BE45CA">
              <w:rPr>
                <w:color w:val="000000"/>
              </w:rPr>
              <w:t xml:space="preserve"> on the pop-up once it is enabled.</w:t>
            </w:r>
          </w:p>
          <w:p w14:paraId="02CC5AE3" w14:textId="6A498C0A" w:rsidR="00BE45CA" w:rsidRPr="00BE45CA" w:rsidRDefault="00BE45CA" w:rsidP="00BE45CA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 w:rsidRPr="00BE45CA">
              <w:rPr>
                <w:rFonts w:ascii="Verdana" w:hAnsi="Verdana"/>
                <w:color w:val="000000"/>
                <w:sz w:val="24"/>
                <w:szCs w:val="24"/>
              </w:rPr>
              <w:t xml:space="preserve">A hyperlink to </w:t>
            </w:r>
            <w:r w:rsidRPr="00BE45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Undo Waive Shipping</w:t>
            </w:r>
            <w:r w:rsidRPr="00BE45CA">
              <w:rPr>
                <w:rFonts w:ascii="Verdana" w:hAnsi="Verdana"/>
                <w:color w:val="000000"/>
                <w:sz w:val="24"/>
                <w:szCs w:val="24"/>
              </w:rPr>
              <w:t xml:space="preserve"> will be available, if needed</w:t>
            </w:r>
            <w:r w:rsidR="00F303EA">
              <w:rPr>
                <w:rFonts w:ascii="Verdana" w:hAnsi="Verdana"/>
                <w:color w:val="000000"/>
                <w:sz w:val="24"/>
                <w:szCs w:val="24"/>
              </w:rPr>
              <w:t>,</w:t>
            </w:r>
            <w:r w:rsidRPr="00BE45CA">
              <w:rPr>
                <w:rFonts w:ascii="Verdana" w:hAnsi="Verdana"/>
                <w:color w:val="000000"/>
                <w:sz w:val="24"/>
                <w:szCs w:val="24"/>
              </w:rPr>
              <w:t xml:space="preserve"> after selection is made. </w:t>
            </w:r>
          </w:p>
          <w:p w14:paraId="74C7566B" w14:textId="77777777" w:rsidR="00BE45CA" w:rsidRPr="00BE45CA" w:rsidRDefault="00BE45CA">
            <w:pPr>
              <w:jc w:val="center"/>
              <w:rPr>
                <w:color w:val="000000"/>
              </w:rPr>
            </w:pPr>
          </w:p>
          <w:p w14:paraId="1E4B45EB" w14:textId="77777777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Click </w:t>
            </w:r>
            <w:r w:rsidRPr="00BE45CA">
              <w:rPr>
                <w:b/>
                <w:bCs/>
                <w:color w:val="000000"/>
              </w:rPr>
              <w:t>Save</w:t>
            </w:r>
            <w:r w:rsidRPr="00C00E13">
              <w:rPr>
                <w:color w:val="000000"/>
              </w:rPr>
              <w:t>.</w:t>
            </w:r>
          </w:p>
          <w:p w14:paraId="48C5FEB2" w14:textId="77777777" w:rsidR="00BE45CA" w:rsidRPr="00BE45CA" w:rsidRDefault="00BE45CA">
            <w:pPr>
              <w:rPr>
                <w:color w:val="000000"/>
              </w:rPr>
            </w:pPr>
          </w:p>
          <w:p w14:paraId="6EC8C096" w14:textId="5DB5FFA2" w:rsidR="00BE45CA" w:rsidRPr="00BE45CA" w:rsidRDefault="00F77912">
            <w:pPr>
              <w:jc w:val="center"/>
              <w:rPr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EC7F293" wp14:editId="19FF3B89">
                  <wp:extent cx="9220200" cy="2582333"/>
                  <wp:effectExtent l="0" t="0" r="0" b="8890"/>
                  <wp:docPr id="1111290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29026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4871" cy="258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91371A" w14:textId="77777777" w:rsidR="00BE45CA" w:rsidRPr="00BE45CA" w:rsidRDefault="00BE45CA">
            <w:pPr>
              <w:jc w:val="center"/>
              <w:rPr>
                <w:color w:val="000000"/>
              </w:rPr>
            </w:pPr>
          </w:p>
          <w:p w14:paraId="565F223E" w14:textId="77777777" w:rsidR="00F303EA" w:rsidRDefault="00BE45CA" w:rsidP="00285D1B">
            <w:pPr>
              <w:rPr>
                <w:color w:val="000000"/>
              </w:rPr>
            </w:pPr>
            <w:r w:rsidRPr="00BE45CA">
              <w:rPr>
                <w:b/>
                <w:bCs/>
                <w:color w:val="000000"/>
              </w:rPr>
              <w:t>Result</w:t>
            </w:r>
            <w:r w:rsidR="00F303EA">
              <w:rPr>
                <w:b/>
                <w:bCs/>
                <w:color w:val="000000"/>
              </w:rPr>
              <w:t>s</w:t>
            </w:r>
            <w:r w:rsidRPr="00BE45CA">
              <w:rPr>
                <w:b/>
                <w:bCs/>
                <w:color w:val="000000"/>
              </w:rPr>
              <w:t>:</w:t>
            </w:r>
            <w:r w:rsidRPr="00BE45CA">
              <w:rPr>
                <w:color w:val="000000"/>
              </w:rPr>
              <w:t xml:space="preserve">  </w:t>
            </w:r>
          </w:p>
          <w:p w14:paraId="2BFB969F" w14:textId="3001D8C1" w:rsidR="00BE45CA" w:rsidRPr="00C00E13" w:rsidRDefault="00BE45CA" w:rsidP="0004669C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C00E13">
              <w:rPr>
                <w:rFonts w:ascii="Verdana" w:hAnsi="Verdana"/>
                <w:color w:val="000000"/>
                <w:sz w:val="24"/>
                <w:szCs w:val="24"/>
              </w:rPr>
              <w:t>Stop Tote Email Request Required pop-up display</w:t>
            </w:r>
            <w:r w:rsidR="00F303EA" w:rsidRPr="00C00E13">
              <w:rPr>
                <w:rFonts w:ascii="Verdana" w:hAnsi="Verdana"/>
                <w:color w:val="000000"/>
                <w:sz w:val="24"/>
                <w:szCs w:val="24"/>
              </w:rPr>
              <w:t>s</w:t>
            </w:r>
            <w:r w:rsidRPr="00C00E13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158BD13D" w14:textId="77777777" w:rsidR="00BE45CA" w:rsidRPr="00C00E13" w:rsidRDefault="00BE45CA" w:rsidP="0004669C">
            <w:pPr>
              <w:pStyle w:val="ListParagraph"/>
              <w:numPr>
                <w:ilvl w:val="0"/>
                <w:numId w:val="9"/>
              </w:numPr>
              <w:spacing w:after="120"/>
              <w:rPr>
                <w:rFonts w:ascii="Verdana" w:hAnsi="Verdana"/>
                <w:color w:val="000000"/>
                <w:sz w:val="24"/>
                <w:szCs w:val="24"/>
              </w:rPr>
            </w:pPr>
            <w:r w:rsidRPr="00C00E13">
              <w:rPr>
                <w:rFonts w:ascii="Verdana" w:hAnsi="Verdana"/>
                <w:color w:val="000000"/>
                <w:sz w:val="24"/>
                <w:szCs w:val="24"/>
              </w:rPr>
              <w:t>Information from the changes made will automatically be included in the Stop Tote Email.</w:t>
            </w:r>
          </w:p>
          <w:p w14:paraId="2FE6C696" w14:textId="77777777" w:rsidR="00BE45CA" w:rsidRPr="00BE45CA" w:rsidRDefault="00BE45CA">
            <w:pPr>
              <w:rPr>
                <w:color w:val="000000"/>
              </w:rPr>
            </w:pPr>
          </w:p>
          <w:p w14:paraId="435D2F86" w14:textId="6A45396B" w:rsidR="00BE45CA" w:rsidRDefault="00F77912">
            <w:pPr>
              <w:jc w:val="center"/>
              <w:rPr>
                <w:color w:val="000000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C3D1610" wp14:editId="245A1FD8">
                  <wp:extent cx="4688958" cy="4114800"/>
                  <wp:effectExtent l="0" t="0" r="0" b="0"/>
                  <wp:docPr id="16596727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67279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463" cy="411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B0E7C" w14:textId="77777777" w:rsidR="00AD42D7" w:rsidRDefault="00AD42D7">
            <w:pPr>
              <w:jc w:val="center"/>
              <w:rPr>
                <w:color w:val="000000"/>
              </w:rPr>
            </w:pPr>
          </w:p>
          <w:p w14:paraId="4E77705A" w14:textId="76E5928D" w:rsidR="00AD42D7" w:rsidRPr="00BE45CA" w:rsidRDefault="007713B9" w:rsidP="00603F1C">
            <w:pPr>
              <w:rPr>
                <w:color w:val="000000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CB2E970" wp14:editId="26B25E1F">
                  <wp:extent cx="238095" cy="20952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64D6">
              <w:rPr>
                <w:b/>
                <w:bCs/>
              </w:rPr>
              <w:t> </w:t>
            </w:r>
            <w:r w:rsidRPr="00603F1C">
              <w:t>Inform the</w:t>
            </w:r>
            <w:r>
              <w:t xml:space="preserve"> caller the Stop Tote</w:t>
            </w:r>
            <w:r w:rsidR="005B2AC6">
              <w:t xml:space="preserve"> email</w:t>
            </w:r>
            <w:r>
              <w:t xml:space="preserve"> is a request</w:t>
            </w:r>
            <w:r w:rsidR="00E76BCB">
              <w:t xml:space="preserve">. </w:t>
            </w:r>
            <w:r w:rsidR="00FC3B20">
              <w:t>Due to the order already being in dispensing,</w:t>
            </w:r>
            <w:r w:rsidR="00E76BCB">
              <w:t xml:space="preserve"> i</w:t>
            </w:r>
            <w:r w:rsidR="009E09F3">
              <w:t>t i</w:t>
            </w:r>
            <w:r w:rsidR="00E76BCB">
              <w:t>s not</w:t>
            </w:r>
            <w:r w:rsidR="00FC3B20">
              <w:t xml:space="preserve"> a</w:t>
            </w:r>
            <w:r w:rsidR="00E76BCB">
              <w:t xml:space="preserve"> guarante</w:t>
            </w:r>
            <w:r w:rsidR="00A54460">
              <w:t>e</w:t>
            </w:r>
            <w:r w:rsidR="00E76BCB">
              <w:t xml:space="preserve"> </w:t>
            </w:r>
            <w:r w:rsidR="00FC7867">
              <w:t xml:space="preserve">the </w:t>
            </w:r>
            <w:r w:rsidR="00E76BCB">
              <w:t xml:space="preserve">order will be stopped or updated. </w:t>
            </w:r>
          </w:p>
          <w:p w14:paraId="68F50902" w14:textId="77777777" w:rsidR="00BE45CA" w:rsidRPr="00BE45CA" w:rsidRDefault="00BE45CA">
            <w:pPr>
              <w:jc w:val="center"/>
              <w:rPr>
                <w:color w:val="000000"/>
              </w:rPr>
            </w:pPr>
          </w:p>
          <w:p w14:paraId="1B67900F" w14:textId="77777777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Click </w:t>
            </w:r>
            <w:r w:rsidRPr="00BE45CA">
              <w:rPr>
                <w:b/>
                <w:bCs/>
                <w:color w:val="000000"/>
              </w:rPr>
              <w:t>Send Email Request</w:t>
            </w:r>
            <w:r w:rsidRPr="00BE45CA">
              <w:rPr>
                <w:color w:val="000000"/>
              </w:rPr>
              <w:t xml:space="preserve"> to send Stop Tote Email.</w:t>
            </w:r>
          </w:p>
          <w:p w14:paraId="6F0E4C5D" w14:textId="77777777" w:rsidR="00BE45CA" w:rsidRPr="00BE45CA" w:rsidRDefault="00BE45CA">
            <w:pPr>
              <w:jc w:val="center"/>
              <w:rPr>
                <w:color w:val="000000"/>
              </w:rPr>
            </w:pPr>
          </w:p>
          <w:p w14:paraId="12947F7A" w14:textId="77777777" w:rsidR="00BE45CA" w:rsidRPr="00BE45CA" w:rsidRDefault="00BE45CA">
            <w:pPr>
              <w:rPr>
                <w:color w:val="000000"/>
              </w:rPr>
            </w:pPr>
            <w:r w:rsidRPr="00BE45CA">
              <w:rPr>
                <w:color w:val="000000"/>
              </w:rPr>
              <w:t xml:space="preserve">Click </w:t>
            </w:r>
            <w:r w:rsidRPr="00BE45CA">
              <w:rPr>
                <w:b/>
                <w:bCs/>
                <w:color w:val="000000"/>
              </w:rPr>
              <w:t>Cancel</w:t>
            </w:r>
            <w:r w:rsidRPr="00BE45CA">
              <w:rPr>
                <w:color w:val="000000"/>
              </w:rPr>
              <w:t xml:space="preserve"> if you need to exit Stop Tote Email.</w:t>
            </w:r>
          </w:p>
          <w:p w14:paraId="57304DAE" w14:textId="7B677542" w:rsidR="00BE45CA" w:rsidRPr="00BE45CA" w:rsidRDefault="00F45179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Note: </w:t>
            </w:r>
            <w:r w:rsidR="00BE45CA" w:rsidRPr="00C00E13">
              <w:rPr>
                <w:color w:val="000000"/>
              </w:rPr>
              <w:t>This will undo all changes made to the order.</w:t>
            </w:r>
          </w:p>
        </w:tc>
      </w:tr>
    </w:tbl>
    <w:p w14:paraId="3C579A2E" w14:textId="77777777" w:rsidR="00BE45CA" w:rsidRDefault="00BE45CA" w:rsidP="00F456AF"/>
    <w:p w14:paraId="1A5BC5C5" w14:textId="604C403E" w:rsidR="00657BC9" w:rsidRPr="00C00E13" w:rsidRDefault="0041239E" w:rsidP="0004669C">
      <w:pPr>
        <w:pStyle w:val="Heading3"/>
        <w:spacing w:before="120" w:after="120"/>
      </w:pPr>
      <w:bookmarkStart w:id="11" w:name="_Toc201241265"/>
      <w:r>
        <w:t>M</w:t>
      </w:r>
      <w:r w:rsidR="00657BC9" w:rsidRPr="00C00E13">
        <w:t xml:space="preserve">ember requests refund of </w:t>
      </w:r>
      <w:r w:rsidR="00E1325A">
        <w:t xml:space="preserve">upgraded </w:t>
      </w:r>
      <w:r w:rsidR="00657BC9" w:rsidRPr="00C00E13">
        <w:t xml:space="preserve">shipping fees due to </w:t>
      </w:r>
      <w:r w:rsidR="00E1325A">
        <w:t>upgraded</w:t>
      </w:r>
      <w:r w:rsidR="00657BC9" w:rsidRPr="00C00E13">
        <w:t xml:space="preserve"> shipping not requested or not delivered within the expe</w:t>
      </w:r>
      <w:r w:rsidR="00685D7B">
        <w:t>cted</w:t>
      </w:r>
      <w:r w:rsidR="00657BC9" w:rsidRPr="00C00E13">
        <w:t xml:space="preserve"> time frame</w:t>
      </w:r>
      <w:r w:rsidR="006A6B2C">
        <w:t>: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2"/>
        <w:gridCol w:w="7598"/>
      </w:tblGrid>
      <w:tr w:rsidR="00C55E25" w:rsidRPr="00AA1A0B" w14:paraId="5927566D" w14:textId="77777777" w:rsidTr="00C65148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94" w:type="dxa"/>
              <w:bottom w:w="0" w:type="dxa"/>
              <w:right w:w="94" w:type="dxa"/>
            </w:tcMar>
          </w:tcPr>
          <w:p w14:paraId="36241457" w14:textId="77777777" w:rsidR="00C55E25" w:rsidRPr="00AA1A0B" w:rsidRDefault="00C55E25">
            <w:pPr>
              <w:jc w:val="center"/>
              <w:rPr>
                <w:b/>
                <w:bCs/>
                <w:color w:val="000000"/>
              </w:rPr>
            </w:pPr>
            <w:r w:rsidRPr="00AA1A0B">
              <w:rPr>
                <w:b/>
                <w:bCs/>
                <w:color w:val="000000"/>
              </w:rPr>
              <w:t>Scenario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94" w:type="dxa"/>
              <w:bottom w:w="0" w:type="dxa"/>
              <w:right w:w="94" w:type="dxa"/>
            </w:tcMar>
          </w:tcPr>
          <w:p w14:paraId="212D1264" w14:textId="77777777" w:rsidR="00C55E25" w:rsidRPr="00AA1A0B" w:rsidRDefault="00C55E25">
            <w:pPr>
              <w:jc w:val="center"/>
              <w:rPr>
                <w:b/>
                <w:bCs/>
                <w:color w:val="000000"/>
              </w:rPr>
            </w:pPr>
            <w:r w:rsidRPr="00AA1A0B">
              <w:rPr>
                <w:b/>
                <w:bCs/>
                <w:color w:val="000000"/>
              </w:rPr>
              <w:t>Action</w:t>
            </w:r>
          </w:p>
        </w:tc>
      </w:tr>
      <w:tr w:rsidR="00C55E25" w:rsidRPr="00BE45CA" w14:paraId="2F3C703A" w14:textId="77777777" w:rsidTr="00C65148">
        <w:trPr>
          <w:trHeight w:val="45"/>
        </w:trPr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71C3FA14" w14:textId="22151FE5" w:rsidR="00C55E25" w:rsidRPr="00BE45CA" w:rsidRDefault="008470A8" w:rsidP="00657BC9">
            <w:pPr>
              <w:rPr>
                <w:color w:val="000000"/>
              </w:rPr>
            </w:pPr>
            <w:r>
              <w:t xml:space="preserve">If member requests refund of </w:t>
            </w:r>
            <w:r w:rsidR="00685D7B">
              <w:t>upgraded</w:t>
            </w:r>
            <w:r>
              <w:t xml:space="preserve"> shipping fees due to </w:t>
            </w:r>
            <w:r w:rsidR="00591EC9">
              <w:t>upgraded</w:t>
            </w:r>
            <w:r>
              <w:t xml:space="preserve"> shipping not requested or not delivered within the exp</w:t>
            </w:r>
            <w:r w:rsidR="00591EC9">
              <w:t>ected</w:t>
            </w:r>
            <w:r>
              <w:t xml:space="preserve"> time frame.</w:t>
            </w:r>
          </w:p>
        </w:tc>
        <w:tc>
          <w:tcPr>
            <w:tcW w:w="4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94" w:type="dxa"/>
              <w:bottom w:w="0" w:type="dxa"/>
              <w:right w:w="94" w:type="dxa"/>
            </w:tcMar>
          </w:tcPr>
          <w:p w14:paraId="70A56656" w14:textId="3129AF09" w:rsidR="00C65148" w:rsidRDefault="00C65148" w:rsidP="00C65148">
            <w:r>
              <w:t xml:space="preserve">If you determine </w:t>
            </w:r>
            <w:proofErr w:type="gramStart"/>
            <w:r>
              <w:t>a shipping</w:t>
            </w:r>
            <w:proofErr w:type="gramEnd"/>
            <w:r>
              <w:t xml:space="preserve"> credit is applicable, contact the senior team for approval</w:t>
            </w:r>
            <w:r w:rsidR="00777BAA">
              <w:t>.</w:t>
            </w:r>
          </w:p>
          <w:p w14:paraId="1453D7AC" w14:textId="77777777" w:rsidR="00C65148" w:rsidRDefault="00C65148" w:rsidP="00C65148">
            <w:pPr>
              <w:ind w:left="-360"/>
            </w:pPr>
            <w:r>
              <w:rPr>
                <w:rStyle w:val="Strong"/>
              </w:rPr>
              <w:t>Commercial and Medicaid:</w:t>
            </w:r>
            <w:r>
              <w:t>  Refer to</w:t>
            </w:r>
            <w:r>
              <w:rPr>
                <w:color w:val="B6424C"/>
                <w:u w:val="single"/>
              </w:rPr>
              <w:t xml:space="preserve"> </w:t>
            </w:r>
            <w:hyperlink r:id="rId38" w:anchor="!/view?docid=cfa341fa-0ce1-4886-9650-f3cb112508e7" w:tgtFrame="_blank" w:tooltip="https://thesource.cvshealth.com/nuxeo/thesource/#!/view?docid=cfa341fa-0ce1-4886-9650-f3cb112508e7" w:history="1">
              <w:r>
                <w:rPr>
                  <w:rStyle w:val="Hyperlink"/>
                </w:rPr>
                <w:t>Compass - Lifeline Quick Assist (072646)</w:t>
              </w:r>
            </w:hyperlink>
            <w:r>
              <w:t>.</w:t>
            </w:r>
          </w:p>
          <w:p w14:paraId="6F85A0A5" w14:textId="654370A3" w:rsidR="00C65148" w:rsidRDefault="00C65148" w:rsidP="00C65148">
            <w:pPr>
              <w:ind w:left="-360"/>
            </w:pPr>
            <w:r>
              <w:rPr>
                <w:rStyle w:val="Strong"/>
              </w:rPr>
              <w:t>Med D and EGWP:</w:t>
            </w:r>
            <w:r>
              <w:t xml:space="preserve">  Refer to </w:t>
            </w:r>
            <w:hyperlink r:id="rId39" w:anchor="!/view?docid=0990aac5-274f-424d-9400-546d74b3fed7" w:tgtFrame="_blank" w:tooltip="https://thesource.cvshealth.com/nuxeo/thesource/#!/view?docid=0990aac5-274f-424d-9400-546d74b3fed7" w:history="1">
              <w:r w:rsidR="00F77912">
                <w:rPr>
                  <w:rStyle w:val="Hyperlink"/>
                </w:rPr>
                <w:t>Compass MED D - When to Transfer Calls to the Senior Team (062944)</w:t>
              </w:r>
            </w:hyperlink>
            <w:r>
              <w:t>.</w:t>
            </w:r>
          </w:p>
          <w:p w14:paraId="7470DEDD" w14:textId="77777777" w:rsidR="00C65148" w:rsidRDefault="00C65148" w:rsidP="00C65148">
            <w:pPr>
              <w:ind w:left="-360"/>
            </w:pPr>
          </w:p>
          <w:p w14:paraId="7171A10D" w14:textId="7E86A4E1" w:rsidR="00C55E25" w:rsidRPr="00C65148" w:rsidRDefault="00C65148" w:rsidP="00C65148">
            <w:pPr>
              <w:ind w:left="-360"/>
            </w:pPr>
            <w:r>
              <w:t xml:space="preserve">If </w:t>
            </w:r>
            <w:r>
              <w:rPr>
                <w:rStyle w:val="Strong"/>
              </w:rPr>
              <w:t xml:space="preserve">not </w:t>
            </w:r>
            <w:r>
              <w:t xml:space="preserve">approved: </w:t>
            </w:r>
            <w:r w:rsidR="001149FC">
              <w:t xml:space="preserve"> </w:t>
            </w:r>
            <w:r>
              <w:t>Advise the caller of the rationale and offer to provide alternative solutions.</w:t>
            </w:r>
          </w:p>
        </w:tc>
      </w:tr>
    </w:tbl>
    <w:p w14:paraId="1B999B49" w14:textId="77777777" w:rsidR="00C545AD" w:rsidRDefault="00C545AD" w:rsidP="005141AE"/>
    <w:p w14:paraId="7E08E4B2" w14:textId="515EBB88" w:rsidR="00A34A8F" w:rsidRPr="00A34A8F" w:rsidRDefault="00A34A8F" w:rsidP="0004669C">
      <w:pPr>
        <w:spacing w:after="0"/>
        <w:jc w:val="right"/>
        <w:rPr>
          <w:rFonts w:ascii="Times New Roman" w:hAnsi="Times New Roman"/>
          <w:color w:val="000000"/>
          <w:sz w:val="27"/>
          <w:szCs w:val="27"/>
        </w:rPr>
      </w:pPr>
      <w:hyperlink w:anchor="_top" w:history="1">
        <w:r w:rsidRPr="00A34A8F">
          <w:rPr>
            <w:color w:val="0000FF"/>
            <w:u w:val="single"/>
          </w:rPr>
          <w:t>Top o</w:t>
        </w:r>
        <w:r w:rsidRPr="00A34A8F">
          <w:rPr>
            <w:color w:val="0000FF"/>
            <w:u w:val="single"/>
          </w:rPr>
          <w:t>f</w:t>
        </w:r>
        <w:r w:rsidRPr="00A34A8F">
          <w:rPr>
            <w:color w:val="0000FF"/>
            <w:u w:val="single"/>
          </w:rPr>
          <w:t xml:space="preserve"> </w:t>
        </w:r>
        <w:r w:rsidRPr="00A34A8F">
          <w:rPr>
            <w:color w:val="0000FF"/>
            <w:u w:val="single"/>
          </w:rPr>
          <w:t>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A34A8F" w:rsidRPr="00A34A8F" w14:paraId="7B57EE72" w14:textId="77777777" w:rsidTr="00C00E13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63A72EE" w14:textId="77777777" w:rsidR="00A34A8F" w:rsidRPr="00A34A8F" w:rsidRDefault="00A34A8F" w:rsidP="00DE532D">
            <w:pPr>
              <w:pStyle w:val="Heading2"/>
              <w:spacing w:before="120" w:after="120"/>
              <w:rPr>
                <w:rFonts w:ascii="Times New Roman" w:hAnsi="Times New Roman"/>
                <w:sz w:val="36"/>
                <w:szCs w:val="36"/>
              </w:rPr>
            </w:pPr>
            <w:bookmarkStart w:id="12" w:name="_Toc188446519"/>
            <w:bookmarkStart w:id="13" w:name="_Toc201241335"/>
            <w:r w:rsidRPr="00A34A8F">
              <w:t>Related Documents</w:t>
            </w:r>
            <w:bookmarkEnd w:id="12"/>
            <w:bookmarkEnd w:id="13"/>
          </w:p>
        </w:tc>
      </w:tr>
    </w:tbl>
    <w:p w14:paraId="41CD541D" w14:textId="48DB407B" w:rsidR="00A34A8F" w:rsidRPr="00A34A8F" w:rsidRDefault="00285D1B" w:rsidP="00285D1B">
      <w:pPr>
        <w:rPr>
          <w:rFonts w:ascii="Times New Roman" w:hAnsi="Times New Roman"/>
          <w:color w:val="000000"/>
          <w:sz w:val="27"/>
          <w:szCs w:val="27"/>
        </w:rPr>
      </w:pPr>
      <w:hyperlink r:id="rId40" w:anchor="!/view?docid=c1f1028b-e42c-4b4f-a4cf-cc0b42c91606" w:tgtFrame="_blank" w:history="1">
        <w:r>
          <w:rPr>
            <w:color w:val="0000FF"/>
            <w:u w:val="single"/>
          </w:rPr>
          <w:t>Customer Care Abbreviations, Definitions, and Terms Index (017428)</w:t>
        </w:r>
      </w:hyperlink>
    </w:p>
    <w:p w14:paraId="6963652B" w14:textId="5F955F7A" w:rsidR="00A34A8F" w:rsidRPr="00A34A8F" w:rsidRDefault="00A34A8F" w:rsidP="0004669C">
      <w:pPr>
        <w:rPr>
          <w:rFonts w:ascii="Times New Roman" w:hAnsi="Times New Roman"/>
          <w:color w:val="000000"/>
          <w:sz w:val="27"/>
          <w:szCs w:val="27"/>
        </w:rPr>
      </w:pPr>
      <w:r w:rsidRPr="00A34A8F">
        <w:rPr>
          <w:color w:val="000000"/>
        </w:rPr>
        <w:t> </w:t>
      </w:r>
      <w:r w:rsidRPr="00A34A8F">
        <w:rPr>
          <w:b/>
          <w:bCs/>
          <w:color w:val="000000"/>
        </w:rPr>
        <w:t>Parent Document:</w:t>
      </w:r>
      <w:r w:rsidRPr="00A34A8F">
        <w:rPr>
          <w:color w:val="000000"/>
        </w:rPr>
        <w:t>  </w:t>
      </w:r>
      <w:hyperlink r:id="rId41" w:tgtFrame="_blank" w:history="1">
        <w:r w:rsidRPr="00A34A8F">
          <w:rPr>
            <w:color w:val="0000FF"/>
            <w:u w:val="single"/>
          </w:rPr>
          <w:t>CALL 0049 Customer Care Internal and External Call Handling</w:t>
        </w:r>
      </w:hyperlink>
    </w:p>
    <w:p w14:paraId="252D0E25" w14:textId="4DC01312" w:rsidR="00A34A8F" w:rsidRPr="00A34A8F" w:rsidRDefault="00A34A8F" w:rsidP="00A34A8F">
      <w:pPr>
        <w:spacing w:before="0" w:after="0"/>
        <w:jc w:val="right"/>
        <w:rPr>
          <w:rFonts w:ascii="Times New Roman" w:hAnsi="Times New Roman"/>
          <w:color w:val="000000"/>
          <w:sz w:val="27"/>
          <w:szCs w:val="27"/>
        </w:rPr>
      </w:pPr>
      <w:hyperlink w:anchor="_top" w:history="1">
        <w:r w:rsidRPr="00A34A8F">
          <w:rPr>
            <w:color w:val="0000FF"/>
            <w:u w:val="single"/>
          </w:rPr>
          <w:t>Top of th</w:t>
        </w:r>
        <w:r w:rsidRPr="00A34A8F">
          <w:rPr>
            <w:color w:val="0000FF"/>
            <w:u w:val="single"/>
          </w:rPr>
          <w:t>e</w:t>
        </w:r>
        <w:r w:rsidRPr="00A34A8F">
          <w:rPr>
            <w:color w:val="0000FF"/>
            <w:u w:val="single"/>
          </w:rPr>
          <w:t xml:space="preserve"> Do</w:t>
        </w:r>
        <w:r w:rsidRPr="00A34A8F">
          <w:rPr>
            <w:color w:val="0000FF"/>
            <w:u w:val="single"/>
          </w:rPr>
          <w:t>c</w:t>
        </w:r>
        <w:r w:rsidRPr="00A34A8F">
          <w:rPr>
            <w:color w:val="0000FF"/>
            <w:u w:val="single"/>
          </w:rPr>
          <w:t>ument</w:t>
        </w:r>
      </w:hyperlink>
    </w:p>
    <w:p w14:paraId="4C846E05" w14:textId="77777777" w:rsidR="00A34A8F" w:rsidRPr="00A34A8F" w:rsidRDefault="00A34A8F" w:rsidP="00A34A8F">
      <w:pPr>
        <w:spacing w:before="0" w:after="0"/>
        <w:jc w:val="right"/>
        <w:rPr>
          <w:rFonts w:ascii="Times New Roman" w:hAnsi="Times New Roman"/>
          <w:color w:val="000000"/>
          <w:sz w:val="27"/>
          <w:szCs w:val="27"/>
        </w:rPr>
      </w:pPr>
      <w:bookmarkStart w:id="14" w:name="_Parent_SOP"/>
      <w:bookmarkEnd w:id="14"/>
      <w:r w:rsidRPr="00A34A8F">
        <w:rPr>
          <w:color w:val="000000"/>
        </w:rPr>
        <w:t> </w:t>
      </w:r>
    </w:p>
    <w:p w14:paraId="0F7D81B9" w14:textId="77777777" w:rsidR="00A34A8F" w:rsidRPr="00A34A8F" w:rsidRDefault="00A34A8F" w:rsidP="00A34A8F">
      <w:pPr>
        <w:spacing w:before="0" w:after="0"/>
        <w:jc w:val="center"/>
        <w:rPr>
          <w:rFonts w:ascii="Times New Roman" w:hAnsi="Times New Roman"/>
          <w:color w:val="000000"/>
          <w:sz w:val="27"/>
          <w:szCs w:val="27"/>
        </w:rPr>
      </w:pPr>
      <w:r w:rsidRPr="00A34A8F">
        <w:rPr>
          <w:color w:val="000000"/>
          <w:sz w:val="16"/>
          <w:szCs w:val="16"/>
        </w:rPr>
        <w:t> Not to be Reproduced or Disclosed to Others without Prior Written Approval</w:t>
      </w:r>
    </w:p>
    <w:p w14:paraId="5CE649C2" w14:textId="77777777" w:rsidR="00A34A8F" w:rsidRPr="00A34A8F" w:rsidRDefault="00A34A8F" w:rsidP="00A34A8F">
      <w:pPr>
        <w:spacing w:before="0" w:after="0"/>
        <w:jc w:val="center"/>
        <w:rPr>
          <w:rFonts w:ascii="Times New Roman" w:hAnsi="Times New Roman"/>
          <w:color w:val="000000"/>
          <w:sz w:val="27"/>
          <w:szCs w:val="27"/>
        </w:rPr>
      </w:pPr>
      <w:r w:rsidRPr="00A34A8F">
        <w:rPr>
          <w:b/>
          <w:bCs/>
          <w:color w:val="000000"/>
          <w:sz w:val="16"/>
          <w:szCs w:val="16"/>
        </w:rPr>
        <w:t>ELECTRONIC DATA = OFFICIAL VERSION / PAPER COPY = INFORMATIONAL ONLY</w:t>
      </w:r>
    </w:p>
    <w:p w14:paraId="4C3E084C" w14:textId="25C86463" w:rsidR="005141AE" w:rsidRDefault="00A34A8F">
      <w:r w:rsidRPr="00A34A8F">
        <w:rPr>
          <w:color w:val="000000"/>
          <w:sz w:val="16"/>
          <w:szCs w:val="16"/>
        </w:rPr>
        <w:t> </w:t>
      </w:r>
    </w:p>
    <w:sectPr w:rsidR="0051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866DE"/>
    <w:multiLevelType w:val="hybridMultilevel"/>
    <w:tmpl w:val="1D62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078E"/>
    <w:multiLevelType w:val="hybridMultilevel"/>
    <w:tmpl w:val="61EC3104"/>
    <w:lvl w:ilvl="0" w:tplc="4F98C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BDC22C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1246"/>
    <w:multiLevelType w:val="hybridMultilevel"/>
    <w:tmpl w:val="D19622A2"/>
    <w:lvl w:ilvl="0" w:tplc="2640D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F026A"/>
    <w:multiLevelType w:val="hybridMultilevel"/>
    <w:tmpl w:val="7214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7911"/>
    <w:multiLevelType w:val="hybridMultilevel"/>
    <w:tmpl w:val="A9D27716"/>
    <w:lvl w:ilvl="0" w:tplc="1E4CA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603AC"/>
    <w:multiLevelType w:val="hybridMultilevel"/>
    <w:tmpl w:val="D37CCC92"/>
    <w:lvl w:ilvl="0" w:tplc="A6BA9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869CA"/>
    <w:multiLevelType w:val="hybridMultilevel"/>
    <w:tmpl w:val="87E2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F29AF"/>
    <w:multiLevelType w:val="hybridMultilevel"/>
    <w:tmpl w:val="9EB8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90F0D"/>
    <w:multiLevelType w:val="hybridMultilevel"/>
    <w:tmpl w:val="91563E0E"/>
    <w:lvl w:ilvl="0" w:tplc="F606D37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5353D"/>
    <w:multiLevelType w:val="hybridMultilevel"/>
    <w:tmpl w:val="A12A3572"/>
    <w:lvl w:ilvl="0" w:tplc="D4B24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45921"/>
    <w:multiLevelType w:val="hybridMultilevel"/>
    <w:tmpl w:val="F9E2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83174"/>
    <w:multiLevelType w:val="hybridMultilevel"/>
    <w:tmpl w:val="761ED480"/>
    <w:lvl w:ilvl="0" w:tplc="DC9C0014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60DE00CC"/>
    <w:multiLevelType w:val="hybridMultilevel"/>
    <w:tmpl w:val="8ABA79F8"/>
    <w:lvl w:ilvl="0" w:tplc="A6824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1B3F05"/>
    <w:multiLevelType w:val="hybridMultilevel"/>
    <w:tmpl w:val="DF8CB84E"/>
    <w:lvl w:ilvl="0" w:tplc="1A14B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6493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D864EE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19406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A2CAA2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AC0A8F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558A9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9C2C8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9AB80F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4" w15:restartNumberingAfterBreak="0">
    <w:nsid w:val="76F13EFB"/>
    <w:multiLevelType w:val="multilevel"/>
    <w:tmpl w:val="D0DC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380619">
    <w:abstractNumId w:val="10"/>
  </w:num>
  <w:num w:numId="2" w16cid:durableId="250968145">
    <w:abstractNumId w:val="2"/>
  </w:num>
  <w:num w:numId="3" w16cid:durableId="2127918787">
    <w:abstractNumId w:val="7"/>
  </w:num>
  <w:num w:numId="4" w16cid:durableId="1609849838">
    <w:abstractNumId w:val="6"/>
  </w:num>
  <w:num w:numId="5" w16cid:durableId="1706327706">
    <w:abstractNumId w:val="9"/>
  </w:num>
  <w:num w:numId="6" w16cid:durableId="1085762716">
    <w:abstractNumId w:val="8"/>
  </w:num>
  <w:num w:numId="7" w16cid:durableId="533466439">
    <w:abstractNumId w:val="5"/>
  </w:num>
  <w:num w:numId="8" w16cid:durableId="731192915">
    <w:abstractNumId w:val="1"/>
  </w:num>
  <w:num w:numId="9" w16cid:durableId="1940718567">
    <w:abstractNumId w:val="12"/>
  </w:num>
  <w:num w:numId="10" w16cid:durableId="833951449">
    <w:abstractNumId w:val="4"/>
  </w:num>
  <w:num w:numId="11" w16cid:durableId="792871607">
    <w:abstractNumId w:val="3"/>
  </w:num>
  <w:num w:numId="12" w16cid:durableId="723455324">
    <w:abstractNumId w:val="13"/>
  </w:num>
  <w:num w:numId="13" w16cid:durableId="1551187851">
    <w:abstractNumId w:val="14"/>
  </w:num>
  <w:num w:numId="14" w16cid:durableId="1245607153">
    <w:abstractNumId w:val="0"/>
  </w:num>
  <w:num w:numId="15" w16cid:durableId="1982037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6C"/>
    <w:rsid w:val="0001782A"/>
    <w:rsid w:val="00021279"/>
    <w:rsid w:val="00031F25"/>
    <w:rsid w:val="00040E0C"/>
    <w:rsid w:val="000444EB"/>
    <w:rsid w:val="000455C0"/>
    <w:rsid w:val="0004669C"/>
    <w:rsid w:val="00051D58"/>
    <w:rsid w:val="00057369"/>
    <w:rsid w:val="000576F3"/>
    <w:rsid w:val="000623E9"/>
    <w:rsid w:val="0007001F"/>
    <w:rsid w:val="000917BF"/>
    <w:rsid w:val="00092C4B"/>
    <w:rsid w:val="000A2E30"/>
    <w:rsid w:val="000D3AD0"/>
    <w:rsid w:val="000D4A81"/>
    <w:rsid w:val="000E130D"/>
    <w:rsid w:val="000E2BBD"/>
    <w:rsid w:val="000E4518"/>
    <w:rsid w:val="000E650E"/>
    <w:rsid w:val="00104D84"/>
    <w:rsid w:val="00111366"/>
    <w:rsid w:val="001149FC"/>
    <w:rsid w:val="0011593D"/>
    <w:rsid w:val="00115BAA"/>
    <w:rsid w:val="00120C78"/>
    <w:rsid w:val="00127A24"/>
    <w:rsid w:val="00130892"/>
    <w:rsid w:val="00135A24"/>
    <w:rsid w:val="0014095A"/>
    <w:rsid w:val="00150129"/>
    <w:rsid w:val="00172A99"/>
    <w:rsid w:val="00182470"/>
    <w:rsid w:val="0019038E"/>
    <w:rsid w:val="00190397"/>
    <w:rsid w:val="00190E44"/>
    <w:rsid w:val="001A52E1"/>
    <w:rsid w:val="001B4A27"/>
    <w:rsid w:val="001C43CF"/>
    <w:rsid w:val="001D61B5"/>
    <w:rsid w:val="001F64AC"/>
    <w:rsid w:val="0021339E"/>
    <w:rsid w:val="00214586"/>
    <w:rsid w:val="002312D8"/>
    <w:rsid w:val="00231E7B"/>
    <w:rsid w:val="002477D8"/>
    <w:rsid w:val="00252D88"/>
    <w:rsid w:val="002757E4"/>
    <w:rsid w:val="00276139"/>
    <w:rsid w:val="00276268"/>
    <w:rsid w:val="00285D1B"/>
    <w:rsid w:val="002B2DB6"/>
    <w:rsid w:val="002B6406"/>
    <w:rsid w:val="002D294D"/>
    <w:rsid w:val="00317651"/>
    <w:rsid w:val="00323E93"/>
    <w:rsid w:val="0035125C"/>
    <w:rsid w:val="00360A74"/>
    <w:rsid w:val="00395092"/>
    <w:rsid w:val="00396623"/>
    <w:rsid w:val="003A4914"/>
    <w:rsid w:val="003D3DB1"/>
    <w:rsid w:val="003F3B5E"/>
    <w:rsid w:val="00401E20"/>
    <w:rsid w:val="0041239E"/>
    <w:rsid w:val="004213F4"/>
    <w:rsid w:val="0046267C"/>
    <w:rsid w:val="0047463C"/>
    <w:rsid w:val="00474BE9"/>
    <w:rsid w:val="004869CD"/>
    <w:rsid w:val="004B4D18"/>
    <w:rsid w:val="004E0C79"/>
    <w:rsid w:val="004E72FE"/>
    <w:rsid w:val="004F0683"/>
    <w:rsid w:val="004F2D6B"/>
    <w:rsid w:val="005141AE"/>
    <w:rsid w:val="0051739E"/>
    <w:rsid w:val="00533A58"/>
    <w:rsid w:val="00534C67"/>
    <w:rsid w:val="00537C66"/>
    <w:rsid w:val="00550C51"/>
    <w:rsid w:val="00551E6C"/>
    <w:rsid w:val="00554803"/>
    <w:rsid w:val="00583786"/>
    <w:rsid w:val="00591EC9"/>
    <w:rsid w:val="005A0895"/>
    <w:rsid w:val="005A2BB0"/>
    <w:rsid w:val="005A7373"/>
    <w:rsid w:val="005B2AC6"/>
    <w:rsid w:val="005B4775"/>
    <w:rsid w:val="005C3190"/>
    <w:rsid w:val="005F5D38"/>
    <w:rsid w:val="00603F1C"/>
    <w:rsid w:val="006075D7"/>
    <w:rsid w:val="00614196"/>
    <w:rsid w:val="00617B4A"/>
    <w:rsid w:val="0064533B"/>
    <w:rsid w:val="00657BC9"/>
    <w:rsid w:val="00677BF6"/>
    <w:rsid w:val="0068237F"/>
    <w:rsid w:val="00685D7B"/>
    <w:rsid w:val="006A1285"/>
    <w:rsid w:val="006A5975"/>
    <w:rsid w:val="006A61CC"/>
    <w:rsid w:val="006A6B2C"/>
    <w:rsid w:val="006B345A"/>
    <w:rsid w:val="006B5BE2"/>
    <w:rsid w:val="006B7808"/>
    <w:rsid w:val="006E7AF6"/>
    <w:rsid w:val="006F0E9F"/>
    <w:rsid w:val="006F6310"/>
    <w:rsid w:val="00713EE2"/>
    <w:rsid w:val="00716594"/>
    <w:rsid w:val="007314F8"/>
    <w:rsid w:val="007348DF"/>
    <w:rsid w:val="00736AA6"/>
    <w:rsid w:val="007422A0"/>
    <w:rsid w:val="0074425A"/>
    <w:rsid w:val="00744A7C"/>
    <w:rsid w:val="0076071D"/>
    <w:rsid w:val="00765C83"/>
    <w:rsid w:val="00770493"/>
    <w:rsid w:val="0077060F"/>
    <w:rsid w:val="007713B9"/>
    <w:rsid w:val="00777BAA"/>
    <w:rsid w:val="0079503F"/>
    <w:rsid w:val="007A028D"/>
    <w:rsid w:val="007A6C76"/>
    <w:rsid w:val="007B67F8"/>
    <w:rsid w:val="007C1E1B"/>
    <w:rsid w:val="007C3383"/>
    <w:rsid w:val="007E205D"/>
    <w:rsid w:val="007E50E9"/>
    <w:rsid w:val="007F172B"/>
    <w:rsid w:val="00827304"/>
    <w:rsid w:val="008470A8"/>
    <w:rsid w:val="008622E0"/>
    <w:rsid w:val="008632F3"/>
    <w:rsid w:val="00890C55"/>
    <w:rsid w:val="00892305"/>
    <w:rsid w:val="00897A3B"/>
    <w:rsid w:val="008A1C20"/>
    <w:rsid w:val="008A3693"/>
    <w:rsid w:val="008A66C6"/>
    <w:rsid w:val="008B496C"/>
    <w:rsid w:val="008C3E77"/>
    <w:rsid w:val="008D529A"/>
    <w:rsid w:val="008E217A"/>
    <w:rsid w:val="0092024B"/>
    <w:rsid w:val="00922AF7"/>
    <w:rsid w:val="009441CF"/>
    <w:rsid w:val="00995848"/>
    <w:rsid w:val="009A0280"/>
    <w:rsid w:val="009A6BAF"/>
    <w:rsid w:val="009B0398"/>
    <w:rsid w:val="009D6D07"/>
    <w:rsid w:val="009E09F3"/>
    <w:rsid w:val="009E47ED"/>
    <w:rsid w:val="009E4FE0"/>
    <w:rsid w:val="009E5613"/>
    <w:rsid w:val="00A11D8B"/>
    <w:rsid w:val="00A33408"/>
    <w:rsid w:val="00A34A8F"/>
    <w:rsid w:val="00A439AE"/>
    <w:rsid w:val="00A50C7F"/>
    <w:rsid w:val="00A54460"/>
    <w:rsid w:val="00A579F5"/>
    <w:rsid w:val="00A62C79"/>
    <w:rsid w:val="00A636BF"/>
    <w:rsid w:val="00A77170"/>
    <w:rsid w:val="00A926D5"/>
    <w:rsid w:val="00AA1A0B"/>
    <w:rsid w:val="00AC7ADF"/>
    <w:rsid w:val="00AD42D7"/>
    <w:rsid w:val="00B03CDA"/>
    <w:rsid w:val="00B06077"/>
    <w:rsid w:val="00B23797"/>
    <w:rsid w:val="00B90195"/>
    <w:rsid w:val="00B94729"/>
    <w:rsid w:val="00B95EFB"/>
    <w:rsid w:val="00BA23CA"/>
    <w:rsid w:val="00BD6100"/>
    <w:rsid w:val="00BE45CA"/>
    <w:rsid w:val="00C00E13"/>
    <w:rsid w:val="00C0247A"/>
    <w:rsid w:val="00C072BA"/>
    <w:rsid w:val="00C125E8"/>
    <w:rsid w:val="00C1597D"/>
    <w:rsid w:val="00C41986"/>
    <w:rsid w:val="00C545AD"/>
    <w:rsid w:val="00C55E25"/>
    <w:rsid w:val="00C65148"/>
    <w:rsid w:val="00C7263B"/>
    <w:rsid w:val="00C87982"/>
    <w:rsid w:val="00CA3DA7"/>
    <w:rsid w:val="00CA537E"/>
    <w:rsid w:val="00CB3DCE"/>
    <w:rsid w:val="00CC1604"/>
    <w:rsid w:val="00CC1DD9"/>
    <w:rsid w:val="00CC5433"/>
    <w:rsid w:val="00CD6575"/>
    <w:rsid w:val="00CF0EB4"/>
    <w:rsid w:val="00D0629E"/>
    <w:rsid w:val="00D10F18"/>
    <w:rsid w:val="00D15A18"/>
    <w:rsid w:val="00D15E45"/>
    <w:rsid w:val="00D52719"/>
    <w:rsid w:val="00D5314F"/>
    <w:rsid w:val="00D550EF"/>
    <w:rsid w:val="00D64AB4"/>
    <w:rsid w:val="00D927D5"/>
    <w:rsid w:val="00D94B48"/>
    <w:rsid w:val="00D94ED1"/>
    <w:rsid w:val="00DA76A8"/>
    <w:rsid w:val="00DC0F03"/>
    <w:rsid w:val="00DC1ECB"/>
    <w:rsid w:val="00DC6677"/>
    <w:rsid w:val="00DD1F9F"/>
    <w:rsid w:val="00DE532D"/>
    <w:rsid w:val="00DE55B0"/>
    <w:rsid w:val="00DF352C"/>
    <w:rsid w:val="00E01206"/>
    <w:rsid w:val="00E1325A"/>
    <w:rsid w:val="00E163CB"/>
    <w:rsid w:val="00E2588A"/>
    <w:rsid w:val="00E311F0"/>
    <w:rsid w:val="00E66B5D"/>
    <w:rsid w:val="00E730F7"/>
    <w:rsid w:val="00E76BCB"/>
    <w:rsid w:val="00E90D5E"/>
    <w:rsid w:val="00EB10AA"/>
    <w:rsid w:val="00EB635E"/>
    <w:rsid w:val="00EC0391"/>
    <w:rsid w:val="00EC08C5"/>
    <w:rsid w:val="00EC6A52"/>
    <w:rsid w:val="00EE0295"/>
    <w:rsid w:val="00EE3431"/>
    <w:rsid w:val="00EE6CBA"/>
    <w:rsid w:val="00EF2E4B"/>
    <w:rsid w:val="00F12AE9"/>
    <w:rsid w:val="00F2106E"/>
    <w:rsid w:val="00F303EA"/>
    <w:rsid w:val="00F32B18"/>
    <w:rsid w:val="00F34E03"/>
    <w:rsid w:val="00F45179"/>
    <w:rsid w:val="00F456AF"/>
    <w:rsid w:val="00F46AC2"/>
    <w:rsid w:val="00F50518"/>
    <w:rsid w:val="00F55389"/>
    <w:rsid w:val="00F575F7"/>
    <w:rsid w:val="00F6610F"/>
    <w:rsid w:val="00F70439"/>
    <w:rsid w:val="00F70CBF"/>
    <w:rsid w:val="00F77912"/>
    <w:rsid w:val="00F9269D"/>
    <w:rsid w:val="00FB6EA4"/>
    <w:rsid w:val="00FC22B7"/>
    <w:rsid w:val="00FC3B20"/>
    <w:rsid w:val="00FC7867"/>
    <w:rsid w:val="00FE5409"/>
    <w:rsid w:val="00FF6D2E"/>
    <w:rsid w:val="37F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E98C"/>
  <w15:chartTrackingRefBased/>
  <w15:docId w15:val="{780C2E28-7936-4135-B8C1-81D2CB30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E6C"/>
    <w:pPr>
      <w:spacing w:before="120" w:after="120" w:line="240" w:lineRule="auto"/>
    </w:pPr>
    <w:rPr>
      <w:rFonts w:ascii="Verdana" w:eastAsia="Times New Roman" w:hAnsi="Verdana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Heading4"/>
    <w:link w:val="Heading1Char"/>
    <w:qFormat/>
    <w:rsid w:val="008B496C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532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677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9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96C"/>
    <w:rPr>
      <w:rFonts w:ascii="Arial" w:eastAsia="Times New Roman" w:hAnsi="Arial" w:cs="Arial"/>
      <w:b/>
      <w:color w:val="FF9900"/>
      <w:kern w:val="0"/>
      <w:sz w:val="32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532D"/>
    <w:rPr>
      <w:rFonts w:ascii="Verdana" w:eastAsia="Times New Roman" w:hAnsi="Verdana" w:cs="Arial"/>
      <w:b/>
      <w:bCs/>
      <w:iCs/>
      <w:kern w:val="0"/>
      <w:sz w:val="28"/>
      <w:szCs w:val="28"/>
      <w14:ligatures w14:val="none"/>
    </w:rPr>
  </w:style>
  <w:style w:type="character" w:styleId="Hyperlink">
    <w:name w:val="Hyperlink"/>
    <w:uiPriority w:val="99"/>
    <w:rsid w:val="008B496C"/>
    <w:rPr>
      <w:color w:val="0000FF"/>
      <w:u w:val="single"/>
    </w:rPr>
  </w:style>
  <w:style w:type="table" w:styleId="TableGrid">
    <w:name w:val="Table Grid"/>
    <w:basedOn w:val="TableNormal"/>
    <w:uiPriority w:val="39"/>
    <w:rsid w:val="008B496C"/>
    <w:pPr>
      <w:spacing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8B496C"/>
    <w:pPr>
      <w:tabs>
        <w:tab w:val="right" w:leader="dot" w:pos="12950"/>
      </w:tabs>
    </w:pPr>
  </w:style>
  <w:style w:type="paragraph" w:styleId="ListParagraph">
    <w:name w:val="List Paragraph"/>
    <w:basedOn w:val="Normal"/>
    <w:uiPriority w:val="34"/>
    <w:qFormat/>
    <w:rsid w:val="008B496C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96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C6677"/>
    <w:rPr>
      <w:rFonts w:ascii="Verdana" w:eastAsiaTheme="majorEastAsia" w:hAnsi="Verdana" w:cstheme="majorBidi"/>
      <w:b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45A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311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11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11F0"/>
    <w:rPr>
      <w:rFonts w:ascii="Verdana" w:eastAsia="Times New Roman" w:hAnsi="Verdana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11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11F0"/>
    <w:rPr>
      <w:rFonts w:ascii="Verdana" w:eastAsia="Times New Roman" w:hAnsi="Verdana" w:cs="Times New Roman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231E7B"/>
    <w:pPr>
      <w:spacing w:line="240" w:lineRule="auto"/>
    </w:pPr>
    <w:rPr>
      <w:rFonts w:ascii="Verdana" w:eastAsia="Times New Roman" w:hAnsi="Verdana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D2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3431"/>
    <w:rPr>
      <w:color w:val="954F72" w:themeColor="followedHyperlink"/>
      <w:u w:val="single"/>
    </w:rPr>
  </w:style>
  <w:style w:type="character" w:customStyle="1" w:styleId="cf01">
    <w:name w:val="cf01"/>
    <w:basedOn w:val="DefaultParagraphFont"/>
    <w:rsid w:val="00716594"/>
    <w:rPr>
      <w:rFonts w:ascii="Segoe UI" w:hAnsi="Segoe UI" w:cs="Segoe UI" w:hint="default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323E9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20.png"/><Relationship Id="rId40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5" ma:contentTypeDescription="Create a new document." ma:contentTypeScope="" ma:versionID="3624796b715b349b85e646124f8ff105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018d5c4051b9a8924c4c9cb367021a51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t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ProjectAnalyst xmlns="d19e0082-693e-45ae-8f74-da0dd659fa03" xsi:nil="true"/>
    <LifelineQuickChat xmlns="d19e0082-693e-45ae-8f74-da0dd659fa03" xsi:nil="true"/>
    <BPO xmlns="d19e0082-693e-45ae-8f74-da0dd659fa03" xsi:nil="true"/>
    <DocumentConsultatnt xmlns="d19e0082-693e-45ae-8f74-da0dd659fa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3E17A-BE87-48DB-A841-E31241410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A2D61D-A9DB-4218-8700-EE3A2E493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AF4085-FCE0-4568-A10E-E62B7B0EA13A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4.xml><?xml version="1.0" encoding="utf-8"?>
<ds:datastoreItem xmlns:ds="http://schemas.openxmlformats.org/officeDocument/2006/customXml" ds:itemID="{3216D3DB-8C11-4702-942A-430989A5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Salas, Daniela M</cp:lastModifiedBy>
  <cp:revision>4</cp:revision>
  <dcterms:created xsi:type="dcterms:W3CDTF">2025-08-27T16:33:00Z</dcterms:created>
  <dcterms:modified xsi:type="dcterms:W3CDTF">2025-08-27T18:03:00Z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2025-01-30T16:09:07Z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9717192a-110a-4bd3-b454-3bf1dabf75ab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