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4E01" w14:textId="39646B79" w:rsidR="00FE61FE" w:rsidRDefault="00E64507" w:rsidP="00375498">
      <w:pPr>
        <w:pStyle w:val="Heading1"/>
        <w:spacing w:before="120" w:after="120"/>
      </w:pPr>
      <w:bookmarkStart w:id="0" w:name="_top"/>
      <w:bookmarkEnd w:id="0"/>
      <w:proofErr w:type="spellStart"/>
      <w:r>
        <w:t>PeopleSafe</w:t>
      </w:r>
      <w:proofErr w:type="spellEnd"/>
      <w:r>
        <w:t xml:space="preserve"> - </w:t>
      </w:r>
      <w:r w:rsidR="00FE61FE" w:rsidRPr="2C4E366E">
        <w:t>Dispositioning HEE Opp</w:t>
      </w:r>
      <w:r w:rsidR="009B0053" w:rsidRPr="2C4E366E">
        <w:t xml:space="preserve">ortunities – Coaching </w:t>
      </w:r>
      <w:r w:rsidR="00C27A7F" w:rsidRPr="2C4E366E">
        <w:t xml:space="preserve"> </w:t>
      </w:r>
    </w:p>
    <w:p w14:paraId="3F174E02" w14:textId="77777777" w:rsidR="00FE61FE" w:rsidRDefault="00FE61FE" w:rsidP="007B56A3">
      <w:pPr>
        <w:pStyle w:val="TOC2"/>
      </w:pPr>
    </w:p>
    <w:p w14:paraId="4F9D1D04" w14:textId="072E9264" w:rsidR="009570D6" w:rsidRDefault="00B13B31" w:rsidP="007B56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93C">
        <w:fldChar w:fldCharType="begin"/>
      </w:r>
      <w:r w:rsidRPr="0014193C">
        <w:instrText xml:space="preserve"> TOC \o "2-3" \n \h \z \u </w:instrText>
      </w:r>
      <w:r w:rsidRPr="0014193C">
        <w:fldChar w:fldCharType="separate"/>
      </w:r>
      <w:hyperlink w:anchor="_Toc60136157" w:history="1">
        <w:r w:rsidR="009570D6" w:rsidRPr="009329F7">
          <w:rPr>
            <w:rStyle w:val="Hyperlink"/>
            <w:noProof/>
          </w:rPr>
          <w:t>Presenting the Opportunity</w:t>
        </w:r>
      </w:hyperlink>
    </w:p>
    <w:p w14:paraId="596F0A74" w14:textId="77777777" w:rsidR="009570D6" w:rsidRDefault="009570D6" w:rsidP="007B56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136158" w:history="1">
        <w:r w:rsidRPr="009329F7">
          <w:rPr>
            <w:rStyle w:val="Hyperlink"/>
            <w:noProof/>
          </w:rPr>
          <w:t>Disposition the Opportunity</w:t>
        </w:r>
      </w:hyperlink>
    </w:p>
    <w:p w14:paraId="13F0E27A" w14:textId="49EB0BCD" w:rsidR="009570D6" w:rsidRDefault="009570D6" w:rsidP="007B56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136159" w:history="1">
        <w:r w:rsidRPr="009329F7">
          <w:rPr>
            <w:rStyle w:val="Hyperlink"/>
            <w:noProof/>
          </w:rPr>
          <w:t>PeopleSafe Dispositions</w:t>
        </w:r>
      </w:hyperlink>
    </w:p>
    <w:p w14:paraId="1B2D3019" w14:textId="77777777" w:rsidR="009570D6" w:rsidRDefault="009570D6" w:rsidP="007B56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136160" w:history="1">
        <w:r w:rsidRPr="009329F7">
          <w:rPr>
            <w:rStyle w:val="Hyperlink"/>
            <w:noProof/>
          </w:rPr>
          <w:t>Frequently Asked Questions and Answers</w:t>
        </w:r>
      </w:hyperlink>
    </w:p>
    <w:p w14:paraId="2F9AF764" w14:textId="77777777" w:rsidR="009570D6" w:rsidRDefault="009570D6" w:rsidP="007B56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136161" w:history="1">
        <w:r w:rsidRPr="009329F7">
          <w:rPr>
            <w:rStyle w:val="Hyperlink"/>
            <w:noProof/>
          </w:rPr>
          <w:t>Related Documents</w:t>
        </w:r>
      </w:hyperlink>
    </w:p>
    <w:p w14:paraId="3F174E08" w14:textId="6BAAEDDE" w:rsidR="00176400" w:rsidRDefault="00B13B31" w:rsidP="007B56A3">
      <w:pPr>
        <w:pStyle w:val="TOC2"/>
      </w:pPr>
      <w:r w:rsidRPr="0014193C">
        <w:fldChar w:fldCharType="end"/>
      </w:r>
    </w:p>
    <w:p w14:paraId="453006FC" w14:textId="77777777" w:rsidR="007B56A3" w:rsidRPr="007B56A3" w:rsidRDefault="007B56A3" w:rsidP="0037549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4193C" w14:paraId="3F174E0A" w14:textId="77777777" w:rsidTr="00417C5D">
        <w:tc>
          <w:tcPr>
            <w:tcW w:w="5000" w:type="pct"/>
            <w:shd w:val="clear" w:color="auto" w:fill="C0C0C0"/>
          </w:tcPr>
          <w:p w14:paraId="3F174E09" w14:textId="04F3557A" w:rsidR="005A64DA" w:rsidRPr="0014193C" w:rsidRDefault="00417C5D" w:rsidP="007B56A3">
            <w:pPr>
              <w:pStyle w:val="Heading2"/>
              <w:spacing w:before="120" w:after="120"/>
            </w:pPr>
            <w:bookmarkStart w:id="1" w:name="_Rationale"/>
            <w:bookmarkStart w:id="2" w:name="_Definitions"/>
            <w:bookmarkStart w:id="3" w:name="_Definitions/Abbreviations"/>
            <w:bookmarkStart w:id="4" w:name="_Various_Work_Instructions"/>
            <w:bookmarkStart w:id="5" w:name="_PAR_Process_after_a_FRX_/_FRC_confl"/>
            <w:bookmarkStart w:id="6" w:name="_Next_Day_and"/>
            <w:bookmarkStart w:id="7" w:name="_Scanning_the_Targets"/>
            <w:bookmarkStart w:id="8" w:name="_LAN_Log_In"/>
            <w:bookmarkStart w:id="9" w:name="_AMOS_Log_In"/>
            <w:bookmarkStart w:id="10" w:name="_Search_by_Order#"/>
            <w:bookmarkStart w:id="11" w:name="_Check_Look_Up"/>
            <w:bookmarkStart w:id="12" w:name="_Process_for_Handling"/>
            <w:bookmarkStart w:id="13" w:name="_Toc6013615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417C5D">
              <w:t>Presenting the Opportunity</w:t>
            </w:r>
            <w:bookmarkEnd w:id="13"/>
          </w:p>
        </w:tc>
      </w:tr>
    </w:tbl>
    <w:p w14:paraId="6E90DA87" w14:textId="77777777" w:rsidR="00422A9B" w:rsidRDefault="00422A9B" w:rsidP="00422A9B">
      <w:pPr>
        <w:spacing w:before="120" w:after="120"/>
        <w:contextualSpacing/>
      </w:pPr>
    </w:p>
    <w:p w14:paraId="3F174E0C" w14:textId="2137A3BA" w:rsidR="00417C5D" w:rsidRDefault="006C2FBD" w:rsidP="007B56A3">
      <w:pPr>
        <w:spacing w:before="120" w:after="120"/>
      </w:pPr>
      <w:r>
        <w:t>Refer to as needed.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5"/>
        <w:gridCol w:w="3412"/>
        <w:gridCol w:w="8423"/>
      </w:tblGrid>
      <w:tr w:rsidR="006C2FBD" w:rsidRPr="00417C5D" w14:paraId="02E7782F" w14:textId="77777777" w:rsidTr="006C2FBD">
        <w:tc>
          <w:tcPr>
            <w:tcW w:w="0" w:type="auto"/>
            <w:shd w:val="clear" w:color="auto" w:fill="D9D9D9" w:themeFill="background1" w:themeFillShade="D9"/>
          </w:tcPr>
          <w:p w14:paraId="1FC34F60" w14:textId="0E23AE7B" w:rsidR="006C2FBD" w:rsidRPr="006C2FBD" w:rsidRDefault="006C2FB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Option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C8E91F" w14:textId="7CC69A2C" w:rsidR="006C2FBD" w:rsidRPr="006C2FBD" w:rsidRDefault="006C2FB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Action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A41C89" w14:textId="6A159187" w:rsidR="006C2FBD" w:rsidRPr="006C2FBD" w:rsidRDefault="006C2FB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Description</w:t>
            </w:r>
          </w:p>
        </w:tc>
      </w:tr>
      <w:tr w:rsidR="00417C5D" w:rsidRPr="00417C5D" w14:paraId="3F174E10" w14:textId="77777777" w:rsidTr="00417C5D">
        <w:tc>
          <w:tcPr>
            <w:tcW w:w="0" w:type="auto"/>
          </w:tcPr>
          <w:p w14:paraId="3F174E0D" w14:textId="77777777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Yes</w:t>
            </w:r>
          </w:p>
        </w:tc>
        <w:tc>
          <w:tcPr>
            <w:tcW w:w="0" w:type="auto"/>
          </w:tcPr>
          <w:p w14:paraId="3F174E0E" w14:textId="77777777" w:rsidR="00417C5D" w:rsidRPr="00417C5D" w:rsidRDefault="00417C5D" w:rsidP="007B56A3">
            <w:pPr>
              <w:spacing w:before="120" w:after="120"/>
            </w:pPr>
            <w:r w:rsidRPr="00417C5D">
              <w:t>Presented to the caller</w:t>
            </w:r>
          </w:p>
        </w:tc>
        <w:tc>
          <w:tcPr>
            <w:tcW w:w="0" w:type="auto"/>
          </w:tcPr>
          <w:p w14:paraId="3F174E0F" w14:textId="5A0C3E2D" w:rsidR="006C2FBD" w:rsidRPr="00417C5D" w:rsidRDefault="00F64D97" w:rsidP="007B56A3">
            <w:pPr>
              <w:spacing w:before="120" w:after="120"/>
              <w:rPr>
                <w:b/>
                <w:u w:val="single"/>
              </w:rPr>
            </w:pPr>
            <w:r>
              <w:t>A</w:t>
            </w:r>
            <w:r w:rsidR="00417C5D" w:rsidRPr="00417C5D">
              <w:t xml:space="preserve">ble to present the opportunity and </w:t>
            </w:r>
            <w:r w:rsidR="00642734">
              <w:t>e</w:t>
            </w:r>
            <w:r w:rsidR="00417C5D" w:rsidRPr="00417C5D">
              <w:t>ducate</w:t>
            </w:r>
            <w:r w:rsidR="00642734">
              <w:t xml:space="preserve"> </w:t>
            </w:r>
            <w:r w:rsidR="00417C5D" w:rsidRPr="00417C5D">
              <w:t xml:space="preserve">caller about specific </w:t>
            </w:r>
            <w:r w:rsidR="00642734">
              <w:t>o</w:t>
            </w:r>
            <w:r w:rsidR="00417C5D" w:rsidRPr="00417C5D">
              <w:t>pportunit</w:t>
            </w:r>
            <w:r w:rsidR="00642734">
              <w:t xml:space="preserve">y. </w:t>
            </w:r>
            <w:r w:rsidR="00417C5D" w:rsidRPr="00417C5D">
              <w:t>The caller listened to the opportunity and either accepted, rejected</w:t>
            </w:r>
            <w:r w:rsidR="001114C3">
              <w:t>,</w:t>
            </w:r>
            <w:r w:rsidR="00417C5D" w:rsidRPr="00417C5D">
              <w:t xml:space="preserve"> or declined it.</w:t>
            </w:r>
          </w:p>
        </w:tc>
      </w:tr>
      <w:tr w:rsidR="00417C5D" w:rsidRPr="00417C5D" w14:paraId="3F174E14" w14:textId="77777777" w:rsidTr="00417C5D">
        <w:tc>
          <w:tcPr>
            <w:tcW w:w="0" w:type="auto"/>
          </w:tcPr>
          <w:p w14:paraId="3F174E11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rPr>
                <w:b/>
              </w:rPr>
              <w:t>No</w:t>
            </w:r>
          </w:p>
        </w:tc>
        <w:tc>
          <w:tcPr>
            <w:tcW w:w="0" w:type="auto"/>
          </w:tcPr>
          <w:p w14:paraId="3F174E12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t>Attempted to present to the caller/did not present to caller</w:t>
            </w:r>
          </w:p>
        </w:tc>
        <w:tc>
          <w:tcPr>
            <w:tcW w:w="0" w:type="auto"/>
          </w:tcPr>
          <w:p w14:paraId="3F174E13" w14:textId="057A0747" w:rsidR="006C2FB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642734">
              <w:rPr>
                <w:b/>
                <w:bCs/>
              </w:rPr>
              <w:t>D</w:t>
            </w:r>
            <w:r w:rsidR="00642734" w:rsidRPr="00642734">
              <w:rPr>
                <w:b/>
                <w:bCs/>
              </w:rPr>
              <w:t>id not</w:t>
            </w:r>
            <w:r w:rsidR="00642734">
              <w:t xml:space="preserve"> </w:t>
            </w:r>
            <w:r w:rsidRPr="00417C5D">
              <w:t>present to the caller for any reason or if you clicked on “View Opportunities” but was not able to present because the member dropped off the phone or was in a hurry.</w:t>
            </w:r>
          </w:p>
        </w:tc>
      </w:tr>
      <w:tr w:rsidR="00417C5D" w:rsidRPr="00417C5D" w14:paraId="3F174E18" w14:textId="77777777" w:rsidTr="00417C5D">
        <w:tc>
          <w:tcPr>
            <w:tcW w:w="0" w:type="auto"/>
          </w:tcPr>
          <w:p w14:paraId="3F174E15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rPr>
                <w:b/>
              </w:rPr>
              <w:t>Later</w:t>
            </w:r>
          </w:p>
        </w:tc>
        <w:tc>
          <w:tcPr>
            <w:tcW w:w="0" w:type="auto"/>
          </w:tcPr>
          <w:p w14:paraId="3F174E16" w14:textId="0CD1A91E" w:rsidR="00417C5D" w:rsidRPr="00417C5D" w:rsidRDefault="0037518B" w:rsidP="007B56A3">
            <w:pPr>
              <w:spacing w:before="120" w:after="120"/>
              <w:rPr>
                <w:b/>
                <w:u w:val="single"/>
              </w:rPr>
            </w:pPr>
            <w:r w:rsidRPr="007B129D">
              <w:rPr>
                <w:bCs/>
              </w:rPr>
              <w:t>Use “No” Option instead of “Later”</w:t>
            </w:r>
          </w:p>
        </w:tc>
        <w:tc>
          <w:tcPr>
            <w:tcW w:w="0" w:type="auto"/>
          </w:tcPr>
          <w:p w14:paraId="3F174E17" w14:textId="56FAD862" w:rsidR="00417C5D" w:rsidRPr="00417C5D" w:rsidRDefault="00642734" w:rsidP="007B56A3">
            <w:pPr>
              <w:spacing w:before="120" w:after="120"/>
              <w:rPr>
                <w:b/>
                <w:u w:val="single"/>
              </w:rPr>
            </w:pPr>
            <w:r>
              <w:t>Attempted</w:t>
            </w:r>
            <w:r w:rsidR="00417C5D" w:rsidRPr="00417C5D">
              <w:t xml:space="preserve"> to offer the opportunity but </w:t>
            </w:r>
            <w:r w:rsidR="001114C3">
              <w:t>could not</w:t>
            </w:r>
            <w:r w:rsidR="00417C5D" w:rsidRPr="00417C5D">
              <w:t xml:space="preserve"> complete the presentation.</w:t>
            </w:r>
          </w:p>
        </w:tc>
      </w:tr>
    </w:tbl>
    <w:p w14:paraId="3F174E19" w14:textId="77777777" w:rsidR="00417C5D" w:rsidRPr="0014193C" w:rsidRDefault="00417C5D" w:rsidP="00375498">
      <w:pPr>
        <w:spacing w:before="120" w:after="120"/>
      </w:pPr>
    </w:p>
    <w:bookmarkStart w:id="14" w:name="_Log_Activity"/>
    <w:bookmarkEnd w:id="14"/>
    <w:p w14:paraId="3F174E1A" w14:textId="37D5A7D7" w:rsidR="00176400" w:rsidRPr="0014193C" w:rsidRDefault="005C7706" w:rsidP="00375498">
      <w:pPr>
        <w:spacing w:before="120" w:after="120"/>
        <w:jc w:val="right"/>
      </w:pPr>
      <w:r>
        <w:lastRenderedPageBreak/>
        <w:fldChar w:fldCharType="begin"/>
      </w:r>
      <w:r>
        <w:instrText xml:space="preserve"> HYPERLINK  \l "_top" </w:instrText>
      </w:r>
      <w:r>
        <w:fldChar w:fldCharType="separate"/>
      </w:r>
      <w:r w:rsidRPr="005C770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D6CD0" w:rsidRPr="0014193C" w14:paraId="3F174E1C" w14:textId="77777777" w:rsidTr="00417C5D">
        <w:tc>
          <w:tcPr>
            <w:tcW w:w="5000" w:type="pct"/>
            <w:shd w:val="clear" w:color="auto" w:fill="C0C0C0"/>
          </w:tcPr>
          <w:p w14:paraId="3F174E1B" w14:textId="49A35FA1" w:rsidR="004D6CD0" w:rsidRPr="0014193C" w:rsidRDefault="00417C5D" w:rsidP="007B56A3">
            <w:pPr>
              <w:pStyle w:val="Heading2"/>
              <w:spacing w:before="120" w:after="120"/>
            </w:pPr>
            <w:bookmarkStart w:id="15" w:name="_Parent_SOP"/>
            <w:bookmarkStart w:id="16" w:name="_Toc60136158"/>
            <w:bookmarkEnd w:id="15"/>
            <w:r w:rsidRPr="00417C5D">
              <w:t>Disposition the Opportunity</w:t>
            </w:r>
            <w:bookmarkEnd w:id="16"/>
            <w:r w:rsidR="00F25162">
              <w:t xml:space="preserve"> </w:t>
            </w:r>
          </w:p>
        </w:tc>
      </w:tr>
    </w:tbl>
    <w:p w14:paraId="48B17A9D" w14:textId="77777777" w:rsidR="007B56A3" w:rsidRDefault="007B56A3" w:rsidP="00375498">
      <w:pPr>
        <w:spacing w:before="120" w:after="120"/>
        <w:contextualSpacing/>
      </w:pPr>
    </w:p>
    <w:p w14:paraId="3F174E1E" w14:textId="139B5250" w:rsidR="00417C5D" w:rsidRPr="006C2FBD" w:rsidRDefault="006C2FBD" w:rsidP="007B56A3">
      <w:pPr>
        <w:spacing w:before="120" w:after="120"/>
        <w:rPr>
          <w:b/>
        </w:rPr>
      </w:pPr>
      <w:r>
        <w:t>Refer to as needed.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8"/>
        <w:gridCol w:w="3515"/>
        <w:gridCol w:w="6027"/>
      </w:tblGrid>
      <w:tr w:rsidR="006C2FBD" w:rsidRPr="006C2FBD" w14:paraId="2AE564E1" w14:textId="77777777" w:rsidTr="007B129D">
        <w:tc>
          <w:tcPr>
            <w:tcW w:w="0" w:type="auto"/>
            <w:shd w:val="clear" w:color="auto" w:fill="D9D9D9" w:themeFill="background1" w:themeFillShade="D9"/>
          </w:tcPr>
          <w:p w14:paraId="31D4D548" w14:textId="3D5BCAE7" w:rsidR="006C2FBD" w:rsidRPr="006C2FBD" w:rsidRDefault="006C2FB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Option</w:t>
            </w:r>
          </w:p>
        </w:tc>
        <w:tc>
          <w:tcPr>
            <w:tcW w:w="1357" w:type="pct"/>
            <w:shd w:val="clear" w:color="auto" w:fill="D9D9D9" w:themeFill="background1" w:themeFillShade="D9"/>
          </w:tcPr>
          <w:p w14:paraId="4D06F2A3" w14:textId="0583DE7B" w:rsidR="006C2FBD" w:rsidRPr="006C2FBD" w:rsidRDefault="006C2FB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Action</w:t>
            </w:r>
          </w:p>
        </w:tc>
        <w:tc>
          <w:tcPr>
            <w:tcW w:w="2327" w:type="pct"/>
            <w:shd w:val="clear" w:color="auto" w:fill="D9D9D9" w:themeFill="background1" w:themeFillShade="D9"/>
          </w:tcPr>
          <w:p w14:paraId="1E973BFF" w14:textId="2EFAD101" w:rsidR="006C2FBD" w:rsidRPr="006C2FBD" w:rsidRDefault="006C2FBD" w:rsidP="007B56A3">
            <w:pPr>
              <w:spacing w:before="120" w:after="120"/>
              <w:jc w:val="center"/>
              <w:rPr>
                <w:b/>
                <w:bCs/>
              </w:rPr>
            </w:pPr>
            <w:r w:rsidRPr="006C2FBD">
              <w:rPr>
                <w:b/>
                <w:bCs/>
              </w:rPr>
              <w:t>Description</w:t>
            </w:r>
          </w:p>
        </w:tc>
      </w:tr>
      <w:tr w:rsidR="00417C5D" w:rsidRPr="00417C5D" w14:paraId="3F174E27" w14:textId="77777777" w:rsidTr="007B129D">
        <w:tc>
          <w:tcPr>
            <w:tcW w:w="0" w:type="auto"/>
          </w:tcPr>
          <w:p w14:paraId="3F174E1F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rPr>
                <w:b/>
              </w:rPr>
              <w:t>Positive with action</w:t>
            </w:r>
          </w:p>
        </w:tc>
        <w:tc>
          <w:tcPr>
            <w:tcW w:w="1357" w:type="pct"/>
          </w:tcPr>
          <w:p w14:paraId="3F174E20" w14:textId="1E8D4314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t xml:space="preserve">Information is well received by the plan member </w:t>
            </w:r>
            <w:r w:rsidRPr="007B129D">
              <w:rPr>
                <w:iCs/>
              </w:rPr>
              <w:t>and</w:t>
            </w:r>
            <w:r w:rsidRPr="00C27A7F">
              <w:t xml:space="preserve"> action was taken </w:t>
            </w:r>
            <w:r w:rsidRPr="007B129D">
              <w:t>during the call</w:t>
            </w:r>
            <w:r w:rsidR="006C2FBD" w:rsidRPr="007B129D">
              <w:t>.</w:t>
            </w:r>
          </w:p>
        </w:tc>
        <w:tc>
          <w:tcPr>
            <w:tcW w:w="2327" w:type="pct"/>
          </w:tcPr>
          <w:p w14:paraId="3F174E21" w14:textId="3BFB687C" w:rsidR="00417C5D" w:rsidRPr="006C2FBD" w:rsidRDefault="00417C5D" w:rsidP="007B56A3">
            <w:pPr>
              <w:spacing w:before="120" w:after="120"/>
              <w:rPr>
                <w:b/>
                <w:bCs/>
              </w:rPr>
            </w:pPr>
            <w:r w:rsidRPr="006C2FBD">
              <w:rPr>
                <w:b/>
                <w:bCs/>
              </w:rPr>
              <w:t>Example</w:t>
            </w:r>
            <w:r w:rsidR="006C2FBD">
              <w:rPr>
                <w:b/>
                <w:bCs/>
              </w:rPr>
              <w:t>s</w:t>
            </w:r>
            <w:r w:rsidRPr="006C2FBD">
              <w:rPr>
                <w:b/>
                <w:bCs/>
              </w:rPr>
              <w:t xml:space="preserve">: </w:t>
            </w:r>
          </w:p>
          <w:p w14:paraId="3F174E22" w14:textId="09C2B9D2" w:rsidR="00417C5D" w:rsidRPr="00417C5D" w:rsidRDefault="00417C5D" w:rsidP="00375498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</w:pPr>
            <w:r w:rsidRPr="006C2FBD">
              <w:rPr>
                <w:bCs/>
              </w:rPr>
              <w:t>Sent new Rx request</w:t>
            </w:r>
            <w:r w:rsidR="006C2FBD" w:rsidRPr="006C2FBD">
              <w:rPr>
                <w:bCs/>
              </w:rPr>
              <w:t>.</w:t>
            </w:r>
          </w:p>
          <w:p w14:paraId="36E43A55" w14:textId="77777777" w:rsidR="006C2FBD" w:rsidRPr="006C2FBD" w:rsidRDefault="00417C5D" w:rsidP="00375498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</w:pPr>
            <w:r w:rsidRPr="006C2FBD">
              <w:rPr>
                <w:bCs/>
              </w:rPr>
              <w:t>Transferred to FastStart</w:t>
            </w:r>
            <w:r w:rsidR="006C2FBD" w:rsidRPr="006C2FBD">
              <w:rPr>
                <w:bCs/>
              </w:rPr>
              <w:t>.</w:t>
            </w:r>
            <w:r w:rsidRPr="006C2FBD">
              <w:rPr>
                <w:bCs/>
              </w:rPr>
              <w:t xml:space="preserve"> </w:t>
            </w:r>
          </w:p>
          <w:p w14:paraId="3F174E24" w14:textId="6C9EAE2F" w:rsidR="00417C5D" w:rsidRPr="00417C5D" w:rsidRDefault="00417C5D" w:rsidP="00375498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</w:pPr>
            <w:r w:rsidRPr="006C2FBD">
              <w:rPr>
                <w:bCs/>
              </w:rPr>
              <w:t>Rep</w:t>
            </w:r>
            <w:r w:rsidR="006C2FBD" w:rsidRPr="006C2FBD">
              <w:rPr>
                <w:bCs/>
              </w:rPr>
              <w:t xml:space="preserve">resentative </w:t>
            </w:r>
            <w:r w:rsidRPr="006C2FBD">
              <w:rPr>
                <w:bCs/>
              </w:rPr>
              <w:t xml:space="preserve">enrolled </w:t>
            </w:r>
            <w:proofErr w:type="gramStart"/>
            <w:r w:rsidRPr="006C2FBD">
              <w:rPr>
                <w:bCs/>
              </w:rPr>
              <w:t>an</w:t>
            </w:r>
            <w:proofErr w:type="gramEnd"/>
            <w:r w:rsidRPr="006C2FBD">
              <w:rPr>
                <w:bCs/>
              </w:rPr>
              <w:t xml:space="preserve"> Rx in refill or renewal</w:t>
            </w:r>
            <w:r w:rsidR="006C2FBD" w:rsidRPr="006C2FBD">
              <w:rPr>
                <w:bCs/>
              </w:rPr>
              <w:t>.</w:t>
            </w:r>
          </w:p>
          <w:p w14:paraId="3F174E25" w14:textId="739FDE8B" w:rsidR="00417C5D" w:rsidRPr="00417C5D" w:rsidRDefault="00417C5D" w:rsidP="00375498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</w:pPr>
            <w:r w:rsidRPr="006C2FBD">
              <w:rPr>
                <w:bCs/>
              </w:rPr>
              <w:t xml:space="preserve">Create opportunity </w:t>
            </w:r>
            <w:r w:rsidR="00F64D97">
              <w:rPr>
                <w:bCs/>
              </w:rPr>
              <w:t xml:space="preserve">or </w:t>
            </w:r>
            <w:proofErr w:type="spellStart"/>
            <w:r w:rsidR="00F64D97">
              <w:rPr>
                <w:bCs/>
              </w:rPr>
              <w:t>M</w:t>
            </w:r>
            <w:r w:rsidR="001114C3">
              <w:rPr>
                <w:bCs/>
              </w:rPr>
              <w:t>C</w:t>
            </w:r>
            <w:r w:rsidR="00F64D97">
              <w:rPr>
                <w:bCs/>
              </w:rPr>
              <w:t>hoice</w:t>
            </w:r>
            <w:proofErr w:type="spellEnd"/>
            <w:r w:rsidR="00F64D97">
              <w:rPr>
                <w:bCs/>
              </w:rPr>
              <w:t xml:space="preserve"> Transfer.</w:t>
            </w:r>
            <w:r w:rsidR="00C27A7F">
              <w:rPr>
                <w:bCs/>
              </w:rPr>
              <w:t xml:space="preserve"> </w:t>
            </w:r>
          </w:p>
          <w:p w14:paraId="779CA778" w14:textId="77777777" w:rsidR="006C2FBD" w:rsidRDefault="006C2FBD" w:rsidP="007B56A3">
            <w:pPr>
              <w:spacing w:before="120" w:after="120"/>
            </w:pPr>
          </w:p>
          <w:p w14:paraId="3F174E26" w14:textId="77DE77ED" w:rsidR="006C2FBD" w:rsidRPr="00417C5D" w:rsidRDefault="00E64507" w:rsidP="007B56A3">
            <w:pPr>
              <w:spacing w:before="120" w:after="120"/>
            </w:pPr>
            <w:r>
              <w:pict w14:anchorId="0B12E680">
                <v:shape id="Picture 3" o:spid="_x0000_i1027" type="#_x0000_t75" style="width:19.5pt;height:16.5pt;visibility:visible;mso-wrap-style:square">
                  <v:imagedata r:id="rId11" o:title=""/>
                </v:shape>
              </w:pict>
            </w:r>
            <w:r w:rsidR="00042CAC">
              <w:rPr>
                <w:bCs/>
              </w:rPr>
              <w:t xml:space="preserve"> </w:t>
            </w:r>
            <w:r w:rsidR="00C27A7F">
              <w:rPr>
                <w:bCs/>
              </w:rPr>
              <w:t>G</w:t>
            </w:r>
            <w:r w:rsidR="00417C5D" w:rsidRPr="00417C5D">
              <w:rPr>
                <w:bCs/>
              </w:rPr>
              <w:t xml:space="preserve">iving the phone number is NOT </w:t>
            </w:r>
            <w:proofErr w:type="gramStart"/>
            <w:r w:rsidR="00417C5D" w:rsidRPr="00417C5D">
              <w:rPr>
                <w:bCs/>
              </w:rPr>
              <w:t>taking action</w:t>
            </w:r>
            <w:proofErr w:type="gramEnd"/>
            <w:r w:rsidR="00042CAC">
              <w:rPr>
                <w:bCs/>
              </w:rPr>
              <w:t xml:space="preserve">, </w:t>
            </w:r>
            <w:r w:rsidR="00417C5D" w:rsidRPr="00417C5D">
              <w:rPr>
                <w:bCs/>
              </w:rPr>
              <w:t xml:space="preserve">you must transfer the member if the HEE requires you to contact another department </w:t>
            </w:r>
            <w:r w:rsidR="00417C5D" w:rsidRPr="00417C5D">
              <w:t>(</w:t>
            </w:r>
            <w:r w:rsidR="006C2FBD" w:rsidRPr="006C2FBD">
              <w:rPr>
                <w:b/>
              </w:rPr>
              <w:t>Example</w:t>
            </w:r>
            <w:proofErr w:type="gramStart"/>
            <w:r w:rsidR="006C2FBD" w:rsidRPr="006C2FBD">
              <w:rPr>
                <w:b/>
              </w:rPr>
              <w:t>:</w:t>
            </w:r>
            <w:r w:rsidR="006C2FBD">
              <w:t xml:space="preserve">  P</w:t>
            </w:r>
            <w:r w:rsidR="00F64D97">
              <w:t>harmacy</w:t>
            </w:r>
            <w:proofErr w:type="gramEnd"/>
            <w:r w:rsidR="00F64D97">
              <w:t xml:space="preserve"> A</w:t>
            </w:r>
            <w:r w:rsidR="00417C5D" w:rsidRPr="00417C5D">
              <w:t>dvisor or FastStart).</w:t>
            </w:r>
          </w:p>
        </w:tc>
      </w:tr>
      <w:tr w:rsidR="00417C5D" w:rsidRPr="00417C5D" w14:paraId="3F174E31" w14:textId="77777777" w:rsidTr="007B129D">
        <w:tc>
          <w:tcPr>
            <w:tcW w:w="0" w:type="auto"/>
          </w:tcPr>
          <w:p w14:paraId="3F174E28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rPr>
                <w:b/>
              </w:rPr>
              <w:t>Positive Response</w:t>
            </w:r>
          </w:p>
        </w:tc>
        <w:tc>
          <w:tcPr>
            <w:tcW w:w="1357" w:type="pct"/>
          </w:tcPr>
          <w:p w14:paraId="3F174E29" w14:textId="57297826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t>Information was received in a positive manner by the plan member</w:t>
            </w:r>
            <w:r w:rsidR="006C2FBD">
              <w:t xml:space="preserve">. </w:t>
            </w:r>
            <w:r w:rsidRPr="00417C5D">
              <w:t xml:space="preserve">They will likely use it at some time </w:t>
            </w:r>
            <w:proofErr w:type="gramStart"/>
            <w:r w:rsidRPr="00417C5D">
              <w:t>in the near future</w:t>
            </w:r>
            <w:proofErr w:type="gramEnd"/>
            <w:r w:rsidRPr="00417C5D">
              <w:t xml:space="preserve">, </w:t>
            </w:r>
            <w:r w:rsidRPr="00417C5D">
              <w:lastRenderedPageBreak/>
              <w:t>but action was not taken during the actual call</w:t>
            </w:r>
            <w:r w:rsidR="006C2FBD">
              <w:t>.</w:t>
            </w:r>
          </w:p>
        </w:tc>
        <w:tc>
          <w:tcPr>
            <w:tcW w:w="2327" w:type="pct"/>
          </w:tcPr>
          <w:p w14:paraId="3F174E2A" w14:textId="178AA4DD" w:rsidR="00417C5D" w:rsidRPr="006C2FBD" w:rsidRDefault="00417C5D" w:rsidP="007B56A3">
            <w:pPr>
              <w:spacing w:before="120" w:after="120"/>
              <w:rPr>
                <w:b/>
              </w:rPr>
            </w:pPr>
            <w:r w:rsidRPr="006C2FBD">
              <w:rPr>
                <w:b/>
              </w:rPr>
              <w:lastRenderedPageBreak/>
              <w:t>Example</w:t>
            </w:r>
            <w:r w:rsidR="006C2FBD">
              <w:rPr>
                <w:b/>
              </w:rPr>
              <w:t>s</w:t>
            </w:r>
            <w:r w:rsidRPr="006C2FBD">
              <w:rPr>
                <w:b/>
              </w:rPr>
              <w:t xml:space="preserve">: </w:t>
            </w:r>
          </w:p>
          <w:p w14:paraId="3F174E2B" w14:textId="48917E56" w:rsidR="00417C5D" w:rsidRPr="00417C5D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t xml:space="preserve">Maybe I will set up </w:t>
            </w:r>
            <w:r w:rsidR="00B72D65">
              <w:t>Auto Refill (ARP)</w:t>
            </w:r>
            <w:r w:rsidR="00B72D65" w:rsidRPr="00417C5D">
              <w:t xml:space="preserve"> </w:t>
            </w:r>
            <w:r w:rsidRPr="00417C5D">
              <w:t>after this order</w:t>
            </w:r>
            <w:r w:rsidR="006C2FBD">
              <w:t>.</w:t>
            </w:r>
          </w:p>
          <w:p w14:paraId="3F174E2C" w14:textId="10A8912C" w:rsidR="00417C5D" w:rsidRPr="00417C5D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lastRenderedPageBreak/>
              <w:t xml:space="preserve">I will call my </w:t>
            </w:r>
            <w:r w:rsidR="004036D6">
              <w:t>d</w:t>
            </w:r>
            <w:r w:rsidRPr="00417C5D">
              <w:t xml:space="preserve">octor and have them </w:t>
            </w:r>
            <w:proofErr w:type="gramStart"/>
            <w:r w:rsidRPr="00417C5D">
              <w:t>send in</w:t>
            </w:r>
            <w:proofErr w:type="gramEnd"/>
            <w:r w:rsidR="004036D6">
              <w:t xml:space="preserve"> a</w:t>
            </w:r>
            <w:r w:rsidRPr="00417C5D">
              <w:t xml:space="preserve"> </w:t>
            </w:r>
            <w:r w:rsidR="004036D6">
              <w:t>prescription</w:t>
            </w:r>
            <w:r w:rsidR="006C2FBD">
              <w:t>.</w:t>
            </w:r>
          </w:p>
          <w:p w14:paraId="3F174E2D" w14:textId="20AF5C0A" w:rsidR="00417C5D" w:rsidRPr="00417C5D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t>I will go online</w:t>
            </w:r>
            <w:r w:rsidR="006C2FBD">
              <w:t>.</w:t>
            </w:r>
          </w:p>
          <w:p w14:paraId="3F174E2E" w14:textId="026ABDD5" w:rsidR="00417C5D" w:rsidRPr="00417C5D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t>Not right now</w:t>
            </w:r>
            <w:r w:rsidR="006C2FBD">
              <w:t>.</w:t>
            </w:r>
          </w:p>
          <w:p w14:paraId="41BAF4E6" w14:textId="77777777" w:rsidR="004036D6" w:rsidRPr="004036D6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t>Maybe later</w:t>
            </w:r>
            <w:r w:rsidR="006C2FBD">
              <w:t>.</w:t>
            </w:r>
            <w:r w:rsidRPr="00417C5D">
              <w:t xml:space="preserve"> </w:t>
            </w:r>
          </w:p>
          <w:p w14:paraId="3F174E30" w14:textId="2CABA706" w:rsidR="006C2FBD" w:rsidRPr="00417C5D" w:rsidRDefault="00417C5D" w:rsidP="007B56A3">
            <w:pPr>
              <w:numPr>
                <w:ilvl w:val="0"/>
                <w:numId w:val="6"/>
              </w:numPr>
              <w:spacing w:before="120" w:after="120"/>
              <w:ind w:left="342"/>
              <w:rPr>
                <w:b/>
                <w:u w:val="single"/>
              </w:rPr>
            </w:pPr>
            <w:r w:rsidRPr="00417C5D">
              <w:t>If you give the member the phone number in the HEE</w:t>
            </w:r>
            <w:r w:rsidR="004036D6">
              <w:t>,</w:t>
            </w:r>
            <w:r w:rsidRPr="00417C5D">
              <w:t xml:space="preserve"> but you do not transfer while on the line (</w:t>
            </w:r>
            <w:r w:rsidR="006C2FBD" w:rsidRPr="004036D6">
              <w:rPr>
                <w:b/>
              </w:rPr>
              <w:t>Example</w:t>
            </w:r>
            <w:proofErr w:type="gramStart"/>
            <w:r w:rsidR="006C2FBD" w:rsidRPr="004036D6">
              <w:rPr>
                <w:b/>
              </w:rPr>
              <w:t>:</w:t>
            </w:r>
            <w:r w:rsidR="006C2FBD">
              <w:t xml:space="preserve">  P</w:t>
            </w:r>
            <w:r w:rsidR="00F64D97">
              <w:t>harmacy</w:t>
            </w:r>
            <w:proofErr w:type="gramEnd"/>
            <w:r w:rsidR="00F64D97">
              <w:t xml:space="preserve"> A</w:t>
            </w:r>
            <w:r w:rsidRPr="00417C5D">
              <w:t>dvisor or Fast Start)</w:t>
            </w:r>
            <w:r w:rsidR="006C2FBD">
              <w:t>.</w:t>
            </w:r>
          </w:p>
        </w:tc>
      </w:tr>
      <w:tr w:rsidR="00417C5D" w:rsidRPr="00417C5D" w14:paraId="3F174E3C" w14:textId="77777777" w:rsidTr="007B129D">
        <w:tc>
          <w:tcPr>
            <w:tcW w:w="0" w:type="auto"/>
          </w:tcPr>
          <w:p w14:paraId="3F174E32" w14:textId="580F0D4E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lastRenderedPageBreak/>
              <w:t>Not interested</w:t>
            </w:r>
          </w:p>
          <w:p w14:paraId="3F174E33" w14:textId="77777777" w:rsidR="00417C5D" w:rsidRPr="00417C5D" w:rsidRDefault="00E64507" w:rsidP="007B56A3">
            <w:pPr>
              <w:spacing w:before="120" w:after="120"/>
            </w:pPr>
            <w:r>
              <w:pict w14:anchorId="3F174EAB">
                <v:shape id="Picture 4" o:spid="_x0000_i1028" type="#_x0000_t75" alt="Icon%20Important%20Information" style="width:19.5pt;height:16.5pt;visibility:visible;mso-wrap-style:square">
                  <v:imagedata r:id="rId12" o:title="Icon%20Important%20Information"/>
                </v:shape>
              </w:pict>
            </w:r>
            <w:r w:rsidR="00042CAC">
              <w:t xml:space="preserve"> </w:t>
            </w:r>
            <w:r w:rsidR="00042CAC" w:rsidRPr="00417C5D">
              <w:t xml:space="preserve">This </w:t>
            </w:r>
            <w:r w:rsidR="00417C5D" w:rsidRPr="00417C5D">
              <w:t>will remove the HEE for specified medication for 6 months.</w:t>
            </w:r>
          </w:p>
          <w:p w14:paraId="3F174E34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</w:p>
        </w:tc>
        <w:tc>
          <w:tcPr>
            <w:tcW w:w="1357" w:type="pct"/>
          </w:tcPr>
          <w:p w14:paraId="3F174E35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t xml:space="preserve">Member was </w:t>
            </w:r>
            <w:r w:rsidRPr="007B129D">
              <w:rPr>
                <w:bCs/>
              </w:rPr>
              <w:t>Not Interested and Does Not</w:t>
            </w:r>
            <w:r w:rsidRPr="00417C5D">
              <w:t xml:space="preserve"> want to discuss the opportunity at a future date, or it does not apply to their current situation.</w:t>
            </w:r>
          </w:p>
        </w:tc>
        <w:tc>
          <w:tcPr>
            <w:tcW w:w="2327" w:type="pct"/>
          </w:tcPr>
          <w:p w14:paraId="3F174E36" w14:textId="0307D6D0" w:rsidR="00417C5D" w:rsidRPr="006C2FBD" w:rsidRDefault="00417C5D" w:rsidP="007B56A3">
            <w:pPr>
              <w:spacing w:before="120" w:after="120"/>
              <w:rPr>
                <w:b/>
              </w:rPr>
            </w:pPr>
            <w:r w:rsidRPr="006C2FBD">
              <w:rPr>
                <w:b/>
              </w:rPr>
              <w:t>Example</w:t>
            </w:r>
            <w:r w:rsidR="006C2FBD">
              <w:rPr>
                <w:b/>
              </w:rPr>
              <w:t>s</w:t>
            </w:r>
            <w:r w:rsidRPr="006C2FBD">
              <w:rPr>
                <w:b/>
              </w:rPr>
              <w:t>:</w:t>
            </w:r>
          </w:p>
          <w:p w14:paraId="3F174E37" w14:textId="6CF33B2B" w:rsidR="00417C5D" w:rsidRPr="00417C5D" w:rsidRDefault="00920B53" w:rsidP="00375498">
            <w:pPr>
              <w:numPr>
                <w:ilvl w:val="0"/>
                <w:numId w:val="7"/>
              </w:numPr>
              <w:spacing w:before="120" w:after="120"/>
              <w:ind w:left="403"/>
            </w:pPr>
            <w:r>
              <w:t>I</w:t>
            </w:r>
            <w:r w:rsidRPr="00417C5D">
              <w:t xml:space="preserve"> </w:t>
            </w:r>
            <w:r w:rsidR="00417C5D" w:rsidRPr="00417C5D">
              <w:t xml:space="preserve">said </w:t>
            </w:r>
            <w:r w:rsidR="00C27A7F">
              <w:t>no</w:t>
            </w:r>
            <w:r w:rsidR="00417C5D" w:rsidRPr="00417C5D">
              <w:t>!</w:t>
            </w:r>
          </w:p>
          <w:p w14:paraId="3F174E38" w14:textId="4A31DA01" w:rsidR="00417C5D" w:rsidRPr="00417C5D" w:rsidRDefault="00417C5D" w:rsidP="00375498">
            <w:pPr>
              <w:numPr>
                <w:ilvl w:val="0"/>
                <w:numId w:val="7"/>
              </w:numPr>
              <w:spacing w:before="120" w:after="120"/>
              <w:ind w:left="403"/>
            </w:pPr>
            <w:r w:rsidRPr="00417C5D">
              <w:t>I tell you every time I call</w:t>
            </w:r>
            <w:r w:rsidR="00920B53">
              <w:t xml:space="preserve">, </w:t>
            </w:r>
            <w:r w:rsidRPr="00417C5D">
              <w:t>I do not want that!</w:t>
            </w:r>
          </w:p>
          <w:p w14:paraId="3F174E39" w14:textId="5EC88F06" w:rsidR="00417C5D" w:rsidRPr="00417C5D" w:rsidRDefault="00417C5D" w:rsidP="00375498">
            <w:pPr>
              <w:numPr>
                <w:ilvl w:val="0"/>
                <w:numId w:val="7"/>
              </w:numPr>
              <w:spacing w:before="120" w:after="120"/>
              <w:ind w:left="403"/>
            </w:pPr>
            <w:r w:rsidRPr="00417C5D">
              <w:t>I want to stay at my local pharmacy</w:t>
            </w:r>
            <w:r w:rsidR="006C2FBD">
              <w:t>!</w:t>
            </w:r>
          </w:p>
          <w:p w14:paraId="3F174E3A" w14:textId="77777777" w:rsidR="00042CAC" w:rsidRDefault="00042CAC" w:rsidP="007B56A3">
            <w:pPr>
              <w:spacing w:before="120" w:after="120"/>
              <w:rPr>
                <w:b/>
              </w:rPr>
            </w:pPr>
          </w:p>
          <w:p w14:paraId="3F174E3B" w14:textId="75853C17" w:rsidR="006C2FBD" w:rsidRPr="00417C5D" w:rsidRDefault="00E64507" w:rsidP="007B56A3">
            <w:pPr>
              <w:spacing w:before="120" w:after="120"/>
            </w:pPr>
            <w:r>
              <w:pict w14:anchorId="3F174EAC">
                <v:shape id="Picture 5" o:spid="_x0000_i1029" type="#_x0000_t75" alt="Icon%20Important%20Information" style="width:19.5pt;height:16.5pt;visibility:visible;mso-wrap-style:square" o:bullet="t">
                  <v:imagedata r:id="rId12" o:title="Icon%20Important%20Information"/>
                </v:shape>
              </w:pict>
            </w:r>
            <w:r w:rsidR="00042CAC">
              <w:t xml:space="preserve"> </w:t>
            </w:r>
            <w:r w:rsidR="00417C5D" w:rsidRPr="007B129D">
              <w:rPr>
                <w:bCs/>
              </w:rPr>
              <w:t>D</w:t>
            </w:r>
            <w:r w:rsidR="00C27A7F">
              <w:rPr>
                <w:bCs/>
              </w:rPr>
              <w:t>o not proactively offer the opt out. T</w:t>
            </w:r>
            <w:r w:rsidR="00417C5D" w:rsidRPr="00417C5D">
              <w:t>his should only be offered when member is escalating; you then may offer the “</w:t>
            </w:r>
            <w:proofErr w:type="spellStart"/>
            <w:r w:rsidR="00417C5D" w:rsidRPr="00417C5D">
              <w:t>Opt</w:t>
            </w:r>
            <w:proofErr w:type="spellEnd"/>
            <w:r w:rsidR="00417C5D" w:rsidRPr="00417C5D">
              <w:t xml:space="preserve"> Out” to prevent an escalation!</w:t>
            </w:r>
          </w:p>
        </w:tc>
      </w:tr>
      <w:tr w:rsidR="00417C5D" w:rsidRPr="00417C5D" w14:paraId="3F174E47" w14:textId="77777777" w:rsidTr="007B129D">
        <w:tc>
          <w:tcPr>
            <w:tcW w:w="0" w:type="auto"/>
          </w:tcPr>
          <w:p w14:paraId="3F174E3D" w14:textId="77777777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Inappropriate</w:t>
            </w:r>
          </w:p>
          <w:p w14:paraId="3F174E3E" w14:textId="77777777" w:rsidR="00042CAC" w:rsidRDefault="00042CAC" w:rsidP="007B56A3">
            <w:pPr>
              <w:spacing w:before="120" w:after="120"/>
              <w:rPr>
                <w:b/>
              </w:rPr>
            </w:pPr>
          </w:p>
          <w:p w14:paraId="3F174E40" w14:textId="135F357F" w:rsidR="00417C5D" w:rsidRPr="00417C5D" w:rsidRDefault="00E64507" w:rsidP="007B56A3">
            <w:pPr>
              <w:spacing w:before="120" w:after="120"/>
              <w:rPr>
                <w:b/>
                <w:u w:val="single"/>
              </w:rPr>
            </w:pPr>
            <w:r>
              <w:lastRenderedPageBreak/>
              <w:pict w14:anchorId="3F174EAD">
                <v:shape id="Picture 6" o:spid="_x0000_i1030" type="#_x0000_t75" alt="Icon%20Important%20Information" style="width:19.5pt;height:17.25pt;visibility:visible;mso-wrap-style:square" o:bullet="t">
                  <v:imagedata r:id="rId12" o:title="Icon%20Important%20Information"/>
                </v:shape>
              </w:pict>
            </w:r>
            <w:r w:rsidR="00042CAC">
              <w:t xml:space="preserve"> </w:t>
            </w:r>
            <w:r w:rsidR="00C27A7F">
              <w:t>O</w:t>
            </w:r>
            <w:r w:rsidR="00417C5D" w:rsidRPr="00417C5D">
              <w:t>ccurrences should be rare. This completely remove</w:t>
            </w:r>
            <w:r w:rsidR="00C27A7F">
              <w:t>s</w:t>
            </w:r>
            <w:r w:rsidR="00417C5D" w:rsidRPr="00417C5D">
              <w:t xml:space="preserve"> the opportunity for the specified medication (</w:t>
            </w:r>
            <w:proofErr w:type="gramStart"/>
            <w:r w:rsidR="00417C5D" w:rsidRPr="00417C5D">
              <w:t>R</w:t>
            </w:r>
            <w:r w:rsidR="006C2FBD">
              <w:t>x</w:t>
            </w:r>
            <w:r w:rsidR="00417C5D" w:rsidRPr="00417C5D">
              <w:t xml:space="preserve"> #)</w:t>
            </w:r>
            <w:proofErr w:type="gramEnd"/>
            <w:r w:rsidR="00417C5D" w:rsidRPr="00417C5D">
              <w:t xml:space="preserve"> completely. </w:t>
            </w:r>
          </w:p>
        </w:tc>
        <w:tc>
          <w:tcPr>
            <w:tcW w:w="1357" w:type="pct"/>
          </w:tcPr>
          <w:p w14:paraId="3F174E41" w14:textId="77777777" w:rsidR="00417C5D" w:rsidRPr="00417C5D" w:rsidRDefault="00417C5D" w:rsidP="007B56A3">
            <w:pPr>
              <w:spacing w:before="120" w:after="120"/>
              <w:rPr>
                <w:b/>
                <w:u w:val="single"/>
              </w:rPr>
            </w:pPr>
            <w:r w:rsidRPr="00417C5D">
              <w:lastRenderedPageBreak/>
              <w:t xml:space="preserve">This option should be used only when the system </w:t>
            </w:r>
            <w:r w:rsidRPr="007B129D">
              <w:t>incorrectly targets a member for an opportunity</w:t>
            </w:r>
            <w:r w:rsidRPr="00417C5D">
              <w:t xml:space="preserve"> </w:t>
            </w:r>
            <w:r w:rsidRPr="00417C5D">
              <w:lastRenderedPageBreak/>
              <w:t>or member not able to access the benefit or unique situation that does not fit the other disposition options, NOT for how the member feels about the opportunity.</w:t>
            </w:r>
          </w:p>
        </w:tc>
        <w:tc>
          <w:tcPr>
            <w:tcW w:w="2327" w:type="pct"/>
          </w:tcPr>
          <w:p w14:paraId="3F174E42" w14:textId="74E1CB46" w:rsidR="00417C5D" w:rsidRPr="006C2FBD" w:rsidRDefault="00417C5D" w:rsidP="007B56A3">
            <w:pPr>
              <w:spacing w:before="120" w:after="120"/>
              <w:rPr>
                <w:b/>
              </w:rPr>
            </w:pPr>
            <w:r w:rsidRPr="006C2FBD">
              <w:rPr>
                <w:b/>
              </w:rPr>
              <w:lastRenderedPageBreak/>
              <w:t>Example</w:t>
            </w:r>
            <w:r w:rsidR="006C2FBD" w:rsidRPr="006C2FBD">
              <w:rPr>
                <w:b/>
              </w:rPr>
              <w:t>s</w:t>
            </w:r>
            <w:r w:rsidRPr="006C2FBD">
              <w:rPr>
                <w:b/>
              </w:rPr>
              <w:t>:</w:t>
            </w:r>
          </w:p>
          <w:p w14:paraId="3F174E43" w14:textId="77777777" w:rsidR="00417C5D" w:rsidRPr="00417C5D" w:rsidRDefault="00417C5D" w:rsidP="007B56A3">
            <w:pPr>
              <w:numPr>
                <w:ilvl w:val="0"/>
                <w:numId w:val="8"/>
              </w:numPr>
              <w:spacing w:before="120" w:after="120"/>
              <w:ind w:left="402"/>
              <w:rPr>
                <w:b/>
                <w:u w:val="single"/>
              </w:rPr>
            </w:pPr>
            <w:r w:rsidRPr="00417C5D">
              <w:t>No internet or smart phone</w:t>
            </w:r>
          </w:p>
          <w:p w14:paraId="3F174E44" w14:textId="77777777" w:rsidR="00417C5D" w:rsidRPr="00417C5D" w:rsidRDefault="00417C5D" w:rsidP="007B56A3">
            <w:pPr>
              <w:numPr>
                <w:ilvl w:val="0"/>
                <w:numId w:val="8"/>
              </w:numPr>
              <w:spacing w:before="120" w:after="120"/>
              <w:ind w:left="402"/>
              <w:rPr>
                <w:b/>
                <w:u w:val="single"/>
              </w:rPr>
            </w:pPr>
            <w:r w:rsidRPr="00417C5D">
              <w:t>No longer taking medication</w:t>
            </w:r>
          </w:p>
          <w:p w14:paraId="3F174E45" w14:textId="2DD5F5FD" w:rsidR="00417C5D" w:rsidRPr="00417C5D" w:rsidRDefault="00417C5D" w:rsidP="007B56A3">
            <w:pPr>
              <w:numPr>
                <w:ilvl w:val="0"/>
                <w:numId w:val="8"/>
              </w:numPr>
              <w:spacing w:before="120" w:after="120"/>
              <w:ind w:left="402"/>
              <w:rPr>
                <w:b/>
                <w:u w:val="single"/>
              </w:rPr>
            </w:pPr>
            <w:r w:rsidRPr="00417C5D">
              <w:lastRenderedPageBreak/>
              <w:t xml:space="preserve">Already registered in </w:t>
            </w:r>
            <w:r w:rsidR="00B72D65">
              <w:t>Auto Refill Program (ARP)</w:t>
            </w:r>
          </w:p>
          <w:p w14:paraId="3F174E46" w14:textId="72253F7B" w:rsidR="00417C5D" w:rsidRPr="00417C5D" w:rsidRDefault="00C27A7F" w:rsidP="007B56A3">
            <w:pPr>
              <w:numPr>
                <w:ilvl w:val="0"/>
                <w:numId w:val="8"/>
              </w:numPr>
              <w:spacing w:before="120" w:after="120"/>
              <w:ind w:left="402"/>
              <w:rPr>
                <w:b/>
                <w:u w:val="single"/>
              </w:rPr>
            </w:pPr>
            <w:r>
              <w:t>N</w:t>
            </w:r>
            <w:r w:rsidR="00417C5D" w:rsidRPr="00417C5D">
              <w:t>ot a maintenance medication</w:t>
            </w:r>
          </w:p>
        </w:tc>
      </w:tr>
    </w:tbl>
    <w:p w14:paraId="3F174E49" w14:textId="13EA20B1" w:rsidR="004D6CD0" w:rsidRDefault="004D6CD0" w:rsidP="00375498">
      <w:pPr>
        <w:spacing w:before="120" w:after="120"/>
        <w:jc w:val="right"/>
      </w:pPr>
    </w:p>
    <w:p w14:paraId="17F4F50E" w14:textId="15D4419A" w:rsidR="005C7706" w:rsidRPr="0014193C" w:rsidRDefault="005C7706" w:rsidP="00375498">
      <w:pPr>
        <w:spacing w:before="120" w:after="120"/>
        <w:jc w:val="right"/>
      </w:pPr>
      <w:hyperlink w:anchor="_top" w:history="1">
        <w:r w:rsidRPr="005C770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D6CD0" w:rsidRPr="0014193C" w14:paraId="3F174E4B" w14:textId="77777777" w:rsidTr="00417C5D">
        <w:tc>
          <w:tcPr>
            <w:tcW w:w="5000" w:type="pct"/>
            <w:shd w:val="clear" w:color="auto" w:fill="C0C0C0"/>
          </w:tcPr>
          <w:p w14:paraId="3F174E4A" w14:textId="5930A218" w:rsidR="004D6CD0" w:rsidRPr="0014193C" w:rsidRDefault="00417C5D" w:rsidP="007B56A3">
            <w:pPr>
              <w:pStyle w:val="Heading2"/>
              <w:spacing w:before="120" w:after="120"/>
            </w:pPr>
            <w:bookmarkStart w:id="17" w:name="_Toc60136159"/>
            <w:proofErr w:type="spellStart"/>
            <w:r w:rsidRPr="00417C5D">
              <w:t>PeopleSafe</w:t>
            </w:r>
            <w:proofErr w:type="spellEnd"/>
            <w:r w:rsidRPr="00417C5D">
              <w:t xml:space="preserve"> Dispositions</w:t>
            </w:r>
            <w:bookmarkEnd w:id="17"/>
          </w:p>
        </w:tc>
      </w:tr>
    </w:tbl>
    <w:p w14:paraId="3F174E4C" w14:textId="77777777" w:rsidR="00417C5D" w:rsidRPr="00417C5D" w:rsidRDefault="00417C5D" w:rsidP="00375498">
      <w:pPr>
        <w:spacing w:before="120" w:after="120"/>
      </w:pPr>
    </w:p>
    <w:p w14:paraId="3F174E4D" w14:textId="3F25496B" w:rsidR="00417C5D" w:rsidRDefault="00E64507" w:rsidP="007B56A3">
      <w:pPr>
        <w:spacing w:before="120" w:after="120"/>
      </w:pPr>
      <w:r>
        <w:pict w14:anchorId="3F174EAE">
          <v:shape id="Picture 7" o:spid="_x0000_i1031" type="#_x0000_t75" style="width:19.5pt;height:16.5pt;visibility:visible;mso-wrap-style:square">
            <v:imagedata r:id="rId11" o:title=""/>
          </v:shape>
        </w:pict>
      </w:r>
      <w:r w:rsidR="00042CAC">
        <w:rPr>
          <w:b/>
        </w:rPr>
        <w:t xml:space="preserve"> </w:t>
      </w:r>
      <w:r w:rsidR="00C27A7F" w:rsidRPr="007B129D">
        <w:rPr>
          <w:bCs/>
        </w:rPr>
        <w:t xml:space="preserve">Save </w:t>
      </w:r>
      <w:r w:rsidR="00C27A7F">
        <w:rPr>
          <w:bCs/>
        </w:rPr>
        <w:t>a</w:t>
      </w:r>
      <w:r w:rsidR="00042CAC" w:rsidRPr="007B129D">
        <w:rPr>
          <w:bCs/>
        </w:rPr>
        <w:t>ll</w:t>
      </w:r>
      <w:r w:rsidR="00042CAC" w:rsidRPr="00417C5D">
        <w:t xml:space="preserve"> calls as shown </w:t>
      </w:r>
      <w:r w:rsidR="00042CAC">
        <w:t>below</w:t>
      </w:r>
      <w:r w:rsidR="006C2FBD">
        <w:t>:</w:t>
      </w:r>
    </w:p>
    <w:p w14:paraId="3F174E4E" w14:textId="77777777" w:rsidR="00042CAC" w:rsidRPr="00417C5D" w:rsidRDefault="00042CAC" w:rsidP="007B56A3">
      <w:pPr>
        <w:numPr>
          <w:ilvl w:val="0"/>
          <w:numId w:val="12"/>
        </w:numPr>
        <w:spacing w:before="120" w:after="120"/>
        <w:ind w:left="450"/>
      </w:pPr>
      <w:r w:rsidRPr="00417C5D">
        <w:t>Education</w:t>
      </w:r>
    </w:p>
    <w:p w14:paraId="3F174E4F" w14:textId="77777777" w:rsidR="00042CAC" w:rsidRDefault="00042CAC" w:rsidP="007B56A3">
      <w:pPr>
        <w:numPr>
          <w:ilvl w:val="0"/>
          <w:numId w:val="12"/>
        </w:numPr>
        <w:spacing w:before="120" w:after="120"/>
        <w:ind w:left="450"/>
      </w:pPr>
      <w:r w:rsidRPr="00417C5D">
        <w:t>Mem/Dep</w:t>
      </w:r>
    </w:p>
    <w:p w14:paraId="3F174E50" w14:textId="77777777" w:rsidR="00042CAC" w:rsidRDefault="00042CAC" w:rsidP="007B56A3">
      <w:pPr>
        <w:numPr>
          <w:ilvl w:val="0"/>
          <w:numId w:val="12"/>
        </w:numPr>
        <w:spacing w:before="120" w:after="120"/>
        <w:ind w:left="450"/>
      </w:pPr>
      <w:r w:rsidRPr="00417C5D">
        <w:t>Incoming phone call</w:t>
      </w:r>
    </w:p>
    <w:p w14:paraId="3F174E51" w14:textId="77777777" w:rsidR="00042CAC" w:rsidRPr="00417C5D" w:rsidRDefault="00042CAC" w:rsidP="007B56A3">
      <w:pPr>
        <w:spacing w:before="120" w:after="120"/>
      </w:pPr>
    </w:p>
    <w:p w14:paraId="3F174E52" w14:textId="147E743A" w:rsidR="00417C5D" w:rsidRPr="00417C5D" w:rsidRDefault="00E64507" w:rsidP="007B56A3">
      <w:pPr>
        <w:spacing w:before="120" w:after="120"/>
      </w:pPr>
      <w:r>
        <w:pict w14:anchorId="3F174EAF">
          <v:shape id="Picture 8" o:spid="_x0000_i1032" type="#_x0000_t75" alt="Icon%20Important%20Information" style="width:19.5pt;height:16.5pt;visibility:visible;mso-wrap-style:square">
            <v:imagedata r:id="rId12" o:title="Icon%20Important%20Information"/>
          </v:shape>
        </w:pict>
      </w:r>
      <w:r w:rsidR="00042CAC">
        <w:t xml:space="preserve"> </w:t>
      </w:r>
      <w:r w:rsidR="006C2FBD">
        <w:t>Review</w:t>
      </w:r>
      <w:r w:rsidR="00417C5D" w:rsidRPr="00042CAC">
        <w:t xml:space="preserve"> this on </w:t>
      </w:r>
      <w:r w:rsidR="004036D6">
        <w:rPr>
          <w:b/>
        </w:rPr>
        <w:t xml:space="preserve">every call </w:t>
      </w:r>
      <w:r w:rsidR="00417C5D" w:rsidRPr="00417C5D">
        <w:t xml:space="preserve">as some changes automatically save if </w:t>
      </w:r>
      <w:r w:rsidR="006C2FBD">
        <w:t xml:space="preserve">it is </w:t>
      </w:r>
      <w:r w:rsidR="00417C5D" w:rsidRPr="00417C5D">
        <w:t>not changed every</w:t>
      </w:r>
      <w:r w:rsidR="004036D6">
        <w:t xml:space="preserve"> </w:t>
      </w:r>
      <w:r w:rsidR="00417C5D" w:rsidRPr="00417C5D">
        <w:t>time</w:t>
      </w:r>
      <w:r w:rsidR="004036D6">
        <w:t xml:space="preserve"> that</w:t>
      </w:r>
      <w:r w:rsidR="00417C5D" w:rsidRPr="00417C5D">
        <w:t xml:space="preserve"> you enter/exit the members </w:t>
      </w:r>
      <w:proofErr w:type="spellStart"/>
      <w:r w:rsidR="00417C5D" w:rsidRPr="00417C5D">
        <w:t>PeopleSafe</w:t>
      </w:r>
      <w:proofErr w:type="spellEnd"/>
      <w:r w:rsidR="00417C5D" w:rsidRPr="00417C5D">
        <w:t xml:space="preserve"> Account</w:t>
      </w:r>
      <w:r w:rsidR="006C2FBD">
        <w:t>.</w:t>
      </w:r>
    </w:p>
    <w:p w14:paraId="3F174E53" w14:textId="77777777" w:rsidR="00042CAC" w:rsidRDefault="00042CAC" w:rsidP="007B56A3">
      <w:pPr>
        <w:spacing w:before="120" w:after="120"/>
        <w:rPr>
          <w:b/>
          <w:u w:val="single"/>
        </w:rPr>
      </w:pPr>
    </w:p>
    <w:p w14:paraId="5D493F48" w14:textId="523D8D31" w:rsidR="006C2FBD" w:rsidRPr="00042CAC" w:rsidRDefault="006C2FBD" w:rsidP="007B56A3">
      <w:pPr>
        <w:spacing w:before="120" w:after="120"/>
      </w:pPr>
      <w:r w:rsidRPr="004036D6">
        <w:rPr>
          <w:b/>
        </w:rPr>
        <w:t>Exceptions and Changes</w:t>
      </w:r>
      <w:r w:rsidR="00417C5D" w:rsidRPr="004036D6">
        <w:rPr>
          <w:b/>
        </w:rPr>
        <w:t xml:space="preserve"> with dispositions</w:t>
      </w:r>
      <w:r w:rsidR="00417C5D" w:rsidRPr="00042CAC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5"/>
        <w:gridCol w:w="6484"/>
        <w:gridCol w:w="4571"/>
      </w:tblGrid>
      <w:tr w:rsidR="004036D6" w:rsidRPr="00417C5D" w14:paraId="3F174E58" w14:textId="77777777" w:rsidTr="00375498">
        <w:trPr>
          <w:trHeight w:val="674"/>
        </w:trPr>
        <w:tc>
          <w:tcPr>
            <w:tcW w:w="0" w:type="auto"/>
            <w:shd w:val="clear" w:color="auto" w:fill="E6E6E6"/>
          </w:tcPr>
          <w:p w14:paraId="3F174E55" w14:textId="77777777" w:rsidR="00417C5D" w:rsidRPr="00417C5D" w:rsidRDefault="00417C5D" w:rsidP="007B56A3">
            <w:pPr>
              <w:spacing w:before="120" w:after="120"/>
              <w:jc w:val="center"/>
              <w:rPr>
                <w:b/>
              </w:rPr>
            </w:pPr>
            <w:r w:rsidRPr="00417C5D">
              <w:rPr>
                <w:b/>
              </w:rPr>
              <w:lastRenderedPageBreak/>
              <w:t>Disposition</w:t>
            </w:r>
          </w:p>
        </w:tc>
        <w:tc>
          <w:tcPr>
            <w:tcW w:w="0" w:type="auto"/>
            <w:shd w:val="clear" w:color="auto" w:fill="E6E6E6"/>
          </w:tcPr>
          <w:p w14:paraId="3F174E56" w14:textId="77777777" w:rsidR="00417C5D" w:rsidRPr="00417C5D" w:rsidRDefault="00417C5D" w:rsidP="007B56A3">
            <w:pPr>
              <w:spacing w:before="120" w:after="120"/>
              <w:jc w:val="center"/>
              <w:rPr>
                <w:b/>
              </w:rPr>
            </w:pPr>
            <w:r w:rsidRPr="00417C5D">
              <w:rPr>
                <w:b/>
              </w:rPr>
              <w:t>Education</w:t>
            </w:r>
          </w:p>
        </w:tc>
        <w:tc>
          <w:tcPr>
            <w:tcW w:w="0" w:type="auto"/>
            <w:shd w:val="clear" w:color="auto" w:fill="E6E6E6"/>
          </w:tcPr>
          <w:p w14:paraId="3F174E57" w14:textId="77777777" w:rsidR="00417C5D" w:rsidRPr="006C2FBD" w:rsidRDefault="00417C5D" w:rsidP="007B56A3">
            <w:pPr>
              <w:spacing w:before="120" w:after="120"/>
              <w:jc w:val="center"/>
              <w:rPr>
                <w:b/>
              </w:rPr>
            </w:pPr>
            <w:r w:rsidRPr="006C2FBD">
              <w:rPr>
                <w:b/>
              </w:rPr>
              <w:t>All Authenticated callers</w:t>
            </w:r>
          </w:p>
        </w:tc>
      </w:tr>
      <w:tr w:rsidR="004036D6" w:rsidRPr="00417C5D" w14:paraId="3F174E62" w14:textId="77777777" w:rsidTr="00375498">
        <w:tc>
          <w:tcPr>
            <w:tcW w:w="0" w:type="auto"/>
          </w:tcPr>
          <w:p w14:paraId="56334C55" w14:textId="77777777" w:rsidR="00375498" w:rsidRPr="00417C5D" w:rsidRDefault="00375498" w:rsidP="00375498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Research</w:t>
            </w:r>
          </w:p>
          <w:p w14:paraId="3F174E59" w14:textId="77777777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5B" w14:textId="71393082" w:rsidR="00417C5D" w:rsidRPr="00417C5D" w:rsidRDefault="00E64507" w:rsidP="007B56A3">
            <w:pPr>
              <w:spacing w:before="120" w:after="120"/>
            </w:pPr>
            <w:r>
              <w:pict w14:anchorId="3F174EB0">
                <v:shape id="Picture 9" o:spid="_x0000_i1033" type="#_x0000_t75" alt="Icon%20Important%20Information" style="width:19.5pt;height:16.5pt;visibility:visible;mso-wrap-style:square">
                  <v:imagedata r:id="rId12" o:title="Icon%20Important%20Information"/>
                </v:shape>
              </w:pict>
            </w:r>
            <w:r w:rsidR="00042CAC">
              <w:t xml:space="preserve"> </w:t>
            </w:r>
            <w:r w:rsidR="00417C5D" w:rsidRPr="00042CAC">
              <w:t xml:space="preserve">Disposition </w:t>
            </w:r>
            <w:r w:rsidR="004036D6">
              <w:rPr>
                <w:b/>
              </w:rPr>
              <w:t>Research</w:t>
            </w:r>
            <w:r w:rsidR="00417C5D" w:rsidRPr="00042CAC">
              <w:t xml:space="preserve"> with caution</w:t>
            </w:r>
            <w:r w:rsidR="00042CAC">
              <w:t xml:space="preserve">. </w:t>
            </w:r>
            <w:r w:rsidR="00042CAC" w:rsidRPr="00417C5D">
              <w:t xml:space="preserve">This </w:t>
            </w:r>
            <w:r w:rsidR="00417C5D" w:rsidRPr="00417C5D">
              <w:t xml:space="preserve">is only approved for use on the specified scenarios in this document. If found using for </w:t>
            </w:r>
            <w:proofErr w:type="gramStart"/>
            <w:r w:rsidR="00417C5D" w:rsidRPr="00417C5D">
              <w:t>any other</w:t>
            </w:r>
            <w:proofErr w:type="gramEnd"/>
            <w:r w:rsidR="00417C5D" w:rsidRPr="00417C5D">
              <w:t xml:space="preserve"> reasons </w:t>
            </w:r>
            <w:r w:rsidR="006C2FBD">
              <w:t xml:space="preserve">by utilizing </w:t>
            </w:r>
            <w:r w:rsidR="00417C5D" w:rsidRPr="00417C5D">
              <w:t xml:space="preserve">Research will result in a FAILED call through quality and </w:t>
            </w:r>
            <w:r w:rsidR="006C2FBD" w:rsidRPr="00417C5D">
              <w:t>coaching’s</w:t>
            </w:r>
            <w:r w:rsidR="006C2FBD">
              <w:t>.</w:t>
            </w:r>
          </w:p>
        </w:tc>
        <w:tc>
          <w:tcPr>
            <w:tcW w:w="0" w:type="auto"/>
          </w:tcPr>
          <w:p w14:paraId="3F174E5C" w14:textId="77777777" w:rsidR="00417C5D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Wrong account</w:t>
            </w:r>
          </w:p>
          <w:p w14:paraId="3F174E5D" w14:textId="77777777" w:rsidR="00417C5D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Not eligible</w:t>
            </w:r>
          </w:p>
          <w:p w14:paraId="3F174E5E" w14:textId="77777777" w:rsidR="00417C5D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Misrouted call</w:t>
            </w:r>
          </w:p>
          <w:p w14:paraId="3F174E5F" w14:textId="77777777" w:rsidR="00417C5D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Follow up</w:t>
            </w:r>
          </w:p>
          <w:p w14:paraId="3F174E60" w14:textId="77777777" w:rsidR="00417C5D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Dead Air</w:t>
            </w:r>
          </w:p>
          <w:p w14:paraId="3F174E61" w14:textId="1E5E6C84" w:rsidR="004036D6" w:rsidRPr="00417C5D" w:rsidRDefault="00417C5D" w:rsidP="007B56A3">
            <w:pPr>
              <w:numPr>
                <w:ilvl w:val="0"/>
                <w:numId w:val="11"/>
              </w:numPr>
              <w:spacing w:before="120" w:after="120"/>
              <w:ind w:left="420"/>
            </w:pPr>
            <w:r w:rsidRPr="00417C5D">
              <w:t>Caller released within 1 min or less.</w:t>
            </w:r>
          </w:p>
        </w:tc>
      </w:tr>
      <w:tr w:rsidR="004036D6" w:rsidRPr="00417C5D" w14:paraId="3F174E66" w14:textId="77777777" w:rsidTr="00375498">
        <w:tc>
          <w:tcPr>
            <w:tcW w:w="0" w:type="auto"/>
            <w:vMerge w:val="restart"/>
          </w:tcPr>
          <w:p w14:paraId="3F174E63" w14:textId="77777777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Source Of Contact</w:t>
            </w:r>
          </w:p>
        </w:tc>
        <w:tc>
          <w:tcPr>
            <w:tcW w:w="0" w:type="auto"/>
          </w:tcPr>
          <w:p w14:paraId="3F174E64" w14:textId="77777777" w:rsidR="00417C5D" w:rsidRPr="00417C5D" w:rsidRDefault="00417C5D" w:rsidP="007B56A3">
            <w:pPr>
              <w:spacing w:before="120" w:after="120"/>
            </w:pPr>
            <w:r w:rsidRPr="00417C5D">
              <w:t>Mem/Dep</w:t>
            </w:r>
          </w:p>
        </w:tc>
        <w:tc>
          <w:tcPr>
            <w:tcW w:w="0" w:type="auto"/>
          </w:tcPr>
          <w:p w14:paraId="3F174E65" w14:textId="2775C405" w:rsidR="004036D6" w:rsidRPr="00417C5D" w:rsidRDefault="00042CAC" w:rsidP="007B56A3">
            <w:pPr>
              <w:spacing w:before="120" w:after="120"/>
            </w:pPr>
            <w:r w:rsidRPr="00417C5D">
              <w:t xml:space="preserve">Member </w:t>
            </w:r>
            <w:r w:rsidR="00417C5D" w:rsidRPr="00417C5D">
              <w:t>themselves, authenticated 3</w:t>
            </w:r>
            <w:r w:rsidR="00417C5D" w:rsidRPr="00417C5D">
              <w:rPr>
                <w:vertAlign w:val="superscript"/>
              </w:rPr>
              <w:t>rd</w:t>
            </w:r>
            <w:r w:rsidR="00417C5D" w:rsidRPr="00417C5D">
              <w:t xml:space="preserve"> party caller who can place refill</w:t>
            </w:r>
            <w:r w:rsidR="004036D6">
              <w:t>.</w:t>
            </w:r>
          </w:p>
        </w:tc>
      </w:tr>
      <w:tr w:rsidR="004036D6" w:rsidRPr="00417C5D" w14:paraId="3F174E6A" w14:textId="77777777" w:rsidTr="00375498">
        <w:tc>
          <w:tcPr>
            <w:tcW w:w="0" w:type="auto"/>
            <w:vMerge/>
          </w:tcPr>
          <w:p w14:paraId="3F174E67" w14:textId="79F1E739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68" w14:textId="77777777" w:rsidR="00417C5D" w:rsidRPr="00417C5D" w:rsidRDefault="00417C5D" w:rsidP="007B56A3">
            <w:pPr>
              <w:spacing w:before="120" w:after="120"/>
            </w:pPr>
            <w:r w:rsidRPr="00417C5D">
              <w:t>Client</w:t>
            </w:r>
          </w:p>
        </w:tc>
        <w:tc>
          <w:tcPr>
            <w:tcW w:w="0" w:type="auto"/>
          </w:tcPr>
          <w:p w14:paraId="3F174E69" w14:textId="6BEDB2E7" w:rsidR="006C2FBD" w:rsidRPr="00417C5D" w:rsidRDefault="00417C5D" w:rsidP="007B56A3">
            <w:pPr>
              <w:spacing w:before="120" w:after="120"/>
            </w:pPr>
            <w:r w:rsidRPr="00417C5D">
              <w:t>Dedicated team where you are required to transfer, Plan Sponsor</w:t>
            </w:r>
            <w:r w:rsidR="006C2FBD">
              <w:t>.</w:t>
            </w:r>
          </w:p>
        </w:tc>
      </w:tr>
      <w:tr w:rsidR="004036D6" w:rsidRPr="00417C5D" w14:paraId="3F174E6E" w14:textId="77777777" w:rsidTr="00375498">
        <w:tc>
          <w:tcPr>
            <w:tcW w:w="0" w:type="auto"/>
            <w:vMerge/>
          </w:tcPr>
          <w:p w14:paraId="3F174E6B" w14:textId="38553322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6C" w14:textId="77777777" w:rsidR="00417C5D" w:rsidRPr="00417C5D" w:rsidRDefault="00417C5D" w:rsidP="007B56A3">
            <w:pPr>
              <w:spacing w:before="120" w:after="120"/>
            </w:pPr>
            <w:r w:rsidRPr="00417C5D">
              <w:t>MOR pharmacy</w:t>
            </w:r>
          </w:p>
        </w:tc>
        <w:tc>
          <w:tcPr>
            <w:tcW w:w="0" w:type="auto"/>
          </w:tcPr>
          <w:p w14:paraId="3F174E6D" w14:textId="690CC222" w:rsidR="006C2FBD" w:rsidRPr="00417C5D" w:rsidRDefault="00417C5D" w:rsidP="007B56A3">
            <w:pPr>
              <w:spacing w:before="120" w:after="120"/>
            </w:pPr>
            <w:r w:rsidRPr="00417C5D">
              <w:t>Accredo, Express Scripts</w:t>
            </w:r>
            <w:r w:rsidR="00042CAC">
              <w:t>, etc</w:t>
            </w:r>
            <w:r w:rsidR="00375498">
              <w:t>etera</w:t>
            </w:r>
            <w:r w:rsidR="00042CAC">
              <w:t>.</w:t>
            </w:r>
          </w:p>
        </w:tc>
      </w:tr>
      <w:tr w:rsidR="004036D6" w:rsidRPr="00417C5D" w14:paraId="3F174E72" w14:textId="77777777" w:rsidTr="00375498">
        <w:tc>
          <w:tcPr>
            <w:tcW w:w="0" w:type="auto"/>
            <w:vMerge/>
          </w:tcPr>
          <w:p w14:paraId="3F174E6F" w14:textId="77777777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70" w14:textId="77777777" w:rsidR="00417C5D" w:rsidRPr="00417C5D" w:rsidRDefault="00417C5D" w:rsidP="007B56A3">
            <w:pPr>
              <w:spacing w:before="120" w:after="120"/>
            </w:pPr>
            <w:r w:rsidRPr="00417C5D">
              <w:t>Prescriber</w:t>
            </w:r>
          </w:p>
        </w:tc>
        <w:tc>
          <w:tcPr>
            <w:tcW w:w="0" w:type="auto"/>
          </w:tcPr>
          <w:p w14:paraId="3F174E71" w14:textId="148662E4" w:rsidR="006C2FBD" w:rsidRPr="00417C5D" w:rsidRDefault="00417C5D" w:rsidP="007B56A3">
            <w:pPr>
              <w:spacing w:before="120" w:after="120"/>
            </w:pPr>
            <w:r w:rsidRPr="00417C5D">
              <w:t>Doctor or Doctor representative from the office</w:t>
            </w:r>
            <w:r w:rsidR="004036D6">
              <w:t>.</w:t>
            </w:r>
          </w:p>
        </w:tc>
      </w:tr>
      <w:tr w:rsidR="004036D6" w:rsidRPr="00417C5D" w14:paraId="3F174E76" w14:textId="77777777" w:rsidTr="00375498">
        <w:tc>
          <w:tcPr>
            <w:tcW w:w="0" w:type="auto"/>
            <w:vMerge/>
          </w:tcPr>
          <w:p w14:paraId="3F174E73" w14:textId="77777777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74" w14:textId="77777777" w:rsidR="00417C5D" w:rsidRPr="00417C5D" w:rsidRDefault="00417C5D" w:rsidP="007B56A3">
            <w:pPr>
              <w:spacing w:before="120" w:after="120"/>
            </w:pPr>
            <w:r w:rsidRPr="00417C5D">
              <w:t>Retail Pharmacy</w:t>
            </w:r>
          </w:p>
        </w:tc>
        <w:tc>
          <w:tcPr>
            <w:tcW w:w="0" w:type="auto"/>
          </w:tcPr>
          <w:p w14:paraId="3F174E75" w14:textId="028C875E" w:rsidR="006C2FBD" w:rsidRPr="00417C5D" w:rsidRDefault="00417C5D" w:rsidP="007B56A3">
            <w:pPr>
              <w:spacing w:before="120" w:after="120"/>
            </w:pPr>
            <w:r w:rsidRPr="00417C5D">
              <w:t>Local Pharmacy Representative</w:t>
            </w:r>
          </w:p>
        </w:tc>
      </w:tr>
      <w:tr w:rsidR="004036D6" w:rsidRPr="00417C5D" w14:paraId="3F174E7A" w14:textId="77777777" w:rsidTr="00375498">
        <w:tc>
          <w:tcPr>
            <w:tcW w:w="0" w:type="auto"/>
            <w:vMerge/>
          </w:tcPr>
          <w:p w14:paraId="3F174E77" w14:textId="77777777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78" w14:textId="77777777" w:rsidR="00417C5D" w:rsidRPr="00417C5D" w:rsidRDefault="00417C5D" w:rsidP="007B56A3">
            <w:pPr>
              <w:spacing w:before="120" w:after="120"/>
            </w:pPr>
            <w:r w:rsidRPr="00417C5D">
              <w:t>CMRK Account Manager</w:t>
            </w:r>
          </w:p>
        </w:tc>
        <w:tc>
          <w:tcPr>
            <w:tcW w:w="0" w:type="auto"/>
          </w:tcPr>
          <w:p w14:paraId="3F174E79" w14:textId="6431E003" w:rsidR="006C2FBD" w:rsidRPr="00417C5D" w:rsidRDefault="00417C5D" w:rsidP="007B56A3">
            <w:pPr>
              <w:spacing w:before="120" w:after="120"/>
            </w:pPr>
            <w:r w:rsidRPr="00417C5D">
              <w:t>Account Manager</w:t>
            </w:r>
          </w:p>
        </w:tc>
      </w:tr>
      <w:tr w:rsidR="004036D6" w:rsidRPr="00417C5D" w14:paraId="3F174E7E" w14:textId="77777777" w:rsidTr="00375498">
        <w:tc>
          <w:tcPr>
            <w:tcW w:w="0" w:type="auto"/>
            <w:vMerge w:val="restart"/>
          </w:tcPr>
          <w:p w14:paraId="3F174E7B" w14:textId="77777777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Form Of Contact</w:t>
            </w:r>
          </w:p>
        </w:tc>
        <w:tc>
          <w:tcPr>
            <w:tcW w:w="0" w:type="auto"/>
          </w:tcPr>
          <w:p w14:paraId="3F174E7C" w14:textId="77777777" w:rsidR="00417C5D" w:rsidRPr="00417C5D" w:rsidRDefault="00417C5D" w:rsidP="007B56A3">
            <w:pPr>
              <w:spacing w:before="120" w:after="120"/>
            </w:pPr>
            <w:r w:rsidRPr="00417C5D">
              <w:t>Incoming phone call</w:t>
            </w:r>
          </w:p>
        </w:tc>
        <w:tc>
          <w:tcPr>
            <w:tcW w:w="0" w:type="auto"/>
          </w:tcPr>
          <w:p w14:paraId="3F174E7D" w14:textId="686BBC24" w:rsidR="006C2FBD" w:rsidRPr="00417C5D" w:rsidRDefault="00417C5D" w:rsidP="007B56A3">
            <w:pPr>
              <w:spacing w:before="120" w:after="120"/>
            </w:pPr>
            <w:r w:rsidRPr="00417C5D">
              <w:t>All authenticated callers</w:t>
            </w:r>
          </w:p>
        </w:tc>
      </w:tr>
      <w:tr w:rsidR="004036D6" w:rsidRPr="00417C5D" w14:paraId="3F174E82" w14:textId="77777777" w:rsidTr="00375498">
        <w:tc>
          <w:tcPr>
            <w:tcW w:w="0" w:type="auto"/>
            <w:vMerge/>
          </w:tcPr>
          <w:p w14:paraId="3F174E7F" w14:textId="77777777" w:rsidR="00417C5D" w:rsidRPr="00417C5D" w:rsidRDefault="00417C5D" w:rsidP="007B56A3">
            <w:pPr>
              <w:spacing w:before="120" w:after="120"/>
            </w:pPr>
          </w:p>
        </w:tc>
        <w:tc>
          <w:tcPr>
            <w:tcW w:w="0" w:type="auto"/>
          </w:tcPr>
          <w:p w14:paraId="3F174E80" w14:textId="77777777" w:rsidR="00417C5D" w:rsidRPr="00417C5D" w:rsidRDefault="00417C5D" w:rsidP="007B56A3">
            <w:pPr>
              <w:spacing w:before="120" w:after="120"/>
            </w:pPr>
            <w:r w:rsidRPr="00417C5D">
              <w:t>In-house Research</w:t>
            </w:r>
          </w:p>
        </w:tc>
        <w:tc>
          <w:tcPr>
            <w:tcW w:w="0" w:type="auto"/>
          </w:tcPr>
          <w:p w14:paraId="3F174E81" w14:textId="081D94E3" w:rsidR="004036D6" w:rsidRPr="00417C5D" w:rsidRDefault="00417C5D" w:rsidP="007B56A3">
            <w:pPr>
              <w:spacing w:before="120" w:after="120"/>
            </w:pPr>
            <w:r w:rsidRPr="00417C5D">
              <w:t xml:space="preserve">Wrong Account, Follow-ups, Dead Air, or Caller released within 1 min or less. See above disposition for more specific details. </w:t>
            </w:r>
          </w:p>
        </w:tc>
      </w:tr>
    </w:tbl>
    <w:p w14:paraId="3F174E83" w14:textId="77777777" w:rsidR="00417C5D" w:rsidRDefault="00417C5D" w:rsidP="00375498">
      <w:pPr>
        <w:spacing w:before="120" w:after="120"/>
        <w:jc w:val="right"/>
      </w:pPr>
    </w:p>
    <w:p w14:paraId="1C91823F" w14:textId="71E579D7" w:rsidR="004036D6" w:rsidRPr="0014193C" w:rsidRDefault="005C7706" w:rsidP="00375498">
      <w:pPr>
        <w:spacing w:before="120" w:after="120"/>
        <w:jc w:val="right"/>
      </w:pPr>
      <w:hyperlink w:anchor="_top" w:history="1">
        <w:r w:rsidRPr="005C770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036D6" w:rsidRPr="0014193C" w14:paraId="142A0DCC" w14:textId="77777777" w:rsidTr="000C7D5E">
        <w:tc>
          <w:tcPr>
            <w:tcW w:w="5000" w:type="pct"/>
            <w:shd w:val="clear" w:color="auto" w:fill="C0C0C0"/>
          </w:tcPr>
          <w:p w14:paraId="153E5AB2" w14:textId="7D8D8A8A" w:rsidR="004036D6" w:rsidRPr="0014193C" w:rsidRDefault="004036D6" w:rsidP="007B56A3">
            <w:pPr>
              <w:pStyle w:val="Heading2"/>
              <w:spacing w:before="120" w:after="120"/>
            </w:pPr>
            <w:bookmarkStart w:id="18" w:name="_Toc60136160"/>
            <w:r>
              <w:t>Frequently Asked Questions and Answers</w:t>
            </w:r>
            <w:bookmarkEnd w:id="18"/>
          </w:p>
        </w:tc>
      </w:tr>
    </w:tbl>
    <w:p w14:paraId="6EFD5244" w14:textId="77777777" w:rsidR="001625DE" w:rsidRDefault="001625DE" w:rsidP="00375498">
      <w:pPr>
        <w:spacing w:before="120" w:after="120"/>
        <w:contextualSpacing/>
      </w:pPr>
    </w:p>
    <w:p w14:paraId="1EB18D96" w14:textId="03C31B5C" w:rsidR="004036D6" w:rsidRPr="00417C5D" w:rsidRDefault="004036D6" w:rsidP="007B56A3">
      <w:pPr>
        <w:spacing w:before="120" w:after="120"/>
      </w:pPr>
      <w:r>
        <w:t>Use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"/>
        <w:gridCol w:w="4357"/>
        <w:gridCol w:w="8168"/>
      </w:tblGrid>
      <w:tr w:rsidR="00417C5D" w:rsidRPr="00417C5D" w14:paraId="3F174E87" w14:textId="77777777" w:rsidTr="00417C5D">
        <w:tc>
          <w:tcPr>
            <w:tcW w:w="0" w:type="auto"/>
            <w:shd w:val="clear" w:color="auto" w:fill="E6E6E6"/>
          </w:tcPr>
          <w:p w14:paraId="3F174E84" w14:textId="77777777" w:rsidR="00417C5D" w:rsidRPr="00417C5D" w:rsidRDefault="00417C5D" w:rsidP="007B56A3">
            <w:pPr>
              <w:spacing w:before="120" w:after="120"/>
              <w:rPr>
                <w:b/>
              </w:rPr>
            </w:pPr>
            <w:r w:rsidRPr="00417C5D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E6E6E6"/>
          </w:tcPr>
          <w:p w14:paraId="3F174E85" w14:textId="7EAE0C05" w:rsidR="00417C5D" w:rsidRPr="00417C5D" w:rsidRDefault="00417C5D" w:rsidP="007B56A3">
            <w:pPr>
              <w:spacing w:before="120" w:after="120"/>
              <w:jc w:val="center"/>
              <w:rPr>
                <w:b/>
              </w:rPr>
            </w:pPr>
            <w:r w:rsidRPr="00417C5D">
              <w:rPr>
                <w:b/>
              </w:rPr>
              <w:t>Question/Statement</w:t>
            </w:r>
          </w:p>
        </w:tc>
        <w:tc>
          <w:tcPr>
            <w:tcW w:w="0" w:type="auto"/>
            <w:shd w:val="clear" w:color="auto" w:fill="E6E6E6"/>
          </w:tcPr>
          <w:p w14:paraId="3F174E86" w14:textId="7A35A879" w:rsidR="00417C5D" w:rsidRPr="00417C5D" w:rsidRDefault="00417C5D" w:rsidP="007B56A3">
            <w:pPr>
              <w:spacing w:before="120" w:after="120"/>
              <w:jc w:val="center"/>
              <w:rPr>
                <w:b/>
              </w:rPr>
            </w:pPr>
            <w:r w:rsidRPr="00417C5D">
              <w:rPr>
                <w:b/>
              </w:rPr>
              <w:t>Answer/Resolution</w:t>
            </w:r>
          </w:p>
        </w:tc>
      </w:tr>
      <w:tr w:rsidR="00417C5D" w:rsidRPr="00417C5D" w14:paraId="3F174E8D" w14:textId="77777777" w:rsidTr="00417C5D">
        <w:tc>
          <w:tcPr>
            <w:tcW w:w="0" w:type="auto"/>
          </w:tcPr>
          <w:p w14:paraId="3F174E88" w14:textId="77777777" w:rsidR="00417C5D" w:rsidRPr="006C2FBD" w:rsidRDefault="00417C5D" w:rsidP="007B56A3">
            <w:pPr>
              <w:spacing w:before="120" w:after="120"/>
              <w:rPr>
                <w:b/>
              </w:rPr>
            </w:pPr>
            <w:r w:rsidRPr="006C2FBD">
              <w:rPr>
                <w:b/>
              </w:rPr>
              <w:t>1</w:t>
            </w:r>
          </w:p>
        </w:tc>
        <w:tc>
          <w:tcPr>
            <w:tcW w:w="0" w:type="auto"/>
          </w:tcPr>
          <w:p w14:paraId="3F174E89" w14:textId="31888040" w:rsidR="00417C5D" w:rsidRPr="00417C5D" w:rsidRDefault="00417C5D" w:rsidP="007B56A3">
            <w:pPr>
              <w:spacing w:before="120" w:after="120"/>
            </w:pPr>
            <w:r w:rsidRPr="00417C5D">
              <w:t xml:space="preserve">How do I document </w:t>
            </w:r>
            <w:r w:rsidR="00C27A7F">
              <w:t>a d</w:t>
            </w:r>
            <w:r w:rsidRPr="00417C5D">
              <w:t xml:space="preserve">ropped </w:t>
            </w:r>
            <w:r w:rsidR="001625DE" w:rsidRPr="00417C5D">
              <w:t>call</w:t>
            </w:r>
            <w:r w:rsidR="000C3DCF">
              <w:t xml:space="preserve"> </w:t>
            </w:r>
            <w:r w:rsidRPr="00417C5D">
              <w:t xml:space="preserve">if </w:t>
            </w:r>
            <w:r w:rsidR="00C27A7F">
              <w:t xml:space="preserve">it occurred </w:t>
            </w:r>
            <w:r w:rsidRPr="00417C5D">
              <w:t xml:space="preserve">before </w:t>
            </w:r>
            <w:r w:rsidR="00C27A7F">
              <w:t xml:space="preserve">the </w:t>
            </w:r>
            <w:r w:rsidR="007B129D">
              <w:t>one</w:t>
            </w:r>
            <w:r w:rsidR="007B129D" w:rsidRPr="00417C5D">
              <w:t>-minute</w:t>
            </w:r>
            <w:r w:rsidRPr="00417C5D">
              <w:t xml:space="preserve"> mark? </w:t>
            </w:r>
          </w:p>
        </w:tc>
        <w:tc>
          <w:tcPr>
            <w:tcW w:w="0" w:type="auto"/>
          </w:tcPr>
          <w:p w14:paraId="3F174E8C" w14:textId="0E0D6B42" w:rsidR="00417C5D" w:rsidRPr="00417C5D" w:rsidRDefault="00417C5D" w:rsidP="007B56A3">
            <w:pPr>
              <w:spacing w:before="120" w:after="120"/>
            </w:pPr>
            <w:r w:rsidRPr="007B129D">
              <w:rPr>
                <w:bCs/>
              </w:rPr>
              <w:t>Research</w:t>
            </w:r>
            <w:r w:rsidRPr="00417C5D">
              <w:t xml:space="preserve"> and </w:t>
            </w:r>
            <w:r w:rsidR="00C27A7F">
              <w:t>add</w:t>
            </w:r>
            <w:r w:rsidR="00C27A7F" w:rsidRPr="00417C5D">
              <w:t xml:space="preserve"> </w:t>
            </w:r>
            <w:r w:rsidRPr="00417C5D">
              <w:t>note</w:t>
            </w:r>
            <w:proofErr w:type="gramStart"/>
            <w:r w:rsidRPr="00417C5D">
              <w:t>:</w:t>
            </w:r>
            <w:r w:rsidR="00C27A7F">
              <w:t xml:space="preserve">  </w:t>
            </w:r>
            <w:r w:rsidRPr="00042CAC">
              <w:t>Member</w:t>
            </w:r>
            <w:proofErr w:type="gramEnd"/>
            <w:r w:rsidRPr="00042CAC">
              <w:t xml:space="preserve"> released the call before the</w:t>
            </w:r>
            <w:r w:rsidR="00C27A7F">
              <w:t xml:space="preserve"> </w:t>
            </w:r>
            <w:r w:rsidR="007B129D">
              <w:t>one-minute</w:t>
            </w:r>
            <w:r w:rsidRPr="00042CAC">
              <w:t xml:space="preserve"> mark; unable to present HEE opportunities.</w:t>
            </w:r>
          </w:p>
        </w:tc>
      </w:tr>
      <w:tr w:rsidR="00417C5D" w:rsidRPr="00417C5D" w14:paraId="3F174E93" w14:textId="77777777" w:rsidTr="00417C5D">
        <w:tc>
          <w:tcPr>
            <w:tcW w:w="0" w:type="auto"/>
          </w:tcPr>
          <w:p w14:paraId="3F174E8E" w14:textId="77777777" w:rsidR="00417C5D" w:rsidRPr="006C2FBD" w:rsidRDefault="00417C5D" w:rsidP="007B56A3">
            <w:pPr>
              <w:spacing w:before="120" w:after="120"/>
              <w:rPr>
                <w:b/>
              </w:rPr>
            </w:pPr>
            <w:r w:rsidRPr="006C2FBD">
              <w:rPr>
                <w:b/>
              </w:rPr>
              <w:t>2</w:t>
            </w:r>
          </w:p>
        </w:tc>
        <w:tc>
          <w:tcPr>
            <w:tcW w:w="0" w:type="auto"/>
          </w:tcPr>
          <w:p w14:paraId="3F174E8F" w14:textId="7C140430" w:rsidR="00417C5D" w:rsidRPr="00417C5D" w:rsidRDefault="00417C5D" w:rsidP="007B56A3">
            <w:pPr>
              <w:spacing w:before="120" w:after="120"/>
            </w:pPr>
            <w:r w:rsidRPr="00417C5D">
              <w:t xml:space="preserve">What happens if I </w:t>
            </w:r>
            <w:r w:rsidR="006C2FBD">
              <w:t>receive</w:t>
            </w:r>
            <w:r w:rsidRPr="00417C5D">
              <w:t xml:space="preserve"> a dead air call?</w:t>
            </w:r>
          </w:p>
          <w:p w14:paraId="25BA657E" w14:textId="77777777" w:rsidR="001158F4" w:rsidRDefault="001158F4" w:rsidP="007B56A3">
            <w:pPr>
              <w:spacing w:before="120" w:after="120"/>
            </w:pPr>
          </w:p>
          <w:p w14:paraId="3F174E90" w14:textId="0F756CD5" w:rsidR="00417C5D" w:rsidRPr="00417C5D" w:rsidRDefault="00417C5D" w:rsidP="007B56A3">
            <w:pPr>
              <w:spacing w:before="120" w:after="120"/>
            </w:pPr>
            <w:r w:rsidRPr="004036D6">
              <w:rPr>
                <w:b/>
              </w:rPr>
              <w:t>Examples</w:t>
            </w:r>
            <w:proofErr w:type="gramStart"/>
            <w:r w:rsidRPr="004036D6">
              <w:rPr>
                <w:b/>
              </w:rPr>
              <w:t>:</w:t>
            </w:r>
            <w:r w:rsidRPr="00417C5D">
              <w:t xml:space="preserve"> </w:t>
            </w:r>
            <w:r w:rsidR="00A800A3">
              <w:t xml:space="preserve"> </w:t>
            </w:r>
            <w:r w:rsidRPr="00417C5D">
              <w:t>No</w:t>
            </w:r>
            <w:proofErr w:type="gramEnd"/>
            <w:r w:rsidRPr="00417C5D">
              <w:t xml:space="preserve"> caller </w:t>
            </w:r>
            <w:proofErr w:type="gramStart"/>
            <w:r w:rsidRPr="00417C5D">
              <w:t>on line</w:t>
            </w:r>
            <w:proofErr w:type="gramEnd"/>
            <w:r w:rsidRPr="00417C5D">
              <w:t xml:space="preserve">/beeping </w:t>
            </w:r>
            <w:proofErr w:type="gramStart"/>
            <w:r w:rsidRPr="00417C5D">
              <w:t>on line</w:t>
            </w:r>
            <w:proofErr w:type="gramEnd"/>
            <w:r w:rsidRPr="00417C5D">
              <w:t>/hold music</w:t>
            </w:r>
            <w:r w:rsidR="004036D6">
              <w:t>.</w:t>
            </w:r>
          </w:p>
        </w:tc>
        <w:tc>
          <w:tcPr>
            <w:tcW w:w="0" w:type="auto"/>
          </w:tcPr>
          <w:p w14:paraId="08281EA9" w14:textId="7F4F34BF" w:rsidR="00F25162" w:rsidRDefault="001158F4" w:rsidP="007B56A3">
            <w:pPr>
              <w:spacing w:before="120" w:after="120"/>
              <w:rPr>
                <w:color w:val="000000"/>
              </w:rPr>
            </w:pPr>
            <w:r w:rsidRPr="001158F4">
              <w:rPr>
                <w:color w:val="000000"/>
              </w:rPr>
              <w:t>Repeat call opening three times with pauses in between each greeting. </w:t>
            </w:r>
          </w:p>
          <w:p w14:paraId="0FBC00FA" w14:textId="60FFEE92" w:rsidR="001158F4" w:rsidRDefault="00F25162" w:rsidP="007B56A3">
            <w:pPr>
              <w:spacing w:before="120" w:after="120"/>
              <w:rPr>
                <w:rFonts w:cs="Helvetica"/>
                <w:bCs/>
                <w:color w:val="000000"/>
              </w:rPr>
            </w:pPr>
            <w:r w:rsidRPr="00F25162">
              <w:rPr>
                <w:b/>
                <w:color w:val="000000"/>
              </w:rPr>
              <w:t>Note</w:t>
            </w:r>
            <w:proofErr w:type="gramStart"/>
            <w:r w:rsidRPr="00F25162"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 </w:t>
            </w:r>
            <w:r w:rsidR="001158F4" w:rsidRPr="001158F4">
              <w:rPr>
                <w:color w:val="000000"/>
              </w:rPr>
              <w:t>Attempt</w:t>
            </w:r>
            <w:proofErr w:type="gramEnd"/>
            <w:r w:rsidR="001158F4" w:rsidRPr="001158F4">
              <w:rPr>
                <w:color w:val="000000"/>
              </w:rPr>
              <w:t xml:space="preserve"> a total of </w:t>
            </w:r>
            <w:r>
              <w:rPr>
                <w:color w:val="000000"/>
              </w:rPr>
              <w:t>three (</w:t>
            </w:r>
            <w:r w:rsidR="001158F4" w:rsidRPr="001158F4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  <w:r w:rsidR="001158F4" w:rsidRPr="001158F4">
              <w:rPr>
                <w:color w:val="000000"/>
              </w:rPr>
              <w:t xml:space="preserve"> times and wait 10 seconds between each attempt.</w:t>
            </w:r>
            <w:r w:rsidR="001158F4">
              <w:rPr>
                <w:color w:val="000000"/>
              </w:rPr>
              <w:t xml:space="preserve"> </w:t>
            </w:r>
            <w:r w:rsidR="006C2FBD">
              <w:rPr>
                <w:color w:val="000000"/>
              </w:rPr>
              <w:t xml:space="preserve">Refer to </w:t>
            </w:r>
            <w:hyperlink r:id="rId13" w:anchor="!/view?docid=480af287-dcb8-4305-84c5-dfe8e0c39312" w:history="1">
              <w:r w:rsidR="00A800A3">
                <w:rPr>
                  <w:rStyle w:val="Hyperlink"/>
                  <w:rFonts w:cs="Helvetica"/>
                  <w:bCs/>
                </w:rPr>
                <w:t>Disconnected, Dropped, No Caller (Ghost Calls), Spam, Automated, and Looping Calls (021760)</w:t>
              </w:r>
            </w:hyperlink>
            <w:r w:rsidR="006C2FBD" w:rsidRPr="005C7706">
              <w:rPr>
                <w:rFonts w:cs="Helvetica"/>
                <w:bCs/>
                <w:color w:val="000000"/>
              </w:rPr>
              <w:t>.</w:t>
            </w:r>
          </w:p>
          <w:p w14:paraId="79873592" w14:textId="557037B2" w:rsidR="001158F4" w:rsidRPr="001158F4" w:rsidRDefault="001158F4" w:rsidP="007B56A3">
            <w:pPr>
              <w:spacing w:before="120" w:after="120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1158F4">
              <w:rPr>
                <w:b/>
                <w:bCs/>
                <w:color w:val="000000"/>
              </w:rPr>
              <w:t>Tip</w:t>
            </w:r>
            <w:proofErr w:type="gramStart"/>
            <w:r w:rsidRPr="001158F4">
              <w:rPr>
                <w:b/>
                <w:bCs/>
                <w:color w:val="000000"/>
              </w:rPr>
              <w:t>:</w:t>
            </w:r>
            <w:r w:rsidRPr="001158F4">
              <w:rPr>
                <w:color w:val="000000"/>
              </w:rPr>
              <w:t>  Upon</w:t>
            </w:r>
            <w:proofErr w:type="gramEnd"/>
            <w:r w:rsidRPr="001158F4">
              <w:rPr>
                <w:color w:val="000000"/>
              </w:rPr>
              <w:t xml:space="preserve"> answering the phone and there is a dial </w:t>
            </w:r>
            <w:r w:rsidR="001625DE" w:rsidRPr="001158F4">
              <w:rPr>
                <w:color w:val="000000"/>
              </w:rPr>
              <w:t>tone,</w:t>
            </w:r>
            <w:r w:rsidRPr="001158F4">
              <w:rPr>
                <w:color w:val="000000"/>
              </w:rPr>
              <w:t xml:space="preserve"> but no one seems to be on the line, press *7 on your phone. If there is a caller, it will bring them on the line.</w:t>
            </w:r>
          </w:p>
          <w:p w14:paraId="3F174E92" w14:textId="495BE0C8" w:rsidR="005C7706" w:rsidRPr="00042CAC" w:rsidRDefault="001158F4" w:rsidP="007B56A3">
            <w:pPr>
              <w:spacing w:before="120" w:after="120"/>
            </w:pPr>
            <w:r w:rsidRPr="005C7706">
              <w:rPr>
                <w:b/>
              </w:rPr>
              <w:lastRenderedPageBreak/>
              <w:t>Memo account</w:t>
            </w:r>
            <w:proofErr w:type="gramStart"/>
            <w:r w:rsidRPr="005C7706">
              <w:rPr>
                <w:b/>
              </w:rPr>
              <w:t>:</w:t>
            </w:r>
            <w:r>
              <w:t xml:space="preserve"> </w:t>
            </w:r>
            <w:r w:rsidR="00A800A3">
              <w:t xml:space="preserve"> </w:t>
            </w:r>
            <w:r w:rsidR="00417C5D" w:rsidRPr="00042CAC">
              <w:t>No</w:t>
            </w:r>
            <w:proofErr w:type="gramEnd"/>
            <w:r w:rsidR="00417C5D" w:rsidRPr="00042CAC">
              <w:t xml:space="preserve"> caller on th</w:t>
            </w:r>
            <w:r>
              <w:t xml:space="preserve">e line, disconnected after </w:t>
            </w:r>
            <w:r w:rsidR="00417C5D" w:rsidRPr="00042CAC">
              <w:t>no response. Unable to present HEE.</w:t>
            </w:r>
          </w:p>
        </w:tc>
      </w:tr>
      <w:tr w:rsidR="00417C5D" w:rsidRPr="00417C5D" w14:paraId="3F174E9A" w14:textId="77777777" w:rsidTr="00417C5D">
        <w:tc>
          <w:tcPr>
            <w:tcW w:w="0" w:type="auto"/>
          </w:tcPr>
          <w:p w14:paraId="3F174E94" w14:textId="77777777" w:rsidR="00417C5D" w:rsidRPr="004036D6" w:rsidRDefault="00417C5D" w:rsidP="007B56A3">
            <w:pPr>
              <w:spacing w:before="120" w:after="120"/>
              <w:rPr>
                <w:b/>
              </w:rPr>
            </w:pPr>
            <w:r w:rsidRPr="004036D6">
              <w:rPr>
                <w:b/>
              </w:rPr>
              <w:lastRenderedPageBreak/>
              <w:t>3</w:t>
            </w:r>
          </w:p>
        </w:tc>
        <w:tc>
          <w:tcPr>
            <w:tcW w:w="0" w:type="auto"/>
          </w:tcPr>
          <w:p w14:paraId="3F174E95" w14:textId="4D158DA4" w:rsidR="00417C5D" w:rsidRPr="00417C5D" w:rsidRDefault="00417C5D" w:rsidP="007B56A3">
            <w:pPr>
              <w:spacing w:before="120" w:after="120"/>
            </w:pPr>
            <w:r w:rsidRPr="00417C5D">
              <w:t>What happens if you mark “Yes</w:t>
            </w:r>
            <w:r w:rsidR="00375498" w:rsidRPr="00417C5D">
              <w:t>”,</w:t>
            </w:r>
            <w:r w:rsidRPr="00417C5D">
              <w:t xml:space="preserve"> and “Positive w/Action” and </w:t>
            </w:r>
            <w:r w:rsidR="00C27A7F">
              <w:t xml:space="preserve">it </w:t>
            </w:r>
            <w:r w:rsidRPr="00417C5D">
              <w:t>was a true mistake?</w:t>
            </w:r>
          </w:p>
        </w:tc>
        <w:tc>
          <w:tcPr>
            <w:tcW w:w="0" w:type="auto"/>
          </w:tcPr>
          <w:p w14:paraId="3F174E96" w14:textId="796D9B25" w:rsidR="00417C5D" w:rsidRPr="00417C5D" w:rsidRDefault="00417C5D" w:rsidP="007B56A3">
            <w:pPr>
              <w:pStyle w:val="ListParagraph"/>
              <w:numPr>
                <w:ilvl w:val="0"/>
                <w:numId w:val="14"/>
              </w:numPr>
              <w:spacing w:before="120" w:after="120"/>
              <w:ind w:left="360"/>
            </w:pPr>
            <w:r w:rsidRPr="00C27A7F">
              <w:rPr>
                <w:b/>
              </w:rPr>
              <w:t>In account</w:t>
            </w:r>
            <w:proofErr w:type="gramStart"/>
            <w:r w:rsidRPr="00C27A7F">
              <w:rPr>
                <w:b/>
              </w:rPr>
              <w:t>:</w:t>
            </w:r>
            <w:r w:rsidR="004036D6">
              <w:t xml:space="preserve"> </w:t>
            </w:r>
            <w:r w:rsidR="00A800A3">
              <w:t xml:space="preserve"> </w:t>
            </w:r>
            <w:r w:rsidR="004036D6">
              <w:t>C</w:t>
            </w:r>
            <w:r w:rsidRPr="00417C5D">
              <w:t>hange</w:t>
            </w:r>
            <w:proofErr w:type="gramEnd"/>
            <w:r w:rsidRPr="00417C5D">
              <w:t xml:space="preserve"> the HEE disposition accordingly</w:t>
            </w:r>
            <w:r w:rsidR="004036D6">
              <w:t>.</w:t>
            </w:r>
          </w:p>
          <w:p w14:paraId="3F174E99" w14:textId="29217A73" w:rsidR="00417C5D" w:rsidRPr="00417C5D" w:rsidRDefault="00417C5D" w:rsidP="007B56A3">
            <w:pPr>
              <w:numPr>
                <w:ilvl w:val="0"/>
                <w:numId w:val="9"/>
              </w:numPr>
              <w:spacing w:before="120" w:after="120"/>
              <w:ind w:left="342"/>
            </w:pPr>
            <w:r w:rsidRPr="004036D6">
              <w:rPr>
                <w:b/>
              </w:rPr>
              <w:t xml:space="preserve">Logged out: </w:t>
            </w:r>
            <w:r w:rsidR="00A800A3">
              <w:rPr>
                <w:b/>
              </w:rPr>
              <w:t xml:space="preserve"> </w:t>
            </w:r>
            <w:r w:rsidR="004036D6">
              <w:t>R</w:t>
            </w:r>
            <w:r w:rsidRPr="00417C5D">
              <w:t>eenter the account and leave a comment on the account</w:t>
            </w:r>
            <w:r w:rsidR="004036D6">
              <w:t xml:space="preserve"> as follows:</w:t>
            </w:r>
            <w:r w:rsidRPr="00417C5D">
              <w:t xml:space="preserve"> </w:t>
            </w:r>
            <w:r w:rsidR="00C27A7F">
              <w:t xml:space="preserve"> </w:t>
            </w:r>
            <w:r w:rsidRPr="00042CAC">
              <w:t>Accidently dispositioned HEE incorrectly (explain with details)</w:t>
            </w:r>
            <w:r w:rsidR="00042CAC">
              <w:t xml:space="preserve">. </w:t>
            </w:r>
            <w:r w:rsidR="00042CAC" w:rsidRPr="00417C5D">
              <w:t xml:space="preserve">This </w:t>
            </w:r>
            <w:r w:rsidRPr="00417C5D">
              <w:t xml:space="preserve">is so </w:t>
            </w:r>
            <w:r w:rsidR="004036D6">
              <w:t>Quality Analyst/Supervisor</w:t>
            </w:r>
            <w:r w:rsidRPr="00417C5D">
              <w:t xml:space="preserve"> can see what happened when they are performing a call pull for quality/coaching. </w:t>
            </w:r>
          </w:p>
        </w:tc>
      </w:tr>
      <w:tr w:rsidR="00417C5D" w:rsidRPr="00417C5D" w14:paraId="3F174E9E" w14:textId="77777777" w:rsidTr="00417C5D">
        <w:tc>
          <w:tcPr>
            <w:tcW w:w="0" w:type="auto"/>
          </w:tcPr>
          <w:p w14:paraId="3F174E9B" w14:textId="77777777" w:rsidR="00417C5D" w:rsidRPr="004036D6" w:rsidRDefault="00417C5D" w:rsidP="00375498">
            <w:pPr>
              <w:spacing w:before="120" w:after="120"/>
              <w:rPr>
                <w:b/>
              </w:rPr>
            </w:pPr>
            <w:r w:rsidRPr="004036D6">
              <w:rPr>
                <w:b/>
              </w:rPr>
              <w:t>4</w:t>
            </w:r>
          </w:p>
        </w:tc>
        <w:tc>
          <w:tcPr>
            <w:tcW w:w="0" w:type="auto"/>
          </w:tcPr>
          <w:p w14:paraId="3F174E9C" w14:textId="77777777" w:rsidR="00417C5D" w:rsidRPr="00417C5D" w:rsidRDefault="00417C5D" w:rsidP="007B56A3">
            <w:pPr>
              <w:spacing w:before="120" w:after="120"/>
            </w:pPr>
            <w:r w:rsidRPr="00417C5D">
              <w:t>What if you disposition the HEE with “</w:t>
            </w:r>
            <w:r w:rsidR="00042CAC" w:rsidRPr="00417C5D">
              <w:t>LATER</w:t>
            </w:r>
            <w:r w:rsidRPr="00417C5D">
              <w:t>” for presenting?</w:t>
            </w:r>
          </w:p>
        </w:tc>
        <w:tc>
          <w:tcPr>
            <w:tcW w:w="0" w:type="auto"/>
          </w:tcPr>
          <w:p w14:paraId="3F174E9D" w14:textId="04B090F4" w:rsidR="00417C5D" w:rsidRPr="00417C5D" w:rsidRDefault="00417C5D" w:rsidP="007B56A3">
            <w:pPr>
              <w:spacing w:before="120" w:after="120"/>
            </w:pPr>
            <w:r w:rsidRPr="00417C5D">
              <w:t>This is the equivalent of dispositioning “</w:t>
            </w:r>
            <w:r w:rsidR="00C27A7F">
              <w:t>no</w:t>
            </w:r>
            <w:r w:rsidRPr="00417C5D">
              <w:t>”</w:t>
            </w:r>
            <w:r w:rsidR="004036D6">
              <w:t>.</w:t>
            </w:r>
            <w:r w:rsidRPr="00417C5D">
              <w:t xml:space="preserve"> </w:t>
            </w:r>
          </w:p>
        </w:tc>
      </w:tr>
    </w:tbl>
    <w:p w14:paraId="3F174E9F" w14:textId="77777777" w:rsidR="004D6CD0" w:rsidRPr="0014193C" w:rsidRDefault="004D6CD0" w:rsidP="00375498">
      <w:pPr>
        <w:spacing w:before="120" w:after="120"/>
        <w:jc w:val="right"/>
      </w:pPr>
    </w:p>
    <w:p w14:paraId="7EF3C792" w14:textId="04B5A08F" w:rsidR="004036D6" w:rsidRPr="0014193C" w:rsidRDefault="005C7706" w:rsidP="00375498">
      <w:pPr>
        <w:spacing w:before="120" w:after="120"/>
        <w:jc w:val="right"/>
      </w:pPr>
      <w:hyperlink w:anchor="_top" w:history="1">
        <w:r w:rsidRPr="005C770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036D6" w:rsidRPr="0014193C" w14:paraId="464EA344" w14:textId="77777777" w:rsidTr="004036D6">
        <w:tc>
          <w:tcPr>
            <w:tcW w:w="5000" w:type="pct"/>
            <w:shd w:val="clear" w:color="auto" w:fill="C0C0C0"/>
          </w:tcPr>
          <w:p w14:paraId="693C3874" w14:textId="760320DD" w:rsidR="004036D6" w:rsidRPr="0014193C" w:rsidRDefault="004036D6" w:rsidP="00375498">
            <w:pPr>
              <w:pStyle w:val="Heading2"/>
              <w:spacing w:before="120" w:after="120"/>
            </w:pPr>
            <w:bookmarkStart w:id="19" w:name="_Toc60136161"/>
            <w:r>
              <w:t>Related Documents</w:t>
            </w:r>
            <w:bookmarkEnd w:id="19"/>
          </w:p>
        </w:tc>
      </w:tr>
    </w:tbl>
    <w:p w14:paraId="7110BAE3" w14:textId="234C16DE" w:rsidR="004036D6" w:rsidRDefault="001625DE" w:rsidP="00375498">
      <w:pPr>
        <w:autoSpaceDE w:val="0"/>
        <w:autoSpaceDN w:val="0"/>
        <w:adjustRightInd w:val="0"/>
        <w:spacing w:before="120" w:after="120"/>
        <w:rPr>
          <w:rStyle w:val="Hyperlink"/>
        </w:rPr>
      </w:pPr>
      <w:hyperlink r:id="rId14" w:anchor="!/view?docid=c1f1028b-e42c-4b4f-a4cf-cc0b42c91606" w:history="1">
        <w:r>
          <w:rPr>
            <w:rFonts w:cs="Verdana"/>
            <w:color w:val="0000FF"/>
            <w:u w:val="single"/>
          </w:rPr>
          <w:t>Customer Care Abbreviations, Definitions, and Terms Index (017428)</w:t>
        </w:r>
      </w:hyperlink>
    </w:p>
    <w:p w14:paraId="3F174EA0" w14:textId="69A691D8" w:rsidR="00417C5D" w:rsidRPr="0014193C" w:rsidRDefault="005C7706" w:rsidP="00375498">
      <w:pPr>
        <w:spacing w:before="120" w:after="120"/>
        <w:jc w:val="right"/>
      </w:pPr>
      <w:hyperlink w:anchor="_top" w:history="1">
        <w:r w:rsidRPr="005C7706">
          <w:rPr>
            <w:rStyle w:val="Hyperlink"/>
          </w:rPr>
          <w:t>Top of the Document</w:t>
        </w:r>
      </w:hyperlink>
    </w:p>
    <w:p w14:paraId="3F174EA4" w14:textId="77777777" w:rsidR="00B13B31" w:rsidRPr="0014193C" w:rsidRDefault="00B13B31" w:rsidP="00375498">
      <w:pPr>
        <w:spacing w:before="120" w:after="120"/>
        <w:jc w:val="center"/>
        <w:rPr>
          <w:sz w:val="16"/>
          <w:szCs w:val="16"/>
        </w:rPr>
      </w:pPr>
    </w:p>
    <w:p w14:paraId="3F174EA5" w14:textId="77777777" w:rsidR="00B13B31" w:rsidRPr="0014193C" w:rsidRDefault="00B13B31" w:rsidP="00375498">
      <w:pPr>
        <w:spacing w:before="120" w:after="120"/>
        <w:jc w:val="center"/>
        <w:rPr>
          <w:sz w:val="16"/>
          <w:szCs w:val="16"/>
        </w:rPr>
      </w:pPr>
    </w:p>
    <w:p w14:paraId="3F174EA6" w14:textId="280B7C2E" w:rsidR="00710E68" w:rsidRPr="0014193C" w:rsidRDefault="00710E68" w:rsidP="00375498">
      <w:pPr>
        <w:spacing w:before="120" w:after="120"/>
        <w:jc w:val="center"/>
        <w:rPr>
          <w:sz w:val="16"/>
          <w:szCs w:val="16"/>
        </w:rPr>
      </w:pPr>
      <w:r w:rsidRPr="0014193C">
        <w:rPr>
          <w:sz w:val="16"/>
          <w:szCs w:val="16"/>
        </w:rPr>
        <w:t xml:space="preserve">Not </w:t>
      </w:r>
      <w:r w:rsidR="00A03BB7" w:rsidRPr="0014193C">
        <w:rPr>
          <w:sz w:val="16"/>
          <w:szCs w:val="16"/>
        </w:rPr>
        <w:t>to Be Reproduced o</w:t>
      </w:r>
      <w:r w:rsidRPr="0014193C">
        <w:rPr>
          <w:sz w:val="16"/>
          <w:szCs w:val="16"/>
        </w:rPr>
        <w:t xml:space="preserve">r Disclosed to Others </w:t>
      </w:r>
      <w:r w:rsidR="004036D6" w:rsidRPr="0014193C">
        <w:rPr>
          <w:sz w:val="16"/>
          <w:szCs w:val="16"/>
        </w:rPr>
        <w:t>without</w:t>
      </w:r>
      <w:r w:rsidRPr="0014193C">
        <w:rPr>
          <w:sz w:val="16"/>
          <w:szCs w:val="16"/>
        </w:rPr>
        <w:t xml:space="preserve"> Prior Written Approval</w:t>
      </w:r>
    </w:p>
    <w:p w14:paraId="3F174EA7" w14:textId="77777777" w:rsidR="00710E68" w:rsidRPr="0014193C" w:rsidRDefault="00710E68" w:rsidP="00375498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14193C">
        <w:rPr>
          <w:b/>
          <w:color w:val="000000"/>
          <w:sz w:val="16"/>
          <w:szCs w:val="16"/>
        </w:rPr>
        <w:t>/</w:t>
      </w:r>
      <w:r w:rsidRPr="0014193C">
        <w:rPr>
          <w:b/>
          <w:color w:val="000000"/>
          <w:sz w:val="16"/>
          <w:szCs w:val="16"/>
        </w:rPr>
        <w:t xml:space="preserve"> PAPER COPY </w:t>
      </w:r>
      <w:r w:rsidR="00B13B31" w:rsidRPr="0014193C">
        <w:rPr>
          <w:b/>
          <w:color w:val="000000"/>
          <w:sz w:val="16"/>
          <w:szCs w:val="16"/>
        </w:rPr>
        <w:t>=</w:t>
      </w:r>
      <w:r w:rsidRPr="0014193C">
        <w:rPr>
          <w:b/>
          <w:color w:val="000000"/>
          <w:sz w:val="16"/>
          <w:szCs w:val="16"/>
        </w:rPr>
        <w:t xml:space="preserve"> INFORMATIONAL ONLY</w:t>
      </w:r>
    </w:p>
    <w:p w14:paraId="3F174EA8" w14:textId="77777777" w:rsidR="005A64DA" w:rsidRPr="0014193C" w:rsidRDefault="005A64DA" w:rsidP="00375498">
      <w:pPr>
        <w:spacing w:before="120" w:after="120"/>
        <w:jc w:val="center"/>
        <w:rPr>
          <w:sz w:val="16"/>
          <w:szCs w:val="16"/>
        </w:rPr>
      </w:pPr>
    </w:p>
    <w:sectPr w:rsidR="005A64DA" w:rsidRPr="0014193C" w:rsidSect="00F1152F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6ED0A" w14:textId="77777777" w:rsidR="00BB6E5D" w:rsidRDefault="00BB6E5D">
      <w:r>
        <w:separator/>
      </w:r>
    </w:p>
  </w:endnote>
  <w:endnote w:type="continuationSeparator" w:id="0">
    <w:p w14:paraId="6794DA01" w14:textId="77777777" w:rsidR="00BB6E5D" w:rsidRDefault="00BB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74EB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74EB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74EB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D65">
      <w:rPr>
        <w:rStyle w:val="PageNumber"/>
        <w:noProof/>
      </w:rPr>
      <w:t>7</w:t>
    </w:r>
    <w:r>
      <w:rPr>
        <w:rStyle w:val="PageNumber"/>
      </w:rPr>
      <w:fldChar w:fldCharType="end"/>
    </w:r>
  </w:p>
  <w:p w14:paraId="3F174EB8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74EB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B6EE" w14:textId="77777777" w:rsidR="00BB6E5D" w:rsidRDefault="00BB6E5D">
      <w:r>
        <w:separator/>
      </w:r>
    </w:p>
  </w:footnote>
  <w:footnote w:type="continuationSeparator" w:id="0">
    <w:p w14:paraId="2C344B5F" w14:textId="77777777" w:rsidR="00BB6E5D" w:rsidRDefault="00BB6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74EB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%20Important%20Information" style="width:19.5pt;height:16.5pt;visibility:visible;mso-wrap-style:square" o:bullet="t">
        <v:imagedata r:id="rId1" o:title="Icon%20Important%20Information"/>
      </v:shape>
    </w:pict>
  </w:numPicBullet>
  <w:numPicBullet w:numPicBulletId="1">
    <w:pict>
      <v:shape id="_x0000_i1035" type="#_x0000_t75" style="width:19.5pt;height:16.5pt;visibility:visible;mso-wrap-style:square" o:bullet="t">
        <v:imagedata r:id="rId2" o:title=""/>
      </v:shape>
    </w:pict>
  </w:numPicBullet>
  <w:abstractNum w:abstractNumId="0" w15:restartNumberingAfterBreak="0">
    <w:nsid w:val="13280E68"/>
    <w:multiLevelType w:val="hybridMultilevel"/>
    <w:tmpl w:val="3DD0C4E8"/>
    <w:lvl w:ilvl="0" w:tplc="967CB0C8">
      <w:start w:val="1"/>
      <w:numFmt w:val="bullet"/>
      <w:lvlText w:val=""/>
      <w:lvlJc w:val="left"/>
      <w:pPr>
        <w:ind w:left="84" w:hanging="288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137232DD"/>
    <w:multiLevelType w:val="hybridMultilevel"/>
    <w:tmpl w:val="12D6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7571"/>
    <w:multiLevelType w:val="hybridMultilevel"/>
    <w:tmpl w:val="9408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E504D"/>
    <w:multiLevelType w:val="hybridMultilevel"/>
    <w:tmpl w:val="B976733E"/>
    <w:lvl w:ilvl="0" w:tplc="9CA6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3994"/>
    <w:multiLevelType w:val="hybridMultilevel"/>
    <w:tmpl w:val="2C7A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5AE"/>
    <w:multiLevelType w:val="hybridMultilevel"/>
    <w:tmpl w:val="33F835D4"/>
    <w:lvl w:ilvl="0" w:tplc="67D0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118D7"/>
    <w:multiLevelType w:val="hybridMultilevel"/>
    <w:tmpl w:val="6FA81E3C"/>
    <w:lvl w:ilvl="0" w:tplc="3A70237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6D337CD7"/>
    <w:multiLevelType w:val="hybridMultilevel"/>
    <w:tmpl w:val="FD30B4A8"/>
    <w:lvl w:ilvl="0" w:tplc="2EAE44A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DD97090"/>
    <w:multiLevelType w:val="hybridMultilevel"/>
    <w:tmpl w:val="E368CC56"/>
    <w:lvl w:ilvl="0" w:tplc="9AD20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878B7"/>
    <w:multiLevelType w:val="hybridMultilevel"/>
    <w:tmpl w:val="1586135C"/>
    <w:lvl w:ilvl="0" w:tplc="EEB2B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C7D8A"/>
    <w:multiLevelType w:val="hybridMultilevel"/>
    <w:tmpl w:val="41CE0FE6"/>
    <w:lvl w:ilvl="0" w:tplc="D5303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5125507">
    <w:abstractNumId w:val="4"/>
  </w:num>
  <w:num w:numId="2" w16cid:durableId="222566508">
    <w:abstractNumId w:val="5"/>
  </w:num>
  <w:num w:numId="3" w16cid:durableId="315570609">
    <w:abstractNumId w:val="9"/>
  </w:num>
  <w:num w:numId="4" w16cid:durableId="1089040732">
    <w:abstractNumId w:val="1"/>
  </w:num>
  <w:num w:numId="5" w16cid:durableId="1670215334">
    <w:abstractNumId w:val="6"/>
  </w:num>
  <w:num w:numId="6" w16cid:durableId="198392996">
    <w:abstractNumId w:val="0"/>
  </w:num>
  <w:num w:numId="7" w16cid:durableId="576744948">
    <w:abstractNumId w:val="7"/>
  </w:num>
  <w:num w:numId="8" w16cid:durableId="143402391">
    <w:abstractNumId w:val="10"/>
  </w:num>
  <w:num w:numId="9" w16cid:durableId="1255364072">
    <w:abstractNumId w:val="13"/>
  </w:num>
  <w:num w:numId="10" w16cid:durableId="467405846">
    <w:abstractNumId w:val="2"/>
  </w:num>
  <w:num w:numId="11" w16cid:durableId="1720591526">
    <w:abstractNumId w:val="3"/>
  </w:num>
  <w:num w:numId="12" w16cid:durableId="952250355">
    <w:abstractNumId w:val="12"/>
  </w:num>
  <w:num w:numId="13" w16cid:durableId="2060469179">
    <w:abstractNumId w:val="8"/>
  </w:num>
  <w:num w:numId="14" w16cid:durableId="2001726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D0"/>
    <w:rsid w:val="00015A2E"/>
    <w:rsid w:val="00035BED"/>
    <w:rsid w:val="00042CAC"/>
    <w:rsid w:val="00061AD2"/>
    <w:rsid w:val="0008665F"/>
    <w:rsid w:val="00095AB5"/>
    <w:rsid w:val="00097935"/>
    <w:rsid w:val="000A6B88"/>
    <w:rsid w:val="000B3C4C"/>
    <w:rsid w:val="000B656F"/>
    <w:rsid w:val="000B72DF"/>
    <w:rsid w:val="000C3DCF"/>
    <w:rsid w:val="000D1870"/>
    <w:rsid w:val="000D6714"/>
    <w:rsid w:val="000F0D1B"/>
    <w:rsid w:val="000F4459"/>
    <w:rsid w:val="001114C3"/>
    <w:rsid w:val="001158F4"/>
    <w:rsid w:val="00115944"/>
    <w:rsid w:val="0012373E"/>
    <w:rsid w:val="001360A5"/>
    <w:rsid w:val="0014193C"/>
    <w:rsid w:val="001560C4"/>
    <w:rsid w:val="001625DE"/>
    <w:rsid w:val="0016273A"/>
    <w:rsid w:val="00176400"/>
    <w:rsid w:val="00183256"/>
    <w:rsid w:val="00186351"/>
    <w:rsid w:val="001A5030"/>
    <w:rsid w:val="001B3879"/>
    <w:rsid w:val="001B6A61"/>
    <w:rsid w:val="001F1218"/>
    <w:rsid w:val="002016B4"/>
    <w:rsid w:val="002055CF"/>
    <w:rsid w:val="00243EBB"/>
    <w:rsid w:val="00245D49"/>
    <w:rsid w:val="00255C6B"/>
    <w:rsid w:val="00265D86"/>
    <w:rsid w:val="002660AA"/>
    <w:rsid w:val="0028215B"/>
    <w:rsid w:val="00291CE8"/>
    <w:rsid w:val="00296127"/>
    <w:rsid w:val="00296765"/>
    <w:rsid w:val="002B593E"/>
    <w:rsid w:val="002E58AD"/>
    <w:rsid w:val="002F1F92"/>
    <w:rsid w:val="00312690"/>
    <w:rsid w:val="0033143E"/>
    <w:rsid w:val="003600F9"/>
    <w:rsid w:val="003725A1"/>
    <w:rsid w:val="0037518B"/>
    <w:rsid w:val="00375498"/>
    <w:rsid w:val="003868A2"/>
    <w:rsid w:val="00392A5B"/>
    <w:rsid w:val="003A6D70"/>
    <w:rsid w:val="003B1F86"/>
    <w:rsid w:val="003C4627"/>
    <w:rsid w:val="003D05C4"/>
    <w:rsid w:val="003E6C1A"/>
    <w:rsid w:val="004036D6"/>
    <w:rsid w:val="0040640A"/>
    <w:rsid w:val="00406DB5"/>
    <w:rsid w:val="00417C5D"/>
    <w:rsid w:val="00422A9B"/>
    <w:rsid w:val="0042336D"/>
    <w:rsid w:val="00430E7B"/>
    <w:rsid w:val="00443F8C"/>
    <w:rsid w:val="00457EAE"/>
    <w:rsid w:val="004768BE"/>
    <w:rsid w:val="00477F73"/>
    <w:rsid w:val="0048355A"/>
    <w:rsid w:val="004B0BA4"/>
    <w:rsid w:val="004B3106"/>
    <w:rsid w:val="004D1023"/>
    <w:rsid w:val="004D3C53"/>
    <w:rsid w:val="004D6CD0"/>
    <w:rsid w:val="00507155"/>
    <w:rsid w:val="00512486"/>
    <w:rsid w:val="0052465B"/>
    <w:rsid w:val="00524CDD"/>
    <w:rsid w:val="00556049"/>
    <w:rsid w:val="0056411F"/>
    <w:rsid w:val="00582E85"/>
    <w:rsid w:val="005910B5"/>
    <w:rsid w:val="005A6118"/>
    <w:rsid w:val="005A64DA"/>
    <w:rsid w:val="005B17B0"/>
    <w:rsid w:val="005B3E0C"/>
    <w:rsid w:val="005C1D83"/>
    <w:rsid w:val="005C7706"/>
    <w:rsid w:val="005E650E"/>
    <w:rsid w:val="00622D77"/>
    <w:rsid w:val="00627F34"/>
    <w:rsid w:val="00636B18"/>
    <w:rsid w:val="00637CA1"/>
    <w:rsid w:val="0064267B"/>
    <w:rsid w:val="00642734"/>
    <w:rsid w:val="00670056"/>
    <w:rsid w:val="00674A16"/>
    <w:rsid w:val="00691E10"/>
    <w:rsid w:val="00695514"/>
    <w:rsid w:val="006A0481"/>
    <w:rsid w:val="006C2FBD"/>
    <w:rsid w:val="006C653F"/>
    <w:rsid w:val="006D0A7B"/>
    <w:rsid w:val="006F565C"/>
    <w:rsid w:val="006F7DFC"/>
    <w:rsid w:val="00704AF2"/>
    <w:rsid w:val="00710E68"/>
    <w:rsid w:val="00714387"/>
    <w:rsid w:val="00714BA0"/>
    <w:rsid w:val="00720CC2"/>
    <w:rsid w:val="007269B6"/>
    <w:rsid w:val="00726E7A"/>
    <w:rsid w:val="0073294A"/>
    <w:rsid w:val="00732E52"/>
    <w:rsid w:val="00752801"/>
    <w:rsid w:val="007632E9"/>
    <w:rsid w:val="00785118"/>
    <w:rsid w:val="00785C31"/>
    <w:rsid w:val="00786BEB"/>
    <w:rsid w:val="007B129D"/>
    <w:rsid w:val="007B56A3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7765F"/>
    <w:rsid w:val="00893BA5"/>
    <w:rsid w:val="008A0275"/>
    <w:rsid w:val="008A03B7"/>
    <w:rsid w:val="008A3B29"/>
    <w:rsid w:val="008C2197"/>
    <w:rsid w:val="008C3493"/>
    <w:rsid w:val="008D11A6"/>
    <w:rsid w:val="008D1F7B"/>
    <w:rsid w:val="008D2D64"/>
    <w:rsid w:val="00902E07"/>
    <w:rsid w:val="00915690"/>
    <w:rsid w:val="00920B53"/>
    <w:rsid w:val="00947783"/>
    <w:rsid w:val="00954FE8"/>
    <w:rsid w:val="009570D6"/>
    <w:rsid w:val="009726E0"/>
    <w:rsid w:val="00975003"/>
    <w:rsid w:val="00980812"/>
    <w:rsid w:val="00990822"/>
    <w:rsid w:val="009B0053"/>
    <w:rsid w:val="009C4A31"/>
    <w:rsid w:val="009F6FD2"/>
    <w:rsid w:val="009F78D3"/>
    <w:rsid w:val="00A03BB7"/>
    <w:rsid w:val="00A272F0"/>
    <w:rsid w:val="00A46B2F"/>
    <w:rsid w:val="00A4732A"/>
    <w:rsid w:val="00A60676"/>
    <w:rsid w:val="00A7166B"/>
    <w:rsid w:val="00A800A3"/>
    <w:rsid w:val="00A83BA0"/>
    <w:rsid w:val="00A84F18"/>
    <w:rsid w:val="00A85045"/>
    <w:rsid w:val="00A9484E"/>
    <w:rsid w:val="00A95738"/>
    <w:rsid w:val="00A97B7D"/>
    <w:rsid w:val="00AA0DBB"/>
    <w:rsid w:val="00AA4825"/>
    <w:rsid w:val="00AB33E1"/>
    <w:rsid w:val="00AC01BD"/>
    <w:rsid w:val="00AD1646"/>
    <w:rsid w:val="00AF038B"/>
    <w:rsid w:val="00B13B31"/>
    <w:rsid w:val="00B26045"/>
    <w:rsid w:val="00B44C55"/>
    <w:rsid w:val="00B46A95"/>
    <w:rsid w:val="00B544C2"/>
    <w:rsid w:val="00B5566F"/>
    <w:rsid w:val="00B70CC4"/>
    <w:rsid w:val="00B72D65"/>
    <w:rsid w:val="00B90615"/>
    <w:rsid w:val="00BA524B"/>
    <w:rsid w:val="00BB02DE"/>
    <w:rsid w:val="00BB371A"/>
    <w:rsid w:val="00BB6E5D"/>
    <w:rsid w:val="00BD7B25"/>
    <w:rsid w:val="00BE1AFF"/>
    <w:rsid w:val="00BF74E9"/>
    <w:rsid w:val="00C037D2"/>
    <w:rsid w:val="00C10996"/>
    <w:rsid w:val="00C247CB"/>
    <w:rsid w:val="00C25830"/>
    <w:rsid w:val="00C27A7F"/>
    <w:rsid w:val="00C360BD"/>
    <w:rsid w:val="00C476E1"/>
    <w:rsid w:val="00C52E77"/>
    <w:rsid w:val="00C566B3"/>
    <w:rsid w:val="00C65249"/>
    <w:rsid w:val="00C67B32"/>
    <w:rsid w:val="00C729E0"/>
    <w:rsid w:val="00C75C83"/>
    <w:rsid w:val="00CA689D"/>
    <w:rsid w:val="00CA7568"/>
    <w:rsid w:val="00CB0C1D"/>
    <w:rsid w:val="00CC5AA2"/>
    <w:rsid w:val="00CC721A"/>
    <w:rsid w:val="00CD0963"/>
    <w:rsid w:val="00CE3D42"/>
    <w:rsid w:val="00CE53E6"/>
    <w:rsid w:val="00CF6131"/>
    <w:rsid w:val="00D06EAA"/>
    <w:rsid w:val="00D1385A"/>
    <w:rsid w:val="00D36733"/>
    <w:rsid w:val="00D471B5"/>
    <w:rsid w:val="00D571DB"/>
    <w:rsid w:val="00D6774D"/>
    <w:rsid w:val="00D75191"/>
    <w:rsid w:val="00D80929"/>
    <w:rsid w:val="00D85254"/>
    <w:rsid w:val="00DC4FFC"/>
    <w:rsid w:val="00DD35C1"/>
    <w:rsid w:val="00DF6BE4"/>
    <w:rsid w:val="00E157BC"/>
    <w:rsid w:val="00E27959"/>
    <w:rsid w:val="00E34A64"/>
    <w:rsid w:val="00E4513E"/>
    <w:rsid w:val="00E50E4A"/>
    <w:rsid w:val="00E540AE"/>
    <w:rsid w:val="00E567DB"/>
    <w:rsid w:val="00E64507"/>
    <w:rsid w:val="00E91F5F"/>
    <w:rsid w:val="00EA6F59"/>
    <w:rsid w:val="00EB12DD"/>
    <w:rsid w:val="00EB153E"/>
    <w:rsid w:val="00EB57EB"/>
    <w:rsid w:val="00ED50CF"/>
    <w:rsid w:val="00F1152F"/>
    <w:rsid w:val="00F207B3"/>
    <w:rsid w:val="00F22CF0"/>
    <w:rsid w:val="00F25162"/>
    <w:rsid w:val="00F5486B"/>
    <w:rsid w:val="00F64D97"/>
    <w:rsid w:val="00F658E0"/>
    <w:rsid w:val="00F859B7"/>
    <w:rsid w:val="00FA7D87"/>
    <w:rsid w:val="00FC1C44"/>
    <w:rsid w:val="00FC7A66"/>
    <w:rsid w:val="00FC7DE1"/>
    <w:rsid w:val="00FE61FE"/>
    <w:rsid w:val="0BD701B0"/>
    <w:rsid w:val="2C4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4E01"/>
  <w15:chartTrackingRefBased/>
  <w15:docId w15:val="{3E0CF278-160B-4527-968F-FB68CA55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BB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03BB7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A03BB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03BB7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7B56A3"/>
    <w:pPr>
      <w:tabs>
        <w:tab w:val="right" w:leader="dot" w:pos="12950"/>
      </w:tabs>
      <w:spacing w:before="120" w:after="120"/>
      <w:contextualSpacing/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content-id">
    <w:name w:val="content-id"/>
    <w:basedOn w:val="DefaultParagraphFont"/>
    <w:rsid w:val="001158F4"/>
  </w:style>
  <w:style w:type="paragraph" w:customStyle="1" w:styleId="style-scope">
    <w:name w:val="style-scope"/>
    <w:basedOn w:val="Normal"/>
    <w:rsid w:val="001158F4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C2F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251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516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86351"/>
    <w:rPr>
      <w:rFonts w:ascii="Verdana" w:hAnsi="Verdana"/>
      <w:sz w:val="24"/>
      <w:szCs w:val="24"/>
    </w:rPr>
  </w:style>
  <w:style w:type="character" w:styleId="CommentReference">
    <w:name w:val="annotation reference"/>
    <w:basedOn w:val="DefaultParagraphFont"/>
    <w:rsid w:val="001863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86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86351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6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86351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1863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7177">
                  <w:marLeft w:val="1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559">
              <w:marLeft w:val="1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181\Documents\Custom%20Office%20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0D933-2651-4351-84FE-662BAB6173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7A16C0-753C-4FE4-87CA-F6F10028B12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4136CC-F212-4B47-8EC5-F98ED6164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7C9CA5-DC3D-419C-8C0E-7436357D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Downey, Jennifer D</dc:creator>
  <cp:keywords/>
  <cp:lastModifiedBy>Gingras, Susan</cp:lastModifiedBy>
  <cp:revision>2</cp:revision>
  <cp:lastPrinted>2007-01-03T15:56:00Z</cp:lastPrinted>
  <dcterms:created xsi:type="dcterms:W3CDTF">2025-09-08T15:30:00Z</dcterms:created>
  <dcterms:modified xsi:type="dcterms:W3CDTF">2025-09-08T15:30:00Z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0x010100C54942C34D83FF4FA91571050E536A93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2022-08-12T18:34:17Z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000f043a-208a-4f95-a299-4f95212cae77</vt:lpwstr>
  </property>
  <property fmtid="{D5CDD505-2E9C-101B-9397-08002B2CF9AE}" pid="9" name="MSIP_Label_67599526-06ca-49cc-9fa9-5307800a949a_ContentBits">
    <vt:lpwstr>0</vt:lpwstr>
  </property>
</Properties>
</file>