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0E622" w14:textId="6B55515F" w:rsidR="00A3671A" w:rsidRPr="006B58EF" w:rsidRDefault="00FC5587" w:rsidP="00625546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proofErr w:type="spellStart"/>
      <w:r>
        <w:rPr>
          <w:rFonts w:ascii="Verdana" w:hAnsi="Verdana"/>
          <w:sz w:val="36"/>
          <w:szCs w:val="36"/>
        </w:rPr>
        <w:t>Lorazempam</w:t>
      </w:r>
      <w:proofErr w:type="spellEnd"/>
      <w:r>
        <w:rPr>
          <w:rFonts w:ascii="Verdana" w:hAnsi="Verdana"/>
          <w:sz w:val="36"/>
          <w:szCs w:val="36"/>
        </w:rPr>
        <w:t xml:space="preserve"> Injection, USP 2 mg/mL</w:t>
      </w:r>
      <w:r w:rsidR="00960AB3" w:rsidRPr="006B58EF">
        <w:rPr>
          <w:rFonts w:ascii="Verdana" w:hAnsi="Verdana"/>
          <w:sz w:val="36"/>
          <w:szCs w:val="36"/>
        </w:rPr>
        <w:t xml:space="preserve"> Class II - Retail</w:t>
      </w:r>
      <w:r w:rsidR="00A3671A" w:rsidRPr="006B58EF">
        <w:rPr>
          <w:rFonts w:ascii="Verdana" w:hAnsi="Verdana"/>
          <w:sz w:val="36"/>
          <w:szCs w:val="36"/>
        </w:rPr>
        <w:t>-L</w:t>
      </w:r>
      <w:r w:rsidR="00960AB3" w:rsidRPr="006B58EF">
        <w:rPr>
          <w:rFonts w:ascii="Verdana" w:hAnsi="Verdana"/>
          <w:sz w:val="36"/>
          <w:szCs w:val="36"/>
        </w:rPr>
        <w:t>evel</w:t>
      </w:r>
      <w:r w:rsidR="00A3671A" w:rsidRPr="006B58EF">
        <w:rPr>
          <w:rFonts w:ascii="Verdana" w:hAnsi="Verdana"/>
          <w:sz w:val="36"/>
          <w:szCs w:val="36"/>
        </w:rPr>
        <w:t xml:space="preserve"> R</w:t>
      </w:r>
      <w:r w:rsidR="00960AB3" w:rsidRPr="006B58EF">
        <w:rPr>
          <w:rFonts w:ascii="Verdana" w:hAnsi="Verdana"/>
          <w:sz w:val="36"/>
          <w:szCs w:val="36"/>
        </w:rPr>
        <w:t>ecall</w:t>
      </w:r>
      <w:r w:rsidR="00C44F42" w:rsidRPr="006B58EF">
        <w:rPr>
          <w:rFonts w:ascii="Verdana" w:hAnsi="Verdana"/>
          <w:sz w:val="36"/>
          <w:szCs w:val="36"/>
        </w:rPr>
        <w:t xml:space="preserve"> </w:t>
      </w:r>
      <w:r w:rsidR="00A3671A" w:rsidRPr="006B58EF">
        <w:rPr>
          <w:rFonts w:ascii="Verdana" w:hAnsi="Verdana"/>
          <w:sz w:val="36"/>
          <w:szCs w:val="36"/>
        </w:rPr>
        <w:t>CUSTOMER CARE TALK TRACK</w:t>
      </w:r>
    </w:p>
    <w:p w14:paraId="469996AB" w14:textId="77777777" w:rsidR="00C44F42" w:rsidRPr="006B58EF" w:rsidRDefault="00C44F42" w:rsidP="00C44F42">
      <w:pPr>
        <w:rPr>
          <w:rFonts w:ascii="Verdana" w:hAnsi="Verdana"/>
          <w:sz w:val="24"/>
          <w:szCs w:val="24"/>
        </w:rPr>
      </w:pPr>
    </w:p>
    <w:p w14:paraId="03E59AC1" w14:textId="77777777" w:rsidR="00D51011" w:rsidRPr="00D51011" w:rsidRDefault="00D51011" w:rsidP="00D51011">
      <w:pPr>
        <w:rPr>
          <w:rFonts w:ascii="Verdana" w:hAnsi="Verdana" w:cs="Arial"/>
          <w:b/>
          <w:bCs/>
          <w:sz w:val="24"/>
          <w:szCs w:val="24"/>
        </w:rPr>
      </w:pPr>
      <w:r w:rsidRPr="00D51011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Pr="00D51011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Pr="00D51011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1A6E9470" w14:textId="77777777" w:rsidR="00D51011" w:rsidRPr="00D51011" w:rsidRDefault="00D51011" w:rsidP="00D51011">
      <w:pPr>
        <w:rPr>
          <w:rFonts w:ascii="Verdana" w:hAnsi="Verdana" w:cs="Arial"/>
          <w:b/>
          <w:bCs/>
          <w:sz w:val="24"/>
          <w:szCs w:val="24"/>
        </w:rPr>
      </w:pPr>
    </w:p>
    <w:p w14:paraId="1F415A9E" w14:textId="77777777" w:rsidR="00D51011" w:rsidRPr="00D51011" w:rsidRDefault="00D51011" w:rsidP="00D51011">
      <w:pPr>
        <w:rPr>
          <w:rFonts w:ascii="Verdana" w:hAnsi="Verdana" w:cs="Arial"/>
          <w:sz w:val="24"/>
          <w:szCs w:val="24"/>
        </w:rPr>
      </w:pPr>
      <w:r w:rsidRPr="00D51011">
        <w:rPr>
          <w:rFonts w:ascii="Verdana" w:hAnsi="Verdana" w:cs="Arial"/>
          <w:b/>
          <w:bCs/>
          <w:sz w:val="24"/>
          <w:szCs w:val="24"/>
        </w:rPr>
        <w:t xml:space="preserve">This recall affects NDC # </w:t>
      </w:r>
      <w:bookmarkStart w:id="1" w:name="_Hlk205278963"/>
      <w:r w:rsidRPr="00D51011">
        <w:rPr>
          <w:rFonts w:ascii="Verdana" w:hAnsi="Verdana" w:cs="Arial"/>
          <w:b/>
          <w:bCs/>
          <w:sz w:val="24"/>
          <w:szCs w:val="24"/>
        </w:rPr>
        <w:t xml:space="preserve">00641-6044-25 </w:t>
      </w:r>
      <w:bookmarkEnd w:id="1"/>
      <w:r w:rsidRPr="00D51011">
        <w:rPr>
          <w:rFonts w:ascii="Verdana" w:hAnsi="Verdana" w:cs="Arial"/>
          <w:b/>
          <w:bCs/>
          <w:sz w:val="24"/>
          <w:szCs w:val="24"/>
        </w:rPr>
        <w:t xml:space="preserve">and lot # </w:t>
      </w:r>
      <w:bookmarkStart w:id="2" w:name="_Hlk205278980"/>
      <w:r w:rsidRPr="00D51011">
        <w:rPr>
          <w:rFonts w:ascii="Verdana" w:hAnsi="Verdana" w:cs="Arial"/>
          <w:b/>
          <w:bCs/>
          <w:sz w:val="24"/>
          <w:szCs w:val="24"/>
        </w:rPr>
        <w:t>K24118 exp. 10/31/2026</w:t>
      </w:r>
      <w:bookmarkEnd w:id="2"/>
      <w:r w:rsidRPr="00D51011">
        <w:rPr>
          <w:rFonts w:ascii="Verdana" w:hAnsi="Verdana" w:cs="Arial"/>
          <w:b/>
          <w:bCs/>
          <w:sz w:val="24"/>
          <w:szCs w:val="24"/>
        </w:rPr>
        <w:t>.</w:t>
      </w:r>
    </w:p>
    <w:p w14:paraId="293E0F48" w14:textId="77777777" w:rsidR="00D51011" w:rsidRPr="00D51011" w:rsidRDefault="00D51011" w:rsidP="00D51011">
      <w:pPr>
        <w:rPr>
          <w:rFonts w:ascii="Verdana" w:hAnsi="Verdana" w:cs="Arial"/>
          <w:sz w:val="24"/>
          <w:szCs w:val="24"/>
        </w:rPr>
      </w:pPr>
    </w:p>
    <w:p w14:paraId="4CDCF341" w14:textId="77777777" w:rsidR="00D51011" w:rsidRPr="00D51011" w:rsidRDefault="00D51011" w:rsidP="00D51011">
      <w:pPr>
        <w:keepNext/>
        <w:outlineLvl w:val="0"/>
        <w:rPr>
          <w:rFonts w:ascii="Verdana" w:hAnsi="Verdana" w:cs="Arial"/>
          <w:b/>
          <w:sz w:val="24"/>
          <w:szCs w:val="24"/>
        </w:rPr>
      </w:pPr>
      <w:r w:rsidRPr="00D51011">
        <w:rPr>
          <w:rFonts w:ascii="Verdana" w:hAnsi="Verdana" w:cs="Arial"/>
          <w:b/>
          <w:sz w:val="24"/>
          <w:szCs w:val="24"/>
        </w:rPr>
        <w:t>Customer Care Talk Track:</w:t>
      </w:r>
    </w:p>
    <w:p w14:paraId="536CE3FF" w14:textId="77777777" w:rsidR="00D51011" w:rsidRPr="00D51011" w:rsidRDefault="00D51011" w:rsidP="00D51011">
      <w:pPr>
        <w:rPr>
          <w:rFonts w:ascii="Verdana" w:hAnsi="Verdana"/>
          <w:sz w:val="24"/>
          <w:szCs w:val="24"/>
          <w:highlight w:val="yellow"/>
        </w:rPr>
      </w:pPr>
    </w:p>
    <w:p w14:paraId="1373903F" w14:textId="77777777" w:rsidR="00D51011" w:rsidRPr="00D51011" w:rsidRDefault="00D51011" w:rsidP="00D51011">
      <w:pPr>
        <w:rPr>
          <w:rFonts w:ascii="Verdana" w:hAnsi="Verdana" w:cs="Arial"/>
          <w:color w:val="FF0000"/>
          <w:sz w:val="24"/>
          <w:szCs w:val="24"/>
        </w:rPr>
      </w:pPr>
      <w:r w:rsidRPr="00D51011">
        <w:rPr>
          <w:rFonts w:ascii="Verdana" w:hAnsi="Verdana" w:cs="Arial"/>
          <w:bCs/>
          <w:color w:val="FF0000"/>
          <w:sz w:val="24"/>
          <w:szCs w:val="24"/>
        </w:rPr>
        <w:t xml:space="preserve">** </w:t>
      </w:r>
      <w:r w:rsidRPr="00D51011">
        <w:rPr>
          <w:rFonts w:ascii="Verdana" w:hAnsi="Verdana" w:cs="Arial"/>
          <w:color w:val="FF0000"/>
          <w:sz w:val="24"/>
          <w:szCs w:val="24"/>
        </w:rPr>
        <w:t>Please ensure to disposition all recall calls to code</w:t>
      </w:r>
      <w:r w:rsidRPr="00D51011">
        <w:rPr>
          <w:rFonts w:ascii="Verdana" w:hAnsi="Verdana" w:cs="Arial"/>
          <w:color w:val="000000"/>
          <w:sz w:val="24"/>
          <w:szCs w:val="24"/>
        </w:rPr>
        <w:t xml:space="preserve"> “</w:t>
      </w:r>
      <w:r w:rsidRPr="00D51011">
        <w:rPr>
          <w:rFonts w:ascii="Verdana" w:hAnsi="Verdana" w:cs="Arial"/>
          <w:b/>
          <w:bCs/>
          <w:color w:val="000000"/>
          <w:sz w:val="24"/>
          <w:szCs w:val="24"/>
        </w:rPr>
        <w:t>1116</w:t>
      </w:r>
      <w:r w:rsidRPr="00D51011">
        <w:rPr>
          <w:rFonts w:ascii="Verdana" w:hAnsi="Verdana" w:cs="Arial"/>
          <w:color w:val="000000"/>
          <w:sz w:val="24"/>
          <w:szCs w:val="24"/>
        </w:rPr>
        <w:t xml:space="preserve">” </w:t>
      </w:r>
      <w:r w:rsidRPr="00D51011">
        <w:rPr>
          <w:rFonts w:ascii="Verdana" w:hAnsi="Verdana" w:cs="Arial"/>
          <w:color w:val="FF0000"/>
          <w:sz w:val="24"/>
          <w:szCs w:val="24"/>
        </w:rPr>
        <w:t>**</w:t>
      </w:r>
    </w:p>
    <w:p w14:paraId="537175DC" w14:textId="77777777" w:rsidR="00D51011" w:rsidRPr="00D51011" w:rsidRDefault="00D51011" w:rsidP="00D51011">
      <w:pPr>
        <w:rPr>
          <w:rFonts w:ascii="Verdana" w:hAnsi="Verdana"/>
          <w:b/>
          <w:sz w:val="24"/>
          <w:szCs w:val="24"/>
        </w:rPr>
      </w:pPr>
    </w:p>
    <w:p w14:paraId="42C362DF" w14:textId="77777777" w:rsidR="00D51011" w:rsidRPr="00D51011" w:rsidRDefault="00D51011" w:rsidP="00D51011">
      <w:pPr>
        <w:rPr>
          <w:rFonts w:ascii="Verdana" w:hAnsi="Verdana"/>
          <w:sz w:val="24"/>
          <w:szCs w:val="24"/>
        </w:rPr>
      </w:pP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D51011" w:rsidRPr="00D51011" w14:paraId="4B0C353B" w14:textId="77777777" w:rsidTr="006A1AEF">
        <w:tc>
          <w:tcPr>
            <w:tcW w:w="314" w:type="pct"/>
            <w:shd w:val="pct10" w:color="auto" w:fill="auto"/>
          </w:tcPr>
          <w:p w14:paraId="5CB4D8B5" w14:textId="77777777" w:rsidR="00D51011" w:rsidRPr="00D51011" w:rsidRDefault="00D51011" w:rsidP="00D51011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D51011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20EA6D79" w14:textId="77777777" w:rsidR="00D51011" w:rsidRPr="00D51011" w:rsidRDefault="00D51011" w:rsidP="00D51011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D51011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5C768D01" w14:textId="77777777" w:rsidR="00D51011" w:rsidRPr="00D51011" w:rsidRDefault="00D51011" w:rsidP="00D51011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D51011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D51011" w:rsidRPr="00D51011" w14:paraId="2B591DC0" w14:textId="77777777" w:rsidTr="006A1AEF">
        <w:trPr>
          <w:trHeight w:val="510"/>
        </w:trPr>
        <w:tc>
          <w:tcPr>
            <w:tcW w:w="314" w:type="pct"/>
          </w:tcPr>
          <w:p w14:paraId="2E62F86B" w14:textId="77777777" w:rsidR="00D51011" w:rsidRPr="00D51011" w:rsidRDefault="00D51011" w:rsidP="00D51011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D51011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25E0EE80" w14:textId="77777777" w:rsidR="00D51011" w:rsidRPr="00D51011" w:rsidRDefault="00D51011" w:rsidP="00D51011">
            <w:pPr>
              <w:rPr>
                <w:rFonts w:ascii="Verdana" w:hAnsi="Verdana" w:cs="Arial"/>
                <w:b/>
                <w:sz w:val="24"/>
                <w:szCs w:val="24"/>
              </w:rPr>
            </w:pPr>
            <w:r w:rsidRPr="00D51011">
              <w:rPr>
                <w:rFonts w:ascii="Verdana" w:hAnsi="Verdana"/>
                <w:b/>
                <w:sz w:val="24"/>
                <w:szCs w:val="24"/>
              </w:rPr>
              <w:t xml:space="preserve">Why did I receive </w:t>
            </w:r>
            <w:proofErr w:type="gramStart"/>
            <w:r w:rsidRPr="00D51011">
              <w:rPr>
                <w:rFonts w:ascii="Verdana" w:hAnsi="Verdana"/>
                <w:b/>
                <w:sz w:val="24"/>
                <w:szCs w:val="24"/>
              </w:rPr>
              <w:t>a recall</w:t>
            </w:r>
            <w:proofErr w:type="gramEnd"/>
            <w:r w:rsidRPr="00D51011">
              <w:rPr>
                <w:rFonts w:ascii="Verdana" w:hAnsi="Verdana"/>
                <w:b/>
                <w:sz w:val="24"/>
                <w:szCs w:val="24"/>
              </w:rPr>
              <w:t xml:space="preserve"> notice?</w:t>
            </w:r>
          </w:p>
        </w:tc>
        <w:tc>
          <w:tcPr>
            <w:tcW w:w="3505" w:type="pct"/>
            <w:shd w:val="clear" w:color="auto" w:fill="auto"/>
          </w:tcPr>
          <w:p w14:paraId="412A5EDF" w14:textId="77777777" w:rsidR="00D51011" w:rsidRPr="00D51011" w:rsidRDefault="00D51011" w:rsidP="00D51011">
            <w:pPr>
              <w:rPr>
                <w:rFonts w:ascii="Verdana" w:hAnsi="Verdana" w:cs="Arial"/>
                <w:sz w:val="24"/>
                <w:szCs w:val="24"/>
              </w:rPr>
            </w:pPr>
            <w:r w:rsidRPr="00D51011">
              <w:rPr>
                <w:rFonts w:ascii="Verdana" w:hAnsi="Verdana" w:cs="Arial"/>
                <w:sz w:val="24"/>
                <w:szCs w:val="24"/>
              </w:rPr>
              <w:t xml:space="preserve">Our records indicate that </w:t>
            </w:r>
            <w:proofErr w:type="gramStart"/>
            <w:r w:rsidRPr="00D51011">
              <w:rPr>
                <w:rFonts w:ascii="Verdana" w:hAnsi="Verdana" w:cs="Arial"/>
                <w:sz w:val="24"/>
                <w:szCs w:val="24"/>
              </w:rPr>
              <w:t>you may</w:t>
            </w:r>
            <w:proofErr w:type="gramEnd"/>
            <w:r w:rsidRPr="00D51011">
              <w:rPr>
                <w:rFonts w:ascii="Verdana" w:hAnsi="Verdana" w:cs="Arial"/>
                <w:sz w:val="24"/>
                <w:szCs w:val="24"/>
              </w:rPr>
              <w:t xml:space="preserve"> have recently received a prescription for a product affected by a limited recall from your retail pharmacy.  </w:t>
            </w:r>
          </w:p>
          <w:p w14:paraId="11865799" w14:textId="77777777" w:rsidR="00D51011" w:rsidRPr="00D51011" w:rsidRDefault="00D51011" w:rsidP="00D51011">
            <w:pPr>
              <w:rPr>
                <w:rFonts w:ascii="Verdana" w:hAnsi="Verdana" w:cs="Arial"/>
                <w:sz w:val="24"/>
                <w:szCs w:val="24"/>
              </w:rPr>
            </w:pPr>
          </w:p>
          <w:p w14:paraId="69DB401A" w14:textId="77777777" w:rsidR="00D51011" w:rsidRPr="00D51011" w:rsidRDefault="00D51011" w:rsidP="00D51011">
            <w:pPr>
              <w:rPr>
                <w:rFonts w:ascii="Verdana" w:hAnsi="Verdana" w:cs="Arial"/>
                <w:color w:val="000000"/>
                <w:sz w:val="24"/>
                <w:szCs w:val="24"/>
              </w:rPr>
            </w:pPr>
            <w:r w:rsidRPr="00D51011">
              <w:rPr>
                <w:rFonts w:ascii="Verdana" w:hAnsi="Verdana" w:cs="Arial"/>
                <w:sz w:val="24"/>
                <w:szCs w:val="24"/>
              </w:rPr>
              <w:t xml:space="preserve">For more information, call the manufacturer listed on the letter </w:t>
            </w:r>
            <w:r w:rsidRPr="00D51011">
              <w:rPr>
                <w:rFonts w:ascii="Verdana" w:hAnsi="Verdana" w:cs="Arial"/>
                <w:color w:val="000000"/>
                <w:sz w:val="24"/>
                <w:szCs w:val="24"/>
              </w:rPr>
              <w:t xml:space="preserve">or visit their website. </w:t>
            </w:r>
            <w:r w:rsidRPr="00D51011">
              <w:rPr>
                <w:rFonts w:ascii="Verdana" w:hAnsi="Verdana" w:cs="Arial"/>
                <w:sz w:val="24"/>
                <w:szCs w:val="24"/>
              </w:rPr>
              <w:t xml:space="preserve">You may also call the United States Food and Drug Administration (FDA) toll-free at </w:t>
            </w:r>
            <w:r w:rsidRPr="00D51011">
              <w:rPr>
                <w:rFonts w:ascii="Verdana" w:hAnsi="Verdana" w:cs="Arial"/>
                <w:bCs/>
                <w:sz w:val="24"/>
                <w:szCs w:val="24"/>
              </w:rPr>
              <w:t>1</w:t>
            </w:r>
            <w:r w:rsidRPr="00D51011">
              <w:rPr>
                <w:rFonts w:ascii="Verdana" w:hAnsi="Verdana" w:cs="Arial"/>
                <w:bCs/>
                <w:sz w:val="24"/>
                <w:szCs w:val="24"/>
              </w:rPr>
              <w:noBreakHyphen/>
              <w:t>888</w:t>
            </w:r>
            <w:r w:rsidRPr="00D51011">
              <w:rPr>
                <w:rFonts w:ascii="Verdana" w:hAnsi="Verdana" w:cs="Arial"/>
                <w:bCs/>
                <w:sz w:val="24"/>
                <w:szCs w:val="24"/>
              </w:rPr>
              <w:noBreakHyphen/>
              <w:t>INFO-FDA (</w:t>
            </w:r>
            <w:r w:rsidRPr="00D51011">
              <w:rPr>
                <w:rFonts w:ascii="Verdana" w:hAnsi="Verdana" w:cs="Arial"/>
                <w:sz w:val="24"/>
                <w:szCs w:val="24"/>
              </w:rPr>
              <w:t>1</w:t>
            </w:r>
            <w:r w:rsidRPr="00D51011">
              <w:rPr>
                <w:rFonts w:ascii="Verdana" w:hAnsi="Verdana" w:cs="Arial"/>
                <w:sz w:val="24"/>
                <w:szCs w:val="24"/>
              </w:rPr>
              <w:noBreakHyphen/>
              <w:t xml:space="preserve">888-463-6332) or </w:t>
            </w:r>
            <w:r w:rsidRPr="00D51011">
              <w:rPr>
                <w:rFonts w:ascii="Verdana" w:hAnsi="Verdana" w:cs="Arial"/>
                <w:bCs/>
                <w:sz w:val="24"/>
                <w:szCs w:val="24"/>
              </w:rPr>
              <w:t>visit</w:t>
            </w:r>
            <w:r w:rsidRPr="00D51011">
              <w:rPr>
                <w:rFonts w:ascii="Verdana" w:hAnsi="Verdana" w:cs="Arial"/>
                <w:sz w:val="24"/>
                <w:szCs w:val="24"/>
              </w:rPr>
              <w:t xml:space="preserve"> </w:t>
            </w:r>
            <w:hyperlink r:id="rId11" w:history="1">
              <w:r w:rsidRPr="00D51011">
                <w:rPr>
                  <w:rFonts w:ascii="Verdana" w:hAnsi="Verdana" w:cs="Arial"/>
                  <w:color w:val="0000FF"/>
                  <w:sz w:val="24"/>
                  <w:szCs w:val="24"/>
                  <w:u w:val="single"/>
                </w:rPr>
                <w:t>www.fda.gov</w:t>
              </w:r>
            </w:hyperlink>
            <w:r w:rsidRPr="00D51011">
              <w:rPr>
                <w:rFonts w:ascii="Verdana" w:hAnsi="Verdana" w:cs="Arial"/>
                <w:sz w:val="24"/>
                <w:szCs w:val="24"/>
              </w:rPr>
              <w:t xml:space="preserve">. </w:t>
            </w:r>
          </w:p>
          <w:p w14:paraId="1B371624" w14:textId="77777777" w:rsidR="00D51011" w:rsidRPr="00D51011" w:rsidRDefault="00D51011" w:rsidP="00D51011">
            <w:pPr>
              <w:ind w:right="-180"/>
              <w:rPr>
                <w:rFonts w:ascii="Verdana" w:hAnsi="Verdana" w:cs="Arial"/>
                <w:sz w:val="24"/>
                <w:szCs w:val="24"/>
              </w:rPr>
            </w:pPr>
          </w:p>
        </w:tc>
      </w:tr>
      <w:tr w:rsidR="00D51011" w:rsidRPr="00D51011" w14:paraId="41339E0D" w14:textId="77777777" w:rsidTr="006A1AEF">
        <w:trPr>
          <w:trHeight w:val="510"/>
        </w:trPr>
        <w:tc>
          <w:tcPr>
            <w:tcW w:w="314" w:type="pct"/>
          </w:tcPr>
          <w:p w14:paraId="14D70AD8" w14:textId="77777777" w:rsidR="00D51011" w:rsidRPr="00D51011" w:rsidRDefault="00D51011" w:rsidP="00D51011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D51011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18C7CDDF" w14:textId="77777777" w:rsidR="00D51011" w:rsidRPr="00D51011" w:rsidRDefault="00D51011" w:rsidP="00D51011">
            <w:pPr>
              <w:rPr>
                <w:rFonts w:ascii="Verdana" w:hAnsi="Verdana"/>
                <w:b/>
                <w:sz w:val="24"/>
                <w:szCs w:val="24"/>
              </w:rPr>
            </w:pPr>
            <w:r w:rsidRPr="00D51011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4431AFD7" w14:textId="77777777" w:rsidR="00D51011" w:rsidRPr="00D51011" w:rsidRDefault="00D51011" w:rsidP="00D51011">
            <w:pPr>
              <w:rPr>
                <w:rFonts w:ascii="Verdana" w:hAnsi="Verdana" w:cs="Arial"/>
                <w:sz w:val="24"/>
                <w:szCs w:val="24"/>
              </w:rPr>
            </w:pPr>
            <w:r w:rsidRPr="00D51011">
              <w:rPr>
                <w:rFonts w:ascii="Verdana" w:hAnsi="Verdana" w:cs="Arial"/>
                <w:sz w:val="24"/>
                <w:szCs w:val="24"/>
              </w:rPr>
              <w:t xml:space="preserve">The distributor is not requiring any action on the part of consumers for these recalls.  </w:t>
            </w:r>
          </w:p>
        </w:tc>
      </w:tr>
      <w:tr w:rsidR="00D51011" w:rsidRPr="00D51011" w14:paraId="1F4FBF8B" w14:textId="77777777" w:rsidTr="006A1AEF">
        <w:trPr>
          <w:trHeight w:val="1550"/>
        </w:trPr>
        <w:tc>
          <w:tcPr>
            <w:tcW w:w="314" w:type="pct"/>
          </w:tcPr>
          <w:p w14:paraId="7443357B" w14:textId="77777777" w:rsidR="00D51011" w:rsidRPr="00D51011" w:rsidRDefault="00D51011" w:rsidP="00D51011">
            <w:pPr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3" w:name="_Hlk74832880"/>
            <w:r w:rsidRPr="00D51011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5167AAF1" w14:textId="77777777" w:rsidR="00D51011" w:rsidRPr="00D51011" w:rsidRDefault="00D51011" w:rsidP="00D51011">
            <w:pPr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D51011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1115B1C0" w14:textId="77777777" w:rsidR="00D51011" w:rsidRPr="00D51011" w:rsidRDefault="00D51011" w:rsidP="00D51011">
            <w:pPr>
              <w:rPr>
                <w:rFonts w:ascii="Verdana" w:hAnsi="Verdana" w:cs="Arial"/>
                <w:bCs/>
                <w:sz w:val="24"/>
                <w:szCs w:val="24"/>
              </w:rPr>
            </w:pPr>
            <w:r w:rsidRPr="00D51011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D51011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D51011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  <w:p w14:paraId="0850D032" w14:textId="77777777" w:rsidR="00D51011" w:rsidRPr="00D51011" w:rsidRDefault="00D51011" w:rsidP="00D51011">
            <w:pPr>
              <w:keepNext/>
              <w:jc w:val="center"/>
              <w:outlineLvl w:val="0"/>
              <w:rPr>
                <w:rFonts w:ascii="Verdana" w:hAnsi="Verdana" w:cs="Arial"/>
                <w:b/>
                <w:bCs/>
                <w:sz w:val="24"/>
                <w:szCs w:val="24"/>
              </w:rPr>
            </w:pPr>
          </w:p>
        </w:tc>
      </w:tr>
      <w:bookmarkEnd w:id="3"/>
    </w:tbl>
    <w:p w14:paraId="517405DF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</w:p>
    <w:p w14:paraId="6B1215B3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Additional Information:</w:t>
      </w:r>
    </w:p>
    <w:p w14:paraId="2FD75E21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Event Details</w:t>
      </w:r>
    </w:p>
    <w:p w14:paraId="7442D341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</w:p>
    <w:p w14:paraId="42AF5874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Event ID:</w:t>
      </w:r>
    </w:p>
    <w:p w14:paraId="5BE12D16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97294</w:t>
      </w:r>
    </w:p>
    <w:p w14:paraId="688B81C0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Voluntary / Mandated:</w:t>
      </w:r>
    </w:p>
    <w:p w14:paraId="4AFD9E02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Voluntary: Firm initiated</w:t>
      </w:r>
    </w:p>
    <w:p w14:paraId="7EA384D8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Product Type:</w:t>
      </w:r>
    </w:p>
    <w:p w14:paraId="622C55AB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Drugs</w:t>
      </w:r>
    </w:p>
    <w:p w14:paraId="59DF5D0F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Initial Firm Notification of Consignee or Public:</w:t>
      </w:r>
    </w:p>
    <w:p w14:paraId="6901DD6A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Letter</w:t>
      </w:r>
    </w:p>
    <w:p w14:paraId="07982AF7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Status:</w:t>
      </w:r>
    </w:p>
    <w:p w14:paraId="73B4F814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Ongoing</w:t>
      </w:r>
    </w:p>
    <w:p w14:paraId="009E19DF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Distribution Pattern:</w:t>
      </w:r>
    </w:p>
    <w:p w14:paraId="4C532434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Distributed Nationwide in the USA</w:t>
      </w:r>
    </w:p>
    <w:p w14:paraId="2CA0AE78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Recalling Firm:</w:t>
      </w:r>
    </w:p>
    <w:p w14:paraId="2B51ECCA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bookmarkStart w:id="4" w:name="_Hlk205278584"/>
      <w:r w:rsidRPr="00D51011">
        <w:rPr>
          <w:rFonts w:ascii="Verdana" w:hAnsi="Verdana"/>
          <w:sz w:val="24"/>
          <w:szCs w:val="24"/>
        </w:rPr>
        <w:t>Hikma Pharmaceuticals USA Inc.</w:t>
      </w:r>
      <w:bookmarkEnd w:id="4"/>
      <w:r w:rsidRPr="00D51011">
        <w:rPr>
          <w:rFonts w:ascii="Verdana" w:hAnsi="Verdana"/>
          <w:sz w:val="24"/>
          <w:szCs w:val="24"/>
        </w:rPr>
        <w:br/>
        <w:t>2 Esterbrook Ln</w:t>
      </w:r>
      <w:r w:rsidRPr="00D51011">
        <w:rPr>
          <w:rFonts w:ascii="Verdana" w:hAnsi="Verdana"/>
          <w:sz w:val="24"/>
          <w:szCs w:val="24"/>
        </w:rPr>
        <w:br/>
        <w:t>Cherry Hill, NJ 08003-4002</w:t>
      </w:r>
      <w:r w:rsidRPr="00D51011">
        <w:rPr>
          <w:rFonts w:ascii="Verdana" w:hAnsi="Verdana"/>
          <w:sz w:val="24"/>
          <w:szCs w:val="24"/>
        </w:rPr>
        <w:br/>
        <w:t>United States</w:t>
      </w:r>
    </w:p>
    <w:p w14:paraId="00F5C7E5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Press Release URL(s):</w:t>
      </w:r>
    </w:p>
    <w:p w14:paraId="70024CBE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 xml:space="preserve">Press Release Not Issued </w:t>
      </w:r>
      <w:proofErr w:type="gramStart"/>
      <w:r w:rsidRPr="00D51011">
        <w:rPr>
          <w:rFonts w:ascii="Verdana" w:hAnsi="Verdana"/>
          <w:sz w:val="24"/>
          <w:szCs w:val="24"/>
        </w:rPr>
        <w:t>For</w:t>
      </w:r>
      <w:proofErr w:type="gramEnd"/>
      <w:r w:rsidRPr="00D51011">
        <w:rPr>
          <w:rFonts w:ascii="Verdana" w:hAnsi="Verdana"/>
          <w:sz w:val="24"/>
          <w:szCs w:val="24"/>
        </w:rPr>
        <w:t xml:space="preserve"> This Recall</w:t>
      </w:r>
    </w:p>
    <w:p w14:paraId="234709D7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Recall Initiation Date:</w:t>
      </w:r>
    </w:p>
    <w:p w14:paraId="77514303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7/22/2025</w:t>
      </w:r>
    </w:p>
    <w:p w14:paraId="0384B5FE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Center Classification Date:</w:t>
      </w:r>
    </w:p>
    <w:p w14:paraId="154673F8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7/31/2025</w:t>
      </w:r>
    </w:p>
    <w:p w14:paraId="4ADBA864" w14:textId="77777777" w:rsidR="00D51011" w:rsidRPr="00D51011" w:rsidRDefault="00D51011" w:rsidP="00D51011">
      <w:pPr>
        <w:keepNext/>
        <w:outlineLvl w:val="1"/>
        <w:rPr>
          <w:rFonts w:ascii="Verdana" w:hAnsi="Verdana"/>
          <w:b/>
          <w:bCs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Date Terminated:</w:t>
      </w:r>
    </w:p>
    <w:p w14:paraId="67D7E01D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N/A</w:t>
      </w:r>
    </w:p>
    <w:p w14:paraId="5FBDA5EE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b/>
          <w:bCs/>
          <w:sz w:val="24"/>
          <w:szCs w:val="24"/>
        </w:rPr>
        <w:t>*N/A -</w:t>
      </w:r>
      <w:r w:rsidRPr="00D51011">
        <w:rPr>
          <w:rFonts w:ascii="Verdana" w:hAnsi="Verdana"/>
          <w:i/>
          <w:iCs/>
          <w:sz w:val="24"/>
          <w:szCs w:val="24"/>
        </w:rPr>
        <w:t> Not Available</w:t>
      </w:r>
    </w:p>
    <w:p w14:paraId="09937CCC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Product Details</w:t>
      </w:r>
    </w:p>
    <w:tbl>
      <w:tblPr>
        <w:tblW w:w="5000" w:type="pc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95"/>
        <w:gridCol w:w="1463"/>
        <w:gridCol w:w="1039"/>
        <w:gridCol w:w="1574"/>
        <w:gridCol w:w="1450"/>
        <w:gridCol w:w="1105"/>
        <w:gridCol w:w="2334"/>
      </w:tblGrid>
      <w:tr w:rsidR="00D51011" w:rsidRPr="00D51011" w14:paraId="46359F8B" w14:textId="77777777" w:rsidTr="006A1AEF">
        <w:trPr>
          <w:tblHeader/>
        </w:trPr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274FB5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51011">
              <w:rPr>
                <w:rFonts w:ascii="Verdana" w:hAnsi="Verdan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29DC65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51011">
              <w:rPr>
                <w:rFonts w:ascii="Verdana" w:hAnsi="Verdana"/>
                <w:b/>
                <w:bCs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F90275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51011">
              <w:rPr>
                <w:rFonts w:ascii="Verdana" w:hAnsi="Verdana"/>
                <w:b/>
                <w:bCs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E00E54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51011">
              <w:rPr>
                <w:rFonts w:ascii="Verdana" w:hAnsi="Verdana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92A5D4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51011">
              <w:rPr>
                <w:rFonts w:ascii="Verdana" w:hAnsi="Verdana"/>
                <w:b/>
                <w:bCs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EF06C6A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51011">
              <w:rPr>
                <w:rFonts w:ascii="Verdana" w:hAnsi="Verdana"/>
                <w:b/>
                <w:bCs/>
                <w:sz w:val="24"/>
                <w:szCs w:val="24"/>
              </w:rPr>
              <w:t>Product Quantity</w:t>
            </w:r>
          </w:p>
        </w:tc>
        <w:tc>
          <w:tcPr>
            <w:tcW w:w="2084" w:type="dxa"/>
            <w:tcBorders>
              <w:top w:val="nil"/>
              <w:bottom w:val="single" w:sz="12" w:space="0" w:color="DDDDDD"/>
            </w:tcBorders>
            <w:shd w:val="clear" w:color="auto" w:fill="525252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7BF367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D51011">
              <w:rPr>
                <w:rFonts w:ascii="Verdana" w:hAnsi="Verdana"/>
                <w:b/>
                <w:bCs/>
                <w:sz w:val="24"/>
                <w:szCs w:val="24"/>
              </w:rPr>
              <w:t>Reason for Recall</w:t>
            </w:r>
          </w:p>
        </w:tc>
      </w:tr>
      <w:tr w:rsidR="00D51011" w:rsidRPr="00D51011" w14:paraId="217AF9B0" w14:textId="77777777" w:rsidTr="006A1AEF"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6B58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D51011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0CC42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bookmarkStart w:id="5" w:name="_Hlk205278563"/>
            <w:r w:rsidRPr="00D51011">
              <w:rPr>
                <w:rFonts w:ascii="Verdana" w:hAnsi="Verdana"/>
                <w:sz w:val="24"/>
                <w:szCs w:val="24"/>
              </w:rPr>
              <w:t>Lorazepam Injection, USP, 2 mg/mL, 25 x 1mL vials/carton</w:t>
            </w:r>
            <w:bookmarkEnd w:id="5"/>
            <w:r w:rsidRPr="00D51011">
              <w:rPr>
                <w:rFonts w:ascii="Verdana" w:hAnsi="Verdana"/>
                <w:sz w:val="24"/>
                <w:szCs w:val="24"/>
              </w:rPr>
              <w:t>, Rx Only, Manufactured by: Hikma Berkeley Heights, NJ 07922, NDC# 0641-6044-25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8F026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D51011">
              <w:rPr>
                <w:rFonts w:ascii="Verdana" w:hAnsi="Verdana"/>
                <w:sz w:val="24"/>
                <w:szCs w:val="24"/>
              </w:rPr>
              <w:t>D-0551-2025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9210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D51011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D2264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D51011">
              <w:rPr>
                <w:rFonts w:ascii="Verdana" w:hAnsi="Verdana"/>
                <w:sz w:val="24"/>
                <w:szCs w:val="24"/>
              </w:rPr>
              <w:t>Lot # K24118, exp. date 10/31/2026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D211B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r w:rsidRPr="00D51011">
              <w:rPr>
                <w:rFonts w:ascii="Verdana" w:hAnsi="Verdana"/>
                <w:sz w:val="24"/>
                <w:szCs w:val="24"/>
              </w:rPr>
              <w:t>382,775 1mL vials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BED4A" w14:textId="77777777" w:rsidR="00D51011" w:rsidRPr="00D51011" w:rsidRDefault="00D51011" w:rsidP="00D51011">
            <w:pPr>
              <w:keepNext/>
              <w:outlineLvl w:val="1"/>
              <w:rPr>
                <w:rFonts w:ascii="Verdana" w:hAnsi="Verdana"/>
                <w:sz w:val="24"/>
                <w:szCs w:val="24"/>
              </w:rPr>
            </w:pPr>
            <w:bookmarkStart w:id="6" w:name="_Hlk205278648"/>
            <w:r w:rsidRPr="00D51011">
              <w:rPr>
                <w:rFonts w:ascii="Verdana" w:hAnsi="Verdana"/>
                <w:sz w:val="24"/>
                <w:szCs w:val="24"/>
              </w:rPr>
              <w:t>Failed Impurities/Degradation Specifications: An out-of-Specification for total related compounds</w:t>
            </w:r>
            <w:bookmarkEnd w:id="6"/>
          </w:p>
        </w:tc>
      </w:tr>
    </w:tbl>
    <w:p w14:paraId="05C9AB8F" w14:textId="77777777" w:rsidR="00D51011" w:rsidRPr="00D51011" w:rsidRDefault="00D51011" w:rsidP="00D51011">
      <w:pPr>
        <w:keepNext/>
        <w:outlineLvl w:val="1"/>
        <w:rPr>
          <w:rFonts w:ascii="Verdana" w:hAnsi="Verdana"/>
          <w:sz w:val="24"/>
          <w:szCs w:val="24"/>
        </w:rPr>
      </w:pPr>
      <w:r w:rsidRPr="00D51011">
        <w:rPr>
          <w:rFonts w:ascii="Verdana" w:hAnsi="Verdana"/>
          <w:sz w:val="24"/>
          <w:szCs w:val="24"/>
        </w:rPr>
        <w:t>Update History</w:t>
      </w:r>
    </w:p>
    <w:p w14:paraId="0DE53AB1" w14:textId="77777777" w:rsidR="00B00875" w:rsidRPr="006B58EF" w:rsidRDefault="00B00875" w:rsidP="00B00875">
      <w:pPr>
        <w:jc w:val="right"/>
        <w:rPr>
          <w:rFonts w:ascii="Verdana" w:hAnsi="Verdana"/>
          <w:color w:val="000000"/>
          <w:sz w:val="24"/>
          <w:szCs w:val="24"/>
        </w:rPr>
      </w:pPr>
    </w:p>
    <w:p w14:paraId="36B399CE" w14:textId="3C866644" w:rsidR="00C44F42" w:rsidRPr="0025081D" w:rsidRDefault="0025081D" w:rsidP="00B00875">
      <w:pPr>
        <w:jc w:val="right"/>
        <w:rPr>
          <w:rStyle w:val="Hyperlink"/>
          <w:rFonts w:ascii="Verdana" w:hAnsi="Verdana"/>
          <w:sz w:val="24"/>
          <w:szCs w:val="24"/>
        </w:rPr>
      </w:pPr>
      <w:r>
        <w:rPr>
          <w:rFonts w:ascii="Verdana" w:hAnsi="Verdana"/>
          <w:color w:val="0000FF"/>
          <w:sz w:val="24"/>
          <w:szCs w:val="24"/>
          <w:u w:val="single"/>
        </w:rPr>
        <w:fldChar w:fldCharType="begin"/>
      </w:r>
      <w:r>
        <w:rPr>
          <w:rFonts w:ascii="Verdana" w:hAnsi="Verdana"/>
          <w:color w:val="0000FF"/>
          <w:sz w:val="24"/>
          <w:szCs w:val="24"/>
          <w:u w:val="single"/>
        </w:rPr>
        <w:instrText>HYPERLINK  \l "_top"</w:instrText>
      </w:r>
      <w:r>
        <w:rPr>
          <w:rFonts w:ascii="Verdana" w:hAnsi="Verdana"/>
          <w:color w:val="0000FF"/>
          <w:sz w:val="24"/>
          <w:szCs w:val="24"/>
          <w:u w:val="single"/>
        </w:rPr>
      </w:r>
      <w:r>
        <w:rPr>
          <w:rFonts w:ascii="Verdana" w:hAnsi="Verdana"/>
          <w:color w:val="0000FF"/>
          <w:sz w:val="24"/>
          <w:szCs w:val="24"/>
          <w:u w:val="single"/>
        </w:rPr>
        <w:fldChar w:fldCharType="separate"/>
      </w:r>
      <w:r w:rsidR="00C44F42" w:rsidRPr="0025081D">
        <w:rPr>
          <w:rStyle w:val="Hyperlink"/>
          <w:rFonts w:ascii="Verdana" w:hAnsi="Verdana"/>
          <w:sz w:val="24"/>
          <w:szCs w:val="24"/>
        </w:rPr>
        <w:t>Top of the Document</w:t>
      </w:r>
    </w:p>
    <w:p w14:paraId="2320419D" w14:textId="2FD6D7C4" w:rsidR="00C44F42" w:rsidRPr="006B58EF" w:rsidRDefault="0025081D" w:rsidP="00C44F42">
      <w:pPr>
        <w:jc w:val="center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FF"/>
          <w:sz w:val="24"/>
          <w:szCs w:val="24"/>
          <w:u w:val="single"/>
        </w:rPr>
        <w:fldChar w:fldCharType="end"/>
      </w:r>
      <w:r w:rsidR="00C44F42" w:rsidRPr="006B58EF">
        <w:rPr>
          <w:rFonts w:ascii="Verdana" w:hAnsi="Verdana"/>
          <w:color w:val="000000"/>
          <w:sz w:val="16"/>
          <w:szCs w:val="16"/>
        </w:rPr>
        <w:t> </w:t>
      </w:r>
    </w:p>
    <w:p w14:paraId="2781EC58" w14:textId="77777777" w:rsidR="00C44F42" w:rsidRPr="006B58EF" w:rsidRDefault="00C44F42" w:rsidP="00C44F42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color w:val="000000"/>
          <w:sz w:val="16"/>
          <w:szCs w:val="16"/>
        </w:rPr>
        <w:t>Not to Be Reproduced or Disclosed to Others without Prior Written Approval</w:t>
      </w:r>
    </w:p>
    <w:p w14:paraId="12F6619C" w14:textId="6FBE8A3B" w:rsidR="0035044A" w:rsidRPr="006B58EF" w:rsidRDefault="00C44F42" w:rsidP="00B00875">
      <w:pPr>
        <w:jc w:val="center"/>
        <w:rPr>
          <w:rFonts w:ascii="Verdana" w:hAnsi="Verdana"/>
          <w:color w:val="000000"/>
          <w:sz w:val="27"/>
          <w:szCs w:val="27"/>
        </w:rPr>
      </w:pPr>
      <w:r w:rsidRPr="006B58EF">
        <w:rPr>
          <w:rFonts w:ascii="Verdana" w:hAnsi="Verdana"/>
          <w:b/>
          <w:bCs/>
          <w:color w:val="000000"/>
          <w:sz w:val="16"/>
          <w:szCs w:val="16"/>
        </w:rPr>
        <w:t>ELECTRONIC DATA = OFFICIAL VERSION / PAPER COPY = INFORMATIONAL ONLY</w:t>
      </w:r>
    </w:p>
    <w:sectPr w:rsidR="0035044A" w:rsidRPr="006B58EF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56F47" w14:textId="77777777" w:rsidR="002F7A46" w:rsidRDefault="002F7A46" w:rsidP="003C441C">
      <w:r>
        <w:separator/>
      </w:r>
    </w:p>
  </w:endnote>
  <w:endnote w:type="continuationSeparator" w:id="0">
    <w:p w14:paraId="57D4BF66" w14:textId="77777777" w:rsidR="002F7A46" w:rsidRDefault="002F7A46" w:rsidP="003C4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9B7AC" w14:textId="77777777" w:rsidR="002F7A46" w:rsidRDefault="002F7A46" w:rsidP="003C441C">
      <w:r>
        <w:separator/>
      </w:r>
    </w:p>
  </w:footnote>
  <w:footnote w:type="continuationSeparator" w:id="0">
    <w:p w14:paraId="65085624" w14:textId="77777777" w:rsidR="002F7A46" w:rsidRDefault="002F7A46" w:rsidP="003C4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47514"/>
    <w:multiLevelType w:val="multilevel"/>
    <w:tmpl w:val="91B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560C"/>
    <w:multiLevelType w:val="hybridMultilevel"/>
    <w:tmpl w:val="C460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292690">
    <w:abstractNumId w:val="4"/>
  </w:num>
  <w:num w:numId="2" w16cid:durableId="2017150499">
    <w:abstractNumId w:val="1"/>
  </w:num>
  <w:num w:numId="3" w16cid:durableId="1753620875">
    <w:abstractNumId w:val="3"/>
  </w:num>
  <w:num w:numId="4" w16cid:durableId="339627013">
    <w:abstractNumId w:val="0"/>
  </w:num>
  <w:num w:numId="5" w16cid:durableId="88042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23A23"/>
    <w:rsid w:val="0004455E"/>
    <w:rsid w:val="00060A92"/>
    <w:rsid w:val="00080876"/>
    <w:rsid w:val="000E08EB"/>
    <w:rsid w:val="0013125D"/>
    <w:rsid w:val="001E7F91"/>
    <w:rsid w:val="00207541"/>
    <w:rsid w:val="0025081D"/>
    <w:rsid w:val="00266B1E"/>
    <w:rsid w:val="00272109"/>
    <w:rsid w:val="002B6184"/>
    <w:rsid w:val="002F2689"/>
    <w:rsid w:val="002F7A46"/>
    <w:rsid w:val="0035044A"/>
    <w:rsid w:val="00360607"/>
    <w:rsid w:val="003C441C"/>
    <w:rsid w:val="003F12F1"/>
    <w:rsid w:val="003F2D34"/>
    <w:rsid w:val="004747D1"/>
    <w:rsid w:val="00487A3D"/>
    <w:rsid w:val="004B1DB0"/>
    <w:rsid w:val="004E7E59"/>
    <w:rsid w:val="005338B7"/>
    <w:rsid w:val="0053740B"/>
    <w:rsid w:val="005810FB"/>
    <w:rsid w:val="005B40FF"/>
    <w:rsid w:val="005D64BE"/>
    <w:rsid w:val="0062011C"/>
    <w:rsid w:val="00625546"/>
    <w:rsid w:val="00633508"/>
    <w:rsid w:val="006B58EF"/>
    <w:rsid w:val="006C4FDE"/>
    <w:rsid w:val="00706567"/>
    <w:rsid w:val="00741EA4"/>
    <w:rsid w:val="007610C5"/>
    <w:rsid w:val="00790B00"/>
    <w:rsid w:val="007B2EB4"/>
    <w:rsid w:val="00825189"/>
    <w:rsid w:val="00832CFE"/>
    <w:rsid w:val="00856633"/>
    <w:rsid w:val="00856683"/>
    <w:rsid w:val="00863031"/>
    <w:rsid w:val="00883873"/>
    <w:rsid w:val="00886613"/>
    <w:rsid w:val="00892912"/>
    <w:rsid w:val="008A1165"/>
    <w:rsid w:val="008A154C"/>
    <w:rsid w:val="00960AB3"/>
    <w:rsid w:val="009E7878"/>
    <w:rsid w:val="009F5471"/>
    <w:rsid w:val="00A3671A"/>
    <w:rsid w:val="00A611B9"/>
    <w:rsid w:val="00AE4F03"/>
    <w:rsid w:val="00B00875"/>
    <w:rsid w:val="00B51DD4"/>
    <w:rsid w:val="00C44F42"/>
    <w:rsid w:val="00D51011"/>
    <w:rsid w:val="00DA689D"/>
    <w:rsid w:val="00DC1791"/>
    <w:rsid w:val="00EE60ED"/>
    <w:rsid w:val="00F176EA"/>
    <w:rsid w:val="00F44044"/>
    <w:rsid w:val="00F9770D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45F739"/>
  <w15:chartTrackingRefBased/>
  <w15:docId w15:val="{8CC99941-A882-40FF-BF76-B6ED53A5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4BE"/>
    <w:pPr>
      <w:keepNext/>
      <w:spacing w:before="240" w:after="60"/>
      <w:outlineLvl w:val="2"/>
    </w:pPr>
    <w:rPr>
      <w:rFonts w:ascii="Aptos Display" w:hAnsi="Aptos Display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86613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866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86613"/>
    <w:rPr>
      <w:rFonts w:ascii="Times New Roman" w:eastAsia="Times New Roman" w:hAnsi="Times New Roman"/>
    </w:rPr>
  </w:style>
  <w:style w:type="character" w:styleId="UnresolvedMention">
    <w:name w:val="Unresolved Mention"/>
    <w:uiPriority w:val="99"/>
    <w:semiHidden/>
    <w:unhideWhenUsed/>
    <w:rsid w:val="005338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50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5D64BE"/>
    <w:rPr>
      <w:rFonts w:ascii="Aptos Display" w:eastAsia="Times New Roman" w:hAnsi="Aptos Display" w:cs="Times New Roman"/>
      <w:b/>
      <w:bCs/>
      <w:sz w:val="26"/>
      <w:szCs w:val="26"/>
    </w:rPr>
  </w:style>
  <w:style w:type="paragraph" w:styleId="Revision">
    <w:name w:val="Revision"/>
    <w:hidden/>
    <w:uiPriority w:val="99"/>
    <w:semiHidden/>
    <w:rsid w:val="005D64BE"/>
    <w:rPr>
      <w:rFonts w:ascii="Times New Roman" w:eastAsia="Times New Roman" w:hAnsi="Times New Roman"/>
    </w:rPr>
  </w:style>
  <w:style w:type="paragraph" w:styleId="NoSpacing">
    <w:name w:val="No Spacing"/>
    <w:uiPriority w:val="1"/>
    <w:qFormat/>
    <w:rsid w:val="004747D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852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56465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396477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3870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86656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8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2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5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7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3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09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85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21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8" w:color="333333"/>
                                <w:right w:val="none" w:sz="0" w:space="0" w:color="auto"/>
                              </w:divBdr>
                              <w:divsChild>
                                <w:div w:id="22356425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929888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92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046813">
                                  <w:marLeft w:val="0"/>
                                  <w:marRight w:val="0"/>
                                  <w:marTop w:val="36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D9BF71-8D62-4FE1-AF23-11DF7AA37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Links>
    <vt:vector size="18" baseType="variant">
      <vt:variant>
        <vt:i4>262192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3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>mailto:recalls@bbraunusa.com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Dumitres, Barbara A</cp:lastModifiedBy>
  <cp:revision>2</cp:revision>
  <dcterms:created xsi:type="dcterms:W3CDTF">2025-08-08T16:46:00Z</dcterms:created>
  <dcterms:modified xsi:type="dcterms:W3CDTF">2025-08-08T16:46:00Z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2022-01-12T19:40:47Z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e94cb615-3de0-4e80-9d8c-427c600127be</vt:lpwstr>
  </property>
  <property fmtid="{D5CDD505-2E9C-101B-9397-08002B2CF9AE}" pid="10" name="MSIP_Label_67599526-06ca-49cc-9fa9-5307800a949a_ContentBits">
    <vt:lpwstr>0</vt:lpwstr>
  </property>
</Properties>
</file>