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4DDCF" w14:textId="5E93B193" w:rsidR="00C6777A" w:rsidRDefault="2E189069" w:rsidP="005D7D62">
      <w:pPr>
        <w:pStyle w:val="Heading1"/>
        <w:spacing w:after="0"/>
        <w:contextualSpacing/>
        <w:rPr>
          <w:rFonts w:ascii="Verdana" w:hAnsi="Verdana"/>
          <w:color w:val="auto"/>
          <w:sz w:val="36"/>
          <w:szCs w:val="36"/>
          <w:lang w:val="en-US"/>
        </w:rPr>
      </w:pPr>
      <w:bookmarkStart w:id="0" w:name="_top"/>
      <w:bookmarkStart w:id="1" w:name="_Toc369224659"/>
      <w:bookmarkStart w:id="2" w:name="_Toc369226991"/>
      <w:bookmarkStart w:id="3" w:name="_Toc369230791"/>
      <w:bookmarkStart w:id="4" w:name="_Toc369232313"/>
      <w:bookmarkStart w:id="5" w:name="_Toc370252665"/>
      <w:bookmarkStart w:id="6" w:name="_Toc370254555"/>
      <w:bookmarkStart w:id="7" w:name="_Toc370689113"/>
      <w:bookmarkStart w:id="8" w:name="_Toc384811698"/>
      <w:bookmarkStart w:id="9" w:name="_Toc415038386"/>
      <w:bookmarkStart w:id="10" w:name="_Toc415570754"/>
      <w:bookmarkStart w:id="11" w:name="_Toc465148091"/>
      <w:bookmarkStart w:id="12" w:name="_Toc466490406"/>
      <w:bookmarkStart w:id="13" w:name="_Toc466491211"/>
      <w:bookmarkStart w:id="14" w:name="_Toc466541895"/>
      <w:bookmarkStart w:id="15" w:name="_Toc466898643"/>
      <w:bookmarkStart w:id="16" w:name="_Toc467056027"/>
      <w:bookmarkStart w:id="17" w:name="_Toc467056116"/>
      <w:bookmarkStart w:id="18" w:name="_Toc468697857"/>
      <w:bookmarkStart w:id="19" w:name="OLE_LINK34"/>
      <w:bookmarkEnd w:id="0"/>
      <w:r w:rsidRPr="0CD34928">
        <w:rPr>
          <w:rFonts w:ascii="Verdana" w:hAnsi="Verdana"/>
          <w:color w:val="000000" w:themeColor="text1"/>
          <w:sz w:val="36"/>
          <w:szCs w:val="36"/>
          <w:lang w:val="en-US"/>
        </w:rPr>
        <w:t>M</w:t>
      </w:r>
      <w:r w:rsidR="474D245F" w:rsidRPr="0CD34928">
        <w:rPr>
          <w:rFonts w:ascii="Verdana" w:hAnsi="Verdana"/>
          <w:color w:val="000000" w:themeColor="text1"/>
          <w:sz w:val="36"/>
          <w:szCs w:val="36"/>
        </w:rPr>
        <w:t>ED</w:t>
      </w:r>
      <w:r w:rsidR="329CC3D6" w:rsidRPr="0CD34928">
        <w:rPr>
          <w:rFonts w:ascii="Verdana" w:hAnsi="Verdana"/>
          <w:color w:val="000000" w:themeColor="text1"/>
          <w:sz w:val="36"/>
          <w:szCs w:val="36"/>
        </w:rPr>
        <w:t xml:space="preserve"> </w:t>
      </w:r>
      <w:r w:rsidR="474D245F" w:rsidRPr="0CD34928">
        <w:rPr>
          <w:rFonts w:ascii="Verdana" w:hAnsi="Verdana"/>
          <w:color w:val="000000" w:themeColor="text1"/>
          <w:sz w:val="36"/>
          <w:szCs w:val="36"/>
        </w:rPr>
        <w:t>D</w:t>
      </w:r>
      <w:r w:rsidR="329CC3D6" w:rsidRPr="0CD34928">
        <w:rPr>
          <w:rFonts w:ascii="Verdana" w:hAnsi="Verdana"/>
          <w:color w:val="000000" w:themeColor="text1"/>
          <w:sz w:val="36"/>
          <w:szCs w:val="36"/>
        </w:rPr>
        <w:t xml:space="preserve"> </w:t>
      </w:r>
      <w:r w:rsidR="3CA28679" w:rsidRPr="0CD34928">
        <w:rPr>
          <w:rFonts w:ascii="Verdana" w:hAnsi="Verdana"/>
          <w:color w:val="000000" w:themeColor="text1"/>
          <w:sz w:val="36"/>
          <w:szCs w:val="36"/>
          <w:lang w:val="en-US"/>
        </w:rPr>
        <w:t>-</w:t>
      </w:r>
      <w:r w:rsidR="329CC3D6" w:rsidRPr="0CD34928">
        <w:rPr>
          <w:rFonts w:ascii="Verdana" w:hAnsi="Verdana"/>
          <w:color w:val="000000" w:themeColor="text1"/>
          <w:sz w:val="36"/>
          <w:szCs w:val="36"/>
        </w:rPr>
        <w:t xml:space="preserve"> </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3CA28679" w:rsidRPr="0CD34928">
        <w:rPr>
          <w:rFonts w:ascii="Verdana" w:hAnsi="Verdana"/>
          <w:color w:val="000000" w:themeColor="text1"/>
          <w:sz w:val="36"/>
          <w:szCs w:val="36"/>
          <w:lang w:val="en-US"/>
        </w:rPr>
        <w:t>202</w:t>
      </w:r>
      <w:r w:rsidR="725917EA" w:rsidRPr="0CD34928">
        <w:rPr>
          <w:rFonts w:ascii="Verdana" w:hAnsi="Verdana"/>
          <w:color w:val="000000" w:themeColor="text1"/>
          <w:sz w:val="36"/>
          <w:szCs w:val="36"/>
          <w:lang w:val="en-US"/>
        </w:rPr>
        <w:t>5</w:t>
      </w:r>
      <w:r w:rsidR="3CA28679" w:rsidRPr="0CD34928">
        <w:rPr>
          <w:rFonts w:ascii="Verdana" w:hAnsi="Verdana"/>
          <w:color w:val="000000" w:themeColor="text1"/>
          <w:sz w:val="36"/>
          <w:szCs w:val="36"/>
          <w:lang w:val="en-US"/>
        </w:rPr>
        <w:t xml:space="preserve"> </w:t>
      </w:r>
      <w:r w:rsidR="33C78A95" w:rsidRPr="0CD34928">
        <w:rPr>
          <w:rFonts w:ascii="Verdana" w:hAnsi="Verdana"/>
          <w:color w:val="000000" w:themeColor="text1"/>
          <w:sz w:val="36"/>
          <w:szCs w:val="36"/>
          <w:lang w:val="en-US"/>
        </w:rPr>
        <w:t>Open Enrollment Period (</w:t>
      </w:r>
      <w:r w:rsidR="2F596F99" w:rsidRPr="0CD34928">
        <w:rPr>
          <w:rFonts w:ascii="Verdana" w:hAnsi="Verdana"/>
          <w:color w:val="auto"/>
          <w:sz w:val="36"/>
          <w:szCs w:val="36"/>
        </w:rPr>
        <w:t>OEP</w:t>
      </w:r>
      <w:r w:rsidR="52D9AF2D" w:rsidRPr="0CD34928">
        <w:rPr>
          <w:rFonts w:ascii="Verdana" w:hAnsi="Verdana"/>
          <w:color w:val="auto"/>
          <w:sz w:val="36"/>
          <w:szCs w:val="36"/>
        </w:rPr>
        <w:t>)</w:t>
      </w:r>
      <w:r w:rsidR="329CC3D6" w:rsidRPr="0CD34928">
        <w:rPr>
          <w:rFonts w:ascii="Verdana" w:hAnsi="Verdana"/>
          <w:color w:val="auto"/>
          <w:sz w:val="36"/>
          <w:szCs w:val="36"/>
        </w:rPr>
        <w:t xml:space="preserve"> </w:t>
      </w:r>
      <w:r w:rsidR="24695C6D" w:rsidRPr="0CD34928">
        <w:rPr>
          <w:rFonts w:ascii="Verdana" w:hAnsi="Verdana"/>
          <w:color w:val="auto"/>
          <w:sz w:val="36"/>
          <w:szCs w:val="36"/>
          <w:lang w:val="en-US"/>
        </w:rPr>
        <w:t>Health</w:t>
      </w:r>
      <w:r w:rsidR="329CC3D6" w:rsidRPr="0CD34928">
        <w:rPr>
          <w:rFonts w:ascii="Verdana" w:hAnsi="Verdana"/>
          <w:color w:val="auto"/>
          <w:sz w:val="36"/>
          <w:szCs w:val="36"/>
          <w:lang w:val="en-US"/>
        </w:rPr>
        <w:t xml:space="preserve"> </w:t>
      </w:r>
      <w:r w:rsidR="24695C6D" w:rsidRPr="0CD34928">
        <w:rPr>
          <w:rFonts w:ascii="Verdana" w:hAnsi="Verdana"/>
          <w:color w:val="auto"/>
          <w:sz w:val="36"/>
          <w:szCs w:val="36"/>
          <w:lang w:val="en-US"/>
        </w:rPr>
        <w:t>Plan</w:t>
      </w:r>
      <w:r w:rsidR="329CC3D6" w:rsidRPr="0CD34928">
        <w:rPr>
          <w:rFonts w:ascii="Verdana" w:hAnsi="Verdana"/>
          <w:color w:val="auto"/>
          <w:sz w:val="36"/>
          <w:szCs w:val="36"/>
          <w:lang w:val="en-US"/>
        </w:rPr>
        <w:t xml:space="preserve"> </w:t>
      </w:r>
      <w:r w:rsidR="2F596F99" w:rsidRPr="0CD34928">
        <w:rPr>
          <w:rFonts w:ascii="Verdana" w:hAnsi="Verdana"/>
          <w:color w:val="auto"/>
          <w:sz w:val="36"/>
          <w:szCs w:val="36"/>
          <w:lang w:val="en-US"/>
        </w:rPr>
        <w:t>Reminders</w:t>
      </w:r>
    </w:p>
    <w:bookmarkEnd w:id="19"/>
    <w:p w14:paraId="6059AF70" w14:textId="77777777" w:rsidR="00175AF1" w:rsidRPr="00175AF1" w:rsidRDefault="00175AF1" w:rsidP="00175AF1">
      <w:pPr>
        <w:pStyle w:val="Heading4"/>
        <w:rPr>
          <w:lang w:val="en-US"/>
        </w:rPr>
      </w:pPr>
    </w:p>
    <w:p w14:paraId="672A6659" w14:textId="77777777" w:rsidR="00BA3DD2" w:rsidRDefault="00BA3DD2" w:rsidP="00616738">
      <w:pPr>
        <w:pStyle w:val="TOC1"/>
      </w:pPr>
    </w:p>
    <w:p w14:paraId="6ED1DB75" w14:textId="27618B71" w:rsidR="006600D6" w:rsidRDefault="00F06E8C">
      <w:pPr>
        <w:pStyle w:val="TOC1"/>
        <w:rPr>
          <w:rFonts w:asciiTheme="minorHAnsi" w:eastAsiaTheme="minorEastAsia" w:hAnsiTheme="minorHAnsi" w:cstheme="minorBidi"/>
          <w:noProof/>
          <w:color w:val="auto"/>
          <w:kern w:val="2"/>
          <w:sz w:val="22"/>
          <w:szCs w:val="22"/>
          <w:lang w:eastAsia="en-US"/>
          <w14:ligatures w14:val="standardContextual"/>
        </w:rPr>
      </w:pPr>
      <w:r w:rsidRPr="005A46AE">
        <w:rPr>
          <w:rFonts w:ascii="Times New Roman" w:hAnsi="Times New Roman"/>
          <w:color w:val="2B579A"/>
          <w:shd w:val="clear" w:color="auto" w:fill="E6E6E6"/>
        </w:rPr>
        <w:fldChar w:fldCharType="begin"/>
      </w:r>
      <w:r w:rsidRPr="005A46AE">
        <w:instrText xml:space="preserve"> TOC \n \h \z \u \t "Heading 2,1,Heading 3,2" </w:instrText>
      </w:r>
      <w:r w:rsidRPr="005A46AE">
        <w:rPr>
          <w:rFonts w:ascii="Times New Roman" w:hAnsi="Times New Roman"/>
          <w:color w:val="2B579A"/>
          <w:shd w:val="clear" w:color="auto" w:fill="E6E6E6"/>
        </w:rPr>
        <w:fldChar w:fldCharType="separate"/>
      </w:r>
      <w:hyperlink w:anchor="_Toc178078665" w:history="1">
        <w:r w:rsidR="006600D6" w:rsidRPr="00DB70ED">
          <w:rPr>
            <w:rStyle w:val="Hyperlink"/>
            <w:noProof/>
          </w:rPr>
          <w:t>Helping With Heart</w:t>
        </w:r>
      </w:hyperlink>
    </w:p>
    <w:p w14:paraId="03DD04D4" w14:textId="00D25673"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66" w:history="1">
        <w:r w:rsidR="006600D6" w:rsidRPr="00DB70ED">
          <w:rPr>
            <w:rStyle w:val="Hyperlink"/>
            <w:noProof/>
          </w:rPr>
          <w:t>Process Reminders</w:t>
        </w:r>
      </w:hyperlink>
    </w:p>
    <w:p w14:paraId="510EED17" w14:textId="7EFA0972"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67" w:history="1">
        <w:r w:rsidR="006600D6" w:rsidRPr="00DB70ED">
          <w:rPr>
            <w:rStyle w:val="Hyperlink"/>
            <w:noProof/>
          </w:rPr>
          <w:t>Annual Notice of Changes (ANOC)</w:t>
        </w:r>
      </w:hyperlink>
    </w:p>
    <w:p w14:paraId="44AA6E69" w14:textId="6F9D503A"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68" w:history="1">
        <w:r w:rsidR="006600D6" w:rsidRPr="00DB70ED">
          <w:rPr>
            <w:rStyle w:val="Hyperlink"/>
            <w:noProof/>
          </w:rPr>
          <w:t>Grievances</w:t>
        </w:r>
      </w:hyperlink>
    </w:p>
    <w:p w14:paraId="595A90ED" w14:textId="212B883F"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69" w:history="1">
        <w:r w:rsidR="006600D6" w:rsidRPr="00DB70ED">
          <w:rPr>
            <w:rStyle w:val="Hyperlink"/>
            <w:noProof/>
          </w:rPr>
          <w:t>Call Documentation</w:t>
        </w:r>
      </w:hyperlink>
    </w:p>
    <w:p w14:paraId="0276CBB0" w14:textId="62334789"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70" w:history="1">
        <w:r w:rsidR="006600D6" w:rsidRPr="00DB70ED">
          <w:rPr>
            <w:rStyle w:val="Hyperlink"/>
            <w:noProof/>
          </w:rPr>
          <w:t>Plan Benefit Overrides (PBO)</w:t>
        </w:r>
      </w:hyperlink>
    </w:p>
    <w:p w14:paraId="2270CE85" w14:textId="5A6D91D3"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71" w:history="1">
        <w:r w:rsidR="006600D6" w:rsidRPr="00DB70ED">
          <w:rPr>
            <w:rStyle w:val="Hyperlink"/>
            <w:noProof/>
          </w:rPr>
          <w:t>Dual Demo, MMP-Medicare Medicaid Plan, DSNP</w:t>
        </w:r>
      </w:hyperlink>
    </w:p>
    <w:p w14:paraId="5CAF84E8" w14:textId="2A390145"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72" w:history="1">
        <w:r w:rsidR="006600D6" w:rsidRPr="00DB70ED">
          <w:rPr>
            <w:rStyle w:val="Hyperlink"/>
            <w:noProof/>
          </w:rPr>
          <w:t>B vs. D Reminders</w:t>
        </w:r>
      </w:hyperlink>
    </w:p>
    <w:p w14:paraId="548A98CA" w14:textId="5DE79E36"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73" w:history="1">
        <w:r w:rsidR="006600D6" w:rsidRPr="00DB70ED">
          <w:rPr>
            <w:rStyle w:val="Hyperlink"/>
            <w:noProof/>
          </w:rPr>
          <w:t>Prospective Coverage Determination &amp; Appeal (CD/A) Dates</w:t>
        </w:r>
      </w:hyperlink>
    </w:p>
    <w:p w14:paraId="6414556C" w14:textId="2DD24935"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74" w:history="1">
        <w:r w:rsidR="006600D6" w:rsidRPr="00DB70ED">
          <w:rPr>
            <w:rStyle w:val="Hyperlink"/>
            <w:noProof/>
          </w:rPr>
          <w:t>2025 Implementation Activities</w:t>
        </w:r>
      </w:hyperlink>
    </w:p>
    <w:p w14:paraId="7B1DFA7B" w14:textId="35ACDDD4"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75" w:history="1">
        <w:r w:rsidR="006600D6" w:rsidRPr="00DB70ED">
          <w:rPr>
            <w:rStyle w:val="Hyperlink"/>
            <w:noProof/>
          </w:rPr>
          <w:t>Sensitive Health Plan Client Reminders</w:t>
        </w:r>
      </w:hyperlink>
    </w:p>
    <w:p w14:paraId="481F3040" w14:textId="3D66B483" w:rsidR="006600D6" w:rsidRDefault="00000000">
      <w:pPr>
        <w:pStyle w:val="TOC1"/>
        <w:rPr>
          <w:rFonts w:asciiTheme="minorHAnsi" w:eastAsiaTheme="minorEastAsia" w:hAnsiTheme="minorHAnsi" w:cstheme="minorBidi"/>
          <w:noProof/>
          <w:color w:val="auto"/>
          <w:kern w:val="2"/>
          <w:sz w:val="22"/>
          <w:szCs w:val="22"/>
          <w:lang w:eastAsia="en-US"/>
          <w14:ligatures w14:val="standardContextual"/>
        </w:rPr>
      </w:pPr>
      <w:hyperlink w:anchor="_Toc178078676" w:history="1">
        <w:r w:rsidR="006600D6" w:rsidRPr="00DB70ED">
          <w:rPr>
            <w:rStyle w:val="Hyperlink"/>
            <w:noProof/>
          </w:rPr>
          <w:t>Terming Health Plan Client Reminders</w:t>
        </w:r>
      </w:hyperlink>
    </w:p>
    <w:p w14:paraId="0A37501D" w14:textId="6F8AF2EB" w:rsidR="00960F9A" w:rsidRDefault="00F06E8C" w:rsidP="00FF0483">
      <w:pPr>
        <w:pStyle w:val="TOC2"/>
        <w:rPr>
          <w:shd w:val="clear" w:color="auto" w:fill="E6E6E6"/>
        </w:rPr>
      </w:pPr>
      <w:r w:rsidRPr="005A46AE">
        <w:rPr>
          <w:shd w:val="clear" w:color="auto" w:fill="E6E6E6"/>
        </w:rPr>
        <w:fldChar w:fldCharType="end"/>
      </w:r>
    </w:p>
    <w:p w14:paraId="4359485A" w14:textId="77777777" w:rsidR="00D352E0" w:rsidRDefault="00D352E0" w:rsidP="00D352E0">
      <w:pPr>
        <w:rPr>
          <w:b/>
          <w:bCs/>
        </w:rPr>
      </w:pPr>
    </w:p>
    <w:p w14:paraId="61E97D30" w14:textId="60449D74" w:rsidR="00D352E0" w:rsidRDefault="00D352E0" w:rsidP="00D352E0">
      <w:r w:rsidRPr="00D352E0">
        <w:rPr>
          <w:b/>
          <w:bCs/>
        </w:rPr>
        <w:t xml:space="preserve">Description: </w:t>
      </w:r>
      <w:r>
        <w:t>This document provides r</w:t>
      </w:r>
      <w:r w:rsidRPr="00D352E0">
        <w:t>eminders for Med D OEP Health Plans.</w:t>
      </w:r>
    </w:p>
    <w:p w14:paraId="66592325" w14:textId="77777777" w:rsidR="00D352E0" w:rsidRPr="00D352E0" w:rsidRDefault="00D352E0" w:rsidP="00D352E0">
      <w:pPr>
        <w:rPr>
          <w:b/>
          <w:bCs/>
        </w:rPr>
      </w:pPr>
    </w:p>
    <w:p w14:paraId="0479F79F" w14:textId="77777777" w:rsidR="00175AF1" w:rsidRPr="00175AF1" w:rsidRDefault="00175AF1" w:rsidP="00175A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27685" w14:paraId="4BB29A75" w14:textId="77777777" w:rsidTr="00FE3E40">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3B4429" w14:textId="584059B2" w:rsidR="00227685" w:rsidRDefault="00227685">
            <w:pPr>
              <w:pStyle w:val="Heading2"/>
              <w:rPr>
                <w:rFonts w:ascii="Verdana" w:hAnsi="Verdana"/>
                <w:i w:val="0"/>
                <w:lang w:val="en-US"/>
              </w:rPr>
            </w:pPr>
            <w:bookmarkStart w:id="20" w:name="_Toc178078665"/>
            <w:r w:rsidRPr="00227685">
              <w:rPr>
                <w:rFonts w:ascii="Verdana" w:hAnsi="Verdana"/>
                <w:i w:val="0"/>
                <w:lang w:val="en-US"/>
              </w:rPr>
              <w:t xml:space="preserve">Helping </w:t>
            </w:r>
            <w:r w:rsidR="00616738">
              <w:rPr>
                <w:rFonts w:ascii="Verdana" w:hAnsi="Verdana"/>
                <w:i w:val="0"/>
                <w:lang w:val="en-US"/>
              </w:rPr>
              <w:t>W</w:t>
            </w:r>
            <w:r w:rsidRPr="00227685">
              <w:rPr>
                <w:rFonts w:ascii="Verdana" w:hAnsi="Verdana"/>
                <w:i w:val="0"/>
                <w:lang w:val="en-US"/>
              </w:rPr>
              <w:t>ith Heart</w:t>
            </w:r>
            <w:bookmarkEnd w:id="20"/>
          </w:p>
        </w:tc>
      </w:tr>
    </w:tbl>
    <w:p w14:paraId="5EDB7C5D" w14:textId="79581809" w:rsidR="00E9021B" w:rsidRDefault="00E9021B" w:rsidP="00E9021B"/>
    <w:p w14:paraId="7250DA60" w14:textId="6D61022A" w:rsidR="00FE3E40" w:rsidRPr="00FF0483" w:rsidRDefault="00FE3E40" w:rsidP="00FE3E40">
      <w:pPr>
        <w:rPr>
          <w:rFonts w:eastAsiaTheme="minorEastAsia" w:cs="Arial"/>
          <w:color w:val="auto"/>
          <w:kern w:val="24"/>
        </w:rPr>
      </w:pPr>
      <w:r w:rsidRPr="00FF0483">
        <w:rPr>
          <w:rFonts w:eastAsiaTheme="minorEastAsia" w:cs="Arial"/>
          <w:b/>
          <w:bCs/>
          <w:color w:val="auto"/>
          <w:kern w:val="24"/>
        </w:rPr>
        <w:t>Helping With Heart</w:t>
      </w:r>
      <w:r w:rsidRPr="00FF0483">
        <w:rPr>
          <w:rFonts w:eastAsiaTheme="minorEastAsia" w:cs="Arial"/>
          <w:color w:val="auto"/>
          <w:kern w:val="24"/>
        </w:rPr>
        <w:t xml:space="preserve"> is important in every </w:t>
      </w:r>
      <w:r w:rsidR="00FD6F93" w:rsidRPr="00FF0483">
        <w:rPr>
          <w:rFonts w:eastAsiaTheme="minorEastAsia" w:cs="Arial"/>
          <w:color w:val="auto"/>
          <w:kern w:val="24"/>
        </w:rPr>
        <w:t>beneficiary</w:t>
      </w:r>
      <w:r w:rsidRPr="00FF0483">
        <w:rPr>
          <w:rFonts w:eastAsiaTheme="minorEastAsia" w:cs="Arial"/>
          <w:color w:val="auto"/>
          <w:kern w:val="24"/>
        </w:rPr>
        <w:t xml:space="preserve"> interaction. </w:t>
      </w:r>
      <w:r w:rsidR="00E8733A" w:rsidRPr="00FF0483">
        <w:rPr>
          <w:rFonts w:eastAsiaTheme="minorEastAsia" w:cs="Arial"/>
          <w:b/>
          <w:bCs/>
          <w:color w:val="auto"/>
          <w:kern w:val="24"/>
        </w:rPr>
        <w:t>Helping With Heart</w:t>
      </w:r>
      <w:r w:rsidR="00E8733A" w:rsidRPr="00FF0483">
        <w:rPr>
          <w:rFonts w:eastAsiaTheme="minorEastAsia" w:cs="Arial"/>
          <w:color w:val="auto"/>
          <w:kern w:val="24"/>
        </w:rPr>
        <w:t xml:space="preserve"> i</w:t>
      </w:r>
      <w:r w:rsidR="00940611" w:rsidRPr="00FF0483">
        <w:rPr>
          <w:rFonts w:eastAsiaTheme="minorEastAsia" w:cs="Arial"/>
          <w:color w:val="auto"/>
          <w:kern w:val="24"/>
        </w:rPr>
        <w:t>s especially important whe</w:t>
      </w:r>
      <w:r w:rsidR="00E8733A" w:rsidRPr="00FF0483">
        <w:rPr>
          <w:rFonts w:eastAsiaTheme="minorEastAsia" w:cs="Arial"/>
          <w:color w:val="auto"/>
          <w:kern w:val="24"/>
        </w:rPr>
        <w:t xml:space="preserve">n new members interact with us for the first time or when existing </w:t>
      </w:r>
      <w:r w:rsidR="00FD6F93" w:rsidRPr="00FF0483">
        <w:rPr>
          <w:rFonts w:eastAsiaTheme="minorEastAsia" w:cs="Arial"/>
          <w:color w:val="auto"/>
          <w:kern w:val="24"/>
        </w:rPr>
        <w:t>beneficiaries</w:t>
      </w:r>
      <w:r w:rsidR="00E8733A" w:rsidRPr="00FF0483">
        <w:rPr>
          <w:rFonts w:eastAsiaTheme="minorEastAsia" w:cs="Arial"/>
          <w:color w:val="auto"/>
          <w:kern w:val="24"/>
        </w:rPr>
        <w:t xml:space="preserve"> have a change in their plan. </w:t>
      </w:r>
    </w:p>
    <w:p w14:paraId="5762D63D" w14:textId="088FDC77" w:rsidR="00E8733A" w:rsidRPr="00FF0483" w:rsidRDefault="00E8733A" w:rsidP="00FE3E40">
      <w:pPr>
        <w:rPr>
          <w:rFonts w:eastAsiaTheme="minorEastAsia" w:cs="Arial"/>
          <w:color w:val="auto"/>
          <w:kern w:val="24"/>
        </w:rPr>
      </w:pPr>
    </w:p>
    <w:p w14:paraId="12097E4D" w14:textId="2C6F84D4" w:rsidR="00E8733A" w:rsidRPr="00FF0483" w:rsidRDefault="00E8733A" w:rsidP="00FE3E40">
      <w:pPr>
        <w:rPr>
          <w:color w:val="auto"/>
        </w:rPr>
      </w:pPr>
      <w:r w:rsidRPr="00FF0483">
        <w:rPr>
          <w:rFonts w:eastAsiaTheme="minorEastAsia" w:cs="Arial"/>
          <w:color w:val="auto"/>
          <w:kern w:val="24"/>
        </w:rPr>
        <w:t xml:space="preserve">Following </w:t>
      </w:r>
      <w:r w:rsidR="002A4C16" w:rsidRPr="00FF0483">
        <w:rPr>
          <w:rFonts w:eastAsiaTheme="minorEastAsia" w:cs="Arial"/>
          <w:color w:val="auto"/>
          <w:kern w:val="24"/>
        </w:rPr>
        <w:t>the</w:t>
      </w:r>
      <w:r w:rsidRPr="00FF0483">
        <w:rPr>
          <w:rFonts w:eastAsiaTheme="minorEastAsia" w:cs="Arial"/>
          <w:color w:val="auto"/>
          <w:kern w:val="24"/>
        </w:rPr>
        <w:t xml:space="preserve"> </w:t>
      </w:r>
      <w:r w:rsidRPr="00FF0483">
        <w:rPr>
          <w:rFonts w:eastAsiaTheme="minorEastAsia" w:cs="Arial"/>
          <w:b/>
          <w:bCs/>
          <w:color w:val="auto"/>
          <w:kern w:val="24"/>
        </w:rPr>
        <w:t xml:space="preserve">Helping </w:t>
      </w:r>
      <w:proofErr w:type="gramStart"/>
      <w:r w:rsidRPr="00FF0483">
        <w:rPr>
          <w:rFonts w:eastAsiaTheme="minorEastAsia" w:cs="Arial"/>
          <w:b/>
          <w:bCs/>
          <w:color w:val="auto"/>
          <w:kern w:val="24"/>
        </w:rPr>
        <w:t>With</w:t>
      </w:r>
      <w:proofErr w:type="gramEnd"/>
      <w:r w:rsidRPr="00FF0483">
        <w:rPr>
          <w:rFonts w:eastAsiaTheme="minorEastAsia" w:cs="Arial"/>
          <w:b/>
          <w:bCs/>
          <w:color w:val="auto"/>
          <w:kern w:val="24"/>
        </w:rPr>
        <w:t xml:space="preserve"> Heart</w:t>
      </w:r>
      <w:r w:rsidRPr="00FF0483">
        <w:rPr>
          <w:rFonts w:eastAsiaTheme="minorEastAsia" w:cs="Arial"/>
          <w:color w:val="auto"/>
          <w:kern w:val="24"/>
        </w:rPr>
        <w:t xml:space="preserve"> actions</w:t>
      </w:r>
      <w:r w:rsidR="002A4C16" w:rsidRPr="00FF0483">
        <w:rPr>
          <w:rFonts w:eastAsiaTheme="minorEastAsia" w:cs="Arial"/>
          <w:color w:val="auto"/>
          <w:kern w:val="24"/>
        </w:rPr>
        <w:t xml:space="preserve"> below,</w:t>
      </w:r>
      <w:r w:rsidRPr="00FF0483">
        <w:rPr>
          <w:rFonts w:eastAsiaTheme="minorEastAsia" w:cs="Arial"/>
          <w:color w:val="auto"/>
          <w:kern w:val="24"/>
        </w:rPr>
        <w:t xml:space="preserve"> with every </w:t>
      </w:r>
      <w:r w:rsidR="00FD6F93" w:rsidRPr="00FF0483">
        <w:rPr>
          <w:rFonts w:eastAsiaTheme="minorEastAsia" w:cs="Arial"/>
          <w:color w:val="auto"/>
          <w:kern w:val="24"/>
        </w:rPr>
        <w:t>beneficiary</w:t>
      </w:r>
      <w:r w:rsidR="002A4C16" w:rsidRPr="00FF0483">
        <w:rPr>
          <w:rFonts w:eastAsiaTheme="minorEastAsia" w:cs="Arial"/>
          <w:color w:val="auto"/>
          <w:kern w:val="24"/>
        </w:rPr>
        <w:t xml:space="preserve"> and </w:t>
      </w:r>
      <w:r w:rsidRPr="00FF0483">
        <w:rPr>
          <w:rFonts w:eastAsiaTheme="minorEastAsia" w:cs="Arial"/>
          <w:color w:val="auto"/>
          <w:kern w:val="24"/>
        </w:rPr>
        <w:t xml:space="preserve">on every interaction, will help us achieve our goal of bringing our </w:t>
      </w:r>
      <w:r w:rsidRPr="00FF0483">
        <w:rPr>
          <w:rFonts w:eastAsiaTheme="minorEastAsia" w:cs="Arial"/>
          <w:b/>
          <w:bCs/>
          <w:color w:val="auto"/>
          <w:kern w:val="24"/>
        </w:rPr>
        <w:t>Heart</w:t>
      </w:r>
      <w:r w:rsidRPr="00FF0483">
        <w:rPr>
          <w:rFonts w:eastAsiaTheme="minorEastAsia" w:cs="Arial"/>
          <w:color w:val="auto"/>
          <w:kern w:val="24"/>
        </w:rPr>
        <w:t xml:space="preserve"> to every experience.</w:t>
      </w:r>
    </w:p>
    <w:p w14:paraId="3FD2FA67" w14:textId="77777777" w:rsidR="00FE3E40" w:rsidRPr="00FF0483" w:rsidRDefault="00FE3E40" w:rsidP="00FE3E40">
      <w:pPr>
        <w:pStyle w:val="NormalWeb"/>
        <w:spacing w:before="0" w:beforeAutospacing="0" w:after="0" w:afterAutospacing="0"/>
        <w:rPr>
          <w:rFonts w:eastAsiaTheme="minorEastAsia" w:cstheme="minorBidi"/>
          <w:b/>
          <w:bCs/>
          <w:color w:val="auto"/>
          <w:kern w:val="24"/>
        </w:rPr>
      </w:pPr>
    </w:p>
    <w:p w14:paraId="6DD798B9" w14:textId="536AB5F3" w:rsidR="00FE3E40" w:rsidRPr="00FF0483" w:rsidRDefault="00FE3E40">
      <w:pPr>
        <w:pStyle w:val="NormalWeb"/>
        <w:numPr>
          <w:ilvl w:val="0"/>
          <w:numId w:val="28"/>
        </w:numPr>
        <w:spacing w:before="0" w:beforeAutospacing="0" w:after="0" w:afterAutospacing="0"/>
        <w:rPr>
          <w:rFonts w:eastAsiaTheme="minorEastAsia" w:cstheme="minorBidi"/>
          <w:color w:val="auto"/>
          <w:kern w:val="24"/>
        </w:rPr>
      </w:pPr>
      <w:r w:rsidRPr="00FF0483">
        <w:rPr>
          <w:rFonts w:eastAsiaTheme="minorEastAsia" w:cstheme="minorBidi"/>
          <w:b/>
          <w:bCs/>
          <w:color w:val="auto"/>
          <w:kern w:val="24"/>
        </w:rPr>
        <w:t xml:space="preserve">I provide </w:t>
      </w:r>
      <w:r w:rsidRPr="00FF0483">
        <w:rPr>
          <w:rFonts w:eastAsiaTheme="minorEastAsia" w:cstheme="minorBidi"/>
          <w:color w:val="auto"/>
          <w:kern w:val="24"/>
        </w:rPr>
        <w:t>a friendly greeting and offer my help.</w:t>
      </w:r>
    </w:p>
    <w:p w14:paraId="046C9B18" w14:textId="77777777" w:rsidR="00FE3E40" w:rsidRPr="00FF0483" w:rsidRDefault="00FE3E40">
      <w:pPr>
        <w:pStyle w:val="NormalWeb"/>
        <w:numPr>
          <w:ilvl w:val="0"/>
          <w:numId w:val="28"/>
        </w:numPr>
        <w:spacing w:before="0" w:beforeAutospacing="0" w:after="0" w:afterAutospacing="0"/>
        <w:rPr>
          <w:color w:val="auto"/>
        </w:rPr>
      </w:pPr>
      <w:r w:rsidRPr="00FF0483">
        <w:rPr>
          <w:rFonts w:eastAsiaTheme="minorEastAsia" w:cstheme="minorBidi"/>
          <w:b/>
          <w:bCs/>
          <w:color w:val="auto"/>
          <w:kern w:val="24"/>
        </w:rPr>
        <w:t xml:space="preserve">I ensure </w:t>
      </w:r>
      <w:r w:rsidRPr="00FF0483">
        <w:rPr>
          <w:rFonts w:eastAsiaTheme="minorEastAsia" w:cstheme="minorBidi"/>
          <w:color w:val="auto"/>
          <w:kern w:val="24"/>
        </w:rPr>
        <w:t>the safety and well-being of others.</w:t>
      </w:r>
    </w:p>
    <w:p w14:paraId="364A13DD" w14:textId="77777777" w:rsidR="00FE3E40" w:rsidRPr="00FF0483" w:rsidRDefault="00FE3E40">
      <w:pPr>
        <w:pStyle w:val="NormalWeb"/>
        <w:numPr>
          <w:ilvl w:val="0"/>
          <w:numId w:val="28"/>
        </w:numPr>
        <w:spacing w:before="0" w:beforeAutospacing="0" w:after="0" w:afterAutospacing="0"/>
        <w:rPr>
          <w:color w:val="auto"/>
        </w:rPr>
      </w:pPr>
      <w:r w:rsidRPr="00FF0483">
        <w:rPr>
          <w:rFonts w:eastAsiaTheme="minorEastAsia" w:cstheme="minorBidi"/>
          <w:b/>
          <w:bCs/>
          <w:color w:val="auto"/>
          <w:kern w:val="24"/>
        </w:rPr>
        <w:t xml:space="preserve">I listen </w:t>
      </w:r>
      <w:r w:rsidRPr="00FF0483">
        <w:rPr>
          <w:rFonts w:eastAsiaTheme="minorEastAsia" w:cstheme="minorBidi"/>
          <w:color w:val="auto"/>
          <w:kern w:val="24"/>
        </w:rPr>
        <w:t>and make sure I understand before I act.</w:t>
      </w:r>
    </w:p>
    <w:p w14:paraId="3EBC8A90" w14:textId="47C19BE1" w:rsidR="00FE3E40" w:rsidRPr="00FF0483" w:rsidRDefault="00FE3E40">
      <w:pPr>
        <w:pStyle w:val="NormalWeb"/>
        <w:numPr>
          <w:ilvl w:val="0"/>
          <w:numId w:val="28"/>
        </w:numPr>
        <w:spacing w:before="0" w:beforeAutospacing="0" w:after="0" w:afterAutospacing="0"/>
        <w:rPr>
          <w:rFonts w:eastAsiaTheme="minorEastAsia" w:cstheme="minorBidi"/>
          <w:color w:val="auto"/>
          <w:kern w:val="24"/>
        </w:rPr>
      </w:pPr>
      <w:r w:rsidRPr="00FF0483">
        <w:rPr>
          <w:rFonts w:eastAsiaTheme="minorEastAsia" w:cstheme="minorBidi"/>
          <w:b/>
          <w:bCs/>
          <w:color w:val="auto"/>
          <w:kern w:val="24"/>
        </w:rPr>
        <w:t xml:space="preserve">I remove </w:t>
      </w:r>
      <w:r w:rsidRPr="00FF0483">
        <w:rPr>
          <w:rFonts w:eastAsiaTheme="minorEastAsia" w:cstheme="minorBidi"/>
          <w:color w:val="auto"/>
          <w:kern w:val="24"/>
        </w:rPr>
        <w:t>obstacles to make experiences easier.</w:t>
      </w:r>
    </w:p>
    <w:p w14:paraId="2460C986" w14:textId="77777777" w:rsidR="00FE3E40" w:rsidRPr="00FF0483" w:rsidRDefault="00FE3E40">
      <w:pPr>
        <w:pStyle w:val="NormalWeb"/>
        <w:numPr>
          <w:ilvl w:val="0"/>
          <w:numId w:val="28"/>
        </w:numPr>
        <w:spacing w:before="0" w:beforeAutospacing="0" w:after="0" w:afterAutospacing="0"/>
        <w:rPr>
          <w:color w:val="auto"/>
        </w:rPr>
      </w:pPr>
      <w:r w:rsidRPr="00FF0483">
        <w:rPr>
          <w:rFonts w:eastAsiaTheme="minorEastAsia" w:cstheme="minorBidi"/>
          <w:b/>
          <w:bCs/>
          <w:color w:val="auto"/>
          <w:kern w:val="24"/>
        </w:rPr>
        <w:t xml:space="preserve">I follow through, </w:t>
      </w:r>
      <w:r w:rsidRPr="00FF0483">
        <w:rPr>
          <w:rFonts w:eastAsiaTheme="minorEastAsia" w:cstheme="minorBidi"/>
          <w:color w:val="auto"/>
          <w:kern w:val="24"/>
        </w:rPr>
        <w:t>working with others to find solutions.</w:t>
      </w:r>
    </w:p>
    <w:p w14:paraId="752C8219" w14:textId="1399B5B3" w:rsidR="00FE3E40" w:rsidRPr="00FF0483" w:rsidRDefault="00FE3E40">
      <w:pPr>
        <w:pStyle w:val="NormalWeb"/>
        <w:numPr>
          <w:ilvl w:val="0"/>
          <w:numId w:val="28"/>
        </w:numPr>
        <w:spacing w:before="0" w:beforeAutospacing="0" w:after="0" w:afterAutospacing="0"/>
        <w:rPr>
          <w:rFonts w:eastAsia="Times New Roman"/>
          <w:color w:val="auto"/>
        </w:rPr>
      </w:pPr>
      <w:r w:rsidRPr="00FF0483">
        <w:rPr>
          <w:rFonts w:eastAsiaTheme="minorEastAsia" w:cstheme="minorBidi"/>
          <w:b/>
          <w:bCs/>
          <w:color w:val="auto"/>
          <w:kern w:val="24"/>
        </w:rPr>
        <w:t xml:space="preserve">I create </w:t>
      </w:r>
      <w:r w:rsidRPr="00FF0483">
        <w:rPr>
          <w:rFonts w:eastAsiaTheme="minorEastAsia" w:cstheme="minorBidi"/>
          <w:color w:val="auto"/>
          <w:kern w:val="24"/>
        </w:rPr>
        <w:t>heartfelt, personalized moments.</w:t>
      </w:r>
    </w:p>
    <w:p w14:paraId="0ADC5EE2" w14:textId="77777777" w:rsidR="00FF0483" w:rsidRPr="00CC1E84" w:rsidRDefault="00FF0483" w:rsidP="00FF0483">
      <w:pPr>
        <w:pStyle w:val="NormalWeb"/>
        <w:spacing w:before="0" w:beforeAutospacing="0" w:after="0" w:afterAutospacing="0"/>
      </w:pPr>
    </w:p>
    <w:p w14:paraId="5F7ED750" w14:textId="77777777" w:rsidR="00876C7B" w:rsidRDefault="00876C7B" w:rsidP="00FF0483">
      <w:pPr>
        <w:jc w:val="right"/>
      </w:pPr>
    </w:p>
    <w:p w14:paraId="2E10FCA6" w14:textId="77777777" w:rsidR="00876C7B" w:rsidRDefault="00876C7B" w:rsidP="00FF0483">
      <w:pPr>
        <w:jc w:val="right"/>
      </w:pPr>
    </w:p>
    <w:p w14:paraId="2E1161BB" w14:textId="65BF51F6" w:rsidR="00227685" w:rsidRPr="00FF0483" w:rsidRDefault="00000000" w:rsidP="00FF0483">
      <w:pPr>
        <w:jc w:val="right"/>
      </w:pPr>
      <w:r>
        <w:fldChar w:fldCharType="begin"/>
      </w:r>
      <w:r w:rsidR="001A6490">
        <w:instrText>HYPERLINK  \l "_top"</w:instrText>
      </w:r>
      <w:r>
        <w:fldChar w:fldCharType="separate"/>
      </w:r>
      <w:r w:rsidR="00FF0483" w:rsidRPr="00FF0483">
        <w:rPr>
          <w:rStyle w:val="Hyperlink"/>
        </w:rPr>
        <w:t>Top of the Document</w:t>
      </w:r>
      <w:r>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4AF2" w:rsidRPr="00BF74E9" w14:paraId="38A352E4" w14:textId="77777777" w:rsidTr="6FBD0C94">
        <w:tc>
          <w:tcPr>
            <w:tcW w:w="5000" w:type="pct"/>
            <w:shd w:val="clear" w:color="auto" w:fill="C0C0C0"/>
          </w:tcPr>
          <w:p w14:paraId="7EA45536" w14:textId="77777777" w:rsidR="00284AF2" w:rsidRPr="00BE2E36" w:rsidRDefault="0044622A" w:rsidP="00947FBA">
            <w:pPr>
              <w:pStyle w:val="Heading2"/>
              <w:rPr>
                <w:rFonts w:ascii="Verdana" w:hAnsi="Verdana"/>
                <w:i w:val="0"/>
                <w:lang w:val="en-US"/>
              </w:rPr>
            </w:pPr>
            <w:bookmarkStart w:id="21" w:name="_Overview"/>
            <w:bookmarkStart w:id="22" w:name="_Associated_Documents"/>
            <w:bookmarkStart w:id="23" w:name="_Toc178078666"/>
            <w:bookmarkStart w:id="24" w:name="_Hlk142854078"/>
            <w:bookmarkEnd w:id="21"/>
            <w:bookmarkEnd w:id="22"/>
            <w:r>
              <w:rPr>
                <w:rFonts w:ascii="Verdana" w:hAnsi="Verdana"/>
                <w:i w:val="0"/>
                <w:lang w:val="en-US"/>
              </w:rPr>
              <w:t>Process</w:t>
            </w:r>
            <w:r w:rsidR="005A46AE">
              <w:rPr>
                <w:rFonts w:ascii="Verdana" w:hAnsi="Verdana"/>
                <w:i w:val="0"/>
                <w:lang w:val="en-US"/>
              </w:rPr>
              <w:t xml:space="preserve"> </w:t>
            </w:r>
            <w:r>
              <w:rPr>
                <w:rFonts w:ascii="Verdana" w:hAnsi="Verdana"/>
                <w:i w:val="0"/>
                <w:lang w:val="en-US"/>
              </w:rPr>
              <w:t>Reminders</w:t>
            </w:r>
            <w:bookmarkEnd w:id="23"/>
          </w:p>
        </w:tc>
      </w:tr>
      <w:bookmarkEnd w:id="24"/>
    </w:tbl>
    <w:p w14:paraId="64217E3A" w14:textId="77777777" w:rsidR="005572F2" w:rsidRDefault="005572F2">
      <w:pPr>
        <w:rPr>
          <w:rFonts w:eastAsia="Verdana"/>
          <w:b/>
          <w:bCs/>
        </w:rPr>
      </w:pPr>
    </w:p>
    <w:p w14:paraId="0C0049AE" w14:textId="77777777" w:rsidR="00364FE9" w:rsidRDefault="67495377">
      <w:pPr>
        <w:rPr>
          <w:rFonts w:eastAsia="Verdana"/>
          <w:b/>
          <w:bCs/>
        </w:rPr>
      </w:pPr>
      <w:r w:rsidRPr="005572F2">
        <w:rPr>
          <w:rFonts w:eastAsia="Verdana"/>
          <w:b/>
          <w:bCs/>
        </w:rPr>
        <w:t>Health Plan CMS Test Calls</w:t>
      </w:r>
      <w:r w:rsidR="005572F2">
        <w:rPr>
          <w:rFonts w:eastAsia="Verdana"/>
          <w:b/>
          <w:bCs/>
        </w:rPr>
        <w:t>:</w:t>
      </w:r>
      <w:r w:rsidR="00364FE9">
        <w:rPr>
          <w:rFonts w:eastAsia="Verdana"/>
          <w:b/>
          <w:bCs/>
        </w:rPr>
        <w:t xml:space="preserve">  </w:t>
      </w:r>
      <w:r w:rsidR="00CA3176">
        <w:rPr>
          <w:rFonts w:eastAsia="Verdana"/>
          <w:b/>
          <w:bCs/>
        </w:rPr>
        <w:t xml:space="preserve">                                                            </w:t>
      </w:r>
    </w:p>
    <w:p w14:paraId="77B0C604" w14:textId="77777777" w:rsidR="00722FCD" w:rsidRDefault="00722FCD">
      <w:pPr>
        <w:rPr>
          <w:rFonts w:eastAsia="Verdana"/>
          <w:b/>
          <w:bCs/>
        </w:rPr>
      </w:pPr>
    </w:p>
    <w:p w14:paraId="560B46DA" w14:textId="021740FA" w:rsidR="67495377" w:rsidRDefault="00CA3176" w:rsidP="00364FE9">
      <w:pPr>
        <w:jc w:val="center"/>
        <w:rPr>
          <w:b/>
          <w:bCs/>
        </w:rPr>
      </w:pPr>
      <w:r>
        <w:rPr>
          <w:noProof/>
        </w:rPr>
        <w:drawing>
          <wp:inline distT="0" distB="0" distL="0" distR="0" wp14:anchorId="23B2CE06" wp14:editId="71A5E0EE">
            <wp:extent cx="1787809" cy="6400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7809" cy="640080"/>
                    </a:xfrm>
                    <a:prstGeom prst="rect">
                      <a:avLst/>
                    </a:prstGeom>
                  </pic:spPr>
                </pic:pic>
              </a:graphicData>
            </a:graphic>
          </wp:inline>
        </w:drawing>
      </w:r>
    </w:p>
    <w:p w14:paraId="766B4957" w14:textId="77777777" w:rsidR="00722FCD" w:rsidRPr="005572F2" w:rsidRDefault="00722FCD" w:rsidP="00364FE9">
      <w:pPr>
        <w:jc w:val="center"/>
        <w:rPr>
          <w:b/>
          <w:bCs/>
        </w:rPr>
      </w:pPr>
    </w:p>
    <w:p w14:paraId="7D8D91EB" w14:textId="5104EB3E" w:rsidR="67495377" w:rsidRPr="00BB764F" w:rsidRDefault="67495377">
      <w:r w:rsidRPr="00BB764F">
        <w:rPr>
          <w:rFonts w:eastAsia="Verdana"/>
          <w:b/>
          <w:bCs/>
        </w:rPr>
        <w:t xml:space="preserve"> </w:t>
      </w:r>
    </w:p>
    <w:p w14:paraId="070B9A8B" w14:textId="46FFFA74" w:rsidR="67495377" w:rsidRPr="00BB764F" w:rsidRDefault="67495377">
      <w:r w:rsidRPr="00BB764F">
        <w:rPr>
          <w:rFonts w:eastAsia="Verdana"/>
          <w:b/>
          <w:bCs/>
        </w:rPr>
        <w:t>Center for Medicare and Medicaid Services (CMS), Quality Assurance (QA) department, and clients routinely call Medicare Part D plan sponsors posing as a potential beneficiary, enrolled beneficiary</w:t>
      </w:r>
      <w:r w:rsidR="00C9741D">
        <w:rPr>
          <w:rFonts w:eastAsia="Verdana"/>
          <w:b/>
          <w:bCs/>
        </w:rPr>
        <w:t>,</w:t>
      </w:r>
      <w:r w:rsidRPr="00BB764F">
        <w:rPr>
          <w:rFonts w:eastAsia="Verdana"/>
          <w:b/>
          <w:bCs/>
        </w:rPr>
        <w:t xml:space="preserve"> or someone calling on behalf of the beneficiary.</w:t>
      </w:r>
    </w:p>
    <w:p w14:paraId="5F0F0528" w14:textId="78671DAE" w:rsidR="67495377" w:rsidRPr="00BB764F" w:rsidRDefault="67495377">
      <w:r w:rsidRPr="00BB764F">
        <w:rPr>
          <w:rFonts w:eastAsia="Verdana"/>
          <w:b/>
          <w:bCs/>
        </w:rPr>
        <w:t xml:space="preserve"> </w:t>
      </w:r>
    </w:p>
    <w:p w14:paraId="217609DB" w14:textId="744DE481" w:rsidR="67495377" w:rsidRPr="005572F2" w:rsidRDefault="67495377">
      <w:pPr>
        <w:pStyle w:val="ListParagraph"/>
        <w:numPr>
          <w:ilvl w:val="0"/>
          <w:numId w:val="13"/>
        </w:numPr>
        <w:rPr>
          <w:rFonts w:eastAsia="Verdana"/>
        </w:rPr>
      </w:pPr>
      <w:r w:rsidRPr="005572F2">
        <w:rPr>
          <w:rFonts w:eastAsia="Verdana"/>
        </w:rPr>
        <w:t>When CMS makes test calls, they do not have beneficiary information to provide.</w:t>
      </w:r>
    </w:p>
    <w:p w14:paraId="55F6E5AF" w14:textId="71453275" w:rsidR="67495377" w:rsidRPr="005572F2" w:rsidRDefault="67495377">
      <w:pPr>
        <w:pStyle w:val="ListParagraph"/>
        <w:numPr>
          <w:ilvl w:val="0"/>
          <w:numId w:val="13"/>
        </w:numPr>
        <w:rPr>
          <w:rFonts w:eastAsia="Verdana"/>
        </w:rPr>
      </w:pPr>
      <w:r w:rsidRPr="005572F2">
        <w:rPr>
          <w:rFonts w:eastAsia="Verdana"/>
        </w:rPr>
        <w:t xml:space="preserve">They are calling the client(s) beneficiary phone line or Pharmacy Help Desk to confirm that the CCRs </w:t>
      </w:r>
      <w:r w:rsidR="007A55F0" w:rsidRPr="002949A8">
        <w:rPr>
          <w:rFonts w:eastAsia="Verdana"/>
        </w:rPr>
        <w:t xml:space="preserve">can </w:t>
      </w:r>
      <w:r w:rsidRPr="005572F2">
        <w:rPr>
          <w:rFonts w:eastAsia="Verdana"/>
        </w:rPr>
        <w:t>assist with questions regarding the plans Medicare Part D prescription benefits.</w:t>
      </w:r>
    </w:p>
    <w:p w14:paraId="3BF96896" w14:textId="723B6B1B" w:rsidR="67495377" w:rsidRPr="005572F2" w:rsidRDefault="67495377">
      <w:pPr>
        <w:pStyle w:val="ListParagraph"/>
        <w:numPr>
          <w:ilvl w:val="0"/>
          <w:numId w:val="13"/>
        </w:numPr>
        <w:rPr>
          <w:rFonts w:eastAsia="Verdana"/>
        </w:rPr>
      </w:pPr>
      <w:r w:rsidRPr="005572F2">
        <w:rPr>
          <w:rFonts w:eastAsia="Verdana"/>
        </w:rPr>
        <w:t>General benefit questions that do not pertain to a specific beneficiary can be answered without authenticating the call.</w:t>
      </w:r>
    </w:p>
    <w:p w14:paraId="15195222" w14:textId="55B361A4" w:rsidR="67495377" w:rsidRDefault="67495377">
      <w:pPr>
        <w:pStyle w:val="ListParagraph"/>
        <w:numPr>
          <w:ilvl w:val="0"/>
          <w:numId w:val="13"/>
        </w:numPr>
        <w:rPr>
          <w:rFonts w:eastAsia="Verdana"/>
        </w:rPr>
      </w:pPr>
      <w:r w:rsidRPr="005572F2">
        <w:rPr>
          <w:rFonts w:eastAsia="Verdana"/>
        </w:rPr>
        <w:t>Regardless of what plan the caller references, the answer is ALWAYS “Yes I can help you”.</w:t>
      </w:r>
    </w:p>
    <w:p w14:paraId="5DB5A313" w14:textId="68F952B3" w:rsidR="00751BFD" w:rsidRPr="00FF0483" w:rsidRDefault="00751BFD">
      <w:pPr>
        <w:pStyle w:val="ListParagraph"/>
        <w:numPr>
          <w:ilvl w:val="0"/>
          <w:numId w:val="13"/>
        </w:numPr>
      </w:pPr>
      <w:r w:rsidRPr="00FF0483">
        <w:t xml:space="preserve">It’s also critical you are </w:t>
      </w:r>
      <w:r w:rsidRPr="00FF0483">
        <w:rPr>
          <w:b/>
          <w:bCs/>
        </w:rPr>
        <w:t>logging out of your phone properly</w:t>
      </w:r>
      <w:r w:rsidRPr="00FF0483">
        <w:t xml:space="preserve">. Stepping away from your desk without logging out or using the correct AUX code allows CMS test calls to route to your line and be left unanswered, resulting in failure. Be sure to </w:t>
      </w:r>
      <w:r w:rsidR="00A11858" w:rsidRPr="00FF0483">
        <w:t>double-check</w:t>
      </w:r>
      <w:r w:rsidRPr="00FF0483">
        <w:t xml:space="preserve"> your phone before walking away.</w:t>
      </w:r>
    </w:p>
    <w:p w14:paraId="06AE5A64" w14:textId="72C8A91E" w:rsidR="00FF0483" w:rsidRDefault="00FF0483" w:rsidP="00FF0483">
      <w:pPr>
        <w:pStyle w:val="ListParagraph"/>
        <w:numPr>
          <w:ilvl w:val="0"/>
          <w:numId w:val="34"/>
        </w:numPr>
      </w:pPr>
      <w:r>
        <w:rPr>
          <w:rFonts w:eastAsia="Verdana"/>
        </w:rPr>
        <w:t xml:space="preserve">For additional information review </w:t>
      </w:r>
      <w:hyperlink r:id="rId12" w:history="1">
        <w:r>
          <w:rPr>
            <w:rStyle w:val="Hyperlink"/>
            <w:rFonts w:eastAsia="Verdana"/>
          </w:rPr>
          <w:t>MED D – Health Plan CMS Test Questions</w:t>
        </w:r>
      </w:hyperlink>
      <w:r>
        <w:rPr>
          <w:rFonts w:eastAsia="Verdana"/>
        </w:rPr>
        <w:t xml:space="preserve">. </w:t>
      </w:r>
    </w:p>
    <w:p w14:paraId="05CFBEA6" w14:textId="77777777" w:rsidR="00F92351" w:rsidRPr="00BB764F" w:rsidRDefault="00F92351" w:rsidP="00630D92">
      <w:pPr>
        <w:pStyle w:val="ListParagraph"/>
        <w:rPr>
          <w:b/>
          <w:bCs/>
        </w:rPr>
      </w:pPr>
    </w:p>
    <w:p w14:paraId="13AF9468" w14:textId="74720438" w:rsidR="1A4A053F" w:rsidRPr="005572F2" w:rsidRDefault="53FD2A78" w:rsidP="6FBD0C94">
      <w:pPr>
        <w:rPr>
          <w:rFonts w:eastAsia="Verdana"/>
          <w:b/>
          <w:bCs/>
        </w:rPr>
      </w:pPr>
      <w:r w:rsidRPr="2EF6BFA8">
        <w:rPr>
          <w:rFonts w:eastAsia="Verdana"/>
          <w:b/>
          <w:bCs/>
        </w:rPr>
        <w:t xml:space="preserve">Locating a </w:t>
      </w:r>
      <w:r w:rsidR="3349875A" w:rsidRPr="2EF6BFA8">
        <w:rPr>
          <w:rFonts w:eastAsia="Verdana"/>
          <w:b/>
          <w:bCs/>
        </w:rPr>
        <w:t>Beneficiary</w:t>
      </w:r>
      <w:r w:rsidRPr="2EF6BFA8">
        <w:rPr>
          <w:rFonts w:eastAsia="Verdana"/>
          <w:b/>
          <w:bCs/>
        </w:rPr>
        <w:t>’s Account</w:t>
      </w:r>
      <w:r w:rsidR="3D6417AB" w:rsidRPr="2EF6BFA8">
        <w:rPr>
          <w:rFonts w:eastAsia="Verdana"/>
          <w:b/>
          <w:bCs/>
        </w:rPr>
        <w:t>:</w:t>
      </w:r>
    </w:p>
    <w:p w14:paraId="567E1887" w14:textId="721A8F6D" w:rsidR="67495377" w:rsidRPr="00BB764F" w:rsidRDefault="67495377">
      <w:r w:rsidRPr="00BB764F">
        <w:rPr>
          <w:rFonts w:eastAsia="Verdana"/>
          <w:b/>
          <w:bCs/>
        </w:rPr>
        <w:t xml:space="preserve"> </w:t>
      </w:r>
    </w:p>
    <w:p w14:paraId="5FAA9043" w14:textId="2D226E61" w:rsidR="005572F2" w:rsidRPr="00BB764F" w:rsidRDefault="67495377">
      <w:r w:rsidRPr="00BB764F">
        <w:rPr>
          <w:rFonts w:eastAsia="Verdana"/>
          <w:b/>
          <w:bCs/>
        </w:rPr>
        <w:t>Sometimes when a beneficiary contacts Customer Care, the CCR will have difficulty in locating the account.</w:t>
      </w:r>
    </w:p>
    <w:p w14:paraId="64E2356F" w14:textId="58B89778" w:rsidR="67495377" w:rsidRDefault="67495377">
      <w:pPr>
        <w:pStyle w:val="ListParagraph"/>
        <w:numPr>
          <w:ilvl w:val="0"/>
          <w:numId w:val="12"/>
        </w:numPr>
        <w:rPr>
          <w:rFonts w:eastAsia="Verdana"/>
        </w:rPr>
      </w:pPr>
      <w:r w:rsidRPr="00BB764F">
        <w:rPr>
          <w:rFonts w:eastAsia="Verdana"/>
        </w:rPr>
        <w:t xml:space="preserve">Before telling the </w:t>
      </w:r>
      <w:r w:rsidR="00214E0D" w:rsidRPr="00BB764F">
        <w:rPr>
          <w:rFonts w:eastAsia="Verdana"/>
        </w:rPr>
        <w:t>beneficiary,</w:t>
      </w:r>
      <w:r w:rsidRPr="00BB764F">
        <w:rPr>
          <w:rFonts w:eastAsia="Verdana"/>
        </w:rPr>
        <w:t xml:space="preserve"> they do not have an active account, utilize ALL resources in researching the beneficiary’s eligibility.</w:t>
      </w:r>
    </w:p>
    <w:p w14:paraId="3C97AE1C" w14:textId="22A483EF" w:rsidR="001B0654" w:rsidRPr="00BB764F" w:rsidRDefault="3349875A">
      <w:pPr>
        <w:pStyle w:val="ListParagraph"/>
        <w:numPr>
          <w:ilvl w:val="0"/>
          <w:numId w:val="12"/>
        </w:numPr>
        <w:rPr>
          <w:rFonts w:eastAsia="Verdana"/>
        </w:rPr>
      </w:pPr>
      <w:r w:rsidRPr="2EF6BFA8">
        <w:rPr>
          <w:rFonts w:eastAsia="Verdana"/>
        </w:rPr>
        <w:t xml:space="preserve">Remember to select “All” within the </w:t>
      </w:r>
      <w:r w:rsidR="00C21297">
        <w:rPr>
          <w:rFonts w:eastAsia="Verdana"/>
        </w:rPr>
        <w:t>“</w:t>
      </w:r>
      <w:r w:rsidRPr="2EF6BFA8">
        <w:rPr>
          <w:rFonts w:eastAsia="Verdana"/>
        </w:rPr>
        <w:t>Eligibility Fil</w:t>
      </w:r>
      <w:r w:rsidR="725BAE5D" w:rsidRPr="2EF6BFA8">
        <w:rPr>
          <w:rFonts w:eastAsia="Verdana"/>
        </w:rPr>
        <w:t>t</w:t>
      </w:r>
      <w:r w:rsidRPr="2EF6BFA8">
        <w:rPr>
          <w:rFonts w:eastAsia="Verdana"/>
        </w:rPr>
        <w:t>er</w:t>
      </w:r>
      <w:r w:rsidR="00C21297">
        <w:rPr>
          <w:rFonts w:eastAsia="Verdana"/>
        </w:rPr>
        <w:t>”</w:t>
      </w:r>
      <w:r w:rsidRPr="2EF6BFA8">
        <w:rPr>
          <w:rFonts w:eastAsia="Verdana"/>
        </w:rPr>
        <w:t xml:space="preserve"> in </w:t>
      </w:r>
      <w:r w:rsidR="00C34BDC">
        <w:rPr>
          <w:rFonts w:eastAsia="Verdana"/>
        </w:rPr>
        <w:t xml:space="preserve">Compass. </w:t>
      </w:r>
    </w:p>
    <w:p w14:paraId="3C479475" w14:textId="2C731153" w:rsidR="67495377" w:rsidRPr="001B0654" w:rsidRDefault="67495377">
      <w:pPr>
        <w:pStyle w:val="ListParagraph"/>
        <w:numPr>
          <w:ilvl w:val="0"/>
          <w:numId w:val="12"/>
        </w:numPr>
        <w:rPr>
          <w:rFonts w:eastAsia="Helvetica"/>
          <w:color w:val="333333"/>
        </w:rPr>
      </w:pPr>
      <w:r w:rsidRPr="001B0654">
        <w:rPr>
          <w:rFonts w:eastAsia="Helvetica"/>
          <w:color w:val="333333"/>
        </w:rPr>
        <w:t xml:space="preserve">If no account can be found, look for </w:t>
      </w:r>
      <w:r w:rsidR="001B0654" w:rsidRPr="001B0654">
        <w:rPr>
          <w:rFonts w:eastAsia="Helvetica"/>
          <w:color w:val="333333"/>
        </w:rPr>
        <w:t>beneficiary</w:t>
      </w:r>
      <w:r w:rsidRPr="001B0654">
        <w:rPr>
          <w:rFonts w:eastAsia="Helvetica"/>
          <w:color w:val="333333"/>
        </w:rPr>
        <w:t xml:space="preserve"> by name and date of birth.</w:t>
      </w:r>
    </w:p>
    <w:p w14:paraId="10B88339" w14:textId="74D5D4E4" w:rsidR="5CF123F4" w:rsidRPr="001B0654" w:rsidRDefault="5CF123F4">
      <w:pPr>
        <w:pStyle w:val="ListParagraph"/>
        <w:numPr>
          <w:ilvl w:val="0"/>
          <w:numId w:val="12"/>
        </w:numPr>
        <w:rPr>
          <w:rFonts w:eastAsia="Helvetica"/>
          <w:color w:val="333333"/>
        </w:rPr>
      </w:pPr>
      <w:r w:rsidRPr="001B0654">
        <w:rPr>
          <w:rFonts w:eastAsia="Helvetica"/>
          <w:color w:val="333333"/>
        </w:rPr>
        <w:t xml:space="preserve">It is possible that a prospective </w:t>
      </w:r>
      <w:r w:rsidR="001B0654" w:rsidRPr="001B0654">
        <w:rPr>
          <w:rFonts w:eastAsia="Helvetica"/>
          <w:color w:val="333333"/>
        </w:rPr>
        <w:t>beneficiary</w:t>
      </w:r>
      <w:r w:rsidRPr="001B0654">
        <w:rPr>
          <w:rFonts w:eastAsia="Helvetica"/>
          <w:color w:val="333333"/>
        </w:rPr>
        <w:t xml:space="preserve"> may call</w:t>
      </w:r>
      <w:r w:rsidR="00C21297" w:rsidRPr="00C21297">
        <w:rPr>
          <w:rFonts w:eastAsia="Helvetica"/>
          <w:color w:val="333333"/>
        </w:rPr>
        <w:t xml:space="preserve"> in</w:t>
      </w:r>
      <w:r w:rsidR="00214E0D" w:rsidRPr="001B0654">
        <w:rPr>
          <w:rFonts w:eastAsia="Helvetica"/>
          <w:color w:val="333333"/>
        </w:rPr>
        <w:t>,</w:t>
      </w:r>
      <w:r w:rsidR="00AF3548" w:rsidRPr="001B0654">
        <w:rPr>
          <w:rFonts w:eastAsia="Helvetica"/>
          <w:color w:val="333333"/>
        </w:rPr>
        <w:t xml:space="preserve"> </w:t>
      </w:r>
      <w:r w:rsidRPr="001B0654">
        <w:rPr>
          <w:rFonts w:eastAsia="Helvetica"/>
          <w:color w:val="333333"/>
        </w:rPr>
        <w:t xml:space="preserve">remember to </w:t>
      </w:r>
      <w:r w:rsidR="00214E0D" w:rsidRPr="001B0654">
        <w:rPr>
          <w:rFonts w:eastAsia="Helvetica"/>
          <w:color w:val="333333"/>
        </w:rPr>
        <w:t>ask for the client’s name and attempt to locate the CIF</w:t>
      </w:r>
      <w:r w:rsidR="00AF3548" w:rsidRPr="001B0654">
        <w:rPr>
          <w:rFonts w:eastAsia="Helvetica"/>
          <w:color w:val="333333"/>
        </w:rPr>
        <w:t xml:space="preserve"> </w:t>
      </w:r>
      <w:r w:rsidR="00CA3176">
        <w:rPr>
          <w:rFonts w:eastAsia="Helvetica"/>
          <w:color w:val="333333"/>
        </w:rPr>
        <w:t xml:space="preserve">(ask for the plan name to search for CIF) </w:t>
      </w:r>
      <w:r w:rsidR="009C2A56" w:rsidRPr="001B0654">
        <w:rPr>
          <w:rFonts w:eastAsia="Helvetica"/>
          <w:color w:val="333333"/>
        </w:rPr>
        <w:t>to assist the caller as much as possible.</w:t>
      </w:r>
    </w:p>
    <w:p w14:paraId="0FFFC918" w14:textId="2CB3FA40" w:rsidR="67495377" w:rsidRPr="001B0654" w:rsidRDefault="4A557C36">
      <w:pPr>
        <w:pStyle w:val="ListParagraph"/>
        <w:numPr>
          <w:ilvl w:val="0"/>
          <w:numId w:val="12"/>
        </w:numPr>
        <w:rPr>
          <w:rFonts w:eastAsia="Helvetica"/>
          <w:color w:val="333333"/>
        </w:rPr>
      </w:pPr>
      <w:r w:rsidRPr="2EF6BFA8">
        <w:rPr>
          <w:rFonts w:eastAsia="Helvetica"/>
          <w:color w:val="333333"/>
        </w:rPr>
        <w:t xml:space="preserve">If nothing is found, have a </w:t>
      </w:r>
      <w:proofErr w:type="gramStart"/>
      <w:r w:rsidRPr="2EF6BFA8">
        <w:rPr>
          <w:rFonts w:eastAsia="Helvetica"/>
          <w:color w:val="333333"/>
        </w:rPr>
        <w:t>Supervisor</w:t>
      </w:r>
      <w:proofErr w:type="gramEnd"/>
      <w:r w:rsidRPr="2EF6BFA8">
        <w:rPr>
          <w:rFonts w:eastAsia="Helvetica"/>
          <w:color w:val="333333"/>
        </w:rPr>
        <w:t xml:space="preserve"> or Senior verify eligibility in </w:t>
      </w:r>
      <w:proofErr w:type="spellStart"/>
      <w:r w:rsidRPr="2EF6BFA8">
        <w:rPr>
          <w:rFonts w:eastAsia="Helvetica"/>
          <w:color w:val="333333"/>
        </w:rPr>
        <w:t>RxClaim</w:t>
      </w:r>
      <w:proofErr w:type="spellEnd"/>
      <w:r w:rsidRPr="2EF6BFA8">
        <w:rPr>
          <w:rFonts w:eastAsia="Helvetica"/>
          <w:color w:val="333333"/>
        </w:rPr>
        <w:t>.</w:t>
      </w:r>
      <w:r w:rsidR="0B4EB414" w:rsidRPr="2EF6BFA8">
        <w:rPr>
          <w:rFonts w:eastAsia="Helvetica"/>
          <w:color w:val="333333"/>
        </w:rPr>
        <w:t xml:space="preserve"> </w:t>
      </w:r>
    </w:p>
    <w:p w14:paraId="4F6F55ED" w14:textId="59DF16EB" w:rsidR="6FBD0C94" w:rsidRDefault="6FBD0C94" w:rsidP="6FBD0C94">
      <w:pPr>
        <w:rPr>
          <w:b/>
          <w:bCs/>
        </w:rPr>
      </w:pPr>
    </w:p>
    <w:p w14:paraId="264491EA" w14:textId="447C0D4E" w:rsidR="005572F2" w:rsidRDefault="006C332F" w:rsidP="6FBD0C94">
      <w:pPr>
        <w:rPr>
          <w:b/>
          <w:bCs/>
        </w:rPr>
      </w:pPr>
      <w:r>
        <w:rPr>
          <w:b/>
          <w:bCs/>
        </w:rPr>
        <w:t>General Reminders:</w:t>
      </w:r>
    </w:p>
    <w:p w14:paraId="6518A18A" w14:textId="456AB586" w:rsidR="006C332F" w:rsidRDefault="006C332F" w:rsidP="6FBD0C94">
      <w:pPr>
        <w:rPr>
          <w:b/>
          <w:bCs/>
        </w:rPr>
      </w:pPr>
    </w:p>
    <w:p w14:paraId="3C97456E" w14:textId="18783639" w:rsidR="009E5D55" w:rsidRDefault="0096779C" w:rsidP="0096779C">
      <w:pPr>
        <w:contextualSpacing/>
        <w:rPr>
          <w:b/>
        </w:rPr>
      </w:pPr>
      <w:r w:rsidRPr="005A46AE">
        <w:rPr>
          <w:b/>
        </w:rPr>
        <w:t>It</w:t>
      </w:r>
      <w:r w:rsidR="005A46AE" w:rsidRPr="005A46AE">
        <w:rPr>
          <w:b/>
        </w:rPr>
        <w:t xml:space="preserve"> </w:t>
      </w:r>
      <w:r w:rsidRPr="005A46AE">
        <w:rPr>
          <w:b/>
        </w:rPr>
        <w:t>is</w:t>
      </w:r>
      <w:r w:rsidR="005A46AE" w:rsidRPr="005A46AE">
        <w:rPr>
          <w:b/>
        </w:rPr>
        <w:t xml:space="preserve"> </w:t>
      </w:r>
      <w:r w:rsidRPr="005A46AE">
        <w:rPr>
          <w:b/>
        </w:rPr>
        <w:t>critical</w:t>
      </w:r>
      <w:r w:rsidR="005A46AE" w:rsidRPr="005A46AE">
        <w:rPr>
          <w:b/>
        </w:rPr>
        <w:t xml:space="preserve"> </w:t>
      </w:r>
      <w:r w:rsidRPr="005A46AE">
        <w:rPr>
          <w:b/>
        </w:rPr>
        <w:t>that</w:t>
      </w:r>
      <w:r w:rsidR="005A46AE" w:rsidRPr="005A46AE">
        <w:rPr>
          <w:b/>
        </w:rPr>
        <w:t xml:space="preserve"> </w:t>
      </w:r>
      <w:r w:rsidRPr="005A46AE">
        <w:rPr>
          <w:b/>
        </w:rPr>
        <w:t>you</w:t>
      </w:r>
      <w:r w:rsidR="005A46AE" w:rsidRPr="005A46AE">
        <w:rPr>
          <w:b/>
        </w:rPr>
        <w:t xml:space="preserve"> </w:t>
      </w:r>
      <w:r w:rsidR="00FF0483">
        <w:rPr>
          <w:b/>
        </w:rPr>
        <w:t xml:space="preserve">ALWAYs </w:t>
      </w:r>
      <w:r w:rsidRPr="005A46AE">
        <w:rPr>
          <w:b/>
        </w:rPr>
        <w:t>check</w:t>
      </w:r>
      <w:r w:rsidR="005A46AE" w:rsidRPr="005A46AE">
        <w:rPr>
          <w:b/>
        </w:rPr>
        <w:t xml:space="preserve"> </w:t>
      </w:r>
      <w:r w:rsidRPr="005A46AE">
        <w:rPr>
          <w:b/>
        </w:rPr>
        <w:t>the</w:t>
      </w:r>
      <w:r w:rsidR="005A46AE" w:rsidRPr="005A46AE">
        <w:rPr>
          <w:b/>
        </w:rPr>
        <w:t xml:space="preserve"> </w:t>
      </w:r>
      <w:r w:rsidRPr="005A46AE">
        <w:rPr>
          <w:b/>
        </w:rPr>
        <w:t>CIF</w:t>
      </w:r>
      <w:r w:rsidR="009E5D55">
        <w:rPr>
          <w:b/>
        </w:rPr>
        <w:t xml:space="preserve"> on every call!</w:t>
      </w:r>
    </w:p>
    <w:p w14:paraId="3EBD188C" w14:textId="51294460" w:rsidR="009D107C" w:rsidRPr="005A46AE" w:rsidRDefault="007565AB" w:rsidP="0096779C">
      <w:pPr>
        <w:contextualSpacing/>
        <w:rPr>
          <w:b/>
        </w:rPr>
      </w:pPr>
      <w:r w:rsidRPr="005A46AE">
        <w:rPr>
          <w:b/>
        </w:rPr>
        <w:t>The</w:t>
      </w:r>
      <w:r w:rsidR="005A46AE" w:rsidRPr="005A46AE">
        <w:rPr>
          <w:b/>
        </w:rPr>
        <w:t xml:space="preserve"> </w:t>
      </w:r>
      <w:r w:rsidRPr="005A46AE">
        <w:rPr>
          <w:b/>
        </w:rPr>
        <w:t>CIF</w:t>
      </w:r>
      <w:r w:rsidR="005A46AE" w:rsidRPr="005A46AE">
        <w:rPr>
          <w:b/>
        </w:rPr>
        <w:t xml:space="preserve"> </w:t>
      </w:r>
      <w:r w:rsidRPr="005A46AE">
        <w:rPr>
          <w:b/>
        </w:rPr>
        <w:t>is</w:t>
      </w:r>
      <w:r w:rsidR="005A46AE" w:rsidRPr="005A46AE">
        <w:rPr>
          <w:b/>
        </w:rPr>
        <w:t xml:space="preserve"> </w:t>
      </w:r>
      <w:r w:rsidRPr="005A46AE">
        <w:rPr>
          <w:b/>
        </w:rPr>
        <w:t>a</w:t>
      </w:r>
      <w:r w:rsidR="005A46AE" w:rsidRPr="005A46AE">
        <w:rPr>
          <w:b/>
        </w:rPr>
        <w:t xml:space="preserve"> </w:t>
      </w:r>
      <w:r w:rsidRPr="005A46AE">
        <w:rPr>
          <w:b/>
        </w:rPr>
        <w:t>living</w:t>
      </w:r>
      <w:r w:rsidR="005A46AE" w:rsidRPr="005A46AE">
        <w:rPr>
          <w:b/>
        </w:rPr>
        <w:t xml:space="preserve"> </w:t>
      </w:r>
      <w:r w:rsidRPr="005A46AE">
        <w:rPr>
          <w:b/>
        </w:rPr>
        <w:t>document</w:t>
      </w:r>
      <w:r w:rsidR="005A46AE" w:rsidRPr="005A46AE">
        <w:rPr>
          <w:b/>
        </w:rPr>
        <w:t xml:space="preserve"> </w:t>
      </w:r>
      <w:r w:rsidRPr="005A46AE">
        <w:rPr>
          <w:b/>
        </w:rPr>
        <w:t>that</w:t>
      </w:r>
      <w:r w:rsidR="005A46AE" w:rsidRPr="005A46AE">
        <w:rPr>
          <w:b/>
        </w:rPr>
        <w:t xml:space="preserve"> </w:t>
      </w:r>
      <w:r w:rsidRPr="005A46AE">
        <w:rPr>
          <w:b/>
        </w:rPr>
        <w:t>can</w:t>
      </w:r>
      <w:r w:rsidR="005A46AE" w:rsidRPr="005A46AE">
        <w:rPr>
          <w:b/>
        </w:rPr>
        <w:t xml:space="preserve"> </w:t>
      </w:r>
      <w:r w:rsidRPr="005A46AE">
        <w:rPr>
          <w:b/>
        </w:rPr>
        <w:t>change</w:t>
      </w:r>
      <w:r w:rsidR="005A46AE" w:rsidRPr="005A46AE">
        <w:rPr>
          <w:b/>
        </w:rPr>
        <w:t xml:space="preserve"> </w:t>
      </w:r>
      <w:r w:rsidRPr="005A46AE">
        <w:rPr>
          <w:b/>
        </w:rPr>
        <w:t>at</w:t>
      </w:r>
      <w:r w:rsidR="005A46AE" w:rsidRPr="005A46AE">
        <w:rPr>
          <w:b/>
        </w:rPr>
        <w:t xml:space="preserve"> </w:t>
      </w:r>
      <w:r w:rsidRPr="005A46AE">
        <w:rPr>
          <w:b/>
        </w:rPr>
        <w:t>any</w:t>
      </w:r>
      <w:r w:rsidR="005A46AE" w:rsidRPr="005A46AE">
        <w:rPr>
          <w:b/>
        </w:rPr>
        <w:t xml:space="preserve"> </w:t>
      </w:r>
      <w:r w:rsidRPr="005A46AE">
        <w:rPr>
          <w:b/>
        </w:rPr>
        <w:t>time</w:t>
      </w:r>
      <w:r w:rsidR="005A46AE" w:rsidRPr="005A46AE">
        <w:rPr>
          <w:b/>
        </w:rPr>
        <w:t xml:space="preserve"> </w:t>
      </w:r>
      <w:r w:rsidRPr="005A46AE">
        <w:rPr>
          <w:b/>
        </w:rPr>
        <w:t>as</w:t>
      </w:r>
      <w:r w:rsidR="005A46AE" w:rsidRPr="005A46AE">
        <w:rPr>
          <w:b/>
        </w:rPr>
        <w:t xml:space="preserve"> </w:t>
      </w:r>
      <w:r w:rsidRPr="005A46AE">
        <w:rPr>
          <w:b/>
        </w:rPr>
        <w:t>needed.</w:t>
      </w:r>
      <w:r w:rsidR="005A46AE" w:rsidRPr="005A46AE">
        <w:rPr>
          <w:b/>
        </w:rPr>
        <w:t xml:space="preserve"> </w:t>
      </w:r>
    </w:p>
    <w:p w14:paraId="038167E0" w14:textId="08A19822" w:rsidR="001B0654" w:rsidRDefault="001B0654" w:rsidP="001B0654">
      <w:pPr>
        <w:ind w:left="720"/>
        <w:contextualSpacing/>
      </w:pPr>
    </w:p>
    <w:p w14:paraId="4CF30E3D" w14:textId="6BAFA83E" w:rsidR="0096779C" w:rsidRPr="005A46AE" w:rsidRDefault="0096779C">
      <w:pPr>
        <w:numPr>
          <w:ilvl w:val="0"/>
          <w:numId w:val="14"/>
        </w:numPr>
        <w:contextualSpacing/>
      </w:pPr>
      <w:r w:rsidRPr="3BFF5319">
        <w:t>Do</w:t>
      </w:r>
      <w:r w:rsidR="005A46AE" w:rsidRPr="3BFF5319">
        <w:t xml:space="preserve"> </w:t>
      </w:r>
      <w:r w:rsidRPr="3BFF5319">
        <w:t>not</w:t>
      </w:r>
      <w:r w:rsidR="005A46AE" w:rsidRPr="3BFF5319">
        <w:t xml:space="preserve"> </w:t>
      </w:r>
      <w:r w:rsidRPr="3BFF5319">
        <w:t>go</w:t>
      </w:r>
      <w:r w:rsidR="005A46AE" w:rsidRPr="3BFF5319">
        <w:t xml:space="preserve"> </w:t>
      </w:r>
      <w:r w:rsidR="6D6ACAF5" w:rsidRPr="3BFF5319">
        <w:t>from</w:t>
      </w:r>
      <w:r w:rsidR="005A46AE" w:rsidRPr="3BFF5319">
        <w:t xml:space="preserve"> </w:t>
      </w:r>
      <w:r w:rsidRPr="3BFF5319">
        <w:t>memory</w:t>
      </w:r>
      <w:r w:rsidR="005A46AE" w:rsidRPr="3BFF5319">
        <w:t xml:space="preserve"> </w:t>
      </w:r>
      <w:r w:rsidRPr="3BFF5319">
        <w:t>or</w:t>
      </w:r>
      <w:r w:rsidR="005A46AE" w:rsidRPr="3BFF5319">
        <w:t xml:space="preserve"> </w:t>
      </w:r>
      <w:r w:rsidRPr="3BFF5319">
        <w:t>past</w:t>
      </w:r>
      <w:r w:rsidR="005A46AE" w:rsidRPr="3BFF5319">
        <w:t xml:space="preserve"> </w:t>
      </w:r>
      <w:r w:rsidRPr="3BFF5319">
        <w:t>claim</w:t>
      </w:r>
      <w:r w:rsidR="005A46AE" w:rsidRPr="3BFF5319">
        <w:t xml:space="preserve"> </w:t>
      </w:r>
      <w:r w:rsidRPr="3BFF5319">
        <w:t>history</w:t>
      </w:r>
      <w:r w:rsidR="005A46AE" w:rsidRPr="3BFF5319">
        <w:t xml:space="preserve"> </w:t>
      </w:r>
      <w:r w:rsidRPr="3BFF5319">
        <w:t>to</w:t>
      </w:r>
      <w:r w:rsidR="005A46AE" w:rsidRPr="3BFF5319">
        <w:t xml:space="preserve"> </w:t>
      </w:r>
      <w:r w:rsidRPr="3BFF5319">
        <w:t>answer</w:t>
      </w:r>
      <w:r w:rsidR="005A46AE" w:rsidRPr="3BFF5319">
        <w:t xml:space="preserve"> </w:t>
      </w:r>
      <w:r w:rsidR="0000457C" w:rsidRPr="3BFF5319">
        <w:t>beneficiary</w:t>
      </w:r>
      <w:r w:rsidR="005A46AE" w:rsidRPr="3BFF5319">
        <w:t xml:space="preserve"> </w:t>
      </w:r>
      <w:r w:rsidRPr="3BFF5319">
        <w:t>questions.</w:t>
      </w:r>
      <w:r w:rsidR="005A46AE" w:rsidRPr="3BFF5319">
        <w:t xml:space="preserve"> </w:t>
      </w:r>
    </w:p>
    <w:p w14:paraId="3D9E4819" w14:textId="13F54499" w:rsidR="009D107C" w:rsidRPr="005A46AE" w:rsidRDefault="0096779C">
      <w:pPr>
        <w:numPr>
          <w:ilvl w:val="0"/>
          <w:numId w:val="14"/>
        </w:numPr>
        <w:contextualSpacing/>
        <w:rPr>
          <w:b/>
          <w:bCs/>
        </w:rPr>
      </w:pPr>
      <w:r w:rsidRPr="005A46AE">
        <w:t>Always</w:t>
      </w:r>
      <w:r w:rsidR="005A46AE" w:rsidRPr="005A46AE">
        <w:t xml:space="preserve"> </w:t>
      </w:r>
      <w:r w:rsidRPr="005A46AE">
        <w:t>run</w:t>
      </w:r>
      <w:r w:rsidR="005A46AE" w:rsidRPr="005A46AE">
        <w:t xml:space="preserve"> </w:t>
      </w:r>
      <w:r w:rsidRPr="005A46AE">
        <w:t>a</w:t>
      </w:r>
      <w:r w:rsidR="005A46AE" w:rsidRPr="005A46AE">
        <w:t xml:space="preserve"> </w:t>
      </w:r>
      <w:r w:rsidRPr="005A46AE">
        <w:t>test</w:t>
      </w:r>
      <w:r w:rsidR="005A46AE" w:rsidRPr="005A46AE">
        <w:t xml:space="preserve"> </w:t>
      </w:r>
      <w:r w:rsidRPr="005A46AE">
        <w:t>claim</w:t>
      </w:r>
      <w:r w:rsidR="00751BFD">
        <w:t xml:space="preserve">, </w:t>
      </w:r>
      <w:r w:rsidR="00751BFD" w:rsidRPr="005A19A0">
        <w:t xml:space="preserve">this includes for coverage/copays </w:t>
      </w:r>
      <w:r w:rsidR="00A11858" w:rsidRPr="005A19A0">
        <w:t xml:space="preserve">questions </w:t>
      </w:r>
      <w:r w:rsidR="00751BFD" w:rsidRPr="005A19A0">
        <w:t xml:space="preserve">and order </w:t>
      </w:r>
      <w:r w:rsidR="39F72E0C" w:rsidRPr="3BFF5319">
        <w:t>placement</w:t>
      </w:r>
      <w:r w:rsidR="665593B2" w:rsidRPr="005A46AE">
        <w:t xml:space="preserve">. </w:t>
      </w:r>
      <w:r w:rsidR="7CE2E686" w:rsidRPr="005A46AE">
        <w:t>U</w:t>
      </w:r>
      <w:r w:rsidRPr="005A46AE">
        <w:t>se</w:t>
      </w:r>
      <w:r w:rsidR="005A46AE" w:rsidRPr="005A46AE">
        <w:t xml:space="preserve"> </w:t>
      </w:r>
      <w:r w:rsidR="00370B91" w:rsidRPr="005A46AE">
        <w:t>all</w:t>
      </w:r>
      <w:r w:rsidR="005A46AE" w:rsidRPr="005A46AE">
        <w:t xml:space="preserve"> </w:t>
      </w:r>
      <w:r w:rsidRPr="005A46AE">
        <w:t>your</w:t>
      </w:r>
      <w:r w:rsidR="005A46AE" w:rsidRPr="005A46AE">
        <w:t xml:space="preserve"> </w:t>
      </w:r>
      <w:r w:rsidRPr="005A46AE">
        <w:t>resources</w:t>
      </w:r>
      <w:r w:rsidR="005A46AE" w:rsidRPr="005A46AE">
        <w:t xml:space="preserve"> </w:t>
      </w:r>
      <w:r w:rsidR="009D107C" w:rsidRPr="005A46AE">
        <w:t>&amp;</w:t>
      </w:r>
      <w:r w:rsidR="005A46AE" w:rsidRPr="005A46AE">
        <w:t xml:space="preserve"> </w:t>
      </w:r>
      <w:r w:rsidR="009D107C" w:rsidRPr="005A46AE">
        <w:t>provide</w:t>
      </w:r>
      <w:r w:rsidR="005A46AE" w:rsidRPr="005A46AE">
        <w:t xml:space="preserve"> </w:t>
      </w:r>
      <w:r w:rsidR="009D107C" w:rsidRPr="005A46AE">
        <w:t>the</w:t>
      </w:r>
      <w:r w:rsidR="005A46AE" w:rsidRPr="005A46AE">
        <w:t xml:space="preserve"> </w:t>
      </w:r>
      <w:r w:rsidR="009D107C" w:rsidRPr="005A46AE">
        <w:t>disclaimer</w:t>
      </w:r>
      <w:r w:rsidRPr="005A46AE">
        <w:t>!</w:t>
      </w:r>
      <w:r w:rsidR="000A0AEE" w:rsidRPr="000A0AEE">
        <w:rPr>
          <w:noProof/>
        </w:rPr>
        <w:t xml:space="preserve"> </w:t>
      </w:r>
    </w:p>
    <w:p w14:paraId="26A071A5" w14:textId="7CF80B11" w:rsidR="009D107C" w:rsidRPr="005A46AE" w:rsidRDefault="00CA3176">
      <w:pPr>
        <w:numPr>
          <w:ilvl w:val="0"/>
          <w:numId w:val="14"/>
        </w:numPr>
        <w:contextualSpacing/>
        <w:rPr>
          <w:b/>
        </w:rPr>
      </w:pPr>
      <w:r>
        <w:rPr>
          <w:b/>
        </w:rPr>
        <w:t>Y</w:t>
      </w:r>
      <w:r w:rsidR="007565AB" w:rsidRPr="005A46AE">
        <w:rPr>
          <w:b/>
        </w:rPr>
        <w:t>ear</w:t>
      </w:r>
      <w:r w:rsidR="005A46AE" w:rsidRPr="005A46AE">
        <w:rPr>
          <w:b/>
        </w:rPr>
        <w:t xml:space="preserve"> </w:t>
      </w:r>
      <w:r w:rsidR="007565AB" w:rsidRPr="005A46AE">
        <w:rPr>
          <w:b/>
        </w:rPr>
        <w:t>over</w:t>
      </w:r>
      <w:r w:rsidR="005A46AE" w:rsidRPr="005A46AE">
        <w:rPr>
          <w:b/>
        </w:rPr>
        <w:t xml:space="preserve"> </w:t>
      </w:r>
      <w:r w:rsidR="007565AB" w:rsidRPr="005A46AE">
        <w:rPr>
          <w:b/>
        </w:rPr>
        <w:t>year</w:t>
      </w:r>
      <w:r w:rsidR="005A46AE" w:rsidRPr="005A46AE">
        <w:rPr>
          <w:b/>
        </w:rPr>
        <w:t xml:space="preserve"> </w:t>
      </w:r>
      <w:r w:rsidR="007565AB" w:rsidRPr="005A46AE">
        <w:rPr>
          <w:b/>
        </w:rPr>
        <w:t>plan</w:t>
      </w:r>
      <w:r w:rsidR="005A46AE" w:rsidRPr="005A46AE">
        <w:rPr>
          <w:b/>
        </w:rPr>
        <w:t xml:space="preserve"> </w:t>
      </w:r>
      <w:r w:rsidR="007565AB" w:rsidRPr="005A46AE">
        <w:rPr>
          <w:b/>
        </w:rPr>
        <w:t>benefit</w:t>
      </w:r>
      <w:r w:rsidR="005A46AE" w:rsidRPr="005A46AE">
        <w:rPr>
          <w:b/>
        </w:rPr>
        <w:t xml:space="preserve"> </w:t>
      </w:r>
      <w:r w:rsidR="007565AB" w:rsidRPr="005A46AE">
        <w:rPr>
          <w:b/>
        </w:rPr>
        <w:t>changes</w:t>
      </w:r>
      <w:r w:rsidR="005A46AE" w:rsidRPr="005A46AE">
        <w:rPr>
          <w:b/>
        </w:rPr>
        <w:t xml:space="preserve"> </w:t>
      </w:r>
      <w:proofErr w:type="gramStart"/>
      <w:r w:rsidR="007565AB" w:rsidRPr="005A46AE">
        <w:rPr>
          <w:b/>
        </w:rPr>
        <w:t>are</w:t>
      </w:r>
      <w:proofErr w:type="gramEnd"/>
      <w:r w:rsidR="005A46AE" w:rsidRPr="005A46AE">
        <w:rPr>
          <w:b/>
        </w:rPr>
        <w:t xml:space="preserve"> </w:t>
      </w:r>
      <w:r w:rsidR="007565AB" w:rsidRPr="005A46AE">
        <w:rPr>
          <w:b/>
        </w:rPr>
        <w:t>found</w:t>
      </w:r>
      <w:r w:rsidR="005A46AE" w:rsidRPr="005A46AE">
        <w:rPr>
          <w:b/>
        </w:rPr>
        <w:t xml:space="preserve"> </w:t>
      </w:r>
      <w:r w:rsidR="007565AB" w:rsidRPr="005A46AE">
        <w:rPr>
          <w:b/>
        </w:rPr>
        <w:t>in</w:t>
      </w:r>
      <w:r w:rsidR="005A46AE" w:rsidRPr="005A46AE">
        <w:rPr>
          <w:b/>
        </w:rPr>
        <w:t xml:space="preserve"> </w:t>
      </w:r>
      <w:r w:rsidR="007565AB" w:rsidRPr="005A46AE">
        <w:rPr>
          <w:b/>
        </w:rPr>
        <w:t>each</w:t>
      </w:r>
      <w:r w:rsidR="005A46AE" w:rsidRPr="005A46AE">
        <w:rPr>
          <w:b/>
        </w:rPr>
        <w:t xml:space="preserve"> </w:t>
      </w:r>
      <w:r w:rsidR="007565AB" w:rsidRPr="005A46AE">
        <w:rPr>
          <w:b/>
        </w:rPr>
        <w:t>client’s</w:t>
      </w:r>
      <w:r w:rsidR="005A46AE" w:rsidRPr="005A46AE">
        <w:rPr>
          <w:b/>
        </w:rPr>
        <w:t xml:space="preserve"> </w:t>
      </w:r>
      <w:r w:rsidR="007565AB" w:rsidRPr="005A46AE">
        <w:rPr>
          <w:b/>
        </w:rPr>
        <w:t>CIF.</w:t>
      </w:r>
    </w:p>
    <w:p w14:paraId="7D95AEE2" w14:textId="77777777" w:rsidR="000A0AEE" w:rsidRDefault="007565AB">
      <w:pPr>
        <w:numPr>
          <w:ilvl w:val="0"/>
          <w:numId w:val="14"/>
        </w:numPr>
        <w:contextualSpacing/>
      </w:pPr>
      <w:r w:rsidRPr="005A46AE">
        <w:t>For</w:t>
      </w:r>
      <w:r w:rsidR="005A46AE" w:rsidRPr="005A46AE">
        <w:t xml:space="preserve"> </w:t>
      </w:r>
      <w:r w:rsidRPr="005A46AE">
        <w:t>clients</w:t>
      </w:r>
      <w:r w:rsidR="005A46AE" w:rsidRPr="005A46AE">
        <w:t xml:space="preserve"> </w:t>
      </w:r>
      <w:r w:rsidRPr="005A46AE">
        <w:t>that</w:t>
      </w:r>
      <w:r w:rsidR="005A46AE" w:rsidRPr="005A46AE">
        <w:t xml:space="preserve"> </w:t>
      </w:r>
      <w:r w:rsidRPr="005A46AE">
        <w:t>handle</w:t>
      </w:r>
      <w:r w:rsidR="005A46AE" w:rsidRPr="005A46AE">
        <w:t xml:space="preserve"> </w:t>
      </w:r>
      <w:r w:rsidRPr="005A46AE">
        <w:t>their</w:t>
      </w:r>
      <w:r w:rsidR="005A46AE" w:rsidRPr="005A46AE">
        <w:t xml:space="preserve"> </w:t>
      </w:r>
      <w:r w:rsidRPr="005A46AE">
        <w:t>own</w:t>
      </w:r>
      <w:r w:rsidR="005A46AE" w:rsidRPr="005A46AE">
        <w:t xml:space="preserve"> </w:t>
      </w:r>
      <w:r w:rsidRPr="005A46AE">
        <w:t>plan</w:t>
      </w:r>
      <w:r w:rsidR="005A46AE" w:rsidRPr="005A46AE">
        <w:t xml:space="preserve"> </w:t>
      </w:r>
      <w:r w:rsidRPr="005A46AE">
        <w:t>design</w:t>
      </w:r>
      <w:r w:rsidR="005A46AE" w:rsidRPr="005A46AE">
        <w:t xml:space="preserve"> </w:t>
      </w:r>
      <w:r w:rsidRPr="005A46AE">
        <w:t>calls,</w:t>
      </w:r>
      <w:r w:rsidR="005A46AE" w:rsidRPr="005A46AE">
        <w:t xml:space="preserve"> </w:t>
      </w:r>
      <w:r w:rsidRPr="005A46AE">
        <w:t>refer</w:t>
      </w:r>
      <w:r w:rsidR="005A46AE" w:rsidRPr="005A46AE">
        <w:t xml:space="preserve"> </w:t>
      </w:r>
      <w:r w:rsidRPr="005A46AE">
        <w:t>beneficiaries</w:t>
      </w:r>
      <w:r w:rsidR="005A46AE" w:rsidRPr="005A46AE">
        <w:t xml:space="preserve"> </w:t>
      </w:r>
      <w:r w:rsidRPr="005A46AE">
        <w:t>to</w:t>
      </w:r>
      <w:r w:rsidR="005A46AE" w:rsidRPr="005A46AE">
        <w:t xml:space="preserve"> </w:t>
      </w:r>
      <w:r w:rsidRPr="005A46AE">
        <w:t>the</w:t>
      </w:r>
      <w:r w:rsidR="005A46AE" w:rsidRPr="005A46AE">
        <w:t xml:space="preserve"> </w:t>
      </w:r>
    </w:p>
    <w:p w14:paraId="0858B50C" w14:textId="6B1467CA" w:rsidR="007565AB" w:rsidRDefault="007565AB" w:rsidP="000A0AEE">
      <w:pPr>
        <w:ind w:left="720"/>
        <w:contextualSpacing/>
      </w:pPr>
      <w:r w:rsidRPr="3BFF5319">
        <w:t>plan</w:t>
      </w:r>
      <w:r w:rsidR="005A46AE" w:rsidRPr="3BFF5319">
        <w:t xml:space="preserve"> </w:t>
      </w:r>
      <w:r w:rsidRPr="3BFF5319">
        <w:t>for</w:t>
      </w:r>
      <w:r w:rsidR="005A46AE" w:rsidRPr="3BFF5319">
        <w:t xml:space="preserve"> </w:t>
      </w:r>
      <w:r w:rsidRPr="3BFF5319">
        <w:t>questions</w:t>
      </w:r>
      <w:r w:rsidR="005A46AE" w:rsidRPr="3BFF5319">
        <w:t xml:space="preserve"> </w:t>
      </w:r>
      <w:r w:rsidRPr="3BFF5319">
        <w:t>about</w:t>
      </w:r>
      <w:r w:rsidR="005A46AE" w:rsidRPr="3BFF5319">
        <w:t xml:space="preserve"> </w:t>
      </w:r>
      <w:r w:rsidRPr="3BFF5319">
        <w:t>changes</w:t>
      </w:r>
      <w:r w:rsidR="005A46AE" w:rsidRPr="3BFF5319">
        <w:t xml:space="preserve"> </w:t>
      </w:r>
      <w:r w:rsidRPr="3BFF5319">
        <w:t>to</w:t>
      </w:r>
      <w:r w:rsidR="005A46AE" w:rsidRPr="3BFF5319">
        <w:t xml:space="preserve"> </w:t>
      </w:r>
      <w:r w:rsidRPr="3BFF5319">
        <w:t>their</w:t>
      </w:r>
      <w:r w:rsidR="005A46AE" w:rsidRPr="3BFF5319">
        <w:t xml:space="preserve"> </w:t>
      </w:r>
      <w:r w:rsidR="3E0196E0" w:rsidRPr="3BFF5319">
        <w:t>benefits</w:t>
      </w:r>
      <w:r w:rsidRPr="3BFF5319">
        <w:t>.</w:t>
      </w:r>
    </w:p>
    <w:p w14:paraId="29E8524B" w14:textId="77777777" w:rsidR="00364FE9" w:rsidRDefault="00364FE9" w:rsidP="000A0AEE">
      <w:pPr>
        <w:ind w:left="720"/>
        <w:contextualSpacing/>
      </w:pPr>
    </w:p>
    <w:p w14:paraId="1FBF9F95" w14:textId="31E636BB" w:rsidR="00364FE9" w:rsidRDefault="00364FE9" w:rsidP="00364FE9">
      <w:pPr>
        <w:ind w:left="720"/>
        <w:contextualSpacing/>
        <w:jc w:val="center"/>
      </w:pPr>
      <w:r>
        <w:rPr>
          <w:noProof/>
        </w:rPr>
        <w:drawing>
          <wp:inline distT="0" distB="0" distL="0" distR="0" wp14:anchorId="0554CBD5" wp14:editId="5CA49B49">
            <wp:extent cx="2505710" cy="8782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710" cy="878205"/>
                    </a:xfrm>
                    <a:prstGeom prst="rect">
                      <a:avLst/>
                    </a:prstGeom>
                    <a:noFill/>
                  </pic:spPr>
                </pic:pic>
              </a:graphicData>
            </a:graphic>
          </wp:inline>
        </w:drawing>
      </w:r>
    </w:p>
    <w:p w14:paraId="77AD873F" w14:textId="77777777" w:rsidR="00364FE9" w:rsidRPr="005A46AE" w:rsidRDefault="00364FE9" w:rsidP="00364FE9">
      <w:pPr>
        <w:ind w:left="720"/>
        <w:contextualSpacing/>
        <w:jc w:val="center"/>
      </w:pPr>
    </w:p>
    <w:p w14:paraId="5DAB6C7B" w14:textId="77777777" w:rsidR="009D107C" w:rsidRPr="005A46AE" w:rsidRDefault="009D107C" w:rsidP="005D0B51">
      <w:pPr>
        <w:contextualSpacing/>
      </w:pPr>
    </w:p>
    <w:p w14:paraId="40C11024" w14:textId="05311C33" w:rsidR="002F369A" w:rsidRPr="005A46AE" w:rsidRDefault="00A94C3E" w:rsidP="005D0B51">
      <w:pPr>
        <w:contextualSpacing/>
      </w:pPr>
      <w:r w:rsidRPr="005A46AE">
        <w:rPr>
          <w:b/>
          <w:bCs/>
        </w:rPr>
        <w:t>Health</w:t>
      </w:r>
      <w:r w:rsidR="005A46AE" w:rsidRPr="005A46AE">
        <w:rPr>
          <w:b/>
          <w:bCs/>
        </w:rPr>
        <w:t xml:space="preserve"> </w:t>
      </w:r>
      <w:r w:rsidRPr="005A46AE">
        <w:rPr>
          <w:b/>
          <w:bCs/>
        </w:rPr>
        <w:t>Plans</w:t>
      </w:r>
      <w:r w:rsidR="005A46AE" w:rsidRPr="005A46AE">
        <w:rPr>
          <w:b/>
          <w:bCs/>
        </w:rPr>
        <w:t xml:space="preserve"> </w:t>
      </w:r>
      <w:r w:rsidRPr="005A46AE">
        <w:rPr>
          <w:b/>
          <w:bCs/>
        </w:rPr>
        <w:t>are</w:t>
      </w:r>
      <w:r w:rsidR="005A46AE" w:rsidRPr="005A46AE">
        <w:rPr>
          <w:b/>
          <w:bCs/>
        </w:rPr>
        <w:t xml:space="preserve"> </w:t>
      </w:r>
      <w:r w:rsidRPr="005A46AE">
        <w:rPr>
          <w:b/>
          <w:bCs/>
        </w:rPr>
        <w:t>not</w:t>
      </w:r>
      <w:r w:rsidR="005A46AE" w:rsidRPr="005A46AE">
        <w:rPr>
          <w:b/>
          <w:bCs/>
        </w:rPr>
        <w:t xml:space="preserve"> </w:t>
      </w:r>
      <w:r w:rsidRPr="005A46AE">
        <w:rPr>
          <w:b/>
          <w:bCs/>
        </w:rPr>
        <w:t>affiliated</w:t>
      </w:r>
      <w:r w:rsidR="005A46AE" w:rsidRPr="005A46AE">
        <w:rPr>
          <w:b/>
          <w:bCs/>
        </w:rPr>
        <w:t xml:space="preserve"> </w:t>
      </w:r>
      <w:r w:rsidRPr="005A46AE">
        <w:rPr>
          <w:b/>
          <w:bCs/>
        </w:rPr>
        <w:t>with</w:t>
      </w:r>
      <w:r w:rsidR="005A46AE" w:rsidRPr="005A46AE">
        <w:rPr>
          <w:b/>
          <w:bCs/>
        </w:rPr>
        <w:t xml:space="preserve"> </w:t>
      </w:r>
      <w:r w:rsidRPr="005A46AE">
        <w:rPr>
          <w:b/>
          <w:bCs/>
        </w:rPr>
        <w:t>SilverScript.</w:t>
      </w:r>
      <w:r w:rsidR="005A46AE" w:rsidRPr="005A46AE">
        <w:rPr>
          <w:b/>
          <w:bCs/>
        </w:rPr>
        <w:t xml:space="preserve"> </w:t>
      </w:r>
    </w:p>
    <w:p w14:paraId="52B5E1BF" w14:textId="77777777" w:rsidR="002F369A" w:rsidRPr="005A46AE" w:rsidRDefault="00A94C3E">
      <w:pPr>
        <w:numPr>
          <w:ilvl w:val="0"/>
          <w:numId w:val="15"/>
        </w:numPr>
        <w:contextualSpacing/>
      </w:pPr>
      <w:r w:rsidRPr="005A46AE">
        <w:t>NEVER</w:t>
      </w:r>
      <w:r w:rsidR="005A46AE" w:rsidRPr="005A46AE">
        <w:t xml:space="preserve"> </w:t>
      </w:r>
      <w:r w:rsidRPr="005A46AE">
        <w:t>reference</w:t>
      </w:r>
      <w:r w:rsidR="005A46AE" w:rsidRPr="005A46AE">
        <w:t xml:space="preserve"> </w:t>
      </w:r>
      <w:r w:rsidRPr="005A46AE">
        <w:t>SilverScript</w:t>
      </w:r>
      <w:r w:rsidR="005A46AE" w:rsidRPr="005A46AE">
        <w:t xml:space="preserve"> </w:t>
      </w:r>
      <w:r w:rsidRPr="005A46AE">
        <w:t>or</w:t>
      </w:r>
      <w:r w:rsidR="005A46AE" w:rsidRPr="005A46AE">
        <w:t xml:space="preserve"> </w:t>
      </w:r>
      <w:r w:rsidRPr="005A46AE">
        <w:t>refer</w:t>
      </w:r>
      <w:r w:rsidR="005A46AE" w:rsidRPr="005A46AE">
        <w:t xml:space="preserve"> </w:t>
      </w:r>
      <w:r w:rsidRPr="005A46AE">
        <w:t>to</w:t>
      </w:r>
      <w:r w:rsidR="005A46AE" w:rsidRPr="005A46AE">
        <w:t xml:space="preserve"> </w:t>
      </w:r>
      <w:r w:rsidRPr="005A46AE">
        <w:t>the</w:t>
      </w:r>
      <w:r w:rsidR="005A46AE" w:rsidRPr="005A46AE">
        <w:t xml:space="preserve"> </w:t>
      </w:r>
      <w:r w:rsidRPr="005A46AE">
        <w:t>SilverScript</w:t>
      </w:r>
      <w:r w:rsidR="005A46AE" w:rsidRPr="005A46AE">
        <w:t xml:space="preserve"> </w:t>
      </w:r>
      <w:r w:rsidRPr="005A46AE">
        <w:t>website</w:t>
      </w:r>
      <w:r w:rsidR="005A46AE" w:rsidRPr="005A46AE">
        <w:t xml:space="preserve"> </w:t>
      </w:r>
      <w:r w:rsidRPr="005A46AE">
        <w:t>on</w:t>
      </w:r>
      <w:r w:rsidR="005A46AE" w:rsidRPr="005A46AE">
        <w:t xml:space="preserve"> </w:t>
      </w:r>
      <w:r w:rsidRPr="005A46AE">
        <w:t>calls</w:t>
      </w:r>
      <w:r w:rsidR="005A46AE" w:rsidRPr="005A46AE">
        <w:t xml:space="preserve"> </w:t>
      </w:r>
      <w:r w:rsidRPr="005A46AE">
        <w:t>with</w:t>
      </w:r>
      <w:r w:rsidR="005A46AE" w:rsidRPr="005A46AE">
        <w:t xml:space="preserve"> </w:t>
      </w:r>
      <w:r w:rsidRPr="005A46AE">
        <w:t>Health</w:t>
      </w:r>
      <w:r w:rsidR="005A46AE" w:rsidRPr="005A46AE">
        <w:t xml:space="preserve"> </w:t>
      </w:r>
      <w:r w:rsidRPr="005A46AE">
        <w:t>Plan</w:t>
      </w:r>
      <w:r w:rsidR="005A46AE" w:rsidRPr="005A46AE">
        <w:t xml:space="preserve"> </w:t>
      </w:r>
      <w:r w:rsidR="0000457C" w:rsidRPr="005A46AE">
        <w:t>beneficiaries</w:t>
      </w:r>
      <w:r w:rsidRPr="005A46AE">
        <w:t>.</w:t>
      </w:r>
    </w:p>
    <w:p w14:paraId="5D7EB105" w14:textId="7B6CB03F" w:rsidR="005D0B51" w:rsidRPr="005A46AE" w:rsidRDefault="00702A9E">
      <w:pPr>
        <w:numPr>
          <w:ilvl w:val="1"/>
          <w:numId w:val="15"/>
        </w:numPr>
        <w:contextualSpacing/>
      </w:pPr>
      <w:r w:rsidRPr="3BFF5319">
        <w:t>Check</w:t>
      </w:r>
      <w:r w:rsidR="005A46AE" w:rsidRPr="3BFF5319">
        <w:t xml:space="preserve"> </w:t>
      </w:r>
      <w:r w:rsidR="5B1A4DE9" w:rsidRPr="3BFF5319">
        <w:t xml:space="preserve">client’s </w:t>
      </w:r>
      <w:r w:rsidRPr="3BFF5319">
        <w:t>CIF</w:t>
      </w:r>
      <w:r w:rsidR="005A46AE" w:rsidRPr="3BFF5319">
        <w:t xml:space="preserve"> </w:t>
      </w:r>
      <w:r w:rsidRPr="3BFF5319">
        <w:t>for</w:t>
      </w:r>
      <w:r w:rsidR="005A46AE" w:rsidRPr="3BFF5319">
        <w:t xml:space="preserve"> </w:t>
      </w:r>
      <w:r w:rsidRPr="3BFF5319">
        <w:t>the</w:t>
      </w:r>
      <w:r w:rsidR="005A46AE" w:rsidRPr="3BFF5319">
        <w:t xml:space="preserve"> </w:t>
      </w:r>
      <w:r w:rsidRPr="3BFF5319">
        <w:t>appropriate</w:t>
      </w:r>
      <w:r w:rsidR="005A46AE" w:rsidRPr="3BFF5319">
        <w:t xml:space="preserve"> </w:t>
      </w:r>
      <w:r w:rsidRPr="3BFF5319">
        <w:t>website</w:t>
      </w:r>
      <w:r w:rsidR="005A46AE" w:rsidRPr="3BFF5319">
        <w:t xml:space="preserve"> </w:t>
      </w:r>
      <w:r w:rsidRPr="3BFF5319">
        <w:t>and</w:t>
      </w:r>
      <w:r w:rsidR="005A46AE" w:rsidRPr="3BFF5319">
        <w:t xml:space="preserve"> </w:t>
      </w:r>
      <w:r w:rsidRPr="3BFF5319">
        <w:t>formulary</w:t>
      </w:r>
      <w:r w:rsidR="005A46AE" w:rsidRPr="3BFF5319">
        <w:t xml:space="preserve"> </w:t>
      </w:r>
      <w:r w:rsidRPr="3BFF5319">
        <w:t>for</w:t>
      </w:r>
      <w:r w:rsidR="005A46AE" w:rsidRPr="3BFF5319">
        <w:t xml:space="preserve"> </w:t>
      </w:r>
      <w:r w:rsidRPr="3BFF5319">
        <w:t>the</w:t>
      </w:r>
      <w:r w:rsidR="005A46AE" w:rsidRPr="3BFF5319">
        <w:t xml:space="preserve"> </w:t>
      </w:r>
      <w:r w:rsidRPr="3BFF5319">
        <w:t>client.</w:t>
      </w:r>
    </w:p>
    <w:p w14:paraId="02EB378F" w14:textId="77777777" w:rsidR="009D107C" w:rsidRPr="005A46AE" w:rsidRDefault="009D107C" w:rsidP="005D0B51">
      <w:pPr>
        <w:ind w:left="720"/>
        <w:contextualSpacing/>
      </w:pPr>
    </w:p>
    <w:p w14:paraId="1966FD18" w14:textId="77777777" w:rsidR="002F369A" w:rsidRPr="005A19A0" w:rsidRDefault="00A94C3E" w:rsidP="005D0B51">
      <w:pPr>
        <w:contextualSpacing/>
      </w:pPr>
      <w:r w:rsidRPr="005A19A0">
        <w:rPr>
          <w:b/>
          <w:bCs/>
        </w:rPr>
        <w:t>Health</w:t>
      </w:r>
      <w:r w:rsidR="005A46AE" w:rsidRPr="005A19A0">
        <w:rPr>
          <w:b/>
          <w:bCs/>
        </w:rPr>
        <w:t xml:space="preserve"> </w:t>
      </w:r>
      <w:r w:rsidRPr="005A19A0">
        <w:rPr>
          <w:b/>
          <w:bCs/>
        </w:rPr>
        <w:t>Plan</w:t>
      </w:r>
      <w:r w:rsidR="005A46AE" w:rsidRPr="005A19A0">
        <w:rPr>
          <w:b/>
          <w:bCs/>
        </w:rPr>
        <w:t xml:space="preserve"> </w:t>
      </w:r>
      <w:r w:rsidRPr="005A19A0">
        <w:rPr>
          <w:b/>
          <w:bCs/>
        </w:rPr>
        <w:t>clients</w:t>
      </w:r>
      <w:r w:rsidR="005A46AE" w:rsidRPr="005A19A0">
        <w:rPr>
          <w:b/>
          <w:bCs/>
        </w:rPr>
        <w:t xml:space="preserve"> </w:t>
      </w:r>
      <w:r w:rsidRPr="005A19A0">
        <w:rPr>
          <w:b/>
          <w:bCs/>
        </w:rPr>
        <w:t>frequently</w:t>
      </w:r>
      <w:r w:rsidR="005A46AE" w:rsidRPr="005A19A0">
        <w:rPr>
          <w:b/>
          <w:bCs/>
        </w:rPr>
        <w:t xml:space="preserve"> </w:t>
      </w:r>
      <w:r w:rsidRPr="005A19A0">
        <w:rPr>
          <w:b/>
          <w:bCs/>
        </w:rPr>
        <w:t>monitor</w:t>
      </w:r>
      <w:r w:rsidR="005A46AE" w:rsidRPr="005A19A0">
        <w:rPr>
          <w:b/>
          <w:bCs/>
        </w:rPr>
        <w:t xml:space="preserve"> </w:t>
      </w:r>
      <w:r w:rsidRPr="005A19A0">
        <w:rPr>
          <w:b/>
          <w:bCs/>
        </w:rPr>
        <w:t>CVS</w:t>
      </w:r>
      <w:r w:rsidR="005A46AE" w:rsidRPr="005A19A0">
        <w:rPr>
          <w:b/>
          <w:bCs/>
        </w:rPr>
        <w:t xml:space="preserve"> </w:t>
      </w:r>
      <w:r w:rsidRPr="005A19A0">
        <w:rPr>
          <w:b/>
          <w:bCs/>
        </w:rPr>
        <w:t>Caremark</w:t>
      </w:r>
      <w:r w:rsidR="005A46AE" w:rsidRPr="005A19A0">
        <w:rPr>
          <w:b/>
          <w:bCs/>
        </w:rPr>
        <w:t xml:space="preserve"> </w:t>
      </w:r>
      <w:r w:rsidRPr="005A19A0">
        <w:rPr>
          <w:b/>
          <w:bCs/>
        </w:rPr>
        <w:t>Customer</w:t>
      </w:r>
      <w:r w:rsidR="005A46AE" w:rsidRPr="005A19A0">
        <w:rPr>
          <w:b/>
          <w:bCs/>
        </w:rPr>
        <w:t xml:space="preserve"> </w:t>
      </w:r>
      <w:r w:rsidRPr="005A19A0">
        <w:rPr>
          <w:b/>
          <w:bCs/>
        </w:rPr>
        <w:t>Care</w:t>
      </w:r>
      <w:r w:rsidR="005A46AE" w:rsidRPr="005A19A0">
        <w:rPr>
          <w:b/>
          <w:bCs/>
        </w:rPr>
        <w:t xml:space="preserve"> </w:t>
      </w:r>
      <w:r w:rsidRPr="005A19A0">
        <w:rPr>
          <w:b/>
          <w:bCs/>
        </w:rPr>
        <w:t>calls.</w:t>
      </w:r>
      <w:r w:rsidR="005A46AE" w:rsidRPr="005A19A0">
        <w:rPr>
          <w:b/>
          <w:bCs/>
        </w:rPr>
        <w:t xml:space="preserve"> </w:t>
      </w:r>
    </w:p>
    <w:p w14:paraId="2B254B8A" w14:textId="182149E1" w:rsidR="002F369A" w:rsidRPr="005A19A0" w:rsidRDefault="00A94C3E">
      <w:pPr>
        <w:numPr>
          <w:ilvl w:val="0"/>
          <w:numId w:val="15"/>
        </w:numPr>
        <w:contextualSpacing/>
      </w:pPr>
      <w:r w:rsidRPr="005A19A0">
        <w:t>Remember</w:t>
      </w:r>
      <w:r w:rsidR="005A46AE" w:rsidRPr="005A19A0">
        <w:t xml:space="preserve"> </w:t>
      </w:r>
      <w:r w:rsidRPr="005A19A0">
        <w:t>to</w:t>
      </w:r>
      <w:r w:rsidR="005A46AE" w:rsidRPr="005A19A0">
        <w:t xml:space="preserve"> </w:t>
      </w:r>
      <w:r w:rsidRPr="005A19A0">
        <w:t>express</w:t>
      </w:r>
      <w:r w:rsidR="005A46AE" w:rsidRPr="005A19A0">
        <w:t xml:space="preserve"> </w:t>
      </w:r>
      <w:r w:rsidRPr="005A19A0">
        <w:t>empathy,</w:t>
      </w:r>
      <w:r w:rsidR="005A46AE" w:rsidRPr="005A19A0">
        <w:t xml:space="preserve"> </w:t>
      </w:r>
      <w:r w:rsidRPr="005A19A0">
        <w:t>use</w:t>
      </w:r>
      <w:r w:rsidR="005A46AE" w:rsidRPr="005A19A0">
        <w:t xml:space="preserve"> </w:t>
      </w:r>
      <w:r w:rsidRPr="005A19A0">
        <w:t>proper</w:t>
      </w:r>
      <w:r w:rsidR="005A46AE" w:rsidRPr="005A19A0">
        <w:t xml:space="preserve"> </w:t>
      </w:r>
      <w:r w:rsidRPr="005A19A0">
        <w:t>greeting</w:t>
      </w:r>
      <w:r w:rsidR="005A46AE" w:rsidRPr="005A19A0">
        <w:t xml:space="preserve"> </w:t>
      </w:r>
      <w:r w:rsidRPr="005A19A0">
        <w:t>and</w:t>
      </w:r>
      <w:r w:rsidR="005A46AE" w:rsidRPr="005A19A0">
        <w:t xml:space="preserve"> </w:t>
      </w:r>
      <w:r w:rsidRPr="005A19A0">
        <w:t>closing,</w:t>
      </w:r>
      <w:r w:rsidR="005A46AE" w:rsidRPr="005A19A0">
        <w:t xml:space="preserve"> </w:t>
      </w:r>
      <w:r w:rsidRPr="005A19A0">
        <w:t>and</w:t>
      </w:r>
      <w:r w:rsidR="005A46AE" w:rsidRPr="005A19A0">
        <w:t xml:space="preserve"> </w:t>
      </w:r>
      <w:r w:rsidRPr="005A19A0">
        <w:t>provide</w:t>
      </w:r>
      <w:r w:rsidR="005A46AE" w:rsidRPr="005A19A0">
        <w:t xml:space="preserve"> </w:t>
      </w:r>
      <w:r w:rsidRPr="005A19A0">
        <w:t>first</w:t>
      </w:r>
      <w:r w:rsidR="005A46AE" w:rsidRPr="005A19A0">
        <w:t xml:space="preserve"> </w:t>
      </w:r>
      <w:r w:rsidRPr="005A19A0">
        <w:t>call</w:t>
      </w:r>
      <w:r w:rsidR="005A46AE" w:rsidRPr="005A19A0">
        <w:t xml:space="preserve"> </w:t>
      </w:r>
      <w:r w:rsidRPr="005A19A0">
        <w:t>resolution</w:t>
      </w:r>
      <w:r w:rsidR="005D0B51" w:rsidRPr="005A19A0">
        <w:t>.</w:t>
      </w:r>
      <w:r w:rsidR="00751BFD" w:rsidRPr="005A19A0">
        <w:t xml:space="preserve"> This also includes not utilizing CVS jargon and only using appropriate language. On call recordings</w:t>
      </w:r>
      <w:r w:rsidR="005A19A0">
        <w:t>,</w:t>
      </w:r>
      <w:r w:rsidR="00751BFD" w:rsidRPr="005A19A0">
        <w:t xml:space="preserve"> internal partners and clients can hear what you are saying</w:t>
      </w:r>
      <w:r w:rsidR="00A11858" w:rsidRPr="005A19A0">
        <w:t xml:space="preserve"> while you are on hold as well. </w:t>
      </w:r>
    </w:p>
    <w:p w14:paraId="2329CBE0" w14:textId="0BBFA46D" w:rsidR="009E5D55" w:rsidRPr="005A46AE" w:rsidRDefault="009E5D55">
      <w:pPr>
        <w:numPr>
          <w:ilvl w:val="0"/>
          <w:numId w:val="15"/>
        </w:numPr>
        <w:contextualSpacing/>
      </w:pPr>
      <w:r w:rsidRPr="3BFF5319">
        <w:t xml:space="preserve">CVS Caremark is an extension of the Client and is not only for mail order, </w:t>
      </w:r>
      <w:r w:rsidR="2F5983DA" w:rsidRPr="3BFF5319">
        <w:t xml:space="preserve">and </w:t>
      </w:r>
      <w:r w:rsidRPr="3BFF5319">
        <w:t xml:space="preserve">we manage the prescription benefit. </w:t>
      </w:r>
    </w:p>
    <w:p w14:paraId="6A05A809" w14:textId="77777777" w:rsidR="009D107C" w:rsidRPr="005A46AE" w:rsidRDefault="009D107C" w:rsidP="009D107C">
      <w:pPr>
        <w:contextualSpacing/>
      </w:pPr>
    </w:p>
    <w:p w14:paraId="0F0F5490" w14:textId="18ABA38B" w:rsidR="00E96DB6" w:rsidRDefault="2E2EF851" w:rsidP="3BFF5319">
      <w:pPr>
        <w:contextualSpacing/>
        <w:rPr>
          <w:b/>
          <w:bCs/>
        </w:rPr>
      </w:pPr>
      <w:r w:rsidRPr="3BFF5319">
        <w:rPr>
          <w:b/>
          <w:bCs/>
        </w:rPr>
        <w:t xml:space="preserve">After exhausting </w:t>
      </w:r>
      <w:r w:rsidR="3A9B59EC" w:rsidRPr="3BFF5319">
        <w:rPr>
          <w:b/>
          <w:bCs/>
        </w:rPr>
        <w:t xml:space="preserve">all </w:t>
      </w:r>
      <w:r w:rsidRPr="3BFF5319">
        <w:rPr>
          <w:b/>
          <w:bCs/>
        </w:rPr>
        <w:t xml:space="preserve">your </w:t>
      </w:r>
      <w:r w:rsidR="68BEE273" w:rsidRPr="3BFF5319">
        <w:rPr>
          <w:b/>
          <w:bCs/>
        </w:rPr>
        <w:t>resources</w:t>
      </w:r>
      <w:r w:rsidRPr="3BFF5319">
        <w:rPr>
          <w:b/>
          <w:bCs/>
        </w:rPr>
        <w:t xml:space="preserve">, </w:t>
      </w:r>
      <w:r w:rsidR="218F21E0" w:rsidRPr="3BFF5319">
        <w:rPr>
          <w:b/>
          <w:bCs/>
        </w:rPr>
        <w:t>w</w:t>
      </w:r>
      <w:r w:rsidR="009D107C" w:rsidRPr="3BFF5319">
        <w:rPr>
          <w:b/>
          <w:bCs/>
        </w:rPr>
        <w:t>hen</w:t>
      </w:r>
      <w:r w:rsidR="005A46AE" w:rsidRPr="3BFF5319">
        <w:rPr>
          <w:b/>
          <w:bCs/>
        </w:rPr>
        <w:t xml:space="preserve"> </w:t>
      </w:r>
      <w:r w:rsidR="009D107C" w:rsidRPr="3BFF5319">
        <w:rPr>
          <w:b/>
          <w:bCs/>
        </w:rPr>
        <w:t>in</w:t>
      </w:r>
      <w:r w:rsidR="005A46AE" w:rsidRPr="3BFF5319">
        <w:rPr>
          <w:b/>
          <w:bCs/>
        </w:rPr>
        <w:t xml:space="preserve"> </w:t>
      </w:r>
      <w:r w:rsidR="009D107C" w:rsidRPr="3BFF5319">
        <w:rPr>
          <w:b/>
          <w:bCs/>
        </w:rPr>
        <w:t>doubt</w:t>
      </w:r>
      <w:r w:rsidR="005A46AE" w:rsidRPr="3BFF5319">
        <w:rPr>
          <w:b/>
          <w:bCs/>
        </w:rPr>
        <w:t xml:space="preserve"> </w:t>
      </w:r>
      <w:r w:rsidR="009D107C" w:rsidRPr="3BFF5319">
        <w:rPr>
          <w:b/>
          <w:bCs/>
        </w:rPr>
        <w:t>with</w:t>
      </w:r>
      <w:r w:rsidR="005A46AE" w:rsidRPr="3BFF5319">
        <w:rPr>
          <w:b/>
          <w:bCs/>
        </w:rPr>
        <w:t xml:space="preserve"> </w:t>
      </w:r>
      <w:r w:rsidR="009D107C" w:rsidRPr="3BFF5319">
        <w:rPr>
          <w:b/>
          <w:bCs/>
        </w:rPr>
        <w:t>ANYTHING</w:t>
      </w:r>
      <w:r w:rsidR="23B633F4" w:rsidRPr="3BFF5319">
        <w:rPr>
          <w:b/>
          <w:bCs/>
        </w:rPr>
        <w:t xml:space="preserve">, </w:t>
      </w:r>
      <w:r w:rsidR="009D107C" w:rsidRPr="3BFF5319">
        <w:rPr>
          <w:b/>
          <w:bCs/>
        </w:rPr>
        <w:t>ASK</w:t>
      </w:r>
      <w:r w:rsidR="005A46AE" w:rsidRPr="3BFF5319">
        <w:rPr>
          <w:b/>
          <w:bCs/>
        </w:rPr>
        <w:t xml:space="preserve"> </w:t>
      </w:r>
      <w:r w:rsidR="009D107C" w:rsidRPr="3BFF5319">
        <w:rPr>
          <w:b/>
          <w:bCs/>
        </w:rPr>
        <w:t>for</w:t>
      </w:r>
      <w:r w:rsidR="005A46AE" w:rsidRPr="3BFF5319">
        <w:rPr>
          <w:b/>
          <w:bCs/>
        </w:rPr>
        <w:t xml:space="preserve"> </w:t>
      </w:r>
      <w:r w:rsidR="009D107C" w:rsidRPr="3BFF5319">
        <w:rPr>
          <w:b/>
          <w:bCs/>
        </w:rPr>
        <w:t>assistance.</w:t>
      </w:r>
      <w:r w:rsidR="005A46AE" w:rsidRPr="3BFF5319">
        <w:rPr>
          <w:b/>
          <w:bCs/>
        </w:rPr>
        <w:t xml:space="preserve"> </w:t>
      </w:r>
    </w:p>
    <w:p w14:paraId="5101C322" w14:textId="77777777" w:rsidR="00364FE9" w:rsidRPr="005A46AE" w:rsidRDefault="00364FE9" w:rsidP="3BFF5319">
      <w:pPr>
        <w:contextualSpacing/>
        <w:rPr>
          <w:b/>
          <w:bCs/>
        </w:rPr>
      </w:pPr>
    </w:p>
    <w:p w14:paraId="5A39BBE3" w14:textId="77777777" w:rsidR="009D107C" w:rsidRPr="005A46AE" w:rsidRDefault="009D107C" w:rsidP="009D107C">
      <w:pPr>
        <w:contextualSpacing/>
      </w:pPr>
    </w:p>
    <w:p w14:paraId="41C8F396" w14:textId="77777777" w:rsidR="009D107C" w:rsidRPr="005A46AE" w:rsidRDefault="00F80D71" w:rsidP="005A46AE">
      <w:pPr>
        <w:contextualSpacing/>
        <w:jc w:val="center"/>
      </w:pPr>
      <w:r w:rsidRPr="005A46AE">
        <w:rPr>
          <w:noProof/>
          <w:color w:val="2B579A"/>
          <w:shd w:val="clear" w:color="auto" w:fill="E6E6E6"/>
        </w:rPr>
        <w:drawing>
          <wp:inline distT="0" distB="0" distL="0" distR="0" wp14:anchorId="6D34D72E" wp14:editId="4398D83F">
            <wp:extent cx="2695575" cy="1432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9955" cy="1435016"/>
                    </a:xfrm>
                    <a:prstGeom prst="rect">
                      <a:avLst/>
                    </a:prstGeom>
                    <a:noFill/>
                    <a:ln>
                      <a:noFill/>
                    </a:ln>
                  </pic:spPr>
                </pic:pic>
              </a:graphicData>
            </a:graphic>
          </wp:inline>
        </w:drawing>
      </w:r>
    </w:p>
    <w:p w14:paraId="72A3D3EC" w14:textId="07CDE751" w:rsidR="00284AF2" w:rsidRDefault="00284AF2" w:rsidP="00284AF2">
      <w:pPr>
        <w:contextualSpacing/>
      </w:pPr>
    </w:p>
    <w:p w14:paraId="012FC0D2" w14:textId="597F616A" w:rsidR="00227685" w:rsidRDefault="00227685" w:rsidP="00284AF2">
      <w:pPr>
        <w:contextualSpacing/>
      </w:pPr>
    </w:p>
    <w:p w14:paraId="0D82F902" w14:textId="1A77BAEA" w:rsidR="0082392A" w:rsidRPr="00FF0483" w:rsidRDefault="0082392A" w:rsidP="0082392A">
      <w:pPr>
        <w:rPr>
          <w:b/>
        </w:rPr>
      </w:pPr>
      <w:bookmarkStart w:id="25" w:name="OLE_LINK13"/>
      <w:r w:rsidRPr="00FF0483">
        <w:rPr>
          <w:b/>
        </w:rPr>
        <w:t>Helping With Heart Reminders:</w:t>
      </w:r>
    </w:p>
    <w:bookmarkEnd w:id="25"/>
    <w:p w14:paraId="7E4A6BFC" w14:textId="148CBF37" w:rsidR="0082392A" w:rsidRDefault="0082392A" w:rsidP="0082392A">
      <w:pPr>
        <w:rPr>
          <w:b/>
        </w:rPr>
      </w:pPr>
    </w:p>
    <w:p w14:paraId="7690622A" w14:textId="7188997A" w:rsidR="0082392A" w:rsidRDefault="0082392A" w:rsidP="0082392A">
      <w:pPr>
        <w:rPr>
          <w:bCs/>
        </w:rPr>
      </w:pPr>
      <w:r w:rsidRPr="0082392A">
        <w:rPr>
          <w:bCs/>
        </w:rPr>
        <w:t xml:space="preserve">Complete an </w:t>
      </w:r>
      <w:r>
        <w:rPr>
          <w:bCs/>
        </w:rPr>
        <w:t>Account Wellness Check on every call to proactively diagnose the call reason to make sure you understand why the beneficiary is calling and to achieve a first call resolution.</w:t>
      </w:r>
    </w:p>
    <w:p w14:paraId="60F35303" w14:textId="4D2DF115" w:rsidR="0082392A" w:rsidRDefault="0082392A" w:rsidP="0082392A">
      <w:pPr>
        <w:rPr>
          <w:bCs/>
        </w:rPr>
      </w:pPr>
    </w:p>
    <w:p w14:paraId="49B8FAEF" w14:textId="2A1DDCDC" w:rsidR="0082392A" w:rsidRPr="0082392A" w:rsidRDefault="0082392A">
      <w:pPr>
        <w:pStyle w:val="ListParagraph"/>
        <w:numPr>
          <w:ilvl w:val="0"/>
          <w:numId w:val="31"/>
        </w:numPr>
        <w:spacing w:line="276" w:lineRule="atLeast"/>
      </w:pPr>
      <w:r w:rsidRPr="0082392A">
        <w:t>Complete the </w:t>
      </w:r>
      <w:r>
        <w:t>Account Wellness Check</w:t>
      </w:r>
      <w:r w:rsidRPr="0082392A">
        <w:t xml:space="preserve"> to proactively diagnose the call reason.</w:t>
      </w:r>
    </w:p>
    <w:p w14:paraId="587F76F8" w14:textId="3A5E08DE" w:rsidR="0082392A" w:rsidRDefault="52868F04">
      <w:pPr>
        <w:pStyle w:val="ListParagraph"/>
        <w:numPr>
          <w:ilvl w:val="0"/>
          <w:numId w:val="31"/>
        </w:numPr>
        <w:spacing w:before="120"/>
      </w:pPr>
      <w:r>
        <w:t>Review all</w:t>
      </w:r>
      <w:r w:rsidR="7F220D7B">
        <w:t xml:space="preserve"> messages within</w:t>
      </w:r>
      <w:r w:rsidRPr="387522E8">
        <w:rPr>
          <w:b/>
          <w:bCs/>
        </w:rPr>
        <w:t> </w:t>
      </w:r>
      <w:r w:rsidR="026FF392" w:rsidRPr="387522E8">
        <w:rPr>
          <w:b/>
          <w:bCs/>
        </w:rPr>
        <w:t>Alerts</w:t>
      </w:r>
      <w:r>
        <w:t>.</w:t>
      </w:r>
    </w:p>
    <w:p w14:paraId="56188FD3" w14:textId="77777777" w:rsidR="00364FE9" w:rsidRPr="0082392A" w:rsidRDefault="00364FE9" w:rsidP="00364FE9">
      <w:pPr>
        <w:pStyle w:val="ListParagraph"/>
        <w:spacing w:before="120"/>
      </w:pPr>
    </w:p>
    <w:p w14:paraId="036D1ECF" w14:textId="537DCBF2" w:rsidR="07A38A24" w:rsidRDefault="07A38A24" w:rsidP="00364FE9">
      <w:pPr>
        <w:pStyle w:val="ListParagraph"/>
        <w:spacing w:before="120"/>
        <w:jc w:val="center"/>
      </w:pPr>
      <w:r>
        <w:rPr>
          <w:noProof/>
        </w:rPr>
        <w:drawing>
          <wp:inline distT="0" distB="0" distL="0" distR="0" wp14:anchorId="6C89A31F" wp14:editId="3AB06F97">
            <wp:extent cx="8229600" cy="2038350"/>
            <wp:effectExtent l="0" t="0" r="0" b="0"/>
            <wp:docPr id="1373506294" name="Picture 137350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8229600" cy="2038350"/>
                    </a:xfrm>
                    <a:prstGeom prst="rect">
                      <a:avLst/>
                    </a:prstGeom>
                  </pic:spPr>
                </pic:pic>
              </a:graphicData>
            </a:graphic>
          </wp:inline>
        </w:drawing>
      </w:r>
    </w:p>
    <w:p w14:paraId="012EC439" w14:textId="77777777" w:rsidR="00364FE9" w:rsidRDefault="00364FE9" w:rsidP="0CD34928">
      <w:pPr>
        <w:pStyle w:val="ListParagraph"/>
        <w:spacing w:before="120"/>
      </w:pPr>
    </w:p>
    <w:p w14:paraId="2D03E143" w14:textId="77777777" w:rsidR="0082392A" w:rsidRPr="0082392A" w:rsidRDefault="0082392A">
      <w:pPr>
        <w:pStyle w:val="ListParagraph"/>
        <w:numPr>
          <w:ilvl w:val="0"/>
          <w:numId w:val="31"/>
        </w:numPr>
      </w:pPr>
      <w:r w:rsidRPr="0082392A">
        <w:t>Ask probing questions to fully understand the caller’s inquiry.</w:t>
      </w:r>
    </w:p>
    <w:p w14:paraId="08E580AA" w14:textId="77777777" w:rsidR="0082392A" w:rsidRPr="0082392A" w:rsidRDefault="0082392A">
      <w:pPr>
        <w:pStyle w:val="ListParagraph"/>
        <w:numPr>
          <w:ilvl w:val="0"/>
          <w:numId w:val="31"/>
        </w:numPr>
      </w:pPr>
      <w:r w:rsidRPr="0082392A">
        <w:t>Restate the caller’s need to ensure understanding and to provide </w:t>
      </w:r>
      <w:r w:rsidRPr="0082392A">
        <w:rPr>
          <w:b/>
          <w:bCs/>
        </w:rPr>
        <w:t>accurate</w:t>
      </w:r>
      <w:r w:rsidRPr="0082392A">
        <w:t> information.</w:t>
      </w:r>
    </w:p>
    <w:p w14:paraId="6785AB82" w14:textId="77777777" w:rsidR="0082392A" w:rsidRPr="0082392A" w:rsidRDefault="0082392A">
      <w:pPr>
        <w:pStyle w:val="ListParagraph"/>
        <w:numPr>
          <w:ilvl w:val="0"/>
          <w:numId w:val="31"/>
        </w:numPr>
      </w:pPr>
      <w:r w:rsidRPr="0082392A">
        <w:t>Thank the caller for providing requested information.</w:t>
      </w:r>
    </w:p>
    <w:p w14:paraId="0E118B72" w14:textId="77777777" w:rsidR="0082392A" w:rsidRPr="0082392A" w:rsidRDefault="0082392A">
      <w:pPr>
        <w:pStyle w:val="ListParagraph"/>
        <w:numPr>
          <w:ilvl w:val="0"/>
          <w:numId w:val="31"/>
        </w:numPr>
      </w:pPr>
      <w:r w:rsidRPr="0082392A">
        <w:t>Follow through on agreed items with the caller.</w:t>
      </w:r>
    </w:p>
    <w:p w14:paraId="521F597F" w14:textId="77777777" w:rsidR="0082392A" w:rsidRPr="0082392A" w:rsidRDefault="0082392A">
      <w:pPr>
        <w:pStyle w:val="ListParagraph"/>
        <w:numPr>
          <w:ilvl w:val="0"/>
          <w:numId w:val="31"/>
        </w:numPr>
      </w:pPr>
      <w:bookmarkStart w:id="26" w:name="OLE_LINK12"/>
      <w:r w:rsidRPr="0082392A">
        <w:t>When returning from research or placing a beneficiary on hold, thank the caller for their patience.</w:t>
      </w:r>
      <w:bookmarkEnd w:id="26"/>
    </w:p>
    <w:p w14:paraId="17B9491C" w14:textId="77777777" w:rsidR="0082392A" w:rsidRPr="0082392A" w:rsidRDefault="0082392A" w:rsidP="0082392A">
      <w:pPr>
        <w:ind w:left="720"/>
        <w:rPr>
          <w:sz w:val="27"/>
          <w:szCs w:val="27"/>
        </w:rPr>
      </w:pPr>
      <w:r w:rsidRPr="0082392A">
        <w:rPr>
          <w:b/>
          <w:bCs/>
        </w:rPr>
        <w:t> </w:t>
      </w:r>
    </w:p>
    <w:p w14:paraId="088416E7" w14:textId="3550DDF1" w:rsidR="0082392A" w:rsidRDefault="0082392A" w:rsidP="0082392A">
      <w:pPr>
        <w:rPr>
          <w:sz w:val="27"/>
          <w:szCs w:val="27"/>
        </w:rPr>
      </w:pPr>
      <w:r w:rsidRPr="0082392A">
        <w:rPr>
          <w:b/>
          <w:bCs/>
        </w:rPr>
        <w:t>Rem</w:t>
      </w:r>
      <w:r w:rsidR="00FF0483">
        <w:rPr>
          <w:b/>
          <w:bCs/>
        </w:rPr>
        <w:t>ember to</w:t>
      </w:r>
      <w:r w:rsidRPr="0082392A">
        <w:rPr>
          <w:b/>
          <w:bCs/>
        </w:rPr>
        <w:t>:</w:t>
      </w:r>
    </w:p>
    <w:p w14:paraId="26BC805B" w14:textId="77777777" w:rsidR="0082392A" w:rsidRPr="0082392A" w:rsidRDefault="0082392A">
      <w:pPr>
        <w:pStyle w:val="ListParagraph"/>
        <w:numPr>
          <w:ilvl w:val="0"/>
          <w:numId w:val="32"/>
        </w:numPr>
        <w:rPr>
          <w:sz w:val="27"/>
          <w:szCs w:val="27"/>
        </w:rPr>
      </w:pPr>
      <w:r w:rsidRPr="0082392A">
        <w:t>Demonstrate your ability to answer questions by showing </w:t>
      </w:r>
      <w:r w:rsidRPr="0082392A">
        <w:rPr>
          <w:b/>
          <w:bCs/>
        </w:rPr>
        <w:t>enthusiasm</w:t>
      </w:r>
      <w:r w:rsidRPr="0082392A">
        <w:t> and confidence throughout the call.</w:t>
      </w:r>
    </w:p>
    <w:p w14:paraId="25F06F8E" w14:textId="37252300" w:rsidR="0082392A" w:rsidRPr="0082392A" w:rsidRDefault="0082392A">
      <w:pPr>
        <w:pStyle w:val="ListParagraph"/>
        <w:numPr>
          <w:ilvl w:val="0"/>
          <w:numId w:val="32"/>
        </w:numPr>
        <w:rPr>
          <w:sz w:val="27"/>
          <w:szCs w:val="27"/>
        </w:rPr>
      </w:pPr>
      <w:r w:rsidRPr="0082392A">
        <w:t>Be aware of the caller’s needs and adjust your call flow, language, pace, and tone to match the caller’s.</w:t>
      </w:r>
    </w:p>
    <w:p w14:paraId="20CAB1D0" w14:textId="001A102F" w:rsidR="0082392A" w:rsidRPr="0082392A" w:rsidRDefault="667D405E" w:rsidP="0082392A">
      <w:pPr>
        <w:spacing w:before="120" w:after="120"/>
        <w:rPr>
          <w:sz w:val="27"/>
          <w:szCs w:val="27"/>
        </w:rPr>
      </w:pPr>
      <w:r w:rsidRPr="387522E8">
        <w:rPr>
          <w:b/>
          <w:bCs/>
        </w:rPr>
        <w:t>Note:</w:t>
      </w:r>
      <w:r>
        <w:t>  To ensure </w:t>
      </w:r>
      <w:r w:rsidRPr="387522E8">
        <w:rPr>
          <w:b/>
          <w:bCs/>
        </w:rPr>
        <w:t>accuracy</w:t>
      </w:r>
      <w:r>
        <w:t>, run a</w:t>
      </w:r>
      <w:r w:rsidRPr="387522E8">
        <w:rPr>
          <w:color w:val="auto"/>
        </w:rPr>
        <w:t> Test Claim</w:t>
      </w:r>
      <w:r>
        <w:t> and use other resources, such as theSource and </w:t>
      </w:r>
      <w:r w:rsidR="010224AF">
        <w:t>Compass</w:t>
      </w:r>
      <w:r>
        <w:t>, to provide the caller with </w:t>
      </w:r>
      <w:r w:rsidRPr="387522E8">
        <w:rPr>
          <w:b/>
          <w:bCs/>
        </w:rPr>
        <w:t>helpful options and solutions</w:t>
      </w:r>
      <w:r>
        <w:t>.</w:t>
      </w:r>
    </w:p>
    <w:p w14:paraId="06C90C88" w14:textId="07ADFAEC" w:rsidR="008516A4" w:rsidRDefault="008516A4" w:rsidP="00284AF2">
      <w:pPr>
        <w:contextualSpacing/>
      </w:pPr>
    </w:p>
    <w:p w14:paraId="372700B9" w14:textId="1D24C816" w:rsidR="00FF0483" w:rsidRPr="008825F1" w:rsidDel="008825F1" w:rsidRDefault="0082392A" w:rsidP="0082392A">
      <w:pPr>
        <w:rPr>
          <w:rStyle w:val="Hyperlink"/>
          <w:rFonts w:cs="Helvetica"/>
        </w:rPr>
      </w:pPr>
      <w:r w:rsidRPr="00FF0483">
        <w:rPr>
          <w:rFonts w:cs="Helvetica"/>
        </w:rPr>
        <w:t>Refer to</w:t>
      </w:r>
      <w:r w:rsidR="00FF0483">
        <w:rPr>
          <w:rFonts w:cs="Helvetica"/>
        </w:rPr>
        <w:t>:</w:t>
      </w:r>
      <w:r w:rsidR="008825F1" w:rsidRPr="008825F1">
        <w:t xml:space="preserve"> </w:t>
      </w:r>
      <w:r w:rsidR="008825F1" w:rsidRPr="387522E8">
        <w:rPr>
          <w:rFonts w:cs="Helvetica"/>
        </w:rPr>
        <w:fldChar w:fldCharType="begin"/>
      </w:r>
      <w:r w:rsidR="008825F1">
        <w:rPr>
          <w:rFonts w:cs="Helvetica"/>
        </w:rPr>
        <w:instrText>HYPERLINK "https://thesource.cvshealth.com/nuxeo/thesource/" \l "!/view?docid=c954b131-7884-494c-b4bb-dfc12fdc846f"</w:instrText>
      </w:r>
      <w:r w:rsidR="008825F1" w:rsidRPr="387522E8">
        <w:rPr>
          <w:rFonts w:cs="Helvetica"/>
        </w:rPr>
      </w:r>
      <w:r w:rsidR="008825F1" w:rsidRPr="387522E8">
        <w:rPr>
          <w:rFonts w:cs="Helvetica"/>
        </w:rPr>
        <w:fldChar w:fldCharType="separate"/>
      </w:r>
      <w:r w:rsidR="008825F1" w:rsidRPr="008825F1">
        <w:rPr>
          <w:rStyle w:val="Hyperlink"/>
          <w:rFonts w:cs="Helvetica"/>
        </w:rPr>
        <w:t>Universal Care - Consultative Call Flow (CCF) Process</w:t>
      </w:r>
    </w:p>
    <w:p w14:paraId="31F78E71" w14:textId="5C201414" w:rsidR="00F12A8E" w:rsidRPr="00FF0483" w:rsidRDefault="008825F1" w:rsidP="387522E8">
      <w:r w:rsidRPr="387522E8">
        <w:rPr>
          <w:rFonts w:cs="Helvetica"/>
        </w:rPr>
        <w:fldChar w:fldCharType="end"/>
      </w:r>
    </w:p>
    <w:p w14:paraId="6E318053" w14:textId="77777777" w:rsidR="00722FCD" w:rsidRDefault="00722FCD" w:rsidP="006600D6">
      <w:pPr>
        <w:rPr>
          <w:rStyle w:val="Hyperlink"/>
        </w:rPr>
      </w:pPr>
    </w:p>
    <w:p w14:paraId="2EA0F594" w14:textId="53177B6A" w:rsidR="00F12A8E" w:rsidRPr="00FF0483" w:rsidRDefault="00000000" w:rsidP="00722FCD">
      <w:pPr>
        <w:pStyle w:val="ListParagraph"/>
        <w:ind w:left="10080"/>
        <w:jc w:val="right"/>
        <w:rPr>
          <w:rFonts w:cs="Helvetica"/>
        </w:rPr>
      </w:pPr>
      <w:hyperlink w:anchor="_top" w:history="1">
        <w:r w:rsidR="1BD14961" w:rsidRPr="00876C7B">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9013A" w:rsidRPr="00BF74E9" w14:paraId="1410B25C" w14:textId="77777777" w:rsidTr="00E60824">
        <w:tc>
          <w:tcPr>
            <w:tcW w:w="5000" w:type="pct"/>
            <w:shd w:val="clear" w:color="auto" w:fill="C0C0C0"/>
          </w:tcPr>
          <w:p w14:paraId="0B8721A1" w14:textId="77777777" w:rsidR="0099013A" w:rsidRPr="00BE2E36" w:rsidRDefault="0099013A" w:rsidP="00E60824">
            <w:pPr>
              <w:pStyle w:val="Heading2"/>
              <w:rPr>
                <w:rFonts w:ascii="Verdana" w:hAnsi="Verdana"/>
                <w:i w:val="0"/>
                <w:lang w:val="en-US"/>
              </w:rPr>
            </w:pPr>
            <w:bookmarkStart w:id="27" w:name="_Toc178078667"/>
            <w:r>
              <w:rPr>
                <w:rFonts w:ascii="Verdana" w:hAnsi="Verdana"/>
                <w:i w:val="0"/>
                <w:lang w:val="en-US"/>
              </w:rPr>
              <w:t>Annual Notice of Changes (ANOC)</w:t>
            </w:r>
            <w:bookmarkEnd w:id="27"/>
          </w:p>
        </w:tc>
      </w:tr>
    </w:tbl>
    <w:p w14:paraId="2F06914D" w14:textId="7D91374F" w:rsidR="0099013A" w:rsidRPr="001B0654" w:rsidRDefault="0099013A" w:rsidP="0099013A">
      <w:pPr>
        <w:contextualSpacing/>
      </w:pPr>
      <w:r w:rsidRPr="001B0654">
        <w:t xml:space="preserve">The mailing dates for the Annual Notice of Changes (ANOC) can vary by Health Plan clients. When the beneficiary calls in with questions regarding plan year </w:t>
      </w:r>
      <w:r>
        <w:t>202</w:t>
      </w:r>
      <w:r w:rsidR="008825F1">
        <w:t>5</w:t>
      </w:r>
      <w:r w:rsidRPr="001B0654">
        <w:t xml:space="preserve">, the CCR should first determine if the beneficiary has received their ANOC. </w:t>
      </w:r>
    </w:p>
    <w:p w14:paraId="6F5EDEC0" w14:textId="0579FDEF" w:rsidR="00730CBC" w:rsidRPr="001B0654" w:rsidRDefault="00730CBC">
      <w:pPr>
        <w:numPr>
          <w:ilvl w:val="0"/>
          <w:numId w:val="15"/>
        </w:numPr>
        <w:contextualSpacing/>
      </w:pPr>
      <w:r w:rsidRPr="3BFF5319">
        <w:t xml:space="preserve">Refer to the CIF if additional information is required on the mailing date. </w:t>
      </w:r>
    </w:p>
    <w:p w14:paraId="0D0B940D" w14:textId="77777777" w:rsidR="0099013A" w:rsidRPr="00175AF1" w:rsidRDefault="0099013A" w:rsidP="0099013A">
      <w:pPr>
        <w:contextualSpacing/>
        <w:rPr>
          <w:b/>
          <w:bCs/>
        </w:rPr>
      </w:pPr>
    </w:p>
    <w:p w14:paraId="24F8D948" w14:textId="212D579A" w:rsidR="009C1E9F" w:rsidRDefault="361F0F25" w:rsidP="00602DE4">
      <w:pPr>
        <w:contextualSpacing/>
      </w:pPr>
      <w:r w:rsidRPr="387522E8">
        <w:rPr>
          <w:rFonts w:eastAsia="Verdana" w:cs="Verdana"/>
          <w:b/>
          <w:bCs/>
        </w:rPr>
        <w:t>Note:</w:t>
      </w:r>
      <w:r w:rsidRPr="387522E8">
        <w:rPr>
          <w:rFonts w:eastAsia="Verdana" w:cs="Verdana"/>
        </w:rPr>
        <w:t xml:space="preserve"> You should </w:t>
      </w:r>
      <w:r w:rsidRPr="387522E8">
        <w:rPr>
          <w:rFonts w:eastAsia="Verdana" w:cs="Verdana"/>
          <w:b/>
          <w:bCs/>
        </w:rPr>
        <w:t>not</w:t>
      </w:r>
      <w:r w:rsidRPr="387522E8">
        <w:rPr>
          <w:rFonts w:eastAsia="Verdana" w:cs="Verdana"/>
        </w:rPr>
        <w:t xml:space="preserve"> discuss 202</w:t>
      </w:r>
      <w:r w:rsidR="553FEDD8" w:rsidRPr="387522E8">
        <w:rPr>
          <w:rFonts w:eastAsia="Verdana" w:cs="Verdana"/>
        </w:rPr>
        <w:t xml:space="preserve">5 </w:t>
      </w:r>
      <w:r w:rsidR="3F61A772" w:rsidRPr="387522E8">
        <w:rPr>
          <w:rFonts w:eastAsia="Verdana" w:cs="Verdana"/>
        </w:rPr>
        <w:t>plan</w:t>
      </w:r>
      <w:r w:rsidRPr="387522E8">
        <w:rPr>
          <w:rFonts w:eastAsia="Verdana" w:cs="Verdana"/>
        </w:rPr>
        <w:t xml:space="preserve"> information until</w:t>
      </w:r>
      <w:r w:rsidRPr="387522E8">
        <w:rPr>
          <w:rFonts w:eastAsia="Verdana" w:cs="Verdana"/>
          <w:b/>
          <w:bCs/>
        </w:rPr>
        <w:t xml:space="preserve"> October 1</w:t>
      </w:r>
      <w:r w:rsidR="2DB9AC0A" w:rsidRPr="387522E8">
        <w:rPr>
          <w:rFonts w:eastAsia="Verdana" w:cs="Verdana"/>
          <w:b/>
          <w:bCs/>
        </w:rPr>
        <w:t xml:space="preserve">, </w:t>
      </w:r>
      <w:r w:rsidRPr="387522E8">
        <w:rPr>
          <w:rFonts w:eastAsia="Verdana" w:cs="Verdana"/>
          <w:b/>
          <w:bCs/>
        </w:rPr>
        <w:t>202</w:t>
      </w:r>
      <w:r w:rsidR="553FEDD8" w:rsidRPr="387522E8">
        <w:rPr>
          <w:rFonts w:eastAsia="Verdana" w:cs="Verdana"/>
          <w:b/>
          <w:bCs/>
        </w:rPr>
        <w:t>4</w:t>
      </w:r>
      <w:r w:rsidR="25E0D5ED" w:rsidRPr="387522E8">
        <w:rPr>
          <w:rFonts w:eastAsia="Verdana" w:cs="Verdana"/>
        </w:rPr>
        <w:t xml:space="preserve">.  </w:t>
      </w:r>
      <w:r w:rsidR="33C4CA80">
        <w:t>The only exception is if</w:t>
      </w:r>
      <w:r w:rsidR="322637B7">
        <w:t xml:space="preserve"> a current beneficiary asks questions AFTER receiving the ANOC mailing</w:t>
      </w:r>
      <w:r w:rsidR="2C334A63">
        <w:t xml:space="preserve"> prior to October 1st</w:t>
      </w:r>
      <w:r w:rsidR="322637B7">
        <w:t>.</w:t>
      </w:r>
    </w:p>
    <w:p w14:paraId="45CC590E" w14:textId="77777777" w:rsidR="00722FCD" w:rsidRDefault="00722FCD" w:rsidP="00602DE4">
      <w:pPr>
        <w:contextualSpacing/>
      </w:pPr>
    </w:p>
    <w:p w14:paraId="76671D45" w14:textId="16BFFF03" w:rsidR="00D928A7" w:rsidRPr="00722FCD" w:rsidRDefault="00D928A7" w:rsidP="00D928A7">
      <w:pPr>
        <w:rPr>
          <w:b/>
        </w:rPr>
      </w:pPr>
      <w:r w:rsidRPr="00722FCD">
        <w:rPr>
          <w:b/>
        </w:rPr>
        <w:t>Helping With Heart Reminders:</w:t>
      </w:r>
    </w:p>
    <w:p w14:paraId="582FBE5B" w14:textId="77777777" w:rsidR="00D928A7" w:rsidRDefault="00D928A7" w:rsidP="00D928A7">
      <w:pPr>
        <w:rPr>
          <w:b/>
          <w:bCs/>
        </w:rPr>
      </w:pPr>
      <w:r w:rsidRPr="00D928A7">
        <w:rPr>
          <w:b/>
          <w:bCs/>
        </w:rPr>
        <w:t>Medicare Phases</w:t>
      </w:r>
    </w:p>
    <w:p w14:paraId="16434FF1" w14:textId="753A49D7" w:rsidR="00D928A7" w:rsidRDefault="00D928A7" w:rsidP="00D928A7">
      <w:r>
        <w:t>A member’s plan has several phases and each phase charges members differently; depending on how much they pay overall is also a direct driver for moving them through each phase.</w:t>
      </w:r>
    </w:p>
    <w:p w14:paraId="2F5E926A" w14:textId="56E96C72" w:rsidR="00D928A7" w:rsidRPr="00D928A7" w:rsidRDefault="00D928A7">
      <w:pPr>
        <w:pStyle w:val="ListParagraph"/>
        <w:numPr>
          <w:ilvl w:val="0"/>
          <w:numId w:val="15"/>
        </w:numPr>
        <w:spacing w:line="257" w:lineRule="atLeast"/>
      </w:pPr>
      <w:bookmarkStart w:id="28" w:name="OLE_LINK80"/>
      <w:r w:rsidRPr="00D928A7">
        <w:rPr>
          <w:b/>
          <w:bCs/>
        </w:rPr>
        <w:t>Deductible Phase</w:t>
      </w:r>
      <w:r w:rsidRPr="00364FE9">
        <w:rPr>
          <w:b/>
          <w:bCs/>
        </w:rPr>
        <w:t>:</w:t>
      </w:r>
      <w:r w:rsidRPr="00D928A7">
        <w:t> </w:t>
      </w:r>
      <w:r w:rsidR="00364FE9">
        <w:t xml:space="preserve"> </w:t>
      </w:r>
      <w:r w:rsidRPr="00D928A7">
        <w:t>the member is responsible for 100% of the cost. As a note, not all plans have a Deductible and not all drug tiers may apply towards it.</w:t>
      </w:r>
      <w:bookmarkEnd w:id="28"/>
    </w:p>
    <w:p w14:paraId="5A23B962" w14:textId="1BBA58B2" w:rsidR="00D928A7" w:rsidRPr="00D928A7" w:rsidRDefault="00D928A7">
      <w:pPr>
        <w:pStyle w:val="ListParagraph"/>
        <w:numPr>
          <w:ilvl w:val="0"/>
          <w:numId w:val="15"/>
        </w:numPr>
        <w:spacing w:line="257" w:lineRule="atLeast"/>
      </w:pPr>
      <w:bookmarkStart w:id="29" w:name="OLE_LINK81"/>
      <w:r w:rsidRPr="00D928A7">
        <w:rPr>
          <w:b/>
          <w:bCs/>
        </w:rPr>
        <w:t>Initial Coverage Limit</w:t>
      </w:r>
      <w:r w:rsidRPr="00364FE9">
        <w:rPr>
          <w:b/>
          <w:bCs/>
        </w:rPr>
        <w:t>:</w:t>
      </w:r>
      <w:r w:rsidRPr="00D928A7">
        <w:t> </w:t>
      </w:r>
      <w:r w:rsidR="00364FE9">
        <w:t xml:space="preserve"> </w:t>
      </w:r>
      <w:r w:rsidRPr="00D928A7">
        <w:t>the member only pays a portion of the overall drug cost.</w:t>
      </w:r>
      <w:bookmarkEnd w:id="29"/>
    </w:p>
    <w:p w14:paraId="278BCC61" w14:textId="4A683B5E" w:rsidR="00D928A7" w:rsidRPr="00D928A7" w:rsidRDefault="7606B36E" w:rsidP="29AF57AE">
      <w:pPr>
        <w:pStyle w:val="ListParagraph"/>
        <w:numPr>
          <w:ilvl w:val="0"/>
          <w:numId w:val="15"/>
        </w:numPr>
        <w:spacing w:line="257" w:lineRule="atLeast"/>
      </w:pPr>
      <w:r w:rsidRPr="387522E8">
        <w:rPr>
          <w:b/>
          <w:bCs/>
        </w:rPr>
        <w:t>Coverage Gap</w:t>
      </w:r>
      <w:r w:rsidRPr="00364FE9">
        <w:rPr>
          <w:b/>
          <w:bCs/>
        </w:rPr>
        <w:t>:</w:t>
      </w:r>
      <w:r>
        <w:t> </w:t>
      </w:r>
      <w:r w:rsidR="00364FE9">
        <w:t xml:space="preserve"> </w:t>
      </w:r>
      <w:proofErr w:type="gramStart"/>
      <w:r w:rsidR="46FC2CC6">
        <w:t>as a result of</w:t>
      </w:r>
      <w:proofErr w:type="gramEnd"/>
      <w:r w:rsidR="46FC2CC6">
        <w:t xml:space="preserve"> the Inflation Reduction Act, </w:t>
      </w:r>
      <w:r w:rsidR="2C80D93A">
        <w:t xml:space="preserve">the coverage gap phase will be eliminated </w:t>
      </w:r>
      <w:r w:rsidR="1A9FE49F">
        <w:t>in 2025</w:t>
      </w:r>
      <w:r>
        <w:t>.</w:t>
      </w:r>
    </w:p>
    <w:p w14:paraId="392C6EAB" w14:textId="53F22BB4" w:rsidR="00D928A7" w:rsidRPr="00D928A7" w:rsidRDefault="1CFDB6C8">
      <w:pPr>
        <w:pStyle w:val="ListParagraph"/>
        <w:numPr>
          <w:ilvl w:val="0"/>
          <w:numId w:val="15"/>
        </w:numPr>
        <w:spacing w:line="257" w:lineRule="atLeast"/>
      </w:pPr>
      <w:r w:rsidRPr="387522E8">
        <w:rPr>
          <w:b/>
          <w:bCs/>
        </w:rPr>
        <w:t>Catastrophic Phase</w:t>
      </w:r>
      <w:r w:rsidRPr="00364FE9">
        <w:rPr>
          <w:b/>
          <w:bCs/>
        </w:rPr>
        <w:t>:</w:t>
      </w:r>
      <w:r>
        <w:t> </w:t>
      </w:r>
      <w:r w:rsidR="00364FE9">
        <w:t xml:space="preserve"> </w:t>
      </w:r>
      <w:r>
        <w:t xml:space="preserve">the </w:t>
      </w:r>
      <w:r w:rsidR="45957C6B">
        <w:t>beneficiary</w:t>
      </w:r>
      <w:r w:rsidR="282EF07F">
        <w:t xml:space="preserve"> </w:t>
      </w:r>
      <w:r w:rsidR="7F426E5F">
        <w:t>will have no cost share responsibility for covered Part D drugs through the end of the year</w:t>
      </w:r>
      <w:r>
        <w:t>.</w:t>
      </w:r>
    </w:p>
    <w:p w14:paraId="4FB02AF4" w14:textId="334E1BB4" w:rsidR="29AF57AE" w:rsidRDefault="29AF57AE" w:rsidP="29AF57AE">
      <w:pPr>
        <w:spacing w:line="257" w:lineRule="atLeast"/>
      </w:pPr>
    </w:p>
    <w:p w14:paraId="39BFAD4E" w14:textId="77777777" w:rsidR="006600D6" w:rsidRDefault="006600D6" w:rsidP="29AF57AE">
      <w:pPr>
        <w:spacing w:line="257" w:lineRule="atLeast"/>
        <w:rPr>
          <w:b/>
          <w:bCs/>
        </w:rPr>
      </w:pPr>
    </w:p>
    <w:p w14:paraId="0D5D4D04" w14:textId="5AF6664E" w:rsidR="32660841" w:rsidRDefault="646A4DA4" w:rsidP="29AF57AE">
      <w:pPr>
        <w:spacing w:line="257" w:lineRule="atLeast"/>
        <w:rPr>
          <w:b/>
          <w:bCs/>
        </w:rPr>
      </w:pPr>
      <w:r w:rsidRPr="387522E8">
        <w:rPr>
          <w:b/>
          <w:bCs/>
        </w:rPr>
        <w:t>Effective 01/01/2025:</w:t>
      </w:r>
      <w:r w:rsidR="00364FE9">
        <w:rPr>
          <w:b/>
          <w:bCs/>
        </w:rPr>
        <w:t xml:space="preserve"> </w:t>
      </w:r>
      <w:r w:rsidRPr="387522E8">
        <w:rPr>
          <w:b/>
          <w:bCs/>
        </w:rPr>
        <w:t xml:space="preserve"> </w:t>
      </w:r>
      <w:r w:rsidR="006600D6">
        <w:t>T</w:t>
      </w:r>
      <w:r w:rsidRPr="006600D6">
        <w:t>he new MDR</w:t>
      </w:r>
      <w:r w:rsidR="006600D6" w:rsidRPr="006600D6">
        <w:t xml:space="preserve"> </w:t>
      </w:r>
      <w:proofErr w:type="spellStart"/>
      <w:r w:rsidRPr="006600D6">
        <w:t>TrOOP</w:t>
      </w:r>
      <w:proofErr w:type="spellEnd"/>
      <w:r w:rsidRPr="006600D6">
        <w:t xml:space="preserve"> will be </w:t>
      </w:r>
      <w:r w:rsidRPr="006600D6">
        <w:rPr>
          <w:b/>
          <w:bCs/>
        </w:rPr>
        <w:t>$2,000.</w:t>
      </w:r>
      <w:r w:rsidRPr="387522E8">
        <w:rPr>
          <w:b/>
          <w:bCs/>
        </w:rPr>
        <w:t xml:space="preserve"> </w:t>
      </w:r>
    </w:p>
    <w:p w14:paraId="6E549C61" w14:textId="4D78314B" w:rsidR="29AF57AE" w:rsidRDefault="29AF57AE" w:rsidP="29AF57AE">
      <w:pPr>
        <w:spacing w:line="257" w:lineRule="atLeast"/>
        <w:rPr>
          <w:b/>
          <w:bCs/>
        </w:rPr>
      </w:pPr>
    </w:p>
    <w:p w14:paraId="17F54DA8" w14:textId="061514D4" w:rsidR="33CCFA4C" w:rsidRDefault="33CCFA4C" w:rsidP="29AF57AE">
      <w:pPr>
        <w:spacing w:line="257" w:lineRule="atLeast"/>
      </w:pPr>
      <w:r>
        <w:t xml:space="preserve">Starting in 2025, the </w:t>
      </w:r>
      <w:r w:rsidR="37A4FC54">
        <w:t>Inflation</w:t>
      </w:r>
      <w:r>
        <w:t xml:space="preserve"> Reduction Act has mandated that a beneficiary shall pay no more than $2,000 total out of pocket in any calendar year. For beneficiaries who have high c</w:t>
      </w:r>
      <w:r w:rsidR="2430A2A2">
        <w:t xml:space="preserve">ost or multiple prescriptions per month, this was designed to ease the drug costs for our Medicare beneficiaries. </w:t>
      </w:r>
    </w:p>
    <w:p w14:paraId="596AF13A" w14:textId="443098A6" w:rsidR="29AF57AE" w:rsidRPr="00364FE9" w:rsidRDefault="29AF57AE" w:rsidP="29AF57AE">
      <w:pPr>
        <w:spacing w:line="257" w:lineRule="atLeast"/>
        <w:rPr>
          <w:b/>
          <w:bCs/>
        </w:rPr>
      </w:pPr>
    </w:p>
    <w:p w14:paraId="290CFB41" w14:textId="2FCE2EC3" w:rsidR="00364FE9" w:rsidRPr="00364FE9" w:rsidRDefault="00364FE9" w:rsidP="29AF57AE">
      <w:pPr>
        <w:spacing w:line="257" w:lineRule="atLeast"/>
        <w:rPr>
          <w:b/>
          <w:bCs/>
        </w:rPr>
      </w:pPr>
      <w:r w:rsidRPr="00364FE9">
        <w:rPr>
          <w:b/>
          <w:bCs/>
        </w:rPr>
        <w:t xml:space="preserve">Refer to:  </w:t>
      </w:r>
    </w:p>
    <w:p w14:paraId="309A0814" w14:textId="136F98D3" w:rsidR="159C780C" w:rsidRDefault="00000000" w:rsidP="00364FE9">
      <w:pPr>
        <w:numPr>
          <w:ilvl w:val="0"/>
          <w:numId w:val="51"/>
        </w:numPr>
        <w:spacing w:line="257" w:lineRule="atLeast"/>
      </w:pPr>
      <w:hyperlink r:id="rId16" w:anchor="!/view?docid=f1ea65f5-0fb5-4457-b695-260bc18bb1b8" w:history="1">
        <w:r w:rsidR="159C780C" w:rsidRPr="00A9471C">
          <w:rPr>
            <w:rStyle w:val="Hyperlink"/>
          </w:rPr>
          <w:t>Compass MED D – Inflation Reduction Act</w:t>
        </w:r>
      </w:hyperlink>
    </w:p>
    <w:p w14:paraId="6449F387" w14:textId="727F4C91" w:rsidR="159C780C" w:rsidRDefault="00000000" w:rsidP="00364FE9">
      <w:pPr>
        <w:numPr>
          <w:ilvl w:val="0"/>
          <w:numId w:val="51"/>
        </w:numPr>
        <w:spacing w:line="257" w:lineRule="atLeast"/>
      </w:pPr>
      <w:hyperlink r:id="rId17" w:anchor="!/view?docid=9a075697-260f-4edd-a78d-91cb5b52f73b" w:history="1">
        <w:r w:rsidR="159C780C" w:rsidRPr="00853C85">
          <w:rPr>
            <w:rStyle w:val="Hyperlink"/>
          </w:rPr>
          <w:t xml:space="preserve">MED D – ICL, Coverage Gap, </w:t>
        </w:r>
        <w:proofErr w:type="spellStart"/>
        <w:r w:rsidR="159C780C" w:rsidRPr="00853C85">
          <w:rPr>
            <w:rStyle w:val="Hyperlink"/>
          </w:rPr>
          <w:t>TrOOP</w:t>
        </w:r>
        <w:proofErr w:type="spellEnd"/>
        <w:r w:rsidR="159C780C" w:rsidRPr="00853C85">
          <w:rPr>
            <w:rStyle w:val="Hyperlink"/>
          </w:rPr>
          <w:t>, Catastrophic Coverage</w:t>
        </w:r>
      </w:hyperlink>
    </w:p>
    <w:p w14:paraId="49F8D69D" w14:textId="2A8693D8" w:rsidR="29AF57AE" w:rsidRDefault="29AF57AE" w:rsidP="29AF57AE">
      <w:pPr>
        <w:spacing w:line="257" w:lineRule="atLeast"/>
      </w:pPr>
    </w:p>
    <w:p w14:paraId="37DE91EE" w14:textId="134D6369" w:rsidR="369555BD" w:rsidRDefault="369555BD" w:rsidP="29AF57AE">
      <w:pPr>
        <w:spacing w:line="257" w:lineRule="atLeast"/>
      </w:pPr>
      <w:r w:rsidRPr="29AF57AE">
        <w:rPr>
          <w:b/>
          <w:bCs/>
        </w:rPr>
        <w:t>Medicare Payment Plan</w:t>
      </w:r>
      <w:r>
        <w:t xml:space="preserve"> – Effective 01/01/2025</w:t>
      </w:r>
    </w:p>
    <w:p w14:paraId="71B75FF0" w14:textId="151C0846" w:rsidR="29AF57AE" w:rsidRDefault="29AF57AE" w:rsidP="29AF57AE">
      <w:pPr>
        <w:spacing w:line="257" w:lineRule="atLeast"/>
      </w:pPr>
    </w:p>
    <w:p w14:paraId="42ECCB6B" w14:textId="53DA5874" w:rsidR="507F3822" w:rsidRDefault="507F3822" w:rsidP="29AF57AE">
      <w:r w:rsidRPr="29AF57AE">
        <w:rPr>
          <w:rFonts w:eastAsia="Verdana" w:cs="Verdana"/>
          <w:color w:val="000000" w:themeColor="text1"/>
        </w:rPr>
        <w:t xml:space="preserve">The Medicare Prescription Payment Plan is a payment option that works with current drug coverage to help beneficiaries manage their out-of-pocket Medicare Part D drug costs by spreading them across the </w:t>
      </w:r>
      <w:r w:rsidR="006600D6">
        <w:rPr>
          <w:rFonts w:eastAsia="Verdana" w:cs="Verdana"/>
          <w:color w:val="000000" w:themeColor="text1"/>
        </w:rPr>
        <w:t xml:space="preserve">plan </w:t>
      </w:r>
      <w:r w:rsidRPr="29AF57AE">
        <w:rPr>
          <w:rFonts w:eastAsia="Verdana" w:cs="Verdana"/>
          <w:color w:val="000000" w:themeColor="text1"/>
        </w:rPr>
        <w:t>year</w:t>
      </w:r>
      <w:r w:rsidR="006600D6">
        <w:rPr>
          <w:rFonts w:eastAsia="Verdana" w:cs="Verdana"/>
          <w:color w:val="000000" w:themeColor="text1"/>
        </w:rPr>
        <w:t>.</w:t>
      </w:r>
    </w:p>
    <w:p w14:paraId="1FA8B861" w14:textId="714C3893" w:rsidR="507F3822" w:rsidRDefault="507F3822" w:rsidP="29AF57AE">
      <w:r w:rsidRPr="29AF57AE">
        <w:rPr>
          <w:rFonts w:eastAsia="Verdana" w:cs="Verdana"/>
          <w:color w:val="000000" w:themeColor="text1"/>
        </w:rPr>
        <w:t xml:space="preserve"> </w:t>
      </w:r>
    </w:p>
    <w:p w14:paraId="0B6A78C2" w14:textId="28F6A9D3" w:rsidR="507F3822" w:rsidRDefault="507F3822" w:rsidP="29AF57AE">
      <w:r w:rsidRPr="29AF57AE">
        <w:rPr>
          <w:rFonts w:eastAsia="Verdana" w:cs="Verdana"/>
          <w:color w:val="000000" w:themeColor="text1"/>
        </w:rPr>
        <w:t>Starting in 2025, anyone with a Medicare drug plan or Medicare health plan with drug coverage (like a Medicare Advantage Plan with drug coverage) can use this payment option for drugs covered by Part D. Beneficiaries may opt-in or opt-out of the program at any time during the plan year.</w:t>
      </w:r>
    </w:p>
    <w:p w14:paraId="695A2DE7" w14:textId="2292FB03" w:rsidR="507F3822" w:rsidRDefault="507F3822" w:rsidP="29AF57AE">
      <w:r w:rsidRPr="29AF57AE">
        <w:rPr>
          <w:rFonts w:eastAsia="Verdana" w:cs="Verdana"/>
          <w:color w:val="000000" w:themeColor="text1"/>
        </w:rPr>
        <w:t xml:space="preserve"> </w:t>
      </w:r>
    </w:p>
    <w:p w14:paraId="631BA156" w14:textId="17353FBC" w:rsidR="507F3822" w:rsidRDefault="507F3822" w:rsidP="29AF57AE">
      <w:r w:rsidRPr="29AF57AE">
        <w:rPr>
          <w:rFonts w:eastAsia="Verdana" w:cs="Verdana"/>
          <w:color w:val="000000" w:themeColor="text1"/>
        </w:rPr>
        <w:t>If beneficiaries select this payment option, each month they’ll continue to pay their plan premium (if they have one), and they’ll get a bill from their health or drug plan to pay for their prescription drugs (instead of paying the pharmacy). All plans offer this payment option and participation is voluntary. It doesn’t cost anything to participate in the Medicare Prescription Payment Plan, and beneficiaries won’t pay any interest or fees on the amount they owe, even if their payment is late.</w:t>
      </w:r>
    </w:p>
    <w:p w14:paraId="72D7E8FE" w14:textId="4CA2474C" w:rsidR="29AF57AE" w:rsidRDefault="29AF57AE" w:rsidP="29AF57AE">
      <w:pPr>
        <w:spacing w:line="257" w:lineRule="atLeast"/>
      </w:pPr>
    </w:p>
    <w:p w14:paraId="4E8BF979" w14:textId="0BEBCA48" w:rsidR="29AF57AE" w:rsidRPr="00364FE9" w:rsidRDefault="00364FE9" w:rsidP="29AF57AE">
      <w:pPr>
        <w:spacing w:line="257" w:lineRule="atLeast"/>
        <w:rPr>
          <w:b/>
          <w:bCs/>
        </w:rPr>
      </w:pPr>
      <w:r w:rsidRPr="00364FE9">
        <w:rPr>
          <w:b/>
          <w:bCs/>
        </w:rPr>
        <w:t xml:space="preserve">Refer to:  </w:t>
      </w:r>
    </w:p>
    <w:p w14:paraId="0F725048" w14:textId="7F9950E4" w:rsidR="369555BD" w:rsidRDefault="00000000" w:rsidP="00364FE9">
      <w:pPr>
        <w:numPr>
          <w:ilvl w:val="0"/>
          <w:numId w:val="52"/>
        </w:numPr>
        <w:spacing w:line="257" w:lineRule="atLeast"/>
      </w:pPr>
      <w:hyperlink r:id="rId18" w:anchor="!/view?docid=54f362a8-c10b-43c3-b4dd-124af1173532" w:history="1">
        <w:r w:rsidR="369555BD" w:rsidRPr="00DC5C72">
          <w:rPr>
            <w:rStyle w:val="Hyperlink"/>
          </w:rPr>
          <w:t>Compass MED D – Medicare Prescription Payment Plan Guidelines</w:t>
        </w:r>
      </w:hyperlink>
      <w:r w:rsidR="369555BD">
        <w:t xml:space="preserve"> </w:t>
      </w:r>
    </w:p>
    <w:p w14:paraId="1D4B1ACD" w14:textId="33CB4A66" w:rsidR="00D928A7" w:rsidRDefault="00D928A7" w:rsidP="00D928A7">
      <w:pPr>
        <w:spacing w:line="257" w:lineRule="atLeast"/>
      </w:pPr>
    </w:p>
    <w:p w14:paraId="18F1F503" w14:textId="4568A555" w:rsidR="00D928A7" w:rsidRPr="00D928A7" w:rsidRDefault="00D928A7" w:rsidP="00D928A7">
      <w:pPr>
        <w:spacing w:line="257" w:lineRule="atLeast"/>
        <w:rPr>
          <w:b/>
          <w:bCs/>
        </w:rPr>
      </w:pPr>
      <w:r w:rsidRPr="00D928A7">
        <w:rPr>
          <w:b/>
          <w:bCs/>
        </w:rPr>
        <w:t>What is a formulary?</w:t>
      </w:r>
    </w:p>
    <w:p w14:paraId="7969A81D" w14:textId="665B7A2C" w:rsidR="00D928A7" w:rsidRDefault="00D928A7" w:rsidP="00602DE4">
      <w:pPr>
        <w:contextualSpacing/>
      </w:pPr>
    </w:p>
    <w:p w14:paraId="31C5E5B9" w14:textId="77777777" w:rsidR="005A3E7B" w:rsidRPr="005A3E7B" w:rsidRDefault="005A3E7B">
      <w:pPr>
        <w:pStyle w:val="ListParagraph"/>
        <w:numPr>
          <w:ilvl w:val="0"/>
          <w:numId w:val="33"/>
        </w:numPr>
      </w:pPr>
      <w:r w:rsidRPr="005A3E7B">
        <w:t>A formulary is a list of approved or recommended drugs with additional information. These drugs are deemed to be the most effective and economical.</w:t>
      </w:r>
    </w:p>
    <w:p w14:paraId="100AB789" w14:textId="59E7A3B3" w:rsidR="005A3E7B" w:rsidRPr="005A3E7B" w:rsidRDefault="005A3E7B">
      <w:pPr>
        <w:pStyle w:val="ListParagraph"/>
        <w:numPr>
          <w:ilvl w:val="0"/>
          <w:numId w:val="33"/>
        </w:numPr>
      </w:pPr>
      <w:r>
        <w:t>A list of preferred brand drugs (grouped by therapeutic category) compiled by a group of our pharmacists and prescribers</w:t>
      </w:r>
      <w:r w:rsidR="16EED47F" w:rsidRPr="18AA6782">
        <w:rPr>
          <w:rFonts w:eastAsia="Verdana" w:cs="Verdana"/>
          <w:color w:val="000000" w:themeColor="text1"/>
        </w:rPr>
        <w:t xml:space="preserve"> committee called P&amp;T (Pharmacist and Therapeutics) consisting of medical directors and clinical pharmacists who review medications, making the decision</w:t>
      </w:r>
      <w:r w:rsidR="16EED47F" w:rsidRPr="7673D297">
        <w:rPr>
          <w:rFonts w:eastAsia="Verdana" w:cs="Verdana"/>
          <w:color w:val="000000" w:themeColor="text1"/>
        </w:rPr>
        <w:t>.</w:t>
      </w:r>
      <w:r>
        <w:t xml:space="preserve"> Formulary drugs are selected for their ability to meet a member’s therapeutic needs at a lower cost.</w:t>
      </w:r>
    </w:p>
    <w:p w14:paraId="062FC7A2" w14:textId="73594D7C" w:rsidR="005A3E7B" w:rsidRPr="005A3E7B" w:rsidRDefault="005A3E7B">
      <w:pPr>
        <w:pStyle w:val="ListParagraph"/>
        <w:numPr>
          <w:ilvl w:val="0"/>
          <w:numId w:val="33"/>
        </w:numPr>
      </w:pPr>
      <w:r w:rsidRPr="005A3E7B">
        <w:t>Medications which the plan helps pay for or the plan covers, each year the formulary changes are communicated through the ANOC.</w:t>
      </w:r>
      <w:r>
        <w:t xml:space="preserve"> Medications on a formulary may change due to medication availability in the market, less expensive but equally effective drugs are added, or medications are removed for safety </w:t>
      </w:r>
      <w:r w:rsidR="00364FE9">
        <w:t>reasons.</w:t>
      </w:r>
    </w:p>
    <w:p w14:paraId="5E6AE923" w14:textId="64E4D47D" w:rsidR="00D928A7" w:rsidRDefault="00D928A7" w:rsidP="00602DE4">
      <w:pPr>
        <w:contextualSpacing/>
      </w:pPr>
    </w:p>
    <w:p w14:paraId="04603FAC" w14:textId="77777777" w:rsidR="00364FE9" w:rsidRDefault="00364FE9" w:rsidP="00602DE4">
      <w:pPr>
        <w:contextualSpacing/>
      </w:pPr>
    </w:p>
    <w:p w14:paraId="60061E4C" w14:textId="77777777" w:rsidR="00602DE4" w:rsidRDefault="00602DE4" w:rsidP="00F12A8E">
      <w:pPr>
        <w:contextualSpacing/>
        <w:jc w:val="right"/>
      </w:pPr>
    </w:p>
    <w:p w14:paraId="23A2D803" w14:textId="45777272" w:rsidR="001B0654" w:rsidRDefault="00000000" w:rsidP="001B0654">
      <w:pPr>
        <w:contextualSpacing/>
        <w:jc w:val="right"/>
      </w:pPr>
      <w:hyperlink w:anchor="_top" w:history="1">
        <w:r w:rsidR="001B0654" w:rsidRPr="00F12A8E">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B0B85" w:rsidRPr="00BF74E9" w14:paraId="7D0E055D" w14:textId="77777777" w:rsidTr="3BFF5319">
        <w:tc>
          <w:tcPr>
            <w:tcW w:w="5000" w:type="pct"/>
            <w:shd w:val="clear" w:color="auto" w:fill="C0C0C0"/>
          </w:tcPr>
          <w:p w14:paraId="713B672E" w14:textId="77777777" w:rsidR="006B0B85" w:rsidRPr="00136600" w:rsidRDefault="5CD43E09" w:rsidP="2EF6BFA8">
            <w:pPr>
              <w:pStyle w:val="Heading2"/>
              <w:rPr>
                <w:rFonts w:ascii="Verdana" w:hAnsi="Verdana"/>
                <w:i w:val="0"/>
                <w:iCs w:val="0"/>
                <w:lang w:val="en-US"/>
              </w:rPr>
            </w:pPr>
            <w:bookmarkStart w:id="30" w:name="_Toc178078668"/>
            <w:bookmarkStart w:id="31" w:name="_Hlk142857767"/>
            <w:r w:rsidRPr="3BFF5319">
              <w:rPr>
                <w:rFonts w:ascii="Verdana" w:hAnsi="Verdana"/>
                <w:i w:val="0"/>
                <w:iCs w:val="0"/>
                <w:lang w:val="en-US"/>
              </w:rPr>
              <w:t>Grievances</w:t>
            </w:r>
            <w:bookmarkEnd w:id="30"/>
          </w:p>
        </w:tc>
      </w:tr>
    </w:tbl>
    <w:bookmarkEnd w:id="31"/>
    <w:p w14:paraId="3E1A6F34" w14:textId="77777777" w:rsidR="002F369A" w:rsidRPr="005A46AE" w:rsidRDefault="00A62945" w:rsidP="00AE4EB7">
      <w:pPr>
        <w:tabs>
          <w:tab w:val="left" w:pos="1395"/>
        </w:tabs>
        <w:contextualSpacing/>
        <w:rPr>
          <w:b/>
          <w:bCs/>
        </w:rPr>
      </w:pPr>
      <w:r w:rsidRPr="005A46AE">
        <w:rPr>
          <w:b/>
          <w:bCs/>
        </w:rPr>
        <w:t>Part</w:t>
      </w:r>
      <w:r w:rsidR="005A46AE" w:rsidRPr="005A46AE">
        <w:rPr>
          <w:b/>
          <w:bCs/>
        </w:rPr>
        <w:t xml:space="preserve"> </w:t>
      </w:r>
      <w:r w:rsidRPr="005A46AE">
        <w:rPr>
          <w:b/>
          <w:bCs/>
        </w:rPr>
        <w:t>D</w:t>
      </w:r>
      <w:r w:rsidR="005A46AE" w:rsidRPr="005A46AE">
        <w:rPr>
          <w:b/>
          <w:bCs/>
        </w:rPr>
        <w:t xml:space="preserve"> </w:t>
      </w:r>
      <w:r w:rsidRPr="005A46AE">
        <w:rPr>
          <w:b/>
          <w:bCs/>
        </w:rPr>
        <w:t>Grievances</w:t>
      </w:r>
      <w:r w:rsidR="005A46AE" w:rsidRPr="005A46AE">
        <w:rPr>
          <w:b/>
          <w:bCs/>
        </w:rPr>
        <w:t xml:space="preserve"> </w:t>
      </w:r>
      <w:r w:rsidRPr="005A46AE">
        <w:rPr>
          <w:b/>
          <w:bCs/>
        </w:rPr>
        <w:t>may</w:t>
      </w:r>
      <w:r w:rsidR="005A46AE" w:rsidRPr="005A46AE">
        <w:rPr>
          <w:b/>
          <w:bCs/>
        </w:rPr>
        <w:t xml:space="preserve"> </w:t>
      </w:r>
      <w:r w:rsidRPr="005A46AE">
        <w:rPr>
          <w:b/>
          <w:bCs/>
        </w:rPr>
        <w:t>be</w:t>
      </w:r>
      <w:r w:rsidR="005A46AE" w:rsidRPr="005A46AE">
        <w:rPr>
          <w:b/>
          <w:bCs/>
        </w:rPr>
        <w:t xml:space="preserve"> </w:t>
      </w:r>
      <w:r w:rsidRPr="005A46AE">
        <w:rPr>
          <w:b/>
          <w:bCs/>
        </w:rPr>
        <w:t>delegated</w:t>
      </w:r>
      <w:r w:rsidR="005A46AE" w:rsidRPr="005A46AE">
        <w:rPr>
          <w:b/>
          <w:bCs/>
        </w:rPr>
        <w:t xml:space="preserve"> </w:t>
      </w:r>
      <w:r w:rsidRPr="005A46AE">
        <w:rPr>
          <w:b/>
          <w:bCs/>
        </w:rPr>
        <w:t>to</w:t>
      </w:r>
      <w:r w:rsidR="005A46AE" w:rsidRPr="005A46AE">
        <w:rPr>
          <w:b/>
          <w:bCs/>
        </w:rPr>
        <w:t xml:space="preserve"> </w:t>
      </w:r>
      <w:r w:rsidRPr="005A46AE">
        <w:rPr>
          <w:b/>
          <w:bCs/>
        </w:rPr>
        <w:t>CVS</w:t>
      </w:r>
      <w:r w:rsidR="005A46AE" w:rsidRPr="005A46AE">
        <w:rPr>
          <w:b/>
          <w:bCs/>
        </w:rPr>
        <w:t xml:space="preserve"> </w:t>
      </w:r>
      <w:r w:rsidRPr="005A46AE">
        <w:rPr>
          <w:b/>
          <w:bCs/>
        </w:rPr>
        <w:t>Caremark</w:t>
      </w:r>
      <w:r w:rsidR="005A46AE" w:rsidRPr="005A46AE">
        <w:rPr>
          <w:b/>
          <w:bCs/>
        </w:rPr>
        <w:t xml:space="preserve"> </w:t>
      </w:r>
      <w:r w:rsidRPr="005A46AE">
        <w:rPr>
          <w:b/>
          <w:bCs/>
        </w:rPr>
        <w:t>or</w:t>
      </w:r>
      <w:r w:rsidR="005A46AE" w:rsidRPr="005A46AE">
        <w:rPr>
          <w:b/>
          <w:bCs/>
        </w:rPr>
        <w:t xml:space="preserve"> </w:t>
      </w:r>
      <w:r w:rsidRPr="005A46AE">
        <w:rPr>
          <w:b/>
          <w:bCs/>
        </w:rPr>
        <w:t>may</w:t>
      </w:r>
      <w:r w:rsidR="005A46AE" w:rsidRPr="005A46AE">
        <w:rPr>
          <w:b/>
          <w:bCs/>
        </w:rPr>
        <w:t xml:space="preserve"> </w:t>
      </w:r>
      <w:r w:rsidRPr="005A46AE">
        <w:rPr>
          <w:b/>
          <w:bCs/>
        </w:rPr>
        <w:t>be</w:t>
      </w:r>
      <w:r w:rsidR="005A46AE" w:rsidRPr="005A46AE">
        <w:rPr>
          <w:b/>
          <w:bCs/>
        </w:rPr>
        <w:t xml:space="preserve"> </w:t>
      </w:r>
      <w:r w:rsidRPr="005A46AE">
        <w:rPr>
          <w:b/>
          <w:bCs/>
        </w:rPr>
        <w:t>handled</w:t>
      </w:r>
      <w:r w:rsidR="005A46AE" w:rsidRPr="005A46AE">
        <w:rPr>
          <w:b/>
          <w:bCs/>
        </w:rPr>
        <w:t xml:space="preserve"> </w:t>
      </w:r>
      <w:r w:rsidRPr="005A46AE">
        <w:rPr>
          <w:b/>
          <w:bCs/>
        </w:rPr>
        <w:t>by</w:t>
      </w:r>
      <w:r w:rsidR="005A46AE" w:rsidRPr="005A46AE">
        <w:rPr>
          <w:b/>
          <w:bCs/>
        </w:rPr>
        <w:t xml:space="preserve"> </w:t>
      </w:r>
      <w:r w:rsidRPr="005A46AE">
        <w:rPr>
          <w:b/>
          <w:bCs/>
        </w:rPr>
        <w:t>the</w:t>
      </w:r>
      <w:r w:rsidR="005A46AE" w:rsidRPr="005A46AE">
        <w:rPr>
          <w:b/>
          <w:bCs/>
        </w:rPr>
        <w:t xml:space="preserve"> </w:t>
      </w:r>
      <w:r w:rsidRPr="005A46AE">
        <w:rPr>
          <w:b/>
          <w:bCs/>
        </w:rPr>
        <w:t>Health</w:t>
      </w:r>
      <w:r w:rsidR="005A46AE" w:rsidRPr="005A46AE">
        <w:rPr>
          <w:b/>
          <w:bCs/>
        </w:rPr>
        <w:t xml:space="preserve"> </w:t>
      </w:r>
      <w:r w:rsidRPr="005A46AE">
        <w:rPr>
          <w:b/>
          <w:bCs/>
        </w:rPr>
        <w:t>Plan</w:t>
      </w:r>
      <w:r w:rsidR="00BC54EF" w:rsidRPr="005A46AE">
        <w:rPr>
          <w:b/>
          <w:bCs/>
        </w:rPr>
        <w:t>.</w:t>
      </w:r>
    </w:p>
    <w:p w14:paraId="44EAFD9C" w14:textId="77777777" w:rsidR="00DF5D0F" w:rsidRPr="005A46AE" w:rsidRDefault="00DF5D0F" w:rsidP="00DF5D0F">
      <w:pPr>
        <w:tabs>
          <w:tab w:val="left" w:pos="1395"/>
        </w:tabs>
        <w:contextualSpacing/>
        <w:rPr>
          <w:b/>
          <w:bCs/>
        </w:rPr>
      </w:pPr>
    </w:p>
    <w:p w14:paraId="7C4DBDE7" w14:textId="76779898" w:rsidR="00DF5D0F" w:rsidRDefault="344BE2BF" w:rsidP="00DF5D0F">
      <w:pPr>
        <w:tabs>
          <w:tab w:val="left" w:pos="1395"/>
        </w:tabs>
        <w:contextualSpacing/>
      </w:pPr>
      <w:r>
        <w:t>If</w:t>
      </w:r>
      <w:r w:rsidR="028EE51A">
        <w:t xml:space="preserve"> </w:t>
      </w:r>
      <w:r>
        <w:t>a</w:t>
      </w:r>
      <w:r w:rsidR="028EE51A">
        <w:t xml:space="preserve"> </w:t>
      </w:r>
      <w:r w:rsidR="16173958">
        <w:t>beneficiary</w:t>
      </w:r>
      <w:r w:rsidR="028EE51A">
        <w:t xml:space="preserve"> </w:t>
      </w:r>
      <w:r>
        <w:t>shows</w:t>
      </w:r>
      <w:r w:rsidR="028EE51A" w:rsidRPr="18AA6782">
        <w:rPr>
          <w:b/>
          <w:bCs/>
        </w:rPr>
        <w:t xml:space="preserve"> </w:t>
      </w:r>
      <w:r w:rsidRPr="18AA6782">
        <w:rPr>
          <w:b/>
          <w:bCs/>
        </w:rPr>
        <w:t>ANY</w:t>
      </w:r>
      <w:r w:rsidR="028EE51A">
        <w:t xml:space="preserve"> </w:t>
      </w:r>
      <w:r>
        <w:t>sign</w:t>
      </w:r>
      <w:r w:rsidR="028EE51A">
        <w:t xml:space="preserve"> </w:t>
      </w:r>
      <w:r>
        <w:t>of</w:t>
      </w:r>
      <w:r w:rsidR="028EE51A">
        <w:t xml:space="preserve"> </w:t>
      </w:r>
      <w:r>
        <w:t>dissatisfaction</w:t>
      </w:r>
      <w:r w:rsidR="16173958">
        <w:t>,</w:t>
      </w:r>
      <w:r w:rsidR="028EE51A">
        <w:t xml:space="preserve"> </w:t>
      </w:r>
      <w:r>
        <w:t>you</w:t>
      </w:r>
      <w:r w:rsidR="028EE51A">
        <w:t xml:space="preserve"> </w:t>
      </w:r>
      <w:r>
        <w:t>must</w:t>
      </w:r>
      <w:r w:rsidR="028EE51A">
        <w:t xml:space="preserve"> </w:t>
      </w:r>
      <w:r>
        <w:t>follow</w:t>
      </w:r>
      <w:r w:rsidR="028EE51A">
        <w:t xml:space="preserve"> </w:t>
      </w:r>
      <w:r>
        <w:t>the</w:t>
      </w:r>
      <w:r w:rsidR="028EE51A">
        <w:t xml:space="preserve"> </w:t>
      </w:r>
      <w:r>
        <w:t>Grievance</w:t>
      </w:r>
      <w:r w:rsidR="028EE51A">
        <w:t xml:space="preserve"> </w:t>
      </w:r>
      <w:r>
        <w:t>Process</w:t>
      </w:r>
      <w:r w:rsidR="028EE51A">
        <w:t xml:space="preserve"> </w:t>
      </w:r>
      <w:r>
        <w:t>as</w:t>
      </w:r>
      <w:r w:rsidR="028EE51A">
        <w:t xml:space="preserve"> </w:t>
      </w:r>
      <w:r>
        <w:t>outlined</w:t>
      </w:r>
      <w:r w:rsidR="028EE51A">
        <w:t xml:space="preserve"> </w:t>
      </w:r>
      <w:r>
        <w:t>in</w:t>
      </w:r>
      <w:r w:rsidR="028EE51A">
        <w:t xml:space="preserve"> </w:t>
      </w:r>
      <w:r>
        <w:t>the</w:t>
      </w:r>
      <w:r w:rsidR="028EE51A">
        <w:t xml:space="preserve"> </w:t>
      </w:r>
      <w:hyperlink r:id="rId19" w:anchor="!/view?docid=70034f51-77df-49a4-ae97-7d3d63b216b3" w:history="1">
        <w:r w:rsidR="006478A6" w:rsidRPr="00BA03D7">
          <w:rPr>
            <w:rStyle w:val="Hyperlink"/>
            <w:rFonts w:cs="Segoe UI"/>
          </w:rPr>
          <w:t>Compass MED D - Grievances Index</w:t>
        </w:r>
      </w:hyperlink>
      <w:r w:rsidR="002405DF">
        <w:rPr>
          <w:rStyle w:val="cf01"/>
        </w:rPr>
        <w:t xml:space="preserve"> </w:t>
      </w:r>
      <w:r>
        <w:t>work</w:t>
      </w:r>
      <w:r w:rsidR="028EE51A">
        <w:t xml:space="preserve"> </w:t>
      </w:r>
      <w:r>
        <w:t>instruction.</w:t>
      </w:r>
      <w:r w:rsidR="028EE51A">
        <w:t xml:space="preserve"> </w:t>
      </w:r>
      <w:r w:rsidR="469DE618">
        <w:t>Reference</w:t>
      </w:r>
      <w:r w:rsidR="028EE51A">
        <w:t xml:space="preserve"> </w:t>
      </w:r>
      <w:r w:rsidR="469DE618">
        <w:t>the</w:t>
      </w:r>
      <w:r w:rsidR="028EE51A">
        <w:t xml:space="preserve"> </w:t>
      </w:r>
      <w:r w:rsidR="469DE618">
        <w:t>Grievance</w:t>
      </w:r>
      <w:r w:rsidR="028EE51A">
        <w:t xml:space="preserve"> </w:t>
      </w:r>
      <w:r w:rsidR="469DE618">
        <w:t>section</w:t>
      </w:r>
      <w:r w:rsidR="028EE51A">
        <w:t xml:space="preserve"> </w:t>
      </w:r>
      <w:r w:rsidR="469DE618">
        <w:t>of</w:t>
      </w:r>
      <w:r w:rsidR="028EE51A">
        <w:t xml:space="preserve"> </w:t>
      </w:r>
      <w:r w:rsidR="469DE618">
        <w:t>the</w:t>
      </w:r>
      <w:r w:rsidR="028EE51A">
        <w:t xml:space="preserve"> </w:t>
      </w:r>
      <w:r w:rsidR="469DE618">
        <w:t>CIF</w:t>
      </w:r>
      <w:r w:rsidR="028EE51A">
        <w:t xml:space="preserve"> </w:t>
      </w:r>
      <w:r w:rsidR="469DE618">
        <w:t>to</w:t>
      </w:r>
      <w:r w:rsidR="028EE51A">
        <w:t xml:space="preserve"> </w:t>
      </w:r>
      <w:r w:rsidR="469DE618">
        <w:t>determine</w:t>
      </w:r>
      <w:r w:rsidR="028EE51A">
        <w:t xml:space="preserve"> </w:t>
      </w:r>
      <w:r w:rsidR="469DE618">
        <w:t>which</w:t>
      </w:r>
      <w:r w:rsidR="028EE51A">
        <w:t xml:space="preserve"> </w:t>
      </w:r>
      <w:r w:rsidR="469DE618">
        <w:t>entity</w:t>
      </w:r>
      <w:r w:rsidR="028EE51A">
        <w:t xml:space="preserve"> </w:t>
      </w:r>
      <w:r w:rsidR="469DE618">
        <w:t>handles</w:t>
      </w:r>
      <w:r w:rsidR="028EE51A">
        <w:t xml:space="preserve"> </w:t>
      </w:r>
      <w:r w:rsidR="469DE618">
        <w:t>the</w:t>
      </w:r>
      <w:r w:rsidR="028EE51A">
        <w:t xml:space="preserve"> </w:t>
      </w:r>
      <w:r w:rsidR="469DE618">
        <w:t>Grievance</w:t>
      </w:r>
      <w:r w:rsidR="028EE51A">
        <w:t xml:space="preserve"> </w:t>
      </w:r>
      <w:r w:rsidR="469DE618">
        <w:t>type.</w:t>
      </w:r>
      <w:r w:rsidR="00175AF1">
        <w:t xml:space="preserve"> </w:t>
      </w:r>
    </w:p>
    <w:p w14:paraId="1085D0EA" w14:textId="77777777" w:rsidR="00364FE9" w:rsidRPr="00175AF1" w:rsidRDefault="00364FE9" w:rsidP="00DF5D0F">
      <w:pPr>
        <w:tabs>
          <w:tab w:val="left" w:pos="1395"/>
        </w:tabs>
        <w:contextualSpacing/>
      </w:pPr>
    </w:p>
    <w:p w14:paraId="76FA8FF8" w14:textId="77777777" w:rsidR="001B0654" w:rsidRPr="005A46AE" w:rsidRDefault="001B0654" w:rsidP="00DF5D0F">
      <w:pPr>
        <w:tabs>
          <w:tab w:val="left" w:pos="1395"/>
        </w:tabs>
        <w:contextualSpacing/>
      </w:pPr>
    </w:p>
    <w:p w14:paraId="3257D8A6" w14:textId="4CD3F3CB" w:rsidR="00C876B8" w:rsidRDefault="0C502096" w:rsidP="00364FE9">
      <w:pPr>
        <w:tabs>
          <w:tab w:val="left" w:pos="1395"/>
        </w:tabs>
        <w:contextualSpacing/>
        <w:jc w:val="center"/>
        <w:rPr>
          <w:b/>
          <w:bCs/>
        </w:rPr>
      </w:pPr>
      <w:r>
        <w:rPr>
          <w:noProof/>
        </w:rPr>
        <w:drawing>
          <wp:inline distT="0" distB="0" distL="0" distR="0" wp14:anchorId="49DEAEB2" wp14:editId="07771B06">
            <wp:extent cx="179328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1793285" cy="1828800"/>
                    </a:xfrm>
                    <a:prstGeom prst="rect">
                      <a:avLst/>
                    </a:prstGeom>
                  </pic:spPr>
                </pic:pic>
              </a:graphicData>
            </a:graphic>
          </wp:inline>
        </w:drawing>
      </w:r>
    </w:p>
    <w:p w14:paraId="65B29605" w14:textId="77777777" w:rsidR="00364FE9" w:rsidRDefault="00364FE9" w:rsidP="00364FE9">
      <w:pPr>
        <w:tabs>
          <w:tab w:val="left" w:pos="1395"/>
        </w:tabs>
        <w:contextualSpacing/>
        <w:jc w:val="center"/>
        <w:rPr>
          <w:b/>
          <w:bCs/>
        </w:rPr>
      </w:pPr>
    </w:p>
    <w:p w14:paraId="2EA44822" w14:textId="77777777" w:rsidR="00C876B8" w:rsidRDefault="00C876B8" w:rsidP="00C876B8">
      <w:pPr>
        <w:tabs>
          <w:tab w:val="left" w:pos="1395"/>
        </w:tabs>
        <w:contextualSpacing/>
        <w:rPr>
          <w:rFonts w:ascii="Helvetica" w:hAnsi="Helvetica" w:cs="Helvetica"/>
          <w:b/>
          <w:bCs/>
          <w:shd w:val="clear" w:color="auto" w:fill="FFFFFF"/>
        </w:rPr>
      </w:pPr>
    </w:p>
    <w:p w14:paraId="08FF759F" w14:textId="30E9A105" w:rsidR="00C876B8" w:rsidRDefault="00C876B8" w:rsidP="00C876B8">
      <w:pPr>
        <w:pStyle w:val="ListParagraph"/>
        <w:numPr>
          <w:ilvl w:val="0"/>
          <w:numId w:val="36"/>
        </w:numPr>
        <w:tabs>
          <w:tab w:val="left" w:pos="1395"/>
        </w:tabs>
      </w:pPr>
      <w:r>
        <w:t xml:space="preserve">It is </w:t>
      </w:r>
      <w:r w:rsidRPr="00C876B8">
        <w:rPr>
          <w:b/>
          <w:bCs/>
        </w:rPr>
        <w:t xml:space="preserve">critical </w:t>
      </w:r>
      <w:r>
        <w:t xml:space="preserve">that adequate and complete documentation is included in </w:t>
      </w:r>
      <w:r w:rsidR="47343EDE">
        <w:t>Compass</w:t>
      </w:r>
      <w:r>
        <w:t xml:space="preserve"> call notes for </w:t>
      </w:r>
      <w:r w:rsidRPr="00C876B8">
        <w:rPr>
          <w:b/>
          <w:bCs/>
        </w:rPr>
        <w:t>ALL</w:t>
      </w:r>
      <w:r>
        <w:t xml:space="preserve"> Grievance types whether they are delegated to CVS Caremark or the Health Plan. </w:t>
      </w:r>
    </w:p>
    <w:p w14:paraId="30A7374A" w14:textId="77777777" w:rsidR="00C876B8" w:rsidRDefault="00C876B8" w:rsidP="00C876B8">
      <w:pPr>
        <w:pStyle w:val="ListParagraph"/>
        <w:tabs>
          <w:tab w:val="left" w:pos="1395"/>
        </w:tabs>
      </w:pPr>
    </w:p>
    <w:p w14:paraId="61228397" w14:textId="27D298A0" w:rsidR="002318FB" w:rsidRPr="000821C2" w:rsidRDefault="00C876B8" w:rsidP="00C876B8">
      <w:pPr>
        <w:pStyle w:val="pf0"/>
        <w:numPr>
          <w:ilvl w:val="0"/>
          <w:numId w:val="36"/>
        </w:numPr>
        <w:rPr>
          <w:rFonts w:ascii="Verdana" w:hAnsi="Verdana" w:cs="Arial"/>
        </w:rPr>
      </w:pPr>
      <w:r w:rsidRPr="002318FB">
        <w:rPr>
          <w:rFonts w:ascii="Verdana" w:hAnsi="Verdana"/>
        </w:rPr>
        <w:t>For First Call Resolution (FCR) Grievances, document with Reason, Action, Result specific to the Grievance, refer to</w:t>
      </w:r>
      <w:r w:rsidR="002318FB" w:rsidRPr="002318FB">
        <w:rPr>
          <w:rFonts w:ascii="Verdana" w:hAnsi="Verdana"/>
        </w:rPr>
        <w:t xml:space="preserve"> </w:t>
      </w:r>
      <w:hyperlink r:id="rId21" w:anchor="!/view?docid=0e126cf2-ca19-4e62-b84f-72733e77b8b9" w:history="1">
        <w:r w:rsidR="002318FB" w:rsidRPr="00E226CE">
          <w:rPr>
            <w:rStyle w:val="Hyperlink"/>
            <w:rFonts w:ascii="Verdana" w:hAnsi="Verdana" w:cs="Segoe UI"/>
          </w:rPr>
          <w:t>Med D - Compass Grievances: CCR - First Call Resolution Documentation Templates (Health Plans)</w:t>
        </w:r>
      </w:hyperlink>
      <w:r w:rsidR="00E226CE">
        <w:rPr>
          <w:rStyle w:val="cf01"/>
          <w:rFonts w:ascii="Verdana" w:hAnsi="Verdana"/>
          <w:sz w:val="24"/>
          <w:szCs w:val="24"/>
        </w:rPr>
        <w:t>.</w:t>
      </w:r>
    </w:p>
    <w:p w14:paraId="38AB97AE" w14:textId="77777777" w:rsidR="002318FB" w:rsidRPr="00C876B8" w:rsidRDefault="002318FB" w:rsidP="00C876B8">
      <w:pPr>
        <w:rPr>
          <w:rFonts w:eastAsia="Verdana" w:cs="Verdana"/>
          <w:color w:val="FFFFFF" w:themeColor="background1"/>
        </w:rPr>
      </w:pPr>
    </w:p>
    <w:p w14:paraId="5955D273" w14:textId="77777777" w:rsidR="00C876B8" w:rsidRDefault="00C876B8" w:rsidP="00C876B8">
      <w:pPr>
        <w:numPr>
          <w:ilvl w:val="0"/>
          <w:numId w:val="36"/>
        </w:numPr>
        <w:rPr>
          <w:rFonts w:eastAsia="Times New Roman"/>
          <w:color w:val="auto"/>
        </w:rPr>
      </w:pPr>
      <w:r>
        <w:t xml:space="preserve">For a new standard (not resolved) Grievance, use the standard verbiage provided in </w:t>
      </w:r>
      <w:bookmarkStart w:id="32" w:name="OLE_LINK48"/>
      <w:r>
        <w:fldChar w:fldCharType="begin"/>
      </w:r>
      <w:r>
        <w:instrText xml:space="preserve"> HYPERLINK "https://thesource.cvshealth.com/nuxeo/thesource/" \l "!/view?docid=731c1bac-3039-46da-85e1-0e49a8c9721d" </w:instrText>
      </w:r>
      <w:r>
        <w:fldChar w:fldCharType="separate"/>
      </w:r>
      <w:r>
        <w:rPr>
          <w:rStyle w:val="Hyperlink"/>
          <w:rFonts w:cs="Helvetica"/>
          <w:shd w:val="clear" w:color="auto" w:fill="FFFFFF"/>
        </w:rPr>
        <w:t>MED D - Grievances in PeopleSafe for Health Plans, JE (formerly MHK Fusion)</w:t>
      </w:r>
      <w:bookmarkEnd w:id="32"/>
      <w:r>
        <w:fldChar w:fldCharType="end"/>
      </w:r>
      <w:r>
        <w:rPr>
          <w:rFonts w:cs="Helvetica"/>
          <w:shd w:val="clear" w:color="auto" w:fill="FFFFFF"/>
        </w:rPr>
        <w:t>.</w:t>
      </w:r>
    </w:p>
    <w:p w14:paraId="4C777425" w14:textId="77777777" w:rsidR="00C876B8" w:rsidRDefault="00C876B8" w:rsidP="00C876B8">
      <w:pPr>
        <w:tabs>
          <w:tab w:val="left" w:pos="1395"/>
        </w:tabs>
        <w:rPr>
          <w:b/>
          <w:bCs/>
        </w:rPr>
      </w:pPr>
    </w:p>
    <w:p w14:paraId="47610919" w14:textId="77777777" w:rsidR="00364FE9" w:rsidRDefault="00364FE9" w:rsidP="00C876B8">
      <w:pPr>
        <w:tabs>
          <w:tab w:val="left" w:pos="1395"/>
        </w:tabs>
        <w:rPr>
          <w:b/>
          <w:bCs/>
        </w:rPr>
      </w:pPr>
    </w:p>
    <w:p w14:paraId="1DAF9EA3" w14:textId="77777777" w:rsidR="00C876B8" w:rsidRDefault="00C876B8" w:rsidP="00C876B8">
      <w:pPr>
        <w:tabs>
          <w:tab w:val="left" w:pos="1395"/>
        </w:tabs>
        <w:rPr>
          <w:rFonts w:cs="Helvetica"/>
          <w:b/>
        </w:rPr>
      </w:pPr>
      <w:r>
        <w:rPr>
          <w:rFonts w:cs="Helvetica"/>
          <w:b/>
        </w:rPr>
        <w:t>Make sure Grievances are filed under the appropriate active line of eligibility.</w:t>
      </w:r>
    </w:p>
    <w:p w14:paraId="233F17B2" w14:textId="77777777" w:rsidR="00F11BFF" w:rsidRDefault="00C876B8" w:rsidP="00364FE9">
      <w:pPr>
        <w:numPr>
          <w:ilvl w:val="0"/>
          <w:numId w:val="53"/>
        </w:numPr>
      </w:pPr>
      <w:r>
        <w:t xml:space="preserve">Ensure that the termination date has not passed to ensure you are filing the Grievance under the active account. Refer to </w:t>
      </w:r>
      <w:hyperlink r:id="rId22" w:anchor="!/view?docid=8895dffc-cf45-44d4-b795-c4d95f7bd555" w:tgtFrame="_blank" w:history="1">
        <w:r w:rsidR="00F11BFF">
          <w:rPr>
            <w:rStyle w:val="Hyperlink"/>
          </w:rPr>
          <w:t>Compass MED D - When to File a Grievance in Compass</w:t>
        </w:r>
      </w:hyperlink>
    </w:p>
    <w:p w14:paraId="049F31CB" w14:textId="467CC687" w:rsidR="00012158" w:rsidRDefault="00012158" w:rsidP="00F11BFF">
      <w:pPr>
        <w:ind w:left="720"/>
        <w:jc w:val="center"/>
        <w:rPr>
          <w:highlight w:val="yellow"/>
        </w:rPr>
      </w:pPr>
    </w:p>
    <w:p w14:paraId="4D6E4EF7" w14:textId="77777777" w:rsidR="00364FE9" w:rsidRPr="00F11BFF" w:rsidRDefault="00364FE9" w:rsidP="00F11BFF">
      <w:pPr>
        <w:ind w:left="720"/>
        <w:jc w:val="center"/>
        <w:rPr>
          <w:highlight w:val="yellow"/>
        </w:rPr>
      </w:pPr>
    </w:p>
    <w:p w14:paraId="6D48A392" w14:textId="78B62954" w:rsidR="2EF6BFA8" w:rsidRPr="00722FCD" w:rsidRDefault="40AA6740" w:rsidP="2EF6BFA8">
      <w:pPr>
        <w:tabs>
          <w:tab w:val="left" w:pos="1395"/>
        </w:tabs>
        <w:contextualSpacing/>
        <w:rPr>
          <w:b/>
          <w:bCs/>
        </w:rPr>
      </w:pPr>
      <w:r w:rsidRPr="387522E8">
        <w:rPr>
          <w:b/>
          <w:bCs/>
        </w:rPr>
        <w:t>Client Handles Grievances:</w:t>
      </w:r>
    </w:p>
    <w:p w14:paraId="14BEC994" w14:textId="62AFC334" w:rsidR="1D665F58" w:rsidRDefault="41F92685" w:rsidP="2EF6BFA8">
      <w:pPr>
        <w:tabs>
          <w:tab w:val="left" w:pos="1395"/>
        </w:tabs>
        <w:contextualSpacing/>
      </w:pPr>
      <w:r>
        <w:t xml:space="preserve">After informing the caller you are going to conference the beneficiary with the client, </w:t>
      </w:r>
      <w:r w:rsidR="3A029F7E">
        <w:t xml:space="preserve">where applicable, </w:t>
      </w:r>
      <w:r>
        <w:t xml:space="preserve">you should use GRV CLIENT HANDLES if the transfer was a success. If the caller refuses to be conferenced, you should use GRV MEM REFUSE XFER TO CLIENT if you are for any reason unable to complete the warm transfer. Remember to provide the </w:t>
      </w:r>
      <w:r w:rsidR="1D92047D">
        <w:t>beneficiary with</w:t>
      </w:r>
      <w:r>
        <w:t xml:space="preserve"> the </w:t>
      </w:r>
      <w:r w:rsidR="5728FEDB">
        <w:t xml:space="preserve">client </w:t>
      </w:r>
      <w:r>
        <w:t xml:space="preserve">phone number if they would like to call </w:t>
      </w:r>
      <w:r w:rsidR="3DDDBFED">
        <w:t xml:space="preserve">on their own </w:t>
      </w:r>
      <w:r>
        <w:t>to file the Grievance.</w:t>
      </w:r>
    </w:p>
    <w:p w14:paraId="2E99F070" w14:textId="5B16342C" w:rsidR="2EF6BFA8" w:rsidRDefault="2EF6BFA8" w:rsidP="2EF6BFA8">
      <w:pPr>
        <w:jc w:val="center"/>
        <w:rPr>
          <w:color w:val="000000" w:themeColor="text1"/>
        </w:rPr>
      </w:pPr>
    </w:p>
    <w:p w14:paraId="45513EB2" w14:textId="1BD83944" w:rsidR="00462FF7" w:rsidRDefault="06401EE0" w:rsidP="00364FE9">
      <w:pPr>
        <w:jc w:val="center"/>
        <w:rPr>
          <w:rFonts w:eastAsia="Verdana" w:cs="Verdana"/>
          <w:color w:val="FFFFFF" w:themeColor="background1"/>
          <w:sz w:val="21"/>
          <w:szCs w:val="21"/>
        </w:rPr>
      </w:pPr>
      <w:r w:rsidRPr="387522E8">
        <w:rPr>
          <w:rFonts w:eastAsia="Verdana" w:cs="Verdana"/>
          <w:color w:val="FFFFFF" w:themeColor="background1"/>
          <w:sz w:val="21"/>
          <w:szCs w:val="21"/>
        </w:rPr>
        <w:t>Grievance Submitted 1319</w:t>
      </w:r>
      <w:r w:rsidR="7A72A8C1">
        <w:br/>
      </w:r>
      <w:r w:rsidRPr="387522E8">
        <w:rPr>
          <w:rFonts w:eastAsia="Verdana" w:cs="Verdana"/>
          <w:color w:val="FFFFFF" w:themeColor="background1"/>
          <w:sz w:val="21"/>
          <w:szCs w:val="21"/>
        </w:rPr>
        <w:t>Grievance Client Handles 1320</w:t>
      </w:r>
      <w:r w:rsidR="6A21BEF2">
        <w:rPr>
          <w:noProof/>
        </w:rPr>
        <w:drawing>
          <wp:inline distT="0" distB="0" distL="0" distR="0" wp14:anchorId="77C8B948" wp14:editId="20B135B7">
            <wp:extent cx="2259095" cy="15544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259095" cy="1554480"/>
                    </a:xfrm>
                    <a:prstGeom prst="rect">
                      <a:avLst/>
                    </a:prstGeom>
                  </pic:spPr>
                </pic:pic>
              </a:graphicData>
            </a:graphic>
          </wp:inline>
        </w:drawing>
      </w:r>
      <w:r w:rsidR="7A72A8C1">
        <w:br/>
      </w:r>
      <w:r w:rsidRPr="387522E8">
        <w:rPr>
          <w:rFonts w:eastAsia="Verdana" w:cs="Verdana"/>
          <w:color w:val="FFFFFF" w:themeColor="background1"/>
          <w:sz w:val="21"/>
          <w:szCs w:val="21"/>
        </w:rPr>
        <w:t>Grievance Caller Not Eligible 1323</w:t>
      </w:r>
      <w:r w:rsidR="7A72A8C1">
        <w:br/>
      </w:r>
      <w:r w:rsidRPr="387522E8">
        <w:rPr>
          <w:rFonts w:eastAsia="Verdana" w:cs="Verdana"/>
          <w:color w:val="FFFFFF" w:themeColor="background1"/>
          <w:sz w:val="21"/>
          <w:szCs w:val="21"/>
        </w:rPr>
        <w:t>Grievance – Mem Refuse Xfer to Client 1325</w:t>
      </w:r>
    </w:p>
    <w:p w14:paraId="4AC51D7B" w14:textId="7F5C848E" w:rsidR="00CC1E84" w:rsidRPr="00722FCD" w:rsidRDefault="00CC1E84" w:rsidP="00C21297">
      <w:pPr>
        <w:rPr>
          <w:b/>
        </w:rPr>
      </w:pPr>
      <w:bookmarkStart w:id="33" w:name="OLE_LINK10"/>
      <w:r w:rsidRPr="00364FE9">
        <w:rPr>
          <w:b/>
        </w:rPr>
        <w:t>Helping With Heart Reminders:</w:t>
      </w:r>
      <w:bookmarkEnd w:id="33"/>
    </w:p>
    <w:p w14:paraId="03A73C82" w14:textId="509A32E2" w:rsidR="00CC1E84" w:rsidRPr="00462FF7" w:rsidRDefault="00462FF7" w:rsidP="00C21297">
      <w:pPr>
        <w:rPr>
          <w:bCs/>
        </w:rPr>
      </w:pPr>
      <w:r>
        <w:rPr>
          <w:bCs/>
        </w:rPr>
        <w:t xml:space="preserve">When a </w:t>
      </w:r>
      <w:r w:rsidR="00C876B8">
        <w:rPr>
          <w:bCs/>
        </w:rPr>
        <w:t>beneficiary</w:t>
      </w:r>
      <w:r>
        <w:rPr>
          <w:bCs/>
        </w:rPr>
        <w:t xml:space="preserve"> expresses dissatisfaction and a grievance is filed, it is important to acknowledge the beneficiary and treat each person professionally, with respect and with </w:t>
      </w:r>
      <w:r w:rsidR="00CC1E84">
        <w:rPr>
          <w:b/>
        </w:rPr>
        <w:t>E</w:t>
      </w:r>
      <w:r w:rsidRPr="00462FF7">
        <w:rPr>
          <w:b/>
        </w:rPr>
        <w:t>mpathy</w:t>
      </w:r>
      <w:r>
        <w:rPr>
          <w:bCs/>
        </w:rPr>
        <w:t>.</w:t>
      </w:r>
    </w:p>
    <w:p w14:paraId="4BDF426C" w14:textId="0000BC6B" w:rsidR="00462FF7" w:rsidRPr="00CC1E84" w:rsidRDefault="00462FF7" w:rsidP="00CC1E84">
      <w:pPr>
        <w:rPr>
          <w:b/>
          <w:bCs/>
        </w:rPr>
      </w:pPr>
      <w:r>
        <w:rPr>
          <w:sz w:val="28"/>
          <w:szCs w:val="28"/>
        </w:rPr>
        <w:br/>
      </w:r>
      <w:r w:rsidRPr="00CC1E84">
        <w:rPr>
          <w:b/>
          <w:bCs/>
        </w:rPr>
        <w:t>Why is </w:t>
      </w:r>
      <w:r w:rsidR="00CC1E84">
        <w:rPr>
          <w:b/>
          <w:bCs/>
        </w:rPr>
        <w:t>E</w:t>
      </w:r>
      <w:r w:rsidRPr="00CC1E84">
        <w:rPr>
          <w:b/>
          <w:bCs/>
        </w:rPr>
        <w:t>mpathy important?</w:t>
      </w:r>
    </w:p>
    <w:p w14:paraId="4F03F729" w14:textId="23A7534F" w:rsidR="00462FF7" w:rsidRPr="00CC1E84" w:rsidRDefault="00462FF7" w:rsidP="00462FF7">
      <w:pPr>
        <w:pStyle w:val="NormalWeb"/>
        <w:spacing w:before="0" w:beforeAutospacing="0" w:after="0" w:afterAutospacing="0"/>
        <w:rPr>
          <w:b/>
          <w:bCs/>
        </w:rPr>
      </w:pPr>
    </w:p>
    <w:p w14:paraId="662DB623" w14:textId="77777777" w:rsidR="00462FF7" w:rsidRDefault="00462FF7" w:rsidP="00462FF7">
      <w:pPr>
        <w:pStyle w:val="NormalWeb"/>
        <w:spacing w:before="0" w:beforeAutospacing="0" w:after="0" w:afterAutospacing="0"/>
      </w:pPr>
      <w:r w:rsidRPr="00CC1E84">
        <w:rPr>
          <w:b/>
          <w:bCs/>
        </w:rPr>
        <w:t>Empathy</w:t>
      </w:r>
      <w:r>
        <w:t xml:space="preserve"> is the ability to understand, be sensitive to, and vicariously experience the feelings and thoughts of others without having the same experience. In other words, empathy is the ability to put yourself in the caller’s shoes.</w:t>
      </w:r>
    </w:p>
    <w:p w14:paraId="02B1392E" w14:textId="716174B0" w:rsidR="00462FF7" w:rsidRDefault="00462FF7" w:rsidP="00462FF7">
      <w:pPr>
        <w:pStyle w:val="NormalWeb"/>
        <w:spacing w:before="0" w:beforeAutospacing="0" w:after="0" w:afterAutospacing="0"/>
      </w:pPr>
    </w:p>
    <w:p w14:paraId="2935D235" w14:textId="1FC1A7E2" w:rsidR="00722FCD" w:rsidRPr="00722FCD" w:rsidRDefault="00462FF7" w:rsidP="00462FF7">
      <w:pPr>
        <w:pStyle w:val="NormalWeb"/>
        <w:spacing w:before="0" w:beforeAutospacing="0" w:after="0" w:afterAutospacing="0"/>
        <w:rPr>
          <w:b/>
          <w:bCs/>
        </w:rPr>
      </w:pPr>
      <w:r w:rsidRPr="00CC1E84">
        <w:rPr>
          <w:b/>
          <w:bCs/>
        </w:rPr>
        <w:t>Empathy</w:t>
      </w:r>
      <w:r>
        <w:t xml:space="preserve"> helps to</w:t>
      </w:r>
      <w:r w:rsidRPr="00B8430A">
        <w:rPr>
          <w:b/>
          <w:bCs/>
        </w:rPr>
        <w:t>:</w:t>
      </w:r>
    </w:p>
    <w:p w14:paraId="1B752F8D" w14:textId="2FBD4A3C" w:rsidR="00462FF7" w:rsidRDefault="0A0B7176" w:rsidP="387522E8">
      <w:pPr>
        <w:pStyle w:val="NormalWeb"/>
        <w:numPr>
          <w:ilvl w:val="0"/>
          <w:numId w:val="17"/>
        </w:numPr>
        <w:spacing w:before="0" w:beforeAutospacing="0" w:after="0" w:afterAutospacing="0"/>
      </w:pPr>
      <w:r>
        <w:t>Create human connection</w:t>
      </w:r>
      <w:r w:rsidR="20A2FF5F">
        <w:t>s</w:t>
      </w:r>
      <w:r w:rsidR="3A158043">
        <w:t xml:space="preserve"> and heartfelt </w:t>
      </w:r>
      <w:r w:rsidR="369A7DEB">
        <w:t>moments.</w:t>
      </w:r>
    </w:p>
    <w:p w14:paraId="1E9DEE3F" w14:textId="77777777" w:rsidR="00462FF7" w:rsidRDefault="00462FF7">
      <w:pPr>
        <w:pStyle w:val="NormalWeb"/>
        <w:numPr>
          <w:ilvl w:val="0"/>
          <w:numId w:val="17"/>
        </w:numPr>
        <w:spacing w:before="0" w:beforeAutospacing="0" w:after="0" w:afterAutospacing="0"/>
      </w:pPr>
      <w:r>
        <w:t>Make callers feel valued.</w:t>
      </w:r>
    </w:p>
    <w:p w14:paraId="7424E4D6" w14:textId="48E89B63" w:rsidR="00462FF7" w:rsidRDefault="00462FF7">
      <w:pPr>
        <w:pStyle w:val="NormalWeb"/>
        <w:numPr>
          <w:ilvl w:val="0"/>
          <w:numId w:val="17"/>
        </w:numPr>
        <w:spacing w:before="0" w:beforeAutospacing="0" w:after="0" w:afterAutospacing="0"/>
      </w:pPr>
      <w:r>
        <w:t>Increase beneficiary satisfaction.</w:t>
      </w:r>
    </w:p>
    <w:p w14:paraId="7650360E" w14:textId="60E76918" w:rsidR="00CC1E84" w:rsidRDefault="00CC1E84" w:rsidP="00CC1E84">
      <w:pPr>
        <w:pStyle w:val="NormalWeb"/>
        <w:spacing w:before="0" w:beforeAutospacing="0" w:after="0" w:afterAutospacing="0"/>
        <w:rPr>
          <w:b/>
        </w:rPr>
      </w:pPr>
    </w:p>
    <w:p w14:paraId="7CF7691B" w14:textId="77777777" w:rsidR="00B8430A" w:rsidRDefault="00B8430A" w:rsidP="00CC1E84">
      <w:pPr>
        <w:pStyle w:val="NormalWeb"/>
        <w:spacing w:before="0" w:beforeAutospacing="0" w:after="0" w:afterAutospacing="0"/>
        <w:rPr>
          <w:b/>
        </w:rPr>
      </w:pPr>
    </w:p>
    <w:tbl>
      <w:tblPr>
        <w:tblStyle w:val="TableGrid"/>
        <w:tblW w:w="0" w:type="auto"/>
        <w:tblLook w:val="04A0" w:firstRow="1" w:lastRow="0" w:firstColumn="1" w:lastColumn="0" w:noHBand="0" w:noVBand="1"/>
      </w:tblPr>
      <w:tblGrid>
        <w:gridCol w:w="6565"/>
        <w:gridCol w:w="6385"/>
      </w:tblGrid>
      <w:tr w:rsidR="00CC1E84" w14:paraId="2B6B1FD2" w14:textId="77777777" w:rsidTr="00B8430A">
        <w:tc>
          <w:tcPr>
            <w:tcW w:w="6565" w:type="dxa"/>
            <w:shd w:val="clear" w:color="auto" w:fill="BFBFBF" w:themeFill="background1" w:themeFillShade="BF"/>
          </w:tcPr>
          <w:p w14:paraId="09EFE5CC" w14:textId="6074992E" w:rsidR="00CC1E84" w:rsidRDefault="00CC1E84" w:rsidP="00CC1E84">
            <w:pPr>
              <w:pStyle w:val="NormalWeb"/>
              <w:spacing w:before="0" w:beforeAutospacing="0" w:after="0" w:afterAutospacing="0"/>
              <w:jc w:val="center"/>
              <w:rPr>
                <w:b/>
              </w:rPr>
            </w:pPr>
            <w:r>
              <w:rPr>
                <w:b/>
              </w:rPr>
              <w:t>Do…</w:t>
            </w:r>
          </w:p>
        </w:tc>
        <w:tc>
          <w:tcPr>
            <w:tcW w:w="6385" w:type="dxa"/>
            <w:shd w:val="clear" w:color="auto" w:fill="BFBFBF" w:themeFill="background1" w:themeFillShade="BF"/>
          </w:tcPr>
          <w:p w14:paraId="534F7C94" w14:textId="00762005" w:rsidR="00CC1E84" w:rsidRDefault="00CC1E84" w:rsidP="00CC1E84">
            <w:pPr>
              <w:pStyle w:val="NormalWeb"/>
              <w:spacing w:before="0" w:beforeAutospacing="0" w:after="0" w:afterAutospacing="0"/>
              <w:jc w:val="center"/>
              <w:rPr>
                <w:b/>
              </w:rPr>
            </w:pPr>
            <w:r>
              <w:rPr>
                <w:b/>
              </w:rPr>
              <w:t>Don’t…</w:t>
            </w:r>
          </w:p>
        </w:tc>
      </w:tr>
      <w:tr w:rsidR="00CC1E84" w14:paraId="5CEDC6AD" w14:textId="77777777" w:rsidTr="00B8430A">
        <w:trPr>
          <w:trHeight w:val="3842"/>
        </w:trPr>
        <w:tc>
          <w:tcPr>
            <w:tcW w:w="6565" w:type="dxa"/>
          </w:tcPr>
          <w:p w14:paraId="590A0997" w14:textId="598AA185" w:rsidR="00CC1E84" w:rsidRDefault="00CC1E84" w:rsidP="00CC1E84">
            <w:pPr>
              <w:pStyle w:val="NormalWeb"/>
              <w:spacing w:before="0" w:beforeAutospacing="0" w:after="0" w:afterAutospacing="0"/>
              <w:rPr>
                <w:sz w:val="27"/>
                <w:szCs w:val="27"/>
              </w:rPr>
            </w:pPr>
            <w:r>
              <w:rPr>
                <w:b/>
                <w:bCs/>
              </w:rPr>
              <w:t>Let the beneficiary explain the situation</w:t>
            </w:r>
          </w:p>
          <w:p w14:paraId="711ECD54" w14:textId="77777777" w:rsidR="00CC1E84" w:rsidRPr="00CC1E84" w:rsidRDefault="00CC1E84">
            <w:pPr>
              <w:pStyle w:val="ListParagraph"/>
              <w:numPr>
                <w:ilvl w:val="0"/>
                <w:numId w:val="29"/>
              </w:numPr>
            </w:pPr>
            <w:r w:rsidRPr="00CC1E84">
              <w:t>Remain calm</w:t>
            </w:r>
          </w:p>
          <w:p w14:paraId="45B809CC" w14:textId="77777777" w:rsidR="00CC1E84" w:rsidRPr="00CC1E84" w:rsidRDefault="00CC1E84">
            <w:pPr>
              <w:pStyle w:val="ListParagraph"/>
              <w:numPr>
                <w:ilvl w:val="0"/>
                <w:numId w:val="29"/>
              </w:numPr>
            </w:pPr>
            <w:r w:rsidRPr="00CC1E84">
              <w:t>Be patient</w:t>
            </w:r>
          </w:p>
          <w:p w14:paraId="405CC1BC" w14:textId="77777777" w:rsidR="00CC1E84" w:rsidRPr="00CC1E84" w:rsidRDefault="00CC1E84">
            <w:pPr>
              <w:pStyle w:val="ListParagraph"/>
              <w:numPr>
                <w:ilvl w:val="0"/>
                <w:numId w:val="29"/>
              </w:numPr>
            </w:pPr>
            <w:r w:rsidRPr="00CC1E84">
              <w:t>Actively listen</w:t>
            </w:r>
          </w:p>
          <w:p w14:paraId="41810EFB" w14:textId="77777777" w:rsidR="00CC1E84" w:rsidRPr="00CC1E84" w:rsidRDefault="00CC1E84">
            <w:pPr>
              <w:pStyle w:val="ListParagraph"/>
              <w:numPr>
                <w:ilvl w:val="0"/>
                <w:numId w:val="29"/>
              </w:numPr>
            </w:pPr>
            <w:r w:rsidRPr="00CC1E84">
              <w:t>Acknowledge the situation at hand</w:t>
            </w:r>
          </w:p>
          <w:p w14:paraId="0F288A2E" w14:textId="77777777" w:rsidR="00CC1E84" w:rsidRPr="00CC1E84" w:rsidRDefault="00CC1E84">
            <w:pPr>
              <w:pStyle w:val="ListParagraph"/>
              <w:numPr>
                <w:ilvl w:val="0"/>
                <w:numId w:val="29"/>
              </w:numPr>
            </w:pPr>
            <w:r w:rsidRPr="00CC1E84">
              <w:t>Take ownership of the call</w:t>
            </w:r>
          </w:p>
          <w:p w14:paraId="2149B5C5" w14:textId="77777777" w:rsidR="00CC1E84" w:rsidRDefault="00CC1E84" w:rsidP="00CC1E84">
            <w:pPr>
              <w:pStyle w:val="NormalWeb"/>
              <w:spacing w:before="0" w:beforeAutospacing="0" w:after="0" w:afterAutospacing="0"/>
              <w:ind w:left="720"/>
              <w:rPr>
                <w:sz w:val="27"/>
                <w:szCs w:val="27"/>
              </w:rPr>
            </w:pPr>
            <w:r>
              <w:t> </w:t>
            </w:r>
          </w:p>
          <w:p w14:paraId="47B07DE6" w14:textId="4A325CBD" w:rsidR="00CC1E84" w:rsidRPr="00CC1E84" w:rsidRDefault="00CC1E84" w:rsidP="00B8430A">
            <w:pPr>
              <w:pStyle w:val="ListParagraph"/>
              <w:ind w:left="0"/>
            </w:pPr>
          </w:p>
        </w:tc>
        <w:tc>
          <w:tcPr>
            <w:tcW w:w="6385" w:type="dxa"/>
          </w:tcPr>
          <w:p w14:paraId="54D0BB60" w14:textId="77777777" w:rsidR="00CC1E84" w:rsidRDefault="00CC1E84">
            <w:pPr>
              <w:numPr>
                <w:ilvl w:val="0"/>
                <w:numId w:val="30"/>
              </w:numPr>
            </w:pPr>
            <w:r>
              <w:t>Take it personally</w:t>
            </w:r>
          </w:p>
          <w:p w14:paraId="66B14231" w14:textId="77777777" w:rsidR="00CC1E84" w:rsidRDefault="00CC1E84">
            <w:pPr>
              <w:numPr>
                <w:ilvl w:val="0"/>
                <w:numId w:val="30"/>
              </w:numPr>
            </w:pPr>
            <w:r>
              <w:t>Interrupt</w:t>
            </w:r>
          </w:p>
          <w:p w14:paraId="3945365B" w14:textId="77777777" w:rsidR="00CC1E84" w:rsidRDefault="00CC1E84">
            <w:pPr>
              <w:numPr>
                <w:ilvl w:val="0"/>
                <w:numId w:val="30"/>
              </w:numPr>
            </w:pPr>
            <w:r>
              <w:t>Rush the beneficiary</w:t>
            </w:r>
          </w:p>
          <w:p w14:paraId="2F4311C2" w14:textId="77777777" w:rsidR="00CC1E84" w:rsidRDefault="00CC1E84">
            <w:pPr>
              <w:numPr>
                <w:ilvl w:val="0"/>
                <w:numId w:val="30"/>
              </w:numPr>
            </w:pPr>
            <w:r>
              <w:t>Be sarcastic</w:t>
            </w:r>
          </w:p>
          <w:p w14:paraId="3B0D0B01" w14:textId="77777777" w:rsidR="00CC1E84" w:rsidRDefault="00CC1E84">
            <w:pPr>
              <w:numPr>
                <w:ilvl w:val="0"/>
                <w:numId w:val="30"/>
              </w:numPr>
            </w:pPr>
            <w:r>
              <w:t>Forget to breathe (Be sure not to ‘sigh’ in frustration.)</w:t>
            </w:r>
          </w:p>
          <w:p w14:paraId="7E6C02CC" w14:textId="77777777" w:rsidR="00CC1E84" w:rsidRDefault="00CC1E84">
            <w:pPr>
              <w:numPr>
                <w:ilvl w:val="0"/>
                <w:numId w:val="30"/>
              </w:numPr>
            </w:pPr>
            <w:r>
              <w:t>Get upset or angry</w:t>
            </w:r>
          </w:p>
          <w:p w14:paraId="10B4395C" w14:textId="77777777" w:rsidR="00CC1E84" w:rsidRDefault="00CC1E84">
            <w:pPr>
              <w:numPr>
                <w:ilvl w:val="0"/>
                <w:numId w:val="30"/>
              </w:numPr>
            </w:pPr>
            <w:r>
              <w:t>Go silent</w:t>
            </w:r>
          </w:p>
          <w:p w14:paraId="58DACCC0" w14:textId="01D8040A" w:rsidR="00CC1E84" w:rsidRPr="00CC1E84" w:rsidRDefault="00CC1E84">
            <w:pPr>
              <w:numPr>
                <w:ilvl w:val="0"/>
                <w:numId w:val="30"/>
              </w:numPr>
            </w:pPr>
            <w:r>
              <w:t>Think you cannot assist</w:t>
            </w:r>
          </w:p>
        </w:tc>
      </w:tr>
      <w:tr w:rsidR="00B8430A" w14:paraId="0136C38E" w14:textId="77777777" w:rsidTr="00B8430A">
        <w:trPr>
          <w:trHeight w:val="3842"/>
        </w:trPr>
        <w:tc>
          <w:tcPr>
            <w:tcW w:w="6565" w:type="dxa"/>
          </w:tcPr>
          <w:p w14:paraId="16F0F878" w14:textId="77777777" w:rsidR="00B8430A" w:rsidRPr="00B8430A" w:rsidRDefault="00B8430A" w:rsidP="00B8430A">
            <w:pPr>
              <w:pStyle w:val="NormalWeb"/>
              <w:rPr>
                <w:b/>
                <w:bCs/>
              </w:rPr>
            </w:pPr>
            <w:r w:rsidRPr="00B8430A">
              <w:rPr>
                <w:b/>
                <w:bCs/>
              </w:rPr>
              <w:t>Empathize</w:t>
            </w:r>
          </w:p>
          <w:p w14:paraId="3578DA7A" w14:textId="7F1A5377" w:rsidR="00B8430A" w:rsidRPr="00B8430A" w:rsidRDefault="00B8430A" w:rsidP="00B8430A">
            <w:pPr>
              <w:pStyle w:val="NormalWeb"/>
            </w:pPr>
            <w:r w:rsidRPr="00B8430A">
              <w:rPr>
                <w:b/>
                <w:bCs/>
              </w:rPr>
              <w:t>•</w:t>
            </w:r>
            <w:r>
              <w:rPr>
                <w:b/>
                <w:bCs/>
              </w:rPr>
              <w:t xml:space="preserve"> </w:t>
            </w:r>
            <w:r w:rsidRPr="00B8430A">
              <w:t>Sympathize with the beneficiary’s concern</w:t>
            </w:r>
          </w:p>
          <w:p w14:paraId="79737A9C" w14:textId="78624DB6" w:rsidR="00B8430A" w:rsidRDefault="00B8430A" w:rsidP="00B8430A">
            <w:pPr>
              <w:pStyle w:val="NormalWeb"/>
              <w:spacing w:before="0" w:beforeAutospacing="0" w:after="0" w:afterAutospacing="0"/>
              <w:rPr>
                <w:b/>
                <w:bCs/>
              </w:rPr>
            </w:pPr>
            <w:r w:rsidRPr="00B8430A">
              <w:t>Ask questions to clearly understand the situation Pay attention to non-verbal cues (long pauses)</w:t>
            </w:r>
          </w:p>
        </w:tc>
        <w:tc>
          <w:tcPr>
            <w:tcW w:w="6385" w:type="dxa"/>
          </w:tcPr>
          <w:p w14:paraId="5E33B86B" w14:textId="77777777" w:rsidR="00B8430A" w:rsidRDefault="00B8430A" w:rsidP="00B8430A">
            <w:pPr>
              <w:ind w:left="720"/>
            </w:pPr>
          </w:p>
        </w:tc>
      </w:tr>
    </w:tbl>
    <w:p w14:paraId="3DA2F882" w14:textId="08A8150C" w:rsidR="00C86B5B" w:rsidRPr="00462FF7" w:rsidRDefault="00C86B5B" w:rsidP="00462FF7">
      <w:pPr>
        <w:rPr>
          <w:b/>
        </w:rPr>
      </w:pPr>
    </w:p>
    <w:p w14:paraId="1299C43A" w14:textId="77777777" w:rsidR="00A62945" w:rsidRDefault="00A62945" w:rsidP="00324080">
      <w:pPr>
        <w:tabs>
          <w:tab w:val="left" w:pos="1395"/>
        </w:tabs>
        <w:contextualSpacing/>
      </w:pPr>
    </w:p>
    <w:p w14:paraId="4946165C" w14:textId="77777777" w:rsidR="00722FCD" w:rsidRDefault="00722FCD" w:rsidP="00324080">
      <w:pPr>
        <w:tabs>
          <w:tab w:val="left" w:pos="1395"/>
        </w:tabs>
        <w:contextualSpacing/>
      </w:pPr>
    </w:p>
    <w:p w14:paraId="17CE1DEE" w14:textId="77777777" w:rsidR="00722FCD" w:rsidRPr="005A46AE" w:rsidRDefault="00722FCD" w:rsidP="00324080">
      <w:pPr>
        <w:tabs>
          <w:tab w:val="left" w:pos="1395"/>
        </w:tabs>
        <w:contextualSpacing/>
      </w:pPr>
    </w:p>
    <w:p w14:paraId="4056A189" w14:textId="2C629B0C" w:rsidR="001B0654" w:rsidRDefault="00000000" w:rsidP="001B0654">
      <w:pPr>
        <w:contextualSpacing/>
        <w:jc w:val="right"/>
      </w:pPr>
      <w:hyperlink w:anchor="_top" w:history="1">
        <w:r w:rsidR="001B0654" w:rsidRPr="00F12A8E">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70B91" w:rsidRPr="005A46AE" w14:paraId="59D3D81C" w14:textId="77777777" w:rsidTr="387522E8">
        <w:tc>
          <w:tcPr>
            <w:tcW w:w="5000" w:type="pct"/>
            <w:shd w:val="clear" w:color="auto" w:fill="C0C0C0"/>
          </w:tcPr>
          <w:p w14:paraId="3F00C076" w14:textId="2B1F7C1C" w:rsidR="00370B91" w:rsidRPr="005A46AE" w:rsidRDefault="0408EC76" w:rsidP="387522E8">
            <w:pPr>
              <w:pStyle w:val="Heading2"/>
              <w:rPr>
                <w:rFonts w:ascii="Verdana" w:hAnsi="Verdana"/>
                <w:i w:val="0"/>
                <w:iCs w:val="0"/>
              </w:rPr>
            </w:pPr>
            <w:bookmarkStart w:id="34" w:name="_Toc50533502"/>
            <w:bookmarkStart w:id="35" w:name="_Toc178078669"/>
            <w:r w:rsidRPr="387522E8">
              <w:rPr>
                <w:rFonts w:ascii="Verdana" w:hAnsi="Verdana"/>
                <w:i w:val="0"/>
                <w:iCs w:val="0"/>
              </w:rPr>
              <w:t>Call</w:t>
            </w:r>
            <w:r w:rsidR="329CC3D6" w:rsidRPr="387522E8">
              <w:rPr>
                <w:rFonts w:ascii="Verdana" w:hAnsi="Verdana"/>
                <w:i w:val="0"/>
                <w:iCs w:val="0"/>
              </w:rPr>
              <w:t xml:space="preserve"> </w:t>
            </w:r>
            <w:r w:rsidRPr="387522E8">
              <w:rPr>
                <w:rFonts w:ascii="Verdana" w:hAnsi="Verdana"/>
                <w:i w:val="0"/>
                <w:iCs w:val="0"/>
              </w:rPr>
              <w:t>Documentation</w:t>
            </w:r>
            <w:bookmarkEnd w:id="34"/>
            <w:bookmarkEnd w:id="35"/>
          </w:p>
        </w:tc>
      </w:tr>
    </w:tbl>
    <w:p w14:paraId="1D0A5659" w14:textId="3000F70A" w:rsidR="00233BEB" w:rsidRPr="005A46AE" w:rsidRDefault="2EDFD1E4" w:rsidP="00233BEB">
      <w:pPr>
        <w:contextualSpacing/>
      </w:pPr>
      <w:r>
        <w:t>When</w:t>
      </w:r>
      <w:r w:rsidR="62410DF0">
        <w:t xml:space="preserve"> </w:t>
      </w:r>
      <w:r>
        <w:t>documenting</w:t>
      </w:r>
      <w:r w:rsidR="62410DF0">
        <w:t xml:space="preserve"> </w:t>
      </w:r>
      <w:r>
        <w:t>a</w:t>
      </w:r>
      <w:r w:rsidR="62410DF0">
        <w:t xml:space="preserve"> </w:t>
      </w:r>
      <w:r>
        <w:t>MED</w:t>
      </w:r>
      <w:r w:rsidR="62410DF0">
        <w:t xml:space="preserve"> </w:t>
      </w:r>
      <w:r>
        <w:t>D</w:t>
      </w:r>
      <w:r w:rsidR="62410DF0">
        <w:t xml:space="preserve"> </w:t>
      </w:r>
      <w:r>
        <w:t>call,</w:t>
      </w:r>
      <w:r w:rsidR="62410DF0">
        <w:t xml:space="preserve"> </w:t>
      </w:r>
      <w:r>
        <w:t>the</w:t>
      </w:r>
      <w:r w:rsidR="62410DF0">
        <w:t xml:space="preserve"> </w:t>
      </w:r>
      <w:r>
        <w:t>details</w:t>
      </w:r>
      <w:r w:rsidR="62410DF0">
        <w:t xml:space="preserve"> </w:t>
      </w:r>
      <w:r>
        <w:t>of</w:t>
      </w:r>
      <w:r w:rsidR="62410DF0">
        <w:t xml:space="preserve"> </w:t>
      </w:r>
      <w:r>
        <w:t>the</w:t>
      </w:r>
      <w:r w:rsidR="62410DF0">
        <w:t xml:space="preserve"> </w:t>
      </w:r>
      <w:r>
        <w:t>call</w:t>
      </w:r>
      <w:r w:rsidR="62410DF0">
        <w:t xml:space="preserve"> </w:t>
      </w:r>
      <w:r>
        <w:t>must</w:t>
      </w:r>
      <w:r w:rsidR="62410DF0">
        <w:t xml:space="preserve"> </w:t>
      </w:r>
      <w:r>
        <w:t>be</w:t>
      </w:r>
      <w:r w:rsidR="62410DF0">
        <w:t xml:space="preserve"> </w:t>
      </w:r>
      <w:r>
        <w:t>noted</w:t>
      </w:r>
      <w:r w:rsidR="62410DF0">
        <w:t xml:space="preserve"> </w:t>
      </w:r>
      <w:r>
        <w:t>on</w:t>
      </w:r>
      <w:r w:rsidR="62410DF0">
        <w:t xml:space="preserve"> </w:t>
      </w:r>
      <w:r>
        <w:t>the</w:t>
      </w:r>
      <w:r w:rsidR="62410DF0">
        <w:t xml:space="preserve"> </w:t>
      </w:r>
      <w:r>
        <w:t>beneficiary’s</w:t>
      </w:r>
      <w:r w:rsidR="62410DF0">
        <w:t xml:space="preserve"> </w:t>
      </w:r>
      <w:r>
        <w:t>account.</w:t>
      </w:r>
      <w:r w:rsidR="62410DF0">
        <w:t xml:space="preserve"> </w:t>
      </w:r>
      <w:r>
        <w:t>As</w:t>
      </w:r>
      <w:r w:rsidR="62410DF0">
        <w:t xml:space="preserve"> </w:t>
      </w:r>
      <w:r>
        <w:t>per</w:t>
      </w:r>
      <w:r w:rsidR="62410DF0">
        <w:t xml:space="preserve"> </w:t>
      </w:r>
      <w:r>
        <w:t>CMS</w:t>
      </w:r>
      <w:r w:rsidR="62410DF0">
        <w:t xml:space="preserve"> </w:t>
      </w:r>
      <w:r>
        <w:t>guidance,</w:t>
      </w:r>
      <w:r w:rsidR="62410DF0">
        <w:t xml:space="preserve"> </w:t>
      </w:r>
      <w:r>
        <w:t>detailed</w:t>
      </w:r>
      <w:r w:rsidR="62410DF0">
        <w:t xml:space="preserve"> </w:t>
      </w:r>
      <w:r>
        <w:t>documentation</w:t>
      </w:r>
      <w:r w:rsidR="62410DF0">
        <w:t xml:space="preserve"> </w:t>
      </w:r>
      <w:r>
        <w:t>is</w:t>
      </w:r>
      <w:r w:rsidR="62410DF0">
        <w:t xml:space="preserve"> </w:t>
      </w:r>
      <w:r>
        <w:t>required</w:t>
      </w:r>
      <w:r w:rsidR="62410DF0">
        <w:t xml:space="preserve"> </w:t>
      </w:r>
      <w:r>
        <w:t>for</w:t>
      </w:r>
      <w:r w:rsidR="62410DF0">
        <w:t xml:space="preserve"> </w:t>
      </w:r>
      <w:r>
        <w:t>all</w:t>
      </w:r>
      <w:r w:rsidR="62410DF0">
        <w:t xml:space="preserve"> </w:t>
      </w:r>
      <w:r>
        <w:t>MED</w:t>
      </w:r>
      <w:r w:rsidR="62410DF0">
        <w:t xml:space="preserve"> </w:t>
      </w:r>
      <w:r>
        <w:t>D</w:t>
      </w:r>
      <w:r w:rsidR="62410DF0">
        <w:t xml:space="preserve"> </w:t>
      </w:r>
      <w:r>
        <w:t>calls.</w:t>
      </w:r>
    </w:p>
    <w:p w14:paraId="3C46BA90" w14:textId="29B0F584" w:rsidR="387522E8" w:rsidRDefault="387522E8" w:rsidP="387522E8">
      <w:pPr>
        <w:contextualSpacing/>
      </w:pPr>
    </w:p>
    <w:p w14:paraId="3EFECAC5" w14:textId="77777777" w:rsidR="00B8430A" w:rsidRDefault="00B8430A" w:rsidP="387522E8">
      <w:pPr>
        <w:contextualSpacing/>
      </w:pPr>
    </w:p>
    <w:p w14:paraId="1D809A7F" w14:textId="30120962" w:rsidR="7B536CCD" w:rsidRDefault="7B536CCD" w:rsidP="00B8430A">
      <w:pPr>
        <w:contextualSpacing/>
        <w:jc w:val="center"/>
      </w:pPr>
      <w:r>
        <w:rPr>
          <w:noProof/>
        </w:rPr>
        <w:drawing>
          <wp:inline distT="0" distB="0" distL="0" distR="0" wp14:anchorId="36DC985B" wp14:editId="175F5FCF">
            <wp:extent cx="3375661" cy="1371600"/>
            <wp:effectExtent l="0" t="0" r="0" b="0"/>
            <wp:docPr id="180424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375661" cy="1371600"/>
                    </a:xfrm>
                    <a:prstGeom prst="rect">
                      <a:avLst/>
                    </a:prstGeom>
                    <a:noFill/>
                    <a:ln>
                      <a:noFill/>
                    </a:ln>
                  </pic:spPr>
                </pic:pic>
              </a:graphicData>
            </a:graphic>
          </wp:inline>
        </w:drawing>
      </w:r>
    </w:p>
    <w:p w14:paraId="0A22CBF5" w14:textId="77777777" w:rsidR="00B8430A" w:rsidRDefault="00B8430A" w:rsidP="387522E8">
      <w:pPr>
        <w:contextualSpacing/>
      </w:pPr>
    </w:p>
    <w:p w14:paraId="4DDBEF00" w14:textId="77777777" w:rsidR="00233BEB" w:rsidRDefault="00233BEB" w:rsidP="00233BEB">
      <w:pPr>
        <w:contextualSpacing/>
      </w:pPr>
    </w:p>
    <w:p w14:paraId="7F994F92" w14:textId="6D28971E" w:rsidR="00B8430A" w:rsidRPr="00B8430A" w:rsidRDefault="4D767ADC" w:rsidP="387522E8">
      <w:pPr>
        <w:spacing w:line="259" w:lineRule="auto"/>
        <w:rPr>
          <w:b/>
          <w:bCs/>
        </w:rPr>
      </w:pPr>
      <w:r w:rsidRPr="00B8430A">
        <w:rPr>
          <w:b/>
          <w:bCs/>
        </w:rPr>
        <w:t>Refer to</w:t>
      </w:r>
      <w:r w:rsidR="00B8430A" w:rsidRPr="00B8430A">
        <w:rPr>
          <w:b/>
          <w:bCs/>
        </w:rPr>
        <w:t xml:space="preserve">:  </w:t>
      </w:r>
    </w:p>
    <w:p w14:paraId="29F0F0B8" w14:textId="378E924B" w:rsidR="005A46AE" w:rsidRPr="006600D6" w:rsidRDefault="00000000" w:rsidP="00B8430A">
      <w:pPr>
        <w:numPr>
          <w:ilvl w:val="0"/>
          <w:numId w:val="54"/>
        </w:numPr>
        <w:spacing w:line="259" w:lineRule="auto"/>
      </w:pPr>
      <w:hyperlink r:id="rId25" w:anchor="!/view?docid=433711aa-8fa6-447c-872b-bd69cd6cd7c0">
        <w:r w:rsidR="18AA1EE4" w:rsidRPr="006600D6">
          <w:rPr>
            <w:rStyle w:val="Hyperlink"/>
            <w:rFonts w:cs="Segoe UI"/>
          </w:rPr>
          <w:t>Compass MED D - Call Documentation Job Aid</w:t>
        </w:r>
      </w:hyperlink>
      <w:r w:rsidR="4D767ADC" w:rsidRPr="006600D6">
        <w:t>.</w:t>
      </w:r>
      <w:r w:rsidR="6D6F2DBA" w:rsidRPr="006600D6">
        <w:t xml:space="preserve">       </w:t>
      </w:r>
    </w:p>
    <w:p w14:paraId="4D53923F" w14:textId="75D5A9DA" w:rsidR="00E5770A" w:rsidRPr="006600D6" w:rsidRDefault="00000000" w:rsidP="00722FCD">
      <w:pPr>
        <w:numPr>
          <w:ilvl w:val="0"/>
          <w:numId w:val="54"/>
        </w:numPr>
      </w:pPr>
      <w:hyperlink r:id="rId26" w:anchor="!/view?docid=f28dbdf4-4355-45be-95c4-6bda1c08a521" w:history="1">
        <w:r w:rsidR="6D6F2DBA" w:rsidRPr="006600D6">
          <w:rPr>
            <w:rStyle w:val="Hyperlink"/>
            <w:rFonts w:eastAsia="Helvetica" w:cs="Helvetica"/>
          </w:rPr>
          <w:t>Automated Call Summarization</w:t>
        </w:r>
      </w:hyperlink>
    </w:p>
    <w:p w14:paraId="3268C31C" w14:textId="483A5EB1" w:rsidR="00E5770A" w:rsidRPr="005A46AE" w:rsidRDefault="00E5770A" w:rsidP="387522E8">
      <w:pPr>
        <w:spacing w:line="259" w:lineRule="auto"/>
      </w:pPr>
    </w:p>
    <w:p w14:paraId="4F63F7D5" w14:textId="66E054EA" w:rsidR="00E5770A" w:rsidRPr="005A46AE" w:rsidRDefault="6D6F2DBA" w:rsidP="387522E8">
      <w:r w:rsidRPr="387522E8">
        <w:rPr>
          <w:rFonts w:eastAsia="Verdana" w:cs="Verdana"/>
          <w:b/>
          <w:bCs/>
          <w:color w:val="000000" w:themeColor="text1"/>
        </w:rPr>
        <w:t>User Tips:</w:t>
      </w:r>
    </w:p>
    <w:p w14:paraId="544A02C3" w14:textId="702A7B85" w:rsidR="00E5770A" w:rsidRPr="005A46AE" w:rsidRDefault="6D6F2DBA" w:rsidP="387522E8">
      <w:pPr>
        <w:pStyle w:val="ListParagraph"/>
        <w:numPr>
          <w:ilvl w:val="0"/>
          <w:numId w:val="28"/>
        </w:numPr>
        <w:ind w:left="556"/>
        <w:rPr>
          <w:rFonts w:eastAsia="Verdana" w:cs="Verdana"/>
          <w:color w:val="000000" w:themeColor="text1"/>
        </w:rPr>
      </w:pPr>
      <w:r w:rsidRPr="387522E8">
        <w:rPr>
          <w:rFonts w:eastAsia="Verdana" w:cs="Verdana"/>
          <w:color w:val="000000" w:themeColor="text1"/>
        </w:rPr>
        <w:t>Place the Cresta Agent Assist application so that it is visible to you when you receive and/or make a call within Five9.</w:t>
      </w:r>
    </w:p>
    <w:p w14:paraId="488B9895" w14:textId="46DB7BEF" w:rsidR="00E5770A" w:rsidRPr="005A46AE" w:rsidRDefault="6D6F2DBA" w:rsidP="387522E8">
      <w:pPr>
        <w:pStyle w:val="ListParagraph"/>
        <w:numPr>
          <w:ilvl w:val="0"/>
          <w:numId w:val="28"/>
        </w:numPr>
        <w:ind w:left="556"/>
        <w:rPr>
          <w:rFonts w:eastAsia="Verdana" w:cs="Verdana"/>
          <w:color w:val="000000" w:themeColor="text1"/>
        </w:rPr>
      </w:pPr>
      <w:r w:rsidRPr="387522E8">
        <w:rPr>
          <w:rFonts w:eastAsia="Verdana" w:cs="Verdana"/>
          <w:color w:val="000000" w:themeColor="text1"/>
        </w:rPr>
        <w:t>Assure key applications, such as Five9, PeopleSafe or Compass, are also visible on your screen.</w:t>
      </w:r>
    </w:p>
    <w:p w14:paraId="1399648D" w14:textId="266D5A4A" w:rsidR="00E5770A" w:rsidRPr="005A46AE" w:rsidRDefault="00E5770A" w:rsidP="387522E8">
      <w:pPr>
        <w:spacing w:line="259" w:lineRule="auto"/>
      </w:pPr>
    </w:p>
    <w:p w14:paraId="61BFB267" w14:textId="489DD18B" w:rsidR="00E5770A" w:rsidRPr="005A46AE" w:rsidRDefault="6D6F2DBA" w:rsidP="387522E8">
      <w:r w:rsidRPr="387522E8">
        <w:rPr>
          <w:rFonts w:eastAsia="Verdana" w:cs="Verdana"/>
          <w:color w:val="000000" w:themeColor="text1"/>
        </w:rPr>
        <w:t>Copy and Paste the Cresta generated call summary notes to PeopleSafe or Compass.</w:t>
      </w:r>
    </w:p>
    <w:p w14:paraId="48DB5D8A" w14:textId="2E465BE8" w:rsidR="00E5770A" w:rsidRPr="005A46AE" w:rsidRDefault="6D6F2DBA" w:rsidP="387522E8">
      <w:r w:rsidRPr="387522E8">
        <w:rPr>
          <w:rFonts w:eastAsia="Verdana" w:cs="Verdana"/>
          <w:color w:val="000000" w:themeColor="text1"/>
        </w:rPr>
        <w:t xml:space="preserve"> </w:t>
      </w:r>
    </w:p>
    <w:p w14:paraId="2460FE24" w14:textId="4D12EB75" w:rsidR="00E5770A" w:rsidRPr="005A46AE" w:rsidRDefault="6D6F2DBA" w:rsidP="387522E8">
      <w:r w:rsidRPr="387522E8">
        <w:rPr>
          <w:rFonts w:eastAsia="Verdana" w:cs="Verdana"/>
          <w:color w:val="000000" w:themeColor="text1"/>
        </w:rPr>
        <w:t>Do not revise the auto generated notes before copying and pasting them to PeopleSafe or Compass.</w:t>
      </w:r>
    </w:p>
    <w:p w14:paraId="4C0C9AC7" w14:textId="6839D3C5" w:rsidR="00E5770A" w:rsidRPr="005A46AE" w:rsidRDefault="6D6F2DBA" w:rsidP="387522E8">
      <w:r w:rsidRPr="387522E8">
        <w:rPr>
          <w:rFonts w:eastAsia="Verdana" w:cs="Verdana"/>
          <w:color w:val="000000" w:themeColor="text1"/>
        </w:rPr>
        <w:t xml:space="preserve"> </w:t>
      </w:r>
    </w:p>
    <w:p w14:paraId="49ED1651" w14:textId="6B2559EA" w:rsidR="00E5770A" w:rsidRPr="005A46AE" w:rsidRDefault="6D6F2DBA" w:rsidP="387522E8">
      <w:r w:rsidRPr="387522E8">
        <w:rPr>
          <w:rFonts w:eastAsia="Verdana" w:cs="Verdana"/>
          <w:b/>
          <w:bCs/>
          <w:color w:val="000000" w:themeColor="text1"/>
        </w:rPr>
        <w:t>Note:</w:t>
      </w:r>
      <w:r w:rsidR="00B8430A">
        <w:rPr>
          <w:rFonts w:eastAsia="Verdana" w:cs="Verdana"/>
          <w:b/>
          <w:bCs/>
          <w:color w:val="000000" w:themeColor="text1"/>
        </w:rPr>
        <w:t xml:space="preserve"> </w:t>
      </w:r>
      <w:r w:rsidRPr="387522E8">
        <w:rPr>
          <w:rFonts w:eastAsia="Verdana" w:cs="Verdana"/>
          <w:b/>
          <w:bCs/>
          <w:color w:val="000000" w:themeColor="text1"/>
        </w:rPr>
        <w:t xml:space="preserve"> </w:t>
      </w:r>
      <w:r w:rsidRPr="387522E8">
        <w:rPr>
          <w:rFonts w:eastAsia="Verdana" w:cs="Verdana"/>
          <w:color w:val="000000" w:themeColor="text1"/>
        </w:rPr>
        <w:t>After the Call Summarization Notes have been copied and pasted to the system, they can be edited to include any process-specific requirements.</w:t>
      </w:r>
    </w:p>
    <w:p w14:paraId="3D83EF4F" w14:textId="0C6D31DC" w:rsidR="00E5770A" w:rsidRPr="005A46AE" w:rsidRDefault="6D6F2DBA" w:rsidP="387522E8">
      <w:r w:rsidRPr="387522E8">
        <w:rPr>
          <w:rFonts w:eastAsia="Verdana" w:cs="Verdana"/>
          <w:b/>
          <w:bCs/>
          <w:color w:val="000000" w:themeColor="text1"/>
        </w:rPr>
        <w:t xml:space="preserve"> </w:t>
      </w:r>
    </w:p>
    <w:p w14:paraId="1FC39945" w14:textId="12F74984" w:rsidR="00E5770A" w:rsidRPr="005A46AE" w:rsidRDefault="6D6F2DBA" w:rsidP="387522E8">
      <w:r w:rsidRPr="387522E8">
        <w:rPr>
          <w:rFonts w:eastAsia="Verdana" w:cs="Verdana"/>
          <w:b/>
          <w:bCs/>
          <w:color w:val="000000" w:themeColor="text1"/>
        </w:rPr>
        <w:t>Medicare D Note:</w:t>
      </w:r>
      <w:r w:rsidR="00B8430A">
        <w:rPr>
          <w:rFonts w:eastAsia="Verdana" w:cs="Verdana"/>
          <w:b/>
          <w:bCs/>
          <w:color w:val="000000" w:themeColor="text1"/>
        </w:rPr>
        <w:t xml:space="preserve"> </w:t>
      </w:r>
      <w:r w:rsidRPr="387522E8">
        <w:rPr>
          <w:rFonts w:eastAsia="Verdana" w:cs="Verdana"/>
          <w:color w:val="000000" w:themeColor="text1"/>
        </w:rPr>
        <w:t xml:space="preserve"> For grievances, cut and paste the summary notes generated from Cresta to PeopleSafe or Compass and follow the grievance process to add the note and associated grievance number to the Cresta generated notes.</w:t>
      </w:r>
    </w:p>
    <w:p w14:paraId="747E2F12" w14:textId="6CC29DB7" w:rsidR="387522E8" w:rsidRDefault="387522E8" w:rsidP="387522E8">
      <w:pPr>
        <w:jc w:val="center"/>
      </w:pPr>
    </w:p>
    <w:p w14:paraId="457576A5" w14:textId="6352578D" w:rsidR="2EF6BFA8" w:rsidRPr="00722FCD" w:rsidRDefault="276726AB" w:rsidP="2EF6BFA8">
      <w:pPr>
        <w:contextualSpacing/>
        <w:rPr>
          <w:b/>
          <w:bCs/>
        </w:rPr>
      </w:pPr>
      <w:r w:rsidRPr="00B8430A">
        <w:rPr>
          <w:b/>
          <w:bCs/>
        </w:rPr>
        <w:t>Dispositioning Your Call</w:t>
      </w:r>
      <w:r w:rsidR="46D69C42" w:rsidRPr="00B8430A">
        <w:rPr>
          <w:b/>
          <w:bCs/>
        </w:rPr>
        <w:t>:</w:t>
      </w:r>
    </w:p>
    <w:p w14:paraId="7558253E" w14:textId="63C17832" w:rsidR="57C1D91F" w:rsidRDefault="57C1D91F" w:rsidP="00C21297">
      <w:pPr>
        <w:pStyle w:val="ListParagraph"/>
        <w:numPr>
          <w:ilvl w:val="0"/>
          <w:numId w:val="10"/>
        </w:numPr>
      </w:pPr>
      <w:r w:rsidRPr="2EF6BFA8">
        <w:t xml:space="preserve">Log the root cause of the call using the Capture Activity and Log Activity screens. </w:t>
      </w:r>
    </w:p>
    <w:p w14:paraId="1E2E00C0" w14:textId="5FCA3A36" w:rsidR="57C1D91F" w:rsidRDefault="57C1D91F" w:rsidP="00C21297">
      <w:pPr>
        <w:pStyle w:val="ListParagraph"/>
        <w:numPr>
          <w:ilvl w:val="0"/>
          <w:numId w:val="10"/>
        </w:numPr>
      </w:pPr>
      <w:r w:rsidRPr="2EF6BFA8">
        <w:t xml:space="preserve">Call logging is crucial and is required each time a member’s account information is accessed for reporting and compliance purposes. </w:t>
      </w:r>
    </w:p>
    <w:p w14:paraId="7AF3E51B" w14:textId="02589B8A" w:rsidR="57C1D91F" w:rsidRDefault="57C1D91F" w:rsidP="00C21297">
      <w:pPr>
        <w:pStyle w:val="ListParagraph"/>
        <w:numPr>
          <w:ilvl w:val="0"/>
          <w:numId w:val="10"/>
        </w:numPr>
      </w:pPr>
      <w:r w:rsidRPr="2EF6BFA8">
        <w:t xml:space="preserve">Log with </w:t>
      </w:r>
      <w:r w:rsidR="5305DA1C" w:rsidRPr="2EF6BFA8">
        <w:t>appropriate</w:t>
      </w:r>
      <w:r w:rsidRPr="2EF6BFA8">
        <w:t xml:space="preserve"> disposition </w:t>
      </w:r>
    </w:p>
    <w:p w14:paraId="6104B3F9" w14:textId="2939A64E" w:rsidR="001B0654" w:rsidRDefault="68A2AB20" w:rsidP="387522E8">
      <w:pPr>
        <w:pStyle w:val="ListParagraph"/>
        <w:numPr>
          <w:ilvl w:val="0"/>
          <w:numId w:val="10"/>
        </w:numPr>
      </w:pPr>
      <w:r>
        <w:t>S</w:t>
      </w:r>
      <w:r w:rsidR="040B677A">
        <w:t>ource of Contact</w:t>
      </w:r>
      <w:r w:rsidR="57AB191C">
        <w:t xml:space="preserve"> and Form of Contact need to be </w:t>
      </w:r>
      <w:r w:rsidR="40A31C12">
        <w:t xml:space="preserve">selected </w:t>
      </w:r>
      <w:r w:rsidR="57AB191C">
        <w:t xml:space="preserve">based on who made the call. </w:t>
      </w:r>
    </w:p>
    <w:p w14:paraId="0330FA3F" w14:textId="627CAEF0" w:rsidR="001B0654" w:rsidRDefault="001B0654" w:rsidP="387522E8">
      <w:pPr>
        <w:pStyle w:val="ListParagraph"/>
      </w:pPr>
    </w:p>
    <w:p w14:paraId="5AFC1318" w14:textId="77777777" w:rsidR="00B8430A" w:rsidRDefault="00B8430A" w:rsidP="387522E8">
      <w:pPr>
        <w:pStyle w:val="ListParagraph"/>
      </w:pPr>
    </w:p>
    <w:p w14:paraId="17D4364E" w14:textId="77777777" w:rsidR="00B8430A" w:rsidRDefault="00B8430A" w:rsidP="387522E8">
      <w:pPr>
        <w:pStyle w:val="ListParagraph"/>
      </w:pPr>
    </w:p>
    <w:p w14:paraId="02AE56CC" w14:textId="38042645" w:rsidR="001B0654" w:rsidRDefault="00000000" w:rsidP="00B8430A">
      <w:pPr>
        <w:pStyle w:val="ListParagraph"/>
        <w:ind w:left="9360" w:firstLine="720"/>
        <w:jc w:val="right"/>
      </w:pPr>
      <w:hyperlink w:anchor="_top" w:history="1">
        <w:r w:rsidR="3CA7D232" w:rsidRPr="00B8430A">
          <w:rPr>
            <w:rStyle w:val="Hyperlink"/>
          </w:rPr>
          <w:t>Top</w:t>
        </w:r>
        <w:r w:rsidR="65AEBF7D" w:rsidRPr="00B8430A">
          <w:rPr>
            <w:rStyle w:val="Hyperlink"/>
          </w:rPr>
          <w:t xml:space="preserve">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8829F4" w:rsidRPr="005A46AE" w14:paraId="049139C7" w14:textId="77777777" w:rsidTr="007A78C5">
        <w:tc>
          <w:tcPr>
            <w:tcW w:w="5000" w:type="pct"/>
            <w:shd w:val="clear" w:color="auto" w:fill="C0C0C0"/>
          </w:tcPr>
          <w:p w14:paraId="0780A162" w14:textId="77777777" w:rsidR="008829F4" w:rsidRPr="005A46AE" w:rsidRDefault="008829F4" w:rsidP="005A46AE">
            <w:pPr>
              <w:pStyle w:val="Heading2"/>
              <w:rPr>
                <w:rFonts w:ascii="Verdana" w:hAnsi="Verdana"/>
                <w:i w:val="0"/>
              </w:rPr>
            </w:pPr>
            <w:bookmarkStart w:id="36" w:name="_Toc178078670"/>
            <w:r w:rsidRPr="005A46AE">
              <w:rPr>
                <w:rFonts w:ascii="Verdana" w:hAnsi="Verdana"/>
                <w:i w:val="0"/>
              </w:rPr>
              <w:t>Plan</w:t>
            </w:r>
            <w:r w:rsidR="005A46AE" w:rsidRPr="005A46AE">
              <w:rPr>
                <w:rFonts w:ascii="Verdana" w:hAnsi="Verdana"/>
                <w:i w:val="0"/>
              </w:rPr>
              <w:t xml:space="preserve"> </w:t>
            </w:r>
            <w:r w:rsidRPr="005A46AE">
              <w:rPr>
                <w:rFonts w:ascii="Verdana" w:hAnsi="Verdana"/>
                <w:i w:val="0"/>
              </w:rPr>
              <w:t>Benefit</w:t>
            </w:r>
            <w:r w:rsidR="005A46AE" w:rsidRPr="005A46AE">
              <w:rPr>
                <w:rFonts w:ascii="Verdana" w:hAnsi="Verdana"/>
                <w:i w:val="0"/>
              </w:rPr>
              <w:t xml:space="preserve"> </w:t>
            </w:r>
            <w:r w:rsidRPr="005A46AE">
              <w:rPr>
                <w:rFonts w:ascii="Verdana" w:hAnsi="Verdana"/>
                <w:i w:val="0"/>
              </w:rPr>
              <w:t>Overrides</w:t>
            </w:r>
            <w:r w:rsidR="005A46AE" w:rsidRPr="005A46AE">
              <w:rPr>
                <w:rFonts w:ascii="Verdana" w:hAnsi="Verdana"/>
                <w:i w:val="0"/>
              </w:rPr>
              <w:t xml:space="preserve"> </w:t>
            </w:r>
            <w:r w:rsidRPr="005A46AE">
              <w:rPr>
                <w:rFonts w:ascii="Verdana" w:hAnsi="Verdana"/>
                <w:i w:val="0"/>
              </w:rPr>
              <w:t>(PBO)</w:t>
            </w:r>
            <w:bookmarkEnd w:id="36"/>
            <w:r w:rsidR="005A46AE" w:rsidRPr="005A46AE">
              <w:rPr>
                <w:rFonts w:ascii="Verdana" w:hAnsi="Verdana"/>
                <w:i w:val="0"/>
              </w:rPr>
              <w:t xml:space="preserve"> </w:t>
            </w:r>
          </w:p>
        </w:tc>
      </w:tr>
    </w:tbl>
    <w:p w14:paraId="3D07809B" w14:textId="713ED654" w:rsidR="008F78A1" w:rsidRDefault="007A78C5" w:rsidP="007A78C5">
      <w:pPr>
        <w:contextualSpacing/>
        <w:rPr>
          <w:bCs/>
          <w:color w:val="auto"/>
        </w:rPr>
      </w:pPr>
      <w:r w:rsidRPr="007A78C5">
        <w:rPr>
          <w:bCs/>
          <w:noProof/>
          <w:color w:val="auto"/>
        </w:rPr>
        <w:drawing>
          <wp:inline distT="0" distB="0" distL="0" distR="0" wp14:anchorId="630185A6" wp14:editId="670A34A2">
            <wp:extent cx="236220" cy="20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Pr>
          <w:bCs/>
          <w:color w:val="auto"/>
        </w:rPr>
        <w:t xml:space="preserve"> </w:t>
      </w:r>
      <w:r w:rsidR="008F78A1" w:rsidRPr="000F2242">
        <w:rPr>
          <w:bCs/>
          <w:color w:val="auto"/>
        </w:rPr>
        <w:t>It</w:t>
      </w:r>
      <w:r w:rsidR="005A46AE" w:rsidRPr="000F2242">
        <w:rPr>
          <w:bCs/>
          <w:color w:val="auto"/>
        </w:rPr>
        <w:t xml:space="preserve"> </w:t>
      </w:r>
      <w:r w:rsidR="008F78A1" w:rsidRPr="000F2242">
        <w:rPr>
          <w:bCs/>
          <w:color w:val="auto"/>
        </w:rPr>
        <w:t>is</w:t>
      </w:r>
      <w:r w:rsidR="005A46AE" w:rsidRPr="000F2242">
        <w:rPr>
          <w:bCs/>
          <w:color w:val="auto"/>
        </w:rPr>
        <w:t xml:space="preserve"> </w:t>
      </w:r>
      <w:r w:rsidR="008F78A1" w:rsidRPr="000F2242">
        <w:rPr>
          <w:bCs/>
          <w:color w:val="auto"/>
        </w:rPr>
        <w:t>critical</w:t>
      </w:r>
      <w:r w:rsidR="005A46AE" w:rsidRPr="000F2242">
        <w:rPr>
          <w:bCs/>
          <w:color w:val="auto"/>
        </w:rPr>
        <w:t xml:space="preserve"> </w:t>
      </w:r>
      <w:r w:rsidR="008F78A1" w:rsidRPr="000F2242">
        <w:rPr>
          <w:bCs/>
          <w:color w:val="auto"/>
        </w:rPr>
        <w:t>that</w:t>
      </w:r>
      <w:r w:rsidR="005A46AE" w:rsidRPr="000F2242">
        <w:rPr>
          <w:bCs/>
          <w:color w:val="auto"/>
        </w:rPr>
        <w:t xml:space="preserve"> </w:t>
      </w:r>
      <w:r w:rsidR="008F78A1" w:rsidRPr="000F2242">
        <w:rPr>
          <w:bCs/>
          <w:color w:val="auto"/>
        </w:rPr>
        <w:t>you</w:t>
      </w:r>
      <w:r w:rsidR="005A46AE" w:rsidRPr="000F2242">
        <w:rPr>
          <w:bCs/>
          <w:color w:val="auto"/>
        </w:rPr>
        <w:t xml:space="preserve"> </w:t>
      </w:r>
      <w:r w:rsidR="008F78A1" w:rsidRPr="000F2242">
        <w:rPr>
          <w:b/>
          <w:color w:val="auto"/>
        </w:rPr>
        <w:t>always</w:t>
      </w:r>
      <w:r w:rsidR="005A46AE" w:rsidRPr="000F2242">
        <w:rPr>
          <w:bCs/>
          <w:color w:val="auto"/>
        </w:rPr>
        <w:t xml:space="preserve"> </w:t>
      </w:r>
      <w:r w:rsidR="008F78A1" w:rsidRPr="000F2242">
        <w:rPr>
          <w:bCs/>
          <w:color w:val="auto"/>
        </w:rPr>
        <w:t>check</w:t>
      </w:r>
      <w:r w:rsidR="005A46AE" w:rsidRPr="000F2242">
        <w:rPr>
          <w:bCs/>
          <w:color w:val="auto"/>
        </w:rPr>
        <w:t xml:space="preserve"> </w:t>
      </w:r>
      <w:r w:rsidR="008F78A1" w:rsidRPr="000F2242">
        <w:rPr>
          <w:bCs/>
          <w:color w:val="auto"/>
        </w:rPr>
        <w:t>the</w:t>
      </w:r>
      <w:r w:rsidR="005A46AE" w:rsidRPr="000F2242">
        <w:rPr>
          <w:bCs/>
          <w:color w:val="auto"/>
        </w:rPr>
        <w:t xml:space="preserve"> </w:t>
      </w:r>
      <w:r w:rsidR="008F78A1" w:rsidRPr="000F2242">
        <w:rPr>
          <w:bCs/>
          <w:color w:val="auto"/>
        </w:rPr>
        <w:t>CIF</w:t>
      </w:r>
      <w:r w:rsidR="005A46AE" w:rsidRPr="000F2242">
        <w:rPr>
          <w:bCs/>
          <w:color w:val="auto"/>
        </w:rPr>
        <w:t xml:space="preserve"> </w:t>
      </w:r>
      <w:r w:rsidR="008F78A1" w:rsidRPr="000F2242">
        <w:rPr>
          <w:bCs/>
          <w:color w:val="auto"/>
        </w:rPr>
        <w:t>under</w:t>
      </w:r>
      <w:r w:rsidR="005A46AE" w:rsidRPr="000F2242">
        <w:rPr>
          <w:bCs/>
          <w:color w:val="auto"/>
        </w:rPr>
        <w:t xml:space="preserve"> </w:t>
      </w:r>
      <w:r w:rsidR="008F78A1" w:rsidRPr="000F2242">
        <w:rPr>
          <w:bCs/>
          <w:color w:val="auto"/>
        </w:rPr>
        <w:t>“Overrides”</w:t>
      </w:r>
      <w:r w:rsidR="005A46AE" w:rsidRPr="000F2242">
        <w:rPr>
          <w:bCs/>
          <w:color w:val="auto"/>
        </w:rPr>
        <w:t xml:space="preserve"> </w:t>
      </w:r>
      <w:r w:rsidR="008F78A1" w:rsidRPr="000F2242">
        <w:rPr>
          <w:bCs/>
          <w:color w:val="auto"/>
        </w:rPr>
        <w:t>and</w:t>
      </w:r>
      <w:r w:rsidR="005A46AE" w:rsidRPr="000F2242">
        <w:rPr>
          <w:bCs/>
          <w:color w:val="auto"/>
        </w:rPr>
        <w:t xml:space="preserve"> </w:t>
      </w:r>
      <w:r w:rsidR="008F78A1" w:rsidRPr="000F2242">
        <w:rPr>
          <w:bCs/>
          <w:color w:val="auto"/>
        </w:rPr>
        <w:t>the</w:t>
      </w:r>
      <w:r w:rsidR="005A46AE" w:rsidRPr="000F2242">
        <w:rPr>
          <w:bCs/>
          <w:color w:val="auto"/>
        </w:rPr>
        <w:t xml:space="preserve"> </w:t>
      </w:r>
      <w:r w:rsidR="008F78A1" w:rsidRPr="000F2242">
        <w:rPr>
          <w:bCs/>
          <w:color w:val="auto"/>
        </w:rPr>
        <w:t>specific</w:t>
      </w:r>
      <w:r w:rsidR="005A46AE" w:rsidRPr="000F2242">
        <w:rPr>
          <w:bCs/>
          <w:color w:val="auto"/>
        </w:rPr>
        <w:t xml:space="preserve"> </w:t>
      </w:r>
      <w:r w:rsidR="008F78A1" w:rsidRPr="000F2242">
        <w:rPr>
          <w:bCs/>
          <w:color w:val="auto"/>
        </w:rPr>
        <w:t>Override</w:t>
      </w:r>
      <w:r w:rsidR="005A46AE" w:rsidRPr="000F2242">
        <w:rPr>
          <w:bCs/>
          <w:color w:val="auto"/>
        </w:rPr>
        <w:t xml:space="preserve"> </w:t>
      </w:r>
      <w:r w:rsidR="008F78A1" w:rsidRPr="000F2242">
        <w:rPr>
          <w:bCs/>
          <w:color w:val="auto"/>
        </w:rPr>
        <w:t>scenario.</w:t>
      </w:r>
    </w:p>
    <w:p w14:paraId="357B3F26" w14:textId="77777777" w:rsidR="00B8430A" w:rsidRDefault="00B8430A" w:rsidP="00B8430A">
      <w:pPr>
        <w:contextualSpacing/>
        <w:rPr>
          <w:bCs/>
          <w:color w:val="auto"/>
        </w:rPr>
      </w:pPr>
    </w:p>
    <w:p w14:paraId="1B7E3DEF" w14:textId="77777777" w:rsidR="00B8430A" w:rsidRPr="000F2242" w:rsidRDefault="00B8430A" w:rsidP="00B8430A">
      <w:pPr>
        <w:contextualSpacing/>
        <w:rPr>
          <w:bCs/>
          <w:color w:val="auto"/>
        </w:rPr>
      </w:pPr>
    </w:p>
    <w:p w14:paraId="34CE0A41" w14:textId="77777777" w:rsidR="008829F4" w:rsidRDefault="00F80D71" w:rsidP="005A46AE">
      <w:pPr>
        <w:contextualSpacing/>
        <w:jc w:val="center"/>
      </w:pPr>
      <w:r w:rsidRPr="005A46AE">
        <w:rPr>
          <w:noProof/>
          <w:color w:val="2B579A"/>
          <w:shd w:val="clear" w:color="auto" w:fill="E6E6E6"/>
        </w:rPr>
        <w:drawing>
          <wp:inline distT="0" distB="0" distL="0" distR="0" wp14:anchorId="6C6DFCD7" wp14:editId="2CE6FC00">
            <wp:extent cx="1388127" cy="1371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8127" cy="1371600"/>
                    </a:xfrm>
                    <a:prstGeom prst="rect">
                      <a:avLst/>
                    </a:prstGeom>
                    <a:noFill/>
                    <a:ln>
                      <a:noFill/>
                    </a:ln>
                  </pic:spPr>
                </pic:pic>
              </a:graphicData>
            </a:graphic>
          </wp:inline>
        </w:drawing>
      </w:r>
    </w:p>
    <w:p w14:paraId="7D09A289" w14:textId="77777777" w:rsidR="00B8430A" w:rsidRDefault="00B8430A" w:rsidP="005A46AE">
      <w:pPr>
        <w:contextualSpacing/>
        <w:jc w:val="center"/>
      </w:pPr>
    </w:p>
    <w:p w14:paraId="1749A292" w14:textId="77777777" w:rsidR="00B8430A" w:rsidRPr="005A46AE" w:rsidRDefault="00B8430A" w:rsidP="005A46AE">
      <w:pPr>
        <w:contextualSpacing/>
        <w:jc w:val="center"/>
      </w:pPr>
    </w:p>
    <w:p w14:paraId="62EBF3C5" w14:textId="77777777" w:rsidR="005A46AE" w:rsidRDefault="005A46AE" w:rsidP="008F78A1">
      <w:pPr>
        <w:contextualSpacing/>
        <w:rPr>
          <w:b/>
          <w:bCs/>
        </w:rPr>
      </w:pPr>
    </w:p>
    <w:p w14:paraId="0EA85DB4" w14:textId="19647358" w:rsidR="008F78A1" w:rsidRDefault="008F78A1" w:rsidP="008F78A1">
      <w:pPr>
        <w:contextualSpacing/>
        <w:rPr>
          <w:b/>
          <w:bCs/>
        </w:rPr>
      </w:pPr>
      <w:r w:rsidRPr="005A46AE">
        <w:rPr>
          <w:b/>
          <w:bCs/>
        </w:rPr>
        <w:t>Each</w:t>
      </w:r>
      <w:r w:rsidR="005A46AE" w:rsidRPr="005A46AE">
        <w:rPr>
          <w:b/>
          <w:bCs/>
        </w:rPr>
        <w:t xml:space="preserve"> </w:t>
      </w:r>
      <w:r w:rsidRPr="005A46AE">
        <w:rPr>
          <w:b/>
          <w:bCs/>
        </w:rPr>
        <w:t>client</w:t>
      </w:r>
      <w:r w:rsidR="005A46AE" w:rsidRPr="005A46AE">
        <w:rPr>
          <w:b/>
          <w:bCs/>
        </w:rPr>
        <w:t xml:space="preserve"> </w:t>
      </w:r>
      <w:r w:rsidRPr="005A46AE">
        <w:rPr>
          <w:b/>
          <w:bCs/>
        </w:rPr>
        <w:t>has</w:t>
      </w:r>
      <w:r w:rsidR="005A46AE" w:rsidRPr="005A46AE">
        <w:rPr>
          <w:b/>
          <w:bCs/>
        </w:rPr>
        <w:t xml:space="preserve"> </w:t>
      </w:r>
      <w:r w:rsidRPr="005A46AE">
        <w:rPr>
          <w:b/>
          <w:bCs/>
        </w:rPr>
        <w:t>a</w:t>
      </w:r>
      <w:r w:rsidR="005A46AE" w:rsidRPr="005A46AE">
        <w:rPr>
          <w:b/>
          <w:bCs/>
        </w:rPr>
        <w:t xml:space="preserve"> </w:t>
      </w:r>
      <w:r w:rsidRPr="005A46AE">
        <w:rPr>
          <w:b/>
          <w:bCs/>
        </w:rPr>
        <w:t>unique</w:t>
      </w:r>
      <w:r w:rsidR="005A46AE" w:rsidRPr="005A46AE">
        <w:rPr>
          <w:b/>
          <w:bCs/>
        </w:rPr>
        <w:t xml:space="preserve"> </w:t>
      </w:r>
      <w:r w:rsidRPr="005A46AE">
        <w:rPr>
          <w:b/>
          <w:bCs/>
        </w:rPr>
        <w:t>set</w:t>
      </w:r>
      <w:r w:rsidR="005A46AE" w:rsidRPr="005A46AE">
        <w:rPr>
          <w:b/>
          <w:bCs/>
        </w:rPr>
        <w:t xml:space="preserve"> </w:t>
      </w:r>
      <w:r w:rsidRPr="005A46AE">
        <w:rPr>
          <w:b/>
          <w:bCs/>
        </w:rPr>
        <w:t>of</w:t>
      </w:r>
      <w:r w:rsidR="005A46AE" w:rsidRPr="005A46AE">
        <w:rPr>
          <w:b/>
          <w:bCs/>
        </w:rPr>
        <w:t xml:space="preserve"> </w:t>
      </w:r>
      <w:r w:rsidRPr="005A46AE">
        <w:rPr>
          <w:b/>
          <w:bCs/>
        </w:rPr>
        <w:t>guidelines</w:t>
      </w:r>
      <w:r w:rsidR="005A46AE" w:rsidRPr="005A46AE">
        <w:rPr>
          <w:b/>
          <w:bCs/>
        </w:rPr>
        <w:t xml:space="preserve"> </w:t>
      </w:r>
      <w:r w:rsidRPr="005A46AE">
        <w:rPr>
          <w:b/>
          <w:bCs/>
        </w:rPr>
        <w:t>for</w:t>
      </w:r>
      <w:r w:rsidR="005A46AE" w:rsidRPr="005A46AE">
        <w:rPr>
          <w:b/>
          <w:bCs/>
        </w:rPr>
        <w:t xml:space="preserve"> </w:t>
      </w:r>
      <w:r w:rsidRPr="005A46AE">
        <w:rPr>
          <w:b/>
          <w:bCs/>
        </w:rPr>
        <w:t>their</w:t>
      </w:r>
      <w:r w:rsidR="005A46AE" w:rsidRPr="005A46AE">
        <w:rPr>
          <w:b/>
          <w:bCs/>
        </w:rPr>
        <w:t xml:space="preserve"> </w:t>
      </w:r>
      <w:r w:rsidRPr="005A46AE">
        <w:rPr>
          <w:b/>
          <w:bCs/>
        </w:rPr>
        <w:t>Plan</w:t>
      </w:r>
      <w:r w:rsidR="005A46AE" w:rsidRPr="005A46AE">
        <w:rPr>
          <w:b/>
          <w:bCs/>
        </w:rPr>
        <w:t xml:space="preserve"> </w:t>
      </w:r>
      <w:r w:rsidRPr="005A46AE">
        <w:rPr>
          <w:b/>
          <w:bCs/>
        </w:rPr>
        <w:t>Benefit</w:t>
      </w:r>
      <w:r w:rsidR="005A46AE" w:rsidRPr="005A46AE">
        <w:rPr>
          <w:b/>
          <w:bCs/>
        </w:rPr>
        <w:t xml:space="preserve"> </w:t>
      </w:r>
      <w:r w:rsidRPr="005A46AE">
        <w:rPr>
          <w:b/>
          <w:bCs/>
        </w:rPr>
        <w:t>Overrides.</w:t>
      </w:r>
      <w:r w:rsidR="005A46AE" w:rsidRPr="005A46AE">
        <w:rPr>
          <w:b/>
          <w:bCs/>
        </w:rPr>
        <w:t xml:space="preserve"> </w:t>
      </w:r>
    </w:p>
    <w:p w14:paraId="742F2B06" w14:textId="77777777" w:rsidR="008F78A1" w:rsidRPr="005A46AE" w:rsidRDefault="008F78A1">
      <w:pPr>
        <w:numPr>
          <w:ilvl w:val="0"/>
          <w:numId w:val="18"/>
        </w:numPr>
        <w:contextualSpacing/>
      </w:pPr>
      <w:r w:rsidRPr="005A46AE">
        <w:t>Many</w:t>
      </w:r>
      <w:r w:rsidR="005A46AE" w:rsidRPr="005A46AE">
        <w:t xml:space="preserve"> </w:t>
      </w:r>
      <w:r w:rsidRPr="005A46AE">
        <w:t>clients</w:t>
      </w:r>
      <w:r w:rsidR="005A46AE" w:rsidRPr="005A46AE">
        <w:t xml:space="preserve"> </w:t>
      </w:r>
      <w:r w:rsidRPr="005A46AE">
        <w:t>have</w:t>
      </w:r>
      <w:r w:rsidR="005A46AE" w:rsidRPr="005A46AE">
        <w:t xml:space="preserve"> </w:t>
      </w:r>
      <w:r w:rsidRPr="005A46AE">
        <w:t>financial</w:t>
      </w:r>
      <w:r w:rsidR="005A46AE" w:rsidRPr="005A46AE">
        <w:t xml:space="preserve"> </w:t>
      </w:r>
      <w:r w:rsidRPr="005A46AE">
        <w:t>penalties</w:t>
      </w:r>
      <w:r w:rsidR="005A46AE" w:rsidRPr="005A46AE">
        <w:t xml:space="preserve"> </w:t>
      </w:r>
      <w:r w:rsidR="008D6EBC" w:rsidRPr="005A46AE">
        <w:t>(and/or</w:t>
      </w:r>
      <w:r w:rsidR="005A46AE" w:rsidRPr="005A46AE">
        <w:t xml:space="preserve"> </w:t>
      </w:r>
      <w:r w:rsidR="008D6EBC" w:rsidRPr="005A46AE">
        <w:t>reimbursement</w:t>
      </w:r>
      <w:r w:rsidR="005A46AE" w:rsidRPr="005A46AE">
        <w:t xml:space="preserve"> </w:t>
      </w:r>
      <w:r w:rsidR="008D6EBC" w:rsidRPr="005A46AE">
        <w:t>for</w:t>
      </w:r>
      <w:r w:rsidR="005A46AE" w:rsidRPr="005A46AE">
        <w:t xml:space="preserve"> </w:t>
      </w:r>
      <w:r w:rsidR="008D6EBC" w:rsidRPr="005A46AE">
        <w:t>claims)</w:t>
      </w:r>
      <w:r w:rsidR="005A46AE" w:rsidRPr="005A46AE">
        <w:t xml:space="preserve"> </w:t>
      </w:r>
      <w:r w:rsidRPr="005A46AE">
        <w:t>for</w:t>
      </w:r>
      <w:r w:rsidR="005A46AE" w:rsidRPr="005A46AE">
        <w:t xml:space="preserve"> </w:t>
      </w:r>
      <w:r w:rsidRPr="005A46AE">
        <w:t>CVS</w:t>
      </w:r>
      <w:r w:rsidR="005A46AE" w:rsidRPr="005A46AE">
        <w:t xml:space="preserve"> </w:t>
      </w:r>
      <w:r w:rsidRPr="005A46AE">
        <w:t>Caremark</w:t>
      </w:r>
      <w:r w:rsidR="005A46AE" w:rsidRPr="005A46AE">
        <w:t xml:space="preserve"> </w:t>
      </w:r>
      <w:r w:rsidRPr="005A46AE">
        <w:t>when</w:t>
      </w:r>
      <w:r w:rsidR="005A46AE" w:rsidRPr="005A46AE">
        <w:t xml:space="preserve"> </w:t>
      </w:r>
      <w:r w:rsidRPr="005A46AE">
        <w:t>overrides</w:t>
      </w:r>
      <w:r w:rsidR="005A46AE" w:rsidRPr="005A46AE">
        <w:t xml:space="preserve"> </w:t>
      </w:r>
      <w:r w:rsidR="00E82E2E" w:rsidRPr="005A46AE">
        <w:t>are</w:t>
      </w:r>
      <w:r w:rsidR="005A46AE" w:rsidRPr="005A46AE">
        <w:t xml:space="preserve"> </w:t>
      </w:r>
      <w:r w:rsidR="00E82E2E" w:rsidRPr="005A46AE">
        <w:t>e</w:t>
      </w:r>
      <w:r w:rsidRPr="005A46AE">
        <w:t>ntered</w:t>
      </w:r>
      <w:r w:rsidR="005A46AE" w:rsidRPr="005A46AE">
        <w:t xml:space="preserve"> </w:t>
      </w:r>
      <w:r w:rsidRPr="005A46AE">
        <w:t>that</w:t>
      </w:r>
      <w:r w:rsidR="005A46AE" w:rsidRPr="005A46AE">
        <w:t xml:space="preserve"> </w:t>
      </w:r>
      <w:r w:rsidRPr="005A46AE">
        <w:t>are</w:t>
      </w:r>
      <w:r w:rsidR="005A46AE" w:rsidRPr="005A46AE">
        <w:t xml:space="preserve"> </w:t>
      </w:r>
      <w:r w:rsidRPr="005A46AE">
        <w:t>not</w:t>
      </w:r>
      <w:r w:rsidR="005A46AE" w:rsidRPr="005A46AE">
        <w:t xml:space="preserve"> </w:t>
      </w:r>
      <w:r w:rsidRPr="005A46AE">
        <w:t>permitted</w:t>
      </w:r>
      <w:r w:rsidR="005A46AE" w:rsidRPr="005A46AE">
        <w:t xml:space="preserve"> </w:t>
      </w:r>
      <w:r w:rsidRPr="005A46AE">
        <w:t>per</w:t>
      </w:r>
      <w:r w:rsidR="005A46AE" w:rsidRPr="005A46AE">
        <w:t xml:space="preserve"> </w:t>
      </w:r>
      <w:r w:rsidRPr="005A46AE">
        <w:t>CIF</w:t>
      </w:r>
      <w:r w:rsidR="005A46AE" w:rsidRPr="005A46AE">
        <w:t xml:space="preserve"> </w:t>
      </w:r>
      <w:r w:rsidRPr="005A46AE">
        <w:t>or</w:t>
      </w:r>
      <w:r w:rsidR="005A46AE" w:rsidRPr="005A46AE">
        <w:t xml:space="preserve"> </w:t>
      </w:r>
      <w:r w:rsidRPr="005A46AE">
        <w:t>that</w:t>
      </w:r>
      <w:r w:rsidR="005A46AE" w:rsidRPr="005A46AE">
        <w:t xml:space="preserve"> </w:t>
      </w:r>
      <w:r w:rsidRPr="005A46AE">
        <w:t>are</w:t>
      </w:r>
      <w:r w:rsidR="005A46AE" w:rsidRPr="005A46AE">
        <w:t xml:space="preserve"> </w:t>
      </w:r>
      <w:r w:rsidRPr="005A46AE">
        <w:t>entered</w:t>
      </w:r>
      <w:r w:rsidR="005A46AE" w:rsidRPr="005A46AE">
        <w:t xml:space="preserve"> </w:t>
      </w:r>
      <w:r w:rsidRPr="005A46AE">
        <w:t>incorrectly.</w:t>
      </w:r>
    </w:p>
    <w:p w14:paraId="28743601" w14:textId="66961579" w:rsidR="008F78A1" w:rsidRDefault="1ED30D78">
      <w:pPr>
        <w:numPr>
          <w:ilvl w:val="0"/>
          <w:numId w:val="18"/>
        </w:numPr>
        <w:contextualSpacing/>
      </w:pPr>
      <w:r w:rsidRPr="6FBD0C94">
        <w:t>If</w:t>
      </w:r>
      <w:r w:rsidR="635493B4" w:rsidRPr="6FBD0C94">
        <w:t xml:space="preserve"> </w:t>
      </w:r>
      <w:r w:rsidRPr="6FBD0C94">
        <w:t>you</w:t>
      </w:r>
      <w:r w:rsidR="635493B4" w:rsidRPr="6FBD0C94">
        <w:t xml:space="preserve"> </w:t>
      </w:r>
      <w:r w:rsidRPr="6FBD0C94">
        <w:t>have</w:t>
      </w:r>
      <w:r w:rsidR="635493B4" w:rsidRPr="6FBD0C94">
        <w:t xml:space="preserve"> </w:t>
      </w:r>
      <w:r w:rsidRPr="6FBD0C94">
        <w:t>ANY</w:t>
      </w:r>
      <w:r w:rsidR="635493B4" w:rsidRPr="6FBD0C94">
        <w:t xml:space="preserve"> </w:t>
      </w:r>
      <w:r w:rsidRPr="6FBD0C94">
        <w:t>questions</w:t>
      </w:r>
      <w:r w:rsidR="635493B4" w:rsidRPr="6FBD0C94">
        <w:t xml:space="preserve"> </w:t>
      </w:r>
      <w:r w:rsidRPr="6FBD0C94">
        <w:t>regarding</w:t>
      </w:r>
      <w:r w:rsidR="635493B4" w:rsidRPr="6FBD0C94">
        <w:t xml:space="preserve"> </w:t>
      </w:r>
      <w:r w:rsidRPr="6FBD0C94">
        <w:t>the</w:t>
      </w:r>
      <w:r w:rsidR="635493B4" w:rsidRPr="6FBD0C94">
        <w:t xml:space="preserve"> </w:t>
      </w:r>
      <w:r w:rsidRPr="6FBD0C94">
        <w:t>ability</w:t>
      </w:r>
      <w:r w:rsidR="635493B4" w:rsidRPr="6FBD0C94">
        <w:t xml:space="preserve"> </w:t>
      </w:r>
      <w:r w:rsidRPr="6FBD0C94">
        <w:t>to</w:t>
      </w:r>
      <w:r w:rsidR="635493B4" w:rsidRPr="6FBD0C94">
        <w:t xml:space="preserve"> </w:t>
      </w:r>
      <w:r w:rsidRPr="6FBD0C94">
        <w:t>enter</w:t>
      </w:r>
      <w:r w:rsidR="635493B4" w:rsidRPr="6FBD0C94">
        <w:t xml:space="preserve"> </w:t>
      </w:r>
      <w:r w:rsidRPr="6FBD0C94">
        <w:t>or</w:t>
      </w:r>
      <w:r w:rsidR="635493B4" w:rsidRPr="6FBD0C94">
        <w:t xml:space="preserve"> </w:t>
      </w:r>
      <w:r w:rsidRPr="6FBD0C94">
        <w:t>how</w:t>
      </w:r>
      <w:r w:rsidR="635493B4" w:rsidRPr="6FBD0C94">
        <w:t xml:space="preserve"> </w:t>
      </w:r>
      <w:r w:rsidRPr="6FBD0C94">
        <w:t>to</w:t>
      </w:r>
      <w:r w:rsidR="635493B4" w:rsidRPr="6FBD0C94">
        <w:t xml:space="preserve"> </w:t>
      </w:r>
      <w:r w:rsidRPr="6FBD0C94">
        <w:t>enter,</w:t>
      </w:r>
      <w:r w:rsidR="635493B4" w:rsidRPr="6FBD0C94">
        <w:t xml:space="preserve"> </w:t>
      </w:r>
      <w:r w:rsidRPr="6FBD0C94">
        <w:t>use</w:t>
      </w:r>
      <w:r w:rsidR="635493B4" w:rsidRPr="6FBD0C94">
        <w:t xml:space="preserve"> </w:t>
      </w:r>
      <w:r w:rsidRPr="6FBD0C94">
        <w:t>ALL</w:t>
      </w:r>
      <w:r w:rsidR="635493B4" w:rsidRPr="6FBD0C94">
        <w:t xml:space="preserve"> </w:t>
      </w:r>
      <w:r w:rsidRPr="6FBD0C94">
        <w:t>resources</w:t>
      </w:r>
      <w:r w:rsidR="635493B4" w:rsidRPr="6FBD0C94">
        <w:t xml:space="preserve"> </w:t>
      </w:r>
      <w:r w:rsidRPr="6FBD0C94">
        <w:t>available</w:t>
      </w:r>
      <w:r w:rsidR="635493B4" w:rsidRPr="6FBD0C94">
        <w:t xml:space="preserve"> </w:t>
      </w:r>
      <w:r w:rsidRPr="6FBD0C94">
        <w:t>includ</w:t>
      </w:r>
      <w:r w:rsidR="6BE1EF89" w:rsidRPr="6FBD0C94">
        <w:t>ing</w:t>
      </w:r>
      <w:r w:rsidR="635493B4" w:rsidRPr="6FBD0C94">
        <w:t xml:space="preserve"> </w:t>
      </w:r>
      <w:r w:rsidRPr="6FBD0C94">
        <w:t>reaching</w:t>
      </w:r>
      <w:r w:rsidR="635493B4" w:rsidRPr="6FBD0C94">
        <w:t xml:space="preserve"> </w:t>
      </w:r>
      <w:r w:rsidRPr="6FBD0C94">
        <w:t>out</w:t>
      </w:r>
      <w:r w:rsidR="635493B4" w:rsidRPr="6FBD0C94">
        <w:t xml:space="preserve"> </w:t>
      </w:r>
      <w:r w:rsidRPr="6FBD0C94">
        <w:t>for</w:t>
      </w:r>
      <w:r w:rsidR="635493B4" w:rsidRPr="6FBD0C94">
        <w:t xml:space="preserve"> </w:t>
      </w:r>
      <w:r w:rsidRPr="6FBD0C94">
        <w:t>assistance</w:t>
      </w:r>
      <w:r w:rsidR="635493B4" w:rsidRPr="6FBD0C94">
        <w:t xml:space="preserve"> </w:t>
      </w:r>
      <w:r w:rsidRPr="6FBD0C94">
        <w:t>as</w:t>
      </w:r>
      <w:r w:rsidR="635493B4" w:rsidRPr="6FBD0C94">
        <w:t xml:space="preserve"> </w:t>
      </w:r>
      <w:r w:rsidRPr="6FBD0C94">
        <w:t>needed.</w:t>
      </w:r>
      <w:r w:rsidR="635493B4" w:rsidRPr="6FBD0C94">
        <w:t xml:space="preserve"> </w:t>
      </w:r>
    </w:p>
    <w:p w14:paraId="3EDAAC25" w14:textId="4C89233E" w:rsidR="00057E3B" w:rsidRPr="00057E3B" w:rsidRDefault="00CA3176">
      <w:pPr>
        <w:numPr>
          <w:ilvl w:val="0"/>
          <w:numId w:val="18"/>
        </w:numPr>
        <w:contextualSpacing/>
      </w:pPr>
      <w:r>
        <w:t xml:space="preserve">Review if the medication is a controlled substance and if that is allowed to be overridden based on CIF. </w:t>
      </w:r>
    </w:p>
    <w:p w14:paraId="32D818EB" w14:textId="156D8AFC" w:rsidR="001B45AB" w:rsidRDefault="001B45AB" w:rsidP="6FBD0C94">
      <w:pPr>
        <w:contextualSpacing/>
        <w:rPr>
          <w:b/>
          <w:bCs/>
        </w:rPr>
      </w:pPr>
    </w:p>
    <w:p w14:paraId="0768D37E" w14:textId="77777777" w:rsidR="00722FCD" w:rsidRDefault="00722FCD" w:rsidP="6FBD0C94">
      <w:pPr>
        <w:contextualSpacing/>
        <w:rPr>
          <w:b/>
          <w:bCs/>
        </w:rPr>
      </w:pPr>
    </w:p>
    <w:p w14:paraId="2946DB82" w14:textId="68F59CE1" w:rsidR="00F12A8E" w:rsidRPr="00722FCD" w:rsidRDefault="666CA57D" w:rsidP="008829F4">
      <w:pPr>
        <w:contextualSpacing/>
        <w:rPr>
          <w:b/>
          <w:bCs/>
        </w:rPr>
      </w:pPr>
      <w:r w:rsidRPr="2EF6BFA8">
        <w:rPr>
          <w:b/>
          <w:bCs/>
        </w:rPr>
        <w:t>PBO Client Sensitivities:</w:t>
      </w:r>
    </w:p>
    <w:p w14:paraId="3BAD4AB6" w14:textId="76F6759C" w:rsidR="008F78A1" w:rsidRPr="005A46AE" w:rsidRDefault="000F2242" w:rsidP="2EF6BFA8">
      <w:pPr>
        <w:ind w:left="360"/>
        <w:contextualSpacing/>
        <w:rPr>
          <w:b/>
          <w:bCs/>
        </w:rPr>
      </w:pPr>
      <w:bookmarkStart w:id="37" w:name="OLE_LINK2"/>
      <w:r w:rsidRPr="2EF6BFA8">
        <w:rPr>
          <w:b/>
          <w:bCs/>
        </w:rPr>
        <w:t xml:space="preserve">Healthfirst </w:t>
      </w:r>
      <w:r>
        <w:rPr>
          <w:b/>
          <w:bCs/>
        </w:rPr>
        <w:t>-</w:t>
      </w:r>
      <w:r w:rsidR="003946FA">
        <w:rPr>
          <w:b/>
          <w:bCs/>
        </w:rPr>
        <w:t xml:space="preserve"> </w:t>
      </w:r>
      <w:bookmarkStart w:id="38" w:name="OLE_LINK11"/>
      <w:r w:rsidR="003946FA">
        <w:rPr>
          <w:b/>
          <w:bCs/>
        </w:rPr>
        <w:t>Check the CIF thoroughly</w:t>
      </w:r>
      <w:bookmarkEnd w:id="38"/>
    </w:p>
    <w:p w14:paraId="0FE92FB4" w14:textId="6FA2587E" w:rsidR="002E60BB" w:rsidRDefault="00863956">
      <w:pPr>
        <w:pStyle w:val="ListParagraph"/>
        <w:numPr>
          <w:ilvl w:val="0"/>
          <w:numId w:val="19"/>
        </w:numPr>
        <w:ind w:left="1080"/>
      </w:pPr>
      <w:r>
        <w:t>Proactively review any plan benefit Year over Year changes with the members</w:t>
      </w:r>
    </w:p>
    <w:p w14:paraId="027BB807" w14:textId="626557FC" w:rsidR="00863956" w:rsidRDefault="00863956">
      <w:pPr>
        <w:pStyle w:val="ListParagraph"/>
        <w:numPr>
          <w:ilvl w:val="0"/>
          <w:numId w:val="19"/>
        </w:numPr>
        <w:ind w:left="1080"/>
      </w:pPr>
      <w:r>
        <w:t>Educate members whenever possible on plan benefit programs to assist them</w:t>
      </w:r>
    </w:p>
    <w:p w14:paraId="64ED3F81" w14:textId="6C209DF9" w:rsidR="00CA3176" w:rsidRDefault="00CA3176">
      <w:pPr>
        <w:pStyle w:val="ListParagraph"/>
        <w:numPr>
          <w:ilvl w:val="0"/>
          <w:numId w:val="19"/>
        </w:numPr>
        <w:ind w:left="1080"/>
      </w:pPr>
      <w:r>
        <w:t>Check the cost of the medication as they have a limit on the amount they approve for overrides before it requires client approval</w:t>
      </w:r>
    </w:p>
    <w:p w14:paraId="244119B3" w14:textId="09950878" w:rsidR="00CA3176" w:rsidRDefault="00057E3B">
      <w:pPr>
        <w:pStyle w:val="ListParagraph"/>
        <w:numPr>
          <w:ilvl w:val="0"/>
          <w:numId w:val="19"/>
        </w:numPr>
        <w:ind w:left="1080"/>
      </w:pPr>
      <w:r>
        <w:t xml:space="preserve">Client does not allow overrides for controlled medications </w:t>
      </w:r>
    </w:p>
    <w:p w14:paraId="35729BCA" w14:textId="6A1975D3" w:rsidR="00057E3B" w:rsidRPr="002E60BB" w:rsidRDefault="7F04F796" w:rsidP="387522E8">
      <w:pPr>
        <w:pStyle w:val="ListParagraph"/>
        <w:numPr>
          <w:ilvl w:val="0"/>
          <w:numId w:val="19"/>
        </w:numPr>
        <w:ind w:left="1080"/>
      </w:pPr>
      <w:r>
        <w:t xml:space="preserve">Override </w:t>
      </w:r>
      <w:r w:rsidR="440CB77A">
        <w:t xml:space="preserve">entry is </w:t>
      </w:r>
      <w:r>
        <w:t>require</w:t>
      </w:r>
      <w:r w:rsidR="440CB77A">
        <w:t>d</w:t>
      </w:r>
      <w:r>
        <w:t xml:space="preserve"> to be limited to one fill, </w:t>
      </w:r>
      <w:r w:rsidR="4ACDE6BC">
        <w:t xml:space="preserve">please reach out to Sr CCR, </w:t>
      </w:r>
      <w:r w:rsidR="3D49F29A">
        <w:t xml:space="preserve">guidelines </w:t>
      </w:r>
      <w:r>
        <w:t>provided in CIF</w:t>
      </w:r>
    </w:p>
    <w:bookmarkEnd w:id="37"/>
    <w:p w14:paraId="5997CC1D" w14:textId="7B578FE9" w:rsidR="008F78A1" w:rsidRDefault="008F78A1" w:rsidP="00C86B5B">
      <w:pPr>
        <w:ind w:left="360"/>
        <w:contextualSpacing/>
        <w:rPr>
          <w:b/>
        </w:rPr>
      </w:pPr>
    </w:p>
    <w:p w14:paraId="6BA26BB1" w14:textId="33639F4C" w:rsidR="00CA3176" w:rsidRDefault="00CA3176" w:rsidP="00CA3176">
      <w:pPr>
        <w:ind w:left="360"/>
        <w:contextualSpacing/>
        <w:rPr>
          <w:b/>
          <w:bCs/>
        </w:rPr>
      </w:pPr>
      <w:r>
        <w:rPr>
          <w:b/>
          <w:bCs/>
        </w:rPr>
        <w:t xml:space="preserve">Devoted Health </w:t>
      </w:r>
      <w:r w:rsidR="003946FA">
        <w:rPr>
          <w:b/>
          <w:bCs/>
        </w:rPr>
        <w:t>- Check the CIF thoroughly</w:t>
      </w:r>
    </w:p>
    <w:p w14:paraId="510A614E" w14:textId="19EF5D66" w:rsidR="00CA3176" w:rsidRDefault="00057E3B">
      <w:pPr>
        <w:pStyle w:val="ListParagraph"/>
        <w:numPr>
          <w:ilvl w:val="0"/>
          <w:numId w:val="26"/>
        </w:numPr>
        <w:ind w:left="1080"/>
      </w:pPr>
      <w:r>
        <w:t>Client has very specific requirements and CIF provides guidance on what is approved vs what should go back to the Devoted</w:t>
      </w:r>
    </w:p>
    <w:p w14:paraId="3542AF94" w14:textId="082650BA" w:rsidR="00057E3B" w:rsidRDefault="00057E3B">
      <w:pPr>
        <w:pStyle w:val="ListParagraph"/>
        <w:numPr>
          <w:ilvl w:val="0"/>
          <w:numId w:val="26"/>
        </w:numPr>
        <w:ind w:left="1080"/>
      </w:pPr>
      <w:r>
        <w:t xml:space="preserve">Controlled substances are limited and should be warm transferred to Devoted </w:t>
      </w:r>
    </w:p>
    <w:p w14:paraId="6938CABD" w14:textId="0CE7E80D" w:rsidR="002E60BB" w:rsidRDefault="002E60BB" w:rsidP="00C86B5B">
      <w:pPr>
        <w:ind w:left="360"/>
        <w:contextualSpacing/>
        <w:rPr>
          <w:b/>
        </w:rPr>
      </w:pPr>
    </w:p>
    <w:p w14:paraId="395AA26B" w14:textId="0F7B3E63" w:rsidR="00CA3176" w:rsidRDefault="00CA3176" w:rsidP="00CA3176">
      <w:pPr>
        <w:ind w:left="360"/>
        <w:contextualSpacing/>
        <w:rPr>
          <w:b/>
          <w:bCs/>
        </w:rPr>
      </w:pPr>
      <w:r>
        <w:rPr>
          <w:b/>
          <w:bCs/>
        </w:rPr>
        <w:t xml:space="preserve">NHPRI </w:t>
      </w:r>
      <w:r w:rsidR="003946FA">
        <w:rPr>
          <w:b/>
          <w:bCs/>
        </w:rPr>
        <w:t>- Check the CIF thoroughly</w:t>
      </w:r>
    </w:p>
    <w:p w14:paraId="6515AACD" w14:textId="5EDA89F2" w:rsidR="00CA3176" w:rsidRDefault="00057E3B">
      <w:pPr>
        <w:pStyle w:val="ListParagraph"/>
        <w:numPr>
          <w:ilvl w:val="0"/>
          <w:numId w:val="26"/>
        </w:numPr>
        <w:ind w:left="1080"/>
      </w:pPr>
      <w:r>
        <w:t xml:space="preserve">Plan is an MMP benefit </w:t>
      </w:r>
      <w:r w:rsidR="000F2242">
        <w:t>and</w:t>
      </w:r>
      <w:r>
        <w:t xml:space="preserve"> has primary </w:t>
      </w:r>
      <w:r w:rsidR="00616738">
        <w:t xml:space="preserve">(x2322) </w:t>
      </w:r>
      <w:r w:rsidR="000F2242">
        <w:t>and</w:t>
      </w:r>
      <w:r>
        <w:t xml:space="preserve"> secondary coverage</w:t>
      </w:r>
      <w:r w:rsidR="00616738">
        <w:t xml:space="preserve"> (x6441)</w:t>
      </w:r>
    </w:p>
    <w:p w14:paraId="0A3DD70A" w14:textId="29FA4EA5" w:rsidR="00057E3B" w:rsidRDefault="00057E3B">
      <w:pPr>
        <w:pStyle w:val="ListParagraph"/>
        <w:numPr>
          <w:ilvl w:val="1"/>
          <w:numId w:val="26"/>
        </w:numPr>
      </w:pPr>
      <w:r>
        <w:t>Review if the override needs to be place on primary, secondary</w:t>
      </w:r>
      <w:r w:rsidR="000F2242">
        <w:t>,</w:t>
      </w:r>
      <w:r>
        <w:t xml:space="preserve"> or both based on the plan coverage</w:t>
      </w:r>
    </w:p>
    <w:p w14:paraId="19949E3D" w14:textId="00EAEEF8" w:rsidR="00057E3B" w:rsidRDefault="000F2242">
      <w:pPr>
        <w:pStyle w:val="ListParagraph"/>
        <w:numPr>
          <w:ilvl w:val="1"/>
          <w:numId w:val="26"/>
        </w:numPr>
      </w:pPr>
      <w:r>
        <w:t>R</w:t>
      </w:r>
      <w:r w:rsidR="00057E3B">
        <w:t>un test claim after override is entered to ensure the coverage/copay is accurate</w:t>
      </w:r>
    </w:p>
    <w:p w14:paraId="0B4662B4" w14:textId="77777777" w:rsidR="00CA3176" w:rsidRDefault="00CA3176">
      <w:pPr>
        <w:pStyle w:val="ListParagraph"/>
        <w:numPr>
          <w:ilvl w:val="0"/>
          <w:numId w:val="26"/>
        </w:numPr>
        <w:ind w:left="1080"/>
      </w:pPr>
      <w:r>
        <w:t>Educate members whenever possible on plan benefit programs to assist them</w:t>
      </w:r>
    </w:p>
    <w:p w14:paraId="37BDFDEF" w14:textId="77777777" w:rsidR="00CA3176" w:rsidRPr="005A46AE" w:rsidRDefault="00CA3176" w:rsidP="00C86B5B">
      <w:pPr>
        <w:ind w:left="360"/>
        <w:contextualSpacing/>
        <w:rPr>
          <w:b/>
        </w:rPr>
      </w:pPr>
    </w:p>
    <w:p w14:paraId="30AA7383" w14:textId="6DD60795" w:rsidR="28110CCD" w:rsidRPr="00863956" w:rsidRDefault="28110CCD" w:rsidP="2EF6BFA8">
      <w:pPr>
        <w:ind w:left="360"/>
        <w:contextualSpacing/>
        <w:rPr>
          <w:b/>
          <w:bCs/>
        </w:rPr>
      </w:pPr>
      <w:r w:rsidRPr="00863956">
        <w:rPr>
          <w:b/>
          <w:bCs/>
        </w:rPr>
        <w:t>Elderplan</w:t>
      </w:r>
      <w:r w:rsidR="003946FA">
        <w:rPr>
          <w:b/>
          <w:bCs/>
        </w:rPr>
        <w:t xml:space="preserve"> - Check the CIF thoroughly</w:t>
      </w:r>
    </w:p>
    <w:p w14:paraId="7A251240" w14:textId="259F0361" w:rsidR="3B538378" w:rsidRPr="00863956" w:rsidRDefault="3B538378" w:rsidP="00863956">
      <w:pPr>
        <w:pStyle w:val="ListParagraph"/>
        <w:numPr>
          <w:ilvl w:val="0"/>
          <w:numId w:val="11"/>
        </w:numPr>
      </w:pPr>
      <w:r w:rsidRPr="00863956">
        <w:t xml:space="preserve">Primary carrier X8585, Account 007 Group 007/Secondary Carrier X5525, Account 007, Group 007 </w:t>
      </w:r>
      <w:r w:rsidR="04AE2E4A" w:rsidRPr="00863956">
        <w:t xml:space="preserve">is a STCOB </w:t>
      </w:r>
      <w:r w:rsidR="56B36D27" w:rsidRPr="00863956">
        <w:t>plan</w:t>
      </w:r>
    </w:p>
    <w:p w14:paraId="38E8FD87" w14:textId="2C37016E" w:rsidR="04AE2E4A" w:rsidRPr="00863956" w:rsidRDefault="04AE2E4A" w:rsidP="00863956">
      <w:pPr>
        <w:pStyle w:val="ListParagraph"/>
        <w:numPr>
          <w:ilvl w:val="1"/>
          <w:numId w:val="11"/>
        </w:numPr>
      </w:pPr>
      <w:r w:rsidRPr="00863956">
        <w:t xml:space="preserve">PBOs for this </w:t>
      </w:r>
      <w:r w:rsidR="2409A234" w:rsidRPr="00863956">
        <w:t>STCOB plan</w:t>
      </w:r>
      <w:r w:rsidRPr="00863956">
        <w:t xml:space="preserve"> must be entered by the Senior Team</w:t>
      </w:r>
    </w:p>
    <w:p w14:paraId="6462FCD0" w14:textId="177B936B" w:rsidR="71C0CFD6" w:rsidRPr="00863956" w:rsidRDefault="71C0CFD6" w:rsidP="00863956">
      <w:pPr>
        <w:pStyle w:val="ListParagraph"/>
        <w:numPr>
          <w:ilvl w:val="0"/>
          <w:numId w:val="11"/>
        </w:numPr>
      </w:pPr>
      <w:r w:rsidRPr="00863956">
        <w:t>There is a claim limit threshold of $5,000 for Lost/Stolen/Damaged and Vacation overrides</w:t>
      </w:r>
    </w:p>
    <w:p w14:paraId="2B4BEF68" w14:textId="632F1888" w:rsidR="2A4CF1BD" w:rsidRDefault="2A4CF1BD" w:rsidP="00863956">
      <w:pPr>
        <w:pStyle w:val="ListParagraph"/>
        <w:numPr>
          <w:ilvl w:val="1"/>
          <w:numId w:val="11"/>
        </w:numPr>
      </w:pPr>
      <w:r w:rsidRPr="00863956">
        <w:t>Any claim that exceeds a total approved cost of $5,000 or more, MUST be sent to account manager for approval</w:t>
      </w:r>
    </w:p>
    <w:p w14:paraId="22EE42FA" w14:textId="4B637EE2" w:rsidR="0ED53219" w:rsidRDefault="0ED53219" w:rsidP="0ED53219">
      <w:pPr>
        <w:pStyle w:val="ListParagraph"/>
        <w:ind w:left="1440"/>
      </w:pPr>
    </w:p>
    <w:p w14:paraId="12A2C428" w14:textId="3CF83138" w:rsidR="00863956" w:rsidRPr="00863956" w:rsidRDefault="6437079F" w:rsidP="0ED53219">
      <w:pPr>
        <w:rPr>
          <w:b/>
          <w:bCs/>
        </w:rPr>
      </w:pPr>
      <w:r w:rsidRPr="0ED53219">
        <w:rPr>
          <w:b/>
          <w:bCs/>
          <w:color w:val="auto"/>
        </w:rPr>
        <w:t xml:space="preserve">    </w:t>
      </w:r>
      <w:r w:rsidR="06BED3CD" w:rsidRPr="0ED53219">
        <w:rPr>
          <w:b/>
          <w:bCs/>
          <w:color w:val="auto"/>
        </w:rPr>
        <w:t xml:space="preserve">MVP </w:t>
      </w:r>
      <w:r w:rsidR="1FC7AB44" w:rsidRPr="0ED53219">
        <w:rPr>
          <w:b/>
          <w:bCs/>
        </w:rPr>
        <w:t>- Check the CIF thoroughly</w:t>
      </w:r>
    </w:p>
    <w:p w14:paraId="20CD0B86" w14:textId="00B13D7F" w:rsidR="00863956" w:rsidRPr="00863956" w:rsidRDefault="03B3B3D5" w:rsidP="0ED53219">
      <w:pPr>
        <w:pStyle w:val="ListParagraph"/>
        <w:numPr>
          <w:ilvl w:val="0"/>
          <w:numId w:val="48"/>
        </w:numPr>
        <w:rPr>
          <w:rFonts w:ascii="Helvetica" w:eastAsia="Helvetica" w:hAnsi="Helvetica" w:cs="Helvetica"/>
          <w:color w:val="auto"/>
        </w:rPr>
      </w:pPr>
      <w:r w:rsidRPr="43313BC5">
        <w:rPr>
          <w:rFonts w:eastAsia="Verdana" w:cs="Verdana"/>
          <w:color w:val="auto"/>
        </w:rPr>
        <w:t xml:space="preserve">CCR’s should reach out to the Senior Team and the Senior will follow their internal process to complete. </w:t>
      </w:r>
      <w:r w:rsidR="06BED3CD" w:rsidRPr="43313BC5">
        <w:rPr>
          <w:rFonts w:eastAsia="Verdana" w:cs="Verdana"/>
          <w:color w:val="auto"/>
        </w:rPr>
        <w:t>Health Plan Client Support will require Seniors and Case Coordinators to initiate SFDC cases for all requests.</w:t>
      </w:r>
      <w:r w:rsidR="06BED3CD" w:rsidRPr="0ED53219">
        <w:rPr>
          <w:rFonts w:ascii="Helvetica" w:eastAsia="Helvetica" w:hAnsi="Helvetica" w:cs="Helvetica"/>
          <w:color w:val="auto"/>
        </w:rPr>
        <w:t xml:space="preserve">  </w:t>
      </w:r>
    </w:p>
    <w:p w14:paraId="463ADF9F" w14:textId="3E1317FC" w:rsidR="0ED53219" w:rsidRDefault="0ED53219" w:rsidP="0ED53219">
      <w:pPr>
        <w:pStyle w:val="ListParagraph"/>
        <w:rPr>
          <w:rFonts w:ascii="Helvetica" w:eastAsia="Helvetica" w:hAnsi="Helvetica" w:cs="Helvetica"/>
          <w:color w:val="auto"/>
        </w:rPr>
      </w:pPr>
    </w:p>
    <w:p w14:paraId="6B56C20D" w14:textId="77777777" w:rsidR="007A78C5" w:rsidRDefault="007A78C5" w:rsidP="0ED53219">
      <w:pPr>
        <w:pStyle w:val="ListParagraph"/>
        <w:rPr>
          <w:rFonts w:ascii="Helvetica" w:eastAsia="Helvetica" w:hAnsi="Helvetica" w:cs="Helvetica"/>
          <w:color w:val="auto"/>
        </w:rPr>
      </w:pPr>
    </w:p>
    <w:p w14:paraId="5DAE241C" w14:textId="7C06AB1E" w:rsidR="004737CA" w:rsidRDefault="007A78C5" w:rsidP="007A78C5">
      <w:pPr>
        <w:shd w:val="clear" w:color="auto" w:fill="FFFFFF" w:themeFill="background1"/>
        <w:autoSpaceDE w:val="0"/>
        <w:autoSpaceDN w:val="0"/>
        <w:spacing w:before="40" w:after="40" w:line="254" w:lineRule="atLeast"/>
      </w:pPr>
      <w:r w:rsidRPr="007A78C5">
        <w:rPr>
          <w:noProof/>
        </w:rPr>
        <w:drawing>
          <wp:inline distT="0" distB="0" distL="0" distR="0" wp14:anchorId="006973E9" wp14:editId="2A89C86A">
            <wp:extent cx="236220" cy="20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t xml:space="preserve"> </w:t>
      </w:r>
      <w:r w:rsidR="33E33077" w:rsidRPr="6FBD0C94">
        <w:t>When</w:t>
      </w:r>
      <w:r w:rsidR="635493B4" w:rsidRPr="6FBD0C94">
        <w:t xml:space="preserve"> </w:t>
      </w:r>
      <w:r w:rsidR="03E3AD35" w:rsidRPr="6FBD0C94">
        <w:t xml:space="preserve">client specific </w:t>
      </w:r>
      <w:r w:rsidR="005A19A0">
        <w:t xml:space="preserve">override </w:t>
      </w:r>
      <w:r w:rsidR="33E33077" w:rsidRPr="6FBD0C94">
        <w:t>process</w:t>
      </w:r>
      <w:r w:rsidR="03E3AD35" w:rsidRPr="6FBD0C94">
        <w:t>es</w:t>
      </w:r>
      <w:r w:rsidR="635493B4" w:rsidRPr="6FBD0C94">
        <w:t xml:space="preserve"> </w:t>
      </w:r>
      <w:r w:rsidR="03E3AD35" w:rsidRPr="6FBD0C94">
        <w:t>are</w:t>
      </w:r>
      <w:r w:rsidR="635493B4" w:rsidRPr="6FBD0C94">
        <w:t xml:space="preserve"> </w:t>
      </w:r>
      <w:r w:rsidR="33E33077" w:rsidRPr="6FBD0C94">
        <w:t>not</w:t>
      </w:r>
      <w:r w:rsidR="635493B4" w:rsidRPr="6FBD0C94">
        <w:t xml:space="preserve"> </w:t>
      </w:r>
      <w:r w:rsidR="33E33077" w:rsidRPr="6FBD0C94">
        <w:t>followed</w:t>
      </w:r>
      <w:r w:rsidR="7D292D84" w:rsidRPr="6FBD0C94">
        <w:t>,</w:t>
      </w:r>
      <w:r w:rsidR="23F1C5DF" w:rsidRPr="6FBD0C94">
        <w:t xml:space="preserve"> </w:t>
      </w:r>
      <w:r w:rsidR="7D292D84" w:rsidRPr="6FBD0C94">
        <w:t xml:space="preserve">CVS Caremark may have to pay financial penalties. </w:t>
      </w:r>
    </w:p>
    <w:p w14:paraId="46C4F2DF" w14:textId="77777777" w:rsidR="00B8430A" w:rsidRDefault="00B8430A" w:rsidP="00B8430A">
      <w:pPr>
        <w:shd w:val="clear" w:color="auto" w:fill="FFFFFF" w:themeFill="background1"/>
        <w:autoSpaceDE w:val="0"/>
        <w:autoSpaceDN w:val="0"/>
        <w:spacing w:before="40" w:after="40" w:line="254" w:lineRule="atLeast"/>
        <w:ind w:left="720"/>
      </w:pPr>
    </w:p>
    <w:p w14:paraId="78E0857E" w14:textId="77777777" w:rsidR="00E9021B" w:rsidRDefault="00E9021B" w:rsidP="001B0654">
      <w:pPr>
        <w:contextualSpacing/>
        <w:jc w:val="right"/>
      </w:pPr>
    </w:p>
    <w:p w14:paraId="5EBE3715" w14:textId="3A97CDC1" w:rsidR="001B0654" w:rsidRDefault="00000000" w:rsidP="001B0654">
      <w:pPr>
        <w:contextualSpacing/>
        <w:jc w:val="right"/>
      </w:pPr>
      <w:hyperlink w:anchor="_top" w:history="1">
        <w:r w:rsidR="001B0654" w:rsidRPr="00F12A8E">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062EA" w:rsidRPr="005A46AE" w14:paraId="4F86674B" w14:textId="77777777" w:rsidTr="0006732E">
        <w:tc>
          <w:tcPr>
            <w:tcW w:w="5000" w:type="pct"/>
            <w:shd w:val="clear" w:color="auto" w:fill="C0C0C0"/>
          </w:tcPr>
          <w:p w14:paraId="1C1DBEC9" w14:textId="0F704331" w:rsidR="00B062EA" w:rsidRPr="00376D18" w:rsidRDefault="00B062EA" w:rsidP="005A46AE">
            <w:pPr>
              <w:pStyle w:val="Heading2"/>
              <w:rPr>
                <w:rFonts w:ascii="Verdana" w:hAnsi="Verdana"/>
                <w:i w:val="0"/>
                <w:lang w:val="en-US"/>
              </w:rPr>
            </w:pPr>
            <w:bookmarkStart w:id="39" w:name="_Toc178078671"/>
            <w:r w:rsidRPr="00B642F8">
              <w:rPr>
                <w:rFonts w:ascii="Verdana" w:hAnsi="Verdana"/>
                <w:i w:val="0"/>
              </w:rPr>
              <w:t>Dual</w:t>
            </w:r>
            <w:r w:rsidR="005A46AE" w:rsidRPr="00B642F8">
              <w:rPr>
                <w:rFonts w:ascii="Verdana" w:hAnsi="Verdana"/>
                <w:i w:val="0"/>
              </w:rPr>
              <w:t xml:space="preserve"> </w:t>
            </w:r>
            <w:r w:rsidRPr="00B642F8">
              <w:rPr>
                <w:rFonts w:ascii="Verdana" w:hAnsi="Verdana"/>
                <w:i w:val="0"/>
              </w:rPr>
              <w:t>Demo</w:t>
            </w:r>
            <w:r w:rsidR="00376D18" w:rsidRPr="00B642F8">
              <w:rPr>
                <w:rFonts w:ascii="Verdana" w:hAnsi="Verdana"/>
                <w:i w:val="0"/>
                <w:lang w:val="en-US"/>
              </w:rPr>
              <w:t>,</w:t>
            </w:r>
            <w:r w:rsidR="005A46AE" w:rsidRPr="00B642F8">
              <w:rPr>
                <w:rFonts w:ascii="Verdana" w:hAnsi="Verdana"/>
                <w:i w:val="0"/>
              </w:rPr>
              <w:t xml:space="preserve"> </w:t>
            </w:r>
            <w:r w:rsidRPr="00B642F8">
              <w:rPr>
                <w:rFonts w:ascii="Verdana" w:hAnsi="Verdana"/>
                <w:i w:val="0"/>
              </w:rPr>
              <w:t>MMP</w:t>
            </w:r>
            <w:r w:rsidR="00615826" w:rsidRPr="00B642F8">
              <w:rPr>
                <w:rFonts w:ascii="Verdana" w:hAnsi="Verdana"/>
                <w:i w:val="0"/>
              </w:rPr>
              <w:t>-Medicare</w:t>
            </w:r>
            <w:r w:rsidR="005A46AE" w:rsidRPr="00B642F8">
              <w:rPr>
                <w:rFonts w:ascii="Verdana" w:hAnsi="Verdana"/>
                <w:i w:val="0"/>
              </w:rPr>
              <w:t xml:space="preserve"> </w:t>
            </w:r>
            <w:r w:rsidR="00615826" w:rsidRPr="00B642F8">
              <w:rPr>
                <w:rFonts w:ascii="Verdana" w:hAnsi="Verdana"/>
                <w:i w:val="0"/>
              </w:rPr>
              <w:t>Medicaid</w:t>
            </w:r>
            <w:r w:rsidR="005A46AE" w:rsidRPr="00B642F8">
              <w:rPr>
                <w:rFonts w:ascii="Verdana" w:hAnsi="Verdana"/>
                <w:i w:val="0"/>
              </w:rPr>
              <w:t xml:space="preserve"> </w:t>
            </w:r>
            <w:r w:rsidR="00615826" w:rsidRPr="00B642F8">
              <w:rPr>
                <w:rFonts w:ascii="Verdana" w:hAnsi="Verdana"/>
                <w:i w:val="0"/>
              </w:rPr>
              <w:t>Plan</w:t>
            </w:r>
            <w:r w:rsidR="00376D18" w:rsidRPr="00B642F8">
              <w:rPr>
                <w:rFonts w:ascii="Verdana" w:hAnsi="Verdana"/>
                <w:i w:val="0"/>
                <w:lang w:val="en-US"/>
              </w:rPr>
              <w:t>, DSNP</w:t>
            </w:r>
            <w:bookmarkEnd w:id="39"/>
          </w:p>
        </w:tc>
      </w:tr>
    </w:tbl>
    <w:p w14:paraId="2F4A7D3A" w14:textId="0A0C1B70" w:rsidR="00BD3B9E" w:rsidRPr="008726FD" w:rsidRDefault="458C8707" w:rsidP="00722FCD">
      <w:pPr>
        <w:pStyle w:val="pf0"/>
        <w:spacing w:before="0" w:beforeAutospacing="0" w:after="0" w:afterAutospacing="0"/>
        <w:rPr>
          <w:rFonts w:ascii="Verdana" w:hAnsi="Verdana" w:cs="Arial"/>
        </w:rPr>
      </w:pPr>
      <w:r w:rsidRPr="387522E8">
        <w:rPr>
          <w:rFonts w:ascii="Verdana" w:hAnsi="Verdana"/>
        </w:rPr>
        <w:t>This</w:t>
      </w:r>
      <w:r w:rsidR="635493B4" w:rsidRPr="387522E8">
        <w:rPr>
          <w:rFonts w:ascii="Verdana" w:hAnsi="Verdana"/>
        </w:rPr>
        <w:t xml:space="preserve"> </w:t>
      </w:r>
      <w:r w:rsidRPr="387522E8">
        <w:rPr>
          <w:rFonts w:ascii="Verdana" w:hAnsi="Verdana"/>
        </w:rPr>
        <w:t>program</w:t>
      </w:r>
      <w:r w:rsidR="635493B4" w:rsidRPr="387522E8">
        <w:rPr>
          <w:rFonts w:ascii="Verdana" w:hAnsi="Verdana"/>
        </w:rPr>
        <w:t xml:space="preserve"> </w:t>
      </w:r>
      <w:r w:rsidRPr="387522E8">
        <w:rPr>
          <w:rFonts w:ascii="Verdana" w:hAnsi="Verdana"/>
        </w:rPr>
        <w:t>will</w:t>
      </w:r>
      <w:r w:rsidR="635493B4" w:rsidRPr="387522E8">
        <w:rPr>
          <w:rFonts w:ascii="Verdana" w:hAnsi="Verdana"/>
        </w:rPr>
        <w:t xml:space="preserve"> </w:t>
      </w:r>
      <w:r w:rsidRPr="387522E8">
        <w:rPr>
          <w:rFonts w:ascii="Verdana" w:hAnsi="Verdana"/>
        </w:rPr>
        <w:t>use</w:t>
      </w:r>
      <w:r w:rsidR="635493B4" w:rsidRPr="387522E8">
        <w:rPr>
          <w:rFonts w:ascii="Verdana" w:hAnsi="Verdana"/>
        </w:rPr>
        <w:t xml:space="preserve"> </w:t>
      </w:r>
      <w:r w:rsidRPr="387522E8">
        <w:rPr>
          <w:rFonts w:ascii="Verdana" w:hAnsi="Verdana"/>
        </w:rPr>
        <w:t>the</w:t>
      </w:r>
      <w:r w:rsidR="635493B4" w:rsidRPr="387522E8">
        <w:rPr>
          <w:rFonts w:ascii="Verdana" w:hAnsi="Verdana"/>
        </w:rPr>
        <w:t xml:space="preserve"> </w:t>
      </w:r>
      <w:r w:rsidRPr="387522E8">
        <w:rPr>
          <w:rFonts w:ascii="Verdana" w:hAnsi="Verdana"/>
        </w:rPr>
        <w:t>STCOB</w:t>
      </w:r>
      <w:r w:rsidR="635493B4" w:rsidRPr="387522E8">
        <w:rPr>
          <w:rFonts w:ascii="Verdana" w:hAnsi="Verdana"/>
        </w:rPr>
        <w:t xml:space="preserve"> </w:t>
      </w:r>
      <w:r w:rsidRPr="387522E8">
        <w:rPr>
          <w:rFonts w:ascii="Verdana" w:hAnsi="Verdana"/>
        </w:rPr>
        <w:t>process</w:t>
      </w:r>
      <w:r w:rsidR="635493B4" w:rsidRPr="387522E8">
        <w:rPr>
          <w:rFonts w:ascii="Verdana" w:hAnsi="Verdana"/>
        </w:rPr>
        <w:t xml:space="preserve"> </w:t>
      </w:r>
      <w:r w:rsidRPr="387522E8">
        <w:rPr>
          <w:rFonts w:ascii="Verdana" w:hAnsi="Verdana"/>
        </w:rPr>
        <w:t>in</w:t>
      </w:r>
      <w:r w:rsidR="635493B4" w:rsidRPr="387522E8">
        <w:rPr>
          <w:rFonts w:ascii="Verdana" w:hAnsi="Verdana"/>
        </w:rPr>
        <w:t xml:space="preserve"> </w:t>
      </w:r>
      <w:r w:rsidRPr="387522E8">
        <w:rPr>
          <w:rFonts w:ascii="Verdana" w:hAnsi="Verdana"/>
        </w:rPr>
        <w:t>place</w:t>
      </w:r>
      <w:r w:rsidR="635493B4" w:rsidRPr="387522E8">
        <w:rPr>
          <w:rFonts w:ascii="Verdana" w:hAnsi="Verdana"/>
        </w:rPr>
        <w:t xml:space="preserve"> </w:t>
      </w:r>
      <w:r w:rsidRPr="387522E8">
        <w:rPr>
          <w:rFonts w:ascii="Verdana" w:hAnsi="Verdana"/>
        </w:rPr>
        <w:t>today,</w:t>
      </w:r>
      <w:r w:rsidR="635493B4" w:rsidRPr="387522E8">
        <w:rPr>
          <w:rFonts w:ascii="Verdana" w:hAnsi="Verdana"/>
        </w:rPr>
        <w:t xml:space="preserve"> </w:t>
      </w:r>
      <w:r w:rsidRPr="387522E8">
        <w:rPr>
          <w:rFonts w:ascii="Verdana" w:hAnsi="Verdana"/>
        </w:rPr>
        <w:t>with</w:t>
      </w:r>
      <w:r w:rsidR="635493B4" w:rsidRPr="387522E8">
        <w:rPr>
          <w:rFonts w:ascii="Verdana" w:hAnsi="Verdana"/>
        </w:rPr>
        <w:t xml:space="preserve"> </w:t>
      </w:r>
      <w:r w:rsidRPr="387522E8">
        <w:rPr>
          <w:rFonts w:ascii="Verdana" w:hAnsi="Verdana"/>
        </w:rPr>
        <w:t>MED</w:t>
      </w:r>
      <w:r w:rsidR="635493B4" w:rsidRPr="387522E8">
        <w:rPr>
          <w:rFonts w:ascii="Verdana" w:hAnsi="Verdana"/>
        </w:rPr>
        <w:t xml:space="preserve"> </w:t>
      </w:r>
      <w:r w:rsidRPr="387522E8">
        <w:rPr>
          <w:rFonts w:ascii="Verdana" w:hAnsi="Verdana"/>
        </w:rPr>
        <w:t>D</w:t>
      </w:r>
      <w:r w:rsidR="635493B4" w:rsidRPr="387522E8">
        <w:rPr>
          <w:rFonts w:ascii="Verdana" w:hAnsi="Verdana"/>
        </w:rPr>
        <w:t xml:space="preserve"> </w:t>
      </w:r>
      <w:r w:rsidRPr="387522E8">
        <w:rPr>
          <w:rFonts w:ascii="Verdana" w:hAnsi="Verdana"/>
        </w:rPr>
        <w:t>as</w:t>
      </w:r>
      <w:r w:rsidR="635493B4" w:rsidRPr="387522E8">
        <w:rPr>
          <w:rFonts w:ascii="Verdana" w:hAnsi="Verdana"/>
        </w:rPr>
        <w:t xml:space="preserve"> </w:t>
      </w:r>
      <w:r w:rsidRPr="387522E8">
        <w:rPr>
          <w:rFonts w:ascii="Verdana" w:hAnsi="Verdana"/>
        </w:rPr>
        <w:t>primary</w:t>
      </w:r>
      <w:r w:rsidR="635493B4" w:rsidRPr="387522E8">
        <w:rPr>
          <w:rFonts w:ascii="Verdana" w:hAnsi="Verdana"/>
        </w:rPr>
        <w:t xml:space="preserve"> </w:t>
      </w:r>
      <w:r w:rsidRPr="387522E8">
        <w:rPr>
          <w:rFonts w:ascii="Verdana" w:hAnsi="Verdana"/>
        </w:rPr>
        <w:t>and</w:t>
      </w:r>
      <w:r w:rsidR="635493B4" w:rsidRPr="387522E8">
        <w:rPr>
          <w:rFonts w:ascii="Verdana" w:hAnsi="Verdana"/>
        </w:rPr>
        <w:t xml:space="preserve"> </w:t>
      </w:r>
      <w:r w:rsidRPr="387522E8">
        <w:rPr>
          <w:rFonts w:ascii="Verdana" w:hAnsi="Verdana"/>
        </w:rPr>
        <w:t>Medicaid</w:t>
      </w:r>
      <w:r w:rsidR="635493B4" w:rsidRPr="387522E8">
        <w:rPr>
          <w:rFonts w:ascii="Verdana" w:hAnsi="Verdana"/>
        </w:rPr>
        <w:t xml:space="preserve"> </w:t>
      </w:r>
      <w:r w:rsidRPr="387522E8">
        <w:rPr>
          <w:rFonts w:ascii="Verdana" w:hAnsi="Verdana"/>
        </w:rPr>
        <w:t>as</w:t>
      </w:r>
      <w:r w:rsidR="635493B4" w:rsidRPr="387522E8">
        <w:rPr>
          <w:rFonts w:ascii="Verdana" w:hAnsi="Verdana"/>
        </w:rPr>
        <w:t xml:space="preserve"> </w:t>
      </w:r>
      <w:r w:rsidRPr="387522E8">
        <w:rPr>
          <w:rFonts w:ascii="Verdana" w:hAnsi="Verdana"/>
        </w:rPr>
        <w:t>secondary.</w:t>
      </w:r>
      <w:r w:rsidR="635493B4" w:rsidRPr="387522E8">
        <w:rPr>
          <w:rFonts w:ascii="Verdana" w:hAnsi="Verdana"/>
        </w:rPr>
        <w:t xml:space="preserve"> </w:t>
      </w:r>
      <w:r w:rsidR="171CEECF" w:rsidRPr="387522E8">
        <w:rPr>
          <w:rFonts w:ascii="Verdana" w:hAnsi="Verdana"/>
        </w:rPr>
        <w:t>T</w:t>
      </w:r>
      <w:r w:rsidR="734A9B9B" w:rsidRPr="387522E8">
        <w:rPr>
          <w:rFonts w:ascii="Verdana" w:hAnsi="Verdana"/>
        </w:rPr>
        <w:t>hese</w:t>
      </w:r>
      <w:r w:rsidR="635493B4" w:rsidRPr="387522E8">
        <w:rPr>
          <w:rFonts w:ascii="Verdana" w:hAnsi="Verdana"/>
        </w:rPr>
        <w:t xml:space="preserve"> </w:t>
      </w:r>
      <w:r w:rsidR="376D06E1" w:rsidRPr="387522E8">
        <w:rPr>
          <w:rFonts w:ascii="Verdana" w:hAnsi="Verdana"/>
        </w:rPr>
        <w:t>Medicare</w:t>
      </w:r>
      <w:r w:rsidR="635493B4" w:rsidRPr="387522E8">
        <w:rPr>
          <w:rFonts w:ascii="Verdana" w:hAnsi="Verdana"/>
        </w:rPr>
        <w:t xml:space="preserve"> </w:t>
      </w:r>
      <w:r w:rsidR="734A9B9B" w:rsidRPr="387522E8">
        <w:rPr>
          <w:rFonts w:ascii="Verdana" w:hAnsi="Verdana"/>
        </w:rPr>
        <w:t>plans</w:t>
      </w:r>
      <w:r w:rsidR="635493B4" w:rsidRPr="387522E8">
        <w:rPr>
          <w:rFonts w:ascii="Verdana" w:hAnsi="Verdana"/>
        </w:rPr>
        <w:t xml:space="preserve"> </w:t>
      </w:r>
      <w:r w:rsidR="734A9B9B" w:rsidRPr="387522E8">
        <w:rPr>
          <w:rFonts w:ascii="Verdana" w:hAnsi="Verdana"/>
        </w:rPr>
        <w:t>have</w:t>
      </w:r>
      <w:r w:rsidR="635493B4" w:rsidRPr="387522E8">
        <w:rPr>
          <w:rFonts w:ascii="Verdana" w:hAnsi="Verdana"/>
        </w:rPr>
        <w:t xml:space="preserve"> </w:t>
      </w:r>
      <w:r w:rsidR="734A9B9B" w:rsidRPr="387522E8">
        <w:rPr>
          <w:rFonts w:ascii="Verdana" w:hAnsi="Verdana"/>
        </w:rPr>
        <w:t>a</w:t>
      </w:r>
      <w:r w:rsidR="635493B4" w:rsidRPr="387522E8">
        <w:rPr>
          <w:rFonts w:ascii="Verdana" w:hAnsi="Verdana"/>
        </w:rPr>
        <w:t xml:space="preserve"> </w:t>
      </w:r>
      <w:r w:rsidR="734A9B9B" w:rsidRPr="387522E8">
        <w:rPr>
          <w:rFonts w:ascii="Verdana" w:hAnsi="Verdana"/>
        </w:rPr>
        <w:t>secondary</w:t>
      </w:r>
      <w:r w:rsidR="635493B4" w:rsidRPr="387522E8">
        <w:rPr>
          <w:rFonts w:ascii="Verdana" w:hAnsi="Verdana"/>
        </w:rPr>
        <w:t xml:space="preserve"> </w:t>
      </w:r>
      <w:r w:rsidR="376D06E1" w:rsidRPr="387522E8">
        <w:rPr>
          <w:rFonts w:ascii="Verdana" w:hAnsi="Verdana"/>
        </w:rPr>
        <w:t>Medicaid</w:t>
      </w:r>
      <w:r w:rsidR="635493B4" w:rsidRPr="387522E8">
        <w:rPr>
          <w:rFonts w:ascii="Verdana" w:hAnsi="Verdana"/>
        </w:rPr>
        <w:t xml:space="preserve"> </w:t>
      </w:r>
      <w:r w:rsidR="734A9B9B" w:rsidRPr="387522E8">
        <w:rPr>
          <w:rFonts w:ascii="Verdana" w:hAnsi="Verdana"/>
        </w:rPr>
        <w:t>benefit</w:t>
      </w:r>
      <w:r w:rsidR="635493B4" w:rsidRPr="387522E8">
        <w:rPr>
          <w:rFonts w:ascii="Verdana" w:hAnsi="Verdana"/>
        </w:rPr>
        <w:t xml:space="preserve"> </w:t>
      </w:r>
      <w:r w:rsidR="280B2845" w:rsidRPr="387522E8">
        <w:rPr>
          <w:rFonts w:ascii="Verdana" w:hAnsi="Verdana"/>
        </w:rPr>
        <w:t>that will often cover drugs that are usually excluded by Part D law.</w:t>
      </w:r>
      <w:r w:rsidR="635493B4" w:rsidRPr="387522E8">
        <w:rPr>
          <w:rFonts w:ascii="Verdana" w:hAnsi="Verdana"/>
        </w:rPr>
        <w:t xml:space="preserve"> </w:t>
      </w:r>
      <w:r w:rsidR="171CEECF" w:rsidRPr="387522E8">
        <w:rPr>
          <w:rFonts w:ascii="Verdana" w:hAnsi="Verdana"/>
        </w:rPr>
        <w:t>Refer</w:t>
      </w:r>
      <w:r w:rsidR="635493B4" w:rsidRPr="387522E8">
        <w:rPr>
          <w:rFonts w:ascii="Verdana" w:hAnsi="Verdana"/>
        </w:rPr>
        <w:t xml:space="preserve"> </w:t>
      </w:r>
      <w:r w:rsidR="171CEECF" w:rsidRPr="387522E8">
        <w:rPr>
          <w:rFonts w:ascii="Verdana" w:hAnsi="Verdana"/>
        </w:rPr>
        <w:t>to</w:t>
      </w:r>
      <w:r w:rsidR="635493B4" w:rsidRPr="387522E8">
        <w:rPr>
          <w:rFonts w:ascii="Verdana" w:hAnsi="Verdana"/>
        </w:rPr>
        <w:t xml:space="preserve"> </w:t>
      </w:r>
      <w:hyperlink r:id="rId29" w:anchor="!/view?docid=cb68c123-27da-4028-8f01-7d32d5804c6d">
        <w:r w:rsidR="00911F97" w:rsidRPr="387522E8">
          <w:rPr>
            <w:rStyle w:val="Hyperlink"/>
            <w:rFonts w:ascii="Verdana" w:hAnsi="Verdana" w:cs="Segoe UI"/>
          </w:rPr>
          <w:t>Compass MED D - Dual Demo/MMP/DSNP - Single Transaction Coordination of Benefits (STCOB) Tips and Reminders</w:t>
        </w:r>
      </w:hyperlink>
      <w:r w:rsidR="008726FD" w:rsidRPr="387522E8">
        <w:rPr>
          <w:rStyle w:val="cf01"/>
          <w:rFonts w:ascii="Verdana" w:hAnsi="Verdana"/>
          <w:sz w:val="24"/>
          <w:szCs w:val="24"/>
        </w:rPr>
        <w:t xml:space="preserve"> </w:t>
      </w:r>
      <w:r w:rsidR="7B967D23" w:rsidRPr="387522E8">
        <w:rPr>
          <w:rFonts w:ascii="Verdana" w:hAnsi="Verdana"/>
        </w:rPr>
        <w:t xml:space="preserve">on how to </w:t>
      </w:r>
      <w:r w:rsidR="734A9B9B" w:rsidRPr="387522E8">
        <w:rPr>
          <w:rFonts w:ascii="Verdana" w:hAnsi="Verdana"/>
        </w:rPr>
        <w:t>identify</w:t>
      </w:r>
      <w:r w:rsidR="635493B4" w:rsidRPr="387522E8">
        <w:rPr>
          <w:rFonts w:ascii="Verdana" w:hAnsi="Verdana"/>
        </w:rPr>
        <w:t xml:space="preserve"> </w:t>
      </w:r>
      <w:r w:rsidR="734A9B9B" w:rsidRPr="387522E8">
        <w:rPr>
          <w:rFonts w:ascii="Verdana" w:hAnsi="Verdana"/>
        </w:rPr>
        <w:t>a</w:t>
      </w:r>
      <w:r w:rsidR="635493B4" w:rsidRPr="387522E8">
        <w:rPr>
          <w:rFonts w:ascii="Verdana" w:hAnsi="Verdana"/>
        </w:rPr>
        <w:t xml:space="preserve"> </w:t>
      </w:r>
      <w:r w:rsidR="734A9B9B" w:rsidRPr="387522E8">
        <w:rPr>
          <w:rFonts w:ascii="Verdana" w:hAnsi="Verdana"/>
        </w:rPr>
        <w:t>Dual</w:t>
      </w:r>
      <w:r w:rsidR="635493B4" w:rsidRPr="387522E8">
        <w:rPr>
          <w:rFonts w:ascii="Verdana" w:hAnsi="Verdana"/>
        </w:rPr>
        <w:t xml:space="preserve"> </w:t>
      </w:r>
      <w:r w:rsidR="734A9B9B" w:rsidRPr="387522E8">
        <w:rPr>
          <w:rFonts w:ascii="Verdana" w:hAnsi="Verdana"/>
        </w:rPr>
        <w:t>Demo</w:t>
      </w:r>
      <w:r w:rsidR="635493B4" w:rsidRPr="387522E8">
        <w:rPr>
          <w:rFonts w:ascii="Verdana" w:hAnsi="Verdana"/>
        </w:rPr>
        <w:t xml:space="preserve"> </w:t>
      </w:r>
      <w:r w:rsidR="734A9B9B" w:rsidRPr="387522E8">
        <w:rPr>
          <w:rFonts w:ascii="Verdana" w:hAnsi="Verdana"/>
        </w:rPr>
        <w:t>Plan</w:t>
      </w:r>
      <w:r w:rsidR="171CEECF" w:rsidRPr="387522E8">
        <w:rPr>
          <w:rFonts w:ascii="Verdana" w:hAnsi="Verdana"/>
        </w:rPr>
        <w:t>.</w:t>
      </w:r>
      <w:r w:rsidR="635493B4">
        <w:t xml:space="preserve"> </w:t>
      </w:r>
    </w:p>
    <w:p w14:paraId="6FF151D8" w14:textId="606CB914" w:rsidR="6FBD0C94" w:rsidRPr="00C86B5B" w:rsidRDefault="6FBD0C94" w:rsidP="6FBD0C94">
      <w:pPr>
        <w:pStyle w:val="NormalWeb"/>
        <w:spacing w:before="0" w:beforeAutospacing="0" w:after="0" w:afterAutospacing="0"/>
      </w:pPr>
    </w:p>
    <w:p w14:paraId="281E0896" w14:textId="5F1388B9" w:rsidR="00F92351" w:rsidRPr="00C86B5B" w:rsidRDefault="00F92351">
      <w:pPr>
        <w:pStyle w:val="NormalWeb"/>
        <w:numPr>
          <w:ilvl w:val="0"/>
          <w:numId w:val="20"/>
        </w:numPr>
        <w:spacing w:before="0" w:beforeAutospacing="0" w:after="0" w:afterAutospacing="0"/>
      </w:pPr>
      <w:r w:rsidRPr="00C86B5B">
        <w:t xml:space="preserve">NHPRI </w:t>
      </w:r>
      <w:r w:rsidR="00C86B5B">
        <w:t>(</w:t>
      </w:r>
      <w:r w:rsidRPr="00C86B5B">
        <w:t xml:space="preserve">Neighborhood Health </w:t>
      </w:r>
      <w:r w:rsidR="00C86B5B">
        <w:t>P</w:t>
      </w:r>
      <w:r w:rsidRPr="00C86B5B">
        <w:t xml:space="preserve">lan of Rhode Island) – an MMP Dual Demo plan. This client has a secondary benefit that covers some over the counter (OTC) medications and other drugs that are typically not covered under Part D Law. </w:t>
      </w:r>
      <w:r w:rsidR="00C86B5B">
        <w:t>R</w:t>
      </w:r>
      <w:r w:rsidRPr="00C86B5B">
        <w:t xml:space="preserve">eview the CIF for coverage/copay details. </w:t>
      </w:r>
    </w:p>
    <w:p w14:paraId="262BC312" w14:textId="0A6A35FD" w:rsidR="450CC8D5" w:rsidRDefault="450CC8D5" w:rsidP="450CC8D5">
      <w:pPr>
        <w:pStyle w:val="NormalWeb"/>
        <w:spacing w:before="0" w:beforeAutospacing="0" w:after="0" w:afterAutospacing="0"/>
        <w:ind w:left="720"/>
      </w:pPr>
    </w:p>
    <w:p w14:paraId="11F410EF" w14:textId="05077625" w:rsidR="221ABD99" w:rsidRDefault="6C0FB222" w:rsidP="387522E8">
      <w:pPr>
        <w:pStyle w:val="NormalWeb"/>
        <w:numPr>
          <w:ilvl w:val="0"/>
          <w:numId w:val="20"/>
        </w:numPr>
        <w:spacing w:before="0" w:beforeAutospacing="0" w:after="0" w:afterAutospacing="0"/>
      </w:pPr>
      <w:r>
        <w:t>CCA (Commonwealth Care Alliance)- is a new MMP</w:t>
      </w:r>
      <w:r w:rsidR="7117A22D">
        <w:t xml:space="preserve"> Dual Demo plan </w:t>
      </w:r>
      <w:r>
        <w:t>for 2025.  This client has a secondary benefit</w:t>
      </w:r>
      <w:r w:rsidR="64CEB985">
        <w:t xml:space="preserve"> that covers some over the counter (OTC) medications and other drugs that are typically not covered under Part D Law.  </w:t>
      </w:r>
      <w:r w:rsidR="73ED9C54">
        <w:t>Utilize the universal IDs (UIDs) in the CIF to run test claims to determine coverage and copays</w:t>
      </w:r>
      <w:r w:rsidR="2799D392">
        <w:t xml:space="preserve"> for 2025</w:t>
      </w:r>
      <w:r w:rsidR="73ED9C54">
        <w:t>.</w:t>
      </w:r>
      <w:r w:rsidR="0CC4976F">
        <w:t xml:space="preserve"> The UIDs should only be used when the members eligibility is not loaded. </w:t>
      </w:r>
    </w:p>
    <w:p w14:paraId="1F72F646" w14:textId="312ECF7E" w:rsidR="00BD5C94" w:rsidRPr="00C86B5B" w:rsidRDefault="00BD5C94" w:rsidP="2EF6BFA8">
      <w:pPr>
        <w:pStyle w:val="NormalWeb"/>
        <w:spacing w:before="0" w:beforeAutospacing="0" w:after="0" w:afterAutospacing="0"/>
        <w:contextualSpacing/>
      </w:pPr>
    </w:p>
    <w:p w14:paraId="525A799A" w14:textId="6C0409D0" w:rsidR="43313BC5" w:rsidRDefault="01E2E7DE" w:rsidP="387522E8">
      <w:pPr>
        <w:tabs>
          <w:tab w:val="left" w:pos="1395"/>
        </w:tabs>
        <w:contextualSpacing/>
        <w:rPr>
          <w:b/>
          <w:bCs/>
          <w:color w:val="000000" w:themeColor="text1"/>
        </w:rPr>
      </w:pPr>
      <w:r w:rsidRPr="387522E8">
        <w:rPr>
          <w:b/>
          <w:bCs/>
          <w:color w:val="000000" w:themeColor="text1"/>
        </w:rPr>
        <w:t>Screen shots below show how you can identify if a plan is a Dual Demo/MMP plan:</w:t>
      </w:r>
    </w:p>
    <w:p w14:paraId="0255FA56" w14:textId="77777777" w:rsidR="00722FCD" w:rsidRDefault="00722FCD" w:rsidP="387522E8">
      <w:pPr>
        <w:tabs>
          <w:tab w:val="left" w:pos="1395"/>
        </w:tabs>
        <w:contextualSpacing/>
        <w:rPr>
          <w:b/>
          <w:bCs/>
          <w:color w:val="000000" w:themeColor="text1"/>
        </w:rPr>
      </w:pPr>
    </w:p>
    <w:p w14:paraId="66C47868" w14:textId="6F46A8BB" w:rsidR="43313BC5" w:rsidRDefault="43313BC5" w:rsidP="43313BC5">
      <w:pPr>
        <w:tabs>
          <w:tab w:val="left" w:pos="1395"/>
        </w:tabs>
        <w:contextualSpacing/>
        <w:jc w:val="right"/>
      </w:pPr>
    </w:p>
    <w:p w14:paraId="6B3288AF" w14:textId="07D58A10" w:rsidR="43313BC5" w:rsidRDefault="3D2643F7" w:rsidP="00B8430A">
      <w:pPr>
        <w:tabs>
          <w:tab w:val="left" w:pos="1395"/>
        </w:tabs>
        <w:contextualSpacing/>
        <w:jc w:val="center"/>
      </w:pPr>
      <w:r>
        <w:rPr>
          <w:noProof/>
        </w:rPr>
        <w:drawing>
          <wp:inline distT="0" distB="0" distL="0" distR="0" wp14:anchorId="661D3D92" wp14:editId="2022C546">
            <wp:extent cx="8229600" cy="2781300"/>
            <wp:effectExtent l="0" t="0" r="0" b="0"/>
            <wp:docPr id="2116962568" name="Picture 211696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8229600" cy="2781300"/>
                    </a:xfrm>
                    <a:prstGeom prst="rect">
                      <a:avLst/>
                    </a:prstGeom>
                  </pic:spPr>
                </pic:pic>
              </a:graphicData>
            </a:graphic>
          </wp:inline>
        </w:drawing>
      </w:r>
    </w:p>
    <w:p w14:paraId="41231A0C" w14:textId="47C0CAE9" w:rsidR="43313BC5" w:rsidRDefault="53A4EEF2" w:rsidP="00B8430A">
      <w:pPr>
        <w:tabs>
          <w:tab w:val="left" w:pos="1395"/>
        </w:tabs>
        <w:contextualSpacing/>
        <w:jc w:val="center"/>
      </w:pPr>
      <w:r>
        <w:rPr>
          <w:noProof/>
        </w:rPr>
        <w:drawing>
          <wp:inline distT="0" distB="0" distL="0" distR="0" wp14:anchorId="665ED6FA" wp14:editId="2719462F">
            <wp:extent cx="8229600" cy="2133600"/>
            <wp:effectExtent l="0" t="0" r="0" b="0"/>
            <wp:docPr id="1070373290" name="Picture 107037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8229600" cy="2133600"/>
                    </a:xfrm>
                    <a:prstGeom prst="rect">
                      <a:avLst/>
                    </a:prstGeom>
                  </pic:spPr>
                </pic:pic>
              </a:graphicData>
            </a:graphic>
          </wp:inline>
        </w:drawing>
      </w:r>
    </w:p>
    <w:p w14:paraId="138C1AE0" w14:textId="77777777" w:rsidR="00722FCD" w:rsidRDefault="00722FCD" w:rsidP="00B8430A">
      <w:pPr>
        <w:tabs>
          <w:tab w:val="left" w:pos="1395"/>
        </w:tabs>
        <w:contextualSpacing/>
        <w:jc w:val="center"/>
      </w:pPr>
    </w:p>
    <w:p w14:paraId="2445DC28" w14:textId="07F7FEB9" w:rsidR="43313BC5" w:rsidRDefault="43313BC5" w:rsidP="43313BC5">
      <w:pPr>
        <w:tabs>
          <w:tab w:val="left" w:pos="1395"/>
        </w:tabs>
        <w:contextualSpacing/>
        <w:jc w:val="right"/>
      </w:pPr>
    </w:p>
    <w:p w14:paraId="670B81FD" w14:textId="332F8412" w:rsidR="00F92351" w:rsidRPr="005A46AE" w:rsidRDefault="00F92351" w:rsidP="00C86B5B">
      <w:pPr>
        <w:tabs>
          <w:tab w:val="left" w:pos="1395"/>
        </w:tabs>
        <w:contextualSpacing/>
        <w:jc w:val="center"/>
      </w:pPr>
    </w:p>
    <w:p w14:paraId="6837FC31" w14:textId="77777777" w:rsidR="00C86B5B" w:rsidRPr="00C86B5B" w:rsidRDefault="00C86B5B" w:rsidP="001B0654">
      <w:pPr>
        <w:contextualSpacing/>
        <w:jc w:val="right"/>
      </w:pPr>
    </w:p>
    <w:p w14:paraId="6F79540D" w14:textId="667FB7EB" w:rsidR="387522E8" w:rsidRDefault="00000000" w:rsidP="00B8430A">
      <w:pPr>
        <w:contextualSpacing/>
        <w:jc w:val="right"/>
      </w:pPr>
      <w:hyperlink w:anchor="_top">
        <w:r w:rsidR="65AEBF7D" w:rsidRPr="387522E8">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E5FD3" w:rsidRPr="005A46AE" w14:paraId="2E25178A" w14:textId="77777777" w:rsidTr="00843928">
        <w:tc>
          <w:tcPr>
            <w:tcW w:w="5000" w:type="pct"/>
            <w:shd w:val="clear" w:color="auto" w:fill="C0C0C0"/>
          </w:tcPr>
          <w:p w14:paraId="272B7FD6" w14:textId="77777777" w:rsidR="006E5FD3" w:rsidRPr="005A46AE" w:rsidRDefault="00A62945" w:rsidP="005A46AE">
            <w:pPr>
              <w:pStyle w:val="Heading2"/>
              <w:rPr>
                <w:rFonts w:ascii="Verdana" w:hAnsi="Verdana"/>
                <w:i w:val="0"/>
              </w:rPr>
            </w:pPr>
            <w:bookmarkStart w:id="40" w:name="_Toc178078672"/>
            <w:r w:rsidRPr="005A46AE">
              <w:rPr>
                <w:rFonts w:ascii="Verdana" w:hAnsi="Verdana"/>
                <w:i w:val="0"/>
              </w:rPr>
              <w:t>B</w:t>
            </w:r>
            <w:r w:rsidR="005A46AE" w:rsidRPr="005A46AE">
              <w:rPr>
                <w:rFonts w:ascii="Verdana" w:hAnsi="Verdana"/>
                <w:i w:val="0"/>
              </w:rPr>
              <w:t xml:space="preserve"> </w:t>
            </w:r>
            <w:r w:rsidRPr="005A46AE">
              <w:rPr>
                <w:rFonts w:ascii="Verdana" w:hAnsi="Verdana"/>
                <w:i w:val="0"/>
              </w:rPr>
              <w:t>vs.</w:t>
            </w:r>
            <w:r w:rsidR="005A46AE" w:rsidRPr="005A46AE">
              <w:rPr>
                <w:rFonts w:ascii="Verdana" w:hAnsi="Verdana"/>
                <w:i w:val="0"/>
              </w:rPr>
              <w:t xml:space="preserve"> </w:t>
            </w:r>
            <w:r w:rsidRPr="005A46AE">
              <w:rPr>
                <w:rFonts w:ascii="Verdana" w:hAnsi="Verdana"/>
                <w:i w:val="0"/>
              </w:rPr>
              <w:t>D</w:t>
            </w:r>
            <w:r w:rsidR="005A46AE" w:rsidRPr="005A46AE">
              <w:rPr>
                <w:rFonts w:ascii="Verdana" w:hAnsi="Verdana"/>
                <w:i w:val="0"/>
              </w:rPr>
              <w:t xml:space="preserve"> </w:t>
            </w:r>
            <w:r w:rsidRPr="005A46AE">
              <w:rPr>
                <w:rFonts w:ascii="Verdana" w:hAnsi="Verdana"/>
                <w:i w:val="0"/>
              </w:rPr>
              <w:t>Reminders</w:t>
            </w:r>
            <w:bookmarkEnd w:id="40"/>
          </w:p>
        </w:tc>
      </w:tr>
    </w:tbl>
    <w:p w14:paraId="58FE5D01" w14:textId="77777777" w:rsidR="00B8430A" w:rsidRDefault="00B8430A" w:rsidP="387522E8">
      <w:pPr>
        <w:tabs>
          <w:tab w:val="left" w:pos="1395"/>
        </w:tabs>
        <w:contextualSpacing/>
        <w:jc w:val="center"/>
      </w:pPr>
    </w:p>
    <w:p w14:paraId="087ED7F8" w14:textId="77777777" w:rsidR="00B8430A" w:rsidRDefault="00B8430A" w:rsidP="387522E8">
      <w:pPr>
        <w:tabs>
          <w:tab w:val="left" w:pos="1395"/>
        </w:tabs>
        <w:contextualSpacing/>
        <w:jc w:val="center"/>
      </w:pPr>
    </w:p>
    <w:p w14:paraId="19CD8854" w14:textId="77777777" w:rsidR="00B8430A" w:rsidRDefault="00B8430A" w:rsidP="387522E8">
      <w:pPr>
        <w:tabs>
          <w:tab w:val="left" w:pos="1395"/>
        </w:tabs>
        <w:contextualSpacing/>
        <w:jc w:val="center"/>
      </w:pPr>
    </w:p>
    <w:p w14:paraId="2F616805" w14:textId="77777777" w:rsidR="00B8430A" w:rsidRDefault="00B8430A" w:rsidP="387522E8">
      <w:pPr>
        <w:tabs>
          <w:tab w:val="left" w:pos="1395"/>
        </w:tabs>
        <w:contextualSpacing/>
        <w:jc w:val="center"/>
      </w:pPr>
    </w:p>
    <w:p w14:paraId="3C4603CD" w14:textId="7CF3C88B" w:rsidR="005A19A0" w:rsidRPr="005A46AE" w:rsidRDefault="37BF99E6" w:rsidP="387522E8">
      <w:pPr>
        <w:tabs>
          <w:tab w:val="left" w:pos="1395"/>
        </w:tabs>
        <w:contextualSpacing/>
        <w:jc w:val="center"/>
      </w:pPr>
      <w:r>
        <w:rPr>
          <w:noProof/>
        </w:rPr>
        <w:drawing>
          <wp:inline distT="0" distB="0" distL="0" distR="0" wp14:anchorId="32492EE2" wp14:editId="6E56869A">
            <wp:extent cx="7106195"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7106195" cy="3657600"/>
                    </a:xfrm>
                    <a:prstGeom prst="rect">
                      <a:avLst/>
                    </a:prstGeom>
                  </pic:spPr>
                </pic:pic>
              </a:graphicData>
            </a:graphic>
          </wp:inline>
        </w:drawing>
      </w:r>
    </w:p>
    <w:p w14:paraId="7009623F" w14:textId="4D1477AB" w:rsidR="387522E8" w:rsidRDefault="387522E8" w:rsidP="387522E8">
      <w:pPr>
        <w:tabs>
          <w:tab w:val="left" w:pos="1395"/>
        </w:tabs>
        <w:contextualSpacing/>
      </w:pPr>
    </w:p>
    <w:p w14:paraId="20370859" w14:textId="0DD781B6" w:rsidR="387522E8" w:rsidRDefault="387522E8" w:rsidP="387522E8">
      <w:pPr>
        <w:tabs>
          <w:tab w:val="left" w:pos="1395"/>
        </w:tabs>
        <w:contextualSpacing/>
      </w:pPr>
    </w:p>
    <w:p w14:paraId="6995486A" w14:textId="77777777" w:rsidR="00B8430A" w:rsidRDefault="00B8430A" w:rsidP="387522E8">
      <w:pPr>
        <w:tabs>
          <w:tab w:val="left" w:pos="1395"/>
        </w:tabs>
        <w:contextualSpacing/>
      </w:pPr>
    </w:p>
    <w:p w14:paraId="7C1E901A" w14:textId="77777777" w:rsidR="00B8430A" w:rsidRDefault="00B8430A" w:rsidP="387522E8">
      <w:pPr>
        <w:tabs>
          <w:tab w:val="left" w:pos="1395"/>
        </w:tabs>
        <w:contextualSpacing/>
      </w:pPr>
    </w:p>
    <w:p w14:paraId="6445CDB1" w14:textId="22DE3080" w:rsidR="00B8430A" w:rsidRDefault="00000000" w:rsidP="00B8430A">
      <w:pPr>
        <w:tabs>
          <w:tab w:val="left" w:pos="1395"/>
        </w:tabs>
        <w:contextualSpacing/>
        <w:jc w:val="right"/>
      </w:pPr>
      <w:hyperlink w:anchor="_top" w:history="1">
        <w:r w:rsidR="00B8430A" w:rsidRPr="00B8430A">
          <w:rPr>
            <w:rStyle w:val="Hyperlink"/>
          </w:rPr>
          <w:t>Top of the Document</w:t>
        </w:r>
      </w:hyperlink>
    </w:p>
    <w:tbl>
      <w:tblPr>
        <w:tblStyle w:val="TableGrid"/>
        <w:tblW w:w="5000" w:type="pct"/>
        <w:tblLook w:val="04A0" w:firstRow="1" w:lastRow="0" w:firstColumn="1" w:lastColumn="0" w:noHBand="0" w:noVBand="1"/>
      </w:tblPr>
      <w:tblGrid>
        <w:gridCol w:w="12950"/>
      </w:tblGrid>
      <w:tr w:rsidR="00F46450" w14:paraId="1EB7B627" w14:textId="77777777" w:rsidTr="00B8430A">
        <w:trPr>
          <w:trHeight w:val="710"/>
        </w:trPr>
        <w:tc>
          <w:tcPr>
            <w:tcW w:w="5000" w:type="pct"/>
            <w:shd w:val="clear" w:color="auto" w:fill="BFBFBF" w:themeFill="background1" w:themeFillShade="BF"/>
          </w:tcPr>
          <w:p w14:paraId="5A63868B" w14:textId="77777777" w:rsidR="005A4E27" w:rsidRDefault="005A4E27" w:rsidP="00D352E0">
            <w:pPr>
              <w:tabs>
                <w:tab w:val="left" w:pos="1395"/>
              </w:tabs>
              <w:contextualSpacing/>
              <w:rPr>
                <w:b/>
                <w:bCs/>
              </w:rPr>
            </w:pPr>
          </w:p>
          <w:p w14:paraId="4C2ABD94" w14:textId="1A236196" w:rsidR="00F46450" w:rsidRPr="005A4E27" w:rsidRDefault="005A4E27" w:rsidP="52AF103B">
            <w:pPr>
              <w:tabs>
                <w:tab w:val="left" w:pos="1395"/>
              </w:tabs>
              <w:contextualSpacing/>
              <w:rPr>
                <w:b/>
                <w:bCs/>
                <w:sz w:val="28"/>
                <w:szCs w:val="28"/>
              </w:rPr>
            </w:pPr>
            <w:r w:rsidRPr="52AF103B">
              <w:rPr>
                <w:b/>
                <w:bCs/>
                <w:sz w:val="28"/>
                <w:szCs w:val="28"/>
              </w:rPr>
              <w:t>Over the Counter (OTCHS) Updates 2025</w:t>
            </w:r>
          </w:p>
        </w:tc>
      </w:tr>
    </w:tbl>
    <w:p w14:paraId="48D8B3B0" w14:textId="2859DFA6" w:rsidR="00F46450" w:rsidRPr="005A4E27" w:rsidRDefault="005A4E27" w:rsidP="00F46450">
      <w:pPr>
        <w:rPr>
          <w:lang w:eastAsia="x-none"/>
        </w:rPr>
      </w:pPr>
      <w:r>
        <w:rPr>
          <w:lang w:eastAsia="x-none"/>
        </w:rPr>
        <w:t xml:space="preserve">The CVS Over the Counter, OTCHS, department is adding some new additions to the benefits offered effective 01/01/2025. </w:t>
      </w:r>
    </w:p>
    <w:p w14:paraId="4120BC48" w14:textId="77777777" w:rsidR="00F46450" w:rsidRDefault="00F46450" w:rsidP="00D352E0">
      <w:pPr>
        <w:tabs>
          <w:tab w:val="left" w:pos="1395"/>
        </w:tabs>
        <w:contextualSpacing/>
      </w:pPr>
    </w:p>
    <w:p w14:paraId="268D3CD8" w14:textId="077AAC94" w:rsidR="1E835997" w:rsidRDefault="1E835997" w:rsidP="387522E8">
      <w:r w:rsidRPr="387522E8">
        <w:rPr>
          <w:rFonts w:eastAsia="Verdana" w:cs="Verdana"/>
          <w:color w:val="000000" w:themeColor="text1"/>
        </w:rPr>
        <w:t xml:space="preserve">OTC Health Solutions is a CVS Pharmacy program that provides over the counter (OTC) benefit administration. There are over 1,000 products and </w:t>
      </w:r>
      <w:hyperlink r:id="rId33" w:anchor="_List_of_Health">
        <w:r w:rsidRPr="387522E8">
          <w:rPr>
            <w:rStyle w:val="Hyperlink"/>
            <w:rFonts w:eastAsia="Verdana" w:cs="Verdana"/>
            <w:color w:val="000000" w:themeColor="text1"/>
          </w:rPr>
          <w:t>a plan</w:t>
        </w:r>
      </w:hyperlink>
      <w:r w:rsidRPr="387522E8">
        <w:rPr>
          <w:rFonts w:eastAsia="Verdana" w:cs="Verdana"/>
          <w:color w:val="000000" w:themeColor="text1"/>
        </w:rPr>
        <w:t xml:space="preserve"> can choose to offer the full list of products or a subset of them.</w:t>
      </w:r>
    </w:p>
    <w:p w14:paraId="4F9D9D62" w14:textId="590F7863" w:rsidR="1E835997" w:rsidRDefault="1E835997" w:rsidP="387522E8">
      <w:r w:rsidRPr="387522E8">
        <w:rPr>
          <w:rFonts w:eastAsia="Verdana" w:cs="Verdana"/>
          <w:color w:val="000000" w:themeColor="text1"/>
        </w:rPr>
        <w:t xml:space="preserve"> </w:t>
      </w:r>
    </w:p>
    <w:p w14:paraId="49DE24F0" w14:textId="734A3311" w:rsidR="1E835997" w:rsidRDefault="1E835997" w:rsidP="387522E8">
      <w:r w:rsidRPr="387522E8">
        <w:rPr>
          <w:rFonts w:eastAsia="Verdana" w:cs="Verdana"/>
          <w:b/>
          <w:bCs/>
          <w:color w:val="000000" w:themeColor="text1"/>
        </w:rPr>
        <w:t>Note:</w:t>
      </w:r>
      <w:r w:rsidR="4AD95220" w:rsidRPr="387522E8">
        <w:rPr>
          <w:rFonts w:eastAsia="Verdana" w:cs="Verdana"/>
          <w:b/>
          <w:bCs/>
          <w:color w:val="000000" w:themeColor="text1"/>
        </w:rPr>
        <w:t xml:space="preserve"> </w:t>
      </w:r>
      <w:r w:rsidR="00B8430A">
        <w:rPr>
          <w:rFonts w:eastAsia="Verdana" w:cs="Verdana"/>
          <w:b/>
          <w:bCs/>
          <w:color w:val="000000" w:themeColor="text1"/>
        </w:rPr>
        <w:t xml:space="preserve"> </w:t>
      </w:r>
      <w:r w:rsidRPr="387522E8">
        <w:rPr>
          <w:rFonts w:eastAsia="Verdana" w:cs="Verdana"/>
          <w:color w:val="000000" w:themeColor="text1"/>
        </w:rPr>
        <w:t xml:space="preserve">Do </w:t>
      </w:r>
      <w:r w:rsidRPr="387522E8">
        <w:rPr>
          <w:rFonts w:eastAsia="Verdana" w:cs="Verdana"/>
          <w:b/>
          <w:bCs/>
          <w:color w:val="000000" w:themeColor="text1"/>
        </w:rPr>
        <w:t>NOT</w:t>
      </w:r>
      <w:r w:rsidRPr="387522E8">
        <w:rPr>
          <w:rFonts w:eastAsia="Verdana" w:cs="Verdana"/>
          <w:color w:val="000000" w:themeColor="text1"/>
        </w:rPr>
        <w:t xml:space="preserve"> proactively offer this program to beneficiaries or advise any beneficiary they are eligible for this benefit. Only certain beneficiaries of the plans listed below are eligible for an OTC benefit.</w:t>
      </w:r>
    </w:p>
    <w:p w14:paraId="62F338DC" w14:textId="753DE0F4" w:rsidR="1E835997" w:rsidRDefault="1E835997" w:rsidP="387522E8">
      <w:r w:rsidRPr="387522E8">
        <w:rPr>
          <w:rFonts w:eastAsia="Verdana" w:cs="Verdana"/>
          <w:color w:val="000000" w:themeColor="text1"/>
        </w:rPr>
        <w:t xml:space="preserve"> </w:t>
      </w:r>
    </w:p>
    <w:p w14:paraId="0B2328FA" w14:textId="34D833C9" w:rsidR="1E835997" w:rsidRDefault="1E835997" w:rsidP="387522E8">
      <w:r w:rsidRPr="387522E8">
        <w:rPr>
          <w:rFonts w:eastAsia="Verdana" w:cs="Verdana"/>
          <w:color w:val="000000" w:themeColor="text1"/>
        </w:rPr>
        <w:t xml:space="preserve">Warm transfer the beneficiary to OTC Health Solutions at </w:t>
      </w:r>
      <w:r w:rsidRPr="387522E8">
        <w:rPr>
          <w:rFonts w:eastAsia="Verdana" w:cs="Verdana"/>
          <w:b/>
          <w:bCs/>
          <w:color w:val="000000" w:themeColor="text1"/>
        </w:rPr>
        <w:t>1-888-628-2770</w:t>
      </w:r>
      <w:r w:rsidRPr="387522E8">
        <w:rPr>
          <w:rFonts w:eastAsia="Verdana" w:cs="Verdana"/>
          <w:color w:val="000000" w:themeColor="text1"/>
        </w:rPr>
        <w:t xml:space="preserve"> to place an order, have questions regarding an existing order or about the OTC benefit.</w:t>
      </w:r>
    </w:p>
    <w:p w14:paraId="24B37DA6" w14:textId="59F4D8A2" w:rsidR="387522E8" w:rsidRDefault="387522E8" w:rsidP="387522E8">
      <w:pPr>
        <w:rPr>
          <w:rFonts w:eastAsia="Verdana" w:cs="Verdana"/>
          <w:color w:val="000000" w:themeColor="text1"/>
        </w:rPr>
      </w:pPr>
    </w:p>
    <w:p w14:paraId="17B7F476" w14:textId="7695C629" w:rsidR="1E835997" w:rsidRDefault="1E835997" w:rsidP="387522E8">
      <w:pPr>
        <w:pStyle w:val="ListParagraph"/>
        <w:numPr>
          <w:ilvl w:val="0"/>
          <w:numId w:val="3"/>
        </w:numPr>
        <w:ind w:left="1276"/>
        <w:rPr>
          <w:rFonts w:eastAsia="Verdana" w:cs="Verdana"/>
          <w:b/>
          <w:bCs/>
          <w:color w:val="000000" w:themeColor="text1"/>
        </w:rPr>
      </w:pPr>
      <w:r w:rsidRPr="387522E8">
        <w:rPr>
          <w:rFonts w:eastAsia="Verdana" w:cs="Verdana"/>
          <w:b/>
          <w:bCs/>
          <w:color w:val="000000" w:themeColor="text1"/>
        </w:rPr>
        <w:t>OTC Health Solutions – Traditional Program:</w:t>
      </w:r>
    </w:p>
    <w:p w14:paraId="25B56AB6" w14:textId="5252BE59" w:rsidR="1E835997" w:rsidRDefault="1E835997" w:rsidP="387522E8">
      <w:pPr>
        <w:pStyle w:val="ListParagraph"/>
        <w:numPr>
          <w:ilvl w:val="1"/>
          <w:numId w:val="3"/>
        </w:numPr>
        <w:ind w:left="2600"/>
        <w:rPr>
          <w:rFonts w:eastAsia="Verdana" w:cs="Verdana"/>
          <w:color w:val="000000" w:themeColor="text1"/>
        </w:rPr>
      </w:pPr>
      <w:r w:rsidRPr="387522E8">
        <w:rPr>
          <w:rFonts w:eastAsia="Verdana" w:cs="Verdana"/>
          <w:color w:val="000000" w:themeColor="text1"/>
        </w:rPr>
        <w:t>Beneficiaries receive an allowance from their health plan to spend on eligible OTC products.</w:t>
      </w:r>
    </w:p>
    <w:p w14:paraId="0BD48367" w14:textId="4D158711" w:rsidR="1E835997" w:rsidRDefault="1E835997" w:rsidP="387522E8">
      <w:pPr>
        <w:pStyle w:val="ListParagraph"/>
        <w:numPr>
          <w:ilvl w:val="2"/>
          <w:numId w:val="3"/>
        </w:numPr>
        <w:ind w:left="3876"/>
        <w:rPr>
          <w:rFonts w:eastAsia="Verdana" w:cs="Verdana"/>
        </w:rPr>
      </w:pPr>
      <w:r w:rsidRPr="387522E8">
        <w:rPr>
          <w:rFonts w:eastAsia="Verdana" w:cs="Verdana"/>
        </w:rPr>
        <w:t>Beneficiary cannot exceed the benefit when placing orders through home delivery (call center, online, or app).</w:t>
      </w:r>
    </w:p>
    <w:p w14:paraId="7E1B1890" w14:textId="0DB8BC48" w:rsidR="1E835997" w:rsidRDefault="1E835997" w:rsidP="387522E8">
      <w:pPr>
        <w:pStyle w:val="ListParagraph"/>
        <w:numPr>
          <w:ilvl w:val="2"/>
          <w:numId w:val="3"/>
        </w:numPr>
        <w:ind w:left="3876"/>
        <w:rPr>
          <w:rFonts w:eastAsia="Verdana" w:cs="Verdana"/>
        </w:rPr>
      </w:pPr>
      <w:r w:rsidRPr="387522E8">
        <w:rPr>
          <w:rFonts w:eastAsia="Verdana" w:cs="Verdana"/>
        </w:rPr>
        <w:t>Beneficiary can only exceed benefit in-store and pay difference out of pocket.</w:t>
      </w:r>
    </w:p>
    <w:p w14:paraId="4A633200" w14:textId="3C327960" w:rsidR="387522E8" w:rsidRDefault="387522E8" w:rsidP="387522E8">
      <w:pPr>
        <w:rPr>
          <w:rFonts w:eastAsia="Verdana" w:cs="Verdana"/>
          <w:color w:val="000000" w:themeColor="text1"/>
        </w:rPr>
      </w:pPr>
    </w:p>
    <w:p w14:paraId="6C52FF2E" w14:textId="3559CDD7" w:rsidR="387522E8" w:rsidRDefault="387522E8" w:rsidP="387522E8">
      <w:pPr>
        <w:rPr>
          <w:rFonts w:eastAsia="Verdana" w:cs="Verdana"/>
          <w:color w:val="000000" w:themeColor="text1"/>
        </w:rPr>
      </w:pPr>
    </w:p>
    <w:p w14:paraId="67B35D97" w14:textId="58406489" w:rsidR="1E835997" w:rsidRDefault="1E835997" w:rsidP="387522E8">
      <w:pPr>
        <w:pStyle w:val="ListParagraph"/>
        <w:numPr>
          <w:ilvl w:val="0"/>
          <w:numId w:val="8"/>
        </w:numPr>
        <w:ind w:left="1276"/>
        <w:rPr>
          <w:rFonts w:eastAsia="Verdana" w:cs="Verdana"/>
          <w:b/>
          <w:bCs/>
        </w:rPr>
      </w:pPr>
      <w:r w:rsidRPr="387522E8">
        <w:rPr>
          <w:rFonts w:eastAsia="Verdana" w:cs="Verdana"/>
          <w:b/>
          <w:bCs/>
          <w:color w:val="000000" w:themeColor="text1"/>
        </w:rPr>
        <w:t xml:space="preserve">CVS </w:t>
      </w:r>
      <w:proofErr w:type="spellStart"/>
      <w:r w:rsidRPr="387522E8">
        <w:rPr>
          <w:rFonts w:eastAsia="Verdana" w:cs="Verdana"/>
          <w:b/>
          <w:bCs/>
          <w:color w:val="000000" w:themeColor="text1"/>
        </w:rPr>
        <w:t>Flexcard</w:t>
      </w:r>
      <w:proofErr w:type="spellEnd"/>
      <w:r w:rsidRPr="387522E8">
        <w:rPr>
          <w:rFonts w:eastAsia="Verdana" w:cs="Verdana"/>
          <w:b/>
          <w:bCs/>
          <w:color w:val="000000" w:themeColor="text1"/>
        </w:rPr>
        <w:t xml:space="preserve"> Offering:</w:t>
      </w:r>
    </w:p>
    <w:p w14:paraId="29E9F84A" w14:textId="0FA15D66" w:rsidR="1E835997" w:rsidRDefault="1E835997" w:rsidP="387522E8">
      <w:pPr>
        <w:pStyle w:val="ListParagraph"/>
        <w:numPr>
          <w:ilvl w:val="1"/>
          <w:numId w:val="8"/>
        </w:numPr>
        <w:ind w:left="2600"/>
        <w:rPr>
          <w:rFonts w:eastAsia="Verdana" w:cs="Verdana"/>
          <w:color w:val="000000" w:themeColor="text1"/>
        </w:rPr>
      </w:pPr>
      <w:r w:rsidRPr="387522E8">
        <w:rPr>
          <w:rFonts w:eastAsia="Verdana" w:cs="Verdana"/>
          <w:color w:val="000000" w:themeColor="text1"/>
        </w:rPr>
        <w:t>Participants receive a physical card to use as a credit card.</w:t>
      </w:r>
    </w:p>
    <w:p w14:paraId="23066A78" w14:textId="45FF6A66" w:rsidR="1E835997" w:rsidRDefault="1E835997" w:rsidP="387522E8">
      <w:pPr>
        <w:pStyle w:val="ListParagraph"/>
        <w:numPr>
          <w:ilvl w:val="1"/>
          <w:numId w:val="8"/>
        </w:numPr>
        <w:ind w:left="2600"/>
        <w:rPr>
          <w:rFonts w:eastAsia="Verdana" w:cs="Verdana"/>
          <w:color w:val="000000" w:themeColor="text1"/>
        </w:rPr>
      </w:pPr>
      <w:r w:rsidRPr="387522E8">
        <w:rPr>
          <w:rFonts w:eastAsia="Verdana" w:cs="Verdana"/>
          <w:color w:val="000000" w:themeColor="text1"/>
        </w:rPr>
        <w:t xml:space="preserve">This card provides members access to their benefits through many “wallets” which may include OTC eligible categories in stores, Healthy Grocery / Food, utilities and more. </w:t>
      </w:r>
    </w:p>
    <w:p w14:paraId="75EB7E08" w14:textId="78DB6740" w:rsidR="1E835997" w:rsidRDefault="1E835997" w:rsidP="387522E8">
      <w:pPr>
        <w:pStyle w:val="ListParagraph"/>
        <w:numPr>
          <w:ilvl w:val="1"/>
          <w:numId w:val="8"/>
        </w:numPr>
        <w:ind w:left="2600"/>
        <w:rPr>
          <w:rFonts w:eastAsia="Verdana" w:cs="Verdana"/>
          <w:color w:val="000000" w:themeColor="text1"/>
        </w:rPr>
      </w:pPr>
      <w:r w:rsidRPr="387522E8">
        <w:rPr>
          <w:rFonts w:eastAsia="Verdana" w:cs="Verdana"/>
          <w:color w:val="000000" w:themeColor="text1"/>
        </w:rPr>
        <w:t xml:space="preserve">The </w:t>
      </w:r>
      <w:proofErr w:type="spellStart"/>
      <w:r w:rsidRPr="387522E8">
        <w:rPr>
          <w:rFonts w:eastAsia="Verdana" w:cs="Verdana"/>
          <w:color w:val="000000" w:themeColor="text1"/>
        </w:rPr>
        <w:t>Flexcard</w:t>
      </w:r>
      <w:proofErr w:type="spellEnd"/>
      <w:r w:rsidRPr="387522E8">
        <w:rPr>
          <w:rFonts w:eastAsia="Verdana" w:cs="Verdana"/>
          <w:color w:val="000000" w:themeColor="text1"/>
        </w:rPr>
        <w:t xml:space="preserve"> program varies by plan.</w:t>
      </w:r>
    </w:p>
    <w:p w14:paraId="77831694" w14:textId="497952E7" w:rsidR="1E835997" w:rsidRDefault="1E835997" w:rsidP="387522E8">
      <w:pPr>
        <w:pStyle w:val="ListParagraph"/>
        <w:numPr>
          <w:ilvl w:val="1"/>
          <w:numId w:val="8"/>
        </w:numPr>
        <w:ind w:left="2600"/>
        <w:rPr>
          <w:rFonts w:eastAsia="Verdana" w:cs="Verdana"/>
          <w:color w:val="000000" w:themeColor="text1"/>
        </w:rPr>
      </w:pPr>
      <w:r w:rsidRPr="387522E8">
        <w:rPr>
          <w:rFonts w:eastAsia="Verdana" w:cs="Verdana"/>
          <w:color w:val="000000" w:themeColor="text1"/>
        </w:rPr>
        <w:t xml:space="preserve">The </w:t>
      </w:r>
      <w:proofErr w:type="spellStart"/>
      <w:r w:rsidRPr="387522E8">
        <w:rPr>
          <w:rFonts w:eastAsia="Verdana" w:cs="Verdana"/>
          <w:color w:val="000000" w:themeColor="text1"/>
        </w:rPr>
        <w:t>Flexcard</w:t>
      </w:r>
      <w:proofErr w:type="spellEnd"/>
      <w:r w:rsidRPr="387522E8">
        <w:rPr>
          <w:rFonts w:eastAsia="Verdana" w:cs="Verdana"/>
          <w:color w:val="000000" w:themeColor="text1"/>
        </w:rPr>
        <w:t xml:space="preserve"> OTC program allows beneficiaries to select from a variety of categories in-store.</w:t>
      </w:r>
    </w:p>
    <w:p w14:paraId="1DC26B55" w14:textId="6B2B9E41" w:rsidR="387522E8" w:rsidRDefault="387522E8" w:rsidP="387522E8">
      <w:pPr>
        <w:rPr>
          <w:rFonts w:eastAsia="Verdana" w:cs="Verdana"/>
          <w:color w:val="000000" w:themeColor="text1"/>
        </w:rPr>
      </w:pPr>
    </w:p>
    <w:p w14:paraId="146F87ED" w14:textId="25AA52B9" w:rsidR="387522E8" w:rsidRDefault="387522E8" w:rsidP="387522E8">
      <w:pPr>
        <w:tabs>
          <w:tab w:val="left" w:pos="1395"/>
        </w:tabs>
        <w:contextualSpacing/>
      </w:pPr>
    </w:p>
    <w:p w14:paraId="327B0EFA" w14:textId="77758615" w:rsidR="6E3EE2BE" w:rsidRPr="006600D6" w:rsidRDefault="6E3EE2BE" w:rsidP="00722FCD">
      <w:pPr>
        <w:ind w:left="298"/>
        <w:rPr>
          <w:rFonts w:eastAsia="Helvetica" w:cs="Helvetica"/>
          <w:color w:val="000000" w:themeColor="text1"/>
        </w:rPr>
      </w:pPr>
      <w:r w:rsidRPr="006600D6">
        <w:rPr>
          <w:b/>
          <w:bCs/>
        </w:rPr>
        <w:t>Refer to:</w:t>
      </w:r>
      <w:r w:rsidRPr="006600D6">
        <w:t xml:space="preserve"> </w:t>
      </w:r>
      <w:r w:rsidR="00722FCD" w:rsidRPr="006600D6">
        <w:rPr>
          <w:rFonts w:eastAsia="Helvetica" w:cs="Helvetica"/>
          <w:color w:val="000000" w:themeColor="text1"/>
        </w:rPr>
        <w:t xml:space="preserve"> </w:t>
      </w:r>
      <w:hyperlink r:id="rId34" w:anchor="!/view?docid=23106c01-cf42-4b22-8c20-6bb6d370659a" w:history="1">
        <w:r w:rsidRPr="006600D6">
          <w:rPr>
            <w:rStyle w:val="Hyperlink"/>
            <w:rFonts w:eastAsia="Helvetica" w:cs="Helvetica"/>
          </w:rPr>
          <w:t>Over the Counter (OTC) Health Solutions</w:t>
        </w:r>
      </w:hyperlink>
    </w:p>
    <w:p w14:paraId="5F0A00B5" w14:textId="77777777" w:rsidR="00722FCD" w:rsidRDefault="00722FCD" w:rsidP="387522E8">
      <w:pPr>
        <w:tabs>
          <w:tab w:val="left" w:pos="1395"/>
        </w:tabs>
        <w:contextualSpacing/>
      </w:pPr>
    </w:p>
    <w:p w14:paraId="05F0E185" w14:textId="77777777" w:rsidR="00F46450" w:rsidRPr="005A46AE" w:rsidRDefault="00F46450" w:rsidP="00D352E0">
      <w:pPr>
        <w:tabs>
          <w:tab w:val="left" w:pos="1395"/>
        </w:tabs>
        <w:contextualSpacing/>
      </w:pPr>
    </w:p>
    <w:p w14:paraId="61C4BBBC" w14:textId="7A39F130" w:rsidR="001B0654" w:rsidRDefault="00000000" w:rsidP="001B0654">
      <w:pPr>
        <w:contextualSpacing/>
        <w:jc w:val="right"/>
      </w:pPr>
      <w:hyperlink w:anchor="_top" w:history="1">
        <w:r w:rsidR="001B0654" w:rsidRPr="00F12A8E">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E2512A" w:rsidRPr="005A46AE" w14:paraId="64852875" w14:textId="77777777" w:rsidTr="00F12A8E">
        <w:tc>
          <w:tcPr>
            <w:tcW w:w="5000" w:type="pct"/>
            <w:shd w:val="clear" w:color="auto" w:fill="C0C0C0"/>
          </w:tcPr>
          <w:p w14:paraId="36599C5B" w14:textId="77777777" w:rsidR="00E2512A" w:rsidRPr="005A46AE" w:rsidRDefault="00E2512A" w:rsidP="005A46AE">
            <w:pPr>
              <w:pStyle w:val="Heading2"/>
              <w:rPr>
                <w:rFonts w:ascii="Verdana" w:hAnsi="Verdana"/>
                <w:i w:val="0"/>
              </w:rPr>
            </w:pPr>
            <w:bookmarkStart w:id="41" w:name="_Toc178078673"/>
            <w:r w:rsidRPr="00A11858">
              <w:rPr>
                <w:rFonts w:ascii="Verdana" w:hAnsi="Verdana"/>
                <w:i w:val="0"/>
              </w:rPr>
              <w:t>Prospective</w:t>
            </w:r>
            <w:r w:rsidR="005A46AE" w:rsidRPr="00A11858">
              <w:rPr>
                <w:rFonts w:ascii="Verdana" w:hAnsi="Verdana"/>
                <w:i w:val="0"/>
              </w:rPr>
              <w:t xml:space="preserve"> </w:t>
            </w:r>
            <w:r w:rsidR="00615826" w:rsidRPr="00A11858">
              <w:rPr>
                <w:rFonts w:ascii="Verdana" w:hAnsi="Verdana"/>
                <w:i w:val="0"/>
              </w:rPr>
              <w:t>Coverage</w:t>
            </w:r>
            <w:r w:rsidR="005A46AE" w:rsidRPr="00A11858">
              <w:rPr>
                <w:rFonts w:ascii="Verdana" w:hAnsi="Verdana"/>
                <w:i w:val="0"/>
              </w:rPr>
              <w:t xml:space="preserve"> </w:t>
            </w:r>
            <w:r w:rsidR="00615826" w:rsidRPr="00A11858">
              <w:rPr>
                <w:rFonts w:ascii="Verdana" w:hAnsi="Verdana"/>
                <w:i w:val="0"/>
              </w:rPr>
              <w:t>Determination</w:t>
            </w:r>
            <w:r w:rsidR="005A46AE" w:rsidRPr="00A11858">
              <w:rPr>
                <w:rFonts w:ascii="Verdana" w:hAnsi="Verdana"/>
                <w:i w:val="0"/>
              </w:rPr>
              <w:t xml:space="preserve"> </w:t>
            </w:r>
            <w:r w:rsidR="00615826" w:rsidRPr="00A11858">
              <w:rPr>
                <w:rFonts w:ascii="Verdana" w:hAnsi="Verdana"/>
                <w:i w:val="0"/>
              </w:rPr>
              <w:t>&amp;</w:t>
            </w:r>
            <w:r w:rsidR="005A46AE" w:rsidRPr="00A11858">
              <w:rPr>
                <w:rFonts w:ascii="Verdana" w:hAnsi="Verdana"/>
                <w:i w:val="0"/>
              </w:rPr>
              <w:t xml:space="preserve"> </w:t>
            </w:r>
            <w:r w:rsidR="00615826" w:rsidRPr="00A11858">
              <w:rPr>
                <w:rFonts w:ascii="Verdana" w:hAnsi="Verdana"/>
                <w:i w:val="0"/>
              </w:rPr>
              <w:t>Appeal</w:t>
            </w:r>
            <w:r w:rsidR="005A46AE" w:rsidRPr="00A11858">
              <w:rPr>
                <w:rFonts w:ascii="Verdana" w:hAnsi="Verdana"/>
                <w:i w:val="0"/>
              </w:rPr>
              <w:t xml:space="preserve"> </w:t>
            </w:r>
            <w:r w:rsidR="00615826" w:rsidRPr="00A11858">
              <w:rPr>
                <w:rFonts w:ascii="Verdana" w:hAnsi="Verdana"/>
                <w:i w:val="0"/>
              </w:rPr>
              <w:t>(CD/A</w:t>
            </w:r>
            <w:r w:rsidR="00C0697C" w:rsidRPr="00A11858">
              <w:rPr>
                <w:rFonts w:ascii="Verdana" w:hAnsi="Verdana"/>
                <w:i w:val="0"/>
              </w:rPr>
              <w:t>)</w:t>
            </w:r>
            <w:r w:rsidR="005A46AE" w:rsidRPr="00A11858">
              <w:rPr>
                <w:rFonts w:ascii="Verdana" w:hAnsi="Verdana"/>
                <w:i w:val="0"/>
              </w:rPr>
              <w:t xml:space="preserve"> </w:t>
            </w:r>
            <w:r w:rsidR="00C0697C" w:rsidRPr="00A11858">
              <w:rPr>
                <w:rFonts w:ascii="Verdana" w:hAnsi="Verdana"/>
                <w:i w:val="0"/>
              </w:rPr>
              <w:t>Dates</w:t>
            </w:r>
            <w:bookmarkEnd w:id="41"/>
            <w:r w:rsidR="005A46AE" w:rsidRPr="005A46AE">
              <w:rPr>
                <w:rFonts w:ascii="Verdana" w:hAnsi="Verdana"/>
                <w:i w:val="0"/>
              </w:rPr>
              <w:t xml:space="preserve"> </w:t>
            </w:r>
          </w:p>
        </w:tc>
      </w:tr>
    </w:tbl>
    <w:p w14:paraId="19EE7587" w14:textId="6D63911A" w:rsidR="007809E4" w:rsidRPr="005A46AE" w:rsidRDefault="625EA54B" w:rsidP="005A5F9F">
      <w:pPr>
        <w:tabs>
          <w:tab w:val="left" w:pos="3273"/>
        </w:tabs>
        <w:contextualSpacing/>
      </w:pPr>
      <w:r>
        <w:t>The</w:t>
      </w:r>
      <w:r w:rsidR="62410DF0">
        <w:t xml:space="preserve"> </w:t>
      </w:r>
      <w:r w:rsidR="4E92B55C">
        <w:t>p</w:t>
      </w:r>
      <w:r>
        <w:t>rospective</w:t>
      </w:r>
      <w:r w:rsidR="62410DF0">
        <w:t xml:space="preserve"> </w:t>
      </w:r>
      <w:r w:rsidR="4E92B55C">
        <w:t>CD/A</w:t>
      </w:r>
      <w:r w:rsidR="62410DF0">
        <w:t xml:space="preserve"> </w:t>
      </w:r>
      <w:r w:rsidR="656A2067">
        <w:t>d</w:t>
      </w:r>
      <w:r>
        <w:t>ate</w:t>
      </w:r>
      <w:r w:rsidR="62410DF0">
        <w:t xml:space="preserve"> </w:t>
      </w:r>
      <w:r>
        <w:t>is</w:t>
      </w:r>
      <w:r w:rsidR="62410DF0">
        <w:t xml:space="preserve"> </w:t>
      </w:r>
      <w:r>
        <w:t>the</w:t>
      </w:r>
      <w:r w:rsidR="62410DF0">
        <w:t xml:space="preserve"> </w:t>
      </w:r>
      <w:r>
        <w:t>effective</w:t>
      </w:r>
      <w:r w:rsidR="62410DF0">
        <w:t xml:space="preserve"> </w:t>
      </w:r>
      <w:r>
        <w:t>date</w:t>
      </w:r>
      <w:r w:rsidR="62410DF0">
        <w:t xml:space="preserve"> </w:t>
      </w:r>
      <w:r>
        <w:t>that</w:t>
      </w:r>
      <w:r w:rsidR="62410DF0">
        <w:t xml:space="preserve"> </w:t>
      </w:r>
      <w:r>
        <w:t>beneficiaries</w:t>
      </w:r>
      <w:r w:rsidR="62410DF0">
        <w:t xml:space="preserve"> </w:t>
      </w:r>
      <w:r>
        <w:t>and/or</w:t>
      </w:r>
      <w:r w:rsidR="62410DF0">
        <w:t xml:space="preserve"> </w:t>
      </w:r>
      <w:r>
        <w:t>their</w:t>
      </w:r>
      <w:r w:rsidR="62410DF0">
        <w:t xml:space="preserve"> </w:t>
      </w:r>
      <w:r>
        <w:t>physicians</w:t>
      </w:r>
      <w:r w:rsidR="62410DF0">
        <w:t xml:space="preserve"> </w:t>
      </w:r>
      <w:r w:rsidR="656A2067">
        <w:t xml:space="preserve">can </w:t>
      </w:r>
      <w:r>
        <w:t>request</w:t>
      </w:r>
      <w:r w:rsidR="62410DF0">
        <w:t xml:space="preserve"> </w:t>
      </w:r>
      <w:r>
        <w:t>a</w:t>
      </w:r>
      <w:r w:rsidR="62410DF0">
        <w:t xml:space="preserve"> </w:t>
      </w:r>
      <w:r>
        <w:t>CD</w:t>
      </w:r>
      <w:r w:rsidR="4E92B55C">
        <w:t>/A</w:t>
      </w:r>
      <w:r w:rsidR="62410DF0">
        <w:t xml:space="preserve"> </w:t>
      </w:r>
      <w:r>
        <w:t>for</w:t>
      </w:r>
      <w:r w:rsidR="62410DF0">
        <w:t xml:space="preserve"> </w:t>
      </w:r>
      <w:r>
        <w:t>the</w:t>
      </w:r>
      <w:r w:rsidR="62410DF0">
        <w:t xml:space="preserve"> </w:t>
      </w:r>
      <w:r>
        <w:t>upcoming</w:t>
      </w:r>
      <w:r w:rsidR="62410DF0">
        <w:t xml:space="preserve"> </w:t>
      </w:r>
      <w:r>
        <w:t>plan</w:t>
      </w:r>
      <w:r w:rsidR="62410DF0">
        <w:t xml:space="preserve"> </w:t>
      </w:r>
      <w:r>
        <w:t>year.</w:t>
      </w:r>
      <w:r w:rsidR="62410DF0">
        <w:t xml:space="preserve"> </w:t>
      </w:r>
      <w:r w:rsidR="6BE6E7D2">
        <w:t>These</w:t>
      </w:r>
      <w:r w:rsidR="62410DF0">
        <w:t xml:space="preserve"> </w:t>
      </w:r>
      <w:r w:rsidR="5D900A1D">
        <w:t>dates</w:t>
      </w:r>
      <w:r w:rsidR="62410DF0">
        <w:t xml:space="preserve"> </w:t>
      </w:r>
      <w:r w:rsidR="5D900A1D">
        <w:t>are</w:t>
      </w:r>
      <w:r w:rsidR="62410DF0">
        <w:t xml:space="preserve"> </w:t>
      </w:r>
      <w:r w:rsidR="5D900A1D">
        <w:t>pending</w:t>
      </w:r>
      <w:r w:rsidR="62410DF0">
        <w:t xml:space="preserve"> </w:t>
      </w:r>
      <w:r w:rsidR="780E2ED4">
        <w:t>until</w:t>
      </w:r>
      <w:r w:rsidR="62410DF0">
        <w:t xml:space="preserve"> </w:t>
      </w:r>
      <w:r w:rsidR="780E2ED4">
        <w:t>we</w:t>
      </w:r>
      <w:r w:rsidR="62410DF0">
        <w:t xml:space="preserve"> </w:t>
      </w:r>
      <w:r w:rsidR="780E2ED4">
        <w:t>have</w:t>
      </w:r>
      <w:r w:rsidR="62410DF0">
        <w:t xml:space="preserve"> </w:t>
      </w:r>
      <w:r w:rsidR="780E2ED4">
        <w:t>the</w:t>
      </w:r>
      <w:r w:rsidR="62410DF0">
        <w:t xml:space="preserve"> </w:t>
      </w:r>
      <w:r w:rsidR="1BD14961">
        <w:t>beneficiary</w:t>
      </w:r>
      <w:r w:rsidR="62410DF0">
        <w:t xml:space="preserve"> </w:t>
      </w:r>
      <w:r w:rsidR="2ADC5591">
        <w:t xml:space="preserve">eligibility </w:t>
      </w:r>
      <w:r w:rsidR="780E2ED4">
        <w:t>loaded</w:t>
      </w:r>
      <w:r w:rsidR="62410DF0">
        <w:t xml:space="preserve"> </w:t>
      </w:r>
      <w:r w:rsidR="780E2ED4">
        <w:t>in</w:t>
      </w:r>
      <w:r w:rsidR="62410DF0">
        <w:t xml:space="preserve"> </w:t>
      </w:r>
      <w:r w:rsidR="77CE5E91">
        <w:t>Compass</w:t>
      </w:r>
      <w:r w:rsidR="6BE6E7D2">
        <w:t>.</w:t>
      </w:r>
      <w:r w:rsidR="62410DF0">
        <w:t xml:space="preserve"> </w:t>
      </w:r>
      <w:r w:rsidR="780E2ED4">
        <w:t>Transfer</w:t>
      </w:r>
      <w:r w:rsidR="62410DF0">
        <w:t xml:space="preserve"> </w:t>
      </w:r>
      <w:r w:rsidR="780E2ED4">
        <w:t>the</w:t>
      </w:r>
      <w:r w:rsidR="62410DF0">
        <w:t xml:space="preserve"> </w:t>
      </w:r>
      <w:r w:rsidR="780E2ED4">
        <w:t>caller</w:t>
      </w:r>
      <w:r w:rsidR="62410DF0">
        <w:t xml:space="preserve"> </w:t>
      </w:r>
      <w:r w:rsidR="780E2ED4">
        <w:t>to</w:t>
      </w:r>
      <w:r w:rsidR="62410DF0">
        <w:t xml:space="preserve"> </w:t>
      </w:r>
      <w:r w:rsidR="780E2ED4">
        <w:t>CD/A</w:t>
      </w:r>
      <w:r w:rsidR="62410DF0">
        <w:t xml:space="preserve"> </w:t>
      </w:r>
      <w:r w:rsidR="780E2ED4">
        <w:t>to</w:t>
      </w:r>
      <w:r w:rsidR="62410DF0">
        <w:t xml:space="preserve"> </w:t>
      </w:r>
      <w:r w:rsidR="780E2ED4">
        <w:t>initiate</w:t>
      </w:r>
      <w:r w:rsidR="62410DF0">
        <w:t xml:space="preserve"> </w:t>
      </w:r>
      <w:r w:rsidR="780E2ED4">
        <w:t>if</w:t>
      </w:r>
      <w:r w:rsidR="62410DF0">
        <w:t xml:space="preserve"> </w:t>
      </w:r>
      <w:r w:rsidR="780E2ED4">
        <w:t>requested.</w:t>
      </w:r>
    </w:p>
    <w:p w14:paraId="144A5D23" w14:textId="77777777" w:rsidR="00554C13" w:rsidRDefault="00554C13" w:rsidP="005A5F9F">
      <w:pPr>
        <w:tabs>
          <w:tab w:val="left" w:pos="3273"/>
        </w:tabs>
        <w:contextualSpacing/>
      </w:pPr>
    </w:p>
    <w:p w14:paraId="25DB5B83" w14:textId="77777777" w:rsidR="00B8430A" w:rsidRPr="005A46AE" w:rsidRDefault="00B8430A" w:rsidP="005A5F9F">
      <w:pPr>
        <w:tabs>
          <w:tab w:val="left" w:pos="3273"/>
        </w:tabs>
        <w:contextualSpacing/>
      </w:pPr>
    </w:p>
    <w:tbl>
      <w:tblPr>
        <w:tblW w:w="492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75"/>
        <w:gridCol w:w="6281"/>
      </w:tblGrid>
      <w:tr w:rsidR="008D6EBC" w:rsidRPr="005A46AE" w14:paraId="05084DE3" w14:textId="77777777" w:rsidTr="00B8430A">
        <w:tc>
          <w:tcPr>
            <w:tcW w:w="2538" w:type="pct"/>
            <w:shd w:val="pct10" w:color="auto" w:fill="auto"/>
            <w:vAlign w:val="center"/>
          </w:tcPr>
          <w:p w14:paraId="299B3C39" w14:textId="77777777" w:rsidR="008D6EBC" w:rsidRPr="005A46AE" w:rsidRDefault="008D6EBC" w:rsidP="00837932">
            <w:pPr>
              <w:tabs>
                <w:tab w:val="left" w:pos="1395"/>
              </w:tabs>
              <w:contextualSpacing/>
              <w:jc w:val="center"/>
              <w:rPr>
                <w:b/>
              </w:rPr>
            </w:pPr>
            <w:bookmarkStart w:id="42" w:name="_Hlk146264706"/>
            <w:r w:rsidRPr="005A46AE">
              <w:rPr>
                <w:b/>
              </w:rPr>
              <w:t>Client</w:t>
            </w:r>
          </w:p>
        </w:tc>
        <w:tc>
          <w:tcPr>
            <w:tcW w:w="2462" w:type="pct"/>
            <w:shd w:val="pct10" w:color="auto" w:fill="auto"/>
            <w:vAlign w:val="center"/>
          </w:tcPr>
          <w:p w14:paraId="75D74CFE" w14:textId="77777777" w:rsidR="008D6EBC" w:rsidRPr="005A46AE" w:rsidRDefault="008D6EBC" w:rsidP="00837932">
            <w:pPr>
              <w:tabs>
                <w:tab w:val="left" w:pos="1395"/>
              </w:tabs>
              <w:contextualSpacing/>
              <w:jc w:val="center"/>
              <w:rPr>
                <w:b/>
              </w:rPr>
            </w:pPr>
            <w:r w:rsidRPr="005A46AE">
              <w:rPr>
                <w:b/>
              </w:rPr>
              <w:t>Effective</w:t>
            </w:r>
            <w:r w:rsidR="005A46AE" w:rsidRPr="005A46AE">
              <w:rPr>
                <w:b/>
              </w:rPr>
              <w:t xml:space="preserve"> </w:t>
            </w:r>
            <w:r w:rsidRPr="005A46AE">
              <w:rPr>
                <w:b/>
              </w:rPr>
              <w:t>Date</w:t>
            </w:r>
            <w:r w:rsidR="005A46AE" w:rsidRPr="005A46AE">
              <w:rPr>
                <w:b/>
              </w:rPr>
              <w:t xml:space="preserve"> </w:t>
            </w:r>
            <w:r w:rsidRPr="005A46AE">
              <w:rPr>
                <w:b/>
              </w:rPr>
              <w:t>for</w:t>
            </w:r>
            <w:r w:rsidR="005A46AE" w:rsidRPr="005A46AE">
              <w:rPr>
                <w:b/>
              </w:rPr>
              <w:t xml:space="preserve"> </w:t>
            </w:r>
            <w:r w:rsidRPr="005A46AE">
              <w:rPr>
                <w:b/>
              </w:rPr>
              <w:t>Accepting</w:t>
            </w:r>
            <w:r w:rsidR="005A46AE" w:rsidRPr="005A46AE">
              <w:rPr>
                <w:b/>
              </w:rPr>
              <w:t xml:space="preserve"> </w:t>
            </w:r>
            <w:r w:rsidRPr="005A46AE">
              <w:rPr>
                <w:b/>
              </w:rPr>
              <w:t>CD/A</w:t>
            </w:r>
            <w:r w:rsidR="005A46AE" w:rsidRPr="005A46AE">
              <w:rPr>
                <w:b/>
              </w:rPr>
              <w:t xml:space="preserve"> </w:t>
            </w:r>
            <w:r w:rsidRPr="005A46AE">
              <w:rPr>
                <w:b/>
              </w:rPr>
              <w:t>Requests</w:t>
            </w:r>
          </w:p>
        </w:tc>
      </w:tr>
      <w:tr w:rsidR="008D6EBC" w:rsidRPr="005A46AE" w14:paraId="648033FE" w14:textId="77777777" w:rsidTr="000F2242">
        <w:tc>
          <w:tcPr>
            <w:tcW w:w="2538" w:type="pct"/>
            <w:shd w:val="clear" w:color="auto" w:fill="auto"/>
          </w:tcPr>
          <w:p w14:paraId="2976702C" w14:textId="77777777" w:rsidR="00B8430A" w:rsidRDefault="008D6EBC" w:rsidP="00B8430A">
            <w:pPr>
              <w:tabs>
                <w:tab w:val="left" w:pos="1395"/>
              </w:tabs>
              <w:contextualSpacing/>
            </w:pPr>
            <w:proofErr w:type="spellStart"/>
            <w:r w:rsidRPr="005A46AE">
              <w:t>ArchCare</w:t>
            </w:r>
            <w:proofErr w:type="spellEnd"/>
            <w:r w:rsidR="005A46AE" w:rsidRPr="005A46AE">
              <w:t xml:space="preserve"> </w:t>
            </w:r>
          </w:p>
          <w:p w14:paraId="6074670F" w14:textId="01078595" w:rsidR="00B8430A" w:rsidRDefault="004919BF" w:rsidP="00B8430A">
            <w:pPr>
              <w:tabs>
                <w:tab w:val="left" w:pos="1395"/>
              </w:tabs>
              <w:contextualSpacing/>
            </w:pPr>
            <w:r>
              <w:t>BCBS Arkansas</w:t>
            </w:r>
          </w:p>
          <w:p w14:paraId="33D3645F" w14:textId="067A0766" w:rsidR="00B8430A" w:rsidRDefault="00C20C6D" w:rsidP="00B8430A">
            <w:pPr>
              <w:tabs>
                <w:tab w:val="left" w:pos="1395"/>
              </w:tabs>
              <w:contextualSpacing/>
            </w:pPr>
            <w:r>
              <w:t>BCBS MA (DMP RD Only)</w:t>
            </w:r>
          </w:p>
          <w:p w14:paraId="567316D5" w14:textId="1D641EAA" w:rsidR="00B8430A" w:rsidRDefault="00376D18" w:rsidP="00B8430A">
            <w:pPr>
              <w:tabs>
                <w:tab w:val="left" w:pos="1395"/>
              </w:tabs>
              <w:contextualSpacing/>
            </w:pPr>
            <w:r>
              <w:t>CareFirst</w:t>
            </w:r>
          </w:p>
          <w:p w14:paraId="6341F538" w14:textId="009BE596" w:rsidR="00B8430A" w:rsidRDefault="008D6EBC" w:rsidP="00B8430A">
            <w:pPr>
              <w:tabs>
                <w:tab w:val="left" w:pos="1395"/>
              </w:tabs>
              <w:contextualSpacing/>
            </w:pPr>
            <w:r w:rsidRPr="005A46AE">
              <w:t>CCOK</w:t>
            </w:r>
          </w:p>
          <w:p w14:paraId="05F17102" w14:textId="40FDB339" w:rsidR="00B8430A" w:rsidRDefault="008D6EBC" w:rsidP="00B8430A">
            <w:pPr>
              <w:tabs>
                <w:tab w:val="left" w:pos="1395"/>
              </w:tabs>
              <w:contextualSpacing/>
            </w:pPr>
            <w:r w:rsidRPr="005A46AE">
              <w:t>Clover</w:t>
            </w:r>
            <w:r w:rsidR="005A46AE" w:rsidRPr="005A46AE">
              <w:t xml:space="preserve"> </w:t>
            </w:r>
            <w:r w:rsidRPr="005A46AE">
              <w:t>Health</w:t>
            </w:r>
          </w:p>
          <w:p w14:paraId="1550E6A3" w14:textId="50013DE6" w:rsidR="00B8430A" w:rsidRDefault="008D6EBC" w:rsidP="00B8430A">
            <w:pPr>
              <w:tabs>
                <w:tab w:val="left" w:pos="1395"/>
              </w:tabs>
              <w:contextualSpacing/>
            </w:pPr>
            <w:r w:rsidRPr="005A46AE">
              <w:t>Devoted</w:t>
            </w:r>
            <w:r w:rsidR="005A46AE" w:rsidRPr="005A46AE">
              <w:t xml:space="preserve"> </w:t>
            </w:r>
            <w:r w:rsidRPr="005A46AE">
              <w:t>Health</w:t>
            </w:r>
          </w:p>
          <w:p w14:paraId="0BADC2DB" w14:textId="43FA87DB" w:rsidR="00B8430A" w:rsidRDefault="008D6EBC" w:rsidP="00B8430A">
            <w:pPr>
              <w:tabs>
                <w:tab w:val="left" w:pos="1395"/>
              </w:tabs>
              <w:contextualSpacing/>
            </w:pPr>
            <w:proofErr w:type="spellStart"/>
            <w:r w:rsidRPr="005A46AE">
              <w:t>ElderPlan</w:t>
            </w:r>
            <w:proofErr w:type="spellEnd"/>
          </w:p>
          <w:p w14:paraId="6C8CDE7E" w14:textId="0A26034B" w:rsidR="00B8430A" w:rsidRDefault="004919BF" w:rsidP="00B8430A">
            <w:pPr>
              <w:tabs>
                <w:tab w:val="left" w:pos="1395"/>
              </w:tabs>
              <w:contextualSpacing/>
            </w:pPr>
            <w:r>
              <w:t>FEP MPDP</w:t>
            </w:r>
          </w:p>
          <w:p w14:paraId="0C2C24E6" w14:textId="46A7877E" w:rsidR="00B8430A" w:rsidRDefault="008679CF" w:rsidP="00B8430A">
            <w:pPr>
              <w:tabs>
                <w:tab w:val="left" w:pos="1395"/>
              </w:tabs>
              <w:contextualSpacing/>
            </w:pPr>
            <w:r>
              <w:t>Florida Complete Care (FC2)</w:t>
            </w:r>
          </w:p>
          <w:p w14:paraId="00108214" w14:textId="4F23A432" w:rsidR="00B8430A" w:rsidRDefault="008D6EBC" w:rsidP="00B8430A">
            <w:pPr>
              <w:tabs>
                <w:tab w:val="left" w:pos="1395"/>
              </w:tabs>
              <w:contextualSpacing/>
            </w:pPr>
            <w:r w:rsidRPr="005A46AE">
              <w:t>GlobalHealth</w:t>
            </w:r>
          </w:p>
          <w:p w14:paraId="7E47918E" w14:textId="5E34DE25" w:rsidR="00B8430A" w:rsidRDefault="00376D18" w:rsidP="00B8430A">
            <w:pPr>
              <w:tabs>
                <w:tab w:val="left" w:pos="1395"/>
              </w:tabs>
              <w:contextualSpacing/>
            </w:pPr>
            <w:r>
              <w:t>Healthfirst</w:t>
            </w:r>
          </w:p>
          <w:p w14:paraId="3A83DAD7" w14:textId="14C86008" w:rsidR="00B8430A" w:rsidRDefault="008D6EBC" w:rsidP="00B8430A">
            <w:pPr>
              <w:tabs>
                <w:tab w:val="left" w:pos="1395"/>
              </w:tabs>
              <w:contextualSpacing/>
            </w:pPr>
            <w:r w:rsidRPr="005A46AE">
              <w:t>HMSA</w:t>
            </w:r>
          </w:p>
          <w:p w14:paraId="1B0A0707" w14:textId="7740EAF8" w:rsidR="00B8430A" w:rsidRDefault="008D6EBC" w:rsidP="00B8430A">
            <w:pPr>
              <w:tabs>
                <w:tab w:val="left" w:pos="1395"/>
              </w:tabs>
              <w:contextualSpacing/>
            </w:pPr>
            <w:r w:rsidRPr="005A46AE">
              <w:t>John</w:t>
            </w:r>
            <w:r w:rsidR="00376D18">
              <w:t>s</w:t>
            </w:r>
            <w:r w:rsidR="005A46AE" w:rsidRPr="005A46AE">
              <w:t xml:space="preserve"> </w:t>
            </w:r>
            <w:r w:rsidRPr="005A46AE">
              <w:t>Hopkins</w:t>
            </w:r>
          </w:p>
          <w:p w14:paraId="56B8F7EA" w14:textId="38E4384B" w:rsidR="00B8430A" w:rsidRDefault="008D6EBC" w:rsidP="00B8430A">
            <w:pPr>
              <w:tabs>
                <w:tab w:val="left" w:pos="1395"/>
              </w:tabs>
              <w:contextualSpacing/>
            </w:pPr>
            <w:r w:rsidRPr="005A46AE">
              <w:t>Martin’s</w:t>
            </w:r>
            <w:r w:rsidR="005A46AE" w:rsidRPr="005A46AE">
              <w:t xml:space="preserve"> </w:t>
            </w:r>
            <w:r w:rsidRPr="005A46AE">
              <w:t>Point</w:t>
            </w:r>
          </w:p>
          <w:p w14:paraId="0A39213A" w14:textId="70F83127" w:rsidR="00B8430A" w:rsidRDefault="00C20C6D" w:rsidP="00B8430A">
            <w:pPr>
              <w:tabs>
                <w:tab w:val="left" w:pos="1395"/>
              </w:tabs>
              <w:contextualSpacing/>
            </w:pPr>
            <w:r>
              <w:t>Mass General Brigham Health Plan</w:t>
            </w:r>
          </w:p>
          <w:p w14:paraId="7310BCDB" w14:textId="7180249C" w:rsidR="00B8430A" w:rsidRDefault="008D6EBC" w:rsidP="00B8430A">
            <w:pPr>
              <w:tabs>
                <w:tab w:val="left" w:pos="1395"/>
              </w:tabs>
              <w:contextualSpacing/>
            </w:pPr>
            <w:proofErr w:type="spellStart"/>
            <w:r w:rsidRPr="005A46AE">
              <w:t>MetroPlus</w:t>
            </w:r>
            <w:proofErr w:type="spellEnd"/>
          </w:p>
          <w:p w14:paraId="3BAB3748" w14:textId="06840E5C" w:rsidR="00B8430A" w:rsidRDefault="008D6EBC" w:rsidP="00B8430A">
            <w:pPr>
              <w:tabs>
                <w:tab w:val="left" w:pos="1395"/>
              </w:tabs>
              <w:contextualSpacing/>
            </w:pPr>
            <w:r w:rsidRPr="005A46AE">
              <w:t>Mount</w:t>
            </w:r>
            <w:r w:rsidR="005A46AE" w:rsidRPr="005A46AE">
              <w:t xml:space="preserve"> </w:t>
            </w:r>
            <w:r w:rsidRPr="005A46AE">
              <w:t>Carmel</w:t>
            </w:r>
          </w:p>
          <w:p w14:paraId="3DF91A56" w14:textId="76DDBDFA" w:rsidR="00B8430A" w:rsidRDefault="008D6EBC" w:rsidP="00B8430A">
            <w:pPr>
              <w:tabs>
                <w:tab w:val="left" w:pos="1395"/>
              </w:tabs>
              <w:contextualSpacing/>
            </w:pPr>
            <w:r w:rsidRPr="005A46AE">
              <w:t>NHPRI</w:t>
            </w:r>
          </w:p>
          <w:p w14:paraId="3C1F6BB9" w14:textId="6168A486" w:rsidR="00B8430A" w:rsidRDefault="008D6EBC" w:rsidP="00B8430A">
            <w:pPr>
              <w:tabs>
                <w:tab w:val="left" w:pos="1395"/>
              </w:tabs>
              <w:contextualSpacing/>
            </w:pPr>
            <w:r w:rsidRPr="005A46AE">
              <w:t>NEJE</w:t>
            </w:r>
          </w:p>
          <w:p w14:paraId="3B421CC8" w14:textId="685F425A" w:rsidR="00B8430A" w:rsidRDefault="008D6EBC" w:rsidP="00B8430A">
            <w:pPr>
              <w:tabs>
                <w:tab w:val="left" w:pos="1395"/>
              </w:tabs>
              <w:contextualSpacing/>
            </w:pPr>
            <w:r w:rsidRPr="005A46AE">
              <w:t>Paramount</w:t>
            </w:r>
          </w:p>
          <w:p w14:paraId="0C60177B" w14:textId="4A4DE4CD" w:rsidR="00B8430A" w:rsidRDefault="008D6EBC" w:rsidP="00B8430A">
            <w:pPr>
              <w:tabs>
                <w:tab w:val="left" w:pos="1395"/>
              </w:tabs>
              <w:contextualSpacing/>
            </w:pPr>
            <w:proofErr w:type="spellStart"/>
            <w:r w:rsidRPr="005A46AE">
              <w:t>Premera</w:t>
            </w:r>
            <w:proofErr w:type="spellEnd"/>
          </w:p>
          <w:p w14:paraId="63D5F6D8" w14:textId="164F50E8" w:rsidR="00B8430A" w:rsidRDefault="008D6EBC" w:rsidP="00B8430A">
            <w:pPr>
              <w:tabs>
                <w:tab w:val="left" w:pos="1395"/>
              </w:tabs>
              <w:contextualSpacing/>
            </w:pPr>
            <w:r w:rsidRPr="005A46AE">
              <w:t>Sharp</w:t>
            </w:r>
          </w:p>
          <w:p w14:paraId="4E47630A" w14:textId="5D716FAC" w:rsidR="008D6EBC" w:rsidRDefault="008679CF" w:rsidP="00B8430A">
            <w:pPr>
              <w:tabs>
                <w:tab w:val="left" w:pos="1395"/>
              </w:tabs>
              <w:contextualSpacing/>
            </w:pPr>
            <w:r>
              <w:t>Wellmark</w:t>
            </w:r>
          </w:p>
          <w:p w14:paraId="6A7FD929" w14:textId="5B4DAF35" w:rsidR="00C9741D" w:rsidRPr="005A46AE" w:rsidRDefault="00C9741D" w:rsidP="006D61DD">
            <w:pPr>
              <w:tabs>
                <w:tab w:val="left" w:pos="1395"/>
              </w:tabs>
              <w:contextualSpacing/>
              <w:jc w:val="center"/>
            </w:pPr>
          </w:p>
        </w:tc>
        <w:tc>
          <w:tcPr>
            <w:tcW w:w="2462" w:type="pct"/>
            <w:shd w:val="clear" w:color="auto" w:fill="auto"/>
          </w:tcPr>
          <w:p w14:paraId="693134C7" w14:textId="36692E00" w:rsidR="008D6EBC" w:rsidRPr="005A46AE" w:rsidRDefault="008D6EBC" w:rsidP="002E1E8C">
            <w:pPr>
              <w:tabs>
                <w:tab w:val="left" w:pos="1395"/>
              </w:tabs>
              <w:contextualSpacing/>
            </w:pPr>
            <w:r w:rsidRPr="005A46AE">
              <w:t>11/1/</w:t>
            </w:r>
            <w:r>
              <w:t>202</w:t>
            </w:r>
            <w:r w:rsidR="004919BF">
              <w:t>4</w:t>
            </w:r>
          </w:p>
        </w:tc>
      </w:tr>
      <w:tr w:rsidR="008D6EBC" w:rsidRPr="005A46AE" w14:paraId="7614EEE2" w14:textId="77777777" w:rsidTr="000F2242">
        <w:tc>
          <w:tcPr>
            <w:tcW w:w="2538" w:type="pct"/>
            <w:shd w:val="clear" w:color="auto" w:fill="auto"/>
          </w:tcPr>
          <w:p w14:paraId="36B0A98F" w14:textId="71F38DC3" w:rsidR="008D6EBC" w:rsidRPr="00B8430A" w:rsidRDefault="004919BF" w:rsidP="00B8430A">
            <w:pPr>
              <w:tabs>
                <w:tab w:val="left" w:pos="1395"/>
              </w:tabs>
              <w:contextualSpacing/>
            </w:pPr>
            <w:r w:rsidRPr="00B8430A">
              <w:t>Viva</w:t>
            </w:r>
          </w:p>
          <w:p w14:paraId="02187856" w14:textId="77777777" w:rsidR="00B8430A" w:rsidRDefault="004919BF" w:rsidP="00B8430A">
            <w:pPr>
              <w:tabs>
                <w:tab w:val="left" w:pos="1395"/>
              </w:tabs>
              <w:contextualSpacing/>
            </w:pPr>
            <w:r w:rsidRPr="00B8430A">
              <w:rPr>
                <w:b/>
                <w:bCs/>
              </w:rPr>
              <w:t>New Clients:</w:t>
            </w:r>
            <w:r w:rsidR="00B8430A">
              <w:t xml:space="preserve"> </w:t>
            </w:r>
            <w:r>
              <w:t xml:space="preserve"> </w:t>
            </w:r>
          </w:p>
          <w:p w14:paraId="7C94A561" w14:textId="77777777" w:rsidR="00B8430A" w:rsidRDefault="004919BF" w:rsidP="00B8430A">
            <w:pPr>
              <w:numPr>
                <w:ilvl w:val="0"/>
                <w:numId w:val="57"/>
              </w:numPr>
              <w:tabs>
                <w:tab w:val="left" w:pos="1395"/>
              </w:tabs>
              <w:contextualSpacing/>
            </w:pPr>
            <w:r>
              <w:t>Community Care Alliance (CCA)</w:t>
            </w:r>
          </w:p>
          <w:p w14:paraId="18606712" w14:textId="7FCD286C" w:rsidR="004919BF" w:rsidRDefault="004919BF" w:rsidP="00B8430A">
            <w:pPr>
              <w:numPr>
                <w:ilvl w:val="0"/>
                <w:numId w:val="57"/>
              </w:numPr>
              <w:tabs>
                <w:tab w:val="left" w:pos="1395"/>
              </w:tabs>
              <w:contextualSpacing/>
            </w:pPr>
            <w:r>
              <w:t>Zing Health</w:t>
            </w:r>
          </w:p>
          <w:p w14:paraId="29715FD7" w14:textId="77777777" w:rsidR="00B8430A" w:rsidRPr="00B642F8" w:rsidRDefault="00B8430A" w:rsidP="00B8430A">
            <w:pPr>
              <w:tabs>
                <w:tab w:val="left" w:pos="1395"/>
              </w:tabs>
              <w:ind w:left="720"/>
              <w:contextualSpacing/>
            </w:pPr>
          </w:p>
          <w:p w14:paraId="738610EB" w14:textId="77777777" w:rsidR="008D6EBC" w:rsidRPr="00B642F8" w:rsidRDefault="008D6EBC" w:rsidP="006D61DD">
            <w:pPr>
              <w:tabs>
                <w:tab w:val="left" w:pos="1395"/>
              </w:tabs>
              <w:contextualSpacing/>
              <w:jc w:val="center"/>
            </w:pPr>
          </w:p>
        </w:tc>
        <w:tc>
          <w:tcPr>
            <w:tcW w:w="2462" w:type="pct"/>
            <w:shd w:val="clear" w:color="auto" w:fill="auto"/>
          </w:tcPr>
          <w:p w14:paraId="308AA55A" w14:textId="66D76330" w:rsidR="008D6EBC" w:rsidRPr="005A46AE" w:rsidRDefault="008D6EBC" w:rsidP="002E1E8C">
            <w:pPr>
              <w:tabs>
                <w:tab w:val="left" w:pos="1395"/>
              </w:tabs>
              <w:contextualSpacing/>
            </w:pPr>
            <w:r w:rsidRPr="005A46AE">
              <w:t>12/1/</w:t>
            </w:r>
            <w:r>
              <w:t>202</w:t>
            </w:r>
            <w:r w:rsidR="004919BF">
              <w:t>4</w:t>
            </w:r>
          </w:p>
        </w:tc>
      </w:tr>
      <w:bookmarkEnd w:id="42"/>
    </w:tbl>
    <w:p w14:paraId="637805D2" w14:textId="38F33C4F" w:rsidR="008D6EBC" w:rsidRDefault="008D6EBC" w:rsidP="00274AF5">
      <w:pPr>
        <w:tabs>
          <w:tab w:val="left" w:pos="1395"/>
        </w:tabs>
        <w:contextualSpacing/>
      </w:pPr>
    </w:p>
    <w:p w14:paraId="08F584CE" w14:textId="6911E922" w:rsidR="387522E8" w:rsidRDefault="387522E8" w:rsidP="387522E8">
      <w:pPr>
        <w:rPr>
          <w:b/>
          <w:bCs/>
          <w:sz w:val="28"/>
          <w:szCs w:val="28"/>
        </w:rPr>
      </w:pPr>
    </w:p>
    <w:p w14:paraId="665D79B0" w14:textId="1DCA0AFB" w:rsidR="00D928A7" w:rsidRPr="001A6490" w:rsidRDefault="005A3E7B" w:rsidP="00722FCD">
      <w:pPr>
        <w:rPr>
          <w:b/>
        </w:rPr>
      </w:pPr>
      <w:r w:rsidRPr="001A6490">
        <w:rPr>
          <w:b/>
        </w:rPr>
        <w:t>Helping With Heart Reminders:</w:t>
      </w:r>
    </w:p>
    <w:p w14:paraId="76E6B3D9" w14:textId="77777777" w:rsidR="00722FCD" w:rsidRPr="001A6490" w:rsidRDefault="00722FCD" w:rsidP="00722FCD">
      <w:pPr>
        <w:rPr>
          <w:b/>
        </w:rPr>
      </w:pPr>
    </w:p>
    <w:p w14:paraId="7C9A5AD7" w14:textId="4E4F81E3" w:rsidR="00562D71" w:rsidRPr="001A6490" w:rsidRDefault="00562D71" w:rsidP="00274AF5">
      <w:pPr>
        <w:tabs>
          <w:tab w:val="left" w:pos="1395"/>
        </w:tabs>
        <w:contextualSpacing/>
        <w:rPr>
          <w:b/>
          <w:bCs/>
        </w:rPr>
      </w:pPr>
      <w:r w:rsidRPr="001A6490">
        <w:rPr>
          <w:b/>
          <w:bCs/>
        </w:rPr>
        <w:t>Understanding the types of Coverage Determinations</w:t>
      </w:r>
    </w:p>
    <w:p w14:paraId="4BEBFA88" w14:textId="217D7F97" w:rsidR="00562D71" w:rsidRPr="001A6490" w:rsidRDefault="00562D71">
      <w:pPr>
        <w:pStyle w:val="ListParagraph"/>
        <w:numPr>
          <w:ilvl w:val="0"/>
          <w:numId w:val="20"/>
        </w:numPr>
        <w:spacing w:line="276" w:lineRule="atLeast"/>
      </w:pPr>
      <w:r w:rsidRPr="001A6490">
        <w:t xml:space="preserve">Prior Authorization examples are Step Therapy </w:t>
      </w:r>
      <w:r w:rsidR="00915A31" w:rsidRPr="001A6490">
        <w:t>and</w:t>
      </w:r>
      <w:r w:rsidRPr="001A6490">
        <w:t xml:space="preserve"> Quantity Limits. In these situations, the drug is covered on the </w:t>
      </w:r>
      <w:r w:rsidR="00915A31" w:rsidRPr="001A6490">
        <w:t>beneficiary</w:t>
      </w:r>
      <w:r w:rsidRPr="001A6490">
        <w:t>’s formulary</w:t>
      </w:r>
      <w:r w:rsidR="00915A31" w:rsidRPr="001A6490">
        <w:t>,</w:t>
      </w:r>
      <w:r w:rsidRPr="001A6490">
        <w:t xml:space="preserve"> however</w:t>
      </w:r>
      <w:r w:rsidR="00915A31" w:rsidRPr="001A6490">
        <w:t>,</w:t>
      </w:r>
      <w:r w:rsidRPr="001A6490">
        <w:t xml:space="preserve"> they </w:t>
      </w:r>
      <w:proofErr w:type="gramStart"/>
      <w:r w:rsidRPr="001A6490">
        <w:t>have to</w:t>
      </w:r>
      <w:proofErr w:type="gramEnd"/>
      <w:r w:rsidRPr="001A6490">
        <w:t xml:space="preserve"> meet pre-qualifications before they can fill the initial prescription.</w:t>
      </w:r>
    </w:p>
    <w:p w14:paraId="1B59EDB5" w14:textId="2FEB67EA" w:rsidR="00562D71" w:rsidRPr="001A6490" w:rsidRDefault="00562D71">
      <w:pPr>
        <w:pStyle w:val="ListParagraph"/>
        <w:numPr>
          <w:ilvl w:val="0"/>
          <w:numId w:val="20"/>
        </w:numPr>
        <w:spacing w:line="276" w:lineRule="atLeast"/>
      </w:pPr>
      <w:r w:rsidRPr="001A6490">
        <w:t xml:space="preserve">Formulary Exception (FE) is requested when a drug that is not covered on the </w:t>
      </w:r>
      <w:r w:rsidR="00915A31" w:rsidRPr="001A6490">
        <w:t>beneficiary</w:t>
      </w:r>
      <w:r w:rsidRPr="001A6490">
        <w:t xml:space="preserve">’s formulary and they want to get it included/covered.  </w:t>
      </w:r>
    </w:p>
    <w:p w14:paraId="301DAC48" w14:textId="0A73E662" w:rsidR="00562D71" w:rsidRPr="001A6490" w:rsidRDefault="00562D71">
      <w:pPr>
        <w:pStyle w:val="ListParagraph"/>
        <w:numPr>
          <w:ilvl w:val="0"/>
          <w:numId w:val="20"/>
        </w:numPr>
        <w:spacing w:line="276" w:lineRule="atLeast"/>
      </w:pPr>
      <w:r w:rsidRPr="001A6490">
        <w:t>Tiering Exception is requested when a drug is fully covered on the member’s formulary however the member is looking to lower the tier of the drug to make it more cost effective.</w:t>
      </w:r>
    </w:p>
    <w:p w14:paraId="63123FD9" w14:textId="77777777" w:rsidR="005A3E7B" w:rsidRDefault="005A3E7B" w:rsidP="00274AF5">
      <w:pPr>
        <w:tabs>
          <w:tab w:val="left" w:pos="1395"/>
        </w:tabs>
        <w:contextualSpacing/>
      </w:pPr>
    </w:p>
    <w:p w14:paraId="2F060048" w14:textId="77777777" w:rsidR="002E1E8C" w:rsidRDefault="002E1E8C" w:rsidP="00274AF5">
      <w:pPr>
        <w:tabs>
          <w:tab w:val="left" w:pos="1395"/>
        </w:tabs>
        <w:contextualSpacing/>
      </w:pPr>
    </w:p>
    <w:p w14:paraId="4CEDF39D" w14:textId="77777777" w:rsidR="002E1E8C" w:rsidRDefault="002E1E8C" w:rsidP="00274AF5">
      <w:pPr>
        <w:tabs>
          <w:tab w:val="left" w:pos="1395"/>
        </w:tabs>
        <w:contextualSpacing/>
      </w:pPr>
    </w:p>
    <w:p w14:paraId="18120183" w14:textId="66948DE2" w:rsidR="00104116" w:rsidRDefault="00104116" w:rsidP="00104116">
      <w:pPr>
        <w:rPr>
          <w:b/>
          <w:bCs/>
        </w:rPr>
      </w:pPr>
      <w:r>
        <w:rPr>
          <w:b/>
          <w:bCs/>
        </w:rPr>
        <w:t>FAQ</w:t>
      </w:r>
      <w:r w:rsidR="000F2242">
        <w:rPr>
          <w:b/>
          <w:bCs/>
        </w:rPr>
        <w:t>:</w:t>
      </w:r>
    </w:p>
    <w:p w14:paraId="1D059BC8" w14:textId="77777777" w:rsidR="00722FCD" w:rsidRDefault="00722FCD" w:rsidP="00104116">
      <w:pPr>
        <w:rPr>
          <w:b/>
          <w:bC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73"/>
        <w:gridCol w:w="6377"/>
      </w:tblGrid>
      <w:tr w:rsidR="00915A31" w14:paraId="5B58A3A3" w14:textId="77777777" w:rsidTr="002E1E8C">
        <w:tc>
          <w:tcPr>
            <w:tcW w:w="253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pct10" w:color="auto" w:fill="auto"/>
            <w:hideMark/>
          </w:tcPr>
          <w:p w14:paraId="400ED807" w14:textId="22A798A3" w:rsidR="000F2242" w:rsidRPr="000F2242" w:rsidRDefault="000F2242" w:rsidP="000F2242">
            <w:pPr>
              <w:tabs>
                <w:tab w:val="left" w:pos="1395"/>
              </w:tabs>
              <w:jc w:val="center"/>
              <w:rPr>
                <w:b/>
                <w:bCs/>
              </w:rPr>
            </w:pPr>
            <w:r w:rsidRPr="000F2242">
              <w:rPr>
                <w:b/>
                <w:bCs/>
              </w:rPr>
              <w:t>Question</w:t>
            </w:r>
          </w:p>
        </w:tc>
        <w:tc>
          <w:tcPr>
            <w:tcW w:w="246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pct10" w:color="auto" w:fill="auto"/>
            <w:hideMark/>
          </w:tcPr>
          <w:p w14:paraId="14825372" w14:textId="56686AFC" w:rsidR="000F2242" w:rsidRPr="000F2242" w:rsidRDefault="000F2242" w:rsidP="000F2242">
            <w:pPr>
              <w:tabs>
                <w:tab w:val="left" w:pos="1395"/>
              </w:tabs>
              <w:jc w:val="center"/>
              <w:rPr>
                <w:b/>
                <w:bCs/>
              </w:rPr>
            </w:pPr>
            <w:r w:rsidRPr="000F2242">
              <w:rPr>
                <w:b/>
                <w:bCs/>
              </w:rPr>
              <w:t>Answer</w:t>
            </w:r>
          </w:p>
        </w:tc>
      </w:tr>
      <w:tr w:rsidR="000F2242" w14:paraId="55A72564" w14:textId="77777777" w:rsidTr="18AA6782">
        <w:tc>
          <w:tcPr>
            <w:tcW w:w="253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0877BF" w14:textId="77777777" w:rsidR="000F2242" w:rsidRDefault="000F2242" w:rsidP="000F2242">
            <w:pPr>
              <w:tabs>
                <w:tab w:val="left" w:pos="1395"/>
              </w:tabs>
            </w:pPr>
            <w:r w:rsidRPr="000F2242">
              <w:t xml:space="preserve">Do I have to request a Coverage Determination every year or if I get approved, is it good for as long as I take my meds?  </w:t>
            </w:r>
          </w:p>
          <w:p w14:paraId="17B5E5EA" w14:textId="3498C13A" w:rsidR="002E1E8C" w:rsidRDefault="002E1E8C" w:rsidP="000F2242">
            <w:pPr>
              <w:tabs>
                <w:tab w:val="left" w:pos="1395"/>
              </w:tabs>
            </w:pPr>
          </w:p>
        </w:tc>
        <w:tc>
          <w:tcPr>
            <w:tcW w:w="246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1F6D5" w14:textId="3AD38367" w:rsidR="000F2242" w:rsidRDefault="000F2242" w:rsidP="000F2242">
            <w:pPr>
              <w:tabs>
                <w:tab w:val="left" w:pos="1395"/>
              </w:tabs>
            </w:pPr>
            <w:r w:rsidRPr="000F2242">
              <w:t>It must be renewed annually. The length of the approval may vary, it’s all based on the medication and the doctor’s approval.</w:t>
            </w:r>
          </w:p>
        </w:tc>
      </w:tr>
      <w:tr w:rsidR="000F2242" w14:paraId="429A4423" w14:textId="77777777" w:rsidTr="18AA6782">
        <w:tc>
          <w:tcPr>
            <w:tcW w:w="253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24945" w14:textId="61065146" w:rsidR="000F2242" w:rsidRDefault="000F2242" w:rsidP="000F2242">
            <w:pPr>
              <w:tabs>
                <w:tab w:val="left" w:pos="1395"/>
              </w:tabs>
            </w:pPr>
            <w:r>
              <w:t>Do I have to wait until 202</w:t>
            </w:r>
            <w:r w:rsidR="021135BB">
              <w:t>5</w:t>
            </w:r>
            <w:r>
              <w:t xml:space="preserve"> to submit a Coverage Determination that will expire at the end of the year?</w:t>
            </w:r>
          </w:p>
          <w:p w14:paraId="1CC1C194" w14:textId="77777777" w:rsidR="000F2242" w:rsidRDefault="000F2242" w:rsidP="000F2242">
            <w:pPr>
              <w:tabs>
                <w:tab w:val="left" w:pos="1395"/>
              </w:tabs>
            </w:pPr>
          </w:p>
        </w:tc>
        <w:tc>
          <w:tcPr>
            <w:tcW w:w="246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2BFD1E" w14:textId="37B0B22C" w:rsidR="000F2242" w:rsidRDefault="000F2242" w:rsidP="002E1E8C">
            <w:pPr>
              <w:tabs>
                <w:tab w:val="left" w:pos="1395"/>
              </w:tabs>
            </w:pPr>
            <w:r>
              <w:t>A Coverage Determination prospective review may be submitted after 11/1 for most plans. (</w:t>
            </w:r>
            <w:proofErr w:type="gramStart"/>
            <w:r>
              <w:t>see</w:t>
            </w:r>
            <w:proofErr w:type="gramEnd"/>
            <w:r>
              <w:t xml:space="preserve"> above chart)12/1/202</w:t>
            </w:r>
            <w:r w:rsidR="58D1A3CC">
              <w:t>4</w:t>
            </w:r>
          </w:p>
        </w:tc>
      </w:tr>
    </w:tbl>
    <w:p w14:paraId="776EA11C" w14:textId="3BF0A8A5" w:rsidR="000F2242" w:rsidRDefault="000F2242" w:rsidP="00104116">
      <w:pPr>
        <w:rPr>
          <w:b/>
          <w:bCs/>
        </w:rPr>
      </w:pPr>
    </w:p>
    <w:p w14:paraId="176AD09B" w14:textId="77777777" w:rsidR="002E1E8C" w:rsidRDefault="002E1E8C" w:rsidP="00274AF5">
      <w:pPr>
        <w:tabs>
          <w:tab w:val="left" w:pos="1395"/>
        </w:tabs>
        <w:contextualSpacing/>
      </w:pPr>
    </w:p>
    <w:p w14:paraId="578A85D5" w14:textId="77777777" w:rsidR="002E1E8C" w:rsidRPr="005A46AE" w:rsidRDefault="002E1E8C" w:rsidP="00274AF5">
      <w:pPr>
        <w:tabs>
          <w:tab w:val="left" w:pos="1395"/>
        </w:tabs>
        <w:contextualSpacing/>
      </w:pPr>
    </w:p>
    <w:p w14:paraId="3156C64A" w14:textId="1B851E36" w:rsidR="387522E8" w:rsidRDefault="00000000" w:rsidP="002E1E8C">
      <w:pPr>
        <w:contextualSpacing/>
        <w:jc w:val="right"/>
      </w:pPr>
      <w:hyperlink w:anchor="_top">
        <w:r w:rsidR="65AEBF7D" w:rsidRPr="387522E8">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11B27" w:rsidRPr="005A46AE" w14:paraId="0872D170" w14:textId="77777777" w:rsidTr="000327BB">
        <w:tc>
          <w:tcPr>
            <w:tcW w:w="5000" w:type="pct"/>
            <w:shd w:val="clear" w:color="auto" w:fill="C0C0C0"/>
          </w:tcPr>
          <w:p w14:paraId="2BA92842" w14:textId="27DA4191" w:rsidR="00911B27" w:rsidRPr="005A46AE" w:rsidRDefault="5EE8DA85" w:rsidP="005A46AE">
            <w:pPr>
              <w:pStyle w:val="Heading2"/>
              <w:rPr>
                <w:rFonts w:ascii="Verdana" w:hAnsi="Verdana"/>
                <w:i w:val="0"/>
              </w:rPr>
            </w:pPr>
            <w:bookmarkStart w:id="43" w:name="_Toc178078674"/>
            <w:bookmarkStart w:id="44" w:name="OLE_LINK1"/>
            <w:r w:rsidRPr="2C360FCC">
              <w:rPr>
                <w:rFonts w:ascii="Verdana" w:hAnsi="Verdana"/>
                <w:i w:val="0"/>
                <w:iCs w:val="0"/>
              </w:rPr>
              <w:t>202</w:t>
            </w:r>
            <w:r w:rsidR="004919BF" w:rsidRPr="2C360FCC">
              <w:rPr>
                <w:rFonts w:ascii="Verdana" w:hAnsi="Verdana"/>
                <w:i w:val="0"/>
                <w:iCs w:val="0"/>
                <w:lang w:val="en-US"/>
              </w:rPr>
              <w:t>5</w:t>
            </w:r>
            <w:r w:rsidR="005A46AE" w:rsidRPr="005A46AE">
              <w:rPr>
                <w:rFonts w:ascii="Verdana" w:hAnsi="Verdana"/>
                <w:i w:val="0"/>
              </w:rPr>
              <w:t xml:space="preserve"> </w:t>
            </w:r>
            <w:r w:rsidR="00911B27" w:rsidRPr="005A46AE">
              <w:rPr>
                <w:rFonts w:ascii="Verdana" w:hAnsi="Verdana"/>
                <w:i w:val="0"/>
              </w:rPr>
              <w:t>Implementation</w:t>
            </w:r>
            <w:r w:rsidR="005A46AE" w:rsidRPr="005A46AE">
              <w:rPr>
                <w:rFonts w:ascii="Verdana" w:hAnsi="Verdana"/>
                <w:i w:val="0"/>
              </w:rPr>
              <w:t xml:space="preserve"> </w:t>
            </w:r>
            <w:r w:rsidR="00911B27" w:rsidRPr="005A46AE">
              <w:rPr>
                <w:rFonts w:ascii="Verdana" w:hAnsi="Verdana"/>
                <w:i w:val="0"/>
              </w:rPr>
              <w:t>Activit</w:t>
            </w:r>
            <w:r w:rsidR="00063553" w:rsidRPr="005A46AE">
              <w:rPr>
                <w:rFonts w:ascii="Verdana" w:hAnsi="Verdana"/>
                <w:i w:val="0"/>
              </w:rPr>
              <w:t>ies</w:t>
            </w:r>
            <w:bookmarkEnd w:id="43"/>
            <w:r w:rsidR="005A46AE" w:rsidRPr="005A46AE">
              <w:rPr>
                <w:rFonts w:ascii="Verdana" w:hAnsi="Verdana"/>
                <w:i w:val="0"/>
              </w:rPr>
              <w:t xml:space="preserve"> </w:t>
            </w:r>
            <w:bookmarkEnd w:id="44"/>
          </w:p>
        </w:tc>
      </w:tr>
    </w:tbl>
    <w:p w14:paraId="6382D02A" w14:textId="0F6D7423" w:rsidR="00C92DD3" w:rsidRDefault="57EBCC7A" w:rsidP="00911B27">
      <w:pPr>
        <w:contextualSpacing/>
      </w:pPr>
      <w:r w:rsidRPr="6FBD0C94">
        <w:t>The</w:t>
      </w:r>
      <w:r w:rsidR="635493B4" w:rsidRPr="6FBD0C94">
        <w:t xml:space="preserve"> </w:t>
      </w:r>
      <w:r w:rsidRPr="6FBD0C94">
        <w:t>chart</w:t>
      </w:r>
      <w:r w:rsidR="635493B4" w:rsidRPr="6FBD0C94">
        <w:t xml:space="preserve"> </w:t>
      </w:r>
      <w:r w:rsidRPr="6FBD0C94">
        <w:t>below</w:t>
      </w:r>
      <w:r w:rsidR="635493B4" w:rsidRPr="6FBD0C94">
        <w:t xml:space="preserve"> </w:t>
      </w:r>
      <w:r w:rsidRPr="6FBD0C94">
        <w:t>includes</w:t>
      </w:r>
      <w:r w:rsidR="635493B4" w:rsidRPr="6FBD0C94">
        <w:t xml:space="preserve"> </w:t>
      </w:r>
      <w:r w:rsidRPr="6FBD0C94">
        <w:t>all</w:t>
      </w:r>
      <w:r w:rsidR="00917E78">
        <w:t xml:space="preserve"> </w:t>
      </w:r>
      <w:r w:rsidRPr="6FBD0C94">
        <w:t>the</w:t>
      </w:r>
      <w:r w:rsidR="635493B4" w:rsidRPr="6FBD0C94">
        <w:t xml:space="preserve"> </w:t>
      </w:r>
      <w:r w:rsidR="376D06E1" w:rsidRPr="6FBD0C94">
        <w:t>Medicare</w:t>
      </w:r>
      <w:r w:rsidR="635493B4" w:rsidRPr="6FBD0C94">
        <w:t xml:space="preserve"> </w:t>
      </w:r>
      <w:r w:rsidR="00390AB2">
        <w:t xml:space="preserve">D </w:t>
      </w:r>
      <w:r w:rsidRPr="6FBD0C94">
        <w:t>Health</w:t>
      </w:r>
      <w:r w:rsidR="635493B4" w:rsidRPr="6FBD0C94">
        <w:t xml:space="preserve"> </w:t>
      </w:r>
      <w:r w:rsidRPr="6FBD0C94">
        <w:t>Plan</w:t>
      </w:r>
      <w:r w:rsidR="635493B4" w:rsidRPr="6FBD0C94">
        <w:t xml:space="preserve"> </w:t>
      </w:r>
      <w:r w:rsidRPr="6FBD0C94">
        <w:t>implementation</w:t>
      </w:r>
      <w:r w:rsidR="635493B4" w:rsidRPr="6FBD0C94">
        <w:t xml:space="preserve"> </w:t>
      </w:r>
      <w:r w:rsidRPr="6FBD0C94">
        <w:t>activity</w:t>
      </w:r>
      <w:r w:rsidR="635493B4" w:rsidRPr="6FBD0C94">
        <w:t xml:space="preserve"> </w:t>
      </w:r>
      <w:r w:rsidRPr="6FBD0C94">
        <w:t>for</w:t>
      </w:r>
      <w:r w:rsidR="635493B4" w:rsidRPr="6FBD0C94">
        <w:t xml:space="preserve"> </w:t>
      </w:r>
      <w:r>
        <w:t>20</w:t>
      </w:r>
      <w:r w:rsidR="7AE28AB8">
        <w:t>2</w:t>
      </w:r>
      <w:r w:rsidR="004919BF">
        <w:t>5</w:t>
      </w:r>
      <w:r>
        <w:t>.</w:t>
      </w:r>
      <w:r w:rsidR="635493B4" w:rsidRPr="6FBD0C94">
        <w:t xml:space="preserve"> </w:t>
      </w:r>
      <w:r w:rsidRPr="6FBD0C94">
        <w:t>There</w:t>
      </w:r>
      <w:r w:rsidR="635493B4" w:rsidRPr="6FBD0C94">
        <w:t xml:space="preserve"> </w:t>
      </w:r>
      <w:r w:rsidR="7DC44D1C">
        <w:t>are</w:t>
      </w:r>
      <w:r w:rsidR="00390AB2" w:rsidRPr="6FBD0C94">
        <w:t xml:space="preserve"> </w:t>
      </w:r>
      <w:r w:rsidR="004919BF">
        <w:t>2</w:t>
      </w:r>
      <w:r w:rsidR="635493B4" w:rsidRPr="6FBD0C94">
        <w:t xml:space="preserve"> </w:t>
      </w:r>
      <w:r w:rsidRPr="6FBD0C94">
        <w:t>brand</w:t>
      </w:r>
      <w:r w:rsidR="635493B4" w:rsidRPr="6FBD0C94">
        <w:t xml:space="preserve"> </w:t>
      </w:r>
      <w:r w:rsidRPr="6FBD0C94">
        <w:t>new</w:t>
      </w:r>
      <w:r w:rsidR="635493B4" w:rsidRPr="6FBD0C94">
        <w:t xml:space="preserve"> </w:t>
      </w:r>
      <w:r w:rsidRPr="6FBD0C94">
        <w:t>client</w:t>
      </w:r>
      <w:r w:rsidR="004919BF">
        <w:t>s</w:t>
      </w:r>
      <w:r w:rsidR="635493B4" w:rsidRPr="6FBD0C94">
        <w:t xml:space="preserve"> </w:t>
      </w:r>
      <w:r w:rsidR="10E9366E" w:rsidRPr="6FBD0C94">
        <w:t>that</w:t>
      </w:r>
      <w:r w:rsidR="635493B4" w:rsidRPr="6FBD0C94">
        <w:t xml:space="preserve"> </w:t>
      </w:r>
      <w:r w:rsidR="10E9366E" w:rsidRPr="6FBD0C94">
        <w:t>will</w:t>
      </w:r>
      <w:r w:rsidR="635493B4" w:rsidRPr="6FBD0C94">
        <w:t xml:space="preserve"> </w:t>
      </w:r>
      <w:r w:rsidR="10E9366E" w:rsidRPr="6FBD0C94">
        <w:t>be</w:t>
      </w:r>
      <w:r w:rsidR="635493B4" w:rsidRPr="6FBD0C94">
        <w:t xml:space="preserve"> </w:t>
      </w:r>
      <w:r w:rsidR="10E9366E" w:rsidRPr="6FBD0C94">
        <w:t>joining</w:t>
      </w:r>
      <w:r w:rsidR="635493B4" w:rsidRPr="6FBD0C94">
        <w:t xml:space="preserve"> </w:t>
      </w:r>
      <w:r w:rsidR="10E9366E" w:rsidRPr="6FBD0C94">
        <w:t>us</w:t>
      </w:r>
      <w:r w:rsidR="635493B4" w:rsidRPr="6FBD0C94">
        <w:t xml:space="preserve"> </w:t>
      </w:r>
      <w:r w:rsidR="10E9366E" w:rsidRPr="6FBD0C94">
        <w:t>in</w:t>
      </w:r>
      <w:r w:rsidR="635493B4" w:rsidRPr="6FBD0C94">
        <w:t xml:space="preserve"> </w:t>
      </w:r>
      <w:r w:rsidR="10E9366E">
        <w:t>202</w:t>
      </w:r>
      <w:r w:rsidR="004919BF">
        <w:t>5</w:t>
      </w:r>
      <w:r w:rsidR="635493B4" w:rsidRPr="6FBD0C94">
        <w:t xml:space="preserve"> </w:t>
      </w:r>
      <w:r w:rsidRPr="6FBD0C94">
        <w:t>and</w:t>
      </w:r>
      <w:r w:rsidR="635493B4" w:rsidRPr="6FBD0C94">
        <w:t xml:space="preserve"> </w:t>
      </w:r>
      <w:r w:rsidRPr="6FBD0C94">
        <w:t>there</w:t>
      </w:r>
      <w:r w:rsidR="635493B4" w:rsidRPr="6FBD0C94">
        <w:t xml:space="preserve"> </w:t>
      </w:r>
      <w:r w:rsidRPr="6FBD0C94">
        <w:t>are</w:t>
      </w:r>
      <w:r w:rsidR="635493B4" w:rsidRPr="6FBD0C94">
        <w:t xml:space="preserve"> </w:t>
      </w:r>
      <w:r w:rsidR="00B642F8">
        <w:t xml:space="preserve">at least </w:t>
      </w:r>
      <w:r w:rsidR="00390AB2">
        <w:t>4</w:t>
      </w:r>
      <w:r w:rsidR="00B642F8">
        <w:t xml:space="preserve"> </w:t>
      </w:r>
      <w:r w:rsidR="001B0654">
        <w:t>e</w:t>
      </w:r>
      <w:r w:rsidRPr="6FBD0C94">
        <w:t>xisting</w:t>
      </w:r>
      <w:r w:rsidR="635493B4" w:rsidRPr="6FBD0C94">
        <w:t xml:space="preserve"> </w:t>
      </w:r>
      <w:r w:rsidRPr="6FBD0C94">
        <w:t>clients</w:t>
      </w:r>
      <w:r w:rsidR="635493B4" w:rsidRPr="6FBD0C94">
        <w:t xml:space="preserve"> </w:t>
      </w:r>
      <w:r w:rsidRPr="6FBD0C94">
        <w:t>a</w:t>
      </w:r>
      <w:r w:rsidR="7AE28AB8" w:rsidRPr="6FBD0C94">
        <w:t>dding</w:t>
      </w:r>
      <w:r w:rsidR="635493B4" w:rsidRPr="6FBD0C94">
        <w:t xml:space="preserve"> </w:t>
      </w:r>
      <w:bookmarkStart w:id="45" w:name="OLE_LINK22"/>
      <w:r w:rsidR="7AE28AB8" w:rsidRPr="6FBD0C94">
        <w:t>new</w:t>
      </w:r>
      <w:r w:rsidR="635493B4" w:rsidRPr="6FBD0C94">
        <w:t xml:space="preserve"> </w:t>
      </w:r>
      <w:r w:rsidR="7AE28AB8" w:rsidRPr="6FBD0C94">
        <w:t>plans/carriers</w:t>
      </w:r>
      <w:r w:rsidR="635493B4" w:rsidRPr="6FBD0C94">
        <w:t xml:space="preserve"> </w:t>
      </w:r>
      <w:r w:rsidR="7AE28AB8" w:rsidRPr="6FBD0C94">
        <w:t>for</w:t>
      </w:r>
      <w:r w:rsidR="635493B4" w:rsidRPr="6FBD0C94">
        <w:t xml:space="preserve"> </w:t>
      </w:r>
      <w:r w:rsidR="7AE28AB8">
        <w:t>202</w:t>
      </w:r>
      <w:r w:rsidR="004919BF">
        <w:t>5</w:t>
      </w:r>
      <w:r w:rsidR="75DC41FF" w:rsidRPr="6FBD0C94">
        <w:t>.</w:t>
      </w:r>
      <w:bookmarkEnd w:id="45"/>
    </w:p>
    <w:p w14:paraId="0BC4A80B" w14:textId="77777777" w:rsidR="00915A31" w:rsidRDefault="00915A31" w:rsidP="00911B27">
      <w:pPr>
        <w:contextualSpacing/>
      </w:pPr>
    </w:p>
    <w:p w14:paraId="3BE2931D" w14:textId="77777777" w:rsidR="00DB4495" w:rsidRDefault="00DB4495" w:rsidP="00F12A8E">
      <w:pPr>
        <w:contextualSpacing/>
        <w:jc w:val="center"/>
        <w:rPr>
          <w:noProof/>
        </w:rPr>
      </w:pPr>
    </w:p>
    <w:p w14:paraId="3B7B4B86" w14:textId="777418A6" w:rsidR="00911B27" w:rsidRDefault="00F80D71" w:rsidP="00F12A8E">
      <w:pPr>
        <w:contextualSpacing/>
        <w:jc w:val="center"/>
        <w:rPr>
          <w:noProof/>
        </w:rPr>
      </w:pPr>
      <w:r w:rsidRPr="005A46AE">
        <w:rPr>
          <w:noProof/>
          <w:color w:val="2B579A"/>
          <w:shd w:val="clear" w:color="auto" w:fill="E6E6E6"/>
        </w:rPr>
        <w:drawing>
          <wp:inline distT="0" distB="0" distL="0" distR="0" wp14:anchorId="4ABEF07B" wp14:editId="07777777">
            <wp:extent cx="352425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4250" cy="895350"/>
                    </a:xfrm>
                    <a:prstGeom prst="rect">
                      <a:avLst/>
                    </a:prstGeom>
                    <a:noFill/>
                    <a:ln>
                      <a:noFill/>
                    </a:ln>
                  </pic:spPr>
                </pic:pic>
              </a:graphicData>
            </a:graphic>
          </wp:inline>
        </w:drawing>
      </w:r>
    </w:p>
    <w:p w14:paraId="5EA084F0" w14:textId="77777777" w:rsidR="002E1E8C" w:rsidRDefault="002E1E8C" w:rsidP="00F12A8E">
      <w:pPr>
        <w:contextualSpacing/>
        <w:jc w:val="center"/>
        <w:rPr>
          <w:noProof/>
        </w:rPr>
      </w:pPr>
    </w:p>
    <w:p w14:paraId="3A0FF5F2" w14:textId="77777777" w:rsidR="00F12A8E" w:rsidRPr="005A46AE" w:rsidRDefault="00F12A8E" w:rsidP="00F12A8E">
      <w:pPr>
        <w:contextualSpacing/>
        <w:jc w:val="center"/>
      </w:pPr>
    </w:p>
    <w:p w14:paraId="5630AD66" w14:textId="77777777" w:rsidR="00F12A8E" w:rsidRDefault="00F12A8E" w:rsidP="00F12A8E">
      <w:pPr>
        <w:contextualSpacing/>
        <w:jc w:val="righ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2"/>
        <w:gridCol w:w="2565"/>
        <w:gridCol w:w="2301"/>
        <w:gridCol w:w="4882"/>
      </w:tblGrid>
      <w:tr w:rsidR="6FBD0C94" w14:paraId="1C018DE0" w14:textId="77777777" w:rsidTr="387522E8">
        <w:tc>
          <w:tcPr>
            <w:tcW w:w="1236" w:type="pct"/>
            <w:shd w:val="clear" w:color="auto" w:fill="E7E6E6" w:themeFill="background2"/>
          </w:tcPr>
          <w:p w14:paraId="5BEEB068" w14:textId="389ABCD5" w:rsidR="6FBD0C94" w:rsidRDefault="6FBD0C94" w:rsidP="00630D92">
            <w:pPr>
              <w:jc w:val="center"/>
              <w:rPr>
                <w:rFonts w:eastAsia="Verdana" w:cs="Verdana"/>
                <w:b/>
                <w:bCs/>
                <w:color w:val="000000" w:themeColor="text1"/>
              </w:rPr>
            </w:pPr>
            <w:r w:rsidRPr="6FBD0C94">
              <w:rPr>
                <w:rFonts w:eastAsia="Verdana" w:cs="Verdana"/>
                <w:b/>
                <w:bCs/>
              </w:rPr>
              <w:t>New</w:t>
            </w:r>
            <w:r w:rsidRPr="6FBD0C94">
              <w:rPr>
                <w:rFonts w:eastAsia="Verdana" w:cs="Verdana"/>
                <w:b/>
                <w:bCs/>
                <w:color w:val="000000" w:themeColor="text1"/>
              </w:rPr>
              <w:t xml:space="preserve"> Clients</w:t>
            </w:r>
          </w:p>
        </w:tc>
        <w:tc>
          <w:tcPr>
            <w:tcW w:w="990" w:type="pct"/>
            <w:shd w:val="clear" w:color="auto" w:fill="E7E6E6" w:themeFill="background2"/>
          </w:tcPr>
          <w:p w14:paraId="2D595C53" w14:textId="63FC2EC0" w:rsidR="6FBD0C94" w:rsidRDefault="6FBD0C94" w:rsidP="00630D92">
            <w:pPr>
              <w:jc w:val="center"/>
              <w:rPr>
                <w:rFonts w:eastAsia="Verdana" w:cs="Verdana"/>
                <w:b/>
                <w:bCs/>
                <w:color w:val="000000" w:themeColor="text1"/>
              </w:rPr>
            </w:pPr>
            <w:r w:rsidRPr="6FBD0C94">
              <w:rPr>
                <w:rFonts w:eastAsia="Verdana" w:cs="Verdana"/>
                <w:b/>
                <w:bCs/>
                <w:color w:val="000000" w:themeColor="text1"/>
              </w:rPr>
              <w:t>Client Code</w:t>
            </w:r>
          </w:p>
        </w:tc>
        <w:tc>
          <w:tcPr>
            <w:tcW w:w="888" w:type="pct"/>
            <w:shd w:val="clear" w:color="auto" w:fill="E7E6E6" w:themeFill="background2"/>
          </w:tcPr>
          <w:p w14:paraId="11CC854A" w14:textId="517FA229" w:rsidR="6FBD0C94" w:rsidRDefault="6FBD0C94" w:rsidP="00630D92">
            <w:pPr>
              <w:jc w:val="center"/>
              <w:rPr>
                <w:rFonts w:eastAsia="Verdana" w:cs="Verdana"/>
                <w:b/>
                <w:bCs/>
                <w:color w:val="000000" w:themeColor="text1"/>
              </w:rPr>
            </w:pPr>
            <w:r w:rsidRPr="6FBD0C94">
              <w:rPr>
                <w:rFonts w:eastAsia="Verdana" w:cs="Verdana"/>
                <w:b/>
                <w:bCs/>
                <w:color w:val="000000" w:themeColor="text1"/>
              </w:rPr>
              <w:t>Early Open Phone Lines</w:t>
            </w:r>
          </w:p>
        </w:tc>
        <w:tc>
          <w:tcPr>
            <w:tcW w:w="1885" w:type="pct"/>
            <w:shd w:val="clear" w:color="auto" w:fill="E7E6E6" w:themeFill="background2"/>
          </w:tcPr>
          <w:p w14:paraId="68931EF3" w14:textId="24D6BE38" w:rsidR="6FBD0C94" w:rsidRDefault="6FBD0C94" w:rsidP="00630D92">
            <w:pPr>
              <w:jc w:val="center"/>
              <w:rPr>
                <w:rFonts w:eastAsia="Verdana" w:cs="Verdana"/>
                <w:b/>
                <w:bCs/>
                <w:color w:val="000000" w:themeColor="text1"/>
              </w:rPr>
            </w:pPr>
            <w:r w:rsidRPr="6FBD0C94">
              <w:rPr>
                <w:rFonts w:eastAsia="Verdana" w:cs="Verdana"/>
                <w:b/>
                <w:bCs/>
                <w:color w:val="000000" w:themeColor="text1"/>
              </w:rPr>
              <w:t>Additional Information</w:t>
            </w:r>
          </w:p>
        </w:tc>
      </w:tr>
      <w:tr w:rsidR="6FBD0C94" w14:paraId="42263A07" w14:textId="77777777" w:rsidTr="387522E8">
        <w:tc>
          <w:tcPr>
            <w:tcW w:w="1236" w:type="pct"/>
          </w:tcPr>
          <w:p w14:paraId="3E50CA23" w14:textId="126D939C" w:rsidR="6FBD0C94" w:rsidRPr="00EC76C4" w:rsidRDefault="00B14F4E" w:rsidP="00EC76C4">
            <w:pPr>
              <w:rPr>
                <w:rFonts w:cstheme="minorHAnsi"/>
              </w:rPr>
            </w:pPr>
            <w:r>
              <w:rPr>
                <w:rFonts w:cstheme="minorHAnsi"/>
              </w:rPr>
              <w:t xml:space="preserve">FEP </w:t>
            </w:r>
            <w:r w:rsidR="00F04EF5">
              <w:rPr>
                <w:rFonts w:cstheme="minorHAnsi"/>
              </w:rPr>
              <w:t>Medicare</w:t>
            </w:r>
            <w:r>
              <w:rPr>
                <w:rFonts w:cstheme="minorHAnsi"/>
              </w:rPr>
              <w:t xml:space="preserve"> Prescription Drug Plan “</w:t>
            </w:r>
            <w:r w:rsidR="00F04EF5">
              <w:rPr>
                <w:rFonts w:cstheme="minorHAnsi"/>
              </w:rPr>
              <w:t>M</w:t>
            </w:r>
            <w:r>
              <w:rPr>
                <w:rFonts w:cstheme="minorHAnsi"/>
              </w:rPr>
              <w:t>PDP”</w:t>
            </w:r>
          </w:p>
        </w:tc>
        <w:tc>
          <w:tcPr>
            <w:tcW w:w="990" w:type="pct"/>
          </w:tcPr>
          <w:p w14:paraId="2806FD70" w14:textId="1C6CBE8C" w:rsidR="6FBD0C94" w:rsidRPr="00EC76C4" w:rsidRDefault="00F04EF5" w:rsidP="00EC76C4">
            <w:pPr>
              <w:rPr>
                <w:rFonts w:cstheme="minorHAnsi"/>
              </w:rPr>
            </w:pPr>
            <w:r>
              <w:rPr>
                <w:rFonts w:cstheme="minorHAnsi"/>
              </w:rPr>
              <w:t>X7117 (Primary), x7118 (Secondary)</w:t>
            </w:r>
          </w:p>
        </w:tc>
        <w:tc>
          <w:tcPr>
            <w:tcW w:w="888" w:type="pct"/>
          </w:tcPr>
          <w:p w14:paraId="583BAA5F" w14:textId="22F75204" w:rsidR="6FBD0C94" w:rsidRPr="00EC76C4" w:rsidRDefault="00F04EF5" w:rsidP="00EC76C4">
            <w:pPr>
              <w:rPr>
                <w:rFonts w:cstheme="minorBidi"/>
              </w:rPr>
            </w:pPr>
            <w:r w:rsidRPr="2C360FCC">
              <w:rPr>
                <w:rFonts w:cstheme="minorBidi"/>
              </w:rPr>
              <w:t>10/01</w:t>
            </w:r>
            <w:r w:rsidR="00B14F4E" w:rsidRPr="2C360FCC">
              <w:rPr>
                <w:rFonts w:cstheme="minorBidi"/>
              </w:rPr>
              <w:t>/</w:t>
            </w:r>
            <w:r w:rsidR="7D1B0659" w:rsidRPr="2C360FCC">
              <w:rPr>
                <w:rFonts w:cstheme="minorBidi"/>
              </w:rPr>
              <w:t>202</w:t>
            </w:r>
            <w:r w:rsidR="004919BF" w:rsidRPr="2C360FCC">
              <w:rPr>
                <w:rFonts w:cstheme="minorBidi"/>
              </w:rPr>
              <w:t>4</w:t>
            </w:r>
            <w:r w:rsidR="00B14F4E" w:rsidRPr="2C360FCC">
              <w:rPr>
                <w:rFonts w:cstheme="minorBidi"/>
              </w:rPr>
              <w:t xml:space="preserve"> for FAQ call types</w:t>
            </w:r>
            <w:r w:rsidR="004919BF" w:rsidRPr="2C360FCC">
              <w:rPr>
                <w:rFonts w:cstheme="minorBidi"/>
              </w:rPr>
              <w:t xml:space="preserve"> (utilizing existing phone line)</w:t>
            </w:r>
            <w:r w:rsidR="00B14F4E" w:rsidRPr="2C360FCC">
              <w:rPr>
                <w:rFonts w:cstheme="minorBidi"/>
              </w:rPr>
              <w:t>, OEP is 11/13-12/13/</w:t>
            </w:r>
            <w:r w:rsidR="7D1B0659" w:rsidRPr="2C360FCC">
              <w:rPr>
                <w:rFonts w:cstheme="minorBidi"/>
              </w:rPr>
              <w:t>202</w:t>
            </w:r>
            <w:r w:rsidR="004919BF" w:rsidRPr="2C360FCC">
              <w:rPr>
                <w:rFonts w:cstheme="minorBidi"/>
              </w:rPr>
              <w:t>4</w:t>
            </w:r>
          </w:p>
        </w:tc>
        <w:tc>
          <w:tcPr>
            <w:tcW w:w="1885" w:type="pct"/>
          </w:tcPr>
          <w:p w14:paraId="711B887F" w14:textId="2DE2EF53" w:rsidR="00F63ECE" w:rsidRPr="001163C6" w:rsidRDefault="00316ADA">
            <w:pPr>
              <w:pStyle w:val="ListParagraph"/>
              <w:numPr>
                <w:ilvl w:val="0"/>
                <w:numId w:val="21"/>
              </w:numPr>
              <w:rPr>
                <w:rFonts w:cstheme="minorHAnsi"/>
              </w:rPr>
            </w:pPr>
            <w:r>
              <w:rPr>
                <w:rFonts w:cstheme="minorHAnsi"/>
              </w:rPr>
              <w:t>New client to Medicare D</w:t>
            </w:r>
          </w:p>
          <w:p w14:paraId="3EA476F4" w14:textId="2925EDAF" w:rsidR="6FBD0C94" w:rsidRDefault="00B14F4E">
            <w:pPr>
              <w:pStyle w:val="ListParagraph"/>
              <w:numPr>
                <w:ilvl w:val="0"/>
                <w:numId w:val="21"/>
              </w:numPr>
              <w:rPr>
                <w:rFonts w:cstheme="minorBidi"/>
              </w:rPr>
            </w:pPr>
            <w:r>
              <w:rPr>
                <w:rFonts w:cstheme="minorBidi"/>
              </w:rPr>
              <w:t>FEP “</w:t>
            </w:r>
            <w:r w:rsidR="00F04EF5">
              <w:rPr>
                <w:rFonts w:cstheme="minorBidi"/>
              </w:rPr>
              <w:t>M</w:t>
            </w:r>
            <w:r>
              <w:rPr>
                <w:rFonts w:cstheme="minorBidi"/>
              </w:rPr>
              <w:t>PDP”</w:t>
            </w:r>
            <w:r w:rsidRPr="3BFF5319">
              <w:rPr>
                <w:rFonts w:cstheme="minorBidi"/>
              </w:rPr>
              <w:t xml:space="preserve"> </w:t>
            </w:r>
            <w:r w:rsidR="65E62252" w:rsidRPr="3BFF5319">
              <w:rPr>
                <w:rFonts w:cstheme="minorBidi"/>
              </w:rPr>
              <w:t xml:space="preserve">will </w:t>
            </w:r>
            <w:r w:rsidRPr="3BFF5319">
              <w:rPr>
                <w:rFonts w:cstheme="minorBidi"/>
              </w:rPr>
              <w:t>delegate</w:t>
            </w:r>
            <w:r w:rsidR="65E62252" w:rsidRPr="3BFF5319">
              <w:rPr>
                <w:rFonts w:cstheme="minorBidi"/>
              </w:rPr>
              <w:t xml:space="preserve"> </w:t>
            </w:r>
            <w:r>
              <w:rPr>
                <w:rFonts w:cstheme="minorBidi"/>
              </w:rPr>
              <w:t xml:space="preserve">CVS </w:t>
            </w:r>
            <w:r w:rsidR="65E62252" w:rsidRPr="3BFF5319">
              <w:rPr>
                <w:rFonts w:cstheme="minorBidi"/>
              </w:rPr>
              <w:t xml:space="preserve">to handle their CD/A and Grievance </w:t>
            </w:r>
            <w:r w:rsidR="002E1E8C" w:rsidRPr="3BFF5319">
              <w:rPr>
                <w:rFonts w:cstheme="minorBidi"/>
              </w:rPr>
              <w:t>process.</w:t>
            </w:r>
            <w:r w:rsidR="65E62252" w:rsidRPr="3BFF5319">
              <w:rPr>
                <w:rFonts w:cstheme="minorBidi"/>
              </w:rPr>
              <w:t xml:space="preserve"> </w:t>
            </w:r>
          </w:p>
          <w:p w14:paraId="51350429" w14:textId="4192FA98" w:rsidR="00915A31" w:rsidRPr="00DE6DB4" w:rsidRDefault="00915A31" w:rsidP="00915A31">
            <w:pPr>
              <w:pStyle w:val="ListParagraph"/>
              <w:rPr>
                <w:rFonts w:cstheme="minorBidi"/>
              </w:rPr>
            </w:pPr>
          </w:p>
        </w:tc>
      </w:tr>
      <w:tr w:rsidR="004919BF" w14:paraId="26964597" w14:textId="77777777" w:rsidTr="387522E8">
        <w:trPr>
          <w:trHeight w:val="300"/>
        </w:trPr>
        <w:tc>
          <w:tcPr>
            <w:tcW w:w="1236" w:type="pct"/>
          </w:tcPr>
          <w:p w14:paraId="2CF3E189" w14:textId="3635E949" w:rsidR="004919BF" w:rsidRDefault="004919BF" w:rsidP="00EC76C4">
            <w:pPr>
              <w:rPr>
                <w:rFonts w:cstheme="minorBidi"/>
              </w:rPr>
            </w:pPr>
            <w:r w:rsidRPr="2C360FCC">
              <w:rPr>
                <w:rFonts w:cstheme="minorBidi"/>
              </w:rPr>
              <w:t xml:space="preserve">Triple S </w:t>
            </w:r>
            <w:proofErr w:type="spellStart"/>
            <w:r w:rsidRPr="2C360FCC">
              <w:rPr>
                <w:rFonts w:cstheme="minorBidi"/>
              </w:rPr>
              <w:t>Salud</w:t>
            </w:r>
            <w:proofErr w:type="spellEnd"/>
          </w:p>
        </w:tc>
        <w:tc>
          <w:tcPr>
            <w:tcW w:w="990" w:type="pct"/>
          </w:tcPr>
          <w:p w14:paraId="2320074F" w14:textId="4BB1685C" w:rsidR="004919BF" w:rsidRDefault="004919BF" w:rsidP="00EC76C4">
            <w:pPr>
              <w:rPr>
                <w:rFonts w:cstheme="minorBidi"/>
              </w:rPr>
            </w:pPr>
            <w:r w:rsidRPr="2C360FCC">
              <w:rPr>
                <w:rFonts w:cstheme="minorBidi"/>
              </w:rPr>
              <w:t>X5526 (Primary), X5527 (Secondary)</w:t>
            </w:r>
          </w:p>
        </w:tc>
        <w:tc>
          <w:tcPr>
            <w:tcW w:w="888" w:type="pct"/>
          </w:tcPr>
          <w:p w14:paraId="1EC52091" w14:textId="1E2DC421" w:rsidR="004919BF" w:rsidRDefault="004919BF" w:rsidP="00EC76C4">
            <w:pPr>
              <w:rPr>
                <w:rFonts w:cstheme="minorBidi"/>
              </w:rPr>
            </w:pPr>
            <w:r w:rsidRPr="2C360FCC">
              <w:rPr>
                <w:rFonts w:cstheme="minorBidi"/>
              </w:rPr>
              <w:t>10/01/</w:t>
            </w:r>
            <w:proofErr w:type="gramStart"/>
            <w:r w:rsidRPr="2C360FCC">
              <w:rPr>
                <w:rFonts w:cstheme="minorBidi"/>
              </w:rPr>
              <w:t>2024  FAQ</w:t>
            </w:r>
            <w:proofErr w:type="gramEnd"/>
            <w:r w:rsidRPr="2C360FCC">
              <w:rPr>
                <w:rFonts w:cstheme="minorBidi"/>
              </w:rPr>
              <w:t xml:space="preserve"> to be utilized for calls until eligibility is loaded. </w:t>
            </w:r>
          </w:p>
        </w:tc>
        <w:tc>
          <w:tcPr>
            <w:tcW w:w="1885" w:type="pct"/>
          </w:tcPr>
          <w:p w14:paraId="63243F2A" w14:textId="375A735C" w:rsidR="004919BF" w:rsidRDefault="56BBA55E" w:rsidP="43313BC5">
            <w:pPr>
              <w:pStyle w:val="ListParagraph"/>
              <w:numPr>
                <w:ilvl w:val="0"/>
                <w:numId w:val="21"/>
              </w:numPr>
              <w:rPr>
                <w:rFonts w:cstheme="minorBidi"/>
              </w:rPr>
            </w:pPr>
            <w:r w:rsidRPr="43313BC5">
              <w:rPr>
                <w:rFonts w:cstheme="minorBidi"/>
              </w:rPr>
              <w:t xml:space="preserve">New client to Medicare D </w:t>
            </w:r>
          </w:p>
          <w:p w14:paraId="04606264" w14:textId="534C6A29" w:rsidR="004919BF" w:rsidRDefault="56BBA55E" w:rsidP="43313BC5">
            <w:pPr>
              <w:pStyle w:val="ListParagraph"/>
              <w:numPr>
                <w:ilvl w:val="0"/>
                <w:numId w:val="21"/>
              </w:numPr>
              <w:rPr>
                <w:rFonts w:cstheme="minorBidi"/>
              </w:rPr>
            </w:pPr>
            <w:r w:rsidRPr="43313BC5">
              <w:rPr>
                <w:rFonts w:cstheme="minorBidi"/>
              </w:rPr>
              <w:t xml:space="preserve">Triple S </w:t>
            </w:r>
            <w:proofErr w:type="spellStart"/>
            <w:r w:rsidRPr="43313BC5">
              <w:rPr>
                <w:rFonts w:cstheme="minorBidi"/>
              </w:rPr>
              <w:t>Salud</w:t>
            </w:r>
            <w:proofErr w:type="spellEnd"/>
            <w:r w:rsidRPr="43313BC5">
              <w:rPr>
                <w:rFonts w:cstheme="minorBidi"/>
              </w:rPr>
              <w:t xml:space="preserve"> will delegate to handle their CD/A and Grievance </w:t>
            </w:r>
            <w:r w:rsidR="002E1E8C" w:rsidRPr="43313BC5">
              <w:rPr>
                <w:rFonts w:cstheme="minorBidi"/>
              </w:rPr>
              <w:t>process.</w:t>
            </w:r>
            <w:r w:rsidRPr="43313BC5">
              <w:rPr>
                <w:rFonts w:cstheme="minorBidi"/>
              </w:rPr>
              <w:t xml:space="preserve"> </w:t>
            </w:r>
          </w:p>
          <w:p w14:paraId="096A343F" w14:textId="77777777" w:rsidR="004919BF" w:rsidRDefault="56BBA55E">
            <w:pPr>
              <w:pStyle w:val="ListParagraph"/>
              <w:numPr>
                <w:ilvl w:val="0"/>
                <w:numId w:val="21"/>
              </w:numPr>
              <w:rPr>
                <w:rFonts w:cstheme="minorBidi"/>
              </w:rPr>
            </w:pPr>
            <w:r w:rsidRPr="43313BC5">
              <w:rPr>
                <w:rFonts w:cstheme="minorBidi"/>
              </w:rPr>
              <w:t xml:space="preserve">Membership </w:t>
            </w:r>
            <w:proofErr w:type="gramStart"/>
            <w:r w:rsidRPr="43313BC5">
              <w:rPr>
                <w:rFonts w:cstheme="minorBidi"/>
              </w:rPr>
              <w:t>is located in</w:t>
            </w:r>
            <w:proofErr w:type="gramEnd"/>
            <w:r w:rsidRPr="43313BC5">
              <w:rPr>
                <w:rFonts w:cstheme="minorBidi"/>
              </w:rPr>
              <w:t xml:space="preserve"> Puerto Rico and US Virgin Islands</w:t>
            </w:r>
          </w:p>
          <w:p w14:paraId="0B7F1D5E" w14:textId="036DA588" w:rsidR="002E1E8C" w:rsidRDefault="002E1E8C" w:rsidP="002E1E8C">
            <w:pPr>
              <w:pStyle w:val="ListParagraph"/>
              <w:rPr>
                <w:rFonts w:cstheme="minorBidi"/>
              </w:rPr>
            </w:pPr>
          </w:p>
        </w:tc>
      </w:tr>
      <w:tr w:rsidR="004919BF" w14:paraId="6D5FB4E7" w14:textId="77777777" w:rsidTr="387522E8">
        <w:trPr>
          <w:trHeight w:val="300"/>
        </w:trPr>
        <w:tc>
          <w:tcPr>
            <w:tcW w:w="1236" w:type="pct"/>
          </w:tcPr>
          <w:p w14:paraId="75D17385" w14:textId="1D66C09B" w:rsidR="004919BF" w:rsidRDefault="004919BF" w:rsidP="00EC76C4">
            <w:pPr>
              <w:rPr>
                <w:rFonts w:cstheme="minorBidi"/>
              </w:rPr>
            </w:pPr>
            <w:r w:rsidRPr="2C360FCC">
              <w:rPr>
                <w:rFonts w:cstheme="minorBidi"/>
              </w:rPr>
              <w:t xml:space="preserve">Community Care Alliance (CCA) </w:t>
            </w:r>
          </w:p>
        </w:tc>
        <w:tc>
          <w:tcPr>
            <w:tcW w:w="990" w:type="pct"/>
          </w:tcPr>
          <w:p w14:paraId="7F49B404" w14:textId="6023E948" w:rsidR="004919BF" w:rsidRDefault="1A05C3C7" w:rsidP="00EC76C4">
            <w:pPr>
              <w:rPr>
                <w:rFonts w:cstheme="minorBidi"/>
              </w:rPr>
            </w:pPr>
            <w:r w:rsidRPr="450CC8D5">
              <w:rPr>
                <w:rFonts w:cstheme="minorBidi"/>
              </w:rPr>
              <w:t>X24BC (Primary)</w:t>
            </w:r>
            <w:r w:rsidR="20179CD6" w:rsidRPr="450CC8D5">
              <w:rPr>
                <w:rFonts w:cstheme="minorBidi"/>
              </w:rPr>
              <w:t>,</w:t>
            </w:r>
            <w:r w:rsidRPr="450CC8D5">
              <w:rPr>
                <w:rFonts w:cstheme="minorBidi"/>
              </w:rPr>
              <w:t xml:space="preserve"> X24BD (Secondary</w:t>
            </w:r>
            <w:r w:rsidR="7DDFFF79" w:rsidRPr="450CC8D5">
              <w:rPr>
                <w:rFonts w:cstheme="minorBidi"/>
              </w:rPr>
              <w:t>)</w:t>
            </w:r>
            <w:r w:rsidR="5EE38796" w:rsidRPr="450CC8D5">
              <w:rPr>
                <w:rFonts w:cstheme="minorBidi"/>
              </w:rPr>
              <w:t>, X24BE (Primary), X24BF (Secondary)</w:t>
            </w:r>
          </w:p>
        </w:tc>
        <w:tc>
          <w:tcPr>
            <w:tcW w:w="888" w:type="pct"/>
          </w:tcPr>
          <w:p w14:paraId="5E85685C" w14:textId="50B1B8FC" w:rsidR="004919BF" w:rsidRDefault="1A05C3C7" w:rsidP="450CC8D5">
            <w:pPr>
              <w:rPr>
                <w:rFonts w:cstheme="minorBidi"/>
              </w:rPr>
            </w:pPr>
            <w:r w:rsidRPr="450CC8D5">
              <w:rPr>
                <w:rFonts w:cstheme="minorBidi"/>
              </w:rPr>
              <w:t>10/1/2024</w:t>
            </w:r>
          </w:p>
          <w:p w14:paraId="498C03A6" w14:textId="6233F5D3" w:rsidR="004919BF" w:rsidRDefault="78BC8E9A" w:rsidP="00EC76C4">
            <w:pPr>
              <w:rPr>
                <w:rFonts w:cstheme="minorBidi"/>
              </w:rPr>
            </w:pPr>
            <w:r w:rsidRPr="450CC8D5">
              <w:rPr>
                <w:rFonts w:cstheme="minorBidi"/>
              </w:rPr>
              <w:t xml:space="preserve">Utilize </w:t>
            </w:r>
            <w:r w:rsidR="13E15F51" w:rsidRPr="450CC8D5">
              <w:rPr>
                <w:rFonts w:cstheme="minorBidi"/>
              </w:rPr>
              <w:t xml:space="preserve">UIDs </w:t>
            </w:r>
            <w:r w:rsidR="48598BC8" w:rsidRPr="450CC8D5">
              <w:rPr>
                <w:rFonts w:cstheme="minorBidi"/>
              </w:rPr>
              <w:t>in the CIF</w:t>
            </w:r>
            <w:r w:rsidR="13E15F51" w:rsidRPr="450CC8D5">
              <w:rPr>
                <w:rFonts w:cstheme="minorBidi"/>
              </w:rPr>
              <w:t xml:space="preserve"> to run test claims for 2025</w:t>
            </w:r>
          </w:p>
        </w:tc>
        <w:tc>
          <w:tcPr>
            <w:tcW w:w="1885" w:type="pct"/>
          </w:tcPr>
          <w:p w14:paraId="14950AA6" w14:textId="5506BAB3" w:rsidR="004919BF" w:rsidRDefault="405C42F2" w:rsidP="387522E8">
            <w:pPr>
              <w:pStyle w:val="ListParagraph"/>
              <w:numPr>
                <w:ilvl w:val="0"/>
                <w:numId w:val="49"/>
              </w:numPr>
              <w:jc w:val="both"/>
              <w:rPr>
                <w:rFonts w:cstheme="minorBidi"/>
              </w:rPr>
            </w:pPr>
            <w:r w:rsidRPr="387522E8">
              <w:rPr>
                <w:rFonts w:cstheme="minorBidi"/>
              </w:rPr>
              <w:t>New client to Medicare D</w:t>
            </w:r>
          </w:p>
          <w:p w14:paraId="544A6933" w14:textId="62810FD8" w:rsidR="004919BF" w:rsidRDefault="374F28E7" w:rsidP="450CC8D5">
            <w:pPr>
              <w:pStyle w:val="ListParagraph"/>
              <w:numPr>
                <w:ilvl w:val="0"/>
                <w:numId w:val="49"/>
              </w:numPr>
              <w:rPr>
                <w:rFonts w:cstheme="minorBidi"/>
              </w:rPr>
            </w:pPr>
            <w:r w:rsidRPr="450CC8D5">
              <w:rPr>
                <w:rFonts w:cstheme="minorBidi"/>
              </w:rPr>
              <w:t xml:space="preserve">CCA will delegate CVS to handle their CD/A and Grievance </w:t>
            </w:r>
            <w:r w:rsidR="002E1E8C" w:rsidRPr="450CC8D5">
              <w:rPr>
                <w:rFonts w:cstheme="minorBidi"/>
              </w:rPr>
              <w:t>processes.</w:t>
            </w:r>
          </w:p>
          <w:p w14:paraId="1B74DD6F" w14:textId="3663BF5A" w:rsidR="002E1E8C" w:rsidRDefault="002E1E8C" w:rsidP="002E1E8C">
            <w:pPr>
              <w:pStyle w:val="ListParagraph"/>
              <w:ind w:left="1080"/>
              <w:rPr>
                <w:rFonts w:cstheme="minorBidi"/>
              </w:rPr>
            </w:pPr>
          </w:p>
        </w:tc>
      </w:tr>
      <w:tr w:rsidR="004919BF" w14:paraId="18498F17" w14:textId="77777777" w:rsidTr="387522E8">
        <w:trPr>
          <w:trHeight w:val="300"/>
        </w:trPr>
        <w:tc>
          <w:tcPr>
            <w:tcW w:w="1236" w:type="pct"/>
          </w:tcPr>
          <w:p w14:paraId="56F48642" w14:textId="43E2E726" w:rsidR="004919BF" w:rsidRDefault="18CEB6A8" w:rsidP="387522E8">
            <w:pPr>
              <w:rPr>
                <w:rFonts w:cstheme="minorBidi"/>
              </w:rPr>
            </w:pPr>
            <w:r w:rsidRPr="387522E8">
              <w:rPr>
                <w:rFonts w:cstheme="minorBidi"/>
              </w:rPr>
              <w:t xml:space="preserve">Zing Health </w:t>
            </w:r>
          </w:p>
        </w:tc>
        <w:tc>
          <w:tcPr>
            <w:tcW w:w="990" w:type="pct"/>
          </w:tcPr>
          <w:p w14:paraId="7DCF7DCC" w14:textId="228553E3" w:rsidR="004919BF" w:rsidRDefault="2AC6D709" w:rsidP="387522E8">
            <w:pPr>
              <w:rPr>
                <w:rFonts w:cstheme="minorBidi"/>
              </w:rPr>
            </w:pPr>
            <w:r w:rsidRPr="387522E8">
              <w:rPr>
                <w:rFonts w:cstheme="minorBidi"/>
              </w:rPr>
              <w:t>X24BP, X24B</w:t>
            </w:r>
            <w:r w:rsidR="70D3456B" w:rsidRPr="387522E8">
              <w:rPr>
                <w:rFonts w:cstheme="minorBidi"/>
              </w:rPr>
              <w:t>Q, X24EG</w:t>
            </w:r>
          </w:p>
        </w:tc>
        <w:tc>
          <w:tcPr>
            <w:tcW w:w="888" w:type="pct"/>
          </w:tcPr>
          <w:p w14:paraId="1C19E390" w14:textId="63DDE3B2" w:rsidR="004919BF" w:rsidRDefault="2AC6D709" w:rsidP="387522E8">
            <w:pPr>
              <w:rPr>
                <w:rFonts w:cstheme="minorBidi"/>
              </w:rPr>
            </w:pPr>
            <w:r w:rsidRPr="387522E8">
              <w:rPr>
                <w:rFonts w:cstheme="minorBidi"/>
              </w:rPr>
              <w:t xml:space="preserve">10/15/2024 </w:t>
            </w:r>
          </w:p>
        </w:tc>
        <w:tc>
          <w:tcPr>
            <w:tcW w:w="1885" w:type="pct"/>
          </w:tcPr>
          <w:p w14:paraId="30AF5F3A" w14:textId="2B814AF3" w:rsidR="004919BF" w:rsidRDefault="2AC6D709" w:rsidP="387522E8">
            <w:pPr>
              <w:pStyle w:val="ListParagraph"/>
              <w:numPr>
                <w:ilvl w:val="0"/>
                <w:numId w:val="9"/>
              </w:numPr>
              <w:rPr>
                <w:rFonts w:cstheme="minorBidi"/>
              </w:rPr>
            </w:pPr>
            <w:r w:rsidRPr="387522E8">
              <w:rPr>
                <w:rFonts w:cstheme="minorBidi"/>
              </w:rPr>
              <w:t xml:space="preserve">Open phone lines will support Medicare Payment Plan (Enhanced). </w:t>
            </w:r>
          </w:p>
          <w:p w14:paraId="6FE4ADD2" w14:textId="77777777" w:rsidR="004919BF" w:rsidRDefault="2AC6D709" w:rsidP="387522E8">
            <w:pPr>
              <w:pStyle w:val="ListParagraph"/>
              <w:numPr>
                <w:ilvl w:val="0"/>
                <w:numId w:val="9"/>
              </w:numPr>
              <w:rPr>
                <w:rFonts w:cstheme="minorBidi"/>
              </w:rPr>
            </w:pPr>
            <w:r w:rsidRPr="387522E8">
              <w:rPr>
                <w:rFonts w:cstheme="minorBidi"/>
              </w:rPr>
              <w:t xml:space="preserve">CVS will be delegated for CD/A and Grievance processes. </w:t>
            </w:r>
          </w:p>
          <w:p w14:paraId="283BC6E2" w14:textId="1DD20DEA" w:rsidR="002E1E8C" w:rsidRDefault="002E1E8C" w:rsidP="002E1E8C">
            <w:pPr>
              <w:pStyle w:val="ListParagraph"/>
              <w:rPr>
                <w:rFonts w:cstheme="minorBidi"/>
              </w:rPr>
            </w:pPr>
          </w:p>
        </w:tc>
      </w:tr>
      <w:tr w:rsidR="00207BEF" w14:paraId="344DB936" w14:textId="77777777" w:rsidTr="387522E8">
        <w:tc>
          <w:tcPr>
            <w:tcW w:w="1236" w:type="pct"/>
            <w:shd w:val="clear" w:color="auto" w:fill="E7E6E6" w:themeFill="background2"/>
          </w:tcPr>
          <w:p w14:paraId="0700A1D2" w14:textId="7034A33D" w:rsidR="00207BEF" w:rsidRDefault="00207BEF" w:rsidP="00630D92">
            <w:pPr>
              <w:jc w:val="center"/>
              <w:rPr>
                <w:rFonts w:eastAsia="Verdana" w:cs="Verdana"/>
                <w:b/>
                <w:bCs/>
                <w:color w:val="000000" w:themeColor="text1"/>
              </w:rPr>
            </w:pPr>
            <w:r w:rsidRPr="6FBD0C94">
              <w:rPr>
                <w:rFonts w:eastAsia="Verdana" w:cs="Verdana"/>
                <w:b/>
                <w:bCs/>
                <w:color w:val="000000" w:themeColor="text1"/>
              </w:rPr>
              <w:t>Existing Clients</w:t>
            </w:r>
          </w:p>
        </w:tc>
        <w:tc>
          <w:tcPr>
            <w:tcW w:w="990" w:type="pct"/>
            <w:shd w:val="clear" w:color="auto" w:fill="E7E6E6" w:themeFill="background2"/>
          </w:tcPr>
          <w:p w14:paraId="21C9DF23" w14:textId="0D015340" w:rsidR="00207BEF" w:rsidRDefault="00207BEF" w:rsidP="00630D92">
            <w:pPr>
              <w:jc w:val="center"/>
              <w:rPr>
                <w:rFonts w:eastAsia="Verdana" w:cs="Verdana"/>
                <w:b/>
                <w:bCs/>
                <w:color w:val="000000" w:themeColor="text1"/>
              </w:rPr>
            </w:pPr>
            <w:r w:rsidRPr="6FBD0C94">
              <w:rPr>
                <w:rFonts w:eastAsia="Verdana" w:cs="Verdana"/>
                <w:b/>
                <w:bCs/>
                <w:color w:val="000000" w:themeColor="text1"/>
              </w:rPr>
              <w:t>Client Code</w:t>
            </w:r>
          </w:p>
        </w:tc>
        <w:tc>
          <w:tcPr>
            <w:tcW w:w="888" w:type="pct"/>
            <w:shd w:val="clear" w:color="auto" w:fill="E7E6E6" w:themeFill="background2"/>
          </w:tcPr>
          <w:p w14:paraId="301FB234" w14:textId="5B96454A" w:rsidR="00207BEF" w:rsidRDefault="00207BEF" w:rsidP="00EC76C4">
            <w:pPr>
              <w:jc w:val="center"/>
              <w:rPr>
                <w:rFonts w:eastAsia="Verdana" w:cs="Verdana"/>
                <w:b/>
                <w:bCs/>
                <w:color w:val="000000" w:themeColor="text1"/>
              </w:rPr>
            </w:pPr>
            <w:r w:rsidRPr="6FBD0C94">
              <w:rPr>
                <w:rFonts w:eastAsia="Verdana" w:cs="Verdana"/>
                <w:b/>
                <w:bCs/>
                <w:color w:val="000000" w:themeColor="text1"/>
              </w:rPr>
              <w:t>Early Open Phone Lines</w:t>
            </w:r>
          </w:p>
        </w:tc>
        <w:tc>
          <w:tcPr>
            <w:tcW w:w="1885" w:type="pct"/>
            <w:shd w:val="clear" w:color="auto" w:fill="E7E6E6" w:themeFill="background2"/>
          </w:tcPr>
          <w:p w14:paraId="67316148" w14:textId="58EEA80D" w:rsidR="00207BEF" w:rsidRDefault="00207BEF" w:rsidP="00630D92">
            <w:pPr>
              <w:jc w:val="center"/>
              <w:rPr>
                <w:rFonts w:eastAsia="Verdana" w:cs="Verdana"/>
                <w:b/>
                <w:bCs/>
                <w:color w:val="000000" w:themeColor="text1"/>
              </w:rPr>
            </w:pPr>
            <w:r w:rsidRPr="6FBD0C94">
              <w:rPr>
                <w:rFonts w:eastAsia="Verdana" w:cs="Verdana"/>
                <w:b/>
                <w:bCs/>
                <w:color w:val="000000" w:themeColor="text1"/>
              </w:rPr>
              <w:t>Additional Information</w:t>
            </w:r>
          </w:p>
        </w:tc>
      </w:tr>
      <w:tr w:rsidR="00F04EF5" w14:paraId="02E8DFA2" w14:textId="77777777" w:rsidTr="387522E8">
        <w:tc>
          <w:tcPr>
            <w:tcW w:w="1236" w:type="pct"/>
          </w:tcPr>
          <w:p w14:paraId="5C923AE1" w14:textId="445E4CE0" w:rsidR="00F04EF5" w:rsidRPr="2EF6BFA8" w:rsidRDefault="004919BF" w:rsidP="2EF6BFA8">
            <w:pPr>
              <w:rPr>
                <w:rFonts w:eastAsia="Verdana" w:cstheme="minorBidi"/>
              </w:rPr>
            </w:pPr>
            <w:r>
              <w:rPr>
                <w:rFonts w:eastAsia="Verdana" w:cstheme="minorBidi"/>
              </w:rPr>
              <w:t xml:space="preserve">Devoted Health </w:t>
            </w:r>
          </w:p>
        </w:tc>
        <w:tc>
          <w:tcPr>
            <w:tcW w:w="990" w:type="pct"/>
          </w:tcPr>
          <w:p w14:paraId="523184FD" w14:textId="77777777" w:rsidR="00F04EF5" w:rsidRDefault="32130A07" w:rsidP="2EF6BFA8">
            <w:pPr>
              <w:rPr>
                <w:rFonts w:eastAsia="Verdana" w:cstheme="minorBidi"/>
                <w:lang w:val="de-DE"/>
              </w:rPr>
            </w:pPr>
            <w:r w:rsidRPr="43313BC5">
              <w:rPr>
                <w:rFonts w:eastAsia="Verdana" w:cstheme="minorBidi"/>
                <w:lang w:val="de-DE"/>
              </w:rPr>
              <w:t>X24CB, x24BV, x24BW, x24BX, x24BY, x24BZ, x24CA, x24CE, x24CC, x18AR, x18AC, x18AQ, x</w:t>
            </w:r>
            <w:r w:rsidR="1E6D9978" w:rsidRPr="43313BC5">
              <w:rPr>
                <w:rFonts w:eastAsia="Verdana" w:cstheme="minorBidi"/>
                <w:lang w:val="de-DE"/>
              </w:rPr>
              <w:t>18AD, x18AB, x18AP, x18AA, x18AG, x18AF, x18AM</w:t>
            </w:r>
          </w:p>
          <w:p w14:paraId="70E9B03D" w14:textId="5F5DAE78" w:rsidR="002E1E8C" w:rsidDel="00F90EC2" w:rsidRDefault="002E1E8C" w:rsidP="2EF6BFA8">
            <w:pPr>
              <w:rPr>
                <w:rFonts w:eastAsia="Verdana" w:cstheme="minorBidi"/>
                <w:lang w:val="de-DE"/>
              </w:rPr>
            </w:pPr>
          </w:p>
        </w:tc>
        <w:tc>
          <w:tcPr>
            <w:tcW w:w="888" w:type="pct"/>
          </w:tcPr>
          <w:p w14:paraId="501B0095" w14:textId="2E659D5C" w:rsidR="00F04EF5" w:rsidRPr="2EF6BFA8" w:rsidRDefault="004919BF" w:rsidP="2EF6BFA8">
            <w:pPr>
              <w:rPr>
                <w:rFonts w:eastAsia="Verdana" w:cstheme="minorBidi"/>
              </w:rPr>
            </w:pPr>
            <w:r>
              <w:rPr>
                <w:rFonts w:eastAsia="Verdana" w:cstheme="minorBidi"/>
              </w:rPr>
              <w:t>Utilizing existing phone lines</w:t>
            </w:r>
          </w:p>
        </w:tc>
        <w:tc>
          <w:tcPr>
            <w:tcW w:w="1885" w:type="pct"/>
          </w:tcPr>
          <w:p w14:paraId="36F227AD" w14:textId="5FE3BCE1" w:rsidR="00F04EF5" w:rsidRPr="00915A31" w:rsidRDefault="004919BF" w:rsidP="580BF8C8">
            <w:pPr>
              <w:rPr>
                <w:rFonts w:eastAsia="Verdana" w:cstheme="minorBidi"/>
              </w:rPr>
            </w:pPr>
            <w:r w:rsidRPr="580BF8C8">
              <w:rPr>
                <w:rFonts w:eastAsia="Verdana" w:cstheme="minorBidi"/>
              </w:rPr>
              <w:t xml:space="preserve">Adding new plans and new states to their benefit for 2025. </w:t>
            </w:r>
            <w:r w:rsidR="64FDD840" w:rsidRPr="580BF8C8">
              <w:rPr>
                <w:rFonts w:eastAsia="Verdana" w:cstheme="minorBidi"/>
              </w:rPr>
              <w:t>Client Training will be provided separately for year</w:t>
            </w:r>
            <w:r w:rsidR="026BABAF" w:rsidRPr="43313BC5">
              <w:rPr>
                <w:rFonts w:eastAsia="Verdana" w:cstheme="minorBidi"/>
              </w:rPr>
              <w:t>-</w:t>
            </w:r>
            <w:r w:rsidR="64FDD840" w:rsidRPr="580BF8C8">
              <w:rPr>
                <w:rFonts w:eastAsia="Verdana" w:cstheme="minorBidi"/>
              </w:rPr>
              <w:t>over</w:t>
            </w:r>
            <w:r w:rsidR="026BABAF" w:rsidRPr="43313BC5">
              <w:rPr>
                <w:rFonts w:eastAsia="Verdana" w:cstheme="minorBidi"/>
              </w:rPr>
              <w:t>-</w:t>
            </w:r>
            <w:r w:rsidR="64FDD840" w:rsidRPr="580BF8C8">
              <w:rPr>
                <w:rFonts w:eastAsia="Verdana" w:cstheme="minorBidi"/>
              </w:rPr>
              <w:t xml:space="preserve">year changes. </w:t>
            </w:r>
          </w:p>
        </w:tc>
      </w:tr>
      <w:tr w:rsidR="00B14F4E" w14:paraId="040C3301" w14:textId="77777777" w:rsidTr="387522E8">
        <w:tc>
          <w:tcPr>
            <w:tcW w:w="1236" w:type="pct"/>
          </w:tcPr>
          <w:p w14:paraId="61FD0F72" w14:textId="1AAC470F" w:rsidR="00B14F4E" w:rsidRPr="2EF6BFA8" w:rsidRDefault="579B3ADB" w:rsidP="2EF6BFA8">
            <w:pPr>
              <w:rPr>
                <w:rFonts w:eastAsia="Verdana" w:cstheme="minorBidi"/>
              </w:rPr>
            </w:pPr>
            <w:r w:rsidRPr="450CC8D5">
              <w:rPr>
                <w:rFonts w:eastAsia="Verdana" w:cstheme="minorBidi"/>
              </w:rPr>
              <w:t>Gateway</w:t>
            </w:r>
            <w:r w:rsidR="61BAA0D5" w:rsidRPr="450CC8D5">
              <w:rPr>
                <w:rFonts w:eastAsia="Verdana" w:cstheme="minorBidi"/>
              </w:rPr>
              <w:t xml:space="preserve"> Med D</w:t>
            </w:r>
          </w:p>
        </w:tc>
        <w:tc>
          <w:tcPr>
            <w:tcW w:w="990" w:type="pct"/>
          </w:tcPr>
          <w:p w14:paraId="44467B6E" w14:textId="7FF48CF0" w:rsidR="00B14F4E" w:rsidDel="00F90EC2" w:rsidRDefault="579B3ADB" w:rsidP="2EF6BFA8">
            <w:pPr>
              <w:rPr>
                <w:rFonts w:eastAsia="Verdana" w:cstheme="minorBidi"/>
              </w:rPr>
            </w:pPr>
            <w:r w:rsidRPr="450CC8D5">
              <w:rPr>
                <w:rFonts w:eastAsia="Verdana" w:cstheme="minorBidi"/>
              </w:rPr>
              <w:t>X2342</w:t>
            </w:r>
            <w:r w:rsidR="2BAC019D" w:rsidRPr="450CC8D5">
              <w:rPr>
                <w:rFonts w:eastAsia="Verdana" w:cstheme="minorBidi"/>
              </w:rPr>
              <w:t>, X2343</w:t>
            </w:r>
          </w:p>
        </w:tc>
        <w:tc>
          <w:tcPr>
            <w:tcW w:w="888" w:type="pct"/>
          </w:tcPr>
          <w:p w14:paraId="5EF9FDD4" w14:textId="5AA16C9C" w:rsidR="00B14F4E" w:rsidRPr="2EF6BFA8" w:rsidRDefault="579B3ADB" w:rsidP="2EF6BFA8">
            <w:pPr>
              <w:rPr>
                <w:rFonts w:eastAsia="Verdana" w:cstheme="minorBidi"/>
              </w:rPr>
            </w:pPr>
            <w:r w:rsidRPr="450CC8D5">
              <w:rPr>
                <w:rFonts w:eastAsia="Verdana" w:cstheme="minorBidi"/>
              </w:rPr>
              <w:t>Utilizing existing phone lines</w:t>
            </w:r>
          </w:p>
        </w:tc>
        <w:tc>
          <w:tcPr>
            <w:tcW w:w="1885" w:type="pct"/>
          </w:tcPr>
          <w:p w14:paraId="1B8A53C6" w14:textId="77777777" w:rsidR="00B14F4E" w:rsidRDefault="579B3ADB" w:rsidP="00915A31">
            <w:pPr>
              <w:rPr>
                <w:rFonts w:eastAsia="Verdana" w:cstheme="minorBidi"/>
              </w:rPr>
            </w:pPr>
            <w:r w:rsidRPr="450CC8D5">
              <w:rPr>
                <w:rFonts w:eastAsia="Verdana" w:cstheme="minorBidi"/>
              </w:rPr>
              <w:t xml:space="preserve">Adding new </w:t>
            </w:r>
            <w:r w:rsidR="580B73FA" w:rsidRPr="450CC8D5">
              <w:rPr>
                <w:rFonts w:eastAsia="Verdana" w:cstheme="minorBidi"/>
              </w:rPr>
              <w:t xml:space="preserve">DE </w:t>
            </w:r>
            <w:r w:rsidR="6134C2BB" w:rsidRPr="450CC8D5">
              <w:rPr>
                <w:rFonts w:eastAsia="Verdana" w:cstheme="minorBidi"/>
              </w:rPr>
              <w:t xml:space="preserve">DSNP </w:t>
            </w:r>
            <w:r w:rsidRPr="450CC8D5">
              <w:rPr>
                <w:rFonts w:eastAsia="Verdana" w:cstheme="minorBidi"/>
              </w:rPr>
              <w:t>plan (X2343) to their benefit for 2025.</w:t>
            </w:r>
          </w:p>
          <w:p w14:paraId="378BAA2C" w14:textId="342250E3" w:rsidR="002E1E8C" w:rsidRPr="00915A31" w:rsidRDefault="002E1E8C" w:rsidP="00915A31">
            <w:pPr>
              <w:rPr>
                <w:rFonts w:eastAsia="Verdana" w:cstheme="minorBidi"/>
              </w:rPr>
            </w:pPr>
          </w:p>
        </w:tc>
      </w:tr>
      <w:tr w:rsidR="00064117" w14:paraId="2399329C" w14:textId="77777777" w:rsidTr="387522E8">
        <w:tc>
          <w:tcPr>
            <w:tcW w:w="1236" w:type="pct"/>
          </w:tcPr>
          <w:p w14:paraId="5D441FA0" w14:textId="2B87395D" w:rsidR="00064117" w:rsidRPr="450CC8D5" w:rsidRDefault="00064117" w:rsidP="2EF6BFA8">
            <w:pPr>
              <w:rPr>
                <w:rFonts w:eastAsia="Verdana" w:cstheme="minorBidi"/>
              </w:rPr>
            </w:pPr>
            <w:r>
              <w:rPr>
                <w:rFonts w:eastAsia="Verdana" w:cstheme="minorBidi"/>
              </w:rPr>
              <w:t>BCBSTN</w:t>
            </w:r>
          </w:p>
        </w:tc>
        <w:tc>
          <w:tcPr>
            <w:tcW w:w="990" w:type="pct"/>
          </w:tcPr>
          <w:p w14:paraId="197E2162" w14:textId="575817EC" w:rsidR="00064117" w:rsidRPr="450CC8D5" w:rsidRDefault="006676EF" w:rsidP="2EF6BFA8">
            <w:pPr>
              <w:rPr>
                <w:rFonts w:eastAsia="Verdana" w:cstheme="minorBidi"/>
              </w:rPr>
            </w:pPr>
            <w:r>
              <w:rPr>
                <w:rFonts w:eastAsia="Verdana" w:cstheme="minorBidi"/>
              </w:rPr>
              <w:t>X</w:t>
            </w:r>
            <w:r w:rsidR="00DC34D5">
              <w:rPr>
                <w:rFonts w:eastAsia="Verdana" w:cstheme="minorBidi"/>
              </w:rPr>
              <w:t>86CA</w:t>
            </w:r>
          </w:p>
        </w:tc>
        <w:tc>
          <w:tcPr>
            <w:tcW w:w="888" w:type="pct"/>
          </w:tcPr>
          <w:p w14:paraId="16D3616E" w14:textId="777B64DD" w:rsidR="00064117" w:rsidRPr="450CC8D5" w:rsidRDefault="00DC34D5" w:rsidP="2EF6BFA8">
            <w:pPr>
              <w:rPr>
                <w:rFonts w:eastAsia="Verdana" w:cstheme="minorBidi"/>
              </w:rPr>
            </w:pPr>
            <w:r>
              <w:rPr>
                <w:rFonts w:eastAsia="Verdana" w:cstheme="minorBidi"/>
              </w:rPr>
              <w:t>Utili</w:t>
            </w:r>
            <w:r w:rsidR="006F5797">
              <w:rPr>
                <w:rFonts w:eastAsia="Verdana" w:cstheme="minorBidi"/>
              </w:rPr>
              <w:t>zing Existing phone line</w:t>
            </w:r>
          </w:p>
        </w:tc>
        <w:tc>
          <w:tcPr>
            <w:tcW w:w="1885" w:type="pct"/>
          </w:tcPr>
          <w:p w14:paraId="72881267" w14:textId="77777777" w:rsidR="00064117" w:rsidRDefault="009436D6" w:rsidP="00915A31">
            <w:pPr>
              <w:rPr>
                <w:rFonts w:eastAsia="Verdana" w:cstheme="minorBidi"/>
              </w:rPr>
            </w:pPr>
            <w:r>
              <w:rPr>
                <w:rFonts w:eastAsia="Verdana" w:cstheme="minorBidi"/>
              </w:rPr>
              <w:t xml:space="preserve">Adding X86CA to </w:t>
            </w:r>
            <w:r w:rsidR="00243711">
              <w:rPr>
                <w:rFonts w:eastAsia="Verdana" w:cstheme="minorBidi"/>
              </w:rPr>
              <w:t>t</w:t>
            </w:r>
            <w:r w:rsidR="004E271E">
              <w:rPr>
                <w:rFonts w:eastAsia="Verdana" w:cstheme="minorBidi"/>
              </w:rPr>
              <w:t>heir membership</w:t>
            </w:r>
          </w:p>
          <w:p w14:paraId="464D6E9C" w14:textId="572F63AD" w:rsidR="002E1E8C" w:rsidRPr="450CC8D5" w:rsidRDefault="002E1E8C" w:rsidP="00915A31">
            <w:pPr>
              <w:rPr>
                <w:rFonts w:eastAsia="Verdana" w:cstheme="minorBidi"/>
              </w:rPr>
            </w:pPr>
          </w:p>
        </w:tc>
      </w:tr>
      <w:tr w:rsidR="004E271E" w14:paraId="1ECBB8CD" w14:textId="77777777" w:rsidTr="387522E8">
        <w:tc>
          <w:tcPr>
            <w:tcW w:w="1236" w:type="pct"/>
          </w:tcPr>
          <w:p w14:paraId="2199F7E4" w14:textId="247C210D" w:rsidR="004E271E" w:rsidRDefault="004E271E" w:rsidP="2EF6BFA8">
            <w:pPr>
              <w:rPr>
                <w:rFonts w:eastAsia="Verdana" w:cstheme="minorBidi"/>
              </w:rPr>
            </w:pPr>
            <w:r>
              <w:rPr>
                <w:rFonts w:eastAsia="Verdana" w:cstheme="minorBidi"/>
              </w:rPr>
              <w:t>HPP/Jefferson Health</w:t>
            </w:r>
          </w:p>
        </w:tc>
        <w:tc>
          <w:tcPr>
            <w:tcW w:w="990" w:type="pct"/>
          </w:tcPr>
          <w:p w14:paraId="2AC7B661" w14:textId="0D9E555B" w:rsidR="004E271E" w:rsidRDefault="005F0071" w:rsidP="2EF6BFA8">
            <w:pPr>
              <w:rPr>
                <w:rFonts w:eastAsia="Verdana" w:cstheme="minorBidi"/>
              </w:rPr>
            </w:pPr>
            <w:r>
              <w:rPr>
                <w:rFonts w:eastAsia="Verdana" w:cstheme="minorBidi"/>
              </w:rPr>
              <w:t>X</w:t>
            </w:r>
            <w:r w:rsidR="00E84FC1">
              <w:rPr>
                <w:rFonts w:eastAsia="Verdana" w:cstheme="minorBidi"/>
              </w:rPr>
              <w:t>4378</w:t>
            </w:r>
          </w:p>
        </w:tc>
        <w:tc>
          <w:tcPr>
            <w:tcW w:w="888" w:type="pct"/>
          </w:tcPr>
          <w:p w14:paraId="4AAC64D4" w14:textId="6C39492E" w:rsidR="004E271E" w:rsidRDefault="00E84FC1" w:rsidP="2EF6BFA8">
            <w:pPr>
              <w:rPr>
                <w:rFonts w:eastAsia="Verdana" w:cstheme="minorBidi"/>
              </w:rPr>
            </w:pPr>
            <w:r>
              <w:rPr>
                <w:rFonts w:eastAsia="Verdana" w:cstheme="minorBidi"/>
              </w:rPr>
              <w:t>Utilizing Existing Phone line</w:t>
            </w:r>
          </w:p>
        </w:tc>
        <w:tc>
          <w:tcPr>
            <w:tcW w:w="1885" w:type="pct"/>
          </w:tcPr>
          <w:p w14:paraId="7C5E0294" w14:textId="77777777" w:rsidR="004E271E" w:rsidRDefault="00E84FC1" w:rsidP="00915A31">
            <w:pPr>
              <w:rPr>
                <w:rFonts w:eastAsia="Verdana" w:cstheme="minorBidi"/>
              </w:rPr>
            </w:pPr>
            <w:r>
              <w:rPr>
                <w:rFonts w:eastAsia="Verdana" w:cstheme="minorBidi"/>
              </w:rPr>
              <w:t xml:space="preserve">Adding Carrier X4378 to their </w:t>
            </w:r>
            <w:r w:rsidR="003C51CE">
              <w:rPr>
                <w:rFonts w:eastAsia="Verdana" w:cstheme="minorBidi"/>
              </w:rPr>
              <w:t>plan</w:t>
            </w:r>
          </w:p>
          <w:p w14:paraId="52A4FEB1" w14:textId="07ECA4C9" w:rsidR="002E1E8C" w:rsidRDefault="002E1E8C" w:rsidP="00915A31">
            <w:pPr>
              <w:rPr>
                <w:rFonts w:eastAsia="Verdana" w:cstheme="minorBidi"/>
              </w:rPr>
            </w:pPr>
          </w:p>
        </w:tc>
      </w:tr>
      <w:tr w:rsidR="003C51CE" w14:paraId="47AA33AA" w14:textId="77777777" w:rsidTr="387522E8">
        <w:trPr>
          <w:trHeight w:val="422"/>
        </w:trPr>
        <w:tc>
          <w:tcPr>
            <w:tcW w:w="1236" w:type="pct"/>
          </w:tcPr>
          <w:p w14:paraId="180D8292" w14:textId="1C234170" w:rsidR="003C51CE" w:rsidRDefault="003C51CE" w:rsidP="2EF6BFA8">
            <w:pPr>
              <w:rPr>
                <w:rFonts w:eastAsia="Verdana" w:cstheme="minorBidi"/>
              </w:rPr>
            </w:pPr>
            <w:r>
              <w:rPr>
                <w:rFonts w:eastAsia="Verdana" w:cstheme="minorBidi"/>
              </w:rPr>
              <w:t>Molina HealthCare</w:t>
            </w:r>
          </w:p>
        </w:tc>
        <w:tc>
          <w:tcPr>
            <w:tcW w:w="990" w:type="pct"/>
          </w:tcPr>
          <w:p w14:paraId="5956D435" w14:textId="7D090522" w:rsidR="003C51CE" w:rsidRDefault="002119F8" w:rsidP="2EF6BFA8">
            <w:pPr>
              <w:rPr>
                <w:rFonts w:eastAsia="Verdana" w:cstheme="minorBidi"/>
              </w:rPr>
            </w:pPr>
            <w:r>
              <w:rPr>
                <w:rFonts w:eastAsia="Verdana" w:cstheme="minorBidi"/>
              </w:rPr>
              <w:t>X</w:t>
            </w:r>
            <w:r w:rsidR="00DE4F2D">
              <w:rPr>
                <w:rFonts w:eastAsia="Verdana" w:cstheme="minorBidi"/>
              </w:rPr>
              <w:t xml:space="preserve">51Dk, </w:t>
            </w:r>
            <w:r>
              <w:rPr>
                <w:rFonts w:eastAsia="Verdana" w:cstheme="minorBidi"/>
              </w:rPr>
              <w:t>X</w:t>
            </w:r>
            <w:r w:rsidR="00DE4F2D">
              <w:rPr>
                <w:rFonts w:eastAsia="Verdana" w:cstheme="minorBidi"/>
              </w:rPr>
              <w:t xml:space="preserve">51Dm, </w:t>
            </w:r>
            <w:r>
              <w:rPr>
                <w:rFonts w:eastAsia="Verdana" w:cstheme="minorBidi"/>
              </w:rPr>
              <w:t>X51</w:t>
            </w:r>
            <w:r w:rsidR="002E1E8C">
              <w:rPr>
                <w:rFonts w:eastAsia="Verdana" w:cstheme="minorBidi"/>
              </w:rPr>
              <w:t>DJ, X</w:t>
            </w:r>
            <w:r w:rsidR="008B63F0">
              <w:rPr>
                <w:rFonts w:eastAsia="Verdana" w:cstheme="minorBidi"/>
              </w:rPr>
              <w:t>51DH</w:t>
            </w:r>
          </w:p>
        </w:tc>
        <w:tc>
          <w:tcPr>
            <w:tcW w:w="888" w:type="pct"/>
          </w:tcPr>
          <w:p w14:paraId="7317E5CB" w14:textId="60A1466B" w:rsidR="003C51CE" w:rsidRDefault="00DE4F2D" w:rsidP="2EF6BFA8">
            <w:pPr>
              <w:rPr>
                <w:rFonts w:eastAsia="Verdana" w:cstheme="minorBidi"/>
              </w:rPr>
            </w:pPr>
            <w:r>
              <w:rPr>
                <w:rFonts w:eastAsia="Verdana" w:cstheme="minorBidi"/>
              </w:rPr>
              <w:t>Utilizing Existing Phone lines</w:t>
            </w:r>
          </w:p>
        </w:tc>
        <w:tc>
          <w:tcPr>
            <w:tcW w:w="1885" w:type="pct"/>
          </w:tcPr>
          <w:p w14:paraId="39899715" w14:textId="05B94BDD" w:rsidR="003C51CE" w:rsidRDefault="008B63F0" w:rsidP="00915A31">
            <w:pPr>
              <w:rPr>
                <w:rFonts w:eastAsia="Verdana" w:cstheme="minorBidi"/>
              </w:rPr>
            </w:pPr>
            <w:r>
              <w:rPr>
                <w:rFonts w:eastAsia="Verdana" w:cstheme="minorBidi"/>
              </w:rPr>
              <w:t xml:space="preserve">Converting </w:t>
            </w:r>
            <w:r w:rsidR="00D2619A">
              <w:rPr>
                <w:rFonts w:eastAsia="Verdana" w:cstheme="minorBidi"/>
              </w:rPr>
              <w:t xml:space="preserve">X51DK, X51DM, and X51DJ to DSNP plans and X51M is </w:t>
            </w:r>
            <w:r w:rsidR="0095347B">
              <w:rPr>
                <w:rFonts w:eastAsia="Verdana" w:cstheme="minorBidi"/>
              </w:rPr>
              <w:t>Wisconsin’s</w:t>
            </w:r>
            <w:r w:rsidR="00D2619A">
              <w:rPr>
                <w:rFonts w:eastAsia="Verdana" w:cstheme="minorBidi"/>
              </w:rPr>
              <w:t xml:space="preserve"> </w:t>
            </w:r>
            <w:r w:rsidR="0095347B">
              <w:rPr>
                <w:rFonts w:eastAsia="Verdana" w:cstheme="minorBidi"/>
              </w:rPr>
              <w:t xml:space="preserve">carrier </w:t>
            </w:r>
            <w:r w:rsidR="002E1E8C">
              <w:rPr>
                <w:rFonts w:eastAsia="Verdana" w:cstheme="minorBidi"/>
              </w:rPr>
              <w:t>add.</w:t>
            </w:r>
          </w:p>
          <w:p w14:paraId="76D79634" w14:textId="3D9C6A83" w:rsidR="002E1E8C" w:rsidRDefault="002E1E8C" w:rsidP="00915A31">
            <w:pPr>
              <w:rPr>
                <w:rFonts w:eastAsia="Verdana" w:cstheme="minorBidi"/>
              </w:rPr>
            </w:pPr>
          </w:p>
        </w:tc>
      </w:tr>
      <w:tr w:rsidR="0095347B" w14:paraId="06E57346" w14:textId="77777777" w:rsidTr="387522E8">
        <w:trPr>
          <w:trHeight w:val="422"/>
        </w:trPr>
        <w:tc>
          <w:tcPr>
            <w:tcW w:w="1236" w:type="pct"/>
          </w:tcPr>
          <w:p w14:paraId="1741D47D" w14:textId="421526A3" w:rsidR="0095347B" w:rsidRDefault="6C7948DF" w:rsidP="387522E8">
            <w:pPr>
              <w:rPr>
                <w:rFonts w:eastAsia="Verdana" w:cstheme="minorBidi"/>
              </w:rPr>
            </w:pPr>
            <w:r w:rsidRPr="387522E8">
              <w:rPr>
                <w:rFonts w:eastAsia="Verdana" w:cstheme="minorBidi"/>
              </w:rPr>
              <w:t>Molina California</w:t>
            </w:r>
          </w:p>
        </w:tc>
        <w:tc>
          <w:tcPr>
            <w:tcW w:w="990" w:type="pct"/>
          </w:tcPr>
          <w:p w14:paraId="53817941" w14:textId="6B88A1FB" w:rsidR="0095347B" w:rsidRDefault="000D0825" w:rsidP="2EF6BFA8">
            <w:pPr>
              <w:rPr>
                <w:rFonts w:eastAsia="Verdana" w:cstheme="minorBidi"/>
              </w:rPr>
            </w:pPr>
            <w:r>
              <w:rPr>
                <w:rFonts w:eastAsia="Verdana" w:cstheme="minorBidi"/>
              </w:rPr>
              <w:t>X51</w:t>
            </w:r>
            <w:r w:rsidR="002E1E8C">
              <w:rPr>
                <w:rFonts w:eastAsia="Verdana" w:cstheme="minorBidi"/>
              </w:rPr>
              <w:t>DG, X</w:t>
            </w:r>
            <w:r w:rsidR="000C2B61">
              <w:rPr>
                <w:rFonts w:eastAsia="Verdana" w:cstheme="minorBidi"/>
              </w:rPr>
              <w:t>51CA</w:t>
            </w:r>
          </w:p>
        </w:tc>
        <w:tc>
          <w:tcPr>
            <w:tcW w:w="888" w:type="pct"/>
          </w:tcPr>
          <w:p w14:paraId="29159525" w14:textId="326DBA92" w:rsidR="0095347B" w:rsidRDefault="000C2B61" w:rsidP="2EF6BFA8">
            <w:pPr>
              <w:rPr>
                <w:rFonts w:eastAsia="Verdana" w:cstheme="minorBidi"/>
              </w:rPr>
            </w:pPr>
            <w:r>
              <w:rPr>
                <w:rFonts w:eastAsia="Verdana" w:cstheme="minorBidi"/>
              </w:rPr>
              <w:t>New phone line created</w:t>
            </w:r>
          </w:p>
        </w:tc>
        <w:tc>
          <w:tcPr>
            <w:tcW w:w="1885" w:type="pct"/>
          </w:tcPr>
          <w:p w14:paraId="39062DE1" w14:textId="77777777" w:rsidR="0095347B" w:rsidRDefault="000C2B61" w:rsidP="00915A31">
            <w:pPr>
              <w:rPr>
                <w:rFonts w:eastAsia="Verdana" w:cstheme="minorBidi"/>
              </w:rPr>
            </w:pPr>
            <w:r>
              <w:rPr>
                <w:rFonts w:eastAsia="Verdana" w:cstheme="minorBidi"/>
              </w:rPr>
              <w:t xml:space="preserve">This was Molina Acquisition of Bright Health </w:t>
            </w:r>
            <w:r w:rsidR="00A94D2F">
              <w:rPr>
                <w:rFonts w:eastAsia="Verdana" w:cstheme="minorBidi"/>
              </w:rPr>
              <w:t xml:space="preserve">and implementing 100,000 lives.  </w:t>
            </w:r>
          </w:p>
          <w:p w14:paraId="3C0780D0" w14:textId="4BA1DAEA" w:rsidR="002E1E8C" w:rsidRDefault="002E1E8C" w:rsidP="00915A31">
            <w:pPr>
              <w:rPr>
                <w:rFonts w:eastAsia="Verdana" w:cstheme="minorBidi"/>
              </w:rPr>
            </w:pPr>
          </w:p>
        </w:tc>
      </w:tr>
    </w:tbl>
    <w:p w14:paraId="183F7F77" w14:textId="77777777" w:rsidR="00722FCD" w:rsidRDefault="00722FCD" w:rsidP="006600D6"/>
    <w:p w14:paraId="2AFB7A2F" w14:textId="77777777" w:rsidR="00722FCD" w:rsidRPr="00C86B5B" w:rsidRDefault="00722FCD" w:rsidP="6FBD0C94">
      <w:pPr>
        <w:jc w:val="right"/>
      </w:pPr>
    </w:p>
    <w:p w14:paraId="49613199" w14:textId="02968D5A" w:rsidR="001B0654" w:rsidRDefault="00000000" w:rsidP="001B0654">
      <w:pPr>
        <w:contextualSpacing/>
        <w:jc w:val="right"/>
      </w:pPr>
      <w:hyperlink w:anchor="_top" w:history="1">
        <w:r w:rsidR="001B0654" w:rsidRPr="00F12A8E">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54C13" w:rsidRPr="005A46AE" w14:paraId="3291D0FB" w14:textId="77777777" w:rsidTr="000327BB">
        <w:tc>
          <w:tcPr>
            <w:tcW w:w="5000" w:type="pct"/>
            <w:shd w:val="clear" w:color="auto" w:fill="C0C0C0"/>
          </w:tcPr>
          <w:p w14:paraId="4D822778" w14:textId="77777777" w:rsidR="00554C13" w:rsidRPr="005A46AE" w:rsidRDefault="00257015" w:rsidP="005A46AE">
            <w:pPr>
              <w:pStyle w:val="Heading2"/>
              <w:rPr>
                <w:rFonts w:ascii="Verdana" w:hAnsi="Verdana"/>
                <w:i w:val="0"/>
              </w:rPr>
            </w:pPr>
            <w:bookmarkStart w:id="46" w:name="_Toc178078675"/>
            <w:bookmarkStart w:id="47" w:name="_Toc493089633"/>
            <w:r w:rsidRPr="005A46AE">
              <w:rPr>
                <w:rFonts w:ascii="Verdana" w:hAnsi="Verdana"/>
                <w:i w:val="0"/>
              </w:rPr>
              <w:t>Sensitive</w:t>
            </w:r>
            <w:r w:rsidR="005A46AE" w:rsidRPr="005A46AE">
              <w:rPr>
                <w:rFonts w:ascii="Verdana" w:hAnsi="Verdana"/>
                <w:i w:val="0"/>
              </w:rPr>
              <w:t xml:space="preserve"> </w:t>
            </w:r>
            <w:r w:rsidRPr="005A46AE">
              <w:rPr>
                <w:rFonts w:ascii="Verdana" w:hAnsi="Verdana"/>
                <w:i w:val="0"/>
              </w:rPr>
              <w:t>Health</w:t>
            </w:r>
            <w:r w:rsidR="005A46AE" w:rsidRPr="005A46AE">
              <w:rPr>
                <w:rFonts w:ascii="Verdana" w:hAnsi="Verdana"/>
                <w:i w:val="0"/>
              </w:rPr>
              <w:t xml:space="preserve"> </w:t>
            </w:r>
            <w:r w:rsidRPr="005A46AE">
              <w:rPr>
                <w:rFonts w:ascii="Verdana" w:hAnsi="Verdana"/>
                <w:i w:val="0"/>
              </w:rPr>
              <w:t>Plan</w:t>
            </w:r>
            <w:r w:rsidR="005A46AE" w:rsidRPr="005A46AE">
              <w:rPr>
                <w:rFonts w:ascii="Verdana" w:hAnsi="Verdana"/>
                <w:i w:val="0"/>
              </w:rPr>
              <w:t xml:space="preserve"> </w:t>
            </w:r>
            <w:r w:rsidRPr="005A46AE">
              <w:rPr>
                <w:rFonts w:ascii="Verdana" w:hAnsi="Verdana"/>
                <w:i w:val="0"/>
              </w:rPr>
              <w:t>Client</w:t>
            </w:r>
            <w:r w:rsidR="005A46AE" w:rsidRPr="005A46AE">
              <w:rPr>
                <w:rFonts w:ascii="Verdana" w:hAnsi="Verdana"/>
                <w:i w:val="0"/>
              </w:rPr>
              <w:t xml:space="preserve"> </w:t>
            </w:r>
            <w:r w:rsidRPr="005A46AE">
              <w:rPr>
                <w:rFonts w:ascii="Verdana" w:hAnsi="Verdana"/>
                <w:i w:val="0"/>
              </w:rPr>
              <w:t>Reminders</w:t>
            </w:r>
            <w:bookmarkEnd w:id="46"/>
            <w:r w:rsidR="005A46AE" w:rsidRPr="005A46AE">
              <w:rPr>
                <w:rFonts w:ascii="Verdana" w:hAnsi="Verdana"/>
                <w:i w:val="0"/>
              </w:rPr>
              <w:t xml:space="preserve"> </w:t>
            </w:r>
            <w:bookmarkEnd w:id="47"/>
          </w:p>
        </w:tc>
      </w:tr>
    </w:tbl>
    <w:p w14:paraId="0EFBB20E" w14:textId="50F7E103" w:rsidR="00C842DC" w:rsidRPr="00722FCD" w:rsidRDefault="66B00D76" w:rsidP="00C842DC">
      <w:pPr>
        <w:contextualSpacing/>
        <w:rPr>
          <w:b/>
          <w:bCs/>
        </w:rPr>
      </w:pPr>
      <w:r w:rsidRPr="00722FCD">
        <w:rPr>
          <w:b/>
          <w:bCs/>
        </w:rPr>
        <w:t>These</w:t>
      </w:r>
      <w:r w:rsidR="635493B4" w:rsidRPr="00722FCD">
        <w:rPr>
          <w:b/>
          <w:bCs/>
        </w:rPr>
        <w:t xml:space="preserve"> </w:t>
      </w:r>
      <w:r w:rsidRPr="00722FCD">
        <w:rPr>
          <w:b/>
          <w:bCs/>
        </w:rPr>
        <w:t>clients</w:t>
      </w:r>
      <w:r w:rsidR="635493B4" w:rsidRPr="00722FCD">
        <w:rPr>
          <w:b/>
          <w:bCs/>
        </w:rPr>
        <w:t xml:space="preserve"> </w:t>
      </w:r>
      <w:r w:rsidR="6BC9CAD2" w:rsidRPr="00722FCD">
        <w:rPr>
          <w:b/>
          <w:bCs/>
        </w:rPr>
        <w:t>and</w:t>
      </w:r>
      <w:r w:rsidR="635493B4" w:rsidRPr="00722FCD">
        <w:rPr>
          <w:b/>
          <w:bCs/>
        </w:rPr>
        <w:t xml:space="preserve"> </w:t>
      </w:r>
      <w:r w:rsidR="6BC9CAD2" w:rsidRPr="00722FCD">
        <w:rPr>
          <w:b/>
          <w:bCs/>
        </w:rPr>
        <w:t>your</w:t>
      </w:r>
      <w:r w:rsidR="635493B4" w:rsidRPr="00722FCD">
        <w:rPr>
          <w:b/>
          <w:bCs/>
        </w:rPr>
        <w:t xml:space="preserve"> </w:t>
      </w:r>
      <w:r w:rsidR="6BC9CAD2" w:rsidRPr="00722FCD">
        <w:rPr>
          <w:b/>
          <w:bCs/>
        </w:rPr>
        <w:t>leaders</w:t>
      </w:r>
      <w:r w:rsidR="635493B4" w:rsidRPr="00722FCD">
        <w:rPr>
          <w:b/>
          <w:bCs/>
        </w:rPr>
        <w:t xml:space="preserve"> </w:t>
      </w:r>
      <w:r w:rsidR="6BC9CAD2" w:rsidRPr="00722FCD">
        <w:rPr>
          <w:b/>
          <w:bCs/>
        </w:rPr>
        <w:t>expect</w:t>
      </w:r>
      <w:r w:rsidR="635493B4" w:rsidRPr="00722FCD">
        <w:rPr>
          <w:b/>
          <w:bCs/>
        </w:rPr>
        <w:t xml:space="preserve"> </w:t>
      </w:r>
      <w:r w:rsidR="6BC9CAD2" w:rsidRPr="00722FCD">
        <w:rPr>
          <w:b/>
          <w:bCs/>
        </w:rPr>
        <w:t>CCRs</w:t>
      </w:r>
      <w:r w:rsidR="635493B4" w:rsidRPr="00722FCD">
        <w:rPr>
          <w:b/>
          <w:bCs/>
        </w:rPr>
        <w:t xml:space="preserve"> </w:t>
      </w:r>
      <w:r w:rsidR="6BC9CAD2" w:rsidRPr="00722FCD">
        <w:rPr>
          <w:b/>
          <w:bCs/>
        </w:rPr>
        <w:t>to:</w:t>
      </w:r>
      <w:r w:rsidR="00722FCD">
        <w:rPr>
          <w:b/>
          <w:bCs/>
        </w:rPr>
        <w:t xml:space="preserve">  </w:t>
      </w:r>
    </w:p>
    <w:p w14:paraId="21230F16" w14:textId="584BA461" w:rsidR="00C842DC" w:rsidRPr="005A46AE" w:rsidRDefault="6BC9CAD2">
      <w:pPr>
        <w:numPr>
          <w:ilvl w:val="0"/>
          <w:numId w:val="16"/>
        </w:numPr>
        <w:contextualSpacing/>
      </w:pPr>
      <w:r w:rsidRPr="3BFF5319">
        <w:t>Be</w:t>
      </w:r>
      <w:r w:rsidR="635493B4" w:rsidRPr="3BFF5319">
        <w:t xml:space="preserve"> </w:t>
      </w:r>
      <w:r w:rsidRPr="3BFF5319">
        <w:t>an</w:t>
      </w:r>
      <w:r w:rsidR="635493B4" w:rsidRPr="3BFF5319">
        <w:t xml:space="preserve"> </w:t>
      </w:r>
      <w:r w:rsidRPr="3BFF5319">
        <w:t>extension</w:t>
      </w:r>
      <w:r w:rsidR="635493B4" w:rsidRPr="3BFF5319">
        <w:t xml:space="preserve"> </w:t>
      </w:r>
      <w:r w:rsidRPr="3BFF5319">
        <w:t>of</w:t>
      </w:r>
      <w:r w:rsidR="635493B4" w:rsidRPr="3BFF5319">
        <w:t xml:space="preserve"> </w:t>
      </w:r>
      <w:r w:rsidR="324950A5" w:rsidRPr="3BFF5319">
        <w:t>the</w:t>
      </w:r>
      <w:r w:rsidR="007F0CDB" w:rsidRPr="3BFF5319">
        <w:t xml:space="preserve"> </w:t>
      </w:r>
      <w:r w:rsidR="324950A5" w:rsidRPr="3BFF5319">
        <w:t>plan</w:t>
      </w:r>
      <w:r w:rsidR="14C2B9F4" w:rsidRPr="3BFF5319">
        <w:t>.</w:t>
      </w:r>
      <w:r w:rsidR="324950A5" w:rsidRPr="3BFF5319">
        <w:t xml:space="preserve"> </w:t>
      </w:r>
    </w:p>
    <w:p w14:paraId="1E5D1735" w14:textId="13AD91D0" w:rsidR="00C842DC" w:rsidRPr="005A46AE" w:rsidRDefault="00C842DC">
      <w:pPr>
        <w:numPr>
          <w:ilvl w:val="0"/>
          <w:numId w:val="16"/>
        </w:numPr>
        <w:contextualSpacing/>
      </w:pPr>
      <w:r w:rsidRPr="3BFF5319">
        <w:t>Provide</w:t>
      </w:r>
      <w:r w:rsidR="005A46AE" w:rsidRPr="3BFF5319">
        <w:t xml:space="preserve"> </w:t>
      </w:r>
      <w:r w:rsidRPr="3BFF5319">
        <w:t>accurate</w:t>
      </w:r>
      <w:r w:rsidR="005A46AE" w:rsidRPr="3BFF5319">
        <w:t xml:space="preserve"> </w:t>
      </w:r>
      <w:r w:rsidRPr="3BFF5319">
        <w:t>information</w:t>
      </w:r>
      <w:r w:rsidR="00C86B5B" w:rsidRPr="3BFF5319">
        <w:t>.</w:t>
      </w:r>
    </w:p>
    <w:p w14:paraId="361AED3C" w14:textId="29C53B55" w:rsidR="00C842DC" w:rsidRPr="005A46AE" w:rsidRDefault="00C842DC">
      <w:pPr>
        <w:numPr>
          <w:ilvl w:val="0"/>
          <w:numId w:val="16"/>
        </w:numPr>
        <w:contextualSpacing/>
      </w:pPr>
      <w:r w:rsidRPr="005A46AE">
        <w:t>Be</w:t>
      </w:r>
      <w:r w:rsidR="005A46AE" w:rsidRPr="005A46AE">
        <w:t xml:space="preserve"> </w:t>
      </w:r>
      <w:r w:rsidRPr="005A46AE">
        <w:t>courteous</w:t>
      </w:r>
      <w:r w:rsidR="00091732" w:rsidRPr="005A46AE">
        <w:t>,</w:t>
      </w:r>
      <w:r w:rsidR="005A46AE" w:rsidRPr="005A46AE">
        <w:t xml:space="preserve"> </w:t>
      </w:r>
      <w:r w:rsidR="00091732" w:rsidRPr="005A46AE">
        <w:t>empathetic</w:t>
      </w:r>
      <w:r w:rsidR="00C86B5B">
        <w:t>.</w:t>
      </w:r>
    </w:p>
    <w:p w14:paraId="41C276F8" w14:textId="7D6754AC" w:rsidR="00C842DC" w:rsidRPr="005A46AE" w:rsidRDefault="00091732">
      <w:pPr>
        <w:numPr>
          <w:ilvl w:val="0"/>
          <w:numId w:val="16"/>
        </w:numPr>
        <w:contextualSpacing/>
      </w:pPr>
      <w:r w:rsidRPr="6737081C">
        <w:t>Remember</w:t>
      </w:r>
      <w:r w:rsidR="005A46AE" w:rsidRPr="6737081C">
        <w:t xml:space="preserve"> </w:t>
      </w:r>
      <w:r w:rsidRPr="6737081C">
        <w:t>Hold</w:t>
      </w:r>
      <w:r w:rsidR="005A46AE" w:rsidRPr="6737081C">
        <w:t xml:space="preserve"> </w:t>
      </w:r>
      <w:r w:rsidRPr="6737081C">
        <w:t>Management</w:t>
      </w:r>
      <w:r w:rsidR="003718BC" w:rsidRPr="6737081C">
        <w:t xml:space="preserve"> - </w:t>
      </w:r>
      <w:r w:rsidR="00D13882" w:rsidRPr="6737081C">
        <w:t xml:space="preserve">if the caller requests a check back, </w:t>
      </w:r>
      <w:r w:rsidRPr="6737081C">
        <w:t>check</w:t>
      </w:r>
      <w:r w:rsidR="005A46AE" w:rsidRPr="6737081C">
        <w:t xml:space="preserve"> </w:t>
      </w:r>
      <w:r w:rsidRPr="6737081C">
        <w:t>in</w:t>
      </w:r>
      <w:r w:rsidR="005A46AE" w:rsidRPr="6737081C">
        <w:t xml:space="preserve"> </w:t>
      </w:r>
      <w:r w:rsidRPr="6737081C">
        <w:t>with</w:t>
      </w:r>
      <w:r w:rsidR="005A46AE" w:rsidRPr="6737081C">
        <w:t xml:space="preserve"> </w:t>
      </w:r>
      <w:r w:rsidRPr="6737081C">
        <w:t>the</w:t>
      </w:r>
      <w:r w:rsidR="005A46AE" w:rsidRPr="6737081C">
        <w:t xml:space="preserve"> </w:t>
      </w:r>
      <w:r w:rsidR="00D40C6C" w:rsidRPr="6737081C">
        <w:t>caller</w:t>
      </w:r>
      <w:r w:rsidR="005A46AE" w:rsidRPr="6737081C">
        <w:t xml:space="preserve"> </w:t>
      </w:r>
      <w:r w:rsidRPr="6737081C">
        <w:t>&amp;</w:t>
      </w:r>
      <w:r w:rsidR="005A46AE" w:rsidRPr="6737081C">
        <w:t xml:space="preserve"> </w:t>
      </w:r>
      <w:r w:rsidRPr="6737081C">
        <w:t>thank</w:t>
      </w:r>
      <w:r w:rsidR="005A46AE" w:rsidRPr="6737081C">
        <w:t xml:space="preserve"> </w:t>
      </w:r>
      <w:r w:rsidRPr="6737081C">
        <w:t>them</w:t>
      </w:r>
      <w:r w:rsidR="005A46AE" w:rsidRPr="6737081C">
        <w:t xml:space="preserve"> </w:t>
      </w:r>
      <w:r w:rsidRPr="6737081C">
        <w:t>for</w:t>
      </w:r>
      <w:r w:rsidR="005A46AE" w:rsidRPr="6737081C">
        <w:t xml:space="preserve"> </w:t>
      </w:r>
      <w:r w:rsidRPr="6737081C">
        <w:t>holding</w:t>
      </w:r>
      <w:r w:rsidR="00C86B5B">
        <w:t>.</w:t>
      </w:r>
    </w:p>
    <w:p w14:paraId="7FCD5B8C" w14:textId="2AF76E7A" w:rsidR="00C842DC" w:rsidRPr="005A46AE" w:rsidRDefault="00C56B87">
      <w:pPr>
        <w:numPr>
          <w:ilvl w:val="0"/>
          <w:numId w:val="16"/>
        </w:numPr>
        <w:contextualSpacing/>
      </w:pPr>
      <w:r w:rsidRPr="005A46AE">
        <w:t>Follow</w:t>
      </w:r>
      <w:r w:rsidR="005A46AE" w:rsidRPr="005A46AE">
        <w:t xml:space="preserve"> </w:t>
      </w:r>
      <w:r w:rsidR="00C842DC" w:rsidRPr="005A46AE">
        <w:t>Care</w:t>
      </w:r>
      <w:r w:rsidR="005A46AE" w:rsidRPr="005A46AE">
        <w:t xml:space="preserve"> </w:t>
      </w:r>
      <w:r w:rsidR="00C842DC" w:rsidRPr="005A46AE">
        <w:t>Quality</w:t>
      </w:r>
      <w:r w:rsidR="005A46AE" w:rsidRPr="005A46AE">
        <w:t xml:space="preserve"> </w:t>
      </w:r>
      <w:r w:rsidR="00C842DC" w:rsidRPr="005A46AE">
        <w:t>guidelines</w:t>
      </w:r>
      <w:r w:rsidR="00C86B5B">
        <w:t>.</w:t>
      </w:r>
    </w:p>
    <w:p w14:paraId="093F4BCA" w14:textId="71560D71" w:rsidR="00C842DC" w:rsidRPr="005A46AE" w:rsidRDefault="00C842DC">
      <w:pPr>
        <w:numPr>
          <w:ilvl w:val="0"/>
          <w:numId w:val="16"/>
        </w:numPr>
        <w:contextualSpacing/>
      </w:pPr>
      <w:r w:rsidRPr="005A46AE">
        <w:t>Thoroughly</w:t>
      </w:r>
      <w:r w:rsidR="005A46AE" w:rsidRPr="005A46AE">
        <w:t xml:space="preserve"> </w:t>
      </w:r>
      <w:r w:rsidRPr="005A46AE">
        <w:t>educate</w:t>
      </w:r>
      <w:r w:rsidR="005A46AE" w:rsidRPr="005A46AE">
        <w:t xml:space="preserve"> </w:t>
      </w:r>
      <w:r w:rsidR="0000457C" w:rsidRPr="005A46AE">
        <w:t>beneficiaries</w:t>
      </w:r>
      <w:r w:rsidR="005A46AE" w:rsidRPr="005A46AE">
        <w:t xml:space="preserve"> </w:t>
      </w:r>
      <w:r w:rsidRPr="005A46AE">
        <w:t>regarding</w:t>
      </w:r>
      <w:r w:rsidR="005A46AE" w:rsidRPr="005A46AE">
        <w:t xml:space="preserve"> </w:t>
      </w:r>
      <w:r w:rsidRPr="005A46AE">
        <w:t>Mail</w:t>
      </w:r>
      <w:r w:rsidR="005A46AE" w:rsidRPr="005A46AE">
        <w:t xml:space="preserve"> </w:t>
      </w:r>
      <w:r w:rsidRPr="005A46AE">
        <w:t>Order</w:t>
      </w:r>
      <w:r w:rsidR="005A46AE" w:rsidRPr="005A46AE">
        <w:t xml:space="preserve"> </w:t>
      </w:r>
      <w:r w:rsidRPr="005A46AE">
        <w:t>and</w:t>
      </w:r>
      <w:r w:rsidR="005A46AE" w:rsidRPr="005A46AE">
        <w:t xml:space="preserve"> </w:t>
      </w:r>
      <w:r w:rsidRPr="005A46AE">
        <w:t>Plan</w:t>
      </w:r>
      <w:r w:rsidR="005A46AE" w:rsidRPr="005A46AE">
        <w:t xml:space="preserve"> </w:t>
      </w:r>
      <w:r w:rsidRPr="005A46AE">
        <w:t>Designs</w:t>
      </w:r>
      <w:r w:rsidR="00C86B5B">
        <w:t>.</w:t>
      </w:r>
    </w:p>
    <w:p w14:paraId="2B42074E" w14:textId="36E676DF" w:rsidR="00C842DC" w:rsidRPr="005A46AE" w:rsidRDefault="00C842DC">
      <w:pPr>
        <w:numPr>
          <w:ilvl w:val="0"/>
          <w:numId w:val="16"/>
        </w:numPr>
        <w:contextualSpacing/>
      </w:pPr>
      <w:r w:rsidRPr="005A46AE">
        <w:t>Be</w:t>
      </w:r>
      <w:r w:rsidR="005A46AE" w:rsidRPr="005A46AE">
        <w:t xml:space="preserve"> </w:t>
      </w:r>
      <w:r w:rsidRPr="005A46AE">
        <w:t>proactive</w:t>
      </w:r>
      <w:r w:rsidR="005A46AE" w:rsidRPr="005A46AE">
        <w:t xml:space="preserve"> </w:t>
      </w:r>
      <w:r w:rsidRPr="005A46AE">
        <w:t>and</w:t>
      </w:r>
      <w:r w:rsidR="005A46AE" w:rsidRPr="005A46AE">
        <w:t xml:space="preserve"> </w:t>
      </w:r>
      <w:r w:rsidRPr="005A46AE">
        <w:t>offer</w:t>
      </w:r>
      <w:r w:rsidR="005A46AE" w:rsidRPr="005A46AE">
        <w:t xml:space="preserve"> </w:t>
      </w:r>
      <w:r w:rsidR="001163C6">
        <w:t xml:space="preserve">to submit request to obtain </w:t>
      </w:r>
      <w:r w:rsidRPr="005A46AE">
        <w:t>New</w:t>
      </w:r>
      <w:r w:rsidR="005A46AE" w:rsidRPr="005A46AE">
        <w:t xml:space="preserve"> </w:t>
      </w:r>
      <w:r w:rsidRPr="005A46AE">
        <w:t>Rx</w:t>
      </w:r>
      <w:r w:rsidR="00C86B5B">
        <w:t>.</w:t>
      </w:r>
      <w:r w:rsidR="005A46AE" w:rsidRPr="005A46AE">
        <w:t xml:space="preserve"> </w:t>
      </w:r>
    </w:p>
    <w:p w14:paraId="1D4B2551" w14:textId="1C85A3C7" w:rsidR="00C842DC" w:rsidRPr="005A46AE" w:rsidRDefault="00C842DC">
      <w:pPr>
        <w:numPr>
          <w:ilvl w:val="0"/>
          <w:numId w:val="16"/>
        </w:numPr>
        <w:contextualSpacing/>
      </w:pPr>
      <w:r w:rsidRPr="005A46AE">
        <w:t>Make</w:t>
      </w:r>
      <w:r w:rsidR="005A46AE" w:rsidRPr="005A46AE">
        <w:t xml:space="preserve"> </w:t>
      </w:r>
      <w:r w:rsidRPr="005A46AE">
        <w:t>using</w:t>
      </w:r>
      <w:r w:rsidR="005A46AE" w:rsidRPr="005A46AE">
        <w:t xml:space="preserve"> </w:t>
      </w:r>
      <w:r w:rsidRPr="005A46AE">
        <w:t>Mail</w:t>
      </w:r>
      <w:r w:rsidR="005A46AE" w:rsidRPr="005A46AE">
        <w:t xml:space="preserve"> </w:t>
      </w:r>
      <w:r w:rsidRPr="005A46AE">
        <w:t>Order</w:t>
      </w:r>
      <w:r w:rsidR="005A46AE" w:rsidRPr="005A46AE">
        <w:t xml:space="preserve"> </w:t>
      </w:r>
      <w:r w:rsidRPr="005A46AE">
        <w:t>a</w:t>
      </w:r>
      <w:r w:rsidR="005A46AE" w:rsidRPr="005A46AE">
        <w:t xml:space="preserve"> </w:t>
      </w:r>
      <w:r w:rsidRPr="005A46AE">
        <w:t>hassle-free</w:t>
      </w:r>
      <w:r w:rsidR="005A46AE" w:rsidRPr="005A46AE">
        <w:t xml:space="preserve"> </w:t>
      </w:r>
      <w:r w:rsidRPr="005A46AE">
        <w:t>experience</w:t>
      </w:r>
      <w:r w:rsidR="00C86B5B">
        <w:t>.</w:t>
      </w:r>
    </w:p>
    <w:p w14:paraId="1BD1EB4E" w14:textId="1B693D9D" w:rsidR="00C842DC" w:rsidRDefault="00C842DC">
      <w:pPr>
        <w:numPr>
          <w:ilvl w:val="0"/>
          <w:numId w:val="16"/>
        </w:numPr>
        <w:contextualSpacing/>
      </w:pPr>
      <w:r w:rsidRPr="005A46AE">
        <w:t>Escalate</w:t>
      </w:r>
      <w:r w:rsidR="005A46AE" w:rsidRPr="005A46AE">
        <w:t xml:space="preserve"> </w:t>
      </w:r>
      <w:r w:rsidRPr="005A46AE">
        <w:t>concerns</w:t>
      </w:r>
      <w:r w:rsidR="005A46AE" w:rsidRPr="005A46AE">
        <w:t xml:space="preserve"> </w:t>
      </w:r>
      <w:r w:rsidRPr="005A46AE">
        <w:t>to</w:t>
      </w:r>
      <w:r w:rsidR="005A46AE" w:rsidRPr="005A46AE">
        <w:t xml:space="preserve"> </w:t>
      </w:r>
      <w:r w:rsidRPr="005A46AE">
        <w:t>a</w:t>
      </w:r>
      <w:r w:rsidR="005A46AE" w:rsidRPr="005A46AE">
        <w:t xml:space="preserve"> </w:t>
      </w:r>
      <w:r w:rsidRPr="005A46AE">
        <w:t>Senior</w:t>
      </w:r>
      <w:r w:rsidR="005A46AE" w:rsidRPr="005A46AE">
        <w:t xml:space="preserve"> </w:t>
      </w:r>
      <w:r w:rsidRPr="005A46AE">
        <w:t>CCR</w:t>
      </w:r>
      <w:r w:rsidR="005A46AE" w:rsidRPr="005A46AE">
        <w:t xml:space="preserve"> </w:t>
      </w:r>
      <w:r w:rsidRPr="005A46AE">
        <w:t>or</w:t>
      </w:r>
      <w:r w:rsidR="005A46AE" w:rsidRPr="005A46AE">
        <w:t xml:space="preserve"> </w:t>
      </w:r>
      <w:r w:rsidRPr="005A46AE">
        <w:t>Supervisor</w:t>
      </w:r>
      <w:r w:rsidR="005A46AE" w:rsidRPr="005A46AE">
        <w:t xml:space="preserve"> </w:t>
      </w:r>
      <w:r w:rsidRPr="005A46AE">
        <w:t>if</w:t>
      </w:r>
      <w:r w:rsidR="005A46AE" w:rsidRPr="005A46AE">
        <w:t xml:space="preserve"> </w:t>
      </w:r>
      <w:r w:rsidRPr="005A46AE">
        <w:t>you</w:t>
      </w:r>
      <w:r w:rsidR="005A46AE" w:rsidRPr="005A46AE">
        <w:t xml:space="preserve"> </w:t>
      </w:r>
      <w:r w:rsidRPr="005A46AE">
        <w:t>need</w:t>
      </w:r>
      <w:r w:rsidR="005A46AE" w:rsidRPr="005A46AE">
        <w:t xml:space="preserve"> </w:t>
      </w:r>
      <w:r w:rsidRPr="005A46AE">
        <w:t>assistance</w:t>
      </w:r>
      <w:r w:rsidR="005A46AE" w:rsidRPr="005A46AE">
        <w:t xml:space="preserve"> </w:t>
      </w:r>
      <w:r w:rsidRPr="005A46AE">
        <w:t>resolving</w:t>
      </w:r>
      <w:r w:rsidR="005A46AE" w:rsidRPr="005A46AE">
        <w:t xml:space="preserve"> </w:t>
      </w:r>
      <w:r w:rsidRPr="005A46AE">
        <w:t>an</w:t>
      </w:r>
      <w:r w:rsidR="005A46AE" w:rsidRPr="005A46AE">
        <w:t xml:space="preserve"> </w:t>
      </w:r>
      <w:r w:rsidRPr="005A46AE">
        <w:t>issue</w:t>
      </w:r>
    </w:p>
    <w:p w14:paraId="169F498F" w14:textId="6BB9A23A" w:rsidR="008A4DB4" w:rsidRPr="00616738" w:rsidRDefault="009C1E9F" w:rsidP="00616738">
      <w:pPr>
        <w:pStyle w:val="ListParagraph"/>
        <w:numPr>
          <w:ilvl w:val="0"/>
          <w:numId w:val="16"/>
        </w:numPr>
      </w:pPr>
      <w:r w:rsidRPr="00616738">
        <w:t>Senior CCR should accept and quickly take any call that is escalated from a CCR</w:t>
      </w:r>
      <w:r w:rsidR="00104116" w:rsidRPr="00616738">
        <w:t xml:space="preserve"> </w:t>
      </w:r>
      <w:r w:rsidR="008A4DB4" w:rsidRPr="00616738">
        <w:t>to ensure that all beneficiary concerns are addressed on the first call.</w:t>
      </w:r>
    </w:p>
    <w:p w14:paraId="1EACBCD7" w14:textId="7764A34B" w:rsidR="00C842DC" w:rsidRPr="008A4DB4" w:rsidRDefault="00C842DC">
      <w:pPr>
        <w:numPr>
          <w:ilvl w:val="0"/>
          <w:numId w:val="16"/>
        </w:numPr>
        <w:contextualSpacing/>
      </w:pPr>
      <w:r w:rsidRPr="008A4DB4">
        <w:t>Access</w:t>
      </w:r>
      <w:r w:rsidR="005A46AE" w:rsidRPr="008A4DB4">
        <w:t xml:space="preserve"> </w:t>
      </w:r>
      <w:r w:rsidRPr="008A4DB4">
        <w:t>the</w:t>
      </w:r>
      <w:r w:rsidR="005A46AE" w:rsidRPr="008A4DB4">
        <w:t xml:space="preserve"> </w:t>
      </w:r>
      <w:r w:rsidRPr="008A4DB4">
        <w:t>CIF</w:t>
      </w:r>
      <w:r w:rsidR="005A46AE" w:rsidRPr="008A4DB4">
        <w:t xml:space="preserve"> </w:t>
      </w:r>
      <w:r w:rsidRPr="008A4DB4">
        <w:t>and</w:t>
      </w:r>
      <w:r w:rsidR="005A46AE" w:rsidRPr="008A4DB4">
        <w:t xml:space="preserve"> </w:t>
      </w:r>
      <w:r w:rsidRPr="008A4DB4">
        <w:t>follow</w:t>
      </w:r>
      <w:r w:rsidR="005A46AE" w:rsidRPr="008A4DB4">
        <w:t xml:space="preserve"> </w:t>
      </w:r>
      <w:r w:rsidRPr="008A4DB4">
        <w:t>call</w:t>
      </w:r>
      <w:r w:rsidR="005A46AE" w:rsidRPr="008A4DB4">
        <w:t xml:space="preserve"> </w:t>
      </w:r>
      <w:r w:rsidRPr="008A4DB4">
        <w:t>handling</w:t>
      </w:r>
      <w:r w:rsidR="005A46AE" w:rsidRPr="008A4DB4">
        <w:t xml:space="preserve"> </w:t>
      </w:r>
      <w:r w:rsidRPr="008A4DB4">
        <w:t>expectations</w:t>
      </w:r>
      <w:r w:rsidR="00C86B5B" w:rsidRPr="008A4DB4">
        <w:t>.</w:t>
      </w:r>
    </w:p>
    <w:p w14:paraId="1DFC87EB" w14:textId="19C78C7F" w:rsidR="00C842DC" w:rsidRPr="005A46AE" w:rsidRDefault="00C842DC">
      <w:pPr>
        <w:numPr>
          <w:ilvl w:val="0"/>
          <w:numId w:val="16"/>
        </w:numPr>
        <w:contextualSpacing/>
      </w:pPr>
      <w:r w:rsidRPr="005A46AE">
        <w:t>Ask</w:t>
      </w:r>
      <w:r w:rsidR="005A46AE" w:rsidRPr="005A46AE">
        <w:t xml:space="preserve"> </w:t>
      </w:r>
      <w:r w:rsidRPr="005A46AE">
        <w:t>probing</w:t>
      </w:r>
      <w:r w:rsidR="005A46AE" w:rsidRPr="005A46AE">
        <w:t xml:space="preserve"> </w:t>
      </w:r>
      <w:r w:rsidRPr="005A46AE">
        <w:t>questions</w:t>
      </w:r>
      <w:r w:rsidR="005A46AE" w:rsidRPr="005A46AE">
        <w:t xml:space="preserve"> </w:t>
      </w:r>
      <w:r w:rsidRPr="005A46AE">
        <w:t>to</w:t>
      </w:r>
      <w:r w:rsidR="005A46AE" w:rsidRPr="005A46AE">
        <w:t xml:space="preserve"> </w:t>
      </w:r>
      <w:r w:rsidRPr="005A46AE">
        <w:t>identify</w:t>
      </w:r>
      <w:r w:rsidR="005A46AE" w:rsidRPr="005A46AE">
        <w:t xml:space="preserve"> </w:t>
      </w:r>
      <w:r w:rsidRPr="005A46AE">
        <w:t>the</w:t>
      </w:r>
      <w:r w:rsidR="005A46AE" w:rsidRPr="005A46AE">
        <w:t xml:space="preserve"> </w:t>
      </w:r>
      <w:r w:rsidR="0000457C" w:rsidRPr="005A46AE">
        <w:t>beneficiary</w:t>
      </w:r>
      <w:r w:rsidRPr="005A46AE">
        <w:t>’s</w:t>
      </w:r>
      <w:r w:rsidR="005A46AE" w:rsidRPr="005A46AE">
        <w:t xml:space="preserve"> </w:t>
      </w:r>
      <w:r w:rsidRPr="005A46AE">
        <w:t>hidden</w:t>
      </w:r>
      <w:r w:rsidR="005A46AE" w:rsidRPr="005A46AE">
        <w:t xml:space="preserve"> </w:t>
      </w:r>
      <w:r w:rsidRPr="005A46AE">
        <w:t>needs</w:t>
      </w:r>
      <w:r w:rsidR="00C86B5B">
        <w:t>.</w:t>
      </w:r>
    </w:p>
    <w:p w14:paraId="4CB57ABE" w14:textId="30333588" w:rsidR="00C842DC" w:rsidRPr="005A46AE" w:rsidRDefault="00C842DC">
      <w:pPr>
        <w:numPr>
          <w:ilvl w:val="0"/>
          <w:numId w:val="16"/>
        </w:numPr>
        <w:contextualSpacing/>
      </w:pPr>
      <w:r w:rsidRPr="005A46AE">
        <w:t>Follow</w:t>
      </w:r>
      <w:r w:rsidR="005A46AE" w:rsidRPr="005A46AE">
        <w:t xml:space="preserve"> </w:t>
      </w:r>
      <w:r w:rsidRPr="005A46AE">
        <w:t>the</w:t>
      </w:r>
      <w:r w:rsidR="005A46AE" w:rsidRPr="005A46AE">
        <w:t xml:space="preserve"> </w:t>
      </w:r>
      <w:r w:rsidRPr="005A46AE">
        <w:t>grievance</w:t>
      </w:r>
      <w:r w:rsidR="005A46AE" w:rsidRPr="005A46AE">
        <w:t xml:space="preserve"> </w:t>
      </w:r>
      <w:r w:rsidRPr="005A46AE">
        <w:t>process</w:t>
      </w:r>
      <w:r w:rsidR="005A46AE" w:rsidRPr="005A46AE">
        <w:t xml:space="preserve"> </w:t>
      </w:r>
      <w:r w:rsidRPr="005A46AE">
        <w:t>as</w:t>
      </w:r>
      <w:r w:rsidR="005A46AE" w:rsidRPr="005A46AE">
        <w:t xml:space="preserve"> </w:t>
      </w:r>
      <w:r w:rsidRPr="005A46AE">
        <w:t>outlined</w:t>
      </w:r>
      <w:r w:rsidR="005A46AE" w:rsidRPr="005A46AE">
        <w:t xml:space="preserve"> </w:t>
      </w:r>
      <w:r w:rsidRPr="005A46AE">
        <w:t>in</w:t>
      </w:r>
      <w:r w:rsidR="005A46AE" w:rsidRPr="005A46AE">
        <w:t xml:space="preserve"> </w:t>
      </w:r>
      <w:r w:rsidRPr="005A46AE">
        <w:t>the</w:t>
      </w:r>
      <w:r w:rsidR="005A46AE" w:rsidRPr="005A46AE">
        <w:t xml:space="preserve"> </w:t>
      </w:r>
      <w:r w:rsidRPr="005A46AE">
        <w:t>CIF</w:t>
      </w:r>
      <w:r w:rsidR="00C86B5B">
        <w:t>.</w:t>
      </w:r>
    </w:p>
    <w:p w14:paraId="21466B4C" w14:textId="262D44BD" w:rsidR="52AF103B" w:rsidRDefault="00063553" w:rsidP="52AF103B">
      <w:pPr>
        <w:numPr>
          <w:ilvl w:val="0"/>
          <w:numId w:val="16"/>
        </w:numPr>
        <w:contextualSpacing/>
      </w:pPr>
      <w:r>
        <w:t>DO</w:t>
      </w:r>
      <w:r w:rsidR="005A46AE">
        <w:t xml:space="preserve"> </w:t>
      </w:r>
      <w:r>
        <w:t>NOT</w:t>
      </w:r>
      <w:r w:rsidR="005A46AE">
        <w:t xml:space="preserve"> </w:t>
      </w:r>
      <w:r>
        <w:t>GIVE</w:t>
      </w:r>
      <w:r w:rsidR="005A46AE">
        <w:t xml:space="preserve"> </w:t>
      </w:r>
      <w:r w:rsidR="00C0697C">
        <w:t>BENEFICIARIES</w:t>
      </w:r>
      <w:r w:rsidR="005A46AE">
        <w:t xml:space="preserve"> </w:t>
      </w:r>
      <w:r>
        <w:t>HOMEWORK</w:t>
      </w:r>
    </w:p>
    <w:p w14:paraId="68CEF7B9" w14:textId="49596B91" w:rsidR="348D9DEE" w:rsidRDefault="348D9DEE" w:rsidP="348D9DEE">
      <w:pPr>
        <w:contextualSpacing/>
      </w:pPr>
    </w:p>
    <w:p w14:paraId="108CED9E" w14:textId="042B60B6" w:rsidR="348D9DEE" w:rsidRDefault="348D9DEE" w:rsidP="348D9DEE">
      <w:pPr>
        <w:contextualSpacing/>
      </w:pPr>
    </w:p>
    <w:p w14:paraId="0B42F652" w14:textId="683A42A7" w:rsidR="38684196" w:rsidRDefault="38684196" w:rsidP="00DD51B9">
      <w:pPr>
        <w:ind w:left="360"/>
        <w:contextualSpacing/>
        <w:rPr>
          <w:b/>
          <w:bCs/>
        </w:rPr>
      </w:pPr>
      <w:r w:rsidRPr="00DD51B9">
        <w:rPr>
          <w:b/>
          <w:bCs/>
        </w:rPr>
        <w:t>BCBSMA</w:t>
      </w:r>
    </w:p>
    <w:p w14:paraId="4AEFA060" w14:textId="77777777" w:rsidR="00D671C2" w:rsidRPr="00D671C2" w:rsidRDefault="00D76473" w:rsidP="00D671C2">
      <w:pPr>
        <w:pStyle w:val="ListParagraph"/>
        <w:numPr>
          <w:ilvl w:val="0"/>
          <w:numId w:val="39"/>
        </w:numPr>
      </w:pPr>
      <w:r w:rsidRPr="00D671C2">
        <w:t>Formulary Removals-</w:t>
      </w:r>
      <w:r w:rsidR="00C20221" w:rsidRPr="00C20221">
        <w:t>Lantus</w:t>
      </w:r>
      <w:r w:rsidR="00C20221" w:rsidRPr="00D671C2">
        <w:t>,</w:t>
      </w:r>
      <w:r w:rsidR="009A76AA" w:rsidRPr="00D671C2">
        <w:t xml:space="preserve"> </w:t>
      </w:r>
      <w:r w:rsidR="009A76AA" w:rsidRPr="009A76AA">
        <w:t>Revlimid</w:t>
      </w:r>
      <w:r w:rsidR="001E52CF" w:rsidRPr="00D671C2">
        <w:t>, Vyvanse,</w:t>
      </w:r>
      <w:r w:rsidR="00D671C2" w:rsidRPr="00D671C2">
        <w:t xml:space="preserve"> Oral phosphate binders due to ESRD rule (Sevelamer Hydrochloride, Calcium Acetate, Lanthanum and </w:t>
      </w:r>
      <w:proofErr w:type="spellStart"/>
      <w:r w:rsidR="00D671C2" w:rsidRPr="00D671C2">
        <w:t>Velphoro</w:t>
      </w:r>
      <w:proofErr w:type="spellEnd"/>
      <w:r w:rsidR="00D671C2" w:rsidRPr="00D671C2">
        <w:t xml:space="preserve">) </w:t>
      </w:r>
    </w:p>
    <w:p w14:paraId="5B3260E4" w14:textId="77777777" w:rsidR="00A31580" w:rsidRPr="00A31580" w:rsidRDefault="00D671C2" w:rsidP="00A31580">
      <w:pPr>
        <w:pStyle w:val="ListParagraph"/>
        <w:numPr>
          <w:ilvl w:val="0"/>
          <w:numId w:val="39"/>
        </w:numPr>
      </w:pPr>
      <w:r w:rsidRPr="00A31580">
        <w:t>Formulary Changes-</w:t>
      </w:r>
      <w:r w:rsidR="000D2F80" w:rsidRPr="00A31580">
        <w:t xml:space="preserve"> </w:t>
      </w:r>
      <w:r w:rsidR="000D2F80" w:rsidRPr="000D2F80">
        <w:t xml:space="preserve">Insulin supplies- alcohol swabs, Insulin pen needles, syringes, gauze will have a PA in 2025. </w:t>
      </w:r>
      <w:r w:rsidR="00A31580" w:rsidRPr="00A31580">
        <w:t>Members with Insulin claims in history in the previous 6 months will not be impacted.</w:t>
      </w:r>
    </w:p>
    <w:p w14:paraId="60B995D8" w14:textId="2B8F3B6D" w:rsidR="00F13579" w:rsidRDefault="008A53C7" w:rsidP="00F13579">
      <w:pPr>
        <w:pStyle w:val="ListParagraph"/>
        <w:numPr>
          <w:ilvl w:val="0"/>
          <w:numId w:val="39"/>
        </w:numPr>
      </w:pPr>
      <w:r w:rsidRPr="008A53C7">
        <w:t>Paxlovid – Tier increase and decrease in QL</w:t>
      </w:r>
      <w:r w:rsidR="55BB5FC6">
        <w:t>:</w:t>
      </w:r>
    </w:p>
    <w:p w14:paraId="0000F69D" w14:textId="2034C333" w:rsidR="00F13579" w:rsidRDefault="55BB5FC6" w:rsidP="43313BC5">
      <w:pPr>
        <w:pStyle w:val="ListParagraph"/>
        <w:numPr>
          <w:ilvl w:val="1"/>
          <w:numId w:val="39"/>
        </w:numPr>
      </w:pPr>
      <w:r>
        <w:t xml:space="preserve">Changed from </w:t>
      </w:r>
      <w:r w:rsidR="00F13579" w:rsidRPr="00F13579">
        <w:t>Tier 3 to Tier 5</w:t>
      </w:r>
    </w:p>
    <w:p w14:paraId="669F7E2D" w14:textId="4747A826" w:rsidR="00F13579" w:rsidRDefault="2361C124" w:rsidP="43313BC5">
      <w:pPr>
        <w:pStyle w:val="ListParagraph"/>
        <w:numPr>
          <w:ilvl w:val="1"/>
          <w:numId w:val="39"/>
        </w:numPr>
      </w:pPr>
      <w:r>
        <w:t>Changed</w:t>
      </w:r>
      <w:r w:rsidR="00F13579" w:rsidRPr="00F13579">
        <w:t xml:space="preserve"> QL 40 or 60 tabs per 30 days to 40 or 60 tabs per 90 days</w:t>
      </w:r>
    </w:p>
    <w:p w14:paraId="5EC1319E" w14:textId="2EEB989F" w:rsidR="00F13579" w:rsidRDefault="00F13579" w:rsidP="00F13579">
      <w:pPr>
        <w:pStyle w:val="ListParagraph"/>
        <w:numPr>
          <w:ilvl w:val="0"/>
          <w:numId w:val="39"/>
        </w:numPr>
      </w:pPr>
      <w:r>
        <w:t>DAW 5 will be removed for 2025</w:t>
      </w:r>
    </w:p>
    <w:p w14:paraId="149B4844" w14:textId="6472FF60" w:rsidR="00F13579" w:rsidRDefault="405E5331" w:rsidP="00F13579">
      <w:pPr>
        <w:pStyle w:val="ListParagraph"/>
        <w:numPr>
          <w:ilvl w:val="0"/>
          <w:numId w:val="39"/>
        </w:numPr>
      </w:pPr>
      <w:r>
        <w:t>Blue Cross Blue Shield MA MAPD has opted into M</w:t>
      </w:r>
      <w:r w:rsidR="0CD10A67">
        <w:t xml:space="preserve">edicare Payment Plan </w:t>
      </w:r>
      <w:r>
        <w:t>Expanded coverage through Caremark. Please assist the member with ALL M</w:t>
      </w:r>
      <w:r w:rsidR="4E0B3C21">
        <w:t>edicare Payment Plan</w:t>
      </w:r>
      <w:r>
        <w:t xml:space="preserve"> inquiries, opt in/opt out preferences, claim details, including maximum dollar amount </w:t>
      </w:r>
      <w:r w:rsidR="20DECB4C">
        <w:t xml:space="preserve">etc. </w:t>
      </w:r>
    </w:p>
    <w:p w14:paraId="7145E454" w14:textId="4C709CF3" w:rsidR="43313BC5" w:rsidRDefault="43313BC5" w:rsidP="43313BC5">
      <w:pPr>
        <w:pStyle w:val="ListParagraph"/>
        <w:ind w:left="1080"/>
      </w:pPr>
    </w:p>
    <w:p w14:paraId="6B4DB904" w14:textId="77777777" w:rsidR="00C07402" w:rsidRDefault="00C07402" w:rsidP="00C07402">
      <w:pPr>
        <w:rPr>
          <w:b/>
          <w:bCs/>
        </w:rPr>
      </w:pPr>
    </w:p>
    <w:p w14:paraId="022504B9" w14:textId="294F8929" w:rsidR="00C07402" w:rsidRDefault="00C07402" w:rsidP="00C07402">
      <w:pPr>
        <w:ind w:firstLine="360"/>
        <w:rPr>
          <w:b/>
          <w:bCs/>
        </w:rPr>
      </w:pPr>
      <w:r>
        <w:rPr>
          <w:b/>
          <w:bCs/>
        </w:rPr>
        <w:t>Healthfirst</w:t>
      </w:r>
    </w:p>
    <w:p w14:paraId="6778D880" w14:textId="6D13445C" w:rsidR="00976301" w:rsidRPr="00976301" w:rsidRDefault="00427271" w:rsidP="00976301">
      <w:pPr>
        <w:pStyle w:val="ListParagraph"/>
        <w:numPr>
          <w:ilvl w:val="0"/>
          <w:numId w:val="47"/>
        </w:numPr>
        <w:rPr>
          <w:b/>
          <w:bCs/>
        </w:rPr>
      </w:pPr>
      <w:r>
        <w:t>Reminder to offer the After Call Survey</w:t>
      </w:r>
    </w:p>
    <w:p w14:paraId="42AA3BF7" w14:textId="3C12A9FC" w:rsidR="00DD51B9" w:rsidRPr="00F13579" w:rsidRDefault="00DD51B9" w:rsidP="00F13579">
      <w:pPr>
        <w:pStyle w:val="ListParagraph"/>
        <w:ind w:left="1080"/>
        <w:rPr>
          <w:b/>
          <w:bCs/>
        </w:rPr>
      </w:pPr>
    </w:p>
    <w:p w14:paraId="74410074" w14:textId="77777777" w:rsidR="00241AD8" w:rsidRDefault="00241AD8" w:rsidP="7E6F4A6F"/>
    <w:p w14:paraId="2D9BE4AA" w14:textId="77777777" w:rsidR="003946FA" w:rsidRDefault="003946FA" w:rsidP="003946FA">
      <w:pPr>
        <w:ind w:left="360"/>
        <w:contextualSpacing/>
        <w:rPr>
          <w:b/>
          <w:bCs/>
        </w:rPr>
      </w:pPr>
      <w:r>
        <w:rPr>
          <w:b/>
          <w:bCs/>
        </w:rPr>
        <w:t>Molina</w:t>
      </w:r>
    </w:p>
    <w:p w14:paraId="25F87EA3" w14:textId="77777777" w:rsidR="00DC49A2" w:rsidRDefault="00DC49A2" w:rsidP="00722FCD">
      <w:pPr>
        <w:pStyle w:val="ListParagraph"/>
        <w:numPr>
          <w:ilvl w:val="0"/>
          <w:numId w:val="27"/>
        </w:numPr>
        <w:ind w:left="1080"/>
      </w:pPr>
      <w:r>
        <w:t>Formulary Change of Novolog removal – this medication is no longer covered as of 01/01/24</w:t>
      </w:r>
    </w:p>
    <w:p w14:paraId="491EEE68" w14:textId="77777777" w:rsidR="00DC49A2" w:rsidRDefault="00DC49A2" w:rsidP="00722FCD">
      <w:pPr>
        <w:pStyle w:val="ListParagraph"/>
        <w:numPr>
          <w:ilvl w:val="0"/>
          <w:numId w:val="27"/>
        </w:numPr>
        <w:ind w:left="1080"/>
      </w:pPr>
      <w:r>
        <w:t>Every Plan will have a max day supply allowed at retail and mail of 100 days</w:t>
      </w:r>
    </w:p>
    <w:p w14:paraId="3DDB615A" w14:textId="77777777" w:rsidR="00DC49A2" w:rsidRDefault="00DC49A2" w:rsidP="00722FCD">
      <w:pPr>
        <w:pStyle w:val="ListParagraph"/>
        <w:numPr>
          <w:ilvl w:val="0"/>
          <w:numId w:val="27"/>
        </w:numPr>
        <w:ind w:left="1080"/>
      </w:pPr>
      <w:r>
        <w:t>$0 cost share on DSNP plans (VBID) X5025, X 5001, X5002, X5003, X5019, X5022, X5024, X5056, X5059, X5004, X5026, X5038, X5014, X5039, X5253, X5063, X51BA, X0816, X51DB, X5059.</w:t>
      </w:r>
    </w:p>
    <w:p w14:paraId="034CE927" w14:textId="3D2C31B7" w:rsidR="00C66AC7" w:rsidRPr="00FD5FD4" w:rsidRDefault="204120CE" w:rsidP="00722FCD">
      <w:pPr>
        <w:pStyle w:val="ListParagraph"/>
        <w:numPr>
          <w:ilvl w:val="1"/>
          <w:numId w:val="27"/>
        </w:numPr>
        <w:ind w:left="1800"/>
        <w:rPr>
          <w:rStyle w:val="Hyperlink"/>
          <w:color w:val="000000"/>
          <w:u w:val="none"/>
        </w:rPr>
      </w:pPr>
      <w:r>
        <w:t xml:space="preserve">Only a LICS member will receive the VBID (Value Based Insurance Design) $0 cost share buy down.  If they are not a LICS member at the time of claim adjudication it will be the standard cost share for Med D drugs only. </w:t>
      </w:r>
      <w:r w:rsidR="6AF30198">
        <w:t>Refer to</w:t>
      </w:r>
      <w:r>
        <w:t xml:space="preserve"> </w:t>
      </w:r>
      <w:bookmarkStart w:id="48" w:name="OLE_LINK23"/>
      <w:r w:rsidR="00DC49A2" w:rsidRPr="387522E8">
        <w:fldChar w:fldCharType="begin"/>
      </w:r>
      <w:r w:rsidR="00DC49A2">
        <w:instrText xml:space="preserve"> HYPERLINK "https://thesource.cvshealth.com/nuxeo/thesource/" \l "!/view?docid=238182b8-6a4f-4d1e-b65a-22c0e647e599" </w:instrText>
      </w:r>
      <w:r w:rsidR="00DC49A2" w:rsidRPr="387522E8">
        <w:fldChar w:fldCharType="separate"/>
      </w:r>
      <w:bookmarkStart w:id="49" w:name="OLE_LINK50"/>
      <w:r w:rsidRPr="387522E8">
        <w:rPr>
          <w:rStyle w:val="Hyperlink"/>
          <w:rFonts w:cs="Helvetica"/>
        </w:rPr>
        <w:t>MED D - Value - Based Insurance Design (VBID)</w:t>
      </w:r>
      <w:bookmarkEnd w:id="49"/>
      <w:r w:rsidR="00DC49A2" w:rsidRPr="387522E8">
        <w:rPr>
          <w:rStyle w:val="Hyperlink"/>
          <w:rFonts w:cs="Helvetica"/>
        </w:rPr>
        <w:fldChar w:fldCharType="end"/>
      </w:r>
      <w:r w:rsidR="53C40D11" w:rsidRPr="387522E8">
        <w:rPr>
          <w:rStyle w:val="Hyperlink"/>
          <w:rFonts w:cs="Helvetica"/>
        </w:rPr>
        <w:t>.</w:t>
      </w:r>
    </w:p>
    <w:p w14:paraId="28857368" w14:textId="6EC349F7" w:rsidR="00FD5FD4" w:rsidRDefault="00FD5FD4" w:rsidP="00722FCD">
      <w:pPr>
        <w:ind w:left="360"/>
        <w:rPr>
          <w:b/>
          <w:bCs/>
        </w:rPr>
      </w:pPr>
      <w:r w:rsidRPr="00FD5FD4">
        <w:rPr>
          <w:b/>
          <w:bCs/>
        </w:rPr>
        <w:t>CareFirst</w:t>
      </w:r>
    </w:p>
    <w:p w14:paraId="032114EC" w14:textId="485D4F07" w:rsidR="00FD5FD4" w:rsidRPr="00FD5FD4" w:rsidRDefault="00FD5FD4" w:rsidP="00FD5FD4">
      <w:pPr>
        <w:pStyle w:val="ListParagraph"/>
        <w:numPr>
          <w:ilvl w:val="0"/>
          <w:numId w:val="47"/>
        </w:numPr>
        <w:rPr>
          <w:b/>
          <w:bCs/>
        </w:rPr>
      </w:pPr>
      <w:r>
        <w:t>Reminder to offer post call survey</w:t>
      </w:r>
    </w:p>
    <w:bookmarkEnd w:id="48"/>
    <w:p w14:paraId="01F49C02" w14:textId="77777777" w:rsidR="001163C6" w:rsidRDefault="001163C6" w:rsidP="00485889">
      <w:pPr>
        <w:contextualSpacing/>
      </w:pPr>
    </w:p>
    <w:p w14:paraId="521C3CEC" w14:textId="77777777" w:rsidR="00722FCD" w:rsidRDefault="00722FCD" w:rsidP="006600D6">
      <w:pPr>
        <w:contextualSpacing/>
      </w:pPr>
    </w:p>
    <w:p w14:paraId="33D80845" w14:textId="5AF174BD" w:rsidR="001B0654" w:rsidRDefault="00000000" w:rsidP="001B0654">
      <w:pPr>
        <w:contextualSpacing/>
        <w:jc w:val="right"/>
      </w:pPr>
      <w:hyperlink w:anchor="_top" w:history="1">
        <w:r w:rsidR="001B0654" w:rsidRPr="00F12A8E">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837932" w:rsidRPr="005A46AE" w14:paraId="53FE45F9" w14:textId="77777777" w:rsidTr="00AD7A8F">
        <w:tc>
          <w:tcPr>
            <w:tcW w:w="5000" w:type="pct"/>
            <w:shd w:val="clear" w:color="auto" w:fill="C0C0C0"/>
          </w:tcPr>
          <w:p w14:paraId="065E3C26" w14:textId="77777777" w:rsidR="00837932" w:rsidRPr="005A46AE" w:rsidRDefault="00837932" w:rsidP="005A46AE">
            <w:pPr>
              <w:pStyle w:val="Heading2"/>
              <w:rPr>
                <w:rFonts w:ascii="Verdana" w:hAnsi="Verdana"/>
                <w:i w:val="0"/>
              </w:rPr>
            </w:pPr>
            <w:bookmarkStart w:id="50" w:name="_Toc178078676"/>
            <w:r w:rsidRPr="005A46AE">
              <w:rPr>
                <w:rFonts w:ascii="Verdana" w:hAnsi="Verdana"/>
                <w:i w:val="0"/>
              </w:rPr>
              <w:t>Terming</w:t>
            </w:r>
            <w:r w:rsidR="005A46AE" w:rsidRPr="005A46AE">
              <w:rPr>
                <w:rFonts w:ascii="Verdana" w:hAnsi="Verdana"/>
                <w:i w:val="0"/>
              </w:rPr>
              <w:t xml:space="preserve"> </w:t>
            </w:r>
            <w:r w:rsidRPr="005A46AE">
              <w:rPr>
                <w:rFonts w:ascii="Verdana" w:hAnsi="Verdana"/>
                <w:i w:val="0"/>
              </w:rPr>
              <w:t>Health</w:t>
            </w:r>
            <w:r w:rsidR="005A46AE" w:rsidRPr="005A46AE">
              <w:rPr>
                <w:rFonts w:ascii="Verdana" w:hAnsi="Verdana"/>
                <w:i w:val="0"/>
              </w:rPr>
              <w:t xml:space="preserve"> </w:t>
            </w:r>
            <w:r w:rsidRPr="005A46AE">
              <w:rPr>
                <w:rFonts w:ascii="Verdana" w:hAnsi="Verdana"/>
                <w:i w:val="0"/>
              </w:rPr>
              <w:t>Plan</w:t>
            </w:r>
            <w:r w:rsidR="005A46AE" w:rsidRPr="005A46AE">
              <w:rPr>
                <w:rFonts w:ascii="Verdana" w:hAnsi="Verdana"/>
                <w:i w:val="0"/>
              </w:rPr>
              <w:t xml:space="preserve"> </w:t>
            </w:r>
            <w:r w:rsidRPr="005A46AE">
              <w:rPr>
                <w:rFonts w:ascii="Verdana" w:hAnsi="Verdana"/>
                <w:i w:val="0"/>
              </w:rPr>
              <w:t>Client</w:t>
            </w:r>
            <w:r w:rsidR="005A46AE" w:rsidRPr="005A46AE">
              <w:rPr>
                <w:rFonts w:ascii="Verdana" w:hAnsi="Verdana"/>
                <w:i w:val="0"/>
              </w:rPr>
              <w:t xml:space="preserve"> </w:t>
            </w:r>
            <w:r w:rsidRPr="005A46AE">
              <w:rPr>
                <w:rFonts w:ascii="Verdana" w:hAnsi="Verdana"/>
                <w:i w:val="0"/>
              </w:rPr>
              <w:t>Reminders</w:t>
            </w:r>
            <w:bookmarkEnd w:id="50"/>
          </w:p>
        </w:tc>
      </w:tr>
    </w:tbl>
    <w:p w14:paraId="0DE4B5B7" w14:textId="77777777" w:rsidR="0012611E" w:rsidRDefault="0012611E" w:rsidP="00843928">
      <w:pPr>
        <w:contextualSpacing/>
      </w:pPr>
    </w:p>
    <w:p w14:paraId="37761984" w14:textId="77777777" w:rsidR="00722FCD" w:rsidRPr="005A46AE" w:rsidRDefault="00722FCD" w:rsidP="00843928">
      <w:pPr>
        <w:contextualSpacing/>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201"/>
        <w:gridCol w:w="2388"/>
        <w:gridCol w:w="2479"/>
        <w:gridCol w:w="4882"/>
      </w:tblGrid>
      <w:tr w:rsidR="00091732" w:rsidRPr="005A46AE" w14:paraId="30EEDBD4" w14:textId="77777777" w:rsidTr="00722FCD">
        <w:trPr>
          <w:trHeight w:val="593"/>
        </w:trPr>
        <w:tc>
          <w:tcPr>
            <w:tcW w:w="1236" w:type="pct"/>
            <w:shd w:val="pct10" w:color="auto" w:fill="auto"/>
          </w:tcPr>
          <w:p w14:paraId="337F5768" w14:textId="77777777" w:rsidR="00091732" w:rsidRPr="005A46AE" w:rsidRDefault="00091732" w:rsidP="0015455A">
            <w:pPr>
              <w:contextualSpacing/>
              <w:rPr>
                <w:b/>
              </w:rPr>
            </w:pPr>
            <w:r w:rsidRPr="005A46AE">
              <w:rPr>
                <w:b/>
              </w:rPr>
              <w:t>Client</w:t>
            </w:r>
            <w:r w:rsidR="005A46AE" w:rsidRPr="005A46AE">
              <w:rPr>
                <w:b/>
              </w:rPr>
              <w:t xml:space="preserve"> </w:t>
            </w:r>
          </w:p>
          <w:p w14:paraId="66204FF1" w14:textId="77777777" w:rsidR="00091732" w:rsidRPr="005A46AE" w:rsidRDefault="00091732" w:rsidP="00091732">
            <w:pPr>
              <w:jc w:val="right"/>
            </w:pPr>
          </w:p>
        </w:tc>
        <w:tc>
          <w:tcPr>
            <w:tcW w:w="922" w:type="pct"/>
            <w:shd w:val="pct10" w:color="auto" w:fill="auto"/>
          </w:tcPr>
          <w:p w14:paraId="3B2D8CE0" w14:textId="77777777" w:rsidR="00091732" w:rsidRPr="005A46AE" w:rsidRDefault="00091732" w:rsidP="0015455A">
            <w:pPr>
              <w:jc w:val="center"/>
              <w:rPr>
                <w:b/>
              </w:rPr>
            </w:pPr>
            <w:r w:rsidRPr="005A46AE">
              <w:rPr>
                <w:b/>
              </w:rPr>
              <w:t>Client</w:t>
            </w:r>
            <w:r w:rsidR="005A46AE" w:rsidRPr="005A46AE">
              <w:rPr>
                <w:b/>
              </w:rPr>
              <w:t xml:space="preserve"> </w:t>
            </w:r>
            <w:r w:rsidRPr="005A46AE">
              <w:rPr>
                <w:b/>
              </w:rPr>
              <w:t>Code</w:t>
            </w:r>
          </w:p>
        </w:tc>
        <w:tc>
          <w:tcPr>
            <w:tcW w:w="957" w:type="pct"/>
            <w:shd w:val="pct10" w:color="auto" w:fill="auto"/>
          </w:tcPr>
          <w:p w14:paraId="2018F3E1" w14:textId="77777777" w:rsidR="00091732" w:rsidRPr="005A46AE" w:rsidRDefault="00091732" w:rsidP="0015455A">
            <w:pPr>
              <w:jc w:val="center"/>
              <w:rPr>
                <w:b/>
              </w:rPr>
            </w:pPr>
            <w:r w:rsidRPr="005A46AE">
              <w:rPr>
                <w:b/>
              </w:rPr>
              <w:t>Phone</w:t>
            </w:r>
            <w:r w:rsidR="005A46AE" w:rsidRPr="005A46AE">
              <w:rPr>
                <w:b/>
              </w:rPr>
              <w:t xml:space="preserve"> </w:t>
            </w:r>
            <w:r w:rsidRPr="005A46AE">
              <w:rPr>
                <w:b/>
              </w:rPr>
              <w:t>Lines</w:t>
            </w:r>
            <w:r w:rsidR="005A46AE" w:rsidRPr="005A46AE">
              <w:rPr>
                <w:b/>
              </w:rPr>
              <w:t xml:space="preserve"> </w:t>
            </w:r>
            <w:r w:rsidRPr="005A46AE">
              <w:rPr>
                <w:b/>
              </w:rPr>
              <w:t>Closing</w:t>
            </w:r>
            <w:r w:rsidR="005A46AE" w:rsidRPr="005A46AE">
              <w:rPr>
                <w:b/>
              </w:rPr>
              <w:t xml:space="preserve"> </w:t>
            </w:r>
            <w:r w:rsidRPr="005A46AE">
              <w:rPr>
                <w:b/>
              </w:rPr>
              <w:t>Date</w:t>
            </w:r>
          </w:p>
        </w:tc>
        <w:tc>
          <w:tcPr>
            <w:tcW w:w="1885" w:type="pct"/>
            <w:shd w:val="pct10" w:color="auto" w:fill="auto"/>
          </w:tcPr>
          <w:p w14:paraId="2F66D50E" w14:textId="77777777" w:rsidR="00091732" w:rsidRPr="005A46AE" w:rsidRDefault="00091732" w:rsidP="0015455A">
            <w:pPr>
              <w:rPr>
                <w:b/>
              </w:rPr>
            </w:pPr>
            <w:r w:rsidRPr="005A46AE">
              <w:rPr>
                <w:b/>
              </w:rPr>
              <w:t>Additional</w:t>
            </w:r>
            <w:r w:rsidR="005A46AE" w:rsidRPr="005A46AE">
              <w:rPr>
                <w:b/>
              </w:rPr>
              <w:t xml:space="preserve"> </w:t>
            </w:r>
            <w:r w:rsidRPr="005A46AE">
              <w:rPr>
                <w:b/>
              </w:rPr>
              <w:t>Information</w:t>
            </w:r>
            <w:r w:rsidR="005A46AE" w:rsidRPr="005A46AE">
              <w:rPr>
                <w:b/>
              </w:rPr>
              <w:t xml:space="preserve"> </w:t>
            </w:r>
          </w:p>
        </w:tc>
      </w:tr>
      <w:tr w:rsidR="00F20464" w:rsidRPr="005A46AE" w14:paraId="27767B09" w14:textId="77777777" w:rsidTr="387522E8">
        <w:trPr>
          <w:trHeight w:val="593"/>
        </w:trPr>
        <w:tc>
          <w:tcPr>
            <w:tcW w:w="1236" w:type="pct"/>
            <w:shd w:val="clear" w:color="auto" w:fill="auto"/>
          </w:tcPr>
          <w:p w14:paraId="545826E7" w14:textId="76FACA06" w:rsidR="00F20464" w:rsidRPr="003E43C5" w:rsidRDefault="004919BF" w:rsidP="003E43C5">
            <w:pPr>
              <w:contextualSpacing/>
            </w:pPr>
            <w:proofErr w:type="spellStart"/>
            <w:r>
              <w:t>KelseyCare</w:t>
            </w:r>
            <w:proofErr w:type="spellEnd"/>
            <w:r w:rsidR="00F90EC2">
              <w:t xml:space="preserve"> </w:t>
            </w:r>
          </w:p>
        </w:tc>
        <w:tc>
          <w:tcPr>
            <w:tcW w:w="922" w:type="pct"/>
          </w:tcPr>
          <w:p w14:paraId="42799646" w14:textId="075CC31F" w:rsidR="00F20464" w:rsidRPr="003E43C5" w:rsidRDefault="003662CC" w:rsidP="003E43C5">
            <w:pPr>
              <w:rPr>
                <w:rFonts w:cs="Tahoma"/>
              </w:rPr>
            </w:pPr>
            <w:r>
              <w:rPr>
                <w:rFonts w:cs="Tahoma"/>
              </w:rPr>
              <w:t xml:space="preserve"> X20AB, X20AA</w:t>
            </w:r>
          </w:p>
        </w:tc>
        <w:tc>
          <w:tcPr>
            <w:tcW w:w="957" w:type="pct"/>
            <w:shd w:val="clear" w:color="auto" w:fill="auto"/>
          </w:tcPr>
          <w:p w14:paraId="1376A2E3" w14:textId="20ADFFDB" w:rsidR="00F20464" w:rsidRPr="003E43C5" w:rsidRDefault="07C36129" w:rsidP="003E43C5">
            <w:r>
              <w:t>03/31/2025</w:t>
            </w:r>
          </w:p>
        </w:tc>
        <w:tc>
          <w:tcPr>
            <w:tcW w:w="1885" w:type="pct"/>
          </w:tcPr>
          <w:p w14:paraId="0B381AFC" w14:textId="49CBC7D4" w:rsidR="00F20464" w:rsidRDefault="00F90EC2">
            <w:pPr>
              <w:pStyle w:val="ListParagraph"/>
              <w:numPr>
                <w:ilvl w:val="0"/>
                <w:numId w:val="23"/>
              </w:numPr>
            </w:pPr>
            <w:r>
              <w:t>Terming as of 12/31/2</w:t>
            </w:r>
            <w:r w:rsidR="00510932">
              <w:t>4</w:t>
            </w:r>
          </w:p>
          <w:p w14:paraId="43150CC0" w14:textId="77777777" w:rsidR="00F90EC2" w:rsidRDefault="00F90EC2">
            <w:pPr>
              <w:pStyle w:val="ListParagraph"/>
              <w:numPr>
                <w:ilvl w:val="0"/>
                <w:numId w:val="23"/>
              </w:numPr>
            </w:pPr>
            <w:r>
              <w:t xml:space="preserve">Moving to </w:t>
            </w:r>
            <w:r w:rsidR="003662CC">
              <w:t>Optum</w:t>
            </w:r>
          </w:p>
          <w:p w14:paraId="45ED0632" w14:textId="17E242C0" w:rsidR="00722FCD" w:rsidRPr="00316ADA" w:rsidRDefault="00722FCD" w:rsidP="00722FCD">
            <w:pPr>
              <w:pStyle w:val="ListParagraph"/>
            </w:pPr>
          </w:p>
        </w:tc>
      </w:tr>
      <w:tr w:rsidR="00316ADA" w:rsidRPr="005A46AE" w14:paraId="59D77735" w14:textId="77777777" w:rsidTr="387522E8">
        <w:trPr>
          <w:trHeight w:val="593"/>
        </w:trPr>
        <w:tc>
          <w:tcPr>
            <w:tcW w:w="1236" w:type="pct"/>
            <w:shd w:val="clear" w:color="auto" w:fill="auto"/>
          </w:tcPr>
          <w:p w14:paraId="758CB4B6" w14:textId="15D447CA" w:rsidR="00316ADA" w:rsidRDefault="4E3C6F12" w:rsidP="0B2030C5">
            <w:pPr>
              <w:spacing w:line="259" w:lineRule="auto"/>
              <w:contextualSpacing/>
            </w:pPr>
            <w:r>
              <w:t>Blue Shield of California</w:t>
            </w:r>
          </w:p>
        </w:tc>
        <w:tc>
          <w:tcPr>
            <w:tcW w:w="922" w:type="pct"/>
          </w:tcPr>
          <w:p w14:paraId="0BEB05B3" w14:textId="6143F4C5" w:rsidR="00316ADA" w:rsidRPr="003E43C5" w:rsidRDefault="2028C1B3" w:rsidP="003E43C5">
            <w:r>
              <w:t>X33MA</w:t>
            </w:r>
            <w:r w:rsidR="55AF87D1">
              <w:t>,</w:t>
            </w:r>
            <w:r w:rsidR="00722FCD">
              <w:t xml:space="preserve"> </w:t>
            </w:r>
            <w:r w:rsidR="55AF87D1">
              <w:t>X33MB, X33MC,</w:t>
            </w:r>
            <w:r w:rsidR="00722FCD">
              <w:t xml:space="preserve"> </w:t>
            </w:r>
            <w:r w:rsidR="55AF87D1">
              <w:t>X33MD, X33ME,</w:t>
            </w:r>
            <w:r w:rsidR="00722FCD">
              <w:t xml:space="preserve"> </w:t>
            </w:r>
            <w:r w:rsidR="55AF87D1">
              <w:t>X33MF,</w:t>
            </w:r>
          </w:p>
          <w:p w14:paraId="35748614" w14:textId="77777777" w:rsidR="00316ADA" w:rsidRDefault="55AF87D1" w:rsidP="003E43C5">
            <w:r>
              <w:t>X33MJ,</w:t>
            </w:r>
            <w:r w:rsidR="7D65BB8D">
              <w:t xml:space="preserve"> </w:t>
            </w:r>
            <w:r>
              <w:t>X33UH</w:t>
            </w:r>
            <w:r w:rsidR="742FE492">
              <w:t>, X33UJ, X33MK</w:t>
            </w:r>
            <w:r w:rsidR="00722FCD">
              <w:t xml:space="preserve"> </w:t>
            </w:r>
          </w:p>
          <w:p w14:paraId="31FDB1BD" w14:textId="071223EE" w:rsidR="00722FCD" w:rsidRPr="003E43C5" w:rsidRDefault="00722FCD" w:rsidP="003E43C5"/>
        </w:tc>
        <w:tc>
          <w:tcPr>
            <w:tcW w:w="957" w:type="pct"/>
            <w:shd w:val="clear" w:color="auto" w:fill="auto"/>
          </w:tcPr>
          <w:p w14:paraId="6C9870CE" w14:textId="02BCF4E2" w:rsidR="00316ADA" w:rsidRPr="003E43C5" w:rsidRDefault="0EC4CB16" w:rsidP="003E43C5">
            <w:r>
              <w:t>0</w:t>
            </w:r>
            <w:r w:rsidR="00EF9B49">
              <w:t>3</w:t>
            </w:r>
            <w:r w:rsidR="6CAE4669">
              <w:t>/</w:t>
            </w:r>
            <w:r w:rsidR="61F63908">
              <w:t>0</w:t>
            </w:r>
            <w:r w:rsidR="6CAE4669">
              <w:t>1/2</w:t>
            </w:r>
            <w:r w:rsidR="339CFDFF">
              <w:t>02</w:t>
            </w:r>
            <w:r w:rsidR="6CAE4669">
              <w:t>5</w:t>
            </w:r>
          </w:p>
        </w:tc>
        <w:tc>
          <w:tcPr>
            <w:tcW w:w="1885" w:type="pct"/>
          </w:tcPr>
          <w:p w14:paraId="2378AF23" w14:textId="0F564693" w:rsidR="00C9741D" w:rsidRPr="00C9741D" w:rsidRDefault="31ED716F">
            <w:pPr>
              <w:pStyle w:val="ListParagraph"/>
              <w:numPr>
                <w:ilvl w:val="0"/>
                <w:numId w:val="25"/>
              </w:numPr>
            </w:pPr>
            <w:r>
              <w:t>Terming as of 12/31/24</w:t>
            </w:r>
          </w:p>
          <w:p w14:paraId="09DFF17E" w14:textId="2888283C" w:rsidR="00C9741D" w:rsidRPr="00C9741D" w:rsidRDefault="31ED716F">
            <w:pPr>
              <w:pStyle w:val="ListParagraph"/>
              <w:numPr>
                <w:ilvl w:val="0"/>
                <w:numId w:val="25"/>
              </w:numPr>
            </w:pPr>
            <w:r>
              <w:t xml:space="preserve">Moving to </w:t>
            </w:r>
            <w:proofErr w:type="spellStart"/>
            <w:r>
              <w:t>AbarcaRX</w:t>
            </w:r>
            <w:proofErr w:type="spellEnd"/>
            <w:r>
              <w:t>/Amazon</w:t>
            </w:r>
          </w:p>
          <w:p w14:paraId="2F2C842D" w14:textId="261918FA" w:rsidR="00C9741D" w:rsidRPr="00C9741D" w:rsidRDefault="00C9741D" w:rsidP="52AF103B">
            <w:pPr>
              <w:pStyle w:val="ListParagraph"/>
            </w:pPr>
          </w:p>
        </w:tc>
      </w:tr>
      <w:tr w:rsidR="00102D91" w:rsidRPr="005A46AE" w14:paraId="7FA9D61D" w14:textId="77777777" w:rsidTr="387522E8">
        <w:trPr>
          <w:trHeight w:val="593"/>
        </w:trPr>
        <w:tc>
          <w:tcPr>
            <w:tcW w:w="1236" w:type="pct"/>
            <w:shd w:val="clear" w:color="auto" w:fill="auto"/>
          </w:tcPr>
          <w:p w14:paraId="3F7FDDB3" w14:textId="7A44FE9E" w:rsidR="00102D91" w:rsidRDefault="00102D91" w:rsidP="0B2030C5">
            <w:pPr>
              <w:spacing w:line="259" w:lineRule="auto"/>
              <w:contextualSpacing/>
            </w:pPr>
            <w:r>
              <w:t xml:space="preserve">CareFirst </w:t>
            </w:r>
          </w:p>
        </w:tc>
        <w:tc>
          <w:tcPr>
            <w:tcW w:w="922" w:type="pct"/>
          </w:tcPr>
          <w:p w14:paraId="2768FABD" w14:textId="73BCD5DB" w:rsidR="00102D91" w:rsidRDefault="00102D91" w:rsidP="003E43C5">
            <w:r>
              <w:t>X8181</w:t>
            </w:r>
          </w:p>
        </w:tc>
        <w:tc>
          <w:tcPr>
            <w:tcW w:w="957" w:type="pct"/>
            <w:shd w:val="clear" w:color="auto" w:fill="auto"/>
          </w:tcPr>
          <w:p w14:paraId="0167EEEB" w14:textId="20E2D495" w:rsidR="00102D91" w:rsidRDefault="534D6912" w:rsidP="003E43C5">
            <w:r>
              <w:t>Phone line is shared with other CareFirst lines of business</w:t>
            </w:r>
            <w:r w:rsidR="2510BB6F">
              <w:t xml:space="preserve">, will remain active. </w:t>
            </w:r>
          </w:p>
        </w:tc>
        <w:tc>
          <w:tcPr>
            <w:tcW w:w="1885" w:type="pct"/>
          </w:tcPr>
          <w:p w14:paraId="4D8FA070" w14:textId="77777777" w:rsidR="00102D91" w:rsidRDefault="534D6912">
            <w:pPr>
              <w:pStyle w:val="ListParagraph"/>
              <w:numPr>
                <w:ilvl w:val="0"/>
                <w:numId w:val="25"/>
              </w:numPr>
            </w:pPr>
            <w:r>
              <w:t>Terming the Carrier and moving the lives to other CareFirst Plans</w:t>
            </w:r>
            <w:r w:rsidR="3181FC7F">
              <w:t xml:space="preserve">. </w:t>
            </w:r>
          </w:p>
          <w:p w14:paraId="27E43D17" w14:textId="77777777" w:rsidR="00722FCD" w:rsidRDefault="00722FCD" w:rsidP="00722FCD">
            <w:pPr>
              <w:pStyle w:val="ListParagraph"/>
            </w:pPr>
          </w:p>
          <w:p w14:paraId="0B456113" w14:textId="6EFCB633" w:rsidR="00722FCD" w:rsidRDefault="00722FCD" w:rsidP="00722FCD">
            <w:pPr>
              <w:pStyle w:val="ListParagraph"/>
            </w:pPr>
          </w:p>
        </w:tc>
      </w:tr>
    </w:tbl>
    <w:p w14:paraId="4CC41235" w14:textId="36C952BD" w:rsidR="43313BC5" w:rsidRDefault="43313BC5"/>
    <w:p w14:paraId="1AA897B4" w14:textId="77777777" w:rsidR="00722FCD" w:rsidRDefault="00722FCD" w:rsidP="001A6490">
      <w:pPr>
        <w:contextualSpacing/>
        <w:rPr>
          <w:rFonts w:cs="Arial"/>
          <w:bCs/>
          <w:color w:val="333333"/>
        </w:rPr>
      </w:pPr>
    </w:p>
    <w:p w14:paraId="01C21085" w14:textId="5F69B02B" w:rsidR="001B0654" w:rsidRDefault="00000000" w:rsidP="001B0654">
      <w:pPr>
        <w:contextualSpacing/>
        <w:jc w:val="right"/>
        <w:rPr>
          <w:rStyle w:val="Hyperlink"/>
        </w:rPr>
      </w:pPr>
      <w:hyperlink w:anchor="_top" w:history="1">
        <w:r w:rsidR="001B0654" w:rsidRPr="00F12A8E">
          <w:rPr>
            <w:rStyle w:val="Hyperlink"/>
          </w:rPr>
          <w:t>Top of the Document</w:t>
        </w:r>
      </w:hyperlink>
    </w:p>
    <w:p w14:paraId="6C7D2FDC" w14:textId="77777777" w:rsidR="00722FCD" w:rsidRDefault="00722FCD" w:rsidP="001B0654">
      <w:pPr>
        <w:contextualSpacing/>
        <w:jc w:val="right"/>
        <w:rPr>
          <w:rStyle w:val="Hyperlink"/>
        </w:rPr>
      </w:pPr>
    </w:p>
    <w:p w14:paraId="759D9E4E" w14:textId="77777777" w:rsidR="00722FCD" w:rsidRDefault="00722FCD" w:rsidP="001B0654">
      <w:pPr>
        <w:contextualSpacing/>
        <w:jc w:val="right"/>
      </w:pPr>
    </w:p>
    <w:p w14:paraId="71D6D90A" w14:textId="77777777" w:rsidR="00722FCD" w:rsidRDefault="00722FCD" w:rsidP="00837932">
      <w:pPr>
        <w:jc w:val="center"/>
        <w:rPr>
          <w:sz w:val="16"/>
          <w:szCs w:val="16"/>
        </w:rPr>
      </w:pPr>
    </w:p>
    <w:p w14:paraId="6CC187C2" w14:textId="77777777" w:rsidR="00837932" w:rsidRPr="00C247CB" w:rsidRDefault="00837932" w:rsidP="00837932">
      <w:pPr>
        <w:jc w:val="center"/>
        <w:rPr>
          <w:sz w:val="16"/>
          <w:szCs w:val="16"/>
        </w:rPr>
      </w:pPr>
      <w:r w:rsidRPr="00C247CB">
        <w:rPr>
          <w:sz w:val="16"/>
          <w:szCs w:val="16"/>
        </w:rPr>
        <w:t>Not</w:t>
      </w:r>
      <w:r w:rsidR="005A46AE">
        <w:rPr>
          <w:sz w:val="16"/>
          <w:szCs w:val="16"/>
        </w:rPr>
        <w:t xml:space="preserve"> </w:t>
      </w:r>
      <w:r w:rsidR="00573890" w:rsidRPr="00C247CB">
        <w:rPr>
          <w:sz w:val="16"/>
          <w:szCs w:val="16"/>
        </w:rPr>
        <w:t>to</w:t>
      </w:r>
      <w:r w:rsidR="005A46AE">
        <w:rPr>
          <w:sz w:val="16"/>
          <w:szCs w:val="16"/>
        </w:rPr>
        <w:t xml:space="preserve"> </w:t>
      </w:r>
      <w:r w:rsidRPr="00C247CB">
        <w:rPr>
          <w:sz w:val="16"/>
          <w:szCs w:val="16"/>
        </w:rPr>
        <w:t>Be</w:t>
      </w:r>
      <w:r w:rsidR="005A46AE">
        <w:rPr>
          <w:sz w:val="16"/>
          <w:szCs w:val="16"/>
        </w:rPr>
        <w:t xml:space="preserve"> </w:t>
      </w:r>
      <w:r w:rsidRPr="00C247CB">
        <w:rPr>
          <w:sz w:val="16"/>
          <w:szCs w:val="16"/>
        </w:rPr>
        <w:t>Reproduced</w:t>
      </w:r>
      <w:r w:rsidR="005A46AE">
        <w:rPr>
          <w:sz w:val="16"/>
          <w:szCs w:val="16"/>
        </w:rPr>
        <w:t xml:space="preserve"> </w:t>
      </w:r>
      <w:r w:rsidR="00573890" w:rsidRPr="00C247CB">
        <w:rPr>
          <w:sz w:val="16"/>
          <w:szCs w:val="16"/>
        </w:rPr>
        <w:t>or</w:t>
      </w:r>
      <w:r w:rsidR="005A46AE">
        <w:rPr>
          <w:sz w:val="16"/>
          <w:szCs w:val="16"/>
        </w:rPr>
        <w:t xml:space="preserve"> </w:t>
      </w:r>
      <w:r w:rsidRPr="00C247CB">
        <w:rPr>
          <w:sz w:val="16"/>
          <w:szCs w:val="16"/>
        </w:rPr>
        <w:t>Disclosed</w:t>
      </w:r>
      <w:r w:rsidR="005A46AE">
        <w:rPr>
          <w:sz w:val="16"/>
          <w:szCs w:val="16"/>
        </w:rPr>
        <w:t xml:space="preserve"> </w:t>
      </w:r>
      <w:r w:rsidRPr="00C247CB">
        <w:rPr>
          <w:sz w:val="16"/>
          <w:szCs w:val="16"/>
        </w:rPr>
        <w:t>to</w:t>
      </w:r>
      <w:r w:rsidR="005A46AE">
        <w:rPr>
          <w:sz w:val="16"/>
          <w:szCs w:val="16"/>
        </w:rPr>
        <w:t xml:space="preserve"> </w:t>
      </w:r>
      <w:r w:rsidRPr="00C247CB">
        <w:rPr>
          <w:sz w:val="16"/>
          <w:szCs w:val="16"/>
        </w:rPr>
        <w:t>Others</w:t>
      </w:r>
      <w:r w:rsidR="005A46AE">
        <w:rPr>
          <w:sz w:val="16"/>
          <w:szCs w:val="16"/>
        </w:rPr>
        <w:t xml:space="preserve"> </w:t>
      </w:r>
      <w:r w:rsidR="00573890" w:rsidRPr="00C247CB">
        <w:rPr>
          <w:sz w:val="16"/>
          <w:szCs w:val="16"/>
        </w:rPr>
        <w:t>without</w:t>
      </w:r>
      <w:r w:rsidR="005A46AE">
        <w:rPr>
          <w:sz w:val="16"/>
          <w:szCs w:val="16"/>
        </w:rPr>
        <w:t xml:space="preserve"> </w:t>
      </w:r>
      <w:r w:rsidRPr="00C247CB">
        <w:rPr>
          <w:sz w:val="16"/>
          <w:szCs w:val="16"/>
        </w:rPr>
        <w:t>Prior</w:t>
      </w:r>
      <w:r w:rsidR="005A46AE">
        <w:rPr>
          <w:sz w:val="16"/>
          <w:szCs w:val="16"/>
        </w:rPr>
        <w:t xml:space="preserve"> </w:t>
      </w:r>
      <w:r w:rsidRPr="00C247CB">
        <w:rPr>
          <w:sz w:val="16"/>
          <w:szCs w:val="16"/>
        </w:rPr>
        <w:t>Written</w:t>
      </w:r>
      <w:r w:rsidR="005A46AE">
        <w:rPr>
          <w:sz w:val="16"/>
          <w:szCs w:val="16"/>
        </w:rPr>
        <w:t xml:space="preserve"> </w:t>
      </w:r>
      <w:r w:rsidRPr="00C247CB">
        <w:rPr>
          <w:sz w:val="16"/>
          <w:szCs w:val="16"/>
        </w:rPr>
        <w:t>Approval</w:t>
      </w:r>
    </w:p>
    <w:p w14:paraId="02230C2C" w14:textId="60DBC19B" w:rsidR="00837932" w:rsidRDefault="00837932" w:rsidP="00837932">
      <w:pPr>
        <w:jc w:val="center"/>
      </w:pPr>
      <w:r w:rsidRPr="00C247CB">
        <w:rPr>
          <w:b/>
          <w:sz w:val="16"/>
          <w:szCs w:val="16"/>
        </w:rPr>
        <w:t>ELEC</w:t>
      </w:r>
      <w:r>
        <w:rPr>
          <w:b/>
          <w:sz w:val="16"/>
          <w:szCs w:val="16"/>
        </w:rPr>
        <w:t>TRONIC</w:t>
      </w:r>
      <w:r w:rsidR="005A46AE">
        <w:rPr>
          <w:b/>
          <w:sz w:val="16"/>
          <w:szCs w:val="16"/>
        </w:rPr>
        <w:t xml:space="preserve"> </w:t>
      </w:r>
      <w:r>
        <w:rPr>
          <w:b/>
          <w:sz w:val="16"/>
          <w:szCs w:val="16"/>
        </w:rPr>
        <w:t>DATA</w:t>
      </w:r>
      <w:r w:rsidR="005A46AE">
        <w:rPr>
          <w:b/>
          <w:sz w:val="16"/>
          <w:szCs w:val="16"/>
        </w:rPr>
        <w:t xml:space="preserve"> </w:t>
      </w:r>
      <w:r>
        <w:rPr>
          <w:b/>
          <w:sz w:val="16"/>
          <w:szCs w:val="16"/>
        </w:rPr>
        <w:t>=</w:t>
      </w:r>
      <w:r w:rsidR="005A46AE">
        <w:rPr>
          <w:b/>
          <w:sz w:val="16"/>
          <w:szCs w:val="16"/>
        </w:rPr>
        <w:t xml:space="preserve"> </w:t>
      </w:r>
      <w:r>
        <w:rPr>
          <w:b/>
          <w:sz w:val="16"/>
          <w:szCs w:val="16"/>
        </w:rPr>
        <w:t>OFFICIAL</w:t>
      </w:r>
      <w:r w:rsidR="005A46AE">
        <w:rPr>
          <w:b/>
          <w:sz w:val="16"/>
          <w:szCs w:val="16"/>
        </w:rPr>
        <w:t xml:space="preserve"> </w:t>
      </w:r>
      <w:r>
        <w:rPr>
          <w:b/>
          <w:sz w:val="16"/>
          <w:szCs w:val="16"/>
        </w:rPr>
        <w:t>VERSION</w:t>
      </w:r>
      <w:r w:rsidR="005A46AE">
        <w:rPr>
          <w:b/>
          <w:sz w:val="16"/>
          <w:szCs w:val="16"/>
        </w:rPr>
        <w:t xml:space="preserve"> </w:t>
      </w:r>
      <w:r>
        <w:rPr>
          <w:b/>
          <w:sz w:val="16"/>
          <w:szCs w:val="16"/>
        </w:rPr>
        <w:t>/</w:t>
      </w:r>
      <w:r w:rsidR="005A46AE">
        <w:rPr>
          <w:b/>
          <w:sz w:val="16"/>
          <w:szCs w:val="16"/>
        </w:rPr>
        <w:t xml:space="preserve"> </w:t>
      </w:r>
      <w:r w:rsidRPr="00C247CB">
        <w:rPr>
          <w:b/>
          <w:sz w:val="16"/>
          <w:szCs w:val="16"/>
        </w:rPr>
        <w:t>PAPER</w:t>
      </w:r>
      <w:r w:rsidR="005A46AE">
        <w:rPr>
          <w:b/>
          <w:sz w:val="16"/>
          <w:szCs w:val="16"/>
        </w:rPr>
        <w:t xml:space="preserve"> </w:t>
      </w:r>
      <w:r w:rsidRPr="00C247CB">
        <w:rPr>
          <w:b/>
          <w:sz w:val="16"/>
          <w:szCs w:val="16"/>
        </w:rPr>
        <w:t>COPY</w:t>
      </w:r>
      <w:r w:rsidR="005A46AE">
        <w:rPr>
          <w:b/>
          <w:sz w:val="16"/>
          <w:szCs w:val="16"/>
        </w:rPr>
        <w:t xml:space="preserve"> </w:t>
      </w:r>
      <w:r>
        <w:rPr>
          <w:b/>
          <w:sz w:val="16"/>
          <w:szCs w:val="16"/>
        </w:rPr>
        <w:t>=</w:t>
      </w:r>
      <w:r w:rsidR="005A46AE">
        <w:rPr>
          <w:b/>
          <w:sz w:val="16"/>
          <w:szCs w:val="16"/>
        </w:rPr>
        <w:t xml:space="preserve"> </w:t>
      </w:r>
      <w:r w:rsidRPr="00C247CB">
        <w:rPr>
          <w:b/>
          <w:sz w:val="16"/>
          <w:szCs w:val="16"/>
        </w:rPr>
        <w:t>INFORMATIONAL</w:t>
      </w:r>
      <w:r w:rsidR="005A46AE">
        <w:rPr>
          <w:b/>
          <w:sz w:val="16"/>
          <w:szCs w:val="16"/>
        </w:rPr>
        <w:t xml:space="preserve"> </w:t>
      </w:r>
      <w:r w:rsidRPr="00C247CB">
        <w:rPr>
          <w:b/>
          <w:sz w:val="16"/>
          <w:szCs w:val="16"/>
        </w:rPr>
        <w:t>ONLY</w:t>
      </w:r>
    </w:p>
    <w:sectPr w:rsidR="00837932" w:rsidSect="00F8239B">
      <w:footerReference w:type="default" r:id="rId36"/>
      <w:headerReference w:type="first" r:id="rId37"/>
      <w:footerReference w:type="first" r:id="rId38"/>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363FA" w14:textId="77777777" w:rsidR="007E588D" w:rsidRDefault="007E588D" w:rsidP="00677264">
      <w:r>
        <w:separator/>
      </w:r>
    </w:p>
  </w:endnote>
  <w:endnote w:type="continuationSeparator" w:id="0">
    <w:p w14:paraId="01358FAF" w14:textId="77777777" w:rsidR="007E588D" w:rsidRDefault="007E588D" w:rsidP="00677264">
      <w:r>
        <w:continuationSeparator/>
      </w:r>
    </w:p>
  </w:endnote>
  <w:endnote w:type="continuationNotice" w:id="1">
    <w:p w14:paraId="6C187A61" w14:textId="77777777" w:rsidR="007E588D" w:rsidRDefault="007E58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19836" w14:textId="77777777" w:rsidR="005A19A0" w:rsidRDefault="005A19A0">
    <w:pPr>
      <w:pStyle w:val="Footer"/>
    </w:pPr>
    <w:r>
      <w:tab/>
    </w:r>
    <w:r>
      <w:tab/>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547AE" w14:textId="77777777" w:rsidR="005A19A0" w:rsidRPr="00CD2229" w:rsidRDefault="005A19A0">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E7D35" w14:textId="77777777" w:rsidR="007E588D" w:rsidRDefault="007E588D" w:rsidP="00677264">
      <w:r>
        <w:separator/>
      </w:r>
    </w:p>
  </w:footnote>
  <w:footnote w:type="continuationSeparator" w:id="0">
    <w:p w14:paraId="2592C167" w14:textId="77777777" w:rsidR="007E588D" w:rsidRDefault="007E588D" w:rsidP="00677264">
      <w:r>
        <w:continuationSeparator/>
      </w:r>
    </w:p>
  </w:footnote>
  <w:footnote w:type="continuationNotice" w:id="1">
    <w:p w14:paraId="7DA4F242" w14:textId="77777777" w:rsidR="007E588D" w:rsidRDefault="007E58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6B04F" w14:textId="77777777" w:rsidR="005A19A0" w:rsidRDefault="005A19A0">
    <w:pPr>
      <w:pStyle w:val="Header"/>
      <w:tabs>
        <w:tab w:val="clear" w:pos="8640"/>
        <w:tab w:val="right" w:pos="10080"/>
      </w:tabs>
      <w:rPr>
        <w:sz w:val="16"/>
        <w:szCs w:val="16"/>
      </w:rPr>
    </w:pPr>
    <w:r>
      <w:t xml:space="preserve"> </w:t>
    </w:r>
  </w:p>
</w:hdr>
</file>

<file path=word/intelligence2.xml><?xml version="1.0" encoding="utf-8"?>
<int2:intelligence xmlns:int2="http://schemas.microsoft.com/office/intelligence/2020/intelligence" xmlns:oel="http://schemas.microsoft.com/office/2019/extlst">
  <int2:observations>
    <int2:textHash int2:hashCode="zUxLlvpfINGj1m" int2:id="EimwRjN4">
      <int2:state int2:value="Rejected" int2:type="AugLoop_Text_Critique"/>
    </int2:textHash>
    <int2:textHash int2:hashCode="oAM6Glmj3BLqPE" int2:id="bTSVTcL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8.4pt;height:16.75pt;visibility:visible;mso-wrap-style:square" o:bullet="t">
        <v:imagedata r:id="rId1" o:title=""/>
      </v:shape>
    </w:pict>
  </w:numPicBullet>
  <w:numPicBullet w:numPicBulletId="1">
    <w:pict>
      <v:shape id="_x0000_i1056" type="#_x0000_t75" style="width:18.4pt;height:16.75pt;visibility:visible;mso-wrap-style:square" o:bullet="t">
        <v:imagedata r:id="rId2" o:title=""/>
      </v:shape>
    </w:pict>
  </w:numPicBullet>
  <w:abstractNum w:abstractNumId="0" w15:restartNumberingAfterBreak="0">
    <w:nsid w:val="028008E4"/>
    <w:multiLevelType w:val="hybridMultilevel"/>
    <w:tmpl w:val="A7285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25795"/>
    <w:multiLevelType w:val="hybridMultilevel"/>
    <w:tmpl w:val="4A7258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5B947A"/>
    <w:multiLevelType w:val="hybridMultilevel"/>
    <w:tmpl w:val="1D4EACCA"/>
    <w:lvl w:ilvl="0" w:tplc="4168C59A">
      <w:start w:val="1"/>
      <w:numFmt w:val="bullet"/>
      <w:lvlText w:val=""/>
      <w:lvlJc w:val="left"/>
      <w:pPr>
        <w:ind w:left="720" w:hanging="360"/>
      </w:pPr>
      <w:rPr>
        <w:rFonts w:ascii="Symbol" w:hAnsi="Symbol" w:hint="default"/>
      </w:rPr>
    </w:lvl>
    <w:lvl w:ilvl="1" w:tplc="3D94B5D2">
      <w:start w:val="1"/>
      <w:numFmt w:val="bullet"/>
      <w:lvlText w:val="o"/>
      <w:lvlJc w:val="left"/>
      <w:pPr>
        <w:ind w:left="1440" w:hanging="360"/>
      </w:pPr>
      <w:rPr>
        <w:rFonts w:ascii="Courier New" w:hAnsi="Courier New" w:hint="default"/>
      </w:rPr>
    </w:lvl>
    <w:lvl w:ilvl="2" w:tplc="D428B966">
      <w:start w:val="1"/>
      <w:numFmt w:val="bullet"/>
      <w:lvlText w:val="·"/>
      <w:lvlJc w:val="left"/>
      <w:pPr>
        <w:ind w:left="2160" w:hanging="360"/>
      </w:pPr>
      <w:rPr>
        <w:rFonts w:ascii="Symbol" w:hAnsi="Symbol" w:hint="default"/>
      </w:rPr>
    </w:lvl>
    <w:lvl w:ilvl="3" w:tplc="23AAB38A">
      <w:start w:val="1"/>
      <w:numFmt w:val="bullet"/>
      <w:lvlText w:val=""/>
      <w:lvlJc w:val="left"/>
      <w:pPr>
        <w:ind w:left="2880" w:hanging="360"/>
      </w:pPr>
      <w:rPr>
        <w:rFonts w:ascii="Symbol" w:hAnsi="Symbol" w:hint="default"/>
      </w:rPr>
    </w:lvl>
    <w:lvl w:ilvl="4" w:tplc="420E70C0">
      <w:start w:val="1"/>
      <w:numFmt w:val="bullet"/>
      <w:lvlText w:val="o"/>
      <w:lvlJc w:val="left"/>
      <w:pPr>
        <w:ind w:left="3600" w:hanging="360"/>
      </w:pPr>
      <w:rPr>
        <w:rFonts w:ascii="Courier New" w:hAnsi="Courier New" w:hint="default"/>
      </w:rPr>
    </w:lvl>
    <w:lvl w:ilvl="5" w:tplc="EDF8C0F0">
      <w:start w:val="1"/>
      <w:numFmt w:val="bullet"/>
      <w:lvlText w:val=""/>
      <w:lvlJc w:val="left"/>
      <w:pPr>
        <w:ind w:left="4320" w:hanging="360"/>
      </w:pPr>
      <w:rPr>
        <w:rFonts w:ascii="Wingdings" w:hAnsi="Wingdings" w:hint="default"/>
      </w:rPr>
    </w:lvl>
    <w:lvl w:ilvl="6" w:tplc="28CA26BE">
      <w:start w:val="1"/>
      <w:numFmt w:val="bullet"/>
      <w:lvlText w:val=""/>
      <w:lvlJc w:val="left"/>
      <w:pPr>
        <w:ind w:left="5040" w:hanging="360"/>
      </w:pPr>
      <w:rPr>
        <w:rFonts w:ascii="Symbol" w:hAnsi="Symbol" w:hint="default"/>
      </w:rPr>
    </w:lvl>
    <w:lvl w:ilvl="7" w:tplc="D486B6B8">
      <w:start w:val="1"/>
      <w:numFmt w:val="bullet"/>
      <w:lvlText w:val="o"/>
      <w:lvlJc w:val="left"/>
      <w:pPr>
        <w:ind w:left="5760" w:hanging="360"/>
      </w:pPr>
      <w:rPr>
        <w:rFonts w:ascii="Courier New" w:hAnsi="Courier New" w:hint="default"/>
      </w:rPr>
    </w:lvl>
    <w:lvl w:ilvl="8" w:tplc="257A1122">
      <w:start w:val="1"/>
      <w:numFmt w:val="bullet"/>
      <w:lvlText w:val=""/>
      <w:lvlJc w:val="left"/>
      <w:pPr>
        <w:ind w:left="6480" w:hanging="360"/>
      </w:pPr>
      <w:rPr>
        <w:rFonts w:ascii="Wingdings" w:hAnsi="Wingdings" w:hint="default"/>
      </w:rPr>
    </w:lvl>
  </w:abstractNum>
  <w:abstractNum w:abstractNumId="3" w15:restartNumberingAfterBreak="0">
    <w:nsid w:val="069834D9"/>
    <w:multiLevelType w:val="hybridMultilevel"/>
    <w:tmpl w:val="07FCA790"/>
    <w:lvl w:ilvl="0" w:tplc="DEFE3A38">
      <w:start w:val="1"/>
      <w:numFmt w:val="bullet"/>
      <w:lvlText w:val=""/>
      <w:lvlJc w:val="left"/>
      <w:pPr>
        <w:ind w:left="720" w:hanging="360"/>
      </w:pPr>
      <w:rPr>
        <w:rFonts w:ascii="Symbol" w:hAnsi="Symbol" w:hint="default"/>
      </w:rPr>
    </w:lvl>
    <w:lvl w:ilvl="1" w:tplc="DD3AB276">
      <w:start w:val="1"/>
      <w:numFmt w:val="bullet"/>
      <w:lvlText w:val="o"/>
      <w:lvlJc w:val="left"/>
      <w:pPr>
        <w:ind w:left="1440" w:hanging="360"/>
      </w:pPr>
      <w:rPr>
        <w:rFonts w:ascii="Courier New" w:hAnsi="Courier New" w:hint="default"/>
      </w:rPr>
    </w:lvl>
    <w:lvl w:ilvl="2" w:tplc="E0D4CC1E">
      <w:start w:val="1"/>
      <w:numFmt w:val="bullet"/>
      <w:lvlText w:val=""/>
      <w:lvlJc w:val="left"/>
      <w:pPr>
        <w:ind w:left="2160" w:hanging="360"/>
      </w:pPr>
      <w:rPr>
        <w:rFonts w:ascii="Wingdings" w:hAnsi="Wingdings" w:hint="default"/>
      </w:rPr>
    </w:lvl>
    <w:lvl w:ilvl="3" w:tplc="24C4D418">
      <w:start w:val="1"/>
      <w:numFmt w:val="bullet"/>
      <w:lvlText w:val=""/>
      <w:lvlJc w:val="left"/>
      <w:pPr>
        <w:ind w:left="2880" w:hanging="360"/>
      </w:pPr>
      <w:rPr>
        <w:rFonts w:ascii="Symbol" w:hAnsi="Symbol" w:hint="default"/>
      </w:rPr>
    </w:lvl>
    <w:lvl w:ilvl="4" w:tplc="21B8FA9C">
      <w:start w:val="1"/>
      <w:numFmt w:val="bullet"/>
      <w:lvlText w:val="o"/>
      <w:lvlJc w:val="left"/>
      <w:pPr>
        <w:ind w:left="3600" w:hanging="360"/>
      </w:pPr>
      <w:rPr>
        <w:rFonts w:ascii="Courier New" w:hAnsi="Courier New" w:hint="default"/>
      </w:rPr>
    </w:lvl>
    <w:lvl w:ilvl="5" w:tplc="F6CC8E6C">
      <w:start w:val="1"/>
      <w:numFmt w:val="bullet"/>
      <w:lvlText w:val=""/>
      <w:lvlJc w:val="left"/>
      <w:pPr>
        <w:ind w:left="4320" w:hanging="360"/>
      </w:pPr>
      <w:rPr>
        <w:rFonts w:ascii="Wingdings" w:hAnsi="Wingdings" w:hint="default"/>
      </w:rPr>
    </w:lvl>
    <w:lvl w:ilvl="6" w:tplc="66BCA1EC">
      <w:start w:val="1"/>
      <w:numFmt w:val="bullet"/>
      <w:lvlText w:val=""/>
      <w:lvlJc w:val="left"/>
      <w:pPr>
        <w:ind w:left="5040" w:hanging="360"/>
      </w:pPr>
      <w:rPr>
        <w:rFonts w:ascii="Symbol" w:hAnsi="Symbol" w:hint="default"/>
      </w:rPr>
    </w:lvl>
    <w:lvl w:ilvl="7" w:tplc="700C0012">
      <w:start w:val="1"/>
      <w:numFmt w:val="bullet"/>
      <w:lvlText w:val="o"/>
      <w:lvlJc w:val="left"/>
      <w:pPr>
        <w:ind w:left="5760" w:hanging="360"/>
      </w:pPr>
      <w:rPr>
        <w:rFonts w:ascii="Courier New" w:hAnsi="Courier New" w:hint="default"/>
      </w:rPr>
    </w:lvl>
    <w:lvl w:ilvl="8" w:tplc="2E9C69A6">
      <w:start w:val="1"/>
      <w:numFmt w:val="bullet"/>
      <w:lvlText w:val=""/>
      <w:lvlJc w:val="left"/>
      <w:pPr>
        <w:ind w:left="6480" w:hanging="360"/>
      </w:pPr>
      <w:rPr>
        <w:rFonts w:ascii="Wingdings" w:hAnsi="Wingdings" w:hint="default"/>
      </w:rPr>
    </w:lvl>
  </w:abstractNum>
  <w:abstractNum w:abstractNumId="4" w15:restartNumberingAfterBreak="0">
    <w:nsid w:val="07980CEA"/>
    <w:multiLevelType w:val="hybridMultilevel"/>
    <w:tmpl w:val="13202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817DB"/>
    <w:multiLevelType w:val="hybridMultilevel"/>
    <w:tmpl w:val="0F22FABA"/>
    <w:lvl w:ilvl="0" w:tplc="75C81122">
      <w:start w:val="1"/>
      <w:numFmt w:val="bullet"/>
      <w:lvlText w:val=""/>
      <w:lvlJc w:val="left"/>
      <w:pPr>
        <w:ind w:left="720" w:hanging="360"/>
      </w:pPr>
      <w:rPr>
        <w:rFonts w:ascii="Symbol" w:hAnsi="Symbol" w:hint="default"/>
      </w:rPr>
    </w:lvl>
    <w:lvl w:ilvl="1" w:tplc="BA305172">
      <w:start w:val="1"/>
      <w:numFmt w:val="bullet"/>
      <w:lvlText w:val="o"/>
      <w:lvlJc w:val="left"/>
      <w:pPr>
        <w:ind w:left="1440" w:hanging="360"/>
      </w:pPr>
      <w:rPr>
        <w:rFonts w:ascii="Courier New" w:hAnsi="Courier New" w:hint="default"/>
      </w:rPr>
    </w:lvl>
    <w:lvl w:ilvl="2" w:tplc="19C8926C">
      <w:start w:val="1"/>
      <w:numFmt w:val="bullet"/>
      <w:lvlText w:val=""/>
      <w:lvlJc w:val="left"/>
      <w:pPr>
        <w:ind w:left="2160" w:hanging="360"/>
      </w:pPr>
      <w:rPr>
        <w:rFonts w:ascii="Wingdings" w:hAnsi="Wingdings" w:hint="default"/>
      </w:rPr>
    </w:lvl>
    <w:lvl w:ilvl="3" w:tplc="D518A4F4">
      <w:start w:val="1"/>
      <w:numFmt w:val="bullet"/>
      <w:lvlText w:val=""/>
      <w:lvlJc w:val="left"/>
      <w:pPr>
        <w:ind w:left="2880" w:hanging="360"/>
      </w:pPr>
      <w:rPr>
        <w:rFonts w:ascii="Symbol" w:hAnsi="Symbol" w:hint="default"/>
      </w:rPr>
    </w:lvl>
    <w:lvl w:ilvl="4" w:tplc="9556A958">
      <w:start w:val="1"/>
      <w:numFmt w:val="bullet"/>
      <w:lvlText w:val="o"/>
      <w:lvlJc w:val="left"/>
      <w:pPr>
        <w:ind w:left="3600" w:hanging="360"/>
      </w:pPr>
      <w:rPr>
        <w:rFonts w:ascii="Courier New" w:hAnsi="Courier New" w:hint="default"/>
      </w:rPr>
    </w:lvl>
    <w:lvl w:ilvl="5" w:tplc="069A7E5A">
      <w:start w:val="1"/>
      <w:numFmt w:val="bullet"/>
      <w:lvlText w:val=""/>
      <w:lvlJc w:val="left"/>
      <w:pPr>
        <w:ind w:left="4320" w:hanging="360"/>
      </w:pPr>
      <w:rPr>
        <w:rFonts w:ascii="Wingdings" w:hAnsi="Wingdings" w:hint="default"/>
      </w:rPr>
    </w:lvl>
    <w:lvl w:ilvl="6" w:tplc="B33A34C4">
      <w:start w:val="1"/>
      <w:numFmt w:val="bullet"/>
      <w:lvlText w:val=""/>
      <w:lvlJc w:val="left"/>
      <w:pPr>
        <w:ind w:left="5040" w:hanging="360"/>
      </w:pPr>
      <w:rPr>
        <w:rFonts w:ascii="Symbol" w:hAnsi="Symbol" w:hint="default"/>
      </w:rPr>
    </w:lvl>
    <w:lvl w:ilvl="7" w:tplc="A13E705E">
      <w:start w:val="1"/>
      <w:numFmt w:val="bullet"/>
      <w:lvlText w:val="o"/>
      <w:lvlJc w:val="left"/>
      <w:pPr>
        <w:ind w:left="5760" w:hanging="360"/>
      </w:pPr>
      <w:rPr>
        <w:rFonts w:ascii="Courier New" w:hAnsi="Courier New" w:hint="default"/>
      </w:rPr>
    </w:lvl>
    <w:lvl w:ilvl="8" w:tplc="354CEEC0">
      <w:start w:val="1"/>
      <w:numFmt w:val="bullet"/>
      <w:lvlText w:val=""/>
      <w:lvlJc w:val="left"/>
      <w:pPr>
        <w:ind w:left="6480" w:hanging="360"/>
      </w:pPr>
      <w:rPr>
        <w:rFonts w:ascii="Wingdings" w:hAnsi="Wingdings" w:hint="default"/>
      </w:rPr>
    </w:lvl>
  </w:abstractNum>
  <w:abstractNum w:abstractNumId="6" w15:restartNumberingAfterBreak="0">
    <w:nsid w:val="0996DEBC"/>
    <w:multiLevelType w:val="hybridMultilevel"/>
    <w:tmpl w:val="80A01898"/>
    <w:lvl w:ilvl="0" w:tplc="D758FFB8">
      <w:start w:val="1"/>
      <w:numFmt w:val="bullet"/>
      <w:lvlText w:val="·"/>
      <w:lvlJc w:val="left"/>
      <w:pPr>
        <w:ind w:left="720" w:hanging="360"/>
      </w:pPr>
      <w:rPr>
        <w:rFonts w:ascii="Symbol" w:hAnsi="Symbol" w:hint="default"/>
      </w:rPr>
    </w:lvl>
    <w:lvl w:ilvl="1" w:tplc="E32C8DAE">
      <w:start w:val="1"/>
      <w:numFmt w:val="bullet"/>
      <w:lvlText w:val="o"/>
      <w:lvlJc w:val="left"/>
      <w:pPr>
        <w:ind w:left="1440" w:hanging="360"/>
      </w:pPr>
      <w:rPr>
        <w:rFonts w:ascii="Courier New" w:hAnsi="Courier New" w:hint="default"/>
      </w:rPr>
    </w:lvl>
    <w:lvl w:ilvl="2" w:tplc="ADB216F6">
      <w:start w:val="1"/>
      <w:numFmt w:val="bullet"/>
      <w:lvlText w:val="·"/>
      <w:lvlJc w:val="left"/>
      <w:pPr>
        <w:ind w:left="2160" w:hanging="360"/>
      </w:pPr>
      <w:rPr>
        <w:rFonts w:ascii="Symbol" w:hAnsi="Symbol" w:hint="default"/>
      </w:rPr>
    </w:lvl>
    <w:lvl w:ilvl="3" w:tplc="19DC69D2">
      <w:start w:val="1"/>
      <w:numFmt w:val="bullet"/>
      <w:lvlText w:val=""/>
      <w:lvlJc w:val="left"/>
      <w:pPr>
        <w:ind w:left="2880" w:hanging="360"/>
      </w:pPr>
      <w:rPr>
        <w:rFonts w:ascii="Symbol" w:hAnsi="Symbol" w:hint="default"/>
      </w:rPr>
    </w:lvl>
    <w:lvl w:ilvl="4" w:tplc="0E8C62E8">
      <w:start w:val="1"/>
      <w:numFmt w:val="bullet"/>
      <w:lvlText w:val="o"/>
      <w:lvlJc w:val="left"/>
      <w:pPr>
        <w:ind w:left="3600" w:hanging="360"/>
      </w:pPr>
      <w:rPr>
        <w:rFonts w:ascii="Courier New" w:hAnsi="Courier New" w:hint="default"/>
      </w:rPr>
    </w:lvl>
    <w:lvl w:ilvl="5" w:tplc="F416A87A">
      <w:start w:val="1"/>
      <w:numFmt w:val="bullet"/>
      <w:lvlText w:val=""/>
      <w:lvlJc w:val="left"/>
      <w:pPr>
        <w:ind w:left="4320" w:hanging="360"/>
      </w:pPr>
      <w:rPr>
        <w:rFonts w:ascii="Wingdings" w:hAnsi="Wingdings" w:hint="default"/>
      </w:rPr>
    </w:lvl>
    <w:lvl w:ilvl="6" w:tplc="F8800598">
      <w:start w:val="1"/>
      <w:numFmt w:val="bullet"/>
      <w:lvlText w:val=""/>
      <w:lvlJc w:val="left"/>
      <w:pPr>
        <w:ind w:left="5040" w:hanging="360"/>
      </w:pPr>
      <w:rPr>
        <w:rFonts w:ascii="Symbol" w:hAnsi="Symbol" w:hint="default"/>
      </w:rPr>
    </w:lvl>
    <w:lvl w:ilvl="7" w:tplc="F850E1F8">
      <w:start w:val="1"/>
      <w:numFmt w:val="bullet"/>
      <w:lvlText w:val="o"/>
      <w:lvlJc w:val="left"/>
      <w:pPr>
        <w:ind w:left="5760" w:hanging="360"/>
      </w:pPr>
      <w:rPr>
        <w:rFonts w:ascii="Courier New" w:hAnsi="Courier New" w:hint="default"/>
      </w:rPr>
    </w:lvl>
    <w:lvl w:ilvl="8" w:tplc="8FECEF20">
      <w:start w:val="1"/>
      <w:numFmt w:val="bullet"/>
      <w:lvlText w:val=""/>
      <w:lvlJc w:val="left"/>
      <w:pPr>
        <w:ind w:left="6480" w:hanging="360"/>
      </w:pPr>
      <w:rPr>
        <w:rFonts w:ascii="Wingdings" w:hAnsi="Wingdings" w:hint="default"/>
      </w:rPr>
    </w:lvl>
  </w:abstractNum>
  <w:abstractNum w:abstractNumId="7" w15:restartNumberingAfterBreak="0">
    <w:nsid w:val="0C79286E"/>
    <w:multiLevelType w:val="hybridMultilevel"/>
    <w:tmpl w:val="FE1657BA"/>
    <w:lvl w:ilvl="0" w:tplc="499E8B02">
      <w:start w:val="1"/>
      <w:numFmt w:val="bullet"/>
      <w:lvlText w:val="·"/>
      <w:lvlJc w:val="left"/>
      <w:pPr>
        <w:ind w:left="720" w:hanging="360"/>
      </w:pPr>
      <w:rPr>
        <w:rFonts w:ascii="Symbol" w:hAnsi="Symbol" w:hint="default"/>
      </w:rPr>
    </w:lvl>
    <w:lvl w:ilvl="1" w:tplc="3E6E86F0">
      <w:start w:val="1"/>
      <w:numFmt w:val="bullet"/>
      <w:lvlText w:val="o"/>
      <w:lvlJc w:val="left"/>
      <w:pPr>
        <w:ind w:left="1440" w:hanging="360"/>
      </w:pPr>
      <w:rPr>
        <w:rFonts w:ascii="Courier New" w:hAnsi="Courier New" w:hint="default"/>
      </w:rPr>
    </w:lvl>
    <w:lvl w:ilvl="2" w:tplc="480EB20E">
      <w:start w:val="1"/>
      <w:numFmt w:val="bullet"/>
      <w:lvlText w:val=""/>
      <w:lvlJc w:val="left"/>
      <w:pPr>
        <w:ind w:left="2160" w:hanging="360"/>
      </w:pPr>
      <w:rPr>
        <w:rFonts w:ascii="Wingdings" w:hAnsi="Wingdings" w:hint="default"/>
      </w:rPr>
    </w:lvl>
    <w:lvl w:ilvl="3" w:tplc="3AEA9360">
      <w:start w:val="1"/>
      <w:numFmt w:val="bullet"/>
      <w:lvlText w:val=""/>
      <w:lvlJc w:val="left"/>
      <w:pPr>
        <w:ind w:left="2880" w:hanging="360"/>
      </w:pPr>
      <w:rPr>
        <w:rFonts w:ascii="Symbol" w:hAnsi="Symbol" w:hint="default"/>
      </w:rPr>
    </w:lvl>
    <w:lvl w:ilvl="4" w:tplc="568CB73E">
      <w:start w:val="1"/>
      <w:numFmt w:val="bullet"/>
      <w:lvlText w:val="o"/>
      <w:lvlJc w:val="left"/>
      <w:pPr>
        <w:ind w:left="3600" w:hanging="360"/>
      </w:pPr>
      <w:rPr>
        <w:rFonts w:ascii="Courier New" w:hAnsi="Courier New" w:hint="default"/>
      </w:rPr>
    </w:lvl>
    <w:lvl w:ilvl="5" w:tplc="76F4126E">
      <w:start w:val="1"/>
      <w:numFmt w:val="bullet"/>
      <w:lvlText w:val=""/>
      <w:lvlJc w:val="left"/>
      <w:pPr>
        <w:ind w:left="4320" w:hanging="360"/>
      </w:pPr>
      <w:rPr>
        <w:rFonts w:ascii="Wingdings" w:hAnsi="Wingdings" w:hint="default"/>
      </w:rPr>
    </w:lvl>
    <w:lvl w:ilvl="6" w:tplc="72661C44">
      <w:start w:val="1"/>
      <w:numFmt w:val="bullet"/>
      <w:lvlText w:val=""/>
      <w:lvlJc w:val="left"/>
      <w:pPr>
        <w:ind w:left="5040" w:hanging="360"/>
      </w:pPr>
      <w:rPr>
        <w:rFonts w:ascii="Symbol" w:hAnsi="Symbol" w:hint="default"/>
      </w:rPr>
    </w:lvl>
    <w:lvl w:ilvl="7" w:tplc="E2A2FEF2">
      <w:start w:val="1"/>
      <w:numFmt w:val="bullet"/>
      <w:lvlText w:val="o"/>
      <w:lvlJc w:val="left"/>
      <w:pPr>
        <w:ind w:left="5760" w:hanging="360"/>
      </w:pPr>
      <w:rPr>
        <w:rFonts w:ascii="Courier New" w:hAnsi="Courier New" w:hint="default"/>
      </w:rPr>
    </w:lvl>
    <w:lvl w:ilvl="8" w:tplc="40C40E52">
      <w:start w:val="1"/>
      <w:numFmt w:val="bullet"/>
      <w:lvlText w:val=""/>
      <w:lvlJc w:val="left"/>
      <w:pPr>
        <w:ind w:left="6480" w:hanging="360"/>
      </w:pPr>
      <w:rPr>
        <w:rFonts w:ascii="Wingdings" w:hAnsi="Wingdings" w:hint="default"/>
      </w:rPr>
    </w:lvl>
  </w:abstractNum>
  <w:abstractNum w:abstractNumId="8" w15:restartNumberingAfterBreak="0">
    <w:nsid w:val="10635EF0"/>
    <w:multiLevelType w:val="hybridMultilevel"/>
    <w:tmpl w:val="F01C145C"/>
    <w:lvl w:ilvl="0" w:tplc="8592ACB4">
      <w:start w:val="1"/>
      <w:numFmt w:val="bullet"/>
      <w:lvlText w:val=""/>
      <w:lvlPicBulletId w:val="0"/>
      <w:lvlJc w:val="left"/>
      <w:pPr>
        <w:tabs>
          <w:tab w:val="num" w:pos="720"/>
        </w:tabs>
        <w:ind w:left="720" w:hanging="360"/>
      </w:pPr>
      <w:rPr>
        <w:rFonts w:ascii="Symbol" w:hAnsi="Symbol" w:hint="default"/>
      </w:rPr>
    </w:lvl>
    <w:lvl w:ilvl="1" w:tplc="E57C89F0" w:tentative="1">
      <w:start w:val="1"/>
      <w:numFmt w:val="bullet"/>
      <w:lvlText w:val=""/>
      <w:lvlJc w:val="left"/>
      <w:pPr>
        <w:tabs>
          <w:tab w:val="num" w:pos="1440"/>
        </w:tabs>
        <w:ind w:left="1440" w:hanging="360"/>
      </w:pPr>
      <w:rPr>
        <w:rFonts w:ascii="Symbol" w:hAnsi="Symbol" w:hint="default"/>
      </w:rPr>
    </w:lvl>
    <w:lvl w:ilvl="2" w:tplc="5A9ED30E" w:tentative="1">
      <w:start w:val="1"/>
      <w:numFmt w:val="bullet"/>
      <w:lvlText w:val=""/>
      <w:lvlJc w:val="left"/>
      <w:pPr>
        <w:tabs>
          <w:tab w:val="num" w:pos="2160"/>
        </w:tabs>
        <w:ind w:left="2160" w:hanging="360"/>
      </w:pPr>
      <w:rPr>
        <w:rFonts w:ascii="Symbol" w:hAnsi="Symbol" w:hint="default"/>
      </w:rPr>
    </w:lvl>
    <w:lvl w:ilvl="3" w:tplc="7F401994" w:tentative="1">
      <w:start w:val="1"/>
      <w:numFmt w:val="bullet"/>
      <w:lvlText w:val=""/>
      <w:lvlJc w:val="left"/>
      <w:pPr>
        <w:tabs>
          <w:tab w:val="num" w:pos="2880"/>
        </w:tabs>
        <w:ind w:left="2880" w:hanging="360"/>
      </w:pPr>
      <w:rPr>
        <w:rFonts w:ascii="Symbol" w:hAnsi="Symbol" w:hint="default"/>
      </w:rPr>
    </w:lvl>
    <w:lvl w:ilvl="4" w:tplc="CB38D0F6" w:tentative="1">
      <w:start w:val="1"/>
      <w:numFmt w:val="bullet"/>
      <w:lvlText w:val=""/>
      <w:lvlJc w:val="left"/>
      <w:pPr>
        <w:tabs>
          <w:tab w:val="num" w:pos="3600"/>
        </w:tabs>
        <w:ind w:left="3600" w:hanging="360"/>
      </w:pPr>
      <w:rPr>
        <w:rFonts w:ascii="Symbol" w:hAnsi="Symbol" w:hint="default"/>
      </w:rPr>
    </w:lvl>
    <w:lvl w:ilvl="5" w:tplc="001CAB96" w:tentative="1">
      <w:start w:val="1"/>
      <w:numFmt w:val="bullet"/>
      <w:lvlText w:val=""/>
      <w:lvlJc w:val="left"/>
      <w:pPr>
        <w:tabs>
          <w:tab w:val="num" w:pos="4320"/>
        </w:tabs>
        <w:ind w:left="4320" w:hanging="360"/>
      </w:pPr>
      <w:rPr>
        <w:rFonts w:ascii="Symbol" w:hAnsi="Symbol" w:hint="default"/>
      </w:rPr>
    </w:lvl>
    <w:lvl w:ilvl="6" w:tplc="1C0202B2" w:tentative="1">
      <w:start w:val="1"/>
      <w:numFmt w:val="bullet"/>
      <w:lvlText w:val=""/>
      <w:lvlJc w:val="left"/>
      <w:pPr>
        <w:tabs>
          <w:tab w:val="num" w:pos="5040"/>
        </w:tabs>
        <w:ind w:left="5040" w:hanging="360"/>
      </w:pPr>
      <w:rPr>
        <w:rFonts w:ascii="Symbol" w:hAnsi="Symbol" w:hint="default"/>
      </w:rPr>
    </w:lvl>
    <w:lvl w:ilvl="7" w:tplc="B5421E5E" w:tentative="1">
      <w:start w:val="1"/>
      <w:numFmt w:val="bullet"/>
      <w:lvlText w:val=""/>
      <w:lvlJc w:val="left"/>
      <w:pPr>
        <w:tabs>
          <w:tab w:val="num" w:pos="5760"/>
        </w:tabs>
        <w:ind w:left="5760" w:hanging="360"/>
      </w:pPr>
      <w:rPr>
        <w:rFonts w:ascii="Symbol" w:hAnsi="Symbol" w:hint="default"/>
      </w:rPr>
    </w:lvl>
    <w:lvl w:ilvl="8" w:tplc="6092302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0A70865"/>
    <w:multiLevelType w:val="hybridMultilevel"/>
    <w:tmpl w:val="8BE6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C77E5"/>
    <w:multiLevelType w:val="hybridMultilevel"/>
    <w:tmpl w:val="EA987E42"/>
    <w:lvl w:ilvl="0" w:tplc="34DA073C">
      <w:start w:val="1"/>
      <w:numFmt w:val="bullet"/>
      <w:lvlText w:val=""/>
      <w:lvlJc w:val="left"/>
      <w:pPr>
        <w:ind w:left="720" w:hanging="360"/>
      </w:pPr>
      <w:rPr>
        <w:rFonts w:ascii="Symbol" w:hAnsi="Symbol" w:hint="default"/>
      </w:rPr>
    </w:lvl>
    <w:lvl w:ilvl="1" w:tplc="DA14C568">
      <w:start w:val="1"/>
      <w:numFmt w:val="bullet"/>
      <w:lvlText w:val="o"/>
      <w:lvlJc w:val="left"/>
      <w:pPr>
        <w:ind w:left="1440" w:hanging="360"/>
      </w:pPr>
      <w:rPr>
        <w:rFonts w:ascii="&quot;Courier New&quot;" w:hAnsi="&quot;Courier New&quot;" w:hint="default"/>
      </w:rPr>
    </w:lvl>
    <w:lvl w:ilvl="2" w:tplc="D0B09F06">
      <w:start w:val="1"/>
      <w:numFmt w:val="bullet"/>
      <w:lvlText w:val=""/>
      <w:lvlJc w:val="left"/>
      <w:pPr>
        <w:ind w:left="2160" w:hanging="360"/>
      </w:pPr>
      <w:rPr>
        <w:rFonts w:ascii="Wingdings" w:hAnsi="Wingdings" w:hint="default"/>
      </w:rPr>
    </w:lvl>
    <w:lvl w:ilvl="3" w:tplc="29224B78">
      <w:start w:val="1"/>
      <w:numFmt w:val="bullet"/>
      <w:lvlText w:val=""/>
      <w:lvlJc w:val="left"/>
      <w:pPr>
        <w:ind w:left="2880" w:hanging="360"/>
      </w:pPr>
      <w:rPr>
        <w:rFonts w:ascii="Symbol" w:hAnsi="Symbol" w:hint="default"/>
      </w:rPr>
    </w:lvl>
    <w:lvl w:ilvl="4" w:tplc="963279F6">
      <w:start w:val="1"/>
      <w:numFmt w:val="bullet"/>
      <w:lvlText w:val="o"/>
      <w:lvlJc w:val="left"/>
      <w:pPr>
        <w:ind w:left="3600" w:hanging="360"/>
      </w:pPr>
      <w:rPr>
        <w:rFonts w:ascii="Courier New" w:hAnsi="Courier New" w:hint="default"/>
      </w:rPr>
    </w:lvl>
    <w:lvl w:ilvl="5" w:tplc="66400EB0">
      <w:start w:val="1"/>
      <w:numFmt w:val="bullet"/>
      <w:lvlText w:val=""/>
      <w:lvlJc w:val="left"/>
      <w:pPr>
        <w:ind w:left="4320" w:hanging="360"/>
      </w:pPr>
      <w:rPr>
        <w:rFonts w:ascii="Wingdings" w:hAnsi="Wingdings" w:hint="default"/>
      </w:rPr>
    </w:lvl>
    <w:lvl w:ilvl="6" w:tplc="C7AC88DE">
      <w:start w:val="1"/>
      <w:numFmt w:val="bullet"/>
      <w:lvlText w:val=""/>
      <w:lvlJc w:val="left"/>
      <w:pPr>
        <w:ind w:left="5040" w:hanging="360"/>
      </w:pPr>
      <w:rPr>
        <w:rFonts w:ascii="Symbol" w:hAnsi="Symbol" w:hint="default"/>
      </w:rPr>
    </w:lvl>
    <w:lvl w:ilvl="7" w:tplc="2008514E">
      <w:start w:val="1"/>
      <w:numFmt w:val="bullet"/>
      <w:lvlText w:val="o"/>
      <w:lvlJc w:val="left"/>
      <w:pPr>
        <w:ind w:left="5760" w:hanging="360"/>
      </w:pPr>
      <w:rPr>
        <w:rFonts w:ascii="Courier New" w:hAnsi="Courier New" w:hint="default"/>
      </w:rPr>
    </w:lvl>
    <w:lvl w:ilvl="8" w:tplc="7C08D222">
      <w:start w:val="1"/>
      <w:numFmt w:val="bullet"/>
      <w:lvlText w:val=""/>
      <w:lvlJc w:val="left"/>
      <w:pPr>
        <w:ind w:left="6480" w:hanging="360"/>
      </w:pPr>
      <w:rPr>
        <w:rFonts w:ascii="Wingdings" w:hAnsi="Wingdings" w:hint="default"/>
      </w:rPr>
    </w:lvl>
  </w:abstractNum>
  <w:abstractNum w:abstractNumId="11" w15:restartNumberingAfterBreak="0">
    <w:nsid w:val="1284103D"/>
    <w:multiLevelType w:val="hybridMultilevel"/>
    <w:tmpl w:val="C616C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11061E"/>
    <w:multiLevelType w:val="hybridMultilevel"/>
    <w:tmpl w:val="D23A73D6"/>
    <w:lvl w:ilvl="0" w:tplc="381C0E40">
      <w:start w:val="1"/>
      <w:numFmt w:val="bullet"/>
      <w:lvlText w:val="•"/>
      <w:lvlJc w:val="left"/>
      <w:pPr>
        <w:tabs>
          <w:tab w:val="num" w:pos="720"/>
        </w:tabs>
        <w:ind w:left="720" w:hanging="360"/>
      </w:pPr>
      <w:rPr>
        <w:rFonts w:ascii="Arial" w:hAnsi="Arial" w:hint="default"/>
      </w:rPr>
    </w:lvl>
    <w:lvl w:ilvl="1" w:tplc="32182D28" w:tentative="1">
      <w:start w:val="1"/>
      <w:numFmt w:val="bullet"/>
      <w:lvlText w:val="•"/>
      <w:lvlJc w:val="left"/>
      <w:pPr>
        <w:tabs>
          <w:tab w:val="num" w:pos="1440"/>
        </w:tabs>
        <w:ind w:left="1440" w:hanging="360"/>
      </w:pPr>
      <w:rPr>
        <w:rFonts w:ascii="Arial" w:hAnsi="Arial" w:hint="default"/>
      </w:rPr>
    </w:lvl>
    <w:lvl w:ilvl="2" w:tplc="C77212C4" w:tentative="1">
      <w:start w:val="1"/>
      <w:numFmt w:val="bullet"/>
      <w:lvlText w:val="•"/>
      <w:lvlJc w:val="left"/>
      <w:pPr>
        <w:tabs>
          <w:tab w:val="num" w:pos="2160"/>
        </w:tabs>
        <w:ind w:left="2160" w:hanging="360"/>
      </w:pPr>
      <w:rPr>
        <w:rFonts w:ascii="Arial" w:hAnsi="Arial" w:hint="default"/>
      </w:rPr>
    </w:lvl>
    <w:lvl w:ilvl="3" w:tplc="5EC877B0" w:tentative="1">
      <w:start w:val="1"/>
      <w:numFmt w:val="bullet"/>
      <w:lvlText w:val="•"/>
      <w:lvlJc w:val="left"/>
      <w:pPr>
        <w:tabs>
          <w:tab w:val="num" w:pos="2880"/>
        </w:tabs>
        <w:ind w:left="2880" w:hanging="360"/>
      </w:pPr>
      <w:rPr>
        <w:rFonts w:ascii="Arial" w:hAnsi="Arial" w:hint="default"/>
      </w:rPr>
    </w:lvl>
    <w:lvl w:ilvl="4" w:tplc="302C7B48" w:tentative="1">
      <w:start w:val="1"/>
      <w:numFmt w:val="bullet"/>
      <w:lvlText w:val="•"/>
      <w:lvlJc w:val="left"/>
      <w:pPr>
        <w:tabs>
          <w:tab w:val="num" w:pos="3600"/>
        </w:tabs>
        <w:ind w:left="3600" w:hanging="360"/>
      </w:pPr>
      <w:rPr>
        <w:rFonts w:ascii="Arial" w:hAnsi="Arial" w:hint="default"/>
      </w:rPr>
    </w:lvl>
    <w:lvl w:ilvl="5" w:tplc="E25C9F26" w:tentative="1">
      <w:start w:val="1"/>
      <w:numFmt w:val="bullet"/>
      <w:lvlText w:val="•"/>
      <w:lvlJc w:val="left"/>
      <w:pPr>
        <w:tabs>
          <w:tab w:val="num" w:pos="4320"/>
        </w:tabs>
        <w:ind w:left="4320" w:hanging="360"/>
      </w:pPr>
      <w:rPr>
        <w:rFonts w:ascii="Arial" w:hAnsi="Arial" w:hint="default"/>
      </w:rPr>
    </w:lvl>
    <w:lvl w:ilvl="6" w:tplc="1DB62094" w:tentative="1">
      <w:start w:val="1"/>
      <w:numFmt w:val="bullet"/>
      <w:lvlText w:val="•"/>
      <w:lvlJc w:val="left"/>
      <w:pPr>
        <w:tabs>
          <w:tab w:val="num" w:pos="5040"/>
        </w:tabs>
        <w:ind w:left="5040" w:hanging="360"/>
      </w:pPr>
      <w:rPr>
        <w:rFonts w:ascii="Arial" w:hAnsi="Arial" w:hint="default"/>
      </w:rPr>
    </w:lvl>
    <w:lvl w:ilvl="7" w:tplc="3D1CCBEC" w:tentative="1">
      <w:start w:val="1"/>
      <w:numFmt w:val="bullet"/>
      <w:lvlText w:val="•"/>
      <w:lvlJc w:val="left"/>
      <w:pPr>
        <w:tabs>
          <w:tab w:val="num" w:pos="5760"/>
        </w:tabs>
        <w:ind w:left="5760" w:hanging="360"/>
      </w:pPr>
      <w:rPr>
        <w:rFonts w:ascii="Arial" w:hAnsi="Arial" w:hint="default"/>
      </w:rPr>
    </w:lvl>
    <w:lvl w:ilvl="8" w:tplc="99DAF08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5C54C75"/>
    <w:multiLevelType w:val="hybridMultilevel"/>
    <w:tmpl w:val="AEDCB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E05FF0"/>
    <w:multiLevelType w:val="hybridMultilevel"/>
    <w:tmpl w:val="644AD656"/>
    <w:lvl w:ilvl="0" w:tplc="27B0EFB6">
      <w:start w:val="1"/>
      <w:numFmt w:val="bullet"/>
      <w:lvlText w:val="•"/>
      <w:lvlJc w:val="left"/>
      <w:pPr>
        <w:tabs>
          <w:tab w:val="num" w:pos="720"/>
        </w:tabs>
        <w:ind w:left="720" w:hanging="360"/>
      </w:pPr>
      <w:rPr>
        <w:rFonts w:ascii="Times New Roman" w:hAnsi="Times New Roman" w:hint="default"/>
      </w:rPr>
    </w:lvl>
    <w:lvl w:ilvl="1" w:tplc="A98A819E" w:tentative="1">
      <w:start w:val="1"/>
      <w:numFmt w:val="bullet"/>
      <w:lvlText w:val="•"/>
      <w:lvlJc w:val="left"/>
      <w:pPr>
        <w:tabs>
          <w:tab w:val="num" w:pos="1440"/>
        </w:tabs>
        <w:ind w:left="1440" w:hanging="360"/>
      </w:pPr>
      <w:rPr>
        <w:rFonts w:ascii="Times New Roman" w:hAnsi="Times New Roman" w:hint="default"/>
      </w:rPr>
    </w:lvl>
    <w:lvl w:ilvl="2" w:tplc="0C44E180" w:tentative="1">
      <w:start w:val="1"/>
      <w:numFmt w:val="bullet"/>
      <w:lvlText w:val="•"/>
      <w:lvlJc w:val="left"/>
      <w:pPr>
        <w:tabs>
          <w:tab w:val="num" w:pos="2160"/>
        </w:tabs>
        <w:ind w:left="2160" w:hanging="360"/>
      </w:pPr>
      <w:rPr>
        <w:rFonts w:ascii="Times New Roman" w:hAnsi="Times New Roman" w:hint="default"/>
      </w:rPr>
    </w:lvl>
    <w:lvl w:ilvl="3" w:tplc="AF1E810E" w:tentative="1">
      <w:start w:val="1"/>
      <w:numFmt w:val="bullet"/>
      <w:lvlText w:val="•"/>
      <w:lvlJc w:val="left"/>
      <w:pPr>
        <w:tabs>
          <w:tab w:val="num" w:pos="2880"/>
        </w:tabs>
        <w:ind w:left="2880" w:hanging="360"/>
      </w:pPr>
      <w:rPr>
        <w:rFonts w:ascii="Times New Roman" w:hAnsi="Times New Roman" w:hint="default"/>
      </w:rPr>
    </w:lvl>
    <w:lvl w:ilvl="4" w:tplc="7AD4B882" w:tentative="1">
      <w:start w:val="1"/>
      <w:numFmt w:val="bullet"/>
      <w:lvlText w:val="•"/>
      <w:lvlJc w:val="left"/>
      <w:pPr>
        <w:tabs>
          <w:tab w:val="num" w:pos="3600"/>
        </w:tabs>
        <w:ind w:left="3600" w:hanging="360"/>
      </w:pPr>
      <w:rPr>
        <w:rFonts w:ascii="Times New Roman" w:hAnsi="Times New Roman" w:hint="default"/>
      </w:rPr>
    </w:lvl>
    <w:lvl w:ilvl="5" w:tplc="F8CC6C1C" w:tentative="1">
      <w:start w:val="1"/>
      <w:numFmt w:val="bullet"/>
      <w:lvlText w:val="•"/>
      <w:lvlJc w:val="left"/>
      <w:pPr>
        <w:tabs>
          <w:tab w:val="num" w:pos="4320"/>
        </w:tabs>
        <w:ind w:left="4320" w:hanging="360"/>
      </w:pPr>
      <w:rPr>
        <w:rFonts w:ascii="Times New Roman" w:hAnsi="Times New Roman" w:hint="default"/>
      </w:rPr>
    </w:lvl>
    <w:lvl w:ilvl="6" w:tplc="E4AC5816" w:tentative="1">
      <w:start w:val="1"/>
      <w:numFmt w:val="bullet"/>
      <w:lvlText w:val="•"/>
      <w:lvlJc w:val="left"/>
      <w:pPr>
        <w:tabs>
          <w:tab w:val="num" w:pos="5040"/>
        </w:tabs>
        <w:ind w:left="5040" w:hanging="360"/>
      </w:pPr>
      <w:rPr>
        <w:rFonts w:ascii="Times New Roman" w:hAnsi="Times New Roman" w:hint="default"/>
      </w:rPr>
    </w:lvl>
    <w:lvl w:ilvl="7" w:tplc="AEAA2A5E" w:tentative="1">
      <w:start w:val="1"/>
      <w:numFmt w:val="bullet"/>
      <w:lvlText w:val="•"/>
      <w:lvlJc w:val="left"/>
      <w:pPr>
        <w:tabs>
          <w:tab w:val="num" w:pos="5760"/>
        </w:tabs>
        <w:ind w:left="5760" w:hanging="360"/>
      </w:pPr>
      <w:rPr>
        <w:rFonts w:ascii="Times New Roman" w:hAnsi="Times New Roman" w:hint="default"/>
      </w:rPr>
    </w:lvl>
    <w:lvl w:ilvl="8" w:tplc="CF64D9F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160C6D45"/>
    <w:multiLevelType w:val="hybridMultilevel"/>
    <w:tmpl w:val="9C10A9B2"/>
    <w:lvl w:ilvl="0" w:tplc="C38EB62A">
      <w:start w:val="1"/>
      <w:numFmt w:val="bullet"/>
      <w:lvlText w:val=""/>
      <w:lvlPicBulletId w:val="1"/>
      <w:lvlJc w:val="left"/>
      <w:pPr>
        <w:tabs>
          <w:tab w:val="num" w:pos="720"/>
        </w:tabs>
        <w:ind w:left="720" w:hanging="360"/>
      </w:pPr>
      <w:rPr>
        <w:rFonts w:ascii="Symbol" w:hAnsi="Symbol" w:hint="default"/>
      </w:rPr>
    </w:lvl>
    <w:lvl w:ilvl="1" w:tplc="1DE2B226" w:tentative="1">
      <w:start w:val="1"/>
      <w:numFmt w:val="bullet"/>
      <w:lvlText w:val=""/>
      <w:lvlJc w:val="left"/>
      <w:pPr>
        <w:tabs>
          <w:tab w:val="num" w:pos="1440"/>
        </w:tabs>
        <w:ind w:left="1440" w:hanging="360"/>
      </w:pPr>
      <w:rPr>
        <w:rFonts w:ascii="Symbol" w:hAnsi="Symbol" w:hint="default"/>
      </w:rPr>
    </w:lvl>
    <w:lvl w:ilvl="2" w:tplc="E0580F54" w:tentative="1">
      <w:start w:val="1"/>
      <w:numFmt w:val="bullet"/>
      <w:lvlText w:val=""/>
      <w:lvlJc w:val="left"/>
      <w:pPr>
        <w:tabs>
          <w:tab w:val="num" w:pos="2160"/>
        </w:tabs>
        <w:ind w:left="2160" w:hanging="360"/>
      </w:pPr>
      <w:rPr>
        <w:rFonts w:ascii="Symbol" w:hAnsi="Symbol" w:hint="default"/>
      </w:rPr>
    </w:lvl>
    <w:lvl w:ilvl="3" w:tplc="470C1D16" w:tentative="1">
      <w:start w:val="1"/>
      <w:numFmt w:val="bullet"/>
      <w:lvlText w:val=""/>
      <w:lvlJc w:val="left"/>
      <w:pPr>
        <w:tabs>
          <w:tab w:val="num" w:pos="2880"/>
        </w:tabs>
        <w:ind w:left="2880" w:hanging="360"/>
      </w:pPr>
      <w:rPr>
        <w:rFonts w:ascii="Symbol" w:hAnsi="Symbol" w:hint="default"/>
      </w:rPr>
    </w:lvl>
    <w:lvl w:ilvl="4" w:tplc="169CB244" w:tentative="1">
      <w:start w:val="1"/>
      <w:numFmt w:val="bullet"/>
      <w:lvlText w:val=""/>
      <w:lvlJc w:val="left"/>
      <w:pPr>
        <w:tabs>
          <w:tab w:val="num" w:pos="3600"/>
        </w:tabs>
        <w:ind w:left="3600" w:hanging="360"/>
      </w:pPr>
      <w:rPr>
        <w:rFonts w:ascii="Symbol" w:hAnsi="Symbol" w:hint="default"/>
      </w:rPr>
    </w:lvl>
    <w:lvl w:ilvl="5" w:tplc="7702FBB0" w:tentative="1">
      <w:start w:val="1"/>
      <w:numFmt w:val="bullet"/>
      <w:lvlText w:val=""/>
      <w:lvlJc w:val="left"/>
      <w:pPr>
        <w:tabs>
          <w:tab w:val="num" w:pos="4320"/>
        </w:tabs>
        <w:ind w:left="4320" w:hanging="360"/>
      </w:pPr>
      <w:rPr>
        <w:rFonts w:ascii="Symbol" w:hAnsi="Symbol" w:hint="default"/>
      </w:rPr>
    </w:lvl>
    <w:lvl w:ilvl="6" w:tplc="11CC0E8C" w:tentative="1">
      <w:start w:val="1"/>
      <w:numFmt w:val="bullet"/>
      <w:lvlText w:val=""/>
      <w:lvlJc w:val="left"/>
      <w:pPr>
        <w:tabs>
          <w:tab w:val="num" w:pos="5040"/>
        </w:tabs>
        <w:ind w:left="5040" w:hanging="360"/>
      </w:pPr>
      <w:rPr>
        <w:rFonts w:ascii="Symbol" w:hAnsi="Symbol" w:hint="default"/>
      </w:rPr>
    </w:lvl>
    <w:lvl w:ilvl="7" w:tplc="51A45AB8" w:tentative="1">
      <w:start w:val="1"/>
      <w:numFmt w:val="bullet"/>
      <w:lvlText w:val=""/>
      <w:lvlJc w:val="left"/>
      <w:pPr>
        <w:tabs>
          <w:tab w:val="num" w:pos="5760"/>
        </w:tabs>
        <w:ind w:left="5760" w:hanging="360"/>
      </w:pPr>
      <w:rPr>
        <w:rFonts w:ascii="Symbol" w:hAnsi="Symbol" w:hint="default"/>
      </w:rPr>
    </w:lvl>
    <w:lvl w:ilvl="8" w:tplc="A0A682FC"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1B3E5F17"/>
    <w:multiLevelType w:val="hybridMultilevel"/>
    <w:tmpl w:val="8886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361C0F"/>
    <w:multiLevelType w:val="hybridMultilevel"/>
    <w:tmpl w:val="37CE6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25A48"/>
    <w:multiLevelType w:val="hybridMultilevel"/>
    <w:tmpl w:val="26DC2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3E1C5A"/>
    <w:multiLevelType w:val="hybridMultilevel"/>
    <w:tmpl w:val="DBAC0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8E406"/>
    <w:multiLevelType w:val="hybridMultilevel"/>
    <w:tmpl w:val="E1D2F598"/>
    <w:lvl w:ilvl="0" w:tplc="5714F76E">
      <w:start w:val="1"/>
      <w:numFmt w:val="bullet"/>
      <w:lvlText w:val=""/>
      <w:lvlJc w:val="left"/>
      <w:pPr>
        <w:ind w:left="720" w:hanging="360"/>
      </w:pPr>
      <w:rPr>
        <w:rFonts w:ascii="Symbol" w:hAnsi="Symbol" w:hint="default"/>
      </w:rPr>
    </w:lvl>
    <w:lvl w:ilvl="1" w:tplc="02C8EA28">
      <w:start w:val="1"/>
      <w:numFmt w:val="bullet"/>
      <w:lvlText w:val="o"/>
      <w:lvlJc w:val="left"/>
      <w:pPr>
        <w:ind w:left="1440" w:hanging="360"/>
      </w:pPr>
      <w:rPr>
        <w:rFonts w:ascii="&quot;Courier New&quot;" w:hAnsi="&quot;Courier New&quot;" w:hint="default"/>
      </w:rPr>
    </w:lvl>
    <w:lvl w:ilvl="2" w:tplc="81F8AD92">
      <w:start w:val="1"/>
      <w:numFmt w:val="bullet"/>
      <w:lvlText w:val=""/>
      <w:lvlJc w:val="left"/>
      <w:pPr>
        <w:ind w:left="2160" w:hanging="360"/>
      </w:pPr>
      <w:rPr>
        <w:rFonts w:ascii="Wingdings" w:hAnsi="Wingdings" w:hint="default"/>
      </w:rPr>
    </w:lvl>
    <w:lvl w:ilvl="3" w:tplc="61D6EB86">
      <w:start w:val="1"/>
      <w:numFmt w:val="bullet"/>
      <w:lvlText w:val=""/>
      <w:lvlJc w:val="left"/>
      <w:pPr>
        <w:ind w:left="2880" w:hanging="360"/>
      </w:pPr>
      <w:rPr>
        <w:rFonts w:ascii="Symbol" w:hAnsi="Symbol" w:hint="default"/>
      </w:rPr>
    </w:lvl>
    <w:lvl w:ilvl="4" w:tplc="1E3EB24E">
      <w:start w:val="1"/>
      <w:numFmt w:val="bullet"/>
      <w:lvlText w:val="o"/>
      <w:lvlJc w:val="left"/>
      <w:pPr>
        <w:ind w:left="3600" w:hanging="360"/>
      </w:pPr>
      <w:rPr>
        <w:rFonts w:ascii="Courier New" w:hAnsi="Courier New" w:hint="default"/>
      </w:rPr>
    </w:lvl>
    <w:lvl w:ilvl="5" w:tplc="D36C5090">
      <w:start w:val="1"/>
      <w:numFmt w:val="bullet"/>
      <w:lvlText w:val=""/>
      <w:lvlJc w:val="left"/>
      <w:pPr>
        <w:ind w:left="4320" w:hanging="360"/>
      </w:pPr>
      <w:rPr>
        <w:rFonts w:ascii="Wingdings" w:hAnsi="Wingdings" w:hint="default"/>
      </w:rPr>
    </w:lvl>
    <w:lvl w:ilvl="6" w:tplc="023E7BD0">
      <w:start w:val="1"/>
      <w:numFmt w:val="bullet"/>
      <w:lvlText w:val=""/>
      <w:lvlJc w:val="left"/>
      <w:pPr>
        <w:ind w:left="5040" w:hanging="360"/>
      </w:pPr>
      <w:rPr>
        <w:rFonts w:ascii="Symbol" w:hAnsi="Symbol" w:hint="default"/>
      </w:rPr>
    </w:lvl>
    <w:lvl w:ilvl="7" w:tplc="5580612C">
      <w:start w:val="1"/>
      <w:numFmt w:val="bullet"/>
      <w:lvlText w:val="o"/>
      <w:lvlJc w:val="left"/>
      <w:pPr>
        <w:ind w:left="5760" w:hanging="360"/>
      </w:pPr>
      <w:rPr>
        <w:rFonts w:ascii="Courier New" w:hAnsi="Courier New" w:hint="default"/>
      </w:rPr>
    </w:lvl>
    <w:lvl w:ilvl="8" w:tplc="517C6774">
      <w:start w:val="1"/>
      <w:numFmt w:val="bullet"/>
      <w:lvlText w:val=""/>
      <w:lvlJc w:val="left"/>
      <w:pPr>
        <w:ind w:left="6480" w:hanging="360"/>
      </w:pPr>
      <w:rPr>
        <w:rFonts w:ascii="Wingdings" w:hAnsi="Wingdings" w:hint="default"/>
      </w:rPr>
    </w:lvl>
  </w:abstractNum>
  <w:abstractNum w:abstractNumId="21" w15:restartNumberingAfterBreak="0">
    <w:nsid w:val="29D87DA2"/>
    <w:multiLevelType w:val="multilevel"/>
    <w:tmpl w:val="0B18D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E8F057D"/>
    <w:multiLevelType w:val="hybridMultilevel"/>
    <w:tmpl w:val="FFFFFFFF"/>
    <w:lvl w:ilvl="0" w:tplc="A3F218E0">
      <w:start w:val="1"/>
      <w:numFmt w:val="bullet"/>
      <w:lvlText w:val=""/>
      <w:lvlJc w:val="left"/>
      <w:pPr>
        <w:ind w:left="1080" w:hanging="360"/>
      </w:pPr>
      <w:rPr>
        <w:rFonts w:ascii="Symbol" w:hAnsi="Symbol" w:hint="default"/>
      </w:rPr>
    </w:lvl>
    <w:lvl w:ilvl="1" w:tplc="C872471A">
      <w:start w:val="1"/>
      <w:numFmt w:val="bullet"/>
      <w:lvlText w:val="o"/>
      <w:lvlJc w:val="left"/>
      <w:pPr>
        <w:ind w:left="1800" w:hanging="360"/>
      </w:pPr>
      <w:rPr>
        <w:rFonts w:ascii="Courier New" w:hAnsi="Courier New" w:hint="default"/>
      </w:rPr>
    </w:lvl>
    <w:lvl w:ilvl="2" w:tplc="37F63D12">
      <w:start w:val="1"/>
      <w:numFmt w:val="bullet"/>
      <w:lvlText w:val=""/>
      <w:lvlJc w:val="left"/>
      <w:pPr>
        <w:ind w:left="2520" w:hanging="360"/>
      </w:pPr>
      <w:rPr>
        <w:rFonts w:ascii="Wingdings" w:hAnsi="Wingdings" w:hint="default"/>
      </w:rPr>
    </w:lvl>
    <w:lvl w:ilvl="3" w:tplc="524211E4">
      <w:start w:val="1"/>
      <w:numFmt w:val="bullet"/>
      <w:lvlText w:val=""/>
      <w:lvlJc w:val="left"/>
      <w:pPr>
        <w:ind w:left="3240" w:hanging="360"/>
      </w:pPr>
      <w:rPr>
        <w:rFonts w:ascii="Symbol" w:hAnsi="Symbol" w:hint="default"/>
      </w:rPr>
    </w:lvl>
    <w:lvl w:ilvl="4" w:tplc="B448C530">
      <w:start w:val="1"/>
      <w:numFmt w:val="bullet"/>
      <w:lvlText w:val="o"/>
      <w:lvlJc w:val="left"/>
      <w:pPr>
        <w:ind w:left="3960" w:hanging="360"/>
      </w:pPr>
      <w:rPr>
        <w:rFonts w:ascii="Courier New" w:hAnsi="Courier New" w:hint="default"/>
      </w:rPr>
    </w:lvl>
    <w:lvl w:ilvl="5" w:tplc="3D4C1A56">
      <w:start w:val="1"/>
      <w:numFmt w:val="bullet"/>
      <w:lvlText w:val=""/>
      <w:lvlJc w:val="left"/>
      <w:pPr>
        <w:ind w:left="4680" w:hanging="360"/>
      </w:pPr>
      <w:rPr>
        <w:rFonts w:ascii="Wingdings" w:hAnsi="Wingdings" w:hint="default"/>
      </w:rPr>
    </w:lvl>
    <w:lvl w:ilvl="6" w:tplc="A0F6AF36">
      <w:start w:val="1"/>
      <w:numFmt w:val="bullet"/>
      <w:lvlText w:val=""/>
      <w:lvlJc w:val="left"/>
      <w:pPr>
        <w:ind w:left="5400" w:hanging="360"/>
      </w:pPr>
      <w:rPr>
        <w:rFonts w:ascii="Symbol" w:hAnsi="Symbol" w:hint="default"/>
      </w:rPr>
    </w:lvl>
    <w:lvl w:ilvl="7" w:tplc="23DAE9D4">
      <w:start w:val="1"/>
      <w:numFmt w:val="bullet"/>
      <w:lvlText w:val="o"/>
      <w:lvlJc w:val="left"/>
      <w:pPr>
        <w:ind w:left="6120" w:hanging="360"/>
      </w:pPr>
      <w:rPr>
        <w:rFonts w:ascii="Courier New" w:hAnsi="Courier New" w:hint="default"/>
      </w:rPr>
    </w:lvl>
    <w:lvl w:ilvl="8" w:tplc="E72634EE">
      <w:start w:val="1"/>
      <w:numFmt w:val="bullet"/>
      <w:lvlText w:val=""/>
      <w:lvlJc w:val="left"/>
      <w:pPr>
        <w:ind w:left="6840" w:hanging="360"/>
      </w:pPr>
      <w:rPr>
        <w:rFonts w:ascii="Wingdings" w:hAnsi="Wingdings" w:hint="default"/>
      </w:rPr>
    </w:lvl>
  </w:abstractNum>
  <w:abstractNum w:abstractNumId="23" w15:restartNumberingAfterBreak="0">
    <w:nsid w:val="2FC26786"/>
    <w:multiLevelType w:val="hybridMultilevel"/>
    <w:tmpl w:val="7A4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15C4F6"/>
    <w:multiLevelType w:val="hybridMultilevel"/>
    <w:tmpl w:val="4F0287F2"/>
    <w:lvl w:ilvl="0" w:tplc="BFD4CF80">
      <w:start w:val="1"/>
      <w:numFmt w:val="bullet"/>
      <w:lvlText w:val=""/>
      <w:lvlJc w:val="left"/>
      <w:pPr>
        <w:ind w:left="720" w:hanging="360"/>
      </w:pPr>
      <w:rPr>
        <w:rFonts w:ascii="Symbol" w:hAnsi="Symbol" w:hint="default"/>
      </w:rPr>
    </w:lvl>
    <w:lvl w:ilvl="1" w:tplc="E5CEAE28">
      <w:start w:val="1"/>
      <w:numFmt w:val="bullet"/>
      <w:lvlText w:val="o"/>
      <w:lvlJc w:val="left"/>
      <w:pPr>
        <w:ind w:left="1440" w:hanging="360"/>
      </w:pPr>
      <w:rPr>
        <w:rFonts w:ascii="&quot;Courier New&quot;" w:hAnsi="&quot;Courier New&quot;" w:hint="default"/>
      </w:rPr>
    </w:lvl>
    <w:lvl w:ilvl="2" w:tplc="BB94D0AC">
      <w:start w:val="1"/>
      <w:numFmt w:val="bullet"/>
      <w:lvlText w:val=""/>
      <w:lvlJc w:val="left"/>
      <w:pPr>
        <w:ind w:left="2160" w:hanging="360"/>
      </w:pPr>
      <w:rPr>
        <w:rFonts w:ascii="Wingdings" w:hAnsi="Wingdings" w:hint="default"/>
      </w:rPr>
    </w:lvl>
    <w:lvl w:ilvl="3" w:tplc="EC1CB4FC">
      <w:start w:val="1"/>
      <w:numFmt w:val="bullet"/>
      <w:lvlText w:val=""/>
      <w:lvlJc w:val="left"/>
      <w:pPr>
        <w:ind w:left="2880" w:hanging="360"/>
      </w:pPr>
      <w:rPr>
        <w:rFonts w:ascii="Symbol" w:hAnsi="Symbol" w:hint="default"/>
      </w:rPr>
    </w:lvl>
    <w:lvl w:ilvl="4" w:tplc="9FD42896">
      <w:start w:val="1"/>
      <w:numFmt w:val="bullet"/>
      <w:lvlText w:val="o"/>
      <w:lvlJc w:val="left"/>
      <w:pPr>
        <w:ind w:left="3600" w:hanging="360"/>
      </w:pPr>
      <w:rPr>
        <w:rFonts w:ascii="Courier New" w:hAnsi="Courier New" w:hint="default"/>
      </w:rPr>
    </w:lvl>
    <w:lvl w:ilvl="5" w:tplc="507C1B4C">
      <w:start w:val="1"/>
      <w:numFmt w:val="bullet"/>
      <w:lvlText w:val=""/>
      <w:lvlJc w:val="left"/>
      <w:pPr>
        <w:ind w:left="4320" w:hanging="360"/>
      </w:pPr>
      <w:rPr>
        <w:rFonts w:ascii="Wingdings" w:hAnsi="Wingdings" w:hint="default"/>
      </w:rPr>
    </w:lvl>
    <w:lvl w:ilvl="6" w:tplc="A814A9E6">
      <w:start w:val="1"/>
      <w:numFmt w:val="bullet"/>
      <w:lvlText w:val=""/>
      <w:lvlJc w:val="left"/>
      <w:pPr>
        <w:ind w:left="5040" w:hanging="360"/>
      </w:pPr>
      <w:rPr>
        <w:rFonts w:ascii="Symbol" w:hAnsi="Symbol" w:hint="default"/>
      </w:rPr>
    </w:lvl>
    <w:lvl w:ilvl="7" w:tplc="68D424BA">
      <w:start w:val="1"/>
      <w:numFmt w:val="bullet"/>
      <w:lvlText w:val="o"/>
      <w:lvlJc w:val="left"/>
      <w:pPr>
        <w:ind w:left="5760" w:hanging="360"/>
      </w:pPr>
      <w:rPr>
        <w:rFonts w:ascii="Courier New" w:hAnsi="Courier New" w:hint="default"/>
      </w:rPr>
    </w:lvl>
    <w:lvl w:ilvl="8" w:tplc="71AEB8B2">
      <w:start w:val="1"/>
      <w:numFmt w:val="bullet"/>
      <w:lvlText w:val=""/>
      <w:lvlJc w:val="left"/>
      <w:pPr>
        <w:ind w:left="6480" w:hanging="360"/>
      </w:pPr>
      <w:rPr>
        <w:rFonts w:ascii="Wingdings" w:hAnsi="Wingdings" w:hint="default"/>
      </w:rPr>
    </w:lvl>
  </w:abstractNum>
  <w:abstractNum w:abstractNumId="25" w15:restartNumberingAfterBreak="0">
    <w:nsid w:val="34F016D4"/>
    <w:multiLevelType w:val="hybridMultilevel"/>
    <w:tmpl w:val="D7D6B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CC68F6"/>
    <w:multiLevelType w:val="hybridMultilevel"/>
    <w:tmpl w:val="5BC40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BA5848"/>
    <w:multiLevelType w:val="hybridMultilevel"/>
    <w:tmpl w:val="18EA25D2"/>
    <w:lvl w:ilvl="0" w:tplc="30DAAA88">
      <w:start w:val="1"/>
      <w:numFmt w:val="bullet"/>
      <w:lvlText w:val="•"/>
      <w:lvlJc w:val="left"/>
      <w:pPr>
        <w:tabs>
          <w:tab w:val="num" w:pos="720"/>
        </w:tabs>
        <w:ind w:left="720" w:hanging="360"/>
      </w:pPr>
      <w:rPr>
        <w:rFonts w:ascii="Arial" w:hAnsi="Arial" w:hint="default"/>
      </w:rPr>
    </w:lvl>
    <w:lvl w:ilvl="1" w:tplc="9D16C67A" w:tentative="1">
      <w:start w:val="1"/>
      <w:numFmt w:val="bullet"/>
      <w:lvlText w:val="•"/>
      <w:lvlJc w:val="left"/>
      <w:pPr>
        <w:tabs>
          <w:tab w:val="num" w:pos="1440"/>
        </w:tabs>
        <w:ind w:left="1440" w:hanging="360"/>
      </w:pPr>
      <w:rPr>
        <w:rFonts w:ascii="Arial" w:hAnsi="Arial" w:hint="default"/>
      </w:rPr>
    </w:lvl>
    <w:lvl w:ilvl="2" w:tplc="BC64E01E" w:tentative="1">
      <w:start w:val="1"/>
      <w:numFmt w:val="bullet"/>
      <w:lvlText w:val="•"/>
      <w:lvlJc w:val="left"/>
      <w:pPr>
        <w:tabs>
          <w:tab w:val="num" w:pos="2160"/>
        </w:tabs>
        <w:ind w:left="2160" w:hanging="360"/>
      </w:pPr>
      <w:rPr>
        <w:rFonts w:ascii="Arial" w:hAnsi="Arial" w:hint="default"/>
      </w:rPr>
    </w:lvl>
    <w:lvl w:ilvl="3" w:tplc="883E1C68" w:tentative="1">
      <w:start w:val="1"/>
      <w:numFmt w:val="bullet"/>
      <w:lvlText w:val="•"/>
      <w:lvlJc w:val="left"/>
      <w:pPr>
        <w:tabs>
          <w:tab w:val="num" w:pos="2880"/>
        </w:tabs>
        <w:ind w:left="2880" w:hanging="360"/>
      </w:pPr>
      <w:rPr>
        <w:rFonts w:ascii="Arial" w:hAnsi="Arial" w:hint="default"/>
      </w:rPr>
    </w:lvl>
    <w:lvl w:ilvl="4" w:tplc="17D83C0C" w:tentative="1">
      <w:start w:val="1"/>
      <w:numFmt w:val="bullet"/>
      <w:lvlText w:val="•"/>
      <w:lvlJc w:val="left"/>
      <w:pPr>
        <w:tabs>
          <w:tab w:val="num" w:pos="3600"/>
        </w:tabs>
        <w:ind w:left="3600" w:hanging="360"/>
      </w:pPr>
      <w:rPr>
        <w:rFonts w:ascii="Arial" w:hAnsi="Arial" w:hint="default"/>
      </w:rPr>
    </w:lvl>
    <w:lvl w:ilvl="5" w:tplc="F28EF070" w:tentative="1">
      <w:start w:val="1"/>
      <w:numFmt w:val="bullet"/>
      <w:lvlText w:val="•"/>
      <w:lvlJc w:val="left"/>
      <w:pPr>
        <w:tabs>
          <w:tab w:val="num" w:pos="4320"/>
        </w:tabs>
        <w:ind w:left="4320" w:hanging="360"/>
      </w:pPr>
      <w:rPr>
        <w:rFonts w:ascii="Arial" w:hAnsi="Arial" w:hint="default"/>
      </w:rPr>
    </w:lvl>
    <w:lvl w:ilvl="6" w:tplc="B9E2A25A" w:tentative="1">
      <w:start w:val="1"/>
      <w:numFmt w:val="bullet"/>
      <w:lvlText w:val="•"/>
      <w:lvlJc w:val="left"/>
      <w:pPr>
        <w:tabs>
          <w:tab w:val="num" w:pos="5040"/>
        </w:tabs>
        <w:ind w:left="5040" w:hanging="360"/>
      </w:pPr>
      <w:rPr>
        <w:rFonts w:ascii="Arial" w:hAnsi="Arial" w:hint="default"/>
      </w:rPr>
    </w:lvl>
    <w:lvl w:ilvl="7" w:tplc="D884C8AA" w:tentative="1">
      <w:start w:val="1"/>
      <w:numFmt w:val="bullet"/>
      <w:lvlText w:val="•"/>
      <w:lvlJc w:val="left"/>
      <w:pPr>
        <w:tabs>
          <w:tab w:val="num" w:pos="5760"/>
        </w:tabs>
        <w:ind w:left="5760" w:hanging="360"/>
      </w:pPr>
      <w:rPr>
        <w:rFonts w:ascii="Arial" w:hAnsi="Arial" w:hint="default"/>
      </w:rPr>
    </w:lvl>
    <w:lvl w:ilvl="8" w:tplc="CD723AE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551F67F"/>
    <w:multiLevelType w:val="hybridMultilevel"/>
    <w:tmpl w:val="95CE9704"/>
    <w:lvl w:ilvl="0" w:tplc="006C7F4C">
      <w:start w:val="1"/>
      <w:numFmt w:val="bullet"/>
      <w:lvlText w:val=""/>
      <w:lvlJc w:val="left"/>
      <w:pPr>
        <w:ind w:left="720" w:hanging="360"/>
      </w:pPr>
      <w:rPr>
        <w:rFonts w:ascii="Symbol" w:hAnsi="Symbol" w:hint="default"/>
      </w:rPr>
    </w:lvl>
    <w:lvl w:ilvl="1" w:tplc="EBD4DC2E">
      <w:start w:val="1"/>
      <w:numFmt w:val="bullet"/>
      <w:lvlText w:val="o"/>
      <w:lvlJc w:val="left"/>
      <w:pPr>
        <w:ind w:left="1440" w:hanging="360"/>
      </w:pPr>
      <w:rPr>
        <w:rFonts w:ascii="&quot;Courier New&quot;" w:hAnsi="&quot;Courier New&quot;" w:hint="default"/>
      </w:rPr>
    </w:lvl>
    <w:lvl w:ilvl="2" w:tplc="54B6429C">
      <w:start w:val="1"/>
      <w:numFmt w:val="bullet"/>
      <w:lvlText w:val=""/>
      <w:lvlJc w:val="left"/>
      <w:pPr>
        <w:ind w:left="2160" w:hanging="360"/>
      </w:pPr>
      <w:rPr>
        <w:rFonts w:ascii="Wingdings" w:hAnsi="Wingdings" w:hint="default"/>
      </w:rPr>
    </w:lvl>
    <w:lvl w:ilvl="3" w:tplc="C808531A">
      <w:start w:val="1"/>
      <w:numFmt w:val="bullet"/>
      <w:lvlText w:val=""/>
      <w:lvlJc w:val="left"/>
      <w:pPr>
        <w:ind w:left="2880" w:hanging="360"/>
      </w:pPr>
      <w:rPr>
        <w:rFonts w:ascii="Symbol" w:hAnsi="Symbol" w:hint="default"/>
      </w:rPr>
    </w:lvl>
    <w:lvl w:ilvl="4" w:tplc="7EDAFA98">
      <w:start w:val="1"/>
      <w:numFmt w:val="bullet"/>
      <w:lvlText w:val="o"/>
      <w:lvlJc w:val="left"/>
      <w:pPr>
        <w:ind w:left="3600" w:hanging="360"/>
      </w:pPr>
      <w:rPr>
        <w:rFonts w:ascii="Courier New" w:hAnsi="Courier New" w:hint="default"/>
      </w:rPr>
    </w:lvl>
    <w:lvl w:ilvl="5" w:tplc="2804822C">
      <w:start w:val="1"/>
      <w:numFmt w:val="bullet"/>
      <w:lvlText w:val=""/>
      <w:lvlJc w:val="left"/>
      <w:pPr>
        <w:ind w:left="4320" w:hanging="360"/>
      </w:pPr>
      <w:rPr>
        <w:rFonts w:ascii="Wingdings" w:hAnsi="Wingdings" w:hint="default"/>
      </w:rPr>
    </w:lvl>
    <w:lvl w:ilvl="6" w:tplc="32A8A80A">
      <w:start w:val="1"/>
      <w:numFmt w:val="bullet"/>
      <w:lvlText w:val=""/>
      <w:lvlJc w:val="left"/>
      <w:pPr>
        <w:ind w:left="5040" w:hanging="360"/>
      </w:pPr>
      <w:rPr>
        <w:rFonts w:ascii="Symbol" w:hAnsi="Symbol" w:hint="default"/>
      </w:rPr>
    </w:lvl>
    <w:lvl w:ilvl="7" w:tplc="F2347944">
      <w:start w:val="1"/>
      <w:numFmt w:val="bullet"/>
      <w:lvlText w:val="o"/>
      <w:lvlJc w:val="left"/>
      <w:pPr>
        <w:ind w:left="5760" w:hanging="360"/>
      </w:pPr>
      <w:rPr>
        <w:rFonts w:ascii="Courier New" w:hAnsi="Courier New" w:hint="default"/>
      </w:rPr>
    </w:lvl>
    <w:lvl w:ilvl="8" w:tplc="A8BA8004">
      <w:start w:val="1"/>
      <w:numFmt w:val="bullet"/>
      <w:lvlText w:val=""/>
      <w:lvlJc w:val="left"/>
      <w:pPr>
        <w:ind w:left="6480" w:hanging="360"/>
      </w:pPr>
      <w:rPr>
        <w:rFonts w:ascii="Wingdings" w:hAnsi="Wingdings" w:hint="default"/>
      </w:rPr>
    </w:lvl>
  </w:abstractNum>
  <w:abstractNum w:abstractNumId="29" w15:restartNumberingAfterBreak="0">
    <w:nsid w:val="4764C1A0"/>
    <w:multiLevelType w:val="hybridMultilevel"/>
    <w:tmpl w:val="FFFFFFFF"/>
    <w:lvl w:ilvl="0" w:tplc="9E328B1E">
      <w:start w:val="1"/>
      <w:numFmt w:val="bullet"/>
      <w:lvlText w:val=""/>
      <w:lvlJc w:val="left"/>
      <w:pPr>
        <w:ind w:left="720" w:hanging="360"/>
      </w:pPr>
      <w:rPr>
        <w:rFonts w:ascii="Symbol" w:hAnsi="Symbol" w:hint="default"/>
      </w:rPr>
    </w:lvl>
    <w:lvl w:ilvl="1" w:tplc="6136E830">
      <w:start w:val="1"/>
      <w:numFmt w:val="bullet"/>
      <w:lvlText w:val="o"/>
      <w:lvlJc w:val="left"/>
      <w:pPr>
        <w:ind w:left="1440" w:hanging="360"/>
      </w:pPr>
      <w:rPr>
        <w:rFonts w:ascii="Courier New" w:hAnsi="Courier New" w:hint="default"/>
      </w:rPr>
    </w:lvl>
    <w:lvl w:ilvl="2" w:tplc="F684D580">
      <w:start w:val="1"/>
      <w:numFmt w:val="bullet"/>
      <w:lvlText w:val=""/>
      <w:lvlJc w:val="left"/>
      <w:pPr>
        <w:ind w:left="2160" w:hanging="360"/>
      </w:pPr>
      <w:rPr>
        <w:rFonts w:ascii="Wingdings" w:hAnsi="Wingdings" w:hint="default"/>
      </w:rPr>
    </w:lvl>
    <w:lvl w:ilvl="3" w:tplc="49107220">
      <w:start w:val="1"/>
      <w:numFmt w:val="bullet"/>
      <w:lvlText w:val=""/>
      <w:lvlJc w:val="left"/>
      <w:pPr>
        <w:ind w:left="2880" w:hanging="360"/>
      </w:pPr>
      <w:rPr>
        <w:rFonts w:ascii="Symbol" w:hAnsi="Symbol" w:hint="default"/>
      </w:rPr>
    </w:lvl>
    <w:lvl w:ilvl="4" w:tplc="B5948CD4">
      <w:start w:val="1"/>
      <w:numFmt w:val="bullet"/>
      <w:lvlText w:val="o"/>
      <w:lvlJc w:val="left"/>
      <w:pPr>
        <w:ind w:left="3600" w:hanging="360"/>
      </w:pPr>
      <w:rPr>
        <w:rFonts w:ascii="Courier New" w:hAnsi="Courier New" w:hint="default"/>
      </w:rPr>
    </w:lvl>
    <w:lvl w:ilvl="5" w:tplc="0C1602A8">
      <w:start w:val="1"/>
      <w:numFmt w:val="bullet"/>
      <w:lvlText w:val=""/>
      <w:lvlJc w:val="left"/>
      <w:pPr>
        <w:ind w:left="4320" w:hanging="360"/>
      </w:pPr>
      <w:rPr>
        <w:rFonts w:ascii="Wingdings" w:hAnsi="Wingdings" w:hint="default"/>
      </w:rPr>
    </w:lvl>
    <w:lvl w:ilvl="6" w:tplc="46B8685E">
      <w:start w:val="1"/>
      <w:numFmt w:val="bullet"/>
      <w:lvlText w:val=""/>
      <w:lvlJc w:val="left"/>
      <w:pPr>
        <w:ind w:left="5040" w:hanging="360"/>
      </w:pPr>
      <w:rPr>
        <w:rFonts w:ascii="Symbol" w:hAnsi="Symbol" w:hint="default"/>
      </w:rPr>
    </w:lvl>
    <w:lvl w:ilvl="7" w:tplc="4FEEE3A2">
      <w:start w:val="1"/>
      <w:numFmt w:val="bullet"/>
      <w:lvlText w:val="o"/>
      <w:lvlJc w:val="left"/>
      <w:pPr>
        <w:ind w:left="5760" w:hanging="360"/>
      </w:pPr>
      <w:rPr>
        <w:rFonts w:ascii="Courier New" w:hAnsi="Courier New" w:hint="default"/>
      </w:rPr>
    </w:lvl>
    <w:lvl w:ilvl="8" w:tplc="79E25AA2">
      <w:start w:val="1"/>
      <w:numFmt w:val="bullet"/>
      <w:lvlText w:val=""/>
      <w:lvlJc w:val="left"/>
      <w:pPr>
        <w:ind w:left="6480" w:hanging="360"/>
      </w:pPr>
      <w:rPr>
        <w:rFonts w:ascii="Wingdings" w:hAnsi="Wingdings" w:hint="default"/>
      </w:rPr>
    </w:lvl>
  </w:abstractNum>
  <w:abstractNum w:abstractNumId="30" w15:restartNumberingAfterBreak="0">
    <w:nsid w:val="47B0720D"/>
    <w:multiLevelType w:val="hybridMultilevel"/>
    <w:tmpl w:val="48D2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D44436"/>
    <w:multiLevelType w:val="hybridMultilevel"/>
    <w:tmpl w:val="2D00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B7CEE"/>
    <w:multiLevelType w:val="hybridMultilevel"/>
    <w:tmpl w:val="7388C69E"/>
    <w:lvl w:ilvl="0" w:tplc="37646D44">
      <w:start w:val="1"/>
      <w:numFmt w:val="bullet"/>
      <w:lvlText w:val="·"/>
      <w:lvlJc w:val="left"/>
      <w:pPr>
        <w:ind w:left="720" w:hanging="360"/>
      </w:pPr>
      <w:rPr>
        <w:rFonts w:ascii="Symbol" w:hAnsi="Symbol" w:hint="default"/>
      </w:rPr>
    </w:lvl>
    <w:lvl w:ilvl="1" w:tplc="4C34CFBC">
      <w:start w:val="1"/>
      <w:numFmt w:val="bullet"/>
      <w:lvlText w:val="o"/>
      <w:lvlJc w:val="left"/>
      <w:pPr>
        <w:ind w:left="1440" w:hanging="360"/>
      </w:pPr>
      <w:rPr>
        <w:rFonts w:ascii="Courier New" w:hAnsi="Courier New" w:hint="default"/>
      </w:rPr>
    </w:lvl>
    <w:lvl w:ilvl="2" w:tplc="DF486218">
      <w:start w:val="1"/>
      <w:numFmt w:val="bullet"/>
      <w:lvlText w:val=""/>
      <w:lvlJc w:val="left"/>
      <w:pPr>
        <w:ind w:left="2160" w:hanging="360"/>
      </w:pPr>
      <w:rPr>
        <w:rFonts w:ascii="Wingdings" w:hAnsi="Wingdings" w:hint="default"/>
      </w:rPr>
    </w:lvl>
    <w:lvl w:ilvl="3" w:tplc="8E8ADC96">
      <w:start w:val="1"/>
      <w:numFmt w:val="bullet"/>
      <w:lvlText w:val=""/>
      <w:lvlJc w:val="left"/>
      <w:pPr>
        <w:ind w:left="2880" w:hanging="360"/>
      </w:pPr>
      <w:rPr>
        <w:rFonts w:ascii="Symbol" w:hAnsi="Symbol" w:hint="default"/>
      </w:rPr>
    </w:lvl>
    <w:lvl w:ilvl="4" w:tplc="264A6E3C">
      <w:start w:val="1"/>
      <w:numFmt w:val="bullet"/>
      <w:lvlText w:val="o"/>
      <w:lvlJc w:val="left"/>
      <w:pPr>
        <w:ind w:left="3600" w:hanging="360"/>
      </w:pPr>
      <w:rPr>
        <w:rFonts w:ascii="Courier New" w:hAnsi="Courier New" w:hint="default"/>
      </w:rPr>
    </w:lvl>
    <w:lvl w:ilvl="5" w:tplc="8F621BBC">
      <w:start w:val="1"/>
      <w:numFmt w:val="bullet"/>
      <w:lvlText w:val=""/>
      <w:lvlJc w:val="left"/>
      <w:pPr>
        <w:ind w:left="4320" w:hanging="360"/>
      </w:pPr>
      <w:rPr>
        <w:rFonts w:ascii="Wingdings" w:hAnsi="Wingdings" w:hint="default"/>
      </w:rPr>
    </w:lvl>
    <w:lvl w:ilvl="6" w:tplc="6ED42622">
      <w:start w:val="1"/>
      <w:numFmt w:val="bullet"/>
      <w:lvlText w:val=""/>
      <w:lvlJc w:val="left"/>
      <w:pPr>
        <w:ind w:left="5040" w:hanging="360"/>
      </w:pPr>
      <w:rPr>
        <w:rFonts w:ascii="Symbol" w:hAnsi="Symbol" w:hint="default"/>
      </w:rPr>
    </w:lvl>
    <w:lvl w:ilvl="7" w:tplc="6C8C9002">
      <w:start w:val="1"/>
      <w:numFmt w:val="bullet"/>
      <w:lvlText w:val="o"/>
      <w:lvlJc w:val="left"/>
      <w:pPr>
        <w:ind w:left="5760" w:hanging="360"/>
      </w:pPr>
      <w:rPr>
        <w:rFonts w:ascii="Courier New" w:hAnsi="Courier New" w:hint="default"/>
      </w:rPr>
    </w:lvl>
    <w:lvl w:ilvl="8" w:tplc="0FDA74E8">
      <w:start w:val="1"/>
      <w:numFmt w:val="bullet"/>
      <w:lvlText w:val=""/>
      <w:lvlJc w:val="left"/>
      <w:pPr>
        <w:ind w:left="6480" w:hanging="360"/>
      </w:pPr>
      <w:rPr>
        <w:rFonts w:ascii="Wingdings" w:hAnsi="Wingdings" w:hint="default"/>
      </w:rPr>
    </w:lvl>
  </w:abstractNum>
  <w:abstractNum w:abstractNumId="33" w15:restartNumberingAfterBreak="0">
    <w:nsid w:val="4B4D18D7"/>
    <w:multiLevelType w:val="hybridMultilevel"/>
    <w:tmpl w:val="45809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295B04"/>
    <w:multiLevelType w:val="hybridMultilevel"/>
    <w:tmpl w:val="C0AE50FC"/>
    <w:lvl w:ilvl="0" w:tplc="5C5A6950">
      <w:start w:val="1"/>
      <w:numFmt w:val="bullet"/>
      <w:lvlText w:val="•"/>
      <w:lvlJc w:val="left"/>
      <w:pPr>
        <w:tabs>
          <w:tab w:val="num" w:pos="720"/>
        </w:tabs>
        <w:ind w:left="720" w:hanging="360"/>
      </w:pPr>
      <w:rPr>
        <w:rFonts w:ascii="Arial" w:hAnsi="Arial" w:hint="default"/>
      </w:rPr>
    </w:lvl>
    <w:lvl w:ilvl="1" w:tplc="8BF49E4E" w:tentative="1">
      <w:start w:val="1"/>
      <w:numFmt w:val="bullet"/>
      <w:lvlText w:val="•"/>
      <w:lvlJc w:val="left"/>
      <w:pPr>
        <w:tabs>
          <w:tab w:val="num" w:pos="1440"/>
        </w:tabs>
        <w:ind w:left="1440" w:hanging="360"/>
      </w:pPr>
      <w:rPr>
        <w:rFonts w:ascii="Arial" w:hAnsi="Arial" w:hint="default"/>
      </w:rPr>
    </w:lvl>
    <w:lvl w:ilvl="2" w:tplc="8F60E9E0" w:tentative="1">
      <w:start w:val="1"/>
      <w:numFmt w:val="bullet"/>
      <w:lvlText w:val="•"/>
      <w:lvlJc w:val="left"/>
      <w:pPr>
        <w:tabs>
          <w:tab w:val="num" w:pos="2160"/>
        </w:tabs>
        <w:ind w:left="2160" w:hanging="360"/>
      </w:pPr>
      <w:rPr>
        <w:rFonts w:ascii="Arial" w:hAnsi="Arial" w:hint="default"/>
      </w:rPr>
    </w:lvl>
    <w:lvl w:ilvl="3" w:tplc="F6606BD0" w:tentative="1">
      <w:start w:val="1"/>
      <w:numFmt w:val="bullet"/>
      <w:lvlText w:val="•"/>
      <w:lvlJc w:val="left"/>
      <w:pPr>
        <w:tabs>
          <w:tab w:val="num" w:pos="2880"/>
        </w:tabs>
        <w:ind w:left="2880" w:hanging="360"/>
      </w:pPr>
      <w:rPr>
        <w:rFonts w:ascii="Arial" w:hAnsi="Arial" w:hint="default"/>
      </w:rPr>
    </w:lvl>
    <w:lvl w:ilvl="4" w:tplc="7F46455C" w:tentative="1">
      <w:start w:val="1"/>
      <w:numFmt w:val="bullet"/>
      <w:lvlText w:val="•"/>
      <w:lvlJc w:val="left"/>
      <w:pPr>
        <w:tabs>
          <w:tab w:val="num" w:pos="3600"/>
        </w:tabs>
        <w:ind w:left="3600" w:hanging="360"/>
      </w:pPr>
      <w:rPr>
        <w:rFonts w:ascii="Arial" w:hAnsi="Arial" w:hint="default"/>
      </w:rPr>
    </w:lvl>
    <w:lvl w:ilvl="5" w:tplc="5CB85F76" w:tentative="1">
      <w:start w:val="1"/>
      <w:numFmt w:val="bullet"/>
      <w:lvlText w:val="•"/>
      <w:lvlJc w:val="left"/>
      <w:pPr>
        <w:tabs>
          <w:tab w:val="num" w:pos="4320"/>
        </w:tabs>
        <w:ind w:left="4320" w:hanging="360"/>
      </w:pPr>
      <w:rPr>
        <w:rFonts w:ascii="Arial" w:hAnsi="Arial" w:hint="default"/>
      </w:rPr>
    </w:lvl>
    <w:lvl w:ilvl="6" w:tplc="A35A260E" w:tentative="1">
      <w:start w:val="1"/>
      <w:numFmt w:val="bullet"/>
      <w:lvlText w:val="•"/>
      <w:lvlJc w:val="left"/>
      <w:pPr>
        <w:tabs>
          <w:tab w:val="num" w:pos="5040"/>
        </w:tabs>
        <w:ind w:left="5040" w:hanging="360"/>
      </w:pPr>
      <w:rPr>
        <w:rFonts w:ascii="Arial" w:hAnsi="Arial" w:hint="default"/>
      </w:rPr>
    </w:lvl>
    <w:lvl w:ilvl="7" w:tplc="41023928" w:tentative="1">
      <w:start w:val="1"/>
      <w:numFmt w:val="bullet"/>
      <w:lvlText w:val="•"/>
      <w:lvlJc w:val="left"/>
      <w:pPr>
        <w:tabs>
          <w:tab w:val="num" w:pos="5760"/>
        </w:tabs>
        <w:ind w:left="5760" w:hanging="360"/>
      </w:pPr>
      <w:rPr>
        <w:rFonts w:ascii="Arial" w:hAnsi="Arial" w:hint="default"/>
      </w:rPr>
    </w:lvl>
    <w:lvl w:ilvl="8" w:tplc="180275B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D3A667A"/>
    <w:multiLevelType w:val="hybridMultilevel"/>
    <w:tmpl w:val="621E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5425E2"/>
    <w:multiLevelType w:val="hybridMultilevel"/>
    <w:tmpl w:val="0B10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CB1964"/>
    <w:multiLevelType w:val="hybridMultilevel"/>
    <w:tmpl w:val="73063444"/>
    <w:lvl w:ilvl="0" w:tplc="5D96981E">
      <w:start w:val="1"/>
      <w:numFmt w:val="bullet"/>
      <w:lvlText w:val="•"/>
      <w:lvlJc w:val="left"/>
      <w:pPr>
        <w:tabs>
          <w:tab w:val="num" w:pos="720"/>
        </w:tabs>
        <w:ind w:left="720" w:hanging="360"/>
      </w:pPr>
      <w:rPr>
        <w:rFonts w:ascii="Times New Roman" w:hAnsi="Times New Roman" w:hint="default"/>
      </w:rPr>
    </w:lvl>
    <w:lvl w:ilvl="1" w:tplc="1D98BA8E" w:tentative="1">
      <w:start w:val="1"/>
      <w:numFmt w:val="bullet"/>
      <w:lvlText w:val="•"/>
      <w:lvlJc w:val="left"/>
      <w:pPr>
        <w:tabs>
          <w:tab w:val="num" w:pos="1440"/>
        </w:tabs>
        <w:ind w:left="1440" w:hanging="360"/>
      </w:pPr>
      <w:rPr>
        <w:rFonts w:ascii="Times New Roman" w:hAnsi="Times New Roman" w:hint="default"/>
      </w:rPr>
    </w:lvl>
    <w:lvl w:ilvl="2" w:tplc="8284A374" w:tentative="1">
      <w:start w:val="1"/>
      <w:numFmt w:val="bullet"/>
      <w:lvlText w:val="•"/>
      <w:lvlJc w:val="left"/>
      <w:pPr>
        <w:tabs>
          <w:tab w:val="num" w:pos="2160"/>
        </w:tabs>
        <w:ind w:left="2160" w:hanging="360"/>
      </w:pPr>
      <w:rPr>
        <w:rFonts w:ascii="Times New Roman" w:hAnsi="Times New Roman" w:hint="default"/>
      </w:rPr>
    </w:lvl>
    <w:lvl w:ilvl="3" w:tplc="1D50F3B2" w:tentative="1">
      <w:start w:val="1"/>
      <w:numFmt w:val="bullet"/>
      <w:lvlText w:val="•"/>
      <w:lvlJc w:val="left"/>
      <w:pPr>
        <w:tabs>
          <w:tab w:val="num" w:pos="2880"/>
        </w:tabs>
        <w:ind w:left="2880" w:hanging="360"/>
      </w:pPr>
      <w:rPr>
        <w:rFonts w:ascii="Times New Roman" w:hAnsi="Times New Roman" w:hint="default"/>
      </w:rPr>
    </w:lvl>
    <w:lvl w:ilvl="4" w:tplc="AF6E99EE" w:tentative="1">
      <w:start w:val="1"/>
      <w:numFmt w:val="bullet"/>
      <w:lvlText w:val="•"/>
      <w:lvlJc w:val="left"/>
      <w:pPr>
        <w:tabs>
          <w:tab w:val="num" w:pos="3600"/>
        </w:tabs>
        <w:ind w:left="3600" w:hanging="360"/>
      </w:pPr>
      <w:rPr>
        <w:rFonts w:ascii="Times New Roman" w:hAnsi="Times New Roman" w:hint="default"/>
      </w:rPr>
    </w:lvl>
    <w:lvl w:ilvl="5" w:tplc="A76ED06E" w:tentative="1">
      <w:start w:val="1"/>
      <w:numFmt w:val="bullet"/>
      <w:lvlText w:val="•"/>
      <w:lvlJc w:val="left"/>
      <w:pPr>
        <w:tabs>
          <w:tab w:val="num" w:pos="4320"/>
        </w:tabs>
        <w:ind w:left="4320" w:hanging="360"/>
      </w:pPr>
      <w:rPr>
        <w:rFonts w:ascii="Times New Roman" w:hAnsi="Times New Roman" w:hint="default"/>
      </w:rPr>
    </w:lvl>
    <w:lvl w:ilvl="6" w:tplc="978EB232" w:tentative="1">
      <w:start w:val="1"/>
      <w:numFmt w:val="bullet"/>
      <w:lvlText w:val="•"/>
      <w:lvlJc w:val="left"/>
      <w:pPr>
        <w:tabs>
          <w:tab w:val="num" w:pos="5040"/>
        </w:tabs>
        <w:ind w:left="5040" w:hanging="360"/>
      </w:pPr>
      <w:rPr>
        <w:rFonts w:ascii="Times New Roman" w:hAnsi="Times New Roman" w:hint="default"/>
      </w:rPr>
    </w:lvl>
    <w:lvl w:ilvl="7" w:tplc="A3E2B056" w:tentative="1">
      <w:start w:val="1"/>
      <w:numFmt w:val="bullet"/>
      <w:lvlText w:val="•"/>
      <w:lvlJc w:val="left"/>
      <w:pPr>
        <w:tabs>
          <w:tab w:val="num" w:pos="5760"/>
        </w:tabs>
        <w:ind w:left="5760" w:hanging="360"/>
      </w:pPr>
      <w:rPr>
        <w:rFonts w:ascii="Times New Roman" w:hAnsi="Times New Roman" w:hint="default"/>
      </w:rPr>
    </w:lvl>
    <w:lvl w:ilvl="8" w:tplc="85822D50"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4A4CA6A"/>
    <w:multiLevelType w:val="hybridMultilevel"/>
    <w:tmpl w:val="2892B472"/>
    <w:lvl w:ilvl="0" w:tplc="F1A63724">
      <w:start w:val="1"/>
      <w:numFmt w:val="bullet"/>
      <w:lvlText w:val=""/>
      <w:lvlJc w:val="left"/>
      <w:pPr>
        <w:ind w:left="720" w:hanging="360"/>
      </w:pPr>
      <w:rPr>
        <w:rFonts w:ascii="Symbol" w:hAnsi="Symbol" w:hint="default"/>
      </w:rPr>
    </w:lvl>
    <w:lvl w:ilvl="1" w:tplc="BBB24A64">
      <w:start w:val="1"/>
      <w:numFmt w:val="bullet"/>
      <w:lvlText w:val="o"/>
      <w:lvlJc w:val="left"/>
      <w:pPr>
        <w:ind w:left="1440" w:hanging="360"/>
      </w:pPr>
      <w:rPr>
        <w:rFonts w:ascii="Courier New" w:hAnsi="Courier New" w:hint="default"/>
      </w:rPr>
    </w:lvl>
    <w:lvl w:ilvl="2" w:tplc="6E2ADF08">
      <w:start w:val="1"/>
      <w:numFmt w:val="bullet"/>
      <w:lvlText w:val=""/>
      <w:lvlJc w:val="left"/>
      <w:pPr>
        <w:ind w:left="2160" w:hanging="360"/>
      </w:pPr>
      <w:rPr>
        <w:rFonts w:ascii="Wingdings" w:hAnsi="Wingdings" w:hint="default"/>
      </w:rPr>
    </w:lvl>
    <w:lvl w:ilvl="3" w:tplc="F222AC80">
      <w:start w:val="1"/>
      <w:numFmt w:val="bullet"/>
      <w:lvlText w:val=""/>
      <w:lvlJc w:val="left"/>
      <w:pPr>
        <w:ind w:left="2880" w:hanging="360"/>
      </w:pPr>
      <w:rPr>
        <w:rFonts w:ascii="Symbol" w:hAnsi="Symbol" w:hint="default"/>
      </w:rPr>
    </w:lvl>
    <w:lvl w:ilvl="4" w:tplc="36244CB2">
      <w:start w:val="1"/>
      <w:numFmt w:val="bullet"/>
      <w:lvlText w:val="o"/>
      <w:lvlJc w:val="left"/>
      <w:pPr>
        <w:ind w:left="3600" w:hanging="360"/>
      </w:pPr>
      <w:rPr>
        <w:rFonts w:ascii="Courier New" w:hAnsi="Courier New" w:hint="default"/>
      </w:rPr>
    </w:lvl>
    <w:lvl w:ilvl="5" w:tplc="DEBC7EBE">
      <w:start w:val="1"/>
      <w:numFmt w:val="bullet"/>
      <w:lvlText w:val=""/>
      <w:lvlJc w:val="left"/>
      <w:pPr>
        <w:ind w:left="4320" w:hanging="360"/>
      </w:pPr>
      <w:rPr>
        <w:rFonts w:ascii="Wingdings" w:hAnsi="Wingdings" w:hint="default"/>
      </w:rPr>
    </w:lvl>
    <w:lvl w:ilvl="6" w:tplc="A12A7AA4">
      <w:start w:val="1"/>
      <w:numFmt w:val="bullet"/>
      <w:lvlText w:val=""/>
      <w:lvlJc w:val="left"/>
      <w:pPr>
        <w:ind w:left="5040" w:hanging="360"/>
      </w:pPr>
      <w:rPr>
        <w:rFonts w:ascii="Symbol" w:hAnsi="Symbol" w:hint="default"/>
      </w:rPr>
    </w:lvl>
    <w:lvl w:ilvl="7" w:tplc="5F4C6FD0">
      <w:start w:val="1"/>
      <w:numFmt w:val="bullet"/>
      <w:lvlText w:val="o"/>
      <w:lvlJc w:val="left"/>
      <w:pPr>
        <w:ind w:left="5760" w:hanging="360"/>
      </w:pPr>
      <w:rPr>
        <w:rFonts w:ascii="Courier New" w:hAnsi="Courier New" w:hint="default"/>
      </w:rPr>
    </w:lvl>
    <w:lvl w:ilvl="8" w:tplc="DB526B68">
      <w:start w:val="1"/>
      <w:numFmt w:val="bullet"/>
      <w:lvlText w:val=""/>
      <w:lvlJc w:val="left"/>
      <w:pPr>
        <w:ind w:left="6480" w:hanging="360"/>
      </w:pPr>
      <w:rPr>
        <w:rFonts w:ascii="Wingdings" w:hAnsi="Wingdings" w:hint="default"/>
      </w:rPr>
    </w:lvl>
  </w:abstractNum>
  <w:abstractNum w:abstractNumId="39" w15:restartNumberingAfterBreak="0">
    <w:nsid w:val="657633D8"/>
    <w:multiLevelType w:val="hybridMultilevel"/>
    <w:tmpl w:val="307C4D9E"/>
    <w:lvl w:ilvl="0" w:tplc="27822CB0">
      <w:start w:val="1"/>
      <w:numFmt w:val="bullet"/>
      <w:lvlText w:val="•"/>
      <w:lvlJc w:val="left"/>
      <w:pPr>
        <w:tabs>
          <w:tab w:val="num" w:pos="720"/>
        </w:tabs>
        <w:ind w:left="720" w:hanging="360"/>
      </w:pPr>
      <w:rPr>
        <w:rFonts w:ascii="Times New Roman" w:hAnsi="Times New Roman" w:hint="default"/>
      </w:rPr>
    </w:lvl>
    <w:lvl w:ilvl="1" w:tplc="E098C766" w:tentative="1">
      <w:start w:val="1"/>
      <w:numFmt w:val="bullet"/>
      <w:lvlText w:val="•"/>
      <w:lvlJc w:val="left"/>
      <w:pPr>
        <w:tabs>
          <w:tab w:val="num" w:pos="1440"/>
        </w:tabs>
        <w:ind w:left="1440" w:hanging="360"/>
      </w:pPr>
      <w:rPr>
        <w:rFonts w:ascii="Times New Roman" w:hAnsi="Times New Roman" w:hint="default"/>
      </w:rPr>
    </w:lvl>
    <w:lvl w:ilvl="2" w:tplc="4468D9E4" w:tentative="1">
      <w:start w:val="1"/>
      <w:numFmt w:val="bullet"/>
      <w:lvlText w:val="•"/>
      <w:lvlJc w:val="left"/>
      <w:pPr>
        <w:tabs>
          <w:tab w:val="num" w:pos="2160"/>
        </w:tabs>
        <w:ind w:left="2160" w:hanging="360"/>
      </w:pPr>
      <w:rPr>
        <w:rFonts w:ascii="Times New Roman" w:hAnsi="Times New Roman" w:hint="default"/>
      </w:rPr>
    </w:lvl>
    <w:lvl w:ilvl="3" w:tplc="930232DC" w:tentative="1">
      <w:start w:val="1"/>
      <w:numFmt w:val="bullet"/>
      <w:lvlText w:val="•"/>
      <w:lvlJc w:val="left"/>
      <w:pPr>
        <w:tabs>
          <w:tab w:val="num" w:pos="2880"/>
        </w:tabs>
        <w:ind w:left="2880" w:hanging="360"/>
      </w:pPr>
      <w:rPr>
        <w:rFonts w:ascii="Times New Roman" w:hAnsi="Times New Roman" w:hint="default"/>
      </w:rPr>
    </w:lvl>
    <w:lvl w:ilvl="4" w:tplc="684A5978" w:tentative="1">
      <w:start w:val="1"/>
      <w:numFmt w:val="bullet"/>
      <w:lvlText w:val="•"/>
      <w:lvlJc w:val="left"/>
      <w:pPr>
        <w:tabs>
          <w:tab w:val="num" w:pos="3600"/>
        </w:tabs>
        <w:ind w:left="3600" w:hanging="360"/>
      </w:pPr>
      <w:rPr>
        <w:rFonts w:ascii="Times New Roman" w:hAnsi="Times New Roman" w:hint="default"/>
      </w:rPr>
    </w:lvl>
    <w:lvl w:ilvl="5" w:tplc="A74C826C" w:tentative="1">
      <w:start w:val="1"/>
      <w:numFmt w:val="bullet"/>
      <w:lvlText w:val="•"/>
      <w:lvlJc w:val="left"/>
      <w:pPr>
        <w:tabs>
          <w:tab w:val="num" w:pos="4320"/>
        </w:tabs>
        <w:ind w:left="4320" w:hanging="360"/>
      </w:pPr>
      <w:rPr>
        <w:rFonts w:ascii="Times New Roman" w:hAnsi="Times New Roman" w:hint="default"/>
      </w:rPr>
    </w:lvl>
    <w:lvl w:ilvl="6" w:tplc="00DA0A20" w:tentative="1">
      <w:start w:val="1"/>
      <w:numFmt w:val="bullet"/>
      <w:lvlText w:val="•"/>
      <w:lvlJc w:val="left"/>
      <w:pPr>
        <w:tabs>
          <w:tab w:val="num" w:pos="5040"/>
        </w:tabs>
        <w:ind w:left="5040" w:hanging="360"/>
      </w:pPr>
      <w:rPr>
        <w:rFonts w:ascii="Times New Roman" w:hAnsi="Times New Roman" w:hint="default"/>
      </w:rPr>
    </w:lvl>
    <w:lvl w:ilvl="7" w:tplc="B2C0DD56" w:tentative="1">
      <w:start w:val="1"/>
      <w:numFmt w:val="bullet"/>
      <w:lvlText w:val="•"/>
      <w:lvlJc w:val="left"/>
      <w:pPr>
        <w:tabs>
          <w:tab w:val="num" w:pos="5760"/>
        </w:tabs>
        <w:ind w:left="5760" w:hanging="360"/>
      </w:pPr>
      <w:rPr>
        <w:rFonts w:ascii="Times New Roman" w:hAnsi="Times New Roman" w:hint="default"/>
      </w:rPr>
    </w:lvl>
    <w:lvl w:ilvl="8" w:tplc="D13C929E"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6AABF96A"/>
    <w:multiLevelType w:val="hybridMultilevel"/>
    <w:tmpl w:val="4D029F6E"/>
    <w:lvl w:ilvl="0" w:tplc="EE8AD862">
      <w:start w:val="1"/>
      <w:numFmt w:val="bullet"/>
      <w:lvlText w:val=""/>
      <w:lvlJc w:val="left"/>
      <w:pPr>
        <w:ind w:left="720" w:hanging="360"/>
      </w:pPr>
      <w:rPr>
        <w:rFonts w:ascii="Symbol" w:hAnsi="Symbol" w:hint="default"/>
      </w:rPr>
    </w:lvl>
    <w:lvl w:ilvl="1" w:tplc="D29AF100">
      <w:start w:val="1"/>
      <w:numFmt w:val="bullet"/>
      <w:lvlText w:val="o"/>
      <w:lvlJc w:val="left"/>
      <w:pPr>
        <w:ind w:left="1440" w:hanging="360"/>
      </w:pPr>
      <w:rPr>
        <w:rFonts w:ascii="&quot;Courier New&quot;" w:hAnsi="&quot;Courier New&quot;" w:hint="default"/>
      </w:rPr>
    </w:lvl>
    <w:lvl w:ilvl="2" w:tplc="32A8C3AE">
      <w:start w:val="1"/>
      <w:numFmt w:val="bullet"/>
      <w:lvlText w:val=""/>
      <w:lvlJc w:val="left"/>
      <w:pPr>
        <w:ind w:left="2160" w:hanging="360"/>
      </w:pPr>
      <w:rPr>
        <w:rFonts w:ascii="Wingdings" w:hAnsi="Wingdings" w:hint="default"/>
      </w:rPr>
    </w:lvl>
    <w:lvl w:ilvl="3" w:tplc="6EE252C6">
      <w:start w:val="1"/>
      <w:numFmt w:val="bullet"/>
      <w:lvlText w:val=""/>
      <w:lvlJc w:val="left"/>
      <w:pPr>
        <w:ind w:left="2880" w:hanging="360"/>
      </w:pPr>
      <w:rPr>
        <w:rFonts w:ascii="Symbol" w:hAnsi="Symbol" w:hint="default"/>
      </w:rPr>
    </w:lvl>
    <w:lvl w:ilvl="4" w:tplc="0D7EEF8C">
      <w:start w:val="1"/>
      <w:numFmt w:val="bullet"/>
      <w:lvlText w:val="o"/>
      <w:lvlJc w:val="left"/>
      <w:pPr>
        <w:ind w:left="3600" w:hanging="360"/>
      </w:pPr>
      <w:rPr>
        <w:rFonts w:ascii="Courier New" w:hAnsi="Courier New" w:hint="default"/>
      </w:rPr>
    </w:lvl>
    <w:lvl w:ilvl="5" w:tplc="77824CAC">
      <w:start w:val="1"/>
      <w:numFmt w:val="bullet"/>
      <w:lvlText w:val=""/>
      <w:lvlJc w:val="left"/>
      <w:pPr>
        <w:ind w:left="4320" w:hanging="360"/>
      </w:pPr>
      <w:rPr>
        <w:rFonts w:ascii="Wingdings" w:hAnsi="Wingdings" w:hint="default"/>
      </w:rPr>
    </w:lvl>
    <w:lvl w:ilvl="6" w:tplc="ECFE87D8">
      <w:start w:val="1"/>
      <w:numFmt w:val="bullet"/>
      <w:lvlText w:val=""/>
      <w:lvlJc w:val="left"/>
      <w:pPr>
        <w:ind w:left="5040" w:hanging="360"/>
      </w:pPr>
      <w:rPr>
        <w:rFonts w:ascii="Symbol" w:hAnsi="Symbol" w:hint="default"/>
      </w:rPr>
    </w:lvl>
    <w:lvl w:ilvl="7" w:tplc="CC36D954">
      <w:start w:val="1"/>
      <w:numFmt w:val="bullet"/>
      <w:lvlText w:val="o"/>
      <w:lvlJc w:val="left"/>
      <w:pPr>
        <w:ind w:left="5760" w:hanging="360"/>
      </w:pPr>
      <w:rPr>
        <w:rFonts w:ascii="Courier New" w:hAnsi="Courier New" w:hint="default"/>
      </w:rPr>
    </w:lvl>
    <w:lvl w:ilvl="8" w:tplc="EF785E40">
      <w:start w:val="1"/>
      <w:numFmt w:val="bullet"/>
      <w:lvlText w:val=""/>
      <w:lvlJc w:val="left"/>
      <w:pPr>
        <w:ind w:left="6480" w:hanging="360"/>
      </w:pPr>
      <w:rPr>
        <w:rFonts w:ascii="Wingdings" w:hAnsi="Wingdings" w:hint="default"/>
      </w:rPr>
    </w:lvl>
  </w:abstractNum>
  <w:abstractNum w:abstractNumId="41" w15:restartNumberingAfterBreak="0">
    <w:nsid w:val="6C484F76"/>
    <w:multiLevelType w:val="hybridMultilevel"/>
    <w:tmpl w:val="6CA0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0051FE"/>
    <w:multiLevelType w:val="hybridMultilevel"/>
    <w:tmpl w:val="8E76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0C231C"/>
    <w:multiLevelType w:val="hybridMultilevel"/>
    <w:tmpl w:val="2298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201D4E"/>
    <w:multiLevelType w:val="multilevel"/>
    <w:tmpl w:val="62B8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1EC3489"/>
    <w:multiLevelType w:val="hybridMultilevel"/>
    <w:tmpl w:val="57C8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85107E"/>
    <w:multiLevelType w:val="hybridMultilevel"/>
    <w:tmpl w:val="48344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B9058F"/>
    <w:multiLevelType w:val="hybridMultilevel"/>
    <w:tmpl w:val="D9F8C156"/>
    <w:lvl w:ilvl="0" w:tplc="B2DADA94">
      <w:start w:val="1"/>
      <w:numFmt w:val="bullet"/>
      <w:lvlText w:val="•"/>
      <w:lvlJc w:val="left"/>
      <w:pPr>
        <w:tabs>
          <w:tab w:val="num" w:pos="720"/>
        </w:tabs>
        <w:ind w:left="720" w:hanging="360"/>
      </w:pPr>
      <w:rPr>
        <w:rFonts w:ascii="Times New Roman" w:hAnsi="Times New Roman" w:hint="default"/>
      </w:rPr>
    </w:lvl>
    <w:lvl w:ilvl="1" w:tplc="13D42F20" w:tentative="1">
      <w:start w:val="1"/>
      <w:numFmt w:val="bullet"/>
      <w:lvlText w:val="•"/>
      <w:lvlJc w:val="left"/>
      <w:pPr>
        <w:tabs>
          <w:tab w:val="num" w:pos="1440"/>
        </w:tabs>
        <w:ind w:left="1440" w:hanging="360"/>
      </w:pPr>
      <w:rPr>
        <w:rFonts w:ascii="Times New Roman" w:hAnsi="Times New Roman" w:hint="default"/>
      </w:rPr>
    </w:lvl>
    <w:lvl w:ilvl="2" w:tplc="340C34E6" w:tentative="1">
      <w:start w:val="1"/>
      <w:numFmt w:val="bullet"/>
      <w:lvlText w:val="•"/>
      <w:lvlJc w:val="left"/>
      <w:pPr>
        <w:tabs>
          <w:tab w:val="num" w:pos="2160"/>
        </w:tabs>
        <w:ind w:left="2160" w:hanging="360"/>
      </w:pPr>
      <w:rPr>
        <w:rFonts w:ascii="Times New Roman" w:hAnsi="Times New Roman" w:hint="default"/>
      </w:rPr>
    </w:lvl>
    <w:lvl w:ilvl="3" w:tplc="A19EC138" w:tentative="1">
      <w:start w:val="1"/>
      <w:numFmt w:val="bullet"/>
      <w:lvlText w:val="•"/>
      <w:lvlJc w:val="left"/>
      <w:pPr>
        <w:tabs>
          <w:tab w:val="num" w:pos="2880"/>
        </w:tabs>
        <w:ind w:left="2880" w:hanging="360"/>
      </w:pPr>
      <w:rPr>
        <w:rFonts w:ascii="Times New Roman" w:hAnsi="Times New Roman" w:hint="default"/>
      </w:rPr>
    </w:lvl>
    <w:lvl w:ilvl="4" w:tplc="F8EE4A78" w:tentative="1">
      <w:start w:val="1"/>
      <w:numFmt w:val="bullet"/>
      <w:lvlText w:val="•"/>
      <w:lvlJc w:val="left"/>
      <w:pPr>
        <w:tabs>
          <w:tab w:val="num" w:pos="3600"/>
        </w:tabs>
        <w:ind w:left="3600" w:hanging="360"/>
      </w:pPr>
      <w:rPr>
        <w:rFonts w:ascii="Times New Roman" w:hAnsi="Times New Roman" w:hint="default"/>
      </w:rPr>
    </w:lvl>
    <w:lvl w:ilvl="5" w:tplc="55181416" w:tentative="1">
      <w:start w:val="1"/>
      <w:numFmt w:val="bullet"/>
      <w:lvlText w:val="•"/>
      <w:lvlJc w:val="left"/>
      <w:pPr>
        <w:tabs>
          <w:tab w:val="num" w:pos="4320"/>
        </w:tabs>
        <w:ind w:left="4320" w:hanging="360"/>
      </w:pPr>
      <w:rPr>
        <w:rFonts w:ascii="Times New Roman" w:hAnsi="Times New Roman" w:hint="default"/>
      </w:rPr>
    </w:lvl>
    <w:lvl w:ilvl="6" w:tplc="16AE941C" w:tentative="1">
      <w:start w:val="1"/>
      <w:numFmt w:val="bullet"/>
      <w:lvlText w:val="•"/>
      <w:lvlJc w:val="left"/>
      <w:pPr>
        <w:tabs>
          <w:tab w:val="num" w:pos="5040"/>
        </w:tabs>
        <w:ind w:left="5040" w:hanging="360"/>
      </w:pPr>
      <w:rPr>
        <w:rFonts w:ascii="Times New Roman" w:hAnsi="Times New Roman" w:hint="default"/>
      </w:rPr>
    </w:lvl>
    <w:lvl w:ilvl="7" w:tplc="787EE896" w:tentative="1">
      <w:start w:val="1"/>
      <w:numFmt w:val="bullet"/>
      <w:lvlText w:val="•"/>
      <w:lvlJc w:val="left"/>
      <w:pPr>
        <w:tabs>
          <w:tab w:val="num" w:pos="5760"/>
        </w:tabs>
        <w:ind w:left="5760" w:hanging="360"/>
      </w:pPr>
      <w:rPr>
        <w:rFonts w:ascii="Times New Roman" w:hAnsi="Times New Roman" w:hint="default"/>
      </w:rPr>
    </w:lvl>
    <w:lvl w:ilvl="8" w:tplc="475C14A0"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76EE668B"/>
    <w:multiLevelType w:val="hybridMultilevel"/>
    <w:tmpl w:val="7E12020A"/>
    <w:lvl w:ilvl="0" w:tplc="905A762E">
      <w:start w:val="1"/>
      <w:numFmt w:val="bullet"/>
      <w:lvlText w:val="·"/>
      <w:lvlJc w:val="left"/>
      <w:pPr>
        <w:ind w:left="720" w:hanging="360"/>
      </w:pPr>
      <w:rPr>
        <w:rFonts w:ascii="Symbol" w:hAnsi="Symbol" w:hint="default"/>
      </w:rPr>
    </w:lvl>
    <w:lvl w:ilvl="1" w:tplc="31560F7C">
      <w:start w:val="1"/>
      <w:numFmt w:val="bullet"/>
      <w:lvlText w:val="o"/>
      <w:lvlJc w:val="left"/>
      <w:pPr>
        <w:ind w:left="1440" w:hanging="360"/>
      </w:pPr>
      <w:rPr>
        <w:rFonts w:ascii="Courier New" w:hAnsi="Courier New" w:hint="default"/>
      </w:rPr>
    </w:lvl>
    <w:lvl w:ilvl="2" w:tplc="63729D3A">
      <w:start w:val="1"/>
      <w:numFmt w:val="bullet"/>
      <w:lvlText w:val=""/>
      <w:lvlJc w:val="left"/>
      <w:pPr>
        <w:ind w:left="2160" w:hanging="360"/>
      </w:pPr>
      <w:rPr>
        <w:rFonts w:ascii="Wingdings" w:hAnsi="Wingdings" w:hint="default"/>
      </w:rPr>
    </w:lvl>
    <w:lvl w:ilvl="3" w:tplc="2D34A380">
      <w:start w:val="1"/>
      <w:numFmt w:val="bullet"/>
      <w:lvlText w:val=""/>
      <w:lvlJc w:val="left"/>
      <w:pPr>
        <w:ind w:left="2880" w:hanging="360"/>
      </w:pPr>
      <w:rPr>
        <w:rFonts w:ascii="Symbol" w:hAnsi="Symbol" w:hint="default"/>
      </w:rPr>
    </w:lvl>
    <w:lvl w:ilvl="4" w:tplc="03D8C88E">
      <w:start w:val="1"/>
      <w:numFmt w:val="bullet"/>
      <w:lvlText w:val="o"/>
      <w:lvlJc w:val="left"/>
      <w:pPr>
        <w:ind w:left="3600" w:hanging="360"/>
      </w:pPr>
      <w:rPr>
        <w:rFonts w:ascii="Courier New" w:hAnsi="Courier New" w:hint="default"/>
      </w:rPr>
    </w:lvl>
    <w:lvl w:ilvl="5" w:tplc="A2C02AC4">
      <w:start w:val="1"/>
      <w:numFmt w:val="bullet"/>
      <w:lvlText w:val=""/>
      <w:lvlJc w:val="left"/>
      <w:pPr>
        <w:ind w:left="4320" w:hanging="360"/>
      </w:pPr>
      <w:rPr>
        <w:rFonts w:ascii="Wingdings" w:hAnsi="Wingdings" w:hint="default"/>
      </w:rPr>
    </w:lvl>
    <w:lvl w:ilvl="6" w:tplc="F8A2ECC8">
      <w:start w:val="1"/>
      <w:numFmt w:val="bullet"/>
      <w:lvlText w:val=""/>
      <w:lvlJc w:val="left"/>
      <w:pPr>
        <w:ind w:left="5040" w:hanging="360"/>
      </w:pPr>
      <w:rPr>
        <w:rFonts w:ascii="Symbol" w:hAnsi="Symbol" w:hint="default"/>
      </w:rPr>
    </w:lvl>
    <w:lvl w:ilvl="7" w:tplc="742892C0">
      <w:start w:val="1"/>
      <w:numFmt w:val="bullet"/>
      <w:lvlText w:val="o"/>
      <w:lvlJc w:val="left"/>
      <w:pPr>
        <w:ind w:left="5760" w:hanging="360"/>
      </w:pPr>
      <w:rPr>
        <w:rFonts w:ascii="Courier New" w:hAnsi="Courier New" w:hint="default"/>
      </w:rPr>
    </w:lvl>
    <w:lvl w:ilvl="8" w:tplc="63E8567A">
      <w:start w:val="1"/>
      <w:numFmt w:val="bullet"/>
      <w:lvlText w:val=""/>
      <w:lvlJc w:val="left"/>
      <w:pPr>
        <w:ind w:left="6480" w:hanging="360"/>
      </w:pPr>
      <w:rPr>
        <w:rFonts w:ascii="Wingdings" w:hAnsi="Wingdings" w:hint="default"/>
      </w:rPr>
    </w:lvl>
  </w:abstractNum>
  <w:abstractNum w:abstractNumId="49" w15:restartNumberingAfterBreak="0">
    <w:nsid w:val="77733E7D"/>
    <w:multiLevelType w:val="hybridMultilevel"/>
    <w:tmpl w:val="68261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77F280F"/>
    <w:multiLevelType w:val="hybridMultilevel"/>
    <w:tmpl w:val="FF667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1058562">
    <w:abstractNumId w:val="2"/>
  </w:num>
  <w:num w:numId="2" w16cid:durableId="691760222">
    <w:abstractNumId w:val="40"/>
  </w:num>
  <w:num w:numId="3" w16cid:durableId="87043873">
    <w:abstractNumId w:val="6"/>
  </w:num>
  <w:num w:numId="4" w16cid:durableId="2139254521">
    <w:abstractNumId w:val="20"/>
  </w:num>
  <w:num w:numId="5" w16cid:durableId="84812649">
    <w:abstractNumId w:val="28"/>
  </w:num>
  <w:num w:numId="6" w16cid:durableId="1497648457">
    <w:abstractNumId w:val="24"/>
  </w:num>
  <w:num w:numId="7" w16cid:durableId="1075978549">
    <w:abstractNumId w:val="10"/>
  </w:num>
  <w:num w:numId="8" w16cid:durableId="801457772">
    <w:abstractNumId w:val="32"/>
  </w:num>
  <w:num w:numId="9" w16cid:durableId="314728653">
    <w:abstractNumId w:val="3"/>
  </w:num>
  <w:num w:numId="10" w16cid:durableId="664866926">
    <w:abstractNumId w:val="38"/>
  </w:num>
  <w:num w:numId="11" w16cid:durableId="1110583097">
    <w:abstractNumId w:val="5"/>
  </w:num>
  <w:num w:numId="12" w16cid:durableId="1850368542">
    <w:abstractNumId w:val="48"/>
  </w:num>
  <w:num w:numId="13" w16cid:durableId="1407263126">
    <w:abstractNumId w:val="7"/>
  </w:num>
  <w:num w:numId="14" w16cid:durableId="838079175">
    <w:abstractNumId w:val="26"/>
  </w:num>
  <w:num w:numId="15" w16cid:durableId="122619483">
    <w:abstractNumId w:val="11"/>
  </w:num>
  <w:num w:numId="16" w16cid:durableId="56130931">
    <w:abstractNumId w:val="23"/>
  </w:num>
  <w:num w:numId="17" w16cid:durableId="1870296514">
    <w:abstractNumId w:val="50"/>
  </w:num>
  <w:num w:numId="18" w16cid:durableId="386537319">
    <w:abstractNumId w:val="13"/>
  </w:num>
  <w:num w:numId="19" w16cid:durableId="292251541">
    <w:abstractNumId w:val="18"/>
  </w:num>
  <w:num w:numId="20" w16cid:durableId="574435240">
    <w:abstractNumId w:val="46"/>
  </w:num>
  <w:num w:numId="21" w16cid:durableId="1042944753">
    <w:abstractNumId w:val="36"/>
  </w:num>
  <w:num w:numId="22" w16cid:durableId="430899753">
    <w:abstractNumId w:val="43"/>
  </w:num>
  <w:num w:numId="23" w16cid:durableId="890459496">
    <w:abstractNumId w:val="33"/>
  </w:num>
  <w:num w:numId="24" w16cid:durableId="1002588115">
    <w:abstractNumId w:val="41"/>
  </w:num>
  <w:num w:numId="25" w16cid:durableId="890383548">
    <w:abstractNumId w:val="25"/>
  </w:num>
  <w:num w:numId="26" w16cid:durableId="333150267">
    <w:abstractNumId w:val="18"/>
  </w:num>
  <w:num w:numId="27" w16cid:durableId="1640843012">
    <w:abstractNumId w:val="5"/>
  </w:num>
  <w:num w:numId="28" w16cid:durableId="1793790944">
    <w:abstractNumId w:val="19"/>
  </w:num>
  <w:num w:numId="29" w16cid:durableId="1756781459">
    <w:abstractNumId w:val="35"/>
  </w:num>
  <w:num w:numId="30" w16cid:durableId="181825993">
    <w:abstractNumId w:val="45"/>
  </w:num>
  <w:num w:numId="31" w16cid:durableId="1320646667">
    <w:abstractNumId w:val="17"/>
  </w:num>
  <w:num w:numId="32" w16cid:durableId="1010715073">
    <w:abstractNumId w:val="30"/>
  </w:num>
  <w:num w:numId="33" w16cid:durableId="1468817855">
    <w:abstractNumId w:val="16"/>
  </w:num>
  <w:num w:numId="34" w16cid:durableId="1360735915">
    <w:abstractNumId w:val="7"/>
  </w:num>
  <w:num w:numId="35" w16cid:durableId="1191530463">
    <w:abstractNumId w:val="42"/>
  </w:num>
  <w:num w:numId="36" w16cid:durableId="1788741529">
    <w:abstractNumId w:val="11"/>
  </w:num>
  <w:num w:numId="37" w16cid:durableId="1957367012">
    <w:abstractNumId w:val="50"/>
  </w:num>
  <w:num w:numId="38" w16cid:durableId="339702437">
    <w:abstractNumId w:val="13"/>
  </w:num>
  <w:num w:numId="39" w16cid:durableId="955603661">
    <w:abstractNumId w:val="1"/>
  </w:num>
  <w:num w:numId="40" w16cid:durableId="1154877898">
    <w:abstractNumId w:val="27"/>
  </w:num>
  <w:num w:numId="41" w16cid:durableId="924848504">
    <w:abstractNumId w:val="12"/>
  </w:num>
  <w:num w:numId="42" w16cid:durableId="1652753298">
    <w:abstractNumId w:val="34"/>
  </w:num>
  <w:num w:numId="43" w16cid:durableId="900364462">
    <w:abstractNumId w:val="47"/>
  </w:num>
  <w:num w:numId="44" w16cid:durableId="1908764323">
    <w:abstractNumId w:val="37"/>
  </w:num>
  <w:num w:numId="45" w16cid:durableId="728501095">
    <w:abstractNumId w:val="14"/>
  </w:num>
  <w:num w:numId="46" w16cid:durableId="527177754">
    <w:abstractNumId w:val="39"/>
  </w:num>
  <w:num w:numId="47" w16cid:durableId="1692685991">
    <w:abstractNumId w:val="49"/>
  </w:num>
  <w:num w:numId="48" w16cid:durableId="2049908940">
    <w:abstractNumId w:val="29"/>
  </w:num>
  <w:num w:numId="49" w16cid:durableId="376706027">
    <w:abstractNumId w:val="22"/>
  </w:num>
  <w:num w:numId="50" w16cid:durableId="2060517713">
    <w:abstractNumId w:val="21"/>
  </w:num>
  <w:num w:numId="51" w16cid:durableId="1475023773">
    <w:abstractNumId w:val="9"/>
  </w:num>
  <w:num w:numId="52" w16cid:durableId="1495225242">
    <w:abstractNumId w:val="0"/>
  </w:num>
  <w:num w:numId="53" w16cid:durableId="1863276527">
    <w:abstractNumId w:val="44"/>
  </w:num>
  <w:num w:numId="54" w16cid:durableId="490365334">
    <w:abstractNumId w:val="4"/>
  </w:num>
  <w:num w:numId="55" w16cid:durableId="112679420">
    <w:abstractNumId w:val="8"/>
  </w:num>
  <w:num w:numId="56" w16cid:durableId="1148673373">
    <w:abstractNumId w:val="15"/>
  </w:num>
  <w:num w:numId="57" w16cid:durableId="949748924">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grammar="clean"/>
  <w:doNotTrackFormatting/>
  <w:defaultTabStop w:val="720"/>
  <w:characterSpacingControl w:val="doNotCompress"/>
  <w:hdrShapeDefaults>
    <o:shapedefaults v:ext="edit" spidmax="2050" style="v-text-anchor:middle" o:bwmode="grayScale" fillcolor="#c00" stroke="f">
      <v:fill color="#c00"/>
      <v:stroke weight=".5pt"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77A"/>
    <w:rsid w:val="000024A9"/>
    <w:rsid w:val="000034B8"/>
    <w:rsid w:val="000041FD"/>
    <w:rsid w:val="0000457C"/>
    <w:rsid w:val="00007150"/>
    <w:rsid w:val="000103C0"/>
    <w:rsid w:val="000103F8"/>
    <w:rsid w:val="00011AE1"/>
    <w:rsid w:val="00012158"/>
    <w:rsid w:val="000133AB"/>
    <w:rsid w:val="00014589"/>
    <w:rsid w:val="00016F8B"/>
    <w:rsid w:val="000230CE"/>
    <w:rsid w:val="00023E3B"/>
    <w:rsid w:val="000255AE"/>
    <w:rsid w:val="00031A48"/>
    <w:rsid w:val="00032746"/>
    <w:rsid w:val="000327BB"/>
    <w:rsid w:val="000362C1"/>
    <w:rsid w:val="00045A0F"/>
    <w:rsid w:val="00046CB0"/>
    <w:rsid w:val="00050DB4"/>
    <w:rsid w:val="00052F57"/>
    <w:rsid w:val="00055C10"/>
    <w:rsid w:val="00055FC7"/>
    <w:rsid w:val="0005626A"/>
    <w:rsid w:val="00057E3B"/>
    <w:rsid w:val="00062DEE"/>
    <w:rsid w:val="00063553"/>
    <w:rsid w:val="00064117"/>
    <w:rsid w:val="00066DE8"/>
    <w:rsid w:val="00067087"/>
    <w:rsid w:val="0006732E"/>
    <w:rsid w:val="000705F2"/>
    <w:rsid w:val="00076B49"/>
    <w:rsid w:val="00080A90"/>
    <w:rsid w:val="000821C2"/>
    <w:rsid w:val="00084061"/>
    <w:rsid w:val="00086ACB"/>
    <w:rsid w:val="00091732"/>
    <w:rsid w:val="00091F68"/>
    <w:rsid w:val="0009241B"/>
    <w:rsid w:val="000A0AEE"/>
    <w:rsid w:val="000B1A0F"/>
    <w:rsid w:val="000B2FD8"/>
    <w:rsid w:val="000B5871"/>
    <w:rsid w:val="000B61D8"/>
    <w:rsid w:val="000B68CD"/>
    <w:rsid w:val="000C2B61"/>
    <w:rsid w:val="000C5C00"/>
    <w:rsid w:val="000C729E"/>
    <w:rsid w:val="000C76E8"/>
    <w:rsid w:val="000D0825"/>
    <w:rsid w:val="000D2F80"/>
    <w:rsid w:val="000D7444"/>
    <w:rsid w:val="000D74FD"/>
    <w:rsid w:val="000F03E3"/>
    <w:rsid w:val="000F2242"/>
    <w:rsid w:val="000F49FA"/>
    <w:rsid w:val="00100B51"/>
    <w:rsid w:val="0010210A"/>
    <w:rsid w:val="00102D91"/>
    <w:rsid w:val="00104116"/>
    <w:rsid w:val="00107420"/>
    <w:rsid w:val="001153E9"/>
    <w:rsid w:val="001163C6"/>
    <w:rsid w:val="0011711A"/>
    <w:rsid w:val="00122278"/>
    <w:rsid w:val="0012611E"/>
    <w:rsid w:val="00126F58"/>
    <w:rsid w:val="0013166D"/>
    <w:rsid w:val="001358F1"/>
    <w:rsid w:val="00135DB8"/>
    <w:rsid w:val="00136600"/>
    <w:rsid w:val="0013705A"/>
    <w:rsid w:val="0014487A"/>
    <w:rsid w:val="00144A62"/>
    <w:rsid w:val="00145556"/>
    <w:rsid w:val="00152878"/>
    <w:rsid w:val="001538AA"/>
    <w:rsid w:val="0015455A"/>
    <w:rsid w:val="00154E32"/>
    <w:rsid w:val="001665A0"/>
    <w:rsid w:val="00171035"/>
    <w:rsid w:val="00172B55"/>
    <w:rsid w:val="00173008"/>
    <w:rsid w:val="001735A1"/>
    <w:rsid w:val="00173FF9"/>
    <w:rsid w:val="00174237"/>
    <w:rsid w:val="001747CA"/>
    <w:rsid w:val="00175AF1"/>
    <w:rsid w:val="0017706E"/>
    <w:rsid w:val="0018326F"/>
    <w:rsid w:val="00183794"/>
    <w:rsid w:val="001842CA"/>
    <w:rsid w:val="001942AA"/>
    <w:rsid w:val="00197503"/>
    <w:rsid w:val="001A6490"/>
    <w:rsid w:val="001B0654"/>
    <w:rsid w:val="001B0923"/>
    <w:rsid w:val="001B149C"/>
    <w:rsid w:val="001B1B8A"/>
    <w:rsid w:val="001B45AB"/>
    <w:rsid w:val="001C4764"/>
    <w:rsid w:val="001D693E"/>
    <w:rsid w:val="001E282D"/>
    <w:rsid w:val="001E3D89"/>
    <w:rsid w:val="001E52CF"/>
    <w:rsid w:val="001E5506"/>
    <w:rsid w:val="001E7171"/>
    <w:rsid w:val="001F4377"/>
    <w:rsid w:val="001F5D86"/>
    <w:rsid w:val="001F6834"/>
    <w:rsid w:val="001F782A"/>
    <w:rsid w:val="002065D1"/>
    <w:rsid w:val="00207BEF"/>
    <w:rsid w:val="00207E9A"/>
    <w:rsid w:val="00210A19"/>
    <w:rsid w:val="002119F8"/>
    <w:rsid w:val="0021283A"/>
    <w:rsid w:val="00214E0D"/>
    <w:rsid w:val="00215BC7"/>
    <w:rsid w:val="0022229A"/>
    <w:rsid w:val="0022432C"/>
    <w:rsid w:val="00225E21"/>
    <w:rsid w:val="00226529"/>
    <w:rsid w:val="00227685"/>
    <w:rsid w:val="002318FB"/>
    <w:rsid w:val="00233BEB"/>
    <w:rsid w:val="00234787"/>
    <w:rsid w:val="002353F5"/>
    <w:rsid w:val="002405DF"/>
    <w:rsid w:val="00241AD8"/>
    <w:rsid w:val="00243711"/>
    <w:rsid w:val="00245A4F"/>
    <w:rsid w:val="002511CF"/>
    <w:rsid w:val="0025524D"/>
    <w:rsid w:val="00257015"/>
    <w:rsid w:val="0026017C"/>
    <w:rsid w:val="002601EB"/>
    <w:rsid w:val="00260EF4"/>
    <w:rsid w:val="00261ABF"/>
    <w:rsid w:val="00262CBB"/>
    <w:rsid w:val="00266D02"/>
    <w:rsid w:val="00270BA3"/>
    <w:rsid w:val="00271509"/>
    <w:rsid w:val="002715E8"/>
    <w:rsid w:val="002741DF"/>
    <w:rsid w:val="00274AF5"/>
    <w:rsid w:val="00274DCA"/>
    <w:rsid w:val="00275BD3"/>
    <w:rsid w:val="002773E1"/>
    <w:rsid w:val="00280BD4"/>
    <w:rsid w:val="00284A6F"/>
    <w:rsid w:val="00284AF2"/>
    <w:rsid w:val="002906E1"/>
    <w:rsid w:val="002949A8"/>
    <w:rsid w:val="00295BF2"/>
    <w:rsid w:val="002A00C2"/>
    <w:rsid w:val="002A3E9C"/>
    <w:rsid w:val="002A4C16"/>
    <w:rsid w:val="002B1472"/>
    <w:rsid w:val="002B20E3"/>
    <w:rsid w:val="002B65D8"/>
    <w:rsid w:val="002C1734"/>
    <w:rsid w:val="002C76FF"/>
    <w:rsid w:val="002C7B23"/>
    <w:rsid w:val="002C7BE6"/>
    <w:rsid w:val="002D05A0"/>
    <w:rsid w:val="002D2D48"/>
    <w:rsid w:val="002D2DBD"/>
    <w:rsid w:val="002D574C"/>
    <w:rsid w:val="002D7DFB"/>
    <w:rsid w:val="002E0F43"/>
    <w:rsid w:val="002E141D"/>
    <w:rsid w:val="002E1E8C"/>
    <w:rsid w:val="002E60BB"/>
    <w:rsid w:val="002E64FE"/>
    <w:rsid w:val="002E75D3"/>
    <w:rsid w:val="002F2B38"/>
    <w:rsid w:val="002F369A"/>
    <w:rsid w:val="002F576A"/>
    <w:rsid w:val="002F7F76"/>
    <w:rsid w:val="003062E5"/>
    <w:rsid w:val="003072F3"/>
    <w:rsid w:val="00307C1B"/>
    <w:rsid w:val="0031098C"/>
    <w:rsid w:val="00312FAA"/>
    <w:rsid w:val="0031399D"/>
    <w:rsid w:val="00315AA8"/>
    <w:rsid w:val="00316519"/>
    <w:rsid w:val="00316ADA"/>
    <w:rsid w:val="00317804"/>
    <w:rsid w:val="00320130"/>
    <w:rsid w:val="00324080"/>
    <w:rsid w:val="0032541B"/>
    <w:rsid w:val="0032785B"/>
    <w:rsid w:val="003307C6"/>
    <w:rsid w:val="003312CD"/>
    <w:rsid w:val="00332700"/>
    <w:rsid w:val="00336B37"/>
    <w:rsid w:val="00337A96"/>
    <w:rsid w:val="00341282"/>
    <w:rsid w:val="00341EC7"/>
    <w:rsid w:val="00345462"/>
    <w:rsid w:val="00350E84"/>
    <w:rsid w:val="00353152"/>
    <w:rsid w:val="00354569"/>
    <w:rsid w:val="00360B46"/>
    <w:rsid w:val="00363D3B"/>
    <w:rsid w:val="00364FE9"/>
    <w:rsid w:val="003662CC"/>
    <w:rsid w:val="00370B91"/>
    <w:rsid w:val="003718BC"/>
    <w:rsid w:val="0037427A"/>
    <w:rsid w:val="003759B2"/>
    <w:rsid w:val="00375A28"/>
    <w:rsid w:val="00376D18"/>
    <w:rsid w:val="00377F69"/>
    <w:rsid w:val="00390AB2"/>
    <w:rsid w:val="00390C6B"/>
    <w:rsid w:val="00392708"/>
    <w:rsid w:val="00394605"/>
    <w:rsid w:val="003946FA"/>
    <w:rsid w:val="0039643A"/>
    <w:rsid w:val="003A6F6D"/>
    <w:rsid w:val="003B123F"/>
    <w:rsid w:val="003B2612"/>
    <w:rsid w:val="003B2FFA"/>
    <w:rsid w:val="003B771A"/>
    <w:rsid w:val="003B7E1F"/>
    <w:rsid w:val="003C0187"/>
    <w:rsid w:val="003C1683"/>
    <w:rsid w:val="003C51CE"/>
    <w:rsid w:val="003D07E9"/>
    <w:rsid w:val="003D2D5B"/>
    <w:rsid w:val="003E00B2"/>
    <w:rsid w:val="003E43C5"/>
    <w:rsid w:val="003E6757"/>
    <w:rsid w:val="003F1938"/>
    <w:rsid w:val="003F3275"/>
    <w:rsid w:val="003F368E"/>
    <w:rsid w:val="003F46B3"/>
    <w:rsid w:val="003F659C"/>
    <w:rsid w:val="00405666"/>
    <w:rsid w:val="004071FE"/>
    <w:rsid w:val="00407B7C"/>
    <w:rsid w:val="00410DF0"/>
    <w:rsid w:val="00411ACA"/>
    <w:rsid w:val="004153A7"/>
    <w:rsid w:val="00415F00"/>
    <w:rsid w:val="004219A5"/>
    <w:rsid w:val="004244B2"/>
    <w:rsid w:val="00424776"/>
    <w:rsid w:val="00424C3A"/>
    <w:rsid w:val="00427271"/>
    <w:rsid w:val="004278F9"/>
    <w:rsid w:val="004311A9"/>
    <w:rsid w:val="0043264D"/>
    <w:rsid w:val="00435F38"/>
    <w:rsid w:val="00442F6E"/>
    <w:rsid w:val="00443025"/>
    <w:rsid w:val="00445CE5"/>
    <w:rsid w:val="0044622A"/>
    <w:rsid w:val="00450E55"/>
    <w:rsid w:val="00451056"/>
    <w:rsid w:val="0045141E"/>
    <w:rsid w:val="00451E9D"/>
    <w:rsid w:val="00454A73"/>
    <w:rsid w:val="00461F41"/>
    <w:rsid w:val="00462FF7"/>
    <w:rsid w:val="00463A3A"/>
    <w:rsid w:val="0046494E"/>
    <w:rsid w:val="00465895"/>
    <w:rsid w:val="00466318"/>
    <w:rsid w:val="0047259E"/>
    <w:rsid w:val="00473459"/>
    <w:rsid w:val="004737CA"/>
    <w:rsid w:val="00480C29"/>
    <w:rsid w:val="00485889"/>
    <w:rsid w:val="0048793E"/>
    <w:rsid w:val="00490E8A"/>
    <w:rsid w:val="004919BF"/>
    <w:rsid w:val="004A01AC"/>
    <w:rsid w:val="004A3777"/>
    <w:rsid w:val="004A476B"/>
    <w:rsid w:val="004A7AF9"/>
    <w:rsid w:val="004B4B54"/>
    <w:rsid w:val="004B4EA6"/>
    <w:rsid w:val="004C2F49"/>
    <w:rsid w:val="004C669D"/>
    <w:rsid w:val="004D5404"/>
    <w:rsid w:val="004D6E0C"/>
    <w:rsid w:val="004E0001"/>
    <w:rsid w:val="004E271E"/>
    <w:rsid w:val="004F4C5A"/>
    <w:rsid w:val="0050383E"/>
    <w:rsid w:val="00504EE1"/>
    <w:rsid w:val="005108C0"/>
    <w:rsid w:val="00510932"/>
    <w:rsid w:val="00513C0A"/>
    <w:rsid w:val="005142DA"/>
    <w:rsid w:val="0051534E"/>
    <w:rsid w:val="0051564D"/>
    <w:rsid w:val="005157E7"/>
    <w:rsid w:val="00516162"/>
    <w:rsid w:val="005175E8"/>
    <w:rsid w:val="00520390"/>
    <w:rsid w:val="0052592B"/>
    <w:rsid w:val="00530C79"/>
    <w:rsid w:val="0053256E"/>
    <w:rsid w:val="005374DF"/>
    <w:rsid w:val="005379E9"/>
    <w:rsid w:val="0054038C"/>
    <w:rsid w:val="00541578"/>
    <w:rsid w:val="00541B86"/>
    <w:rsid w:val="00541F44"/>
    <w:rsid w:val="00552A9C"/>
    <w:rsid w:val="00554C13"/>
    <w:rsid w:val="00556A48"/>
    <w:rsid w:val="005572F2"/>
    <w:rsid w:val="00561D41"/>
    <w:rsid w:val="00562D71"/>
    <w:rsid w:val="005647E2"/>
    <w:rsid w:val="00566361"/>
    <w:rsid w:val="005703F3"/>
    <w:rsid w:val="00573890"/>
    <w:rsid w:val="00595E63"/>
    <w:rsid w:val="00597D8F"/>
    <w:rsid w:val="00599E72"/>
    <w:rsid w:val="005A01B5"/>
    <w:rsid w:val="005A19A0"/>
    <w:rsid w:val="005A3E7B"/>
    <w:rsid w:val="005A46AE"/>
    <w:rsid w:val="005A4E27"/>
    <w:rsid w:val="005A5F9F"/>
    <w:rsid w:val="005A612C"/>
    <w:rsid w:val="005A676F"/>
    <w:rsid w:val="005B3FBB"/>
    <w:rsid w:val="005B5D0E"/>
    <w:rsid w:val="005B7F71"/>
    <w:rsid w:val="005C5DF6"/>
    <w:rsid w:val="005C606A"/>
    <w:rsid w:val="005D0B51"/>
    <w:rsid w:val="005D447C"/>
    <w:rsid w:val="005D7D62"/>
    <w:rsid w:val="005E006B"/>
    <w:rsid w:val="005E0F0B"/>
    <w:rsid w:val="005E1F1E"/>
    <w:rsid w:val="005E42A3"/>
    <w:rsid w:val="005F0071"/>
    <w:rsid w:val="005F35C4"/>
    <w:rsid w:val="005F7CF7"/>
    <w:rsid w:val="006000BF"/>
    <w:rsid w:val="00600C30"/>
    <w:rsid w:val="00602DE4"/>
    <w:rsid w:val="00604533"/>
    <w:rsid w:val="00604E84"/>
    <w:rsid w:val="00607AC8"/>
    <w:rsid w:val="00607C7B"/>
    <w:rsid w:val="006129DB"/>
    <w:rsid w:val="006132AE"/>
    <w:rsid w:val="00614971"/>
    <w:rsid w:val="00615826"/>
    <w:rsid w:val="00616738"/>
    <w:rsid w:val="00621B8E"/>
    <w:rsid w:val="0062667E"/>
    <w:rsid w:val="00630D92"/>
    <w:rsid w:val="0063164F"/>
    <w:rsid w:val="0063235B"/>
    <w:rsid w:val="0064574B"/>
    <w:rsid w:val="006478A6"/>
    <w:rsid w:val="006500B2"/>
    <w:rsid w:val="006502BF"/>
    <w:rsid w:val="006505DC"/>
    <w:rsid w:val="006539F7"/>
    <w:rsid w:val="0065499D"/>
    <w:rsid w:val="00654CE4"/>
    <w:rsid w:val="006600D6"/>
    <w:rsid w:val="006602DF"/>
    <w:rsid w:val="0066161C"/>
    <w:rsid w:val="00661655"/>
    <w:rsid w:val="00661F3F"/>
    <w:rsid w:val="00662AD4"/>
    <w:rsid w:val="00665206"/>
    <w:rsid w:val="006676EF"/>
    <w:rsid w:val="00671D8D"/>
    <w:rsid w:val="00677264"/>
    <w:rsid w:val="00677EDC"/>
    <w:rsid w:val="006824BB"/>
    <w:rsid w:val="00683F48"/>
    <w:rsid w:val="00686033"/>
    <w:rsid w:val="0068644C"/>
    <w:rsid w:val="00686F7B"/>
    <w:rsid w:val="00695B13"/>
    <w:rsid w:val="00696541"/>
    <w:rsid w:val="006A0966"/>
    <w:rsid w:val="006A1339"/>
    <w:rsid w:val="006A2DB3"/>
    <w:rsid w:val="006A3B44"/>
    <w:rsid w:val="006A41BC"/>
    <w:rsid w:val="006B0B85"/>
    <w:rsid w:val="006B32C2"/>
    <w:rsid w:val="006B4A1D"/>
    <w:rsid w:val="006B5103"/>
    <w:rsid w:val="006C332F"/>
    <w:rsid w:val="006D61DD"/>
    <w:rsid w:val="006E0AFC"/>
    <w:rsid w:val="006E179A"/>
    <w:rsid w:val="006E2442"/>
    <w:rsid w:val="006E3F18"/>
    <w:rsid w:val="006E5FD3"/>
    <w:rsid w:val="006F26D9"/>
    <w:rsid w:val="006F309A"/>
    <w:rsid w:val="006F52AA"/>
    <w:rsid w:val="006F5797"/>
    <w:rsid w:val="006F7817"/>
    <w:rsid w:val="00700226"/>
    <w:rsid w:val="007015B9"/>
    <w:rsid w:val="00702A9E"/>
    <w:rsid w:val="0070405F"/>
    <w:rsid w:val="00706641"/>
    <w:rsid w:val="0070728A"/>
    <w:rsid w:val="0071238F"/>
    <w:rsid w:val="0071392B"/>
    <w:rsid w:val="00713BC2"/>
    <w:rsid w:val="00714CA8"/>
    <w:rsid w:val="00722FCD"/>
    <w:rsid w:val="0072330F"/>
    <w:rsid w:val="00730323"/>
    <w:rsid w:val="007303FE"/>
    <w:rsid w:val="00730AD6"/>
    <w:rsid w:val="00730CBC"/>
    <w:rsid w:val="00735516"/>
    <w:rsid w:val="00736DCD"/>
    <w:rsid w:val="007420BB"/>
    <w:rsid w:val="00743064"/>
    <w:rsid w:val="007449D7"/>
    <w:rsid w:val="00751BFD"/>
    <w:rsid w:val="00751C09"/>
    <w:rsid w:val="00751C2A"/>
    <w:rsid w:val="0075478E"/>
    <w:rsid w:val="007565AB"/>
    <w:rsid w:val="00763F00"/>
    <w:rsid w:val="00770C3C"/>
    <w:rsid w:val="00770EBF"/>
    <w:rsid w:val="007742B4"/>
    <w:rsid w:val="007756D5"/>
    <w:rsid w:val="00777DD2"/>
    <w:rsid w:val="007809CD"/>
    <w:rsid w:val="007809E4"/>
    <w:rsid w:val="007820BD"/>
    <w:rsid w:val="007820CE"/>
    <w:rsid w:val="0078423B"/>
    <w:rsid w:val="007843A6"/>
    <w:rsid w:val="0078469D"/>
    <w:rsid w:val="00787D30"/>
    <w:rsid w:val="00790B65"/>
    <w:rsid w:val="0079151A"/>
    <w:rsid w:val="00792823"/>
    <w:rsid w:val="0079384B"/>
    <w:rsid w:val="00793E99"/>
    <w:rsid w:val="00796196"/>
    <w:rsid w:val="007A3F5A"/>
    <w:rsid w:val="007A400A"/>
    <w:rsid w:val="007A55F0"/>
    <w:rsid w:val="007A5B13"/>
    <w:rsid w:val="007A78C5"/>
    <w:rsid w:val="007B150C"/>
    <w:rsid w:val="007B3B06"/>
    <w:rsid w:val="007C2E4E"/>
    <w:rsid w:val="007C30DE"/>
    <w:rsid w:val="007C53F0"/>
    <w:rsid w:val="007C65C7"/>
    <w:rsid w:val="007D1B05"/>
    <w:rsid w:val="007D27DE"/>
    <w:rsid w:val="007D69D4"/>
    <w:rsid w:val="007E3099"/>
    <w:rsid w:val="007E315A"/>
    <w:rsid w:val="007E3AA8"/>
    <w:rsid w:val="007E588D"/>
    <w:rsid w:val="007F0CDB"/>
    <w:rsid w:val="007F5233"/>
    <w:rsid w:val="007F5475"/>
    <w:rsid w:val="007F5734"/>
    <w:rsid w:val="00800DC8"/>
    <w:rsid w:val="00807A04"/>
    <w:rsid w:val="00812E86"/>
    <w:rsid w:val="008132BC"/>
    <w:rsid w:val="0081548D"/>
    <w:rsid w:val="00816E45"/>
    <w:rsid w:val="00817087"/>
    <w:rsid w:val="008170B4"/>
    <w:rsid w:val="008210BC"/>
    <w:rsid w:val="0082392A"/>
    <w:rsid w:val="00823A93"/>
    <w:rsid w:val="00823E98"/>
    <w:rsid w:val="00827586"/>
    <w:rsid w:val="00827E38"/>
    <w:rsid w:val="0083119B"/>
    <w:rsid w:val="00837932"/>
    <w:rsid w:val="0084332F"/>
    <w:rsid w:val="00843928"/>
    <w:rsid w:val="0084416B"/>
    <w:rsid w:val="00845784"/>
    <w:rsid w:val="008458D6"/>
    <w:rsid w:val="008476FC"/>
    <w:rsid w:val="00850B5D"/>
    <w:rsid w:val="008516A4"/>
    <w:rsid w:val="00852433"/>
    <w:rsid w:val="00853AC3"/>
    <w:rsid w:val="00853C85"/>
    <w:rsid w:val="00856EB6"/>
    <w:rsid w:val="00863956"/>
    <w:rsid w:val="008679CF"/>
    <w:rsid w:val="00870B47"/>
    <w:rsid w:val="008710A5"/>
    <w:rsid w:val="008720B0"/>
    <w:rsid w:val="008726FD"/>
    <w:rsid w:val="0087278E"/>
    <w:rsid w:val="008734D5"/>
    <w:rsid w:val="00876C7B"/>
    <w:rsid w:val="008825F1"/>
    <w:rsid w:val="008829F4"/>
    <w:rsid w:val="00885439"/>
    <w:rsid w:val="008911FA"/>
    <w:rsid w:val="00894B4B"/>
    <w:rsid w:val="00894F57"/>
    <w:rsid w:val="008A3E87"/>
    <w:rsid w:val="008A4DB4"/>
    <w:rsid w:val="008A53C7"/>
    <w:rsid w:val="008A7284"/>
    <w:rsid w:val="008B0A26"/>
    <w:rsid w:val="008B14F0"/>
    <w:rsid w:val="008B1545"/>
    <w:rsid w:val="008B3C0E"/>
    <w:rsid w:val="008B63F0"/>
    <w:rsid w:val="008C1008"/>
    <w:rsid w:val="008C4448"/>
    <w:rsid w:val="008C753B"/>
    <w:rsid w:val="008C7FBD"/>
    <w:rsid w:val="008D2260"/>
    <w:rsid w:val="008D2E3F"/>
    <w:rsid w:val="008D3220"/>
    <w:rsid w:val="008D42E7"/>
    <w:rsid w:val="008D6EBC"/>
    <w:rsid w:val="008E0C50"/>
    <w:rsid w:val="008E0F96"/>
    <w:rsid w:val="008E2819"/>
    <w:rsid w:val="008E2BE9"/>
    <w:rsid w:val="008E2E72"/>
    <w:rsid w:val="008E3384"/>
    <w:rsid w:val="008E4A31"/>
    <w:rsid w:val="008F0F2F"/>
    <w:rsid w:val="008F15C0"/>
    <w:rsid w:val="008F4490"/>
    <w:rsid w:val="008F44D1"/>
    <w:rsid w:val="008F56AD"/>
    <w:rsid w:val="008F78A1"/>
    <w:rsid w:val="00900522"/>
    <w:rsid w:val="00903103"/>
    <w:rsid w:val="00911B27"/>
    <w:rsid w:val="00911F97"/>
    <w:rsid w:val="009154C5"/>
    <w:rsid w:val="00915A31"/>
    <w:rsid w:val="00916045"/>
    <w:rsid w:val="0091711C"/>
    <w:rsid w:val="00917E78"/>
    <w:rsid w:val="00920B4D"/>
    <w:rsid w:val="0092119C"/>
    <w:rsid w:val="00922723"/>
    <w:rsid w:val="009236B9"/>
    <w:rsid w:val="009237C5"/>
    <w:rsid w:val="00924CA2"/>
    <w:rsid w:val="00930717"/>
    <w:rsid w:val="00932F00"/>
    <w:rsid w:val="00933EF9"/>
    <w:rsid w:val="00936166"/>
    <w:rsid w:val="00937B99"/>
    <w:rsid w:val="00940611"/>
    <w:rsid w:val="009436D6"/>
    <w:rsid w:val="00943F93"/>
    <w:rsid w:val="00946F5B"/>
    <w:rsid w:val="00947FBA"/>
    <w:rsid w:val="009507FB"/>
    <w:rsid w:val="009520E1"/>
    <w:rsid w:val="0095347B"/>
    <w:rsid w:val="0095682C"/>
    <w:rsid w:val="00960892"/>
    <w:rsid w:val="00960F9A"/>
    <w:rsid w:val="0096297B"/>
    <w:rsid w:val="00964AE5"/>
    <w:rsid w:val="0096779C"/>
    <w:rsid w:val="009739D1"/>
    <w:rsid w:val="009755A6"/>
    <w:rsid w:val="00976301"/>
    <w:rsid w:val="00981866"/>
    <w:rsid w:val="00984902"/>
    <w:rsid w:val="00986A45"/>
    <w:rsid w:val="00987A84"/>
    <w:rsid w:val="0099013A"/>
    <w:rsid w:val="0099572A"/>
    <w:rsid w:val="0099710E"/>
    <w:rsid w:val="009A6D8A"/>
    <w:rsid w:val="009A76AA"/>
    <w:rsid w:val="009B2F7D"/>
    <w:rsid w:val="009B4736"/>
    <w:rsid w:val="009B5F9B"/>
    <w:rsid w:val="009B7B57"/>
    <w:rsid w:val="009C0D3C"/>
    <w:rsid w:val="009C103F"/>
    <w:rsid w:val="009C1E9F"/>
    <w:rsid w:val="009C2880"/>
    <w:rsid w:val="009C2A56"/>
    <w:rsid w:val="009D09F5"/>
    <w:rsid w:val="009D107C"/>
    <w:rsid w:val="009D4254"/>
    <w:rsid w:val="009E09AA"/>
    <w:rsid w:val="009E1E4A"/>
    <w:rsid w:val="009E4C1F"/>
    <w:rsid w:val="009E5D55"/>
    <w:rsid w:val="009F1D25"/>
    <w:rsid w:val="009F6122"/>
    <w:rsid w:val="009F7E30"/>
    <w:rsid w:val="00A01404"/>
    <w:rsid w:val="00A0164C"/>
    <w:rsid w:val="00A01FEA"/>
    <w:rsid w:val="00A03538"/>
    <w:rsid w:val="00A03703"/>
    <w:rsid w:val="00A074B0"/>
    <w:rsid w:val="00A11858"/>
    <w:rsid w:val="00A13778"/>
    <w:rsid w:val="00A22D80"/>
    <w:rsid w:val="00A238E0"/>
    <w:rsid w:val="00A31580"/>
    <w:rsid w:val="00A34BBC"/>
    <w:rsid w:val="00A42AD4"/>
    <w:rsid w:val="00A450F4"/>
    <w:rsid w:val="00A4757B"/>
    <w:rsid w:val="00A51F28"/>
    <w:rsid w:val="00A55058"/>
    <w:rsid w:val="00A5582E"/>
    <w:rsid w:val="00A62945"/>
    <w:rsid w:val="00A64292"/>
    <w:rsid w:val="00A66D4C"/>
    <w:rsid w:val="00A72FC0"/>
    <w:rsid w:val="00A73E0F"/>
    <w:rsid w:val="00A80675"/>
    <w:rsid w:val="00A83394"/>
    <w:rsid w:val="00A8517B"/>
    <w:rsid w:val="00A85B69"/>
    <w:rsid w:val="00A90CE9"/>
    <w:rsid w:val="00A931E5"/>
    <w:rsid w:val="00A939EA"/>
    <w:rsid w:val="00A9471C"/>
    <w:rsid w:val="00A94C3E"/>
    <w:rsid w:val="00A94D2F"/>
    <w:rsid w:val="00AA39DB"/>
    <w:rsid w:val="00AA687F"/>
    <w:rsid w:val="00AB0C7B"/>
    <w:rsid w:val="00AB0F30"/>
    <w:rsid w:val="00AB4C32"/>
    <w:rsid w:val="00AB6C83"/>
    <w:rsid w:val="00AC18E8"/>
    <w:rsid w:val="00AD2325"/>
    <w:rsid w:val="00AD2FBB"/>
    <w:rsid w:val="00AD75CE"/>
    <w:rsid w:val="00AD7A8F"/>
    <w:rsid w:val="00AE4EB7"/>
    <w:rsid w:val="00AE6D5C"/>
    <w:rsid w:val="00AE772A"/>
    <w:rsid w:val="00AE7CDA"/>
    <w:rsid w:val="00AF0AB7"/>
    <w:rsid w:val="00AF290D"/>
    <w:rsid w:val="00AF314E"/>
    <w:rsid w:val="00AF3548"/>
    <w:rsid w:val="00AF65FD"/>
    <w:rsid w:val="00AF72D1"/>
    <w:rsid w:val="00AF7F49"/>
    <w:rsid w:val="00B0146A"/>
    <w:rsid w:val="00B02209"/>
    <w:rsid w:val="00B0412D"/>
    <w:rsid w:val="00B062EA"/>
    <w:rsid w:val="00B06526"/>
    <w:rsid w:val="00B12BA2"/>
    <w:rsid w:val="00B14F4E"/>
    <w:rsid w:val="00B20EE6"/>
    <w:rsid w:val="00B23BF3"/>
    <w:rsid w:val="00B37581"/>
    <w:rsid w:val="00B42824"/>
    <w:rsid w:val="00B50184"/>
    <w:rsid w:val="00B525C6"/>
    <w:rsid w:val="00B53D09"/>
    <w:rsid w:val="00B57093"/>
    <w:rsid w:val="00B642F8"/>
    <w:rsid w:val="00B6439F"/>
    <w:rsid w:val="00B70976"/>
    <w:rsid w:val="00B7254B"/>
    <w:rsid w:val="00B755A3"/>
    <w:rsid w:val="00B80C03"/>
    <w:rsid w:val="00B8430A"/>
    <w:rsid w:val="00B84B4F"/>
    <w:rsid w:val="00B911D6"/>
    <w:rsid w:val="00B9154A"/>
    <w:rsid w:val="00B968D3"/>
    <w:rsid w:val="00B9695F"/>
    <w:rsid w:val="00BA03D7"/>
    <w:rsid w:val="00BA309F"/>
    <w:rsid w:val="00BA3DD2"/>
    <w:rsid w:val="00BA4AF3"/>
    <w:rsid w:val="00BA56ED"/>
    <w:rsid w:val="00BB00EE"/>
    <w:rsid w:val="00BB481F"/>
    <w:rsid w:val="00BB764F"/>
    <w:rsid w:val="00BC05C8"/>
    <w:rsid w:val="00BC24E2"/>
    <w:rsid w:val="00BC32D7"/>
    <w:rsid w:val="00BC54EF"/>
    <w:rsid w:val="00BC7205"/>
    <w:rsid w:val="00BC7768"/>
    <w:rsid w:val="00BD09A0"/>
    <w:rsid w:val="00BD0E92"/>
    <w:rsid w:val="00BD3B9E"/>
    <w:rsid w:val="00BD4E10"/>
    <w:rsid w:val="00BD5C94"/>
    <w:rsid w:val="00BD6325"/>
    <w:rsid w:val="00BE2BB8"/>
    <w:rsid w:val="00BE2E36"/>
    <w:rsid w:val="00BE460C"/>
    <w:rsid w:val="00BE5425"/>
    <w:rsid w:val="00BE7955"/>
    <w:rsid w:val="00BF0116"/>
    <w:rsid w:val="00BF0ACD"/>
    <w:rsid w:val="00BF0E31"/>
    <w:rsid w:val="00BF20C7"/>
    <w:rsid w:val="00BF5E4B"/>
    <w:rsid w:val="00BF6167"/>
    <w:rsid w:val="00BF6766"/>
    <w:rsid w:val="00BF6830"/>
    <w:rsid w:val="00BF7DF0"/>
    <w:rsid w:val="00C00A4A"/>
    <w:rsid w:val="00C022A8"/>
    <w:rsid w:val="00C0697C"/>
    <w:rsid w:val="00C07402"/>
    <w:rsid w:val="00C100FB"/>
    <w:rsid w:val="00C174AD"/>
    <w:rsid w:val="00C20221"/>
    <w:rsid w:val="00C2085E"/>
    <w:rsid w:val="00C20C6D"/>
    <w:rsid w:val="00C21297"/>
    <w:rsid w:val="00C21928"/>
    <w:rsid w:val="00C257D4"/>
    <w:rsid w:val="00C25BF5"/>
    <w:rsid w:val="00C277F2"/>
    <w:rsid w:val="00C321FC"/>
    <w:rsid w:val="00C34BDC"/>
    <w:rsid w:val="00C358FF"/>
    <w:rsid w:val="00C45003"/>
    <w:rsid w:val="00C45AFC"/>
    <w:rsid w:val="00C4784D"/>
    <w:rsid w:val="00C53700"/>
    <w:rsid w:val="00C56B87"/>
    <w:rsid w:val="00C63932"/>
    <w:rsid w:val="00C66024"/>
    <w:rsid w:val="00C66719"/>
    <w:rsid w:val="00C66AC7"/>
    <w:rsid w:val="00C67232"/>
    <w:rsid w:val="00C6777A"/>
    <w:rsid w:val="00C71561"/>
    <w:rsid w:val="00C7599E"/>
    <w:rsid w:val="00C80D19"/>
    <w:rsid w:val="00C839AD"/>
    <w:rsid w:val="00C842DC"/>
    <w:rsid w:val="00C84B6C"/>
    <w:rsid w:val="00C86B5B"/>
    <w:rsid w:val="00C86DE7"/>
    <w:rsid w:val="00C86FD1"/>
    <w:rsid w:val="00C876B8"/>
    <w:rsid w:val="00C90385"/>
    <w:rsid w:val="00C91D9B"/>
    <w:rsid w:val="00C91F4D"/>
    <w:rsid w:val="00C92292"/>
    <w:rsid w:val="00C92DD3"/>
    <w:rsid w:val="00C9741D"/>
    <w:rsid w:val="00CA3002"/>
    <w:rsid w:val="00CA3176"/>
    <w:rsid w:val="00CA4B51"/>
    <w:rsid w:val="00CA7D5C"/>
    <w:rsid w:val="00CB06D4"/>
    <w:rsid w:val="00CB0876"/>
    <w:rsid w:val="00CB135C"/>
    <w:rsid w:val="00CB486D"/>
    <w:rsid w:val="00CB49D6"/>
    <w:rsid w:val="00CB59B2"/>
    <w:rsid w:val="00CB7B08"/>
    <w:rsid w:val="00CC1E0A"/>
    <w:rsid w:val="00CC1E84"/>
    <w:rsid w:val="00CC4716"/>
    <w:rsid w:val="00CD067E"/>
    <w:rsid w:val="00CD37FA"/>
    <w:rsid w:val="00CD7BB2"/>
    <w:rsid w:val="00CE1633"/>
    <w:rsid w:val="00CE5DDD"/>
    <w:rsid w:val="00CE698E"/>
    <w:rsid w:val="00CE6C1D"/>
    <w:rsid w:val="00CF3235"/>
    <w:rsid w:val="00CF5237"/>
    <w:rsid w:val="00D008B9"/>
    <w:rsid w:val="00D02E1B"/>
    <w:rsid w:val="00D13882"/>
    <w:rsid w:val="00D13973"/>
    <w:rsid w:val="00D16ABA"/>
    <w:rsid w:val="00D20B71"/>
    <w:rsid w:val="00D22DE2"/>
    <w:rsid w:val="00D254B4"/>
    <w:rsid w:val="00D2619A"/>
    <w:rsid w:val="00D271BE"/>
    <w:rsid w:val="00D334EA"/>
    <w:rsid w:val="00D352E0"/>
    <w:rsid w:val="00D35C9D"/>
    <w:rsid w:val="00D40C6C"/>
    <w:rsid w:val="00D43C2D"/>
    <w:rsid w:val="00D4567B"/>
    <w:rsid w:val="00D46DEA"/>
    <w:rsid w:val="00D516D5"/>
    <w:rsid w:val="00D53AF0"/>
    <w:rsid w:val="00D53BB8"/>
    <w:rsid w:val="00D54D13"/>
    <w:rsid w:val="00D54F83"/>
    <w:rsid w:val="00D600D4"/>
    <w:rsid w:val="00D615BC"/>
    <w:rsid w:val="00D61E2F"/>
    <w:rsid w:val="00D62806"/>
    <w:rsid w:val="00D6323E"/>
    <w:rsid w:val="00D63A26"/>
    <w:rsid w:val="00D66167"/>
    <w:rsid w:val="00D6618C"/>
    <w:rsid w:val="00D671C2"/>
    <w:rsid w:val="00D72544"/>
    <w:rsid w:val="00D76473"/>
    <w:rsid w:val="00D82678"/>
    <w:rsid w:val="00D85B60"/>
    <w:rsid w:val="00D87018"/>
    <w:rsid w:val="00D912B0"/>
    <w:rsid w:val="00D928A7"/>
    <w:rsid w:val="00D93103"/>
    <w:rsid w:val="00D97A62"/>
    <w:rsid w:val="00DA0B1D"/>
    <w:rsid w:val="00DA5F17"/>
    <w:rsid w:val="00DA6643"/>
    <w:rsid w:val="00DB313E"/>
    <w:rsid w:val="00DB4495"/>
    <w:rsid w:val="00DB5499"/>
    <w:rsid w:val="00DB6C77"/>
    <w:rsid w:val="00DB75F0"/>
    <w:rsid w:val="00DC1665"/>
    <w:rsid w:val="00DC34D5"/>
    <w:rsid w:val="00DC49A2"/>
    <w:rsid w:val="00DC5C72"/>
    <w:rsid w:val="00DC739A"/>
    <w:rsid w:val="00DD1CB6"/>
    <w:rsid w:val="00DD2004"/>
    <w:rsid w:val="00DD458D"/>
    <w:rsid w:val="00DD51B9"/>
    <w:rsid w:val="00DE3736"/>
    <w:rsid w:val="00DE3DC1"/>
    <w:rsid w:val="00DE4F2D"/>
    <w:rsid w:val="00DE6DB4"/>
    <w:rsid w:val="00DF1AAB"/>
    <w:rsid w:val="00DF2439"/>
    <w:rsid w:val="00DF5D0F"/>
    <w:rsid w:val="00DF7DC3"/>
    <w:rsid w:val="00E01CFE"/>
    <w:rsid w:val="00E03A92"/>
    <w:rsid w:val="00E067E9"/>
    <w:rsid w:val="00E06FB6"/>
    <w:rsid w:val="00E106AF"/>
    <w:rsid w:val="00E11685"/>
    <w:rsid w:val="00E20CCA"/>
    <w:rsid w:val="00E226CE"/>
    <w:rsid w:val="00E2278E"/>
    <w:rsid w:val="00E2512A"/>
    <w:rsid w:val="00E32E2E"/>
    <w:rsid w:val="00E330B7"/>
    <w:rsid w:val="00E43E38"/>
    <w:rsid w:val="00E4501C"/>
    <w:rsid w:val="00E5655B"/>
    <w:rsid w:val="00E5770A"/>
    <w:rsid w:val="00E60824"/>
    <w:rsid w:val="00E6095F"/>
    <w:rsid w:val="00E62F84"/>
    <w:rsid w:val="00E63556"/>
    <w:rsid w:val="00E63AEC"/>
    <w:rsid w:val="00E64411"/>
    <w:rsid w:val="00E6463B"/>
    <w:rsid w:val="00E67909"/>
    <w:rsid w:val="00E7166D"/>
    <w:rsid w:val="00E7573C"/>
    <w:rsid w:val="00E80ED8"/>
    <w:rsid w:val="00E81261"/>
    <w:rsid w:val="00E82314"/>
    <w:rsid w:val="00E82E2E"/>
    <w:rsid w:val="00E84FC1"/>
    <w:rsid w:val="00E8733A"/>
    <w:rsid w:val="00E9021B"/>
    <w:rsid w:val="00E9126C"/>
    <w:rsid w:val="00E95CE1"/>
    <w:rsid w:val="00E96DB6"/>
    <w:rsid w:val="00E97F08"/>
    <w:rsid w:val="00EA1A5B"/>
    <w:rsid w:val="00EB0193"/>
    <w:rsid w:val="00EB09E8"/>
    <w:rsid w:val="00EB54C9"/>
    <w:rsid w:val="00EB5CF6"/>
    <w:rsid w:val="00EB664E"/>
    <w:rsid w:val="00EC3F5E"/>
    <w:rsid w:val="00EC76C4"/>
    <w:rsid w:val="00ED14F3"/>
    <w:rsid w:val="00ED2629"/>
    <w:rsid w:val="00ED2AA8"/>
    <w:rsid w:val="00EE1A00"/>
    <w:rsid w:val="00EE27B0"/>
    <w:rsid w:val="00EE49BD"/>
    <w:rsid w:val="00EF168B"/>
    <w:rsid w:val="00EF9B49"/>
    <w:rsid w:val="00F04EF5"/>
    <w:rsid w:val="00F06E8C"/>
    <w:rsid w:val="00F10600"/>
    <w:rsid w:val="00F11BFF"/>
    <w:rsid w:val="00F12A8E"/>
    <w:rsid w:val="00F13579"/>
    <w:rsid w:val="00F14AFC"/>
    <w:rsid w:val="00F1739F"/>
    <w:rsid w:val="00F20464"/>
    <w:rsid w:val="00F20AD7"/>
    <w:rsid w:val="00F247E7"/>
    <w:rsid w:val="00F26E3E"/>
    <w:rsid w:val="00F30D95"/>
    <w:rsid w:val="00F31D91"/>
    <w:rsid w:val="00F35FC6"/>
    <w:rsid w:val="00F401D3"/>
    <w:rsid w:val="00F41E98"/>
    <w:rsid w:val="00F43B64"/>
    <w:rsid w:val="00F46450"/>
    <w:rsid w:val="00F46846"/>
    <w:rsid w:val="00F46868"/>
    <w:rsid w:val="00F51877"/>
    <w:rsid w:val="00F5191E"/>
    <w:rsid w:val="00F538D6"/>
    <w:rsid w:val="00F5630C"/>
    <w:rsid w:val="00F56360"/>
    <w:rsid w:val="00F63A18"/>
    <w:rsid w:val="00F63ECE"/>
    <w:rsid w:val="00F65088"/>
    <w:rsid w:val="00F7128A"/>
    <w:rsid w:val="00F76C40"/>
    <w:rsid w:val="00F80D71"/>
    <w:rsid w:val="00F81B31"/>
    <w:rsid w:val="00F8239B"/>
    <w:rsid w:val="00F85E2B"/>
    <w:rsid w:val="00F90EC2"/>
    <w:rsid w:val="00F91EE8"/>
    <w:rsid w:val="00F92351"/>
    <w:rsid w:val="00F9352B"/>
    <w:rsid w:val="00F93D4E"/>
    <w:rsid w:val="00F94104"/>
    <w:rsid w:val="00FA09B5"/>
    <w:rsid w:val="00FA2623"/>
    <w:rsid w:val="00FA26BF"/>
    <w:rsid w:val="00FA376F"/>
    <w:rsid w:val="00FA4F93"/>
    <w:rsid w:val="00FB27F6"/>
    <w:rsid w:val="00FB5E63"/>
    <w:rsid w:val="00FC4CEE"/>
    <w:rsid w:val="00FC51A5"/>
    <w:rsid w:val="00FC5371"/>
    <w:rsid w:val="00FD07A1"/>
    <w:rsid w:val="00FD2E4B"/>
    <w:rsid w:val="00FD5FD4"/>
    <w:rsid w:val="00FD6F93"/>
    <w:rsid w:val="00FE2012"/>
    <w:rsid w:val="00FE3E40"/>
    <w:rsid w:val="00FE3FC6"/>
    <w:rsid w:val="00FE64B2"/>
    <w:rsid w:val="00FF0483"/>
    <w:rsid w:val="00FF6C5D"/>
    <w:rsid w:val="010224AF"/>
    <w:rsid w:val="011A5173"/>
    <w:rsid w:val="01451498"/>
    <w:rsid w:val="019A2A97"/>
    <w:rsid w:val="01E2E7DE"/>
    <w:rsid w:val="01ECEE6F"/>
    <w:rsid w:val="021135BB"/>
    <w:rsid w:val="0223FE7C"/>
    <w:rsid w:val="026BABAF"/>
    <w:rsid w:val="026FF392"/>
    <w:rsid w:val="028EE51A"/>
    <w:rsid w:val="03115785"/>
    <w:rsid w:val="03231B0A"/>
    <w:rsid w:val="0358DB0E"/>
    <w:rsid w:val="035DBC9F"/>
    <w:rsid w:val="03B3B3D5"/>
    <w:rsid w:val="03E3AD35"/>
    <w:rsid w:val="03FFF6F5"/>
    <w:rsid w:val="04046D9B"/>
    <w:rsid w:val="0408EC76"/>
    <w:rsid w:val="040B677A"/>
    <w:rsid w:val="042861EB"/>
    <w:rsid w:val="04299D8E"/>
    <w:rsid w:val="04376D99"/>
    <w:rsid w:val="04943A12"/>
    <w:rsid w:val="04A034E3"/>
    <w:rsid w:val="04A7B3CC"/>
    <w:rsid w:val="04AE2E4A"/>
    <w:rsid w:val="05120720"/>
    <w:rsid w:val="0529E644"/>
    <w:rsid w:val="05501F7F"/>
    <w:rsid w:val="0551C240"/>
    <w:rsid w:val="0580C2F4"/>
    <w:rsid w:val="05B9754C"/>
    <w:rsid w:val="05EA0AA8"/>
    <w:rsid w:val="06401EE0"/>
    <w:rsid w:val="06463C1C"/>
    <w:rsid w:val="066574B7"/>
    <w:rsid w:val="06AF9716"/>
    <w:rsid w:val="06BED3CD"/>
    <w:rsid w:val="071C9355"/>
    <w:rsid w:val="073AA69D"/>
    <w:rsid w:val="077C8ED9"/>
    <w:rsid w:val="07A38A24"/>
    <w:rsid w:val="07C36129"/>
    <w:rsid w:val="07CC2903"/>
    <w:rsid w:val="07FD0459"/>
    <w:rsid w:val="080868C2"/>
    <w:rsid w:val="087A38D5"/>
    <w:rsid w:val="087EBF51"/>
    <w:rsid w:val="08B2ED44"/>
    <w:rsid w:val="08D1D7CB"/>
    <w:rsid w:val="092DA11A"/>
    <w:rsid w:val="095E21DD"/>
    <w:rsid w:val="0990756D"/>
    <w:rsid w:val="099E277D"/>
    <w:rsid w:val="09D41C5C"/>
    <w:rsid w:val="0A0B7176"/>
    <w:rsid w:val="0A16B12C"/>
    <w:rsid w:val="0A5C2779"/>
    <w:rsid w:val="0ADE2156"/>
    <w:rsid w:val="0B13A65B"/>
    <w:rsid w:val="0B2030C5"/>
    <w:rsid w:val="0B3A9B22"/>
    <w:rsid w:val="0B4EB414"/>
    <w:rsid w:val="0B5865C6"/>
    <w:rsid w:val="0C502096"/>
    <w:rsid w:val="0CC4976F"/>
    <w:rsid w:val="0CD10A67"/>
    <w:rsid w:val="0CD34928"/>
    <w:rsid w:val="0CDBD9E5"/>
    <w:rsid w:val="0D1A3972"/>
    <w:rsid w:val="0D9D57F9"/>
    <w:rsid w:val="0E103060"/>
    <w:rsid w:val="0E2BA649"/>
    <w:rsid w:val="0E99295A"/>
    <w:rsid w:val="0EC4CB16"/>
    <w:rsid w:val="0ED53219"/>
    <w:rsid w:val="0F702F15"/>
    <w:rsid w:val="0F8CD3D1"/>
    <w:rsid w:val="0FE8C7BE"/>
    <w:rsid w:val="0FF73294"/>
    <w:rsid w:val="0FFBF2DC"/>
    <w:rsid w:val="10212DF7"/>
    <w:rsid w:val="1075745D"/>
    <w:rsid w:val="1083F0F9"/>
    <w:rsid w:val="10AAF96C"/>
    <w:rsid w:val="10E9366E"/>
    <w:rsid w:val="11C3E7C1"/>
    <w:rsid w:val="11EF739B"/>
    <w:rsid w:val="11F423C9"/>
    <w:rsid w:val="127A0163"/>
    <w:rsid w:val="12875CBF"/>
    <w:rsid w:val="13DCF62E"/>
    <w:rsid w:val="13E15F51"/>
    <w:rsid w:val="140B1A82"/>
    <w:rsid w:val="141FA459"/>
    <w:rsid w:val="14C2B9F4"/>
    <w:rsid w:val="1503D512"/>
    <w:rsid w:val="15310BB8"/>
    <w:rsid w:val="1538F86C"/>
    <w:rsid w:val="159C780C"/>
    <w:rsid w:val="15F6CF5B"/>
    <w:rsid w:val="16173958"/>
    <w:rsid w:val="161B7EAF"/>
    <w:rsid w:val="16213FF3"/>
    <w:rsid w:val="162E897A"/>
    <w:rsid w:val="1668C267"/>
    <w:rsid w:val="16777917"/>
    <w:rsid w:val="16929D13"/>
    <w:rsid w:val="16DFEA5D"/>
    <w:rsid w:val="16E8F26C"/>
    <w:rsid w:val="16EED47F"/>
    <w:rsid w:val="1705A5B5"/>
    <w:rsid w:val="171CEECF"/>
    <w:rsid w:val="171F2CAB"/>
    <w:rsid w:val="175C18F7"/>
    <w:rsid w:val="17B581A7"/>
    <w:rsid w:val="17C50BE4"/>
    <w:rsid w:val="17F89924"/>
    <w:rsid w:val="181FA02A"/>
    <w:rsid w:val="184A3124"/>
    <w:rsid w:val="187BBABE"/>
    <w:rsid w:val="188C2AC5"/>
    <w:rsid w:val="189D5AC8"/>
    <w:rsid w:val="18AA1EE4"/>
    <w:rsid w:val="18AA6782"/>
    <w:rsid w:val="18CEB6A8"/>
    <w:rsid w:val="18F42F50"/>
    <w:rsid w:val="19097E01"/>
    <w:rsid w:val="19481C47"/>
    <w:rsid w:val="196F2188"/>
    <w:rsid w:val="19E004BD"/>
    <w:rsid w:val="19EA2DD2"/>
    <w:rsid w:val="1A05C3C7"/>
    <w:rsid w:val="1A2AD33F"/>
    <w:rsid w:val="1A2F5825"/>
    <w:rsid w:val="1A4A053F"/>
    <w:rsid w:val="1A7512F3"/>
    <w:rsid w:val="1A9FE49F"/>
    <w:rsid w:val="1ACF86AE"/>
    <w:rsid w:val="1BA8BA1C"/>
    <w:rsid w:val="1BD14961"/>
    <w:rsid w:val="1C17044E"/>
    <w:rsid w:val="1C1CD6C0"/>
    <w:rsid w:val="1C34CFF3"/>
    <w:rsid w:val="1CCDD7C2"/>
    <w:rsid w:val="1CFDB6C8"/>
    <w:rsid w:val="1D284767"/>
    <w:rsid w:val="1D5A28AB"/>
    <w:rsid w:val="1D627401"/>
    <w:rsid w:val="1D665F58"/>
    <w:rsid w:val="1D8ADDFC"/>
    <w:rsid w:val="1D92047D"/>
    <w:rsid w:val="1D98B12E"/>
    <w:rsid w:val="1DE9BC26"/>
    <w:rsid w:val="1DF2B081"/>
    <w:rsid w:val="1E33D368"/>
    <w:rsid w:val="1E6D9978"/>
    <w:rsid w:val="1E835997"/>
    <w:rsid w:val="1E879BD2"/>
    <w:rsid w:val="1EC20D0D"/>
    <w:rsid w:val="1ED30D78"/>
    <w:rsid w:val="1EEC64F3"/>
    <w:rsid w:val="1EF11E37"/>
    <w:rsid w:val="1EF2C632"/>
    <w:rsid w:val="1F00A870"/>
    <w:rsid w:val="1F9E7A4B"/>
    <w:rsid w:val="1FC7AB44"/>
    <w:rsid w:val="20179CD6"/>
    <w:rsid w:val="2028C1B3"/>
    <w:rsid w:val="20318BF7"/>
    <w:rsid w:val="204120CE"/>
    <w:rsid w:val="2053F31A"/>
    <w:rsid w:val="20847D2D"/>
    <w:rsid w:val="20A2FF5F"/>
    <w:rsid w:val="20AA6B21"/>
    <w:rsid w:val="20CB48B1"/>
    <w:rsid w:val="20DECB4C"/>
    <w:rsid w:val="217222B8"/>
    <w:rsid w:val="217DCF0A"/>
    <w:rsid w:val="218F21E0"/>
    <w:rsid w:val="2199A453"/>
    <w:rsid w:val="21C576C2"/>
    <w:rsid w:val="220C02C0"/>
    <w:rsid w:val="221278E9"/>
    <w:rsid w:val="221ABD99"/>
    <w:rsid w:val="2263FC9B"/>
    <w:rsid w:val="22B3B8B7"/>
    <w:rsid w:val="23080643"/>
    <w:rsid w:val="2361C124"/>
    <w:rsid w:val="23936256"/>
    <w:rsid w:val="23B633F4"/>
    <w:rsid w:val="23F1C5DF"/>
    <w:rsid w:val="2409A234"/>
    <w:rsid w:val="2427A2DD"/>
    <w:rsid w:val="2430A2A2"/>
    <w:rsid w:val="245FB947"/>
    <w:rsid w:val="24695C6D"/>
    <w:rsid w:val="24AE28A7"/>
    <w:rsid w:val="24CE3A73"/>
    <w:rsid w:val="24D92B10"/>
    <w:rsid w:val="24DAFC8B"/>
    <w:rsid w:val="250FB82C"/>
    <w:rsid w:val="2510BB6F"/>
    <w:rsid w:val="25388C60"/>
    <w:rsid w:val="25BC77C9"/>
    <w:rsid w:val="25DDCD87"/>
    <w:rsid w:val="25E0D5ED"/>
    <w:rsid w:val="25F7E174"/>
    <w:rsid w:val="260B6B48"/>
    <w:rsid w:val="263BB2CF"/>
    <w:rsid w:val="26688A0C"/>
    <w:rsid w:val="266E2D17"/>
    <w:rsid w:val="2676CCEC"/>
    <w:rsid w:val="26AE9663"/>
    <w:rsid w:val="273F38A7"/>
    <w:rsid w:val="276726AB"/>
    <w:rsid w:val="27903676"/>
    <w:rsid w:val="2799D392"/>
    <w:rsid w:val="27C82F28"/>
    <w:rsid w:val="280B2845"/>
    <w:rsid w:val="28110CCD"/>
    <w:rsid w:val="282EF07F"/>
    <w:rsid w:val="2831E080"/>
    <w:rsid w:val="289B49DF"/>
    <w:rsid w:val="289F7BE7"/>
    <w:rsid w:val="28BDEC5E"/>
    <w:rsid w:val="28EC9097"/>
    <w:rsid w:val="291080BA"/>
    <w:rsid w:val="2931BE01"/>
    <w:rsid w:val="293F61A6"/>
    <w:rsid w:val="295784A0"/>
    <w:rsid w:val="29AF57AE"/>
    <w:rsid w:val="29B644EE"/>
    <w:rsid w:val="2A4CF1BD"/>
    <w:rsid w:val="2A5C0903"/>
    <w:rsid w:val="2A6D2A42"/>
    <w:rsid w:val="2A8BDEA8"/>
    <w:rsid w:val="2AB789CF"/>
    <w:rsid w:val="2AC6D709"/>
    <w:rsid w:val="2ADC5591"/>
    <w:rsid w:val="2B120BFF"/>
    <w:rsid w:val="2B43B8F4"/>
    <w:rsid w:val="2B768FB8"/>
    <w:rsid w:val="2BAC019D"/>
    <w:rsid w:val="2C334A63"/>
    <w:rsid w:val="2C360FCC"/>
    <w:rsid w:val="2C375F0D"/>
    <w:rsid w:val="2C80D93A"/>
    <w:rsid w:val="2CA13F0E"/>
    <w:rsid w:val="2CEA7FD8"/>
    <w:rsid w:val="2CF1EED0"/>
    <w:rsid w:val="2CFFEB25"/>
    <w:rsid w:val="2D1378BE"/>
    <w:rsid w:val="2D1EFD65"/>
    <w:rsid w:val="2D746281"/>
    <w:rsid w:val="2DA53DD6"/>
    <w:rsid w:val="2DB35ECD"/>
    <w:rsid w:val="2DB9AC0A"/>
    <w:rsid w:val="2E189069"/>
    <w:rsid w:val="2E2E18ED"/>
    <w:rsid w:val="2E2EF851"/>
    <w:rsid w:val="2E9AA489"/>
    <w:rsid w:val="2EC1CCD3"/>
    <w:rsid w:val="2EDFD1E4"/>
    <w:rsid w:val="2EE6B19F"/>
    <w:rsid w:val="2EF6BFA8"/>
    <w:rsid w:val="2F596F99"/>
    <w:rsid w:val="2F5983DA"/>
    <w:rsid w:val="2F8823FB"/>
    <w:rsid w:val="2F972297"/>
    <w:rsid w:val="2FC20976"/>
    <w:rsid w:val="2FEE14A2"/>
    <w:rsid w:val="2FFBA481"/>
    <w:rsid w:val="303E684C"/>
    <w:rsid w:val="30A868BC"/>
    <w:rsid w:val="30BF348C"/>
    <w:rsid w:val="30EBE566"/>
    <w:rsid w:val="313A0D50"/>
    <w:rsid w:val="31516027"/>
    <w:rsid w:val="3171AAC6"/>
    <w:rsid w:val="3181FC7F"/>
    <w:rsid w:val="31C32E69"/>
    <w:rsid w:val="31ED716F"/>
    <w:rsid w:val="31F6FAA3"/>
    <w:rsid w:val="31FDD2DE"/>
    <w:rsid w:val="32040F01"/>
    <w:rsid w:val="3206D32E"/>
    <w:rsid w:val="32130A07"/>
    <w:rsid w:val="322637B7"/>
    <w:rsid w:val="3244391D"/>
    <w:rsid w:val="324950A5"/>
    <w:rsid w:val="32660841"/>
    <w:rsid w:val="3278790A"/>
    <w:rsid w:val="329CC3D6"/>
    <w:rsid w:val="32B91FB6"/>
    <w:rsid w:val="32BE1AB8"/>
    <w:rsid w:val="32D2AFBF"/>
    <w:rsid w:val="3349875A"/>
    <w:rsid w:val="339CFDFF"/>
    <w:rsid w:val="33C4CA80"/>
    <w:rsid w:val="33C78A95"/>
    <w:rsid w:val="33CCFA4C"/>
    <w:rsid w:val="33E33077"/>
    <w:rsid w:val="3414496B"/>
    <w:rsid w:val="344BE2BF"/>
    <w:rsid w:val="346602D4"/>
    <w:rsid w:val="348D9DEE"/>
    <w:rsid w:val="34DB6971"/>
    <w:rsid w:val="3545C086"/>
    <w:rsid w:val="355A66FD"/>
    <w:rsid w:val="35607EA7"/>
    <w:rsid w:val="357250B2"/>
    <w:rsid w:val="35DE991F"/>
    <w:rsid w:val="361F0F25"/>
    <w:rsid w:val="366B0369"/>
    <w:rsid w:val="369555BD"/>
    <w:rsid w:val="369A7DEB"/>
    <w:rsid w:val="36A12E28"/>
    <w:rsid w:val="36A883FA"/>
    <w:rsid w:val="36B6ED22"/>
    <w:rsid w:val="371687EF"/>
    <w:rsid w:val="371C42C9"/>
    <w:rsid w:val="374F28E7"/>
    <w:rsid w:val="376D06E1"/>
    <w:rsid w:val="378512B1"/>
    <w:rsid w:val="37A4FC54"/>
    <w:rsid w:val="37BF99E6"/>
    <w:rsid w:val="385D794E"/>
    <w:rsid w:val="38684196"/>
    <w:rsid w:val="387522E8"/>
    <w:rsid w:val="38787F15"/>
    <w:rsid w:val="38B25850"/>
    <w:rsid w:val="38D33FE8"/>
    <w:rsid w:val="38E0C34B"/>
    <w:rsid w:val="390FF229"/>
    <w:rsid w:val="391C2741"/>
    <w:rsid w:val="396AD69A"/>
    <w:rsid w:val="39746516"/>
    <w:rsid w:val="397C4F6A"/>
    <w:rsid w:val="39C31FCC"/>
    <w:rsid w:val="39CC2235"/>
    <w:rsid w:val="39E54A92"/>
    <w:rsid w:val="39F72E0C"/>
    <w:rsid w:val="3A029F7E"/>
    <w:rsid w:val="3A158043"/>
    <w:rsid w:val="3A2336F7"/>
    <w:rsid w:val="3A3194AB"/>
    <w:rsid w:val="3A61F9AE"/>
    <w:rsid w:val="3A6C838F"/>
    <w:rsid w:val="3A7778A0"/>
    <w:rsid w:val="3A95F436"/>
    <w:rsid w:val="3A9B59EC"/>
    <w:rsid w:val="3AB40C4F"/>
    <w:rsid w:val="3AB6DB89"/>
    <w:rsid w:val="3B4ADAE9"/>
    <w:rsid w:val="3B538378"/>
    <w:rsid w:val="3B911A45"/>
    <w:rsid w:val="3BC498A1"/>
    <w:rsid w:val="3BCDCCA8"/>
    <w:rsid w:val="3BE3612E"/>
    <w:rsid w:val="3BFF5319"/>
    <w:rsid w:val="3C143CFF"/>
    <w:rsid w:val="3C49C8B4"/>
    <w:rsid w:val="3C4BD4A1"/>
    <w:rsid w:val="3C584F39"/>
    <w:rsid w:val="3C8D13C1"/>
    <w:rsid w:val="3C8FB425"/>
    <w:rsid w:val="3C900D2A"/>
    <w:rsid w:val="3CA28679"/>
    <w:rsid w:val="3CA7D232"/>
    <w:rsid w:val="3CFBCF95"/>
    <w:rsid w:val="3D04E244"/>
    <w:rsid w:val="3D2643F7"/>
    <w:rsid w:val="3D494E65"/>
    <w:rsid w:val="3D49F29A"/>
    <w:rsid w:val="3D4AD15B"/>
    <w:rsid w:val="3D6417AB"/>
    <w:rsid w:val="3D705A93"/>
    <w:rsid w:val="3DDDBFED"/>
    <w:rsid w:val="3E011086"/>
    <w:rsid w:val="3E0196E0"/>
    <w:rsid w:val="3E2E2D81"/>
    <w:rsid w:val="3EB253C1"/>
    <w:rsid w:val="3EBEAA93"/>
    <w:rsid w:val="3F0538F3"/>
    <w:rsid w:val="3F171FD7"/>
    <w:rsid w:val="3F542756"/>
    <w:rsid w:val="3F61A772"/>
    <w:rsid w:val="3F837563"/>
    <w:rsid w:val="3FC4B483"/>
    <w:rsid w:val="405C42F2"/>
    <w:rsid w:val="405E5331"/>
    <w:rsid w:val="4077A8FD"/>
    <w:rsid w:val="40A31C12"/>
    <w:rsid w:val="40AA6740"/>
    <w:rsid w:val="410BDB14"/>
    <w:rsid w:val="4139F98F"/>
    <w:rsid w:val="418AAE8B"/>
    <w:rsid w:val="41A93E96"/>
    <w:rsid w:val="41B63CB6"/>
    <w:rsid w:val="41F92685"/>
    <w:rsid w:val="421FB7EA"/>
    <w:rsid w:val="423D0E2C"/>
    <w:rsid w:val="42D5C9F0"/>
    <w:rsid w:val="42F94AAF"/>
    <w:rsid w:val="43313BC5"/>
    <w:rsid w:val="43CCA448"/>
    <w:rsid w:val="440CB77A"/>
    <w:rsid w:val="44603742"/>
    <w:rsid w:val="44CC84B3"/>
    <w:rsid w:val="450845FC"/>
    <w:rsid w:val="450CC8D5"/>
    <w:rsid w:val="45334E1F"/>
    <w:rsid w:val="458C8707"/>
    <w:rsid w:val="45957C6B"/>
    <w:rsid w:val="45A30E99"/>
    <w:rsid w:val="4615A8CF"/>
    <w:rsid w:val="4635FFB2"/>
    <w:rsid w:val="469DE618"/>
    <w:rsid w:val="46A75F9C"/>
    <w:rsid w:val="46BD65A6"/>
    <w:rsid w:val="46CE3479"/>
    <w:rsid w:val="46D3D180"/>
    <w:rsid w:val="46D69C42"/>
    <w:rsid w:val="46FC2CC6"/>
    <w:rsid w:val="47343EDE"/>
    <w:rsid w:val="474D245F"/>
    <w:rsid w:val="479001BC"/>
    <w:rsid w:val="482438FA"/>
    <w:rsid w:val="4848FB95"/>
    <w:rsid w:val="4854694D"/>
    <w:rsid w:val="48598BC8"/>
    <w:rsid w:val="4892E76C"/>
    <w:rsid w:val="4948D746"/>
    <w:rsid w:val="495FF152"/>
    <w:rsid w:val="4975B487"/>
    <w:rsid w:val="49BC790F"/>
    <w:rsid w:val="49CD05B7"/>
    <w:rsid w:val="49D55ACB"/>
    <w:rsid w:val="4A05D53B"/>
    <w:rsid w:val="4A557C36"/>
    <w:rsid w:val="4A57D76A"/>
    <w:rsid w:val="4A5E10D6"/>
    <w:rsid w:val="4A6B4564"/>
    <w:rsid w:val="4ACDE6BC"/>
    <w:rsid w:val="4ACE2084"/>
    <w:rsid w:val="4AD95220"/>
    <w:rsid w:val="4AE92812"/>
    <w:rsid w:val="4B3CC6AE"/>
    <w:rsid w:val="4B4391E0"/>
    <w:rsid w:val="4B8C0A0F"/>
    <w:rsid w:val="4BB62579"/>
    <w:rsid w:val="4C3235AD"/>
    <w:rsid w:val="4C61E615"/>
    <w:rsid w:val="4C880A6E"/>
    <w:rsid w:val="4CBCAA71"/>
    <w:rsid w:val="4CD26EBD"/>
    <w:rsid w:val="4D216076"/>
    <w:rsid w:val="4D329B77"/>
    <w:rsid w:val="4D767ADC"/>
    <w:rsid w:val="4E0B3C21"/>
    <w:rsid w:val="4E3C6F12"/>
    <w:rsid w:val="4E515795"/>
    <w:rsid w:val="4E72C404"/>
    <w:rsid w:val="4E74B7AF"/>
    <w:rsid w:val="4E92B55C"/>
    <w:rsid w:val="4F9DD97C"/>
    <w:rsid w:val="4FA186B3"/>
    <w:rsid w:val="5024A33A"/>
    <w:rsid w:val="5039E9EB"/>
    <w:rsid w:val="506C8609"/>
    <w:rsid w:val="507F3822"/>
    <w:rsid w:val="508863D4"/>
    <w:rsid w:val="50C058E3"/>
    <w:rsid w:val="514024A0"/>
    <w:rsid w:val="5160EE29"/>
    <w:rsid w:val="51DDC72D"/>
    <w:rsid w:val="52868F04"/>
    <w:rsid w:val="52ABC813"/>
    <w:rsid w:val="52AF103B"/>
    <w:rsid w:val="52C41A89"/>
    <w:rsid w:val="52D9AF2D"/>
    <w:rsid w:val="52DD5199"/>
    <w:rsid w:val="52FBCDEA"/>
    <w:rsid w:val="5305DA1C"/>
    <w:rsid w:val="5317AE8C"/>
    <w:rsid w:val="5333B825"/>
    <w:rsid w:val="534D6912"/>
    <w:rsid w:val="53548287"/>
    <w:rsid w:val="539E1E2B"/>
    <w:rsid w:val="53A4EEF2"/>
    <w:rsid w:val="53AE12A7"/>
    <w:rsid w:val="53BE3F3F"/>
    <w:rsid w:val="53C40D11"/>
    <w:rsid w:val="53CF1E60"/>
    <w:rsid w:val="53F6EFDD"/>
    <w:rsid w:val="53FD2A78"/>
    <w:rsid w:val="54AAC256"/>
    <w:rsid w:val="553D841C"/>
    <w:rsid w:val="553FEDD8"/>
    <w:rsid w:val="557A58EB"/>
    <w:rsid w:val="55851AF3"/>
    <w:rsid w:val="5592C03E"/>
    <w:rsid w:val="55AF87D1"/>
    <w:rsid w:val="55B997B1"/>
    <w:rsid w:val="55BB5FC6"/>
    <w:rsid w:val="55FF933C"/>
    <w:rsid w:val="56B36D27"/>
    <w:rsid w:val="56BBA55E"/>
    <w:rsid w:val="56BD1902"/>
    <w:rsid w:val="56D2AFFE"/>
    <w:rsid w:val="56ED776C"/>
    <w:rsid w:val="5728FEDB"/>
    <w:rsid w:val="572D14D9"/>
    <w:rsid w:val="575DD15D"/>
    <w:rsid w:val="5777F827"/>
    <w:rsid w:val="579B3ADB"/>
    <w:rsid w:val="57AB191C"/>
    <w:rsid w:val="57C1D91F"/>
    <w:rsid w:val="57DF2B9C"/>
    <w:rsid w:val="57EBCC7A"/>
    <w:rsid w:val="580B73FA"/>
    <w:rsid w:val="580BF8C8"/>
    <w:rsid w:val="580CD60E"/>
    <w:rsid w:val="5821E29E"/>
    <w:rsid w:val="586B81F2"/>
    <w:rsid w:val="58D1A3CC"/>
    <w:rsid w:val="58F8DBAB"/>
    <w:rsid w:val="5901BA58"/>
    <w:rsid w:val="59247431"/>
    <w:rsid w:val="598BA474"/>
    <w:rsid w:val="59903907"/>
    <w:rsid w:val="599CCC1A"/>
    <w:rsid w:val="59A93721"/>
    <w:rsid w:val="59F2797C"/>
    <w:rsid w:val="5A30AE53"/>
    <w:rsid w:val="5A44C478"/>
    <w:rsid w:val="5B1A4DE9"/>
    <w:rsid w:val="5B504FED"/>
    <w:rsid w:val="5B61755E"/>
    <w:rsid w:val="5B635434"/>
    <w:rsid w:val="5B7CC765"/>
    <w:rsid w:val="5BA2853D"/>
    <w:rsid w:val="5BE826B2"/>
    <w:rsid w:val="5C40DF3C"/>
    <w:rsid w:val="5C7B284A"/>
    <w:rsid w:val="5C8E1343"/>
    <w:rsid w:val="5CAE60B5"/>
    <w:rsid w:val="5CC55D28"/>
    <w:rsid w:val="5CC766C6"/>
    <w:rsid w:val="5CD43E09"/>
    <w:rsid w:val="5CF123F4"/>
    <w:rsid w:val="5CFAC023"/>
    <w:rsid w:val="5D2F6177"/>
    <w:rsid w:val="5D4977E8"/>
    <w:rsid w:val="5D900A1D"/>
    <w:rsid w:val="5DA17A5B"/>
    <w:rsid w:val="5DE0DA60"/>
    <w:rsid w:val="5DEC2290"/>
    <w:rsid w:val="5E0F1DF4"/>
    <w:rsid w:val="5E2359D7"/>
    <w:rsid w:val="5E6E41E1"/>
    <w:rsid w:val="5E8D0432"/>
    <w:rsid w:val="5E97D16A"/>
    <w:rsid w:val="5EB865DC"/>
    <w:rsid w:val="5EE38796"/>
    <w:rsid w:val="5EE8DA85"/>
    <w:rsid w:val="5F5C3495"/>
    <w:rsid w:val="5F7CAAC1"/>
    <w:rsid w:val="603C2CD2"/>
    <w:rsid w:val="606930DF"/>
    <w:rsid w:val="60F89838"/>
    <w:rsid w:val="6134C2BB"/>
    <w:rsid w:val="614329FE"/>
    <w:rsid w:val="619A7034"/>
    <w:rsid w:val="61BAA0D5"/>
    <w:rsid w:val="61F63908"/>
    <w:rsid w:val="62410DF0"/>
    <w:rsid w:val="62537E02"/>
    <w:rsid w:val="625C44C2"/>
    <w:rsid w:val="625EA54B"/>
    <w:rsid w:val="62B3F582"/>
    <w:rsid w:val="6323758B"/>
    <w:rsid w:val="6324EE7E"/>
    <w:rsid w:val="635493B4"/>
    <w:rsid w:val="63C1E3CC"/>
    <w:rsid w:val="63C3D42F"/>
    <w:rsid w:val="63D86742"/>
    <w:rsid w:val="63E2FBB1"/>
    <w:rsid w:val="63FCFCF5"/>
    <w:rsid w:val="6437079F"/>
    <w:rsid w:val="6438567C"/>
    <w:rsid w:val="64501BE4"/>
    <w:rsid w:val="646A4DA4"/>
    <w:rsid w:val="6498A672"/>
    <w:rsid w:val="64A44AE5"/>
    <w:rsid w:val="64CEB985"/>
    <w:rsid w:val="64FDD840"/>
    <w:rsid w:val="65546CD6"/>
    <w:rsid w:val="656A2067"/>
    <w:rsid w:val="658572FF"/>
    <w:rsid w:val="659EB20C"/>
    <w:rsid w:val="65A09FAE"/>
    <w:rsid w:val="65AEBF7D"/>
    <w:rsid w:val="65C7E09B"/>
    <w:rsid w:val="65E62252"/>
    <w:rsid w:val="65F7F3D4"/>
    <w:rsid w:val="6603B1B8"/>
    <w:rsid w:val="66226170"/>
    <w:rsid w:val="6628776F"/>
    <w:rsid w:val="663B7113"/>
    <w:rsid w:val="665593B2"/>
    <w:rsid w:val="666CA57D"/>
    <w:rsid w:val="666EC17E"/>
    <w:rsid w:val="667D405E"/>
    <w:rsid w:val="66B00D76"/>
    <w:rsid w:val="66BE05E6"/>
    <w:rsid w:val="66BF4F2A"/>
    <w:rsid w:val="66C23BE8"/>
    <w:rsid w:val="66CFE2CD"/>
    <w:rsid w:val="6737081C"/>
    <w:rsid w:val="67495377"/>
    <w:rsid w:val="6752D6C7"/>
    <w:rsid w:val="677AEC6A"/>
    <w:rsid w:val="67D1ECBA"/>
    <w:rsid w:val="68751B04"/>
    <w:rsid w:val="6893B882"/>
    <w:rsid w:val="68A2AB20"/>
    <w:rsid w:val="68B252BA"/>
    <w:rsid w:val="68BEE273"/>
    <w:rsid w:val="68F854A4"/>
    <w:rsid w:val="6943AA93"/>
    <w:rsid w:val="694D51EC"/>
    <w:rsid w:val="6983FFF8"/>
    <w:rsid w:val="698D3474"/>
    <w:rsid w:val="69D13933"/>
    <w:rsid w:val="6A21BEF2"/>
    <w:rsid w:val="6A72BB2B"/>
    <w:rsid w:val="6AEBEFD9"/>
    <w:rsid w:val="6AF30198"/>
    <w:rsid w:val="6B5E241E"/>
    <w:rsid w:val="6BC42C7E"/>
    <w:rsid w:val="6BC99351"/>
    <w:rsid w:val="6BC9CAD2"/>
    <w:rsid w:val="6BE1EF89"/>
    <w:rsid w:val="6BE6E7D2"/>
    <w:rsid w:val="6C0FB222"/>
    <w:rsid w:val="6C1C78B0"/>
    <w:rsid w:val="6C1DBB3E"/>
    <w:rsid w:val="6C4B2F88"/>
    <w:rsid w:val="6C7948DF"/>
    <w:rsid w:val="6C7A0AF4"/>
    <w:rsid w:val="6C8CE610"/>
    <w:rsid w:val="6CAE4669"/>
    <w:rsid w:val="6CE5EB96"/>
    <w:rsid w:val="6D2A90D4"/>
    <w:rsid w:val="6D6ACAF5"/>
    <w:rsid w:val="6D6F2DBA"/>
    <w:rsid w:val="6DD5A23F"/>
    <w:rsid w:val="6DDDD5CD"/>
    <w:rsid w:val="6E3204CE"/>
    <w:rsid w:val="6E3EE2BE"/>
    <w:rsid w:val="6ECD13DA"/>
    <w:rsid w:val="6EF51B8C"/>
    <w:rsid w:val="6F787D1A"/>
    <w:rsid w:val="6F885F6A"/>
    <w:rsid w:val="6F9685BB"/>
    <w:rsid w:val="6FBD0C94"/>
    <w:rsid w:val="6FC5FC8B"/>
    <w:rsid w:val="6FD7473B"/>
    <w:rsid w:val="70006663"/>
    <w:rsid w:val="70A3A53C"/>
    <w:rsid w:val="70A868DD"/>
    <w:rsid w:val="70D2AFD8"/>
    <w:rsid w:val="70D3456B"/>
    <w:rsid w:val="7117A22D"/>
    <w:rsid w:val="71356B28"/>
    <w:rsid w:val="71544A5E"/>
    <w:rsid w:val="716A0CA6"/>
    <w:rsid w:val="71C0CFD6"/>
    <w:rsid w:val="725917EA"/>
    <w:rsid w:val="725BAE5D"/>
    <w:rsid w:val="72F47B80"/>
    <w:rsid w:val="73032298"/>
    <w:rsid w:val="731D538E"/>
    <w:rsid w:val="73405650"/>
    <w:rsid w:val="734A9B9B"/>
    <w:rsid w:val="73C71BF2"/>
    <w:rsid w:val="73ED9C54"/>
    <w:rsid w:val="742FE492"/>
    <w:rsid w:val="749A282D"/>
    <w:rsid w:val="74D329DB"/>
    <w:rsid w:val="750C6DB5"/>
    <w:rsid w:val="755DB9D1"/>
    <w:rsid w:val="75C31C0E"/>
    <w:rsid w:val="75DC41FF"/>
    <w:rsid w:val="75DCD7DA"/>
    <w:rsid w:val="7606B36E"/>
    <w:rsid w:val="7632302C"/>
    <w:rsid w:val="76500184"/>
    <w:rsid w:val="765719D0"/>
    <w:rsid w:val="7673D297"/>
    <w:rsid w:val="76807A0B"/>
    <w:rsid w:val="768D2BB1"/>
    <w:rsid w:val="76A16041"/>
    <w:rsid w:val="7717AA61"/>
    <w:rsid w:val="77268DC1"/>
    <w:rsid w:val="7751BD6B"/>
    <w:rsid w:val="7778A83B"/>
    <w:rsid w:val="77A8DA6C"/>
    <w:rsid w:val="77BAE0C2"/>
    <w:rsid w:val="77CE5E91"/>
    <w:rsid w:val="780E2ED4"/>
    <w:rsid w:val="785BC6AB"/>
    <w:rsid w:val="7895B35C"/>
    <w:rsid w:val="789938ED"/>
    <w:rsid w:val="78BC8E9A"/>
    <w:rsid w:val="79AA468C"/>
    <w:rsid w:val="79FDBAFF"/>
    <w:rsid w:val="7A312F3A"/>
    <w:rsid w:val="7A72A8C1"/>
    <w:rsid w:val="7A7761E6"/>
    <w:rsid w:val="7A97898F"/>
    <w:rsid w:val="7AADB751"/>
    <w:rsid w:val="7AE28AB8"/>
    <w:rsid w:val="7B37A9AD"/>
    <w:rsid w:val="7B3DAFDF"/>
    <w:rsid w:val="7B536CCD"/>
    <w:rsid w:val="7B60CB83"/>
    <w:rsid w:val="7B92CF74"/>
    <w:rsid w:val="7B967D23"/>
    <w:rsid w:val="7B9FDB15"/>
    <w:rsid w:val="7BF5D696"/>
    <w:rsid w:val="7C133247"/>
    <w:rsid w:val="7C1A013C"/>
    <w:rsid w:val="7C3484D7"/>
    <w:rsid w:val="7C4849B6"/>
    <w:rsid w:val="7C8E4B6B"/>
    <w:rsid w:val="7C922CF0"/>
    <w:rsid w:val="7CB20CC8"/>
    <w:rsid w:val="7CE2E686"/>
    <w:rsid w:val="7D050AA2"/>
    <w:rsid w:val="7D1B0659"/>
    <w:rsid w:val="7D292D84"/>
    <w:rsid w:val="7D2E3EE6"/>
    <w:rsid w:val="7D481E2F"/>
    <w:rsid w:val="7D499A54"/>
    <w:rsid w:val="7D65BB8D"/>
    <w:rsid w:val="7D9FB9F5"/>
    <w:rsid w:val="7DBDFD4B"/>
    <w:rsid w:val="7DC44D1C"/>
    <w:rsid w:val="7DD0243B"/>
    <w:rsid w:val="7DDFFF79"/>
    <w:rsid w:val="7DE0299B"/>
    <w:rsid w:val="7E1FB536"/>
    <w:rsid w:val="7E3C6289"/>
    <w:rsid w:val="7E5B74D5"/>
    <w:rsid w:val="7E6F4A6F"/>
    <w:rsid w:val="7ECC09BA"/>
    <w:rsid w:val="7F027108"/>
    <w:rsid w:val="7F04F796"/>
    <w:rsid w:val="7F220D7B"/>
    <w:rsid w:val="7F426E5F"/>
    <w:rsid w:val="7F5A213B"/>
    <w:rsid w:val="7F9631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style="v-text-anchor:middle" o:bwmode="grayScale" fillcolor="#c00" stroke="f">
      <v:fill color="#c00"/>
      <v:stroke weight=".5pt" on="f"/>
    </o:shapedefaults>
    <o:shapelayout v:ext="edit">
      <o:idmap v:ext="edit" data="2"/>
    </o:shapelayout>
  </w:shapeDefaults>
  <w:decimalSymbol w:val="."/>
  <w:listSeparator w:val=","/>
  <w14:docId w14:val="19100E45"/>
  <w15:chartTrackingRefBased/>
  <w15:docId w15:val="{2238814E-17D0-49C3-8F62-93C242518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Calibri" w:hAnsi="Verdana" w:cs="Times New Roman"/>
        <w:color w:val="000000"/>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77A"/>
  </w:style>
  <w:style w:type="paragraph" w:styleId="Heading1">
    <w:name w:val="heading 1"/>
    <w:basedOn w:val="Normal"/>
    <w:next w:val="Heading4"/>
    <w:link w:val="Heading1Char"/>
    <w:qFormat/>
    <w:rsid w:val="00C6777A"/>
    <w:pPr>
      <w:spacing w:after="240"/>
      <w:outlineLvl w:val="0"/>
    </w:pPr>
    <w:rPr>
      <w:rFonts w:ascii="Arial" w:hAnsi="Arial"/>
      <w:b/>
      <w:color w:val="FF9900"/>
      <w:sz w:val="32"/>
      <w:szCs w:val="20"/>
      <w:lang w:val="x-none" w:eastAsia="x-none"/>
    </w:rPr>
  </w:style>
  <w:style w:type="paragraph" w:styleId="Heading2">
    <w:name w:val="heading 2"/>
    <w:basedOn w:val="Normal"/>
    <w:next w:val="Normal"/>
    <w:link w:val="Heading2Char"/>
    <w:qFormat/>
    <w:rsid w:val="00C6777A"/>
    <w:pPr>
      <w:keepNext/>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
    <w:uiPriority w:val="9"/>
    <w:unhideWhenUsed/>
    <w:qFormat/>
    <w:rsid w:val="000362C1"/>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C6777A"/>
    <w:pPr>
      <w:keepNext/>
      <w:keepLines/>
      <w:spacing w:before="200"/>
      <w:outlineLvl w:val="3"/>
    </w:pPr>
    <w:rPr>
      <w:rFonts w:ascii="Cambria" w:hAnsi="Cambria"/>
      <w:b/>
      <w:bCs/>
      <w:i/>
      <w:iCs/>
      <w:color w:val="4F81BD"/>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6777A"/>
    <w:rPr>
      <w:rFonts w:ascii="Arial" w:eastAsia="Times New Roman" w:hAnsi="Arial" w:cs="Arial"/>
      <w:b/>
      <w:color w:val="FF9900"/>
      <w:sz w:val="32"/>
      <w:szCs w:val="20"/>
    </w:rPr>
  </w:style>
  <w:style w:type="character" w:customStyle="1" w:styleId="Heading2Char">
    <w:name w:val="Heading 2 Char"/>
    <w:link w:val="Heading2"/>
    <w:rsid w:val="00C6777A"/>
    <w:rPr>
      <w:rFonts w:ascii="Arial" w:eastAsia="Times New Roman" w:hAnsi="Arial" w:cs="Arial"/>
      <w:b/>
      <w:bCs/>
      <w:i/>
      <w:iCs/>
      <w:sz w:val="28"/>
      <w:szCs w:val="28"/>
    </w:rPr>
  </w:style>
  <w:style w:type="character" w:styleId="Hyperlink">
    <w:name w:val="Hyperlink"/>
    <w:uiPriority w:val="99"/>
    <w:rsid w:val="00C6777A"/>
    <w:rPr>
      <w:color w:val="0000FF"/>
      <w:u w:val="single"/>
    </w:rPr>
  </w:style>
  <w:style w:type="paragraph" w:styleId="Header">
    <w:name w:val="header"/>
    <w:basedOn w:val="Normal"/>
    <w:link w:val="HeaderChar"/>
    <w:rsid w:val="00C6777A"/>
    <w:pPr>
      <w:tabs>
        <w:tab w:val="center" w:pos="4320"/>
        <w:tab w:val="right" w:pos="8640"/>
      </w:tabs>
    </w:pPr>
    <w:rPr>
      <w:lang w:val="x-none" w:eastAsia="x-none"/>
    </w:rPr>
  </w:style>
  <w:style w:type="character" w:customStyle="1" w:styleId="HeaderChar">
    <w:name w:val="Header Char"/>
    <w:link w:val="Header"/>
    <w:rsid w:val="00C6777A"/>
    <w:rPr>
      <w:rFonts w:ascii="Times New Roman" w:eastAsia="Times New Roman" w:hAnsi="Times New Roman" w:cs="Times New Roman"/>
      <w:sz w:val="24"/>
      <w:szCs w:val="24"/>
    </w:rPr>
  </w:style>
  <w:style w:type="paragraph" w:styleId="Footer">
    <w:name w:val="footer"/>
    <w:basedOn w:val="Normal"/>
    <w:link w:val="FooterChar"/>
    <w:rsid w:val="00C6777A"/>
    <w:pPr>
      <w:tabs>
        <w:tab w:val="center" w:pos="4320"/>
        <w:tab w:val="right" w:pos="8640"/>
      </w:tabs>
    </w:pPr>
    <w:rPr>
      <w:lang w:val="x-none" w:eastAsia="x-none"/>
    </w:rPr>
  </w:style>
  <w:style w:type="character" w:customStyle="1" w:styleId="FooterChar">
    <w:name w:val="Footer Char"/>
    <w:link w:val="Footer"/>
    <w:rsid w:val="00C6777A"/>
    <w:rPr>
      <w:rFonts w:ascii="Times New Roman" w:eastAsia="Times New Roman" w:hAnsi="Times New Roman" w:cs="Times New Roman"/>
      <w:sz w:val="24"/>
      <w:szCs w:val="24"/>
    </w:rPr>
  </w:style>
  <w:style w:type="character" w:customStyle="1" w:styleId="Heading4Char">
    <w:name w:val="Heading 4 Char"/>
    <w:link w:val="Heading4"/>
    <w:uiPriority w:val="9"/>
    <w:semiHidden/>
    <w:rsid w:val="00C6777A"/>
    <w:rPr>
      <w:rFonts w:ascii="Cambria" w:eastAsia="Times New Roman" w:hAnsi="Cambria" w:cs="Times New Roman"/>
      <w:b/>
      <w:bCs/>
      <w:i/>
      <w:iCs/>
      <w:color w:val="4F81BD"/>
      <w:sz w:val="24"/>
      <w:szCs w:val="24"/>
    </w:rPr>
  </w:style>
  <w:style w:type="paragraph" w:styleId="ListParagraph">
    <w:name w:val="List Paragraph"/>
    <w:basedOn w:val="Normal"/>
    <w:uiPriority w:val="34"/>
    <w:qFormat/>
    <w:rsid w:val="008B1545"/>
    <w:pPr>
      <w:ind w:left="720"/>
      <w:contextualSpacing/>
    </w:pPr>
  </w:style>
  <w:style w:type="character" w:styleId="CommentReference">
    <w:name w:val="annotation reference"/>
    <w:uiPriority w:val="99"/>
    <w:semiHidden/>
    <w:unhideWhenUsed/>
    <w:rsid w:val="00DC1665"/>
    <w:rPr>
      <w:sz w:val="16"/>
      <w:szCs w:val="16"/>
    </w:rPr>
  </w:style>
  <w:style w:type="paragraph" w:styleId="CommentText">
    <w:name w:val="annotation text"/>
    <w:basedOn w:val="Normal"/>
    <w:link w:val="CommentTextChar"/>
    <w:uiPriority w:val="99"/>
    <w:unhideWhenUsed/>
    <w:rsid w:val="00DC1665"/>
    <w:rPr>
      <w:sz w:val="20"/>
      <w:szCs w:val="20"/>
      <w:lang w:val="x-none" w:eastAsia="x-none"/>
    </w:rPr>
  </w:style>
  <w:style w:type="character" w:customStyle="1" w:styleId="CommentTextChar">
    <w:name w:val="Comment Text Char"/>
    <w:link w:val="CommentText"/>
    <w:uiPriority w:val="99"/>
    <w:rsid w:val="00DC166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C1665"/>
    <w:rPr>
      <w:b/>
      <w:bCs/>
    </w:rPr>
  </w:style>
  <w:style w:type="character" w:customStyle="1" w:styleId="CommentSubjectChar">
    <w:name w:val="Comment Subject Char"/>
    <w:link w:val="CommentSubject"/>
    <w:uiPriority w:val="99"/>
    <w:semiHidden/>
    <w:rsid w:val="00DC1665"/>
    <w:rPr>
      <w:rFonts w:ascii="Times New Roman" w:eastAsia="Times New Roman" w:hAnsi="Times New Roman"/>
      <w:b/>
      <w:bCs/>
    </w:rPr>
  </w:style>
  <w:style w:type="paragraph" w:styleId="BalloonText">
    <w:name w:val="Balloon Text"/>
    <w:basedOn w:val="Normal"/>
    <w:link w:val="BalloonTextChar"/>
    <w:uiPriority w:val="99"/>
    <w:semiHidden/>
    <w:unhideWhenUsed/>
    <w:rsid w:val="00DC1665"/>
    <w:rPr>
      <w:rFonts w:ascii="Tahoma" w:hAnsi="Tahoma"/>
      <w:sz w:val="16"/>
      <w:szCs w:val="16"/>
      <w:lang w:val="x-none" w:eastAsia="x-none"/>
    </w:rPr>
  </w:style>
  <w:style w:type="character" w:customStyle="1" w:styleId="BalloonTextChar">
    <w:name w:val="Balloon Text Char"/>
    <w:link w:val="BalloonText"/>
    <w:uiPriority w:val="99"/>
    <w:semiHidden/>
    <w:rsid w:val="00DC1665"/>
    <w:rPr>
      <w:rFonts w:ascii="Tahoma" w:eastAsia="Times New Roman" w:hAnsi="Tahoma" w:cs="Tahoma"/>
      <w:sz w:val="16"/>
      <w:szCs w:val="16"/>
    </w:rPr>
  </w:style>
  <w:style w:type="table" w:styleId="TableGrid">
    <w:name w:val="Table Grid"/>
    <w:basedOn w:val="TableNormal"/>
    <w:uiPriority w:val="59"/>
    <w:rsid w:val="00933EF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rsid w:val="00616738"/>
    <w:pPr>
      <w:tabs>
        <w:tab w:val="right" w:leader="dot" w:pos="12950"/>
      </w:tabs>
    </w:pPr>
  </w:style>
  <w:style w:type="paragraph" w:styleId="TOC2">
    <w:name w:val="toc 2"/>
    <w:basedOn w:val="Normal"/>
    <w:next w:val="Normal"/>
    <w:autoRedefine/>
    <w:uiPriority w:val="39"/>
    <w:unhideWhenUsed/>
    <w:rsid w:val="00FF0483"/>
    <w:pPr>
      <w:tabs>
        <w:tab w:val="right" w:leader="dot" w:pos="12950"/>
      </w:tabs>
      <w:contextualSpacing/>
    </w:pPr>
  </w:style>
  <w:style w:type="paragraph" w:styleId="NormalWeb">
    <w:name w:val="Normal (Web)"/>
    <w:basedOn w:val="Normal"/>
    <w:uiPriority w:val="99"/>
    <w:unhideWhenUsed/>
    <w:rsid w:val="00C80D19"/>
    <w:pPr>
      <w:spacing w:before="100" w:beforeAutospacing="1" w:after="100" w:afterAutospacing="1"/>
    </w:pPr>
  </w:style>
  <w:style w:type="character" w:customStyle="1" w:styleId="Heading3Char">
    <w:name w:val="Heading 3 Char"/>
    <w:link w:val="Heading3"/>
    <w:uiPriority w:val="9"/>
    <w:rsid w:val="000362C1"/>
    <w:rPr>
      <w:rFonts w:ascii="Cambria" w:eastAsia="Times New Roman" w:hAnsi="Cambria" w:cs="Times New Roman"/>
      <w:b/>
      <w:bCs/>
      <w:sz w:val="26"/>
      <w:szCs w:val="26"/>
    </w:rPr>
  </w:style>
  <w:style w:type="paragraph" w:styleId="TOC3">
    <w:name w:val="toc 3"/>
    <w:basedOn w:val="Normal"/>
    <w:next w:val="Normal"/>
    <w:autoRedefine/>
    <w:uiPriority w:val="39"/>
    <w:unhideWhenUsed/>
    <w:rsid w:val="000362C1"/>
    <w:pPr>
      <w:ind w:left="480"/>
    </w:pPr>
  </w:style>
  <w:style w:type="character" w:styleId="FollowedHyperlink">
    <w:name w:val="FollowedHyperlink"/>
    <w:uiPriority w:val="99"/>
    <w:semiHidden/>
    <w:unhideWhenUsed/>
    <w:rsid w:val="00AF290D"/>
    <w:rPr>
      <w:color w:val="800080"/>
      <w:u w:val="single"/>
    </w:rPr>
  </w:style>
  <w:style w:type="character" w:customStyle="1" w:styleId="style-scope">
    <w:name w:val="style-scope"/>
    <w:rsid w:val="00C842DC"/>
  </w:style>
  <w:style w:type="character" w:styleId="Mention">
    <w:name w:val="Mention"/>
    <w:basedOn w:val="DefaultParagraphFont"/>
    <w:uiPriority w:val="99"/>
    <w:unhideWhenUsed/>
    <w:rPr>
      <w:color w:val="2B579A"/>
      <w:shd w:val="clear" w:color="auto" w:fill="E6E6E6"/>
    </w:rPr>
  </w:style>
  <w:style w:type="paragraph" w:styleId="Revision">
    <w:name w:val="Revision"/>
    <w:hidden/>
    <w:uiPriority w:val="99"/>
    <w:semiHidden/>
    <w:rsid w:val="00DB4495"/>
    <w:rPr>
      <w:rFonts w:ascii="Times New Roman" w:eastAsia="Times New Roman" w:hAnsi="Times New Roman"/>
      <w:lang w:eastAsia="en-US"/>
    </w:rPr>
  </w:style>
  <w:style w:type="character" w:styleId="UnresolvedMention">
    <w:name w:val="Unresolved Mention"/>
    <w:basedOn w:val="DefaultParagraphFont"/>
    <w:uiPriority w:val="99"/>
    <w:semiHidden/>
    <w:unhideWhenUsed/>
    <w:rsid w:val="001B0654"/>
    <w:rPr>
      <w:color w:val="605E5C"/>
      <w:shd w:val="clear" w:color="auto" w:fill="E1DFDD"/>
    </w:rPr>
  </w:style>
  <w:style w:type="character" w:customStyle="1" w:styleId="cf01">
    <w:name w:val="cf01"/>
    <w:basedOn w:val="DefaultParagraphFont"/>
    <w:rsid w:val="006478A6"/>
    <w:rPr>
      <w:rFonts w:ascii="Segoe UI" w:hAnsi="Segoe UI" w:cs="Segoe UI" w:hint="default"/>
      <w:sz w:val="18"/>
      <w:szCs w:val="18"/>
    </w:rPr>
  </w:style>
  <w:style w:type="paragraph" w:customStyle="1" w:styleId="pf0">
    <w:name w:val="pf0"/>
    <w:basedOn w:val="Normal"/>
    <w:rsid w:val="002318FB"/>
    <w:pPr>
      <w:spacing w:before="100" w:beforeAutospacing="1" w:after="100" w:afterAutospacing="1"/>
    </w:pPr>
    <w:rPr>
      <w:rFonts w:ascii="Times New Roman" w:eastAsia="Times New Roman" w:hAnsi="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505">
      <w:bodyDiv w:val="1"/>
      <w:marLeft w:val="0"/>
      <w:marRight w:val="0"/>
      <w:marTop w:val="0"/>
      <w:marBottom w:val="0"/>
      <w:divBdr>
        <w:top w:val="none" w:sz="0" w:space="0" w:color="auto"/>
        <w:left w:val="none" w:sz="0" w:space="0" w:color="auto"/>
        <w:bottom w:val="none" w:sz="0" w:space="0" w:color="auto"/>
        <w:right w:val="none" w:sz="0" w:space="0" w:color="auto"/>
      </w:divBdr>
    </w:div>
    <w:div w:id="8332348">
      <w:bodyDiv w:val="1"/>
      <w:marLeft w:val="0"/>
      <w:marRight w:val="0"/>
      <w:marTop w:val="0"/>
      <w:marBottom w:val="0"/>
      <w:divBdr>
        <w:top w:val="none" w:sz="0" w:space="0" w:color="auto"/>
        <w:left w:val="none" w:sz="0" w:space="0" w:color="auto"/>
        <w:bottom w:val="none" w:sz="0" w:space="0" w:color="auto"/>
        <w:right w:val="none" w:sz="0" w:space="0" w:color="auto"/>
      </w:divBdr>
    </w:div>
    <w:div w:id="14776496">
      <w:bodyDiv w:val="1"/>
      <w:marLeft w:val="0"/>
      <w:marRight w:val="0"/>
      <w:marTop w:val="0"/>
      <w:marBottom w:val="0"/>
      <w:divBdr>
        <w:top w:val="none" w:sz="0" w:space="0" w:color="auto"/>
        <w:left w:val="none" w:sz="0" w:space="0" w:color="auto"/>
        <w:bottom w:val="none" w:sz="0" w:space="0" w:color="auto"/>
        <w:right w:val="none" w:sz="0" w:space="0" w:color="auto"/>
      </w:divBdr>
    </w:div>
    <w:div w:id="18431089">
      <w:bodyDiv w:val="1"/>
      <w:marLeft w:val="0"/>
      <w:marRight w:val="0"/>
      <w:marTop w:val="0"/>
      <w:marBottom w:val="0"/>
      <w:divBdr>
        <w:top w:val="none" w:sz="0" w:space="0" w:color="auto"/>
        <w:left w:val="none" w:sz="0" w:space="0" w:color="auto"/>
        <w:bottom w:val="none" w:sz="0" w:space="0" w:color="auto"/>
        <w:right w:val="none" w:sz="0" w:space="0" w:color="auto"/>
      </w:divBdr>
      <w:divsChild>
        <w:div w:id="1031423194">
          <w:marLeft w:val="1267"/>
          <w:marRight w:val="0"/>
          <w:marTop w:val="120"/>
          <w:marBottom w:val="0"/>
          <w:divBdr>
            <w:top w:val="none" w:sz="0" w:space="0" w:color="auto"/>
            <w:left w:val="none" w:sz="0" w:space="0" w:color="auto"/>
            <w:bottom w:val="none" w:sz="0" w:space="0" w:color="auto"/>
            <w:right w:val="none" w:sz="0" w:space="0" w:color="auto"/>
          </w:divBdr>
        </w:div>
      </w:divsChild>
    </w:div>
    <w:div w:id="25104408">
      <w:bodyDiv w:val="1"/>
      <w:marLeft w:val="0"/>
      <w:marRight w:val="0"/>
      <w:marTop w:val="0"/>
      <w:marBottom w:val="0"/>
      <w:divBdr>
        <w:top w:val="none" w:sz="0" w:space="0" w:color="auto"/>
        <w:left w:val="none" w:sz="0" w:space="0" w:color="auto"/>
        <w:bottom w:val="none" w:sz="0" w:space="0" w:color="auto"/>
        <w:right w:val="none" w:sz="0" w:space="0" w:color="auto"/>
      </w:divBdr>
    </w:div>
    <w:div w:id="26222231">
      <w:bodyDiv w:val="1"/>
      <w:marLeft w:val="0"/>
      <w:marRight w:val="0"/>
      <w:marTop w:val="0"/>
      <w:marBottom w:val="0"/>
      <w:divBdr>
        <w:top w:val="none" w:sz="0" w:space="0" w:color="auto"/>
        <w:left w:val="none" w:sz="0" w:space="0" w:color="auto"/>
        <w:bottom w:val="none" w:sz="0" w:space="0" w:color="auto"/>
        <w:right w:val="none" w:sz="0" w:space="0" w:color="auto"/>
      </w:divBdr>
    </w:div>
    <w:div w:id="35979575">
      <w:bodyDiv w:val="1"/>
      <w:marLeft w:val="0"/>
      <w:marRight w:val="0"/>
      <w:marTop w:val="0"/>
      <w:marBottom w:val="0"/>
      <w:divBdr>
        <w:top w:val="none" w:sz="0" w:space="0" w:color="auto"/>
        <w:left w:val="none" w:sz="0" w:space="0" w:color="auto"/>
        <w:bottom w:val="none" w:sz="0" w:space="0" w:color="auto"/>
        <w:right w:val="none" w:sz="0" w:space="0" w:color="auto"/>
      </w:divBdr>
    </w:div>
    <w:div w:id="42751515">
      <w:bodyDiv w:val="1"/>
      <w:marLeft w:val="0"/>
      <w:marRight w:val="0"/>
      <w:marTop w:val="0"/>
      <w:marBottom w:val="0"/>
      <w:divBdr>
        <w:top w:val="none" w:sz="0" w:space="0" w:color="auto"/>
        <w:left w:val="none" w:sz="0" w:space="0" w:color="auto"/>
        <w:bottom w:val="none" w:sz="0" w:space="0" w:color="auto"/>
        <w:right w:val="none" w:sz="0" w:space="0" w:color="auto"/>
      </w:divBdr>
      <w:divsChild>
        <w:div w:id="1420909610">
          <w:marLeft w:val="720"/>
          <w:marRight w:val="0"/>
          <w:marTop w:val="0"/>
          <w:marBottom w:val="0"/>
          <w:divBdr>
            <w:top w:val="none" w:sz="0" w:space="0" w:color="auto"/>
            <w:left w:val="none" w:sz="0" w:space="0" w:color="auto"/>
            <w:bottom w:val="none" w:sz="0" w:space="0" w:color="auto"/>
            <w:right w:val="none" w:sz="0" w:space="0" w:color="auto"/>
          </w:divBdr>
        </w:div>
        <w:div w:id="1573276584">
          <w:marLeft w:val="720"/>
          <w:marRight w:val="0"/>
          <w:marTop w:val="0"/>
          <w:marBottom w:val="0"/>
          <w:divBdr>
            <w:top w:val="none" w:sz="0" w:space="0" w:color="auto"/>
            <w:left w:val="none" w:sz="0" w:space="0" w:color="auto"/>
            <w:bottom w:val="none" w:sz="0" w:space="0" w:color="auto"/>
            <w:right w:val="none" w:sz="0" w:space="0" w:color="auto"/>
          </w:divBdr>
        </w:div>
      </w:divsChild>
    </w:div>
    <w:div w:id="45373604">
      <w:bodyDiv w:val="1"/>
      <w:marLeft w:val="0"/>
      <w:marRight w:val="0"/>
      <w:marTop w:val="0"/>
      <w:marBottom w:val="0"/>
      <w:divBdr>
        <w:top w:val="none" w:sz="0" w:space="0" w:color="auto"/>
        <w:left w:val="none" w:sz="0" w:space="0" w:color="auto"/>
        <w:bottom w:val="none" w:sz="0" w:space="0" w:color="auto"/>
        <w:right w:val="none" w:sz="0" w:space="0" w:color="auto"/>
      </w:divBdr>
      <w:divsChild>
        <w:div w:id="17587427">
          <w:marLeft w:val="720"/>
          <w:marRight w:val="0"/>
          <w:marTop w:val="0"/>
          <w:marBottom w:val="0"/>
          <w:divBdr>
            <w:top w:val="none" w:sz="0" w:space="0" w:color="auto"/>
            <w:left w:val="none" w:sz="0" w:space="0" w:color="auto"/>
            <w:bottom w:val="none" w:sz="0" w:space="0" w:color="auto"/>
            <w:right w:val="none" w:sz="0" w:space="0" w:color="auto"/>
          </w:divBdr>
        </w:div>
        <w:div w:id="103816828">
          <w:marLeft w:val="720"/>
          <w:marRight w:val="0"/>
          <w:marTop w:val="0"/>
          <w:marBottom w:val="0"/>
          <w:divBdr>
            <w:top w:val="none" w:sz="0" w:space="0" w:color="auto"/>
            <w:left w:val="none" w:sz="0" w:space="0" w:color="auto"/>
            <w:bottom w:val="none" w:sz="0" w:space="0" w:color="auto"/>
            <w:right w:val="none" w:sz="0" w:space="0" w:color="auto"/>
          </w:divBdr>
        </w:div>
        <w:div w:id="258946789">
          <w:marLeft w:val="720"/>
          <w:marRight w:val="0"/>
          <w:marTop w:val="0"/>
          <w:marBottom w:val="0"/>
          <w:divBdr>
            <w:top w:val="none" w:sz="0" w:space="0" w:color="auto"/>
            <w:left w:val="none" w:sz="0" w:space="0" w:color="auto"/>
            <w:bottom w:val="none" w:sz="0" w:space="0" w:color="auto"/>
            <w:right w:val="none" w:sz="0" w:space="0" w:color="auto"/>
          </w:divBdr>
        </w:div>
        <w:div w:id="290012673">
          <w:marLeft w:val="720"/>
          <w:marRight w:val="0"/>
          <w:marTop w:val="0"/>
          <w:marBottom w:val="0"/>
          <w:divBdr>
            <w:top w:val="none" w:sz="0" w:space="0" w:color="auto"/>
            <w:left w:val="none" w:sz="0" w:space="0" w:color="auto"/>
            <w:bottom w:val="none" w:sz="0" w:space="0" w:color="auto"/>
            <w:right w:val="none" w:sz="0" w:space="0" w:color="auto"/>
          </w:divBdr>
        </w:div>
        <w:div w:id="1274093534">
          <w:marLeft w:val="720"/>
          <w:marRight w:val="0"/>
          <w:marTop w:val="0"/>
          <w:marBottom w:val="0"/>
          <w:divBdr>
            <w:top w:val="none" w:sz="0" w:space="0" w:color="auto"/>
            <w:left w:val="none" w:sz="0" w:space="0" w:color="auto"/>
            <w:bottom w:val="none" w:sz="0" w:space="0" w:color="auto"/>
            <w:right w:val="none" w:sz="0" w:space="0" w:color="auto"/>
          </w:divBdr>
        </w:div>
        <w:div w:id="2055229682">
          <w:marLeft w:val="720"/>
          <w:marRight w:val="0"/>
          <w:marTop w:val="0"/>
          <w:marBottom w:val="0"/>
          <w:divBdr>
            <w:top w:val="none" w:sz="0" w:space="0" w:color="auto"/>
            <w:left w:val="none" w:sz="0" w:space="0" w:color="auto"/>
            <w:bottom w:val="none" w:sz="0" w:space="0" w:color="auto"/>
            <w:right w:val="none" w:sz="0" w:space="0" w:color="auto"/>
          </w:divBdr>
        </w:div>
      </w:divsChild>
    </w:div>
    <w:div w:id="59791107">
      <w:bodyDiv w:val="1"/>
      <w:marLeft w:val="0"/>
      <w:marRight w:val="0"/>
      <w:marTop w:val="0"/>
      <w:marBottom w:val="0"/>
      <w:divBdr>
        <w:top w:val="none" w:sz="0" w:space="0" w:color="auto"/>
        <w:left w:val="none" w:sz="0" w:space="0" w:color="auto"/>
        <w:bottom w:val="none" w:sz="0" w:space="0" w:color="auto"/>
        <w:right w:val="none" w:sz="0" w:space="0" w:color="auto"/>
      </w:divBdr>
      <w:divsChild>
        <w:div w:id="208424770">
          <w:marLeft w:val="446"/>
          <w:marRight w:val="0"/>
          <w:marTop w:val="360"/>
          <w:marBottom w:val="0"/>
          <w:divBdr>
            <w:top w:val="none" w:sz="0" w:space="0" w:color="auto"/>
            <w:left w:val="none" w:sz="0" w:space="0" w:color="auto"/>
            <w:bottom w:val="none" w:sz="0" w:space="0" w:color="auto"/>
            <w:right w:val="none" w:sz="0" w:space="0" w:color="auto"/>
          </w:divBdr>
        </w:div>
        <w:div w:id="387804769">
          <w:marLeft w:val="806"/>
          <w:marRight w:val="0"/>
          <w:marTop w:val="240"/>
          <w:marBottom w:val="0"/>
          <w:divBdr>
            <w:top w:val="none" w:sz="0" w:space="0" w:color="auto"/>
            <w:left w:val="none" w:sz="0" w:space="0" w:color="auto"/>
            <w:bottom w:val="none" w:sz="0" w:space="0" w:color="auto"/>
            <w:right w:val="none" w:sz="0" w:space="0" w:color="auto"/>
          </w:divBdr>
        </w:div>
        <w:div w:id="630483057">
          <w:marLeft w:val="446"/>
          <w:marRight w:val="0"/>
          <w:marTop w:val="360"/>
          <w:marBottom w:val="0"/>
          <w:divBdr>
            <w:top w:val="none" w:sz="0" w:space="0" w:color="auto"/>
            <w:left w:val="none" w:sz="0" w:space="0" w:color="auto"/>
            <w:bottom w:val="none" w:sz="0" w:space="0" w:color="auto"/>
            <w:right w:val="none" w:sz="0" w:space="0" w:color="auto"/>
          </w:divBdr>
        </w:div>
        <w:div w:id="770441363">
          <w:marLeft w:val="806"/>
          <w:marRight w:val="0"/>
          <w:marTop w:val="240"/>
          <w:marBottom w:val="0"/>
          <w:divBdr>
            <w:top w:val="none" w:sz="0" w:space="0" w:color="auto"/>
            <w:left w:val="none" w:sz="0" w:space="0" w:color="auto"/>
            <w:bottom w:val="none" w:sz="0" w:space="0" w:color="auto"/>
            <w:right w:val="none" w:sz="0" w:space="0" w:color="auto"/>
          </w:divBdr>
        </w:div>
        <w:div w:id="1660499768">
          <w:marLeft w:val="806"/>
          <w:marRight w:val="0"/>
          <w:marTop w:val="240"/>
          <w:marBottom w:val="0"/>
          <w:divBdr>
            <w:top w:val="none" w:sz="0" w:space="0" w:color="auto"/>
            <w:left w:val="none" w:sz="0" w:space="0" w:color="auto"/>
            <w:bottom w:val="none" w:sz="0" w:space="0" w:color="auto"/>
            <w:right w:val="none" w:sz="0" w:space="0" w:color="auto"/>
          </w:divBdr>
        </w:div>
        <w:div w:id="1703479830">
          <w:marLeft w:val="446"/>
          <w:marRight w:val="0"/>
          <w:marTop w:val="360"/>
          <w:marBottom w:val="0"/>
          <w:divBdr>
            <w:top w:val="none" w:sz="0" w:space="0" w:color="auto"/>
            <w:left w:val="none" w:sz="0" w:space="0" w:color="auto"/>
            <w:bottom w:val="none" w:sz="0" w:space="0" w:color="auto"/>
            <w:right w:val="none" w:sz="0" w:space="0" w:color="auto"/>
          </w:divBdr>
        </w:div>
        <w:div w:id="1971009580">
          <w:marLeft w:val="806"/>
          <w:marRight w:val="0"/>
          <w:marTop w:val="240"/>
          <w:marBottom w:val="0"/>
          <w:divBdr>
            <w:top w:val="none" w:sz="0" w:space="0" w:color="auto"/>
            <w:left w:val="none" w:sz="0" w:space="0" w:color="auto"/>
            <w:bottom w:val="none" w:sz="0" w:space="0" w:color="auto"/>
            <w:right w:val="none" w:sz="0" w:space="0" w:color="auto"/>
          </w:divBdr>
        </w:div>
      </w:divsChild>
    </w:div>
    <w:div w:id="72943780">
      <w:bodyDiv w:val="1"/>
      <w:marLeft w:val="0"/>
      <w:marRight w:val="0"/>
      <w:marTop w:val="0"/>
      <w:marBottom w:val="0"/>
      <w:divBdr>
        <w:top w:val="none" w:sz="0" w:space="0" w:color="auto"/>
        <w:left w:val="none" w:sz="0" w:space="0" w:color="auto"/>
        <w:bottom w:val="none" w:sz="0" w:space="0" w:color="auto"/>
        <w:right w:val="none" w:sz="0" w:space="0" w:color="auto"/>
      </w:divBdr>
    </w:div>
    <w:div w:id="106461952">
      <w:bodyDiv w:val="1"/>
      <w:marLeft w:val="0"/>
      <w:marRight w:val="0"/>
      <w:marTop w:val="0"/>
      <w:marBottom w:val="0"/>
      <w:divBdr>
        <w:top w:val="none" w:sz="0" w:space="0" w:color="auto"/>
        <w:left w:val="none" w:sz="0" w:space="0" w:color="auto"/>
        <w:bottom w:val="none" w:sz="0" w:space="0" w:color="auto"/>
        <w:right w:val="none" w:sz="0" w:space="0" w:color="auto"/>
      </w:divBdr>
      <w:divsChild>
        <w:div w:id="88623106">
          <w:marLeft w:val="547"/>
          <w:marRight w:val="0"/>
          <w:marTop w:val="0"/>
          <w:marBottom w:val="0"/>
          <w:divBdr>
            <w:top w:val="none" w:sz="0" w:space="0" w:color="auto"/>
            <w:left w:val="none" w:sz="0" w:space="0" w:color="auto"/>
            <w:bottom w:val="none" w:sz="0" w:space="0" w:color="auto"/>
            <w:right w:val="none" w:sz="0" w:space="0" w:color="auto"/>
          </w:divBdr>
        </w:div>
      </w:divsChild>
    </w:div>
    <w:div w:id="123545542">
      <w:bodyDiv w:val="1"/>
      <w:marLeft w:val="0"/>
      <w:marRight w:val="0"/>
      <w:marTop w:val="0"/>
      <w:marBottom w:val="0"/>
      <w:divBdr>
        <w:top w:val="none" w:sz="0" w:space="0" w:color="auto"/>
        <w:left w:val="none" w:sz="0" w:space="0" w:color="auto"/>
        <w:bottom w:val="none" w:sz="0" w:space="0" w:color="auto"/>
        <w:right w:val="none" w:sz="0" w:space="0" w:color="auto"/>
      </w:divBdr>
    </w:div>
    <w:div w:id="137766681">
      <w:bodyDiv w:val="1"/>
      <w:marLeft w:val="0"/>
      <w:marRight w:val="0"/>
      <w:marTop w:val="0"/>
      <w:marBottom w:val="0"/>
      <w:divBdr>
        <w:top w:val="none" w:sz="0" w:space="0" w:color="auto"/>
        <w:left w:val="none" w:sz="0" w:space="0" w:color="auto"/>
        <w:bottom w:val="none" w:sz="0" w:space="0" w:color="auto"/>
        <w:right w:val="none" w:sz="0" w:space="0" w:color="auto"/>
      </w:divBdr>
    </w:div>
    <w:div w:id="149180698">
      <w:bodyDiv w:val="1"/>
      <w:marLeft w:val="0"/>
      <w:marRight w:val="0"/>
      <w:marTop w:val="0"/>
      <w:marBottom w:val="0"/>
      <w:divBdr>
        <w:top w:val="none" w:sz="0" w:space="0" w:color="auto"/>
        <w:left w:val="none" w:sz="0" w:space="0" w:color="auto"/>
        <w:bottom w:val="none" w:sz="0" w:space="0" w:color="auto"/>
        <w:right w:val="none" w:sz="0" w:space="0" w:color="auto"/>
      </w:divBdr>
      <w:divsChild>
        <w:div w:id="814880875">
          <w:marLeft w:val="0"/>
          <w:marRight w:val="0"/>
          <w:marTop w:val="0"/>
          <w:marBottom w:val="0"/>
          <w:divBdr>
            <w:top w:val="none" w:sz="0" w:space="0" w:color="auto"/>
            <w:left w:val="none" w:sz="0" w:space="0" w:color="auto"/>
            <w:bottom w:val="none" w:sz="0" w:space="0" w:color="auto"/>
            <w:right w:val="none" w:sz="0" w:space="0" w:color="auto"/>
          </w:divBdr>
          <w:divsChild>
            <w:div w:id="289439340">
              <w:marLeft w:val="0"/>
              <w:marRight w:val="0"/>
              <w:marTop w:val="0"/>
              <w:marBottom w:val="0"/>
              <w:divBdr>
                <w:top w:val="none" w:sz="0" w:space="0" w:color="auto"/>
                <w:left w:val="none" w:sz="0" w:space="0" w:color="auto"/>
                <w:bottom w:val="none" w:sz="0" w:space="0" w:color="auto"/>
                <w:right w:val="none" w:sz="0" w:space="0" w:color="auto"/>
              </w:divBdr>
              <w:divsChild>
                <w:div w:id="1257012183">
                  <w:marLeft w:val="263"/>
                  <w:marRight w:val="0"/>
                  <w:marTop w:val="0"/>
                  <w:marBottom w:val="0"/>
                  <w:divBdr>
                    <w:top w:val="none" w:sz="0" w:space="0" w:color="auto"/>
                    <w:left w:val="none" w:sz="0" w:space="0" w:color="auto"/>
                    <w:bottom w:val="none" w:sz="0" w:space="0" w:color="auto"/>
                    <w:right w:val="none" w:sz="0" w:space="0" w:color="auto"/>
                  </w:divBdr>
                </w:div>
              </w:divsChild>
            </w:div>
          </w:divsChild>
        </w:div>
        <w:div w:id="1028482269">
          <w:marLeft w:val="0"/>
          <w:marRight w:val="0"/>
          <w:marTop w:val="0"/>
          <w:marBottom w:val="0"/>
          <w:divBdr>
            <w:top w:val="none" w:sz="0" w:space="0" w:color="auto"/>
            <w:left w:val="none" w:sz="0" w:space="0" w:color="auto"/>
            <w:bottom w:val="none" w:sz="0" w:space="0" w:color="auto"/>
            <w:right w:val="none" w:sz="0" w:space="0" w:color="auto"/>
          </w:divBdr>
          <w:divsChild>
            <w:div w:id="1473205816">
              <w:marLeft w:val="263"/>
              <w:marRight w:val="0"/>
              <w:marTop w:val="0"/>
              <w:marBottom w:val="0"/>
              <w:divBdr>
                <w:top w:val="none" w:sz="0" w:space="0" w:color="auto"/>
                <w:left w:val="none" w:sz="0" w:space="0" w:color="auto"/>
                <w:bottom w:val="none" w:sz="0" w:space="0" w:color="auto"/>
                <w:right w:val="none" w:sz="0" w:space="0" w:color="auto"/>
              </w:divBdr>
            </w:div>
          </w:divsChild>
        </w:div>
      </w:divsChild>
    </w:div>
    <w:div w:id="150143680">
      <w:bodyDiv w:val="1"/>
      <w:marLeft w:val="0"/>
      <w:marRight w:val="0"/>
      <w:marTop w:val="0"/>
      <w:marBottom w:val="0"/>
      <w:divBdr>
        <w:top w:val="none" w:sz="0" w:space="0" w:color="auto"/>
        <w:left w:val="none" w:sz="0" w:space="0" w:color="auto"/>
        <w:bottom w:val="none" w:sz="0" w:space="0" w:color="auto"/>
        <w:right w:val="none" w:sz="0" w:space="0" w:color="auto"/>
      </w:divBdr>
    </w:div>
    <w:div w:id="172384908">
      <w:bodyDiv w:val="1"/>
      <w:marLeft w:val="0"/>
      <w:marRight w:val="0"/>
      <w:marTop w:val="0"/>
      <w:marBottom w:val="0"/>
      <w:divBdr>
        <w:top w:val="none" w:sz="0" w:space="0" w:color="auto"/>
        <w:left w:val="none" w:sz="0" w:space="0" w:color="auto"/>
        <w:bottom w:val="none" w:sz="0" w:space="0" w:color="auto"/>
        <w:right w:val="none" w:sz="0" w:space="0" w:color="auto"/>
      </w:divBdr>
    </w:div>
    <w:div w:id="179662272">
      <w:bodyDiv w:val="1"/>
      <w:marLeft w:val="0"/>
      <w:marRight w:val="0"/>
      <w:marTop w:val="0"/>
      <w:marBottom w:val="0"/>
      <w:divBdr>
        <w:top w:val="none" w:sz="0" w:space="0" w:color="auto"/>
        <w:left w:val="none" w:sz="0" w:space="0" w:color="auto"/>
        <w:bottom w:val="none" w:sz="0" w:space="0" w:color="auto"/>
        <w:right w:val="none" w:sz="0" w:space="0" w:color="auto"/>
      </w:divBdr>
      <w:divsChild>
        <w:div w:id="1028726263">
          <w:marLeft w:val="0"/>
          <w:marRight w:val="0"/>
          <w:marTop w:val="0"/>
          <w:marBottom w:val="0"/>
          <w:divBdr>
            <w:top w:val="none" w:sz="0" w:space="0" w:color="auto"/>
            <w:left w:val="none" w:sz="0" w:space="0" w:color="auto"/>
            <w:bottom w:val="none" w:sz="0" w:space="0" w:color="auto"/>
            <w:right w:val="none" w:sz="0" w:space="0" w:color="auto"/>
          </w:divBdr>
          <w:divsChild>
            <w:div w:id="1992562651">
              <w:marLeft w:val="0"/>
              <w:marRight w:val="0"/>
              <w:marTop w:val="0"/>
              <w:marBottom w:val="0"/>
              <w:divBdr>
                <w:top w:val="none" w:sz="0" w:space="0" w:color="auto"/>
                <w:left w:val="none" w:sz="0" w:space="0" w:color="auto"/>
                <w:bottom w:val="none" w:sz="0" w:space="0" w:color="auto"/>
                <w:right w:val="none" w:sz="0" w:space="0" w:color="auto"/>
              </w:divBdr>
              <w:divsChild>
                <w:div w:id="1056507801">
                  <w:marLeft w:val="412"/>
                  <w:marRight w:val="0"/>
                  <w:marTop w:val="0"/>
                  <w:marBottom w:val="0"/>
                  <w:divBdr>
                    <w:top w:val="none" w:sz="0" w:space="0" w:color="auto"/>
                    <w:left w:val="none" w:sz="0" w:space="0" w:color="auto"/>
                    <w:bottom w:val="none" w:sz="0" w:space="0" w:color="auto"/>
                    <w:right w:val="none" w:sz="0" w:space="0" w:color="auto"/>
                  </w:divBdr>
                </w:div>
              </w:divsChild>
            </w:div>
          </w:divsChild>
        </w:div>
        <w:div w:id="1061438626">
          <w:marLeft w:val="0"/>
          <w:marRight w:val="0"/>
          <w:marTop w:val="0"/>
          <w:marBottom w:val="0"/>
          <w:divBdr>
            <w:top w:val="none" w:sz="0" w:space="0" w:color="auto"/>
            <w:left w:val="none" w:sz="0" w:space="0" w:color="auto"/>
            <w:bottom w:val="none" w:sz="0" w:space="0" w:color="auto"/>
            <w:right w:val="none" w:sz="0" w:space="0" w:color="auto"/>
          </w:divBdr>
          <w:divsChild>
            <w:div w:id="448009846">
              <w:marLeft w:val="412"/>
              <w:marRight w:val="0"/>
              <w:marTop w:val="0"/>
              <w:marBottom w:val="0"/>
              <w:divBdr>
                <w:top w:val="none" w:sz="0" w:space="0" w:color="auto"/>
                <w:left w:val="none" w:sz="0" w:space="0" w:color="auto"/>
                <w:bottom w:val="none" w:sz="0" w:space="0" w:color="auto"/>
                <w:right w:val="none" w:sz="0" w:space="0" w:color="auto"/>
              </w:divBdr>
            </w:div>
          </w:divsChild>
        </w:div>
      </w:divsChild>
    </w:div>
    <w:div w:id="180634776">
      <w:bodyDiv w:val="1"/>
      <w:marLeft w:val="0"/>
      <w:marRight w:val="0"/>
      <w:marTop w:val="0"/>
      <w:marBottom w:val="0"/>
      <w:divBdr>
        <w:top w:val="none" w:sz="0" w:space="0" w:color="auto"/>
        <w:left w:val="none" w:sz="0" w:space="0" w:color="auto"/>
        <w:bottom w:val="none" w:sz="0" w:space="0" w:color="auto"/>
        <w:right w:val="none" w:sz="0" w:space="0" w:color="auto"/>
      </w:divBdr>
    </w:div>
    <w:div w:id="191889433">
      <w:bodyDiv w:val="1"/>
      <w:marLeft w:val="0"/>
      <w:marRight w:val="0"/>
      <w:marTop w:val="0"/>
      <w:marBottom w:val="0"/>
      <w:divBdr>
        <w:top w:val="none" w:sz="0" w:space="0" w:color="auto"/>
        <w:left w:val="none" w:sz="0" w:space="0" w:color="auto"/>
        <w:bottom w:val="none" w:sz="0" w:space="0" w:color="auto"/>
        <w:right w:val="none" w:sz="0" w:space="0" w:color="auto"/>
      </w:divBdr>
      <w:divsChild>
        <w:div w:id="1689453091">
          <w:marLeft w:val="547"/>
          <w:marRight w:val="0"/>
          <w:marTop w:val="120"/>
          <w:marBottom w:val="0"/>
          <w:divBdr>
            <w:top w:val="none" w:sz="0" w:space="0" w:color="auto"/>
            <w:left w:val="none" w:sz="0" w:space="0" w:color="auto"/>
            <w:bottom w:val="none" w:sz="0" w:space="0" w:color="auto"/>
            <w:right w:val="none" w:sz="0" w:space="0" w:color="auto"/>
          </w:divBdr>
        </w:div>
      </w:divsChild>
    </w:div>
    <w:div w:id="192236275">
      <w:bodyDiv w:val="1"/>
      <w:marLeft w:val="0"/>
      <w:marRight w:val="0"/>
      <w:marTop w:val="0"/>
      <w:marBottom w:val="0"/>
      <w:divBdr>
        <w:top w:val="none" w:sz="0" w:space="0" w:color="auto"/>
        <w:left w:val="none" w:sz="0" w:space="0" w:color="auto"/>
        <w:bottom w:val="none" w:sz="0" w:space="0" w:color="auto"/>
        <w:right w:val="none" w:sz="0" w:space="0" w:color="auto"/>
      </w:divBdr>
    </w:div>
    <w:div w:id="196429268">
      <w:bodyDiv w:val="1"/>
      <w:marLeft w:val="0"/>
      <w:marRight w:val="0"/>
      <w:marTop w:val="0"/>
      <w:marBottom w:val="0"/>
      <w:divBdr>
        <w:top w:val="none" w:sz="0" w:space="0" w:color="auto"/>
        <w:left w:val="none" w:sz="0" w:space="0" w:color="auto"/>
        <w:bottom w:val="none" w:sz="0" w:space="0" w:color="auto"/>
        <w:right w:val="none" w:sz="0" w:space="0" w:color="auto"/>
      </w:divBdr>
      <w:divsChild>
        <w:div w:id="233778873">
          <w:marLeft w:val="1267"/>
          <w:marRight w:val="0"/>
          <w:marTop w:val="120"/>
          <w:marBottom w:val="0"/>
          <w:divBdr>
            <w:top w:val="none" w:sz="0" w:space="0" w:color="auto"/>
            <w:left w:val="none" w:sz="0" w:space="0" w:color="auto"/>
            <w:bottom w:val="none" w:sz="0" w:space="0" w:color="auto"/>
            <w:right w:val="none" w:sz="0" w:space="0" w:color="auto"/>
          </w:divBdr>
        </w:div>
      </w:divsChild>
    </w:div>
    <w:div w:id="207423832">
      <w:bodyDiv w:val="1"/>
      <w:marLeft w:val="0"/>
      <w:marRight w:val="0"/>
      <w:marTop w:val="0"/>
      <w:marBottom w:val="0"/>
      <w:divBdr>
        <w:top w:val="none" w:sz="0" w:space="0" w:color="auto"/>
        <w:left w:val="none" w:sz="0" w:space="0" w:color="auto"/>
        <w:bottom w:val="none" w:sz="0" w:space="0" w:color="auto"/>
        <w:right w:val="none" w:sz="0" w:space="0" w:color="auto"/>
      </w:divBdr>
      <w:divsChild>
        <w:div w:id="309402676">
          <w:marLeft w:val="1267"/>
          <w:marRight w:val="0"/>
          <w:marTop w:val="120"/>
          <w:marBottom w:val="0"/>
          <w:divBdr>
            <w:top w:val="none" w:sz="0" w:space="0" w:color="auto"/>
            <w:left w:val="none" w:sz="0" w:space="0" w:color="auto"/>
            <w:bottom w:val="none" w:sz="0" w:space="0" w:color="auto"/>
            <w:right w:val="none" w:sz="0" w:space="0" w:color="auto"/>
          </w:divBdr>
        </w:div>
      </w:divsChild>
    </w:div>
    <w:div w:id="214778794">
      <w:bodyDiv w:val="1"/>
      <w:marLeft w:val="0"/>
      <w:marRight w:val="0"/>
      <w:marTop w:val="0"/>
      <w:marBottom w:val="0"/>
      <w:divBdr>
        <w:top w:val="none" w:sz="0" w:space="0" w:color="auto"/>
        <w:left w:val="none" w:sz="0" w:space="0" w:color="auto"/>
        <w:bottom w:val="none" w:sz="0" w:space="0" w:color="auto"/>
        <w:right w:val="none" w:sz="0" w:space="0" w:color="auto"/>
      </w:divBdr>
      <w:divsChild>
        <w:div w:id="205141923">
          <w:marLeft w:val="547"/>
          <w:marRight w:val="0"/>
          <w:marTop w:val="120"/>
          <w:marBottom w:val="0"/>
          <w:divBdr>
            <w:top w:val="none" w:sz="0" w:space="0" w:color="auto"/>
            <w:left w:val="none" w:sz="0" w:space="0" w:color="auto"/>
            <w:bottom w:val="none" w:sz="0" w:space="0" w:color="auto"/>
            <w:right w:val="none" w:sz="0" w:space="0" w:color="auto"/>
          </w:divBdr>
        </w:div>
        <w:div w:id="279458119">
          <w:marLeft w:val="1267"/>
          <w:marRight w:val="0"/>
          <w:marTop w:val="120"/>
          <w:marBottom w:val="0"/>
          <w:divBdr>
            <w:top w:val="none" w:sz="0" w:space="0" w:color="auto"/>
            <w:left w:val="none" w:sz="0" w:space="0" w:color="auto"/>
            <w:bottom w:val="none" w:sz="0" w:space="0" w:color="auto"/>
            <w:right w:val="none" w:sz="0" w:space="0" w:color="auto"/>
          </w:divBdr>
        </w:div>
        <w:div w:id="343672472">
          <w:marLeft w:val="547"/>
          <w:marRight w:val="0"/>
          <w:marTop w:val="120"/>
          <w:marBottom w:val="0"/>
          <w:divBdr>
            <w:top w:val="none" w:sz="0" w:space="0" w:color="auto"/>
            <w:left w:val="none" w:sz="0" w:space="0" w:color="auto"/>
            <w:bottom w:val="none" w:sz="0" w:space="0" w:color="auto"/>
            <w:right w:val="none" w:sz="0" w:space="0" w:color="auto"/>
          </w:divBdr>
        </w:div>
        <w:div w:id="902639250">
          <w:marLeft w:val="547"/>
          <w:marRight w:val="0"/>
          <w:marTop w:val="120"/>
          <w:marBottom w:val="0"/>
          <w:divBdr>
            <w:top w:val="none" w:sz="0" w:space="0" w:color="auto"/>
            <w:left w:val="none" w:sz="0" w:space="0" w:color="auto"/>
            <w:bottom w:val="none" w:sz="0" w:space="0" w:color="auto"/>
            <w:right w:val="none" w:sz="0" w:space="0" w:color="auto"/>
          </w:divBdr>
        </w:div>
        <w:div w:id="984503813">
          <w:marLeft w:val="1267"/>
          <w:marRight w:val="0"/>
          <w:marTop w:val="120"/>
          <w:marBottom w:val="0"/>
          <w:divBdr>
            <w:top w:val="none" w:sz="0" w:space="0" w:color="auto"/>
            <w:left w:val="none" w:sz="0" w:space="0" w:color="auto"/>
            <w:bottom w:val="none" w:sz="0" w:space="0" w:color="auto"/>
            <w:right w:val="none" w:sz="0" w:space="0" w:color="auto"/>
          </w:divBdr>
        </w:div>
        <w:div w:id="1515606222">
          <w:marLeft w:val="1267"/>
          <w:marRight w:val="0"/>
          <w:marTop w:val="120"/>
          <w:marBottom w:val="0"/>
          <w:divBdr>
            <w:top w:val="none" w:sz="0" w:space="0" w:color="auto"/>
            <w:left w:val="none" w:sz="0" w:space="0" w:color="auto"/>
            <w:bottom w:val="none" w:sz="0" w:space="0" w:color="auto"/>
            <w:right w:val="none" w:sz="0" w:space="0" w:color="auto"/>
          </w:divBdr>
        </w:div>
        <w:div w:id="1703824949">
          <w:marLeft w:val="1267"/>
          <w:marRight w:val="0"/>
          <w:marTop w:val="120"/>
          <w:marBottom w:val="0"/>
          <w:divBdr>
            <w:top w:val="none" w:sz="0" w:space="0" w:color="auto"/>
            <w:left w:val="none" w:sz="0" w:space="0" w:color="auto"/>
            <w:bottom w:val="none" w:sz="0" w:space="0" w:color="auto"/>
            <w:right w:val="none" w:sz="0" w:space="0" w:color="auto"/>
          </w:divBdr>
        </w:div>
        <w:div w:id="2003776474">
          <w:marLeft w:val="547"/>
          <w:marRight w:val="0"/>
          <w:marTop w:val="120"/>
          <w:marBottom w:val="0"/>
          <w:divBdr>
            <w:top w:val="none" w:sz="0" w:space="0" w:color="auto"/>
            <w:left w:val="none" w:sz="0" w:space="0" w:color="auto"/>
            <w:bottom w:val="none" w:sz="0" w:space="0" w:color="auto"/>
            <w:right w:val="none" w:sz="0" w:space="0" w:color="auto"/>
          </w:divBdr>
        </w:div>
      </w:divsChild>
    </w:div>
    <w:div w:id="252982446">
      <w:bodyDiv w:val="1"/>
      <w:marLeft w:val="0"/>
      <w:marRight w:val="0"/>
      <w:marTop w:val="0"/>
      <w:marBottom w:val="0"/>
      <w:divBdr>
        <w:top w:val="none" w:sz="0" w:space="0" w:color="auto"/>
        <w:left w:val="none" w:sz="0" w:space="0" w:color="auto"/>
        <w:bottom w:val="none" w:sz="0" w:space="0" w:color="auto"/>
        <w:right w:val="none" w:sz="0" w:space="0" w:color="auto"/>
      </w:divBdr>
    </w:div>
    <w:div w:id="258178223">
      <w:bodyDiv w:val="1"/>
      <w:marLeft w:val="0"/>
      <w:marRight w:val="0"/>
      <w:marTop w:val="0"/>
      <w:marBottom w:val="0"/>
      <w:divBdr>
        <w:top w:val="none" w:sz="0" w:space="0" w:color="auto"/>
        <w:left w:val="none" w:sz="0" w:space="0" w:color="auto"/>
        <w:bottom w:val="none" w:sz="0" w:space="0" w:color="auto"/>
        <w:right w:val="none" w:sz="0" w:space="0" w:color="auto"/>
      </w:divBdr>
    </w:div>
    <w:div w:id="263418604">
      <w:bodyDiv w:val="1"/>
      <w:marLeft w:val="0"/>
      <w:marRight w:val="0"/>
      <w:marTop w:val="0"/>
      <w:marBottom w:val="0"/>
      <w:divBdr>
        <w:top w:val="none" w:sz="0" w:space="0" w:color="auto"/>
        <w:left w:val="none" w:sz="0" w:space="0" w:color="auto"/>
        <w:bottom w:val="none" w:sz="0" w:space="0" w:color="auto"/>
        <w:right w:val="none" w:sz="0" w:space="0" w:color="auto"/>
      </w:divBdr>
    </w:div>
    <w:div w:id="275984361">
      <w:bodyDiv w:val="1"/>
      <w:marLeft w:val="0"/>
      <w:marRight w:val="0"/>
      <w:marTop w:val="0"/>
      <w:marBottom w:val="0"/>
      <w:divBdr>
        <w:top w:val="none" w:sz="0" w:space="0" w:color="auto"/>
        <w:left w:val="none" w:sz="0" w:space="0" w:color="auto"/>
        <w:bottom w:val="none" w:sz="0" w:space="0" w:color="auto"/>
        <w:right w:val="none" w:sz="0" w:space="0" w:color="auto"/>
      </w:divBdr>
      <w:divsChild>
        <w:div w:id="427509565">
          <w:marLeft w:val="274"/>
          <w:marRight w:val="0"/>
          <w:marTop w:val="0"/>
          <w:marBottom w:val="80"/>
          <w:divBdr>
            <w:top w:val="none" w:sz="0" w:space="0" w:color="auto"/>
            <w:left w:val="none" w:sz="0" w:space="0" w:color="auto"/>
            <w:bottom w:val="none" w:sz="0" w:space="0" w:color="auto"/>
            <w:right w:val="none" w:sz="0" w:space="0" w:color="auto"/>
          </w:divBdr>
        </w:div>
      </w:divsChild>
    </w:div>
    <w:div w:id="279603951">
      <w:bodyDiv w:val="1"/>
      <w:marLeft w:val="0"/>
      <w:marRight w:val="0"/>
      <w:marTop w:val="0"/>
      <w:marBottom w:val="0"/>
      <w:divBdr>
        <w:top w:val="none" w:sz="0" w:space="0" w:color="auto"/>
        <w:left w:val="none" w:sz="0" w:space="0" w:color="auto"/>
        <w:bottom w:val="none" w:sz="0" w:space="0" w:color="auto"/>
        <w:right w:val="none" w:sz="0" w:space="0" w:color="auto"/>
      </w:divBdr>
      <w:divsChild>
        <w:div w:id="1885872851">
          <w:marLeft w:val="547"/>
          <w:marRight w:val="0"/>
          <w:marTop w:val="0"/>
          <w:marBottom w:val="0"/>
          <w:divBdr>
            <w:top w:val="none" w:sz="0" w:space="0" w:color="auto"/>
            <w:left w:val="none" w:sz="0" w:space="0" w:color="auto"/>
            <w:bottom w:val="none" w:sz="0" w:space="0" w:color="auto"/>
            <w:right w:val="none" w:sz="0" w:space="0" w:color="auto"/>
          </w:divBdr>
        </w:div>
      </w:divsChild>
    </w:div>
    <w:div w:id="299921235">
      <w:bodyDiv w:val="1"/>
      <w:marLeft w:val="0"/>
      <w:marRight w:val="0"/>
      <w:marTop w:val="0"/>
      <w:marBottom w:val="0"/>
      <w:divBdr>
        <w:top w:val="none" w:sz="0" w:space="0" w:color="auto"/>
        <w:left w:val="none" w:sz="0" w:space="0" w:color="auto"/>
        <w:bottom w:val="none" w:sz="0" w:space="0" w:color="auto"/>
        <w:right w:val="none" w:sz="0" w:space="0" w:color="auto"/>
      </w:divBdr>
      <w:divsChild>
        <w:div w:id="344596536">
          <w:marLeft w:val="1267"/>
          <w:marRight w:val="0"/>
          <w:marTop w:val="120"/>
          <w:marBottom w:val="0"/>
          <w:divBdr>
            <w:top w:val="none" w:sz="0" w:space="0" w:color="auto"/>
            <w:left w:val="none" w:sz="0" w:space="0" w:color="auto"/>
            <w:bottom w:val="none" w:sz="0" w:space="0" w:color="auto"/>
            <w:right w:val="none" w:sz="0" w:space="0" w:color="auto"/>
          </w:divBdr>
        </w:div>
      </w:divsChild>
    </w:div>
    <w:div w:id="326908630">
      <w:bodyDiv w:val="1"/>
      <w:marLeft w:val="0"/>
      <w:marRight w:val="0"/>
      <w:marTop w:val="0"/>
      <w:marBottom w:val="0"/>
      <w:divBdr>
        <w:top w:val="none" w:sz="0" w:space="0" w:color="auto"/>
        <w:left w:val="none" w:sz="0" w:space="0" w:color="auto"/>
        <w:bottom w:val="none" w:sz="0" w:space="0" w:color="auto"/>
        <w:right w:val="none" w:sz="0" w:space="0" w:color="auto"/>
      </w:divBdr>
    </w:div>
    <w:div w:id="345375421">
      <w:bodyDiv w:val="1"/>
      <w:marLeft w:val="0"/>
      <w:marRight w:val="0"/>
      <w:marTop w:val="0"/>
      <w:marBottom w:val="0"/>
      <w:divBdr>
        <w:top w:val="none" w:sz="0" w:space="0" w:color="auto"/>
        <w:left w:val="none" w:sz="0" w:space="0" w:color="auto"/>
        <w:bottom w:val="none" w:sz="0" w:space="0" w:color="auto"/>
        <w:right w:val="none" w:sz="0" w:space="0" w:color="auto"/>
      </w:divBdr>
      <w:divsChild>
        <w:div w:id="1187644357">
          <w:marLeft w:val="1267"/>
          <w:marRight w:val="0"/>
          <w:marTop w:val="120"/>
          <w:marBottom w:val="0"/>
          <w:divBdr>
            <w:top w:val="none" w:sz="0" w:space="0" w:color="auto"/>
            <w:left w:val="none" w:sz="0" w:space="0" w:color="auto"/>
            <w:bottom w:val="none" w:sz="0" w:space="0" w:color="auto"/>
            <w:right w:val="none" w:sz="0" w:space="0" w:color="auto"/>
          </w:divBdr>
        </w:div>
      </w:divsChild>
    </w:div>
    <w:div w:id="356545161">
      <w:bodyDiv w:val="1"/>
      <w:marLeft w:val="0"/>
      <w:marRight w:val="0"/>
      <w:marTop w:val="0"/>
      <w:marBottom w:val="0"/>
      <w:divBdr>
        <w:top w:val="none" w:sz="0" w:space="0" w:color="auto"/>
        <w:left w:val="none" w:sz="0" w:space="0" w:color="auto"/>
        <w:bottom w:val="none" w:sz="0" w:space="0" w:color="auto"/>
        <w:right w:val="none" w:sz="0" w:space="0" w:color="auto"/>
      </w:divBdr>
    </w:div>
    <w:div w:id="369576380">
      <w:bodyDiv w:val="1"/>
      <w:marLeft w:val="0"/>
      <w:marRight w:val="0"/>
      <w:marTop w:val="0"/>
      <w:marBottom w:val="0"/>
      <w:divBdr>
        <w:top w:val="none" w:sz="0" w:space="0" w:color="auto"/>
        <w:left w:val="none" w:sz="0" w:space="0" w:color="auto"/>
        <w:bottom w:val="none" w:sz="0" w:space="0" w:color="auto"/>
        <w:right w:val="none" w:sz="0" w:space="0" w:color="auto"/>
      </w:divBdr>
      <w:divsChild>
        <w:div w:id="1032727068">
          <w:marLeft w:val="562"/>
          <w:marRight w:val="0"/>
          <w:marTop w:val="120"/>
          <w:marBottom w:val="0"/>
          <w:divBdr>
            <w:top w:val="none" w:sz="0" w:space="0" w:color="auto"/>
            <w:left w:val="none" w:sz="0" w:space="0" w:color="auto"/>
            <w:bottom w:val="none" w:sz="0" w:space="0" w:color="auto"/>
            <w:right w:val="none" w:sz="0" w:space="0" w:color="auto"/>
          </w:divBdr>
        </w:div>
        <w:div w:id="1047876503">
          <w:marLeft w:val="562"/>
          <w:marRight w:val="0"/>
          <w:marTop w:val="120"/>
          <w:marBottom w:val="0"/>
          <w:divBdr>
            <w:top w:val="none" w:sz="0" w:space="0" w:color="auto"/>
            <w:left w:val="none" w:sz="0" w:space="0" w:color="auto"/>
            <w:bottom w:val="none" w:sz="0" w:space="0" w:color="auto"/>
            <w:right w:val="none" w:sz="0" w:space="0" w:color="auto"/>
          </w:divBdr>
        </w:div>
        <w:div w:id="1060055431">
          <w:marLeft w:val="562"/>
          <w:marRight w:val="0"/>
          <w:marTop w:val="120"/>
          <w:marBottom w:val="0"/>
          <w:divBdr>
            <w:top w:val="none" w:sz="0" w:space="0" w:color="auto"/>
            <w:left w:val="none" w:sz="0" w:space="0" w:color="auto"/>
            <w:bottom w:val="none" w:sz="0" w:space="0" w:color="auto"/>
            <w:right w:val="none" w:sz="0" w:space="0" w:color="auto"/>
          </w:divBdr>
        </w:div>
      </w:divsChild>
    </w:div>
    <w:div w:id="404257131">
      <w:bodyDiv w:val="1"/>
      <w:marLeft w:val="0"/>
      <w:marRight w:val="0"/>
      <w:marTop w:val="0"/>
      <w:marBottom w:val="0"/>
      <w:divBdr>
        <w:top w:val="none" w:sz="0" w:space="0" w:color="auto"/>
        <w:left w:val="none" w:sz="0" w:space="0" w:color="auto"/>
        <w:bottom w:val="none" w:sz="0" w:space="0" w:color="auto"/>
        <w:right w:val="none" w:sz="0" w:space="0" w:color="auto"/>
      </w:divBdr>
    </w:div>
    <w:div w:id="427846529">
      <w:bodyDiv w:val="1"/>
      <w:marLeft w:val="0"/>
      <w:marRight w:val="0"/>
      <w:marTop w:val="0"/>
      <w:marBottom w:val="0"/>
      <w:divBdr>
        <w:top w:val="none" w:sz="0" w:space="0" w:color="auto"/>
        <w:left w:val="none" w:sz="0" w:space="0" w:color="auto"/>
        <w:bottom w:val="none" w:sz="0" w:space="0" w:color="auto"/>
        <w:right w:val="none" w:sz="0" w:space="0" w:color="auto"/>
      </w:divBdr>
    </w:div>
    <w:div w:id="430703077">
      <w:bodyDiv w:val="1"/>
      <w:marLeft w:val="0"/>
      <w:marRight w:val="0"/>
      <w:marTop w:val="0"/>
      <w:marBottom w:val="0"/>
      <w:divBdr>
        <w:top w:val="none" w:sz="0" w:space="0" w:color="auto"/>
        <w:left w:val="none" w:sz="0" w:space="0" w:color="auto"/>
        <w:bottom w:val="none" w:sz="0" w:space="0" w:color="auto"/>
        <w:right w:val="none" w:sz="0" w:space="0" w:color="auto"/>
      </w:divBdr>
    </w:div>
    <w:div w:id="462305768">
      <w:bodyDiv w:val="1"/>
      <w:marLeft w:val="0"/>
      <w:marRight w:val="0"/>
      <w:marTop w:val="0"/>
      <w:marBottom w:val="0"/>
      <w:divBdr>
        <w:top w:val="none" w:sz="0" w:space="0" w:color="auto"/>
        <w:left w:val="none" w:sz="0" w:space="0" w:color="auto"/>
        <w:bottom w:val="none" w:sz="0" w:space="0" w:color="auto"/>
        <w:right w:val="none" w:sz="0" w:space="0" w:color="auto"/>
      </w:divBdr>
    </w:div>
    <w:div w:id="468984522">
      <w:bodyDiv w:val="1"/>
      <w:marLeft w:val="0"/>
      <w:marRight w:val="0"/>
      <w:marTop w:val="0"/>
      <w:marBottom w:val="0"/>
      <w:divBdr>
        <w:top w:val="none" w:sz="0" w:space="0" w:color="auto"/>
        <w:left w:val="none" w:sz="0" w:space="0" w:color="auto"/>
        <w:bottom w:val="none" w:sz="0" w:space="0" w:color="auto"/>
        <w:right w:val="none" w:sz="0" w:space="0" w:color="auto"/>
      </w:divBdr>
    </w:div>
    <w:div w:id="477769495">
      <w:bodyDiv w:val="1"/>
      <w:marLeft w:val="0"/>
      <w:marRight w:val="0"/>
      <w:marTop w:val="0"/>
      <w:marBottom w:val="0"/>
      <w:divBdr>
        <w:top w:val="none" w:sz="0" w:space="0" w:color="auto"/>
        <w:left w:val="none" w:sz="0" w:space="0" w:color="auto"/>
        <w:bottom w:val="none" w:sz="0" w:space="0" w:color="auto"/>
        <w:right w:val="none" w:sz="0" w:space="0" w:color="auto"/>
      </w:divBdr>
      <w:divsChild>
        <w:div w:id="1990329215">
          <w:marLeft w:val="1267"/>
          <w:marRight w:val="0"/>
          <w:marTop w:val="120"/>
          <w:marBottom w:val="0"/>
          <w:divBdr>
            <w:top w:val="none" w:sz="0" w:space="0" w:color="auto"/>
            <w:left w:val="none" w:sz="0" w:space="0" w:color="auto"/>
            <w:bottom w:val="none" w:sz="0" w:space="0" w:color="auto"/>
            <w:right w:val="none" w:sz="0" w:space="0" w:color="auto"/>
          </w:divBdr>
        </w:div>
      </w:divsChild>
    </w:div>
    <w:div w:id="483161932">
      <w:bodyDiv w:val="1"/>
      <w:marLeft w:val="0"/>
      <w:marRight w:val="0"/>
      <w:marTop w:val="0"/>
      <w:marBottom w:val="0"/>
      <w:divBdr>
        <w:top w:val="none" w:sz="0" w:space="0" w:color="auto"/>
        <w:left w:val="none" w:sz="0" w:space="0" w:color="auto"/>
        <w:bottom w:val="none" w:sz="0" w:space="0" w:color="auto"/>
        <w:right w:val="none" w:sz="0" w:space="0" w:color="auto"/>
      </w:divBdr>
    </w:div>
    <w:div w:id="491415223">
      <w:bodyDiv w:val="1"/>
      <w:marLeft w:val="0"/>
      <w:marRight w:val="0"/>
      <w:marTop w:val="0"/>
      <w:marBottom w:val="0"/>
      <w:divBdr>
        <w:top w:val="none" w:sz="0" w:space="0" w:color="auto"/>
        <w:left w:val="none" w:sz="0" w:space="0" w:color="auto"/>
        <w:bottom w:val="none" w:sz="0" w:space="0" w:color="auto"/>
        <w:right w:val="none" w:sz="0" w:space="0" w:color="auto"/>
      </w:divBdr>
    </w:div>
    <w:div w:id="501706555">
      <w:bodyDiv w:val="1"/>
      <w:marLeft w:val="0"/>
      <w:marRight w:val="0"/>
      <w:marTop w:val="0"/>
      <w:marBottom w:val="0"/>
      <w:divBdr>
        <w:top w:val="none" w:sz="0" w:space="0" w:color="auto"/>
        <w:left w:val="none" w:sz="0" w:space="0" w:color="auto"/>
        <w:bottom w:val="none" w:sz="0" w:space="0" w:color="auto"/>
        <w:right w:val="none" w:sz="0" w:space="0" w:color="auto"/>
      </w:divBdr>
    </w:div>
    <w:div w:id="522324292">
      <w:bodyDiv w:val="1"/>
      <w:marLeft w:val="0"/>
      <w:marRight w:val="0"/>
      <w:marTop w:val="0"/>
      <w:marBottom w:val="0"/>
      <w:divBdr>
        <w:top w:val="none" w:sz="0" w:space="0" w:color="auto"/>
        <w:left w:val="none" w:sz="0" w:space="0" w:color="auto"/>
        <w:bottom w:val="none" w:sz="0" w:space="0" w:color="auto"/>
        <w:right w:val="none" w:sz="0" w:space="0" w:color="auto"/>
      </w:divBdr>
    </w:div>
    <w:div w:id="550120826">
      <w:bodyDiv w:val="1"/>
      <w:marLeft w:val="0"/>
      <w:marRight w:val="0"/>
      <w:marTop w:val="0"/>
      <w:marBottom w:val="0"/>
      <w:divBdr>
        <w:top w:val="none" w:sz="0" w:space="0" w:color="auto"/>
        <w:left w:val="none" w:sz="0" w:space="0" w:color="auto"/>
        <w:bottom w:val="none" w:sz="0" w:space="0" w:color="auto"/>
        <w:right w:val="none" w:sz="0" w:space="0" w:color="auto"/>
      </w:divBdr>
    </w:div>
    <w:div w:id="551116490">
      <w:bodyDiv w:val="1"/>
      <w:marLeft w:val="0"/>
      <w:marRight w:val="0"/>
      <w:marTop w:val="0"/>
      <w:marBottom w:val="0"/>
      <w:divBdr>
        <w:top w:val="none" w:sz="0" w:space="0" w:color="auto"/>
        <w:left w:val="none" w:sz="0" w:space="0" w:color="auto"/>
        <w:bottom w:val="none" w:sz="0" w:space="0" w:color="auto"/>
        <w:right w:val="none" w:sz="0" w:space="0" w:color="auto"/>
      </w:divBdr>
    </w:div>
    <w:div w:id="556942537">
      <w:bodyDiv w:val="1"/>
      <w:marLeft w:val="0"/>
      <w:marRight w:val="0"/>
      <w:marTop w:val="0"/>
      <w:marBottom w:val="0"/>
      <w:divBdr>
        <w:top w:val="none" w:sz="0" w:space="0" w:color="auto"/>
        <w:left w:val="none" w:sz="0" w:space="0" w:color="auto"/>
        <w:bottom w:val="none" w:sz="0" w:space="0" w:color="auto"/>
        <w:right w:val="none" w:sz="0" w:space="0" w:color="auto"/>
      </w:divBdr>
    </w:div>
    <w:div w:id="567617386">
      <w:bodyDiv w:val="1"/>
      <w:marLeft w:val="0"/>
      <w:marRight w:val="0"/>
      <w:marTop w:val="0"/>
      <w:marBottom w:val="0"/>
      <w:divBdr>
        <w:top w:val="none" w:sz="0" w:space="0" w:color="auto"/>
        <w:left w:val="none" w:sz="0" w:space="0" w:color="auto"/>
        <w:bottom w:val="none" w:sz="0" w:space="0" w:color="auto"/>
        <w:right w:val="none" w:sz="0" w:space="0" w:color="auto"/>
      </w:divBdr>
      <w:divsChild>
        <w:div w:id="890850607">
          <w:marLeft w:val="720"/>
          <w:marRight w:val="0"/>
          <w:marTop w:val="0"/>
          <w:marBottom w:val="0"/>
          <w:divBdr>
            <w:top w:val="none" w:sz="0" w:space="0" w:color="auto"/>
            <w:left w:val="none" w:sz="0" w:space="0" w:color="auto"/>
            <w:bottom w:val="none" w:sz="0" w:space="0" w:color="auto"/>
            <w:right w:val="none" w:sz="0" w:space="0" w:color="auto"/>
          </w:divBdr>
        </w:div>
      </w:divsChild>
    </w:div>
    <w:div w:id="569463325">
      <w:bodyDiv w:val="1"/>
      <w:marLeft w:val="0"/>
      <w:marRight w:val="0"/>
      <w:marTop w:val="0"/>
      <w:marBottom w:val="0"/>
      <w:divBdr>
        <w:top w:val="none" w:sz="0" w:space="0" w:color="auto"/>
        <w:left w:val="none" w:sz="0" w:space="0" w:color="auto"/>
        <w:bottom w:val="none" w:sz="0" w:space="0" w:color="auto"/>
        <w:right w:val="none" w:sz="0" w:space="0" w:color="auto"/>
      </w:divBdr>
    </w:div>
    <w:div w:id="570241635">
      <w:bodyDiv w:val="1"/>
      <w:marLeft w:val="0"/>
      <w:marRight w:val="0"/>
      <w:marTop w:val="0"/>
      <w:marBottom w:val="0"/>
      <w:divBdr>
        <w:top w:val="none" w:sz="0" w:space="0" w:color="auto"/>
        <w:left w:val="none" w:sz="0" w:space="0" w:color="auto"/>
        <w:bottom w:val="none" w:sz="0" w:space="0" w:color="auto"/>
        <w:right w:val="none" w:sz="0" w:space="0" w:color="auto"/>
      </w:divBdr>
    </w:div>
    <w:div w:id="581336361">
      <w:bodyDiv w:val="1"/>
      <w:marLeft w:val="0"/>
      <w:marRight w:val="0"/>
      <w:marTop w:val="0"/>
      <w:marBottom w:val="0"/>
      <w:divBdr>
        <w:top w:val="none" w:sz="0" w:space="0" w:color="auto"/>
        <w:left w:val="none" w:sz="0" w:space="0" w:color="auto"/>
        <w:bottom w:val="none" w:sz="0" w:space="0" w:color="auto"/>
        <w:right w:val="none" w:sz="0" w:space="0" w:color="auto"/>
      </w:divBdr>
      <w:divsChild>
        <w:div w:id="627206971">
          <w:marLeft w:val="720"/>
          <w:marRight w:val="0"/>
          <w:marTop w:val="0"/>
          <w:marBottom w:val="0"/>
          <w:divBdr>
            <w:top w:val="none" w:sz="0" w:space="0" w:color="auto"/>
            <w:left w:val="none" w:sz="0" w:space="0" w:color="auto"/>
            <w:bottom w:val="none" w:sz="0" w:space="0" w:color="auto"/>
            <w:right w:val="none" w:sz="0" w:space="0" w:color="auto"/>
          </w:divBdr>
        </w:div>
        <w:div w:id="1713535099">
          <w:marLeft w:val="720"/>
          <w:marRight w:val="0"/>
          <w:marTop w:val="0"/>
          <w:marBottom w:val="0"/>
          <w:divBdr>
            <w:top w:val="none" w:sz="0" w:space="0" w:color="auto"/>
            <w:left w:val="none" w:sz="0" w:space="0" w:color="auto"/>
            <w:bottom w:val="none" w:sz="0" w:space="0" w:color="auto"/>
            <w:right w:val="none" w:sz="0" w:space="0" w:color="auto"/>
          </w:divBdr>
        </w:div>
      </w:divsChild>
    </w:div>
    <w:div w:id="595334458">
      <w:bodyDiv w:val="1"/>
      <w:marLeft w:val="0"/>
      <w:marRight w:val="0"/>
      <w:marTop w:val="0"/>
      <w:marBottom w:val="0"/>
      <w:divBdr>
        <w:top w:val="none" w:sz="0" w:space="0" w:color="auto"/>
        <w:left w:val="none" w:sz="0" w:space="0" w:color="auto"/>
        <w:bottom w:val="none" w:sz="0" w:space="0" w:color="auto"/>
        <w:right w:val="none" w:sz="0" w:space="0" w:color="auto"/>
      </w:divBdr>
      <w:divsChild>
        <w:div w:id="507214939">
          <w:marLeft w:val="562"/>
          <w:marRight w:val="0"/>
          <w:marTop w:val="120"/>
          <w:marBottom w:val="0"/>
          <w:divBdr>
            <w:top w:val="none" w:sz="0" w:space="0" w:color="auto"/>
            <w:left w:val="none" w:sz="0" w:space="0" w:color="auto"/>
            <w:bottom w:val="none" w:sz="0" w:space="0" w:color="auto"/>
            <w:right w:val="none" w:sz="0" w:space="0" w:color="auto"/>
          </w:divBdr>
        </w:div>
        <w:div w:id="659430693">
          <w:marLeft w:val="562"/>
          <w:marRight w:val="0"/>
          <w:marTop w:val="120"/>
          <w:marBottom w:val="0"/>
          <w:divBdr>
            <w:top w:val="none" w:sz="0" w:space="0" w:color="auto"/>
            <w:left w:val="none" w:sz="0" w:space="0" w:color="auto"/>
            <w:bottom w:val="none" w:sz="0" w:space="0" w:color="auto"/>
            <w:right w:val="none" w:sz="0" w:space="0" w:color="auto"/>
          </w:divBdr>
        </w:div>
        <w:div w:id="1771271882">
          <w:marLeft w:val="562"/>
          <w:marRight w:val="0"/>
          <w:marTop w:val="120"/>
          <w:marBottom w:val="0"/>
          <w:divBdr>
            <w:top w:val="none" w:sz="0" w:space="0" w:color="auto"/>
            <w:left w:val="none" w:sz="0" w:space="0" w:color="auto"/>
            <w:bottom w:val="none" w:sz="0" w:space="0" w:color="auto"/>
            <w:right w:val="none" w:sz="0" w:space="0" w:color="auto"/>
          </w:divBdr>
        </w:div>
      </w:divsChild>
    </w:div>
    <w:div w:id="595753210">
      <w:bodyDiv w:val="1"/>
      <w:marLeft w:val="0"/>
      <w:marRight w:val="0"/>
      <w:marTop w:val="0"/>
      <w:marBottom w:val="0"/>
      <w:divBdr>
        <w:top w:val="none" w:sz="0" w:space="0" w:color="auto"/>
        <w:left w:val="none" w:sz="0" w:space="0" w:color="auto"/>
        <w:bottom w:val="none" w:sz="0" w:space="0" w:color="auto"/>
        <w:right w:val="none" w:sz="0" w:space="0" w:color="auto"/>
      </w:divBdr>
    </w:div>
    <w:div w:id="604650712">
      <w:bodyDiv w:val="1"/>
      <w:marLeft w:val="0"/>
      <w:marRight w:val="0"/>
      <w:marTop w:val="0"/>
      <w:marBottom w:val="0"/>
      <w:divBdr>
        <w:top w:val="none" w:sz="0" w:space="0" w:color="auto"/>
        <w:left w:val="none" w:sz="0" w:space="0" w:color="auto"/>
        <w:bottom w:val="none" w:sz="0" w:space="0" w:color="auto"/>
        <w:right w:val="none" w:sz="0" w:space="0" w:color="auto"/>
      </w:divBdr>
    </w:div>
    <w:div w:id="617178548">
      <w:bodyDiv w:val="1"/>
      <w:marLeft w:val="0"/>
      <w:marRight w:val="0"/>
      <w:marTop w:val="0"/>
      <w:marBottom w:val="0"/>
      <w:divBdr>
        <w:top w:val="none" w:sz="0" w:space="0" w:color="auto"/>
        <w:left w:val="none" w:sz="0" w:space="0" w:color="auto"/>
        <w:bottom w:val="none" w:sz="0" w:space="0" w:color="auto"/>
        <w:right w:val="none" w:sz="0" w:space="0" w:color="auto"/>
      </w:divBdr>
    </w:div>
    <w:div w:id="619453770">
      <w:bodyDiv w:val="1"/>
      <w:marLeft w:val="0"/>
      <w:marRight w:val="0"/>
      <w:marTop w:val="0"/>
      <w:marBottom w:val="0"/>
      <w:divBdr>
        <w:top w:val="none" w:sz="0" w:space="0" w:color="auto"/>
        <w:left w:val="none" w:sz="0" w:space="0" w:color="auto"/>
        <w:bottom w:val="none" w:sz="0" w:space="0" w:color="auto"/>
        <w:right w:val="none" w:sz="0" w:space="0" w:color="auto"/>
      </w:divBdr>
      <w:divsChild>
        <w:div w:id="133063577">
          <w:marLeft w:val="1181"/>
          <w:marRight w:val="0"/>
          <w:marTop w:val="120"/>
          <w:marBottom w:val="0"/>
          <w:divBdr>
            <w:top w:val="none" w:sz="0" w:space="0" w:color="auto"/>
            <w:left w:val="none" w:sz="0" w:space="0" w:color="auto"/>
            <w:bottom w:val="none" w:sz="0" w:space="0" w:color="auto"/>
            <w:right w:val="none" w:sz="0" w:space="0" w:color="auto"/>
          </w:divBdr>
        </w:div>
        <w:div w:id="597062969">
          <w:marLeft w:val="547"/>
          <w:marRight w:val="0"/>
          <w:marTop w:val="120"/>
          <w:marBottom w:val="0"/>
          <w:divBdr>
            <w:top w:val="none" w:sz="0" w:space="0" w:color="auto"/>
            <w:left w:val="none" w:sz="0" w:space="0" w:color="auto"/>
            <w:bottom w:val="none" w:sz="0" w:space="0" w:color="auto"/>
            <w:right w:val="none" w:sz="0" w:space="0" w:color="auto"/>
          </w:divBdr>
        </w:div>
        <w:div w:id="711804830">
          <w:marLeft w:val="562"/>
          <w:marRight w:val="0"/>
          <w:marTop w:val="120"/>
          <w:marBottom w:val="0"/>
          <w:divBdr>
            <w:top w:val="none" w:sz="0" w:space="0" w:color="auto"/>
            <w:left w:val="none" w:sz="0" w:space="0" w:color="auto"/>
            <w:bottom w:val="none" w:sz="0" w:space="0" w:color="auto"/>
            <w:right w:val="none" w:sz="0" w:space="0" w:color="auto"/>
          </w:divBdr>
        </w:div>
        <w:div w:id="1889222582">
          <w:marLeft w:val="1181"/>
          <w:marRight w:val="0"/>
          <w:marTop w:val="120"/>
          <w:marBottom w:val="0"/>
          <w:divBdr>
            <w:top w:val="none" w:sz="0" w:space="0" w:color="auto"/>
            <w:left w:val="none" w:sz="0" w:space="0" w:color="auto"/>
            <w:bottom w:val="none" w:sz="0" w:space="0" w:color="auto"/>
            <w:right w:val="none" w:sz="0" w:space="0" w:color="auto"/>
          </w:divBdr>
        </w:div>
      </w:divsChild>
    </w:div>
    <w:div w:id="621225656">
      <w:bodyDiv w:val="1"/>
      <w:marLeft w:val="0"/>
      <w:marRight w:val="0"/>
      <w:marTop w:val="0"/>
      <w:marBottom w:val="0"/>
      <w:divBdr>
        <w:top w:val="none" w:sz="0" w:space="0" w:color="auto"/>
        <w:left w:val="none" w:sz="0" w:space="0" w:color="auto"/>
        <w:bottom w:val="none" w:sz="0" w:space="0" w:color="auto"/>
        <w:right w:val="none" w:sz="0" w:space="0" w:color="auto"/>
      </w:divBdr>
    </w:div>
    <w:div w:id="623193026">
      <w:bodyDiv w:val="1"/>
      <w:marLeft w:val="0"/>
      <w:marRight w:val="0"/>
      <w:marTop w:val="0"/>
      <w:marBottom w:val="0"/>
      <w:divBdr>
        <w:top w:val="none" w:sz="0" w:space="0" w:color="auto"/>
        <w:left w:val="none" w:sz="0" w:space="0" w:color="auto"/>
        <w:bottom w:val="none" w:sz="0" w:space="0" w:color="auto"/>
        <w:right w:val="none" w:sz="0" w:space="0" w:color="auto"/>
      </w:divBdr>
      <w:divsChild>
        <w:div w:id="176578833">
          <w:marLeft w:val="446"/>
          <w:marRight w:val="0"/>
          <w:marTop w:val="0"/>
          <w:marBottom w:val="0"/>
          <w:divBdr>
            <w:top w:val="none" w:sz="0" w:space="0" w:color="auto"/>
            <w:left w:val="none" w:sz="0" w:space="0" w:color="auto"/>
            <w:bottom w:val="none" w:sz="0" w:space="0" w:color="auto"/>
            <w:right w:val="none" w:sz="0" w:space="0" w:color="auto"/>
          </w:divBdr>
        </w:div>
        <w:div w:id="233399858">
          <w:marLeft w:val="446"/>
          <w:marRight w:val="0"/>
          <w:marTop w:val="0"/>
          <w:marBottom w:val="0"/>
          <w:divBdr>
            <w:top w:val="none" w:sz="0" w:space="0" w:color="auto"/>
            <w:left w:val="none" w:sz="0" w:space="0" w:color="auto"/>
            <w:bottom w:val="none" w:sz="0" w:space="0" w:color="auto"/>
            <w:right w:val="none" w:sz="0" w:space="0" w:color="auto"/>
          </w:divBdr>
        </w:div>
        <w:div w:id="349794074">
          <w:marLeft w:val="446"/>
          <w:marRight w:val="0"/>
          <w:marTop w:val="0"/>
          <w:marBottom w:val="0"/>
          <w:divBdr>
            <w:top w:val="none" w:sz="0" w:space="0" w:color="auto"/>
            <w:left w:val="none" w:sz="0" w:space="0" w:color="auto"/>
            <w:bottom w:val="none" w:sz="0" w:space="0" w:color="auto"/>
            <w:right w:val="none" w:sz="0" w:space="0" w:color="auto"/>
          </w:divBdr>
        </w:div>
        <w:div w:id="616988411">
          <w:marLeft w:val="446"/>
          <w:marRight w:val="0"/>
          <w:marTop w:val="0"/>
          <w:marBottom w:val="0"/>
          <w:divBdr>
            <w:top w:val="none" w:sz="0" w:space="0" w:color="auto"/>
            <w:left w:val="none" w:sz="0" w:space="0" w:color="auto"/>
            <w:bottom w:val="none" w:sz="0" w:space="0" w:color="auto"/>
            <w:right w:val="none" w:sz="0" w:space="0" w:color="auto"/>
          </w:divBdr>
        </w:div>
        <w:div w:id="1124539944">
          <w:marLeft w:val="446"/>
          <w:marRight w:val="0"/>
          <w:marTop w:val="0"/>
          <w:marBottom w:val="0"/>
          <w:divBdr>
            <w:top w:val="none" w:sz="0" w:space="0" w:color="auto"/>
            <w:left w:val="none" w:sz="0" w:space="0" w:color="auto"/>
            <w:bottom w:val="none" w:sz="0" w:space="0" w:color="auto"/>
            <w:right w:val="none" w:sz="0" w:space="0" w:color="auto"/>
          </w:divBdr>
        </w:div>
        <w:div w:id="1315598616">
          <w:marLeft w:val="446"/>
          <w:marRight w:val="0"/>
          <w:marTop w:val="0"/>
          <w:marBottom w:val="0"/>
          <w:divBdr>
            <w:top w:val="none" w:sz="0" w:space="0" w:color="auto"/>
            <w:left w:val="none" w:sz="0" w:space="0" w:color="auto"/>
            <w:bottom w:val="none" w:sz="0" w:space="0" w:color="auto"/>
            <w:right w:val="none" w:sz="0" w:space="0" w:color="auto"/>
          </w:divBdr>
        </w:div>
        <w:div w:id="1401518652">
          <w:marLeft w:val="446"/>
          <w:marRight w:val="0"/>
          <w:marTop w:val="0"/>
          <w:marBottom w:val="0"/>
          <w:divBdr>
            <w:top w:val="none" w:sz="0" w:space="0" w:color="auto"/>
            <w:left w:val="none" w:sz="0" w:space="0" w:color="auto"/>
            <w:bottom w:val="none" w:sz="0" w:space="0" w:color="auto"/>
            <w:right w:val="none" w:sz="0" w:space="0" w:color="auto"/>
          </w:divBdr>
        </w:div>
        <w:div w:id="1491409542">
          <w:marLeft w:val="446"/>
          <w:marRight w:val="0"/>
          <w:marTop w:val="0"/>
          <w:marBottom w:val="0"/>
          <w:divBdr>
            <w:top w:val="none" w:sz="0" w:space="0" w:color="auto"/>
            <w:left w:val="none" w:sz="0" w:space="0" w:color="auto"/>
            <w:bottom w:val="none" w:sz="0" w:space="0" w:color="auto"/>
            <w:right w:val="none" w:sz="0" w:space="0" w:color="auto"/>
          </w:divBdr>
        </w:div>
        <w:div w:id="2029940702">
          <w:marLeft w:val="446"/>
          <w:marRight w:val="0"/>
          <w:marTop w:val="0"/>
          <w:marBottom w:val="0"/>
          <w:divBdr>
            <w:top w:val="none" w:sz="0" w:space="0" w:color="auto"/>
            <w:left w:val="none" w:sz="0" w:space="0" w:color="auto"/>
            <w:bottom w:val="none" w:sz="0" w:space="0" w:color="auto"/>
            <w:right w:val="none" w:sz="0" w:space="0" w:color="auto"/>
          </w:divBdr>
        </w:div>
        <w:div w:id="2074353775">
          <w:marLeft w:val="446"/>
          <w:marRight w:val="0"/>
          <w:marTop w:val="0"/>
          <w:marBottom w:val="0"/>
          <w:divBdr>
            <w:top w:val="none" w:sz="0" w:space="0" w:color="auto"/>
            <w:left w:val="none" w:sz="0" w:space="0" w:color="auto"/>
            <w:bottom w:val="none" w:sz="0" w:space="0" w:color="auto"/>
            <w:right w:val="none" w:sz="0" w:space="0" w:color="auto"/>
          </w:divBdr>
        </w:div>
      </w:divsChild>
    </w:div>
    <w:div w:id="635377116">
      <w:bodyDiv w:val="1"/>
      <w:marLeft w:val="0"/>
      <w:marRight w:val="0"/>
      <w:marTop w:val="0"/>
      <w:marBottom w:val="0"/>
      <w:divBdr>
        <w:top w:val="none" w:sz="0" w:space="0" w:color="auto"/>
        <w:left w:val="none" w:sz="0" w:space="0" w:color="auto"/>
        <w:bottom w:val="none" w:sz="0" w:space="0" w:color="auto"/>
        <w:right w:val="none" w:sz="0" w:space="0" w:color="auto"/>
      </w:divBdr>
    </w:div>
    <w:div w:id="647364866">
      <w:bodyDiv w:val="1"/>
      <w:marLeft w:val="0"/>
      <w:marRight w:val="0"/>
      <w:marTop w:val="0"/>
      <w:marBottom w:val="0"/>
      <w:divBdr>
        <w:top w:val="none" w:sz="0" w:space="0" w:color="auto"/>
        <w:left w:val="none" w:sz="0" w:space="0" w:color="auto"/>
        <w:bottom w:val="none" w:sz="0" w:space="0" w:color="auto"/>
        <w:right w:val="none" w:sz="0" w:space="0" w:color="auto"/>
      </w:divBdr>
    </w:div>
    <w:div w:id="656805085">
      <w:bodyDiv w:val="1"/>
      <w:marLeft w:val="0"/>
      <w:marRight w:val="0"/>
      <w:marTop w:val="0"/>
      <w:marBottom w:val="0"/>
      <w:divBdr>
        <w:top w:val="none" w:sz="0" w:space="0" w:color="auto"/>
        <w:left w:val="none" w:sz="0" w:space="0" w:color="auto"/>
        <w:bottom w:val="none" w:sz="0" w:space="0" w:color="auto"/>
        <w:right w:val="none" w:sz="0" w:space="0" w:color="auto"/>
      </w:divBdr>
      <w:divsChild>
        <w:div w:id="829760539">
          <w:marLeft w:val="619"/>
          <w:marRight w:val="0"/>
          <w:marTop w:val="0"/>
          <w:marBottom w:val="0"/>
          <w:divBdr>
            <w:top w:val="none" w:sz="0" w:space="0" w:color="auto"/>
            <w:left w:val="none" w:sz="0" w:space="0" w:color="auto"/>
            <w:bottom w:val="none" w:sz="0" w:space="0" w:color="auto"/>
            <w:right w:val="none" w:sz="0" w:space="0" w:color="auto"/>
          </w:divBdr>
        </w:div>
        <w:div w:id="1019433577">
          <w:marLeft w:val="619"/>
          <w:marRight w:val="0"/>
          <w:marTop w:val="0"/>
          <w:marBottom w:val="0"/>
          <w:divBdr>
            <w:top w:val="none" w:sz="0" w:space="0" w:color="auto"/>
            <w:left w:val="none" w:sz="0" w:space="0" w:color="auto"/>
            <w:bottom w:val="none" w:sz="0" w:space="0" w:color="auto"/>
            <w:right w:val="none" w:sz="0" w:space="0" w:color="auto"/>
          </w:divBdr>
        </w:div>
      </w:divsChild>
    </w:div>
    <w:div w:id="659236742">
      <w:bodyDiv w:val="1"/>
      <w:marLeft w:val="0"/>
      <w:marRight w:val="0"/>
      <w:marTop w:val="0"/>
      <w:marBottom w:val="0"/>
      <w:divBdr>
        <w:top w:val="none" w:sz="0" w:space="0" w:color="auto"/>
        <w:left w:val="none" w:sz="0" w:space="0" w:color="auto"/>
        <w:bottom w:val="none" w:sz="0" w:space="0" w:color="auto"/>
        <w:right w:val="none" w:sz="0" w:space="0" w:color="auto"/>
      </w:divBdr>
    </w:div>
    <w:div w:id="665326520">
      <w:bodyDiv w:val="1"/>
      <w:marLeft w:val="0"/>
      <w:marRight w:val="0"/>
      <w:marTop w:val="0"/>
      <w:marBottom w:val="0"/>
      <w:divBdr>
        <w:top w:val="none" w:sz="0" w:space="0" w:color="auto"/>
        <w:left w:val="none" w:sz="0" w:space="0" w:color="auto"/>
        <w:bottom w:val="none" w:sz="0" w:space="0" w:color="auto"/>
        <w:right w:val="none" w:sz="0" w:space="0" w:color="auto"/>
      </w:divBdr>
    </w:div>
    <w:div w:id="671683888">
      <w:bodyDiv w:val="1"/>
      <w:marLeft w:val="0"/>
      <w:marRight w:val="0"/>
      <w:marTop w:val="0"/>
      <w:marBottom w:val="0"/>
      <w:divBdr>
        <w:top w:val="none" w:sz="0" w:space="0" w:color="auto"/>
        <w:left w:val="none" w:sz="0" w:space="0" w:color="auto"/>
        <w:bottom w:val="none" w:sz="0" w:space="0" w:color="auto"/>
        <w:right w:val="none" w:sz="0" w:space="0" w:color="auto"/>
      </w:divBdr>
      <w:divsChild>
        <w:div w:id="1992130523">
          <w:marLeft w:val="1267"/>
          <w:marRight w:val="0"/>
          <w:marTop w:val="120"/>
          <w:marBottom w:val="0"/>
          <w:divBdr>
            <w:top w:val="none" w:sz="0" w:space="0" w:color="auto"/>
            <w:left w:val="none" w:sz="0" w:space="0" w:color="auto"/>
            <w:bottom w:val="none" w:sz="0" w:space="0" w:color="auto"/>
            <w:right w:val="none" w:sz="0" w:space="0" w:color="auto"/>
          </w:divBdr>
        </w:div>
      </w:divsChild>
    </w:div>
    <w:div w:id="681132592">
      <w:bodyDiv w:val="1"/>
      <w:marLeft w:val="0"/>
      <w:marRight w:val="0"/>
      <w:marTop w:val="0"/>
      <w:marBottom w:val="0"/>
      <w:divBdr>
        <w:top w:val="none" w:sz="0" w:space="0" w:color="auto"/>
        <w:left w:val="none" w:sz="0" w:space="0" w:color="auto"/>
        <w:bottom w:val="none" w:sz="0" w:space="0" w:color="auto"/>
        <w:right w:val="none" w:sz="0" w:space="0" w:color="auto"/>
      </w:divBdr>
    </w:div>
    <w:div w:id="691876557">
      <w:bodyDiv w:val="1"/>
      <w:marLeft w:val="0"/>
      <w:marRight w:val="0"/>
      <w:marTop w:val="0"/>
      <w:marBottom w:val="0"/>
      <w:divBdr>
        <w:top w:val="none" w:sz="0" w:space="0" w:color="auto"/>
        <w:left w:val="none" w:sz="0" w:space="0" w:color="auto"/>
        <w:bottom w:val="none" w:sz="0" w:space="0" w:color="auto"/>
        <w:right w:val="none" w:sz="0" w:space="0" w:color="auto"/>
      </w:divBdr>
      <w:divsChild>
        <w:div w:id="385302016">
          <w:marLeft w:val="0"/>
          <w:marRight w:val="0"/>
          <w:marTop w:val="0"/>
          <w:marBottom w:val="0"/>
          <w:divBdr>
            <w:top w:val="none" w:sz="0" w:space="0" w:color="auto"/>
            <w:left w:val="none" w:sz="0" w:space="0" w:color="auto"/>
            <w:bottom w:val="none" w:sz="0" w:space="0" w:color="auto"/>
            <w:right w:val="none" w:sz="0" w:space="0" w:color="auto"/>
          </w:divBdr>
          <w:divsChild>
            <w:div w:id="2062515763">
              <w:marLeft w:val="330"/>
              <w:marRight w:val="0"/>
              <w:marTop w:val="0"/>
              <w:marBottom w:val="0"/>
              <w:divBdr>
                <w:top w:val="none" w:sz="0" w:space="0" w:color="auto"/>
                <w:left w:val="none" w:sz="0" w:space="0" w:color="auto"/>
                <w:bottom w:val="none" w:sz="0" w:space="0" w:color="auto"/>
                <w:right w:val="none" w:sz="0" w:space="0" w:color="auto"/>
              </w:divBdr>
            </w:div>
          </w:divsChild>
        </w:div>
        <w:div w:id="1328048922">
          <w:marLeft w:val="0"/>
          <w:marRight w:val="0"/>
          <w:marTop w:val="0"/>
          <w:marBottom w:val="0"/>
          <w:divBdr>
            <w:top w:val="none" w:sz="0" w:space="0" w:color="auto"/>
            <w:left w:val="none" w:sz="0" w:space="0" w:color="auto"/>
            <w:bottom w:val="none" w:sz="0" w:space="0" w:color="auto"/>
            <w:right w:val="none" w:sz="0" w:space="0" w:color="auto"/>
          </w:divBdr>
          <w:divsChild>
            <w:div w:id="1259563885">
              <w:marLeft w:val="0"/>
              <w:marRight w:val="0"/>
              <w:marTop w:val="0"/>
              <w:marBottom w:val="0"/>
              <w:divBdr>
                <w:top w:val="none" w:sz="0" w:space="0" w:color="auto"/>
                <w:left w:val="none" w:sz="0" w:space="0" w:color="auto"/>
                <w:bottom w:val="none" w:sz="0" w:space="0" w:color="auto"/>
                <w:right w:val="none" w:sz="0" w:space="0" w:color="auto"/>
              </w:divBdr>
              <w:divsChild>
                <w:div w:id="1523518323">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5711">
      <w:bodyDiv w:val="1"/>
      <w:marLeft w:val="0"/>
      <w:marRight w:val="0"/>
      <w:marTop w:val="0"/>
      <w:marBottom w:val="0"/>
      <w:divBdr>
        <w:top w:val="none" w:sz="0" w:space="0" w:color="auto"/>
        <w:left w:val="none" w:sz="0" w:space="0" w:color="auto"/>
        <w:bottom w:val="none" w:sz="0" w:space="0" w:color="auto"/>
        <w:right w:val="none" w:sz="0" w:space="0" w:color="auto"/>
      </w:divBdr>
      <w:divsChild>
        <w:div w:id="822425231">
          <w:marLeft w:val="720"/>
          <w:marRight w:val="0"/>
          <w:marTop w:val="0"/>
          <w:marBottom w:val="0"/>
          <w:divBdr>
            <w:top w:val="none" w:sz="0" w:space="0" w:color="auto"/>
            <w:left w:val="none" w:sz="0" w:space="0" w:color="auto"/>
            <w:bottom w:val="none" w:sz="0" w:space="0" w:color="auto"/>
            <w:right w:val="none" w:sz="0" w:space="0" w:color="auto"/>
          </w:divBdr>
        </w:div>
        <w:div w:id="2062514665">
          <w:marLeft w:val="720"/>
          <w:marRight w:val="0"/>
          <w:marTop w:val="0"/>
          <w:marBottom w:val="0"/>
          <w:divBdr>
            <w:top w:val="none" w:sz="0" w:space="0" w:color="auto"/>
            <w:left w:val="none" w:sz="0" w:space="0" w:color="auto"/>
            <w:bottom w:val="none" w:sz="0" w:space="0" w:color="auto"/>
            <w:right w:val="none" w:sz="0" w:space="0" w:color="auto"/>
          </w:divBdr>
        </w:div>
        <w:div w:id="2099252066">
          <w:marLeft w:val="720"/>
          <w:marRight w:val="0"/>
          <w:marTop w:val="0"/>
          <w:marBottom w:val="0"/>
          <w:divBdr>
            <w:top w:val="none" w:sz="0" w:space="0" w:color="auto"/>
            <w:left w:val="none" w:sz="0" w:space="0" w:color="auto"/>
            <w:bottom w:val="none" w:sz="0" w:space="0" w:color="auto"/>
            <w:right w:val="none" w:sz="0" w:space="0" w:color="auto"/>
          </w:divBdr>
        </w:div>
      </w:divsChild>
    </w:div>
    <w:div w:id="705569318">
      <w:bodyDiv w:val="1"/>
      <w:marLeft w:val="0"/>
      <w:marRight w:val="0"/>
      <w:marTop w:val="0"/>
      <w:marBottom w:val="0"/>
      <w:divBdr>
        <w:top w:val="none" w:sz="0" w:space="0" w:color="auto"/>
        <w:left w:val="none" w:sz="0" w:space="0" w:color="auto"/>
        <w:bottom w:val="none" w:sz="0" w:space="0" w:color="auto"/>
        <w:right w:val="none" w:sz="0" w:space="0" w:color="auto"/>
      </w:divBdr>
      <w:divsChild>
        <w:div w:id="170996527">
          <w:marLeft w:val="547"/>
          <w:marRight w:val="0"/>
          <w:marTop w:val="0"/>
          <w:marBottom w:val="0"/>
          <w:divBdr>
            <w:top w:val="none" w:sz="0" w:space="0" w:color="auto"/>
            <w:left w:val="none" w:sz="0" w:space="0" w:color="auto"/>
            <w:bottom w:val="none" w:sz="0" w:space="0" w:color="auto"/>
            <w:right w:val="none" w:sz="0" w:space="0" w:color="auto"/>
          </w:divBdr>
        </w:div>
      </w:divsChild>
    </w:div>
    <w:div w:id="718211485">
      <w:bodyDiv w:val="1"/>
      <w:marLeft w:val="0"/>
      <w:marRight w:val="0"/>
      <w:marTop w:val="0"/>
      <w:marBottom w:val="0"/>
      <w:divBdr>
        <w:top w:val="none" w:sz="0" w:space="0" w:color="auto"/>
        <w:left w:val="none" w:sz="0" w:space="0" w:color="auto"/>
        <w:bottom w:val="none" w:sz="0" w:space="0" w:color="auto"/>
        <w:right w:val="none" w:sz="0" w:space="0" w:color="auto"/>
      </w:divBdr>
      <w:divsChild>
        <w:div w:id="2100248094">
          <w:marLeft w:val="0"/>
          <w:marRight w:val="0"/>
          <w:marTop w:val="0"/>
          <w:marBottom w:val="0"/>
          <w:divBdr>
            <w:top w:val="none" w:sz="0" w:space="0" w:color="auto"/>
            <w:left w:val="none" w:sz="0" w:space="0" w:color="auto"/>
            <w:bottom w:val="none" w:sz="0" w:space="0" w:color="auto"/>
            <w:right w:val="none" w:sz="0" w:space="0" w:color="auto"/>
          </w:divBdr>
        </w:div>
      </w:divsChild>
    </w:div>
    <w:div w:id="727648626">
      <w:bodyDiv w:val="1"/>
      <w:marLeft w:val="0"/>
      <w:marRight w:val="0"/>
      <w:marTop w:val="0"/>
      <w:marBottom w:val="0"/>
      <w:divBdr>
        <w:top w:val="none" w:sz="0" w:space="0" w:color="auto"/>
        <w:left w:val="none" w:sz="0" w:space="0" w:color="auto"/>
        <w:bottom w:val="none" w:sz="0" w:space="0" w:color="auto"/>
        <w:right w:val="none" w:sz="0" w:space="0" w:color="auto"/>
      </w:divBdr>
    </w:div>
    <w:div w:id="732311491">
      <w:bodyDiv w:val="1"/>
      <w:marLeft w:val="0"/>
      <w:marRight w:val="0"/>
      <w:marTop w:val="0"/>
      <w:marBottom w:val="0"/>
      <w:divBdr>
        <w:top w:val="none" w:sz="0" w:space="0" w:color="auto"/>
        <w:left w:val="none" w:sz="0" w:space="0" w:color="auto"/>
        <w:bottom w:val="none" w:sz="0" w:space="0" w:color="auto"/>
        <w:right w:val="none" w:sz="0" w:space="0" w:color="auto"/>
      </w:divBdr>
    </w:div>
    <w:div w:id="737366758">
      <w:bodyDiv w:val="1"/>
      <w:marLeft w:val="0"/>
      <w:marRight w:val="0"/>
      <w:marTop w:val="0"/>
      <w:marBottom w:val="0"/>
      <w:divBdr>
        <w:top w:val="none" w:sz="0" w:space="0" w:color="auto"/>
        <w:left w:val="none" w:sz="0" w:space="0" w:color="auto"/>
        <w:bottom w:val="none" w:sz="0" w:space="0" w:color="auto"/>
        <w:right w:val="none" w:sz="0" w:space="0" w:color="auto"/>
      </w:divBdr>
    </w:div>
    <w:div w:id="743725903">
      <w:bodyDiv w:val="1"/>
      <w:marLeft w:val="0"/>
      <w:marRight w:val="0"/>
      <w:marTop w:val="0"/>
      <w:marBottom w:val="0"/>
      <w:divBdr>
        <w:top w:val="none" w:sz="0" w:space="0" w:color="auto"/>
        <w:left w:val="none" w:sz="0" w:space="0" w:color="auto"/>
        <w:bottom w:val="none" w:sz="0" w:space="0" w:color="auto"/>
        <w:right w:val="none" w:sz="0" w:space="0" w:color="auto"/>
      </w:divBdr>
    </w:div>
    <w:div w:id="753429048">
      <w:bodyDiv w:val="1"/>
      <w:marLeft w:val="0"/>
      <w:marRight w:val="0"/>
      <w:marTop w:val="0"/>
      <w:marBottom w:val="0"/>
      <w:divBdr>
        <w:top w:val="none" w:sz="0" w:space="0" w:color="auto"/>
        <w:left w:val="none" w:sz="0" w:space="0" w:color="auto"/>
        <w:bottom w:val="none" w:sz="0" w:space="0" w:color="auto"/>
        <w:right w:val="none" w:sz="0" w:space="0" w:color="auto"/>
      </w:divBdr>
      <w:divsChild>
        <w:div w:id="1178041898">
          <w:marLeft w:val="547"/>
          <w:marRight w:val="0"/>
          <w:marTop w:val="120"/>
          <w:marBottom w:val="0"/>
          <w:divBdr>
            <w:top w:val="none" w:sz="0" w:space="0" w:color="auto"/>
            <w:left w:val="none" w:sz="0" w:space="0" w:color="auto"/>
            <w:bottom w:val="none" w:sz="0" w:space="0" w:color="auto"/>
            <w:right w:val="none" w:sz="0" w:space="0" w:color="auto"/>
          </w:divBdr>
        </w:div>
      </w:divsChild>
    </w:div>
    <w:div w:id="767429165">
      <w:bodyDiv w:val="1"/>
      <w:marLeft w:val="0"/>
      <w:marRight w:val="0"/>
      <w:marTop w:val="0"/>
      <w:marBottom w:val="0"/>
      <w:divBdr>
        <w:top w:val="none" w:sz="0" w:space="0" w:color="auto"/>
        <w:left w:val="none" w:sz="0" w:space="0" w:color="auto"/>
        <w:bottom w:val="none" w:sz="0" w:space="0" w:color="auto"/>
        <w:right w:val="none" w:sz="0" w:space="0" w:color="auto"/>
      </w:divBdr>
    </w:div>
    <w:div w:id="768697987">
      <w:bodyDiv w:val="1"/>
      <w:marLeft w:val="0"/>
      <w:marRight w:val="0"/>
      <w:marTop w:val="0"/>
      <w:marBottom w:val="0"/>
      <w:divBdr>
        <w:top w:val="none" w:sz="0" w:space="0" w:color="auto"/>
        <w:left w:val="none" w:sz="0" w:space="0" w:color="auto"/>
        <w:bottom w:val="none" w:sz="0" w:space="0" w:color="auto"/>
        <w:right w:val="none" w:sz="0" w:space="0" w:color="auto"/>
      </w:divBdr>
      <w:divsChild>
        <w:div w:id="231618427">
          <w:marLeft w:val="1267"/>
          <w:marRight w:val="0"/>
          <w:marTop w:val="67"/>
          <w:marBottom w:val="0"/>
          <w:divBdr>
            <w:top w:val="none" w:sz="0" w:space="0" w:color="auto"/>
            <w:left w:val="none" w:sz="0" w:space="0" w:color="auto"/>
            <w:bottom w:val="none" w:sz="0" w:space="0" w:color="auto"/>
            <w:right w:val="none" w:sz="0" w:space="0" w:color="auto"/>
          </w:divBdr>
        </w:div>
        <w:div w:id="537203778">
          <w:marLeft w:val="1267"/>
          <w:marRight w:val="0"/>
          <w:marTop w:val="67"/>
          <w:marBottom w:val="0"/>
          <w:divBdr>
            <w:top w:val="none" w:sz="0" w:space="0" w:color="auto"/>
            <w:left w:val="none" w:sz="0" w:space="0" w:color="auto"/>
            <w:bottom w:val="none" w:sz="0" w:space="0" w:color="auto"/>
            <w:right w:val="none" w:sz="0" w:space="0" w:color="auto"/>
          </w:divBdr>
        </w:div>
        <w:div w:id="796291430">
          <w:marLeft w:val="547"/>
          <w:marRight w:val="0"/>
          <w:marTop w:val="67"/>
          <w:marBottom w:val="0"/>
          <w:divBdr>
            <w:top w:val="none" w:sz="0" w:space="0" w:color="auto"/>
            <w:left w:val="none" w:sz="0" w:space="0" w:color="auto"/>
            <w:bottom w:val="none" w:sz="0" w:space="0" w:color="auto"/>
            <w:right w:val="none" w:sz="0" w:space="0" w:color="auto"/>
          </w:divBdr>
        </w:div>
        <w:div w:id="800726840">
          <w:marLeft w:val="1267"/>
          <w:marRight w:val="0"/>
          <w:marTop w:val="67"/>
          <w:marBottom w:val="0"/>
          <w:divBdr>
            <w:top w:val="none" w:sz="0" w:space="0" w:color="auto"/>
            <w:left w:val="none" w:sz="0" w:space="0" w:color="auto"/>
            <w:bottom w:val="none" w:sz="0" w:space="0" w:color="auto"/>
            <w:right w:val="none" w:sz="0" w:space="0" w:color="auto"/>
          </w:divBdr>
        </w:div>
        <w:div w:id="1388265571">
          <w:marLeft w:val="547"/>
          <w:marRight w:val="0"/>
          <w:marTop w:val="67"/>
          <w:marBottom w:val="0"/>
          <w:divBdr>
            <w:top w:val="none" w:sz="0" w:space="0" w:color="auto"/>
            <w:left w:val="none" w:sz="0" w:space="0" w:color="auto"/>
            <w:bottom w:val="none" w:sz="0" w:space="0" w:color="auto"/>
            <w:right w:val="none" w:sz="0" w:space="0" w:color="auto"/>
          </w:divBdr>
        </w:div>
        <w:div w:id="1429931576">
          <w:marLeft w:val="547"/>
          <w:marRight w:val="0"/>
          <w:marTop w:val="67"/>
          <w:marBottom w:val="0"/>
          <w:divBdr>
            <w:top w:val="none" w:sz="0" w:space="0" w:color="auto"/>
            <w:left w:val="none" w:sz="0" w:space="0" w:color="auto"/>
            <w:bottom w:val="none" w:sz="0" w:space="0" w:color="auto"/>
            <w:right w:val="none" w:sz="0" w:space="0" w:color="auto"/>
          </w:divBdr>
        </w:div>
        <w:div w:id="1627272015">
          <w:marLeft w:val="1267"/>
          <w:marRight w:val="0"/>
          <w:marTop w:val="67"/>
          <w:marBottom w:val="0"/>
          <w:divBdr>
            <w:top w:val="none" w:sz="0" w:space="0" w:color="auto"/>
            <w:left w:val="none" w:sz="0" w:space="0" w:color="auto"/>
            <w:bottom w:val="none" w:sz="0" w:space="0" w:color="auto"/>
            <w:right w:val="none" w:sz="0" w:space="0" w:color="auto"/>
          </w:divBdr>
        </w:div>
        <w:div w:id="1709139903">
          <w:marLeft w:val="1267"/>
          <w:marRight w:val="0"/>
          <w:marTop w:val="67"/>
          <w:marBottom w:val="0"/>
          <w:divBdr>
            <w:top w:val="none" w:sz="0" w:space="0" w:color="auto"/>
            <w:left w:val="none" w:sz="0" w:space="0" w:color="auto"/>
            <w:bottom w:val="none" w:sz="0" w:space="0" w:color="auto"/>
            <w:right w:val="none" w:sz="0" w:space="0" w:color="auto"/>
          </w:divBdr>
        </w:div>
        <w:div w:id="1738744157">
          <w:marLeft w:val="547"/>
          <w:marRight w:val="0"/>
          <w:marTop w:val="67"/>
          <w:marBottom w:val="0"/>
          <w:divBdr>
            <w:top w:val="none" w:sz="0" w:space="0" w:color="auto"/>
            <w:left w:val="none" w:sz="0" w:space="0" w:color="auto"/>
            <w:bottom w:val="none" w:sz="0" w:space="0" w:color="auto"/>
            <w:right w:val="none" w:sz="0" w:space="0" w:color="auto"/>
          </w:divBdr>
        </w:div>
        <w:div w:id="1999571441">
          <w:marLeft w:val="547"/>
          <w:marRight w:val="0"/>
          <w:marTop w:val="67"/>
          <w:marBottom w:val="0"/>
          <w:divBdr>
            <w:top w:val="none" w:sz="0" w:space="0" w:color="auto"/>
            <w:left w:val="none" w:sz="0" w:space="0" w:color="auto"/>
            <w:bottom w:val="none" w:sz="0" w:space="0" w:color="auto"/>
            <w:right w:val="none" w:sz="0" w:space="0" w:color="auto"/>
          </w:divBdr>
        </w:div>
        <w:div w:id="2003268554">
          <w:marLeft w:val="1267"/>
          <w:marRight w:val="0"/>
          <w:marTop w:val="67"/>
          <w:marBottom w:val="0"/>
          <w:divBdr>
            <w:top w:val="none" w:sz="0" w:space="0" w:color="auto"/>
            <w:left w:val="none" w:sz="0" w:space="0" w:color="auto"/>
            <w:bottom w:val="none" w:sz="0" w:space="0" w:color="auto"/>
            <w:right w:val="none" w:sz="0" w:space="0" w:color="auto"/>
          </w:divBdr>
        </w:div>
        <w:div w:id="2026326060">
          <w:marLeft w:val="1267"/>
          <w:marRight w:val="0"/>
          <w:marTop w:val="67"/>
          <w:marBottom w:val="0"/>
          <w:divBdr>
            <w:top w:val="none" w:sz="0" w:space="0" w:color="auto"/>
            <w:left w:val="none" w:sz="0" w:space="0" w:color="auto"/>
            <w:bottom w:val="none" w:sz="0" w:space="0" w:color="auto"/>
            <w:right w:val="none" w:sz="0" w:space="0" w:color="auto"/>
          </w:divBdr>
        </w:div>
      </w:divsChild>
    </w:div>
    <w:div w:id="777215683">
      <w:bodyDiv w:val="1"/>
      <w:marLeft w:val="0"/>
      <w:marRight w:val="0"/>
      <w:marTop w:val="0"/>
      <w:marBottom w:val="0"/>
      <w:divBdr>
        <w:top w:val="none" w:sz="0" w:space="0" w:color="auto"/>
        <w:left w:val="none" w:sz="0" w:space="0" w:color="auto"/>
        <w:bottom w:val="none" w:sz="0" w:space="0" w:color="auto"/>
        <w:right w:val="none" w:sz="0" w:space="0" w:color="auto"/>
      </w:divBdr>
      <w:divsChild>
        <w:div w:id="1245409836">
          <w:marLeft w:val="720"/>
          <w:marRight w:val="0"/>
          <w:marTop w:val="0"/>
          <w:marBottom w:val="0"/>
          <w:divBdr>
            <w:top w:val="none" w:sz="0" w:space="0" w:color="auto"/>
            <w:left w:val="none" w:sz="0" w:space="0" w:color="auto"/>
            <w:bottom w:val="none" w:sz="0" w:space="0" w:color="auto"/>
            <w:right w:val="none" w:sz="0" w:space="0" w:color="auto"/>
          </w:divBdr>
        </w:div>
      </w:divsChild>
    </w:div>
    <w:div w:id="784547170">
      <w:bodyDiv w:val="1"/>
      <w:marLeft w:val="0"/>
      <w:marRight w:val="0"/>
      <w:marTop w:val="0"/>
      <w:marBottom w:val="0"/>
      <w:divBdr>
        <w:top w:val="none" w:sz="0" w:space="0" w:color="auto"/>
        <w:left w:val="none" w:sz="0" w:space="0" w:color="auto"/>
        <w:bottom w:val="none" w:sz="0" w:space="0" w:color="auto"/>
        <w:right w:val="none" w:sz="0" w:space="0" w:color="auto"/>
      </w:divBdr>
    </w:div>
    <w:div w:id="818421265">
      <w:bodyDiv w:val="1"/>
      <w:marLeft w:val="0"/>
      <w:marRight w:val="0"/>
      <w:marTop w:val="0"/>
      <w:marBottom w:val="0"/>
      <w:divBdr>
        <w:top w:val="none" w:sz="0" w:space="0" w:color="auto"/>
        <w:left w:val="none" w:sz="0" w:space="0" w:color="auto"/>
        <w:bottom w:val="none" w:sz="0" w:space="0" w:color="auto"/>
        <w:right w:val="none" w:sz="0" w:space="0" w:color="auto"/>
      </w:divBdr>
      <w:divsChild>
        <w:div w:id="368577399">
          <w:marLeft w:val="1267"/>
          <w:marRight w:val="0"/>
          <w:marTop w:val="67"/>
          <w:marBottom w:val="0"/>
          <w:divBdr>
            <w:top w:val="none" w:sz="0" w:space="0" w:color="auto"/>
            <w:left w:val="none" w:sz="0" w:space="0" w:color="auto"/>
            <w:bottom w:val="none" w:sz="0" w:space="0" w:color="auto"/>
            <w:right w:val="none" w:sz="0" w:space="0" w:color="auto"/>
          </w:divBdr>
        </w:div>
        <w:div w:id="523711572">
          <w:marLeft w:val="547"/>
          <w:marRight w:val="0"/>
          <w:marTop w:val="67"/>
          <w:marBottom w:val="0"/>
          <w:divBdr>
            <w:top w:val="none" w:sz="0" w:space="0" w:color="auto"/>
            <w:left w:val="none" w:sz="0" w:space="0" w:color="auto"/>
            <w:bottom w:val="none" w:sz="0" w:space="0" w:color="auto"/>
            <w:right w:val="none" w:sz="0" w:space="0" w:color="auto"/>
          </w:divBdr>
        </w:div>
        <w:div w:id="921139940">
          <w:marLeft w:val="547"/>
          <w:marRight w:val="0"/>
          <w:marTop w:val="67"/>
          <w:marBottom w:val="0"/>
          <w:divBdr>
            <w:top w:val="none" w:sz="0" w:space="0" w:color="auto"/>
            <w:left w:val="none" w:sz="0" w:space="0" w:color="auto"/>
            <w:bottom w:val="none" w:sz="0" w:space="0" w:color="auto"/>
            <w:right w:val="none" w:sz="0" w:space="0" w:color="auto"/>
          </w:divBdr>
        </w:div>
        <w:div w:id="1032219694">
          <w:marLeft w:val="1267"/>
          <w:marRight w:val="0"/>
          <w:marTop w:val="67"/>
          <w:marBottom w:val="0"/>
          <w:divBdr>
            <w:top w:val="none" w:sz="0" w:space="0" w:color="auto"/>
            <w:left w:val="none" w:sz="0" w:space="0" w:color="auto"/>
            <w:bottom w:val="none" w:sz="0" w:space="0" w:color="auto"/>
            <w:right w:val="none" w:sz="0" w:space="0" w:color="auto"/>
          </w:divBdr>
        </w:div>
        <w:div w:id="1078937928">
          <w:marLeft w:val="1267"/>
          <w:marRight w:val="0"/>
          <w:marTop w:val="67"/>
          <w:marBottom w:val="0"/>
          <w:divBdr>
            <w:top w:val="none" w:sz="0" w:space="0" w:color="auto"/>
            <w:left w:val="none" w:sz="0" w:space="0" w:color="auto"/>
            <w:bottom w:val="none" w:sz="0" w:space="0" w:color="auto"/>
            <w:right w:val="none" w:sz="0" w:space="0" w:color="auto"/>
          </w:divBdr>
        </w:div>
        <w:div w:id="1163351859">
          <w:marLeft w:val="1267"/>
          <w:marRight w:val="0"/>
          <w:marTop w:val="67"/>
          <w:marBottom w:val="0"/>
          <w:divBdr>
            <w:top w:val="none" w:sz="0" w:space="0" w:color="auto"/>
            <w:left w:val="none" w:sz="0" w:space="0" w:color="auto"/>
            <w:bottom w:val="none" w:sz="0" w:space="0" w:color="auto"/>
            <w:right w:val="none" w:sz="0" w:space="0" w:color="auto"/>
          </w:divBdr>
        </w:div>
        <w:div w:id="1192105750">
          <w:marLeft w:val="1267"/>
          <w:marRight w:val="0"/>
          <w:marTop w:val="67"/>
          <w:marBottom w:val="0"/>
          <w:divBdr>
            <w:top w:val="none" w:sz="0" w:space="0" w:color="auto"/>
            <w:left w:val="none" w:sz="0" w:space="0" w:color="auto"/>
            <w:bottom w:val="none" w:sz="0" w:space="0" w:color="auto"/>
            <w:right w:val="none" w:sz="0" w:space="0" w:color="auto"/>
          </w:divBdr>
        </w:div>
        <w:div w:id="1262445959">
          <w:marLeft w:val="547"/>
          <w:marRight w:val="0"/>
          <w:marTop w:val="67"/>
          <w:marBottom w:val="0"/>
          <w:divBdr>
            <w:top w:val="none" w:sz="0" w:space="0" w:color="auto"/>
            <w:left w:val="none" w:sz="0" w:space="0" w:color="auto"/>
            <w:bottom w:val="none" w:sz="0" w:space="0" w:color="auto"/>
            <w:right w:val="none" w:sz="0" w:space="0" w:color="auto"/>
          </w:divBdr>
        </w:div>
        <w:div w:id="1445341146">
          <w:marLeft w:val="1267"/>
          <w:marRight w:val="0"/>
          <w:marTop w:val="67"/>
          <w:marBottom w:val="0"/>
          <w:divBdr>
            <w:top w:val="none" w:sz="0" w:space="0" w:color="auto"/>
            <w:left w:val="none" w:sz="0" w:space="0" w:color="auto"/>
            <w:bottom w:val="none" w:sz="0" w:space="0" w:color="auto"/>
            <w:right w:val="none" w:sz="0" w:space="0" w:color="auto"/>
          </w:divBdr>
        </w:div>
        <w:div w:id="1496527127">
          <w:marLeft w:val="547"/>
          <w:marRight w:val="0"/>
          <w:marTop w:val="67"/>
          <w:marBottom w:val="0"/>
          <w:divBdr>
            <w:top w:val="none" w:sz="0" w:space="0" w:color="auto"/>
            <w:left w:val="none" w:sz="0" w:space="0" w:color="auto"/>
            <w:bottom w:val="none" w:sz="0" w:space="0" w:color="auto"/>
            <w:right w:val="none" w:sz="0" w:space="0" w:color="auto"/>
          </w:divBdr>
        </w:div>
        <w:div w:id="1898470844">
          <w:marLeft w:val="547"/>
          <w:marRight w:val="0"/>
          <w:marTop w:val="67"/>
          <w:marBottom w:val="0"/>
          <w:divBdr>
            <w:top w:val="none" w:sz="0" w:space="0" w:color="auto"/>
            <w:left w:val="none" w:sz="0" w:space="0" w:color="auto"/>
            <w:bottom w:val="none" w:sz="0" w:space="0" w:color="auto"/>
            <w:right w:val="none" w:sz="0" w:space="0" w:color="auto"/>
          </w:divBdr>
        </w:div>
        <w:div w:id="2146655763">
          <w:marLeft w:val="1267"/>
          <w:marRight w:val="0"/>
          <w:marTop w:val="67"/>
          <w:marBottom w:val="0"/>
          <w:divBdr>
            <w:top w:val="none" w:sz="0" w:space="0" w:color="auto"/>
            <w:left w:val="none" w:sz="0" w:space="0" w:color="auto"/>
            <w:bottom w:val="none" w:sz="0" w:space="0" w:color="auto"/>
            <w:right w:val="none" w:sz="0" w:space="0" w:color="auto"/>
          </w:divBdr>
        </w:div>
      </w:divsChild>
    </w:div>
    <w:div w:id="836650831">
      <w:bodyDiv w:val="1"/>
      <w:marLeft w:val="0"/>
      <w:marRight w:val="0"/>
      <w:marTop w:val="0"/>
      <w:marBottom w:val="0"/>
      <w:divBdr>
        <w:top w:val="none" w:sz="0" w:space="0" w:color="auto"/>
        <w:left w:val="none" w:sz="0" w:space="0" w:color="auto"/>
        <w:bottom w:val="none" w:sz="0" w:space="0" w:color="auto"/>
        <w:right w:val="none" w:sz="0" w:space="0" w:color="auto"/>
      </w:divBdr>
    </w:div>
    <w:div w:id="839194053">
      <w:bodyDiv w:val="1"/>
      <w:marLeft w:val="0"/>
      <w:marRight w:val="0"/>
      <w:marTop w:val="0"/>
      <w:marBottom w:val="0"/>
      <w:divBdr>
        <w:top w:val="none" w:sz="0" w:space="0" w:color="auto"/>
        <w:left w:val="none" w:sz="0" w:space="0" w:color="auto"/>
        <w:bottom w:val="none" w:sz="0" w:space="0" w:color="auto"/>
        <w:right w:val="none" w:sz="0" w:space="0" w:color="auto"/>
      </w:divBdr>
    </w:div>
    <w:div w:id="852765308">
      <w:bodyDiv w:val="1"/>
      <w:marLeft w:val="0"/>
      <w:marRight w:val="0"/>
      <w:marTop w:val="0"/>
      <w:marBottom w:val="0"/>
      <w:divBdr>
        <w:top w:val="none" w:sz="0" w:space="0" w:color="auto"/>
        <w:left w:val="none" w:sz="0" w:space="0" w:color="auto"/>
        <w:bottom w:val="none" w:sz="0" w:space="0" w:color="auto"/>
        <w:right w:val="none" w:sz="0" w:space="0" w:color="auto"/>
      </w:divBdr>
      <w:divsChild>
        <w:div w:id="612829891">
          <w:marLeft w:val="864"/>
          <w:marRight w:val="0"/>
          <w:marTop w:val="120"/>
          <w:marBottom w:val="0"/>
          <w:divBdr>
            <w:top w:val="none" w:sz="0" w:space="0" w:color="auto"/>
            <w:left w:val="none" w:sz="0" w:space="0" w:color="auto"/>
            <w:bottom w:val="none" w:sz="0" w:space="0" w:color="auto"/>
            <w:right w:val="none" w:sz="0" w:space="0" w:color="auto"/>
          </w:divBdr>
        </w:div>
        <w:div w:id="734544071">
          <w:marLeft w:val="360"/>
          <w:marRight w:val="0"/>
          <w:marTop w:val="240"/>
          <w:marBottom w:val="0"/>
          <w:divBdr>
            <w:top w:val="none" w:sz="0" w:space="0" w:color="auto"/>
            <w:left w:val="none" w:sz="0" w:space="0" w:color="auto"/>
            <w:bottom w:val="none" w:sz="0" w:space="0" w:color="auto"/>
            <w:right w:val="none" w:sz="0" w:space="0" w:color="auto"/>
          </w:divBdr>
        </w:div>
        <w:div w:id="1585340727">
          <w:marLeft w:val="360"/>
          <w:marRight w:val="0"/>
          <w:marTop w:val="240"/>
          <w:marBottom w:val="0"/>
          <w:divBdr>
            <w:top w:val="none" w:sz="0" w:space="0" w:color="auto"/>
            <w:left w:val="none" w:sz="0" w:space="0" w:color="auto"/>
            <w:bottom w:val="none" w:sz="0" w:space="0" w:color="auto"/>
            <w:right w:val="none" w:sz="0" w:space="0" w:color="auto"/>
          </w:divBdr>
        </w:div>
      </w:divsChild>
    </w:div>
    <w:div w:id="858589760">
      <w:bodyDiv w:val="1"/>
      <w:marLeft w:val="0"/>
      <w:marRight w:val="0"/>
      <w:marTop w:val="0"/>
      <w:marBottom w:val="0"/>
      <w:divBdr>
        <w:top w:val="none" w:sz="0" w:space="0" w:color="auto"/>
        <w:left w:val="none" w:sz="0" w:space="0" w:color="auto"/>
        <w:bottom w:val="none" w:sz="0" w:space="0" w:color="auto"/>
        <w:right w:val="none" w:sz="0" w:space="0" w:color="auto"/>
      </w:divBdr>
    </w:div>
    <w:div w:id="872962876">
      <w:bodyDiv w:val="1"/>
      <w:marLeft w:val="0"/>
      <w:marRight w:val="0"/>
      <w:marTop w:val="0"/>
      <w:marBottom w:val="0"/>
      <w:divBdr>
        <w:top w:val="none" w:sz="0" w:space="0" w:color="auto"/>
        <w:left w:val="none" w:sz="0" w:space="0" w:color="auto"/>
        <w:bottom w:val="none" w:sz="0" w:space="0" w:color="auto"/>
        <w:right w:val="none" w:sz="0" w:space="0" w:color="auto"/>
      </w:divBdr>
    </w:div>
    <w:div w:id="880242839">
      <w:bodyDiv w:val="1"/>
      <w:marLeft w:val="0"/>
      <w:marRight w:val="0"/>
      <w:marTop w:val="0"/>
      <w:marBottom w:val="0"/>
      <w:divBdr>
        <w:top w:val="none" w:sz="0" w:space="0" w:color="auto"/>
        <w:left w:val="none" w:sz="0" w:space="0" w:color="auto"/>
        <w:bottom w:val="none" w:sz="0" w:space="0" w:color="auto"/>
        <w:right w:val="none" w:sz="0" w:space="0" w:color="auto"/>
      </w:divBdr>
      <w:divsChild>
        <w:div w:id="598104945">
          <w:marLeft w:val="1267"/>
          <w:marRight w:val="0"/>
          <w:marTop w:val="120"/>
          <w:marBottom w:val="0"/>
          <w:divBdr>
            <w:top w:val="none" w:sz="0" w:space="0" w:color="auto"/>
            <w:left w:val="none" w:sz="0" w:space="0" w:color="auto"/>
            <w:bottom w:val="none" w:sz="0" w:space="0" w:color="auto"/>
            <w:right w:val="none" w:sz="0" w:space="0" w:color="auto"/>
          </w:divBdr>
        </w:div>
      </w:divsChild>
    </w:div>
    <w:div w:id="901990030">
      <w:bodyDiv w:val="1"/>
      <w:marLeft w:val="0"/>
      <w:marRight w:val="0"/>
      <w:marTop w:val="0"/>
      <w:marBottom w:val="0"/>
      <w:divBdr>
        <w:top w:val="none" w:sz="0" w:space="0" w:color="auto"/>
        <w:left w:val="none" w:sz="0" w:space="0" w:color="auto"/>
        <w:bottom w:val="none" w:sz="0" w:space="0" w:color="auto"/>
        <w:right w:val="none" w:sz="0" w:space="0" w:color="auto"/>
      </w:divBdr>
    </w:div>
    <w:div w:id="959843908">
      <w:bodyDiv w:val="1"/>
      <w:marLeft w:val="0"/>
      <w:marRight w:val="0"/>
      <w:marTop w:val="0"/>
      <w:marBottom w:val="0"/>
      <w:divBdr>
        <w:top w:val="none" w:sz="0" w:space="0" w:color="auto"/>
        <w:left w:val="none" w:sz="0" w:space="0" w:color="auto"/>
        <w:bottom w:val="none" w:sz="0" w:space="0" w:color="auto"/>
        <w:right w:val="none" w:sz="0" w:space="0" w:color="auto"/>
      </w:divBdr>
      <w:divsChild>
        <w:div w:id="507452212">
          <w:marLeft w:val="446"/>
          <w:marRight w:val="0"/>
          <w:marTop w:val="360"/>
          <w:marBottom w:val="0"/>
          <w:divBdr>
            <w:top w:val="none" w:sz="0" w:space="0" w:color="auto"/>
            <w:left w:val="none" w:sz="0" w:space="0" w:color="auto"/>
            <w:bottom w:val="none" w:sz="0" w:space="0" w:color="auto"/>
            <w:right w:val="none" w:sz="0" w:space="0" w:color="auto"/>
          </w:divBdr>
        </w:div>
        <w:div w:id="1460496143">
          <w:marLeft w:val="446"/>
          <w:marRight w:val="0"/>
          <w:marTop w:val="360"/>
          <w:marBottom w:val="0"/>
          <w:divBdr>
            <w:top w:val="none" w:sz="0" w:space="0" w:color="auto"/>
            <w:left w:val="none" w:sz="0" w:space="0" w:color="auto"/>
            <w:bottom w:val="none" w:sz="0" w:space="0" w:color="auto"/>
            <w:right w:val="none" w:sz="0" w:space="0" w:color="auto"/>
          </w:divBdr>
        </w:div>
      </w:divsChild>
    </w:div>
    <w:div w:id="973296614">
      <w:bodyDiv w:val="1"/>
      <w:marLeft w:val="0"/>
      <w:marRight w:val="0"/>
      <w:marTop w:val="0"/>
      <w:marBottom w:val="0"/>
      <w:divBdr>
        <w:top w:val="none" w:sz="0" w:space="0" w:color="auto"/>
        <w:left w:val="none" w:sz="0" w:space="0" w:color="auto"/>
        <w:bottom w:val="none" w:sz="0" w:space="0" w:color="auto"/>
        <w:right w:val="none" w:sz="0" w:space="0" w:color="auto"/>
      </w:divBdr>
    </w:div>
    <w:div w:id="1011298862">
      <w:bodyDiv w:val="1"/>
      <w:marLeft w:val="0"/>
      <w:marRight w:val="0"/>
      <w:marTop w:val="0"/>
      <w:marBottom w:val="0"/>
      <w:divBdr>
        <w:top w:val="none" w:sz="0" w:space="0" w:color="auto"/>
        <w:left w:val="none" w:sz="0" w:space="0" w:color="auto"/>
        <w:bottom w:val="none" w:sz="0" w:space="0" w:color="auto"/>
        <w:right w:val="none" w:sz="0" w:space="0" w:color="auto"/>
      </w:divBdr>
      <w:divsChild>
        <w:div w:id="1207989631">
          <w:marLeft w:val="547"/>
          <w:marRight w:val="0"/>
          <w:marTop w:val="120"/>
          <w:marBottom w:val="0"/>
          <w:divBdr>
            <w:top w:val="none" w:sz="0" w:space="0" w:color="auto"/>
            <w:left w:val="none" w:sz="0" w:space="0" w:color="auto"/>
            <w:bottom w:val="none" w:sz="0" w:space="0" w:color="auto"/>
            <w:right w:val="none" w:sz="0" w:space="0" w:color="auto"/>
          </w:divBdr>
        </w:div>
      </w:divsChild>
    </w:div>
    <w:div w:id="1040743490">
      <w:bodyDiv w:val="1"/>
      <w:marLeft w:val="0"/>
      <w:marRight w:val="0"/>
      <w:marTop w:val="0"/>
      <w:marBottom w:val="0"/>
      <w:divBdr>
        <w:top w:val="none" w:sz="0" w:space="0" w:color="auto"/>
        <w:left w:val="none" w:sz="0" w:space="0" w:color="auto"/>
        <w:bottom w:val="none" w:sz="0" w:space="0" w:color="auto"/>
        <w:right w:val="none" w:sz="0" w:space="0" w:color="auto"/>
      </w:divBdr>
    </w:div>
    <w:div w:id="1044018262">
      <w:bodyDiv w:val="1"/>
      <w:marLeft w:val="0"/>
      <w:marRight w:val="0"/>
      <w:marTop w:val="0"/>
      <w:marBottom w:val="0"/>
      <w:divBdr>
        <w:top w:val="none" w:sz="0" w:space="0" w:color="auto"/>
        <w:left w:val="none" w:sz="0" w:space="0" w:color="auto"/>
        <w:bottom w:val="none" w:sz="0" w:space="0" w:color="auto"/>
        <w:right w:val="none" w:sz="0" w:space="0" w:color="auto"/>
      </w:divBdr>
      <w:divsChild>
        <w:div w:id="774131369">
          <w:marLeft w:val="475"/>
          <w:marRight w:val="302"/>
          <w:marTop w:val="120"/>
          <w:marBottom w:val="0"/>
          <w:divBdr>
            <w:top w:val="none" w:sz="0" w:space="0" w:color="auto"/>
            <w:left w:val="none" w:sz="0" w:space="0" w:color="auto"/>
            <w:bottom w:val="none" w:sz="0" w:space="0" w:color="auto"/>
            <w:right w:val="none" w:sz="0" w:space="0" w:color="auto"/>
          </w:divBdr>
        </w:div>
      </w:divsChild>
    </w:div>
    <w:div w:id="1056591448">
      <w:bodyDiv w:val="1"/>
      <w:marLeft w:val="0"/>
      <w:marRight w:val="0"/>
      <w:marTop w:val="0"/>
      <w:marBottom w:val="0"/>
      <w:divBdr>
        <w:top w:val="none" w:sz="0" w:space="0" w:color="auto"/>
        <w:left w:val="none" w:sz="0" w:space="0" w:color="auto"/>
        <w:bottom w:val="none" w:sz="0" w:space="0" w:color="auto"/>
        <w:right w:val="none" w:sz="0" w:space="0" w:color="auto"/>
      </w:divBdr>
    </w:div>
    <w:div w:id="1066294512">
      <w:bodyDiv w:val="1"/>
      <w:marLeft w:val="0"/>
      <w:marRight w:val="0"/>
      <w:marTop w:val="0"/>
      <w:marBottom w:val="0"/>
      <w:divBdr>
        <w:top w:val="none" w:sz="0" w:space="0" w:color="auto"/>
        <w:left w:val="none" w:sz="0" w:space="0" w:color="auto"/>
        <w:bottom w:val="none" w:sz="0" w:space="0" w:color="auto"/>
        <w:right w:val="none" w:sz="0" w:space="0" w:color="auto"/>
      </w:divBdr>
      <w:divsChild>
        <w:div w:id="161361625">
          <w:marLeft w:val="446"/>
          <w:marRight w:val="0"/>
          <w:marTop w:val="360"/>
          <w:marBottom w:val="0"/>
          <w:divBdr>
            <w:top w:val="none" w:sz="0" w:space="0" w:color="auto"/>
            <w:left w:val="none" w:sz="0" w:space="0" w:color="auto"/>
            <w:bottom w:val="none" w:sz="0" w:space="0" w:color="auto"/>
            <w:right w:val="none" w:sz="0" w:space="0" w:color="auto"/>
          </w:divBdr>
        </w:div>
        <w:div w:id="362676293">
          <w:marLeft w:val="446"/>
          <w:marRight w:val="0"/>
          <w:marTop w:val="360"/>
          <w:marBottom w:val="0"/>
          <w:divBdr>
            <w:top w:val="none" w:sz="0" w:space="0" w:color="auto"/>
            <w:left w:val="none" w:sz="0" w:space="0" w:color="auto"/>
            <w:bottom w:val="none" w:sz="0" w:space="0" w:color="auto"/>
            <w:right w:val="none" w:sz="0" w:space="0" w:color="auto"/>
          </w:divBdr>
        </w:div>
        <w:div w:id="1309017591">
          <w:marLeft w:val="446"/>
          <w:marRight w:val="0"/>
          <w:marTop w:val="360"/>
          <w:marBottom w:val="0"/>
          <w:divBdr>
            <w:top w:val="none" w:sz="0" w:space="0" w:color="auto"/>
            <w:left w:val="none" w:sz="0" w:space="0" w:color="auto"/>
            <w:bottom w:val="none" w:sz="0" w:space="0" w:color="auto"/>
            <w:right w:val="none" w:sz="0" w:space="0" w:color="auto"/>
          </w:divBdr>
        </w:div>
        <w:div w:id="1703286985">
          <w:marLeft w:val="806"/>
          <w:marRight w:val="0"/>
          <w:marTop w:val="240"/>
          <w:marBottom w:val="0"/>
          <w:divBdr>
            <w:top w:val="none" w:sz="0" w:space="0" w:color="auto"/>
            <w:left w:val="none" w:sz="0" w:space="0" w:color="auto"/>
            <w:bottom w:val="none" w:sz="0" w:space="0" w:color="auto"/>
            <w:right w:val="none" w:sz="0" w:space="0" w:color="auto"/>
          </w:divBdr>
        </w:div>
        <w:div w:id="1812939550">
          <w:marLeft w:val="446"/>
          <w:marRight w:val="0"/>
          <w:marTop w:val="360"/>
          <w:marBottom w:val="0"/>
          <w:divBdr>
            <w:top w:val="none" w:sz="0" w:space="0" w:color="auto"/>
            <w:left w:val="none" w:sz="0" w:space="0" w:color="auto"/>
            <w:bottom w:val="none" w:sz="0" w:space="0" w:color="auto"/>
            <w:right w:val="none" w:sz="0" w:space="0" w:color="auto"/>
          </w:divBdr>
        </w:div>
        <w:div w:id="1932816620">
          <w:marLeft w:val="806"/>
          <w:marRight w:val="0"/>
          <w:marTop w:val="240"/>
          <w:marBottom w:val="0"/>
          <w:divBdr>
            <w:top w:val="none" w:sz="0" w:space="0" w:color="auto"/>
            <w:left w:val="none" w:sz="0" w:space="0" w:color="auto"/>
            <w:bottom w:val="none" w:sz="0" w:space="0" w:color="auto"/>
            <w:right w:val="none" w:sz="0" w:space="0" w:color="auto"/>
          </w:divBdr>
        </w:div>
        <w:div w:id="2093314811">
          <w:marLeft w:val="446"/>
          <w:marRight w:val="0"/>
          <w:marTop w:val="360"/>
          <w:marBottom w:val="0"/>
          <w:divBdr>
            <w:top w:val="none" w:sz="0" w:space="0" w:color="auto"/>
            <w:left w:val="none" w:sz="0" w:space="0" w:color="auto"/>
            <w:bottom w:val="none" w:sz="0" w:space="0" w:color="auto"/>
            <w:right w:val="none" w:sz="0" w:space="0" w:color="auto"/>
          </w:divBdr>
        </w:div>
        <w:div w:id="2106680571">
          <w:marLeft w:val="806"/>
          <w:marRight w:val="0"/>
          <w:marTop w:val="240"/>
          <w:marBottom w:val="0"/>
          <w:divBdr>
            <w:top w:val="none" w:sz="0" w:space="0" w:color="auto"/>
            <w:left w:val="none" w:sz="0" w:space="0" w:color="auto"/>
            <w:bottom w:val="none" w:sz="0" w:space="0" w:color="auto"/>
            <w:right w:val="none" w:sz="0" w:space="0" w:color="auto"/>
          </w:divBdr>
        </w:div>
      </w:divsChild>
    </w:div>
    <w:div w:id="1073308421">
      <w:bodyDiv w:val="1"/>
      <w:marLeft w:val="0"/>
      <w:marRight w:val="0"/>
      <w:marTop w:val="0"/>
      <w:marBottom w:val="0"/>
      <w:divBdr>
        <w:top w:val="none" w:sz="0" w:space="0" w:color="auto"/>
        <w:left w:val="none" w:sz="0" w:space="0" w:color="auto"/>
        <w:bottom w:val="none" w:sz="0" w:space="0" w:color="auto"/>
        <w:right w:val="none" w:sz="0" w:space="0" w:color="auto"/>
      </w:divBdr>
    </w:div>
    <w:div w:id="1077359432">
      <w:bodyDiv w:val="1"/>
      <w:marLeft w:val="0"/>
      <w:marRight w:val="0"/>
      <w:marTop w:val="0"/>
      <w:marBottom w:val="0"/>
      <w:divBdr>
        <w:top w:val="none" w:sz="0" w:space="0" w:color="auto"/>
        <w:left w:val="none" w:sz="0" w:space="0" w:color="auto"/>
        <w:bottom w:val="none" w:sz="0" w:space="0" w:color="auto"/>
        <w:right w:val="none" w:sz="0" w:space="0" w:color="auto"/>
      </w:divBdr>
    </w:div>
    <w:div w:id="1089497989">
      <w:bodyDiv w:val="1"/>
      <w:marLeft w:val="0"/>
      <w:marRight w:val="0"/>
      <w:marTop w:val="0"/>
      <w:marBottom w:val="0"/>
      <w:divBdr>
        <w:top w:val="none" w:sz="0" w:space="0" w:color="auto"/>
        <w:left w:val="none" w:sz="0" w:space="0" w:color="auto"/>
        <w:bottom w:val="none" w:sz="0" w:space="0" w:color="auto"/>
        <w:right w:val="none" w:sz="0" w:space="0" w:color="auto"/>
      </w:divBdr>
    </w:div>
    <w:div w:id="1110776385">
      <w:bodyDiv w:val="1"/>
      <w:marLeft w:val="0"/>
      <w:marRight w:val="0"/>
      <w:marTop w:val="0"/>
      <w:marBottom w:val="0"/>
      <w:divBdr>
        <w:top w:val="none" w:sz="0" w:space="0" w:color="auto"/>
        <w:left w:val="none" w:sz="0" w:space="0" w:color="auto"/>
        <w:bottom w:val="none" w:sz="0" w:space="0" w:color="auto"/>
        <w:right w:val="none" w:sz="0" w:space="0" w:color="auto"/>
      </w:divBdr>
    </w:div>
    <w:div w:id="1153331630">
      <w:bodyDiv w:val="1"/>
      <w:marLeft w:val="0"/>
      <w:marRight w:val="0"/>
      <w:marTop w:val="0"/>
      <w:marBottom w:val="0"/>
      <w:divBdr>
        <w:top w:val="none" w:sz="0" w:space="0" w:color="auto"/>
        <w:left w:val="none" w:sz="0" w:space="0" w:color="auto"/>
        <w:bottom w:val="none" w:sz="0" w:space="0" w:color="auto"/>
        <w:right w:val="none" w:sz="0" w:space="0" w:color="auto"/>
      </w:divBdr>
    </w:div>
    <w:div w:id="1169758617">
      <w:bodyDiv w:val="1"/>
      <w:marLeft w:val="0"/>
      <w:marRight w:val="0"/>
      <w:marTop w:val="0"/>
      <w:marBottom w:val="0"/>
      <w:divBdr>
        <w:top w:val="none" w:sz="0" w:space="0" w:color="auto"/>
        <w:left w:val="none" w:sz="0" w:space="0" w:color="auto"/>
        <w:bottom w:val="none" w:sz="0" w:space="0" w:color="auto"/>
        <w:right w:val="none" w:sz="0" w:space="0" w:color="auto"/>
      </w:divBdr>
      <w:divsChild>
        <w:div w:id="719204470">
          <w:marLeft w:val="547"/>
          <w:marRight w:val="0"/>
          <w:marTop w:val="96"/>
          <w:marBottom w:val="0"/>
          <w:divBdr>
            <w:top w:val="none" w:sz="0" w:space="0" w:color="auto"/>
            <w:left w:val="none" w:sz="0" w:space="0" w:color="auto"/>
            <w:bottom w:val="none" w:sz="0" w:space="0" w:color="auto"/>
            <w:right w:val="none" w:sz="0" w:space="0" w:color="auto"/>
          </w:divBdr>
        </w:div>
        <w:div w:id="1861047200">
          <w:marLeft w:val="547"/>
          <w:marRight w:val="0"/>
          <w:marTop w:val="96"/>
          <w:marBottom w:val="0"/>
          <w:divBdr>
            <w:top w:val="none" w:sz="0" w:space="0" w:color="auto"/>
            <w:left w:val="none" w:sz="0" w:space="0" w:color="auto"/>
            <w:bottom w:val="none" w:sz="0" w:space="0" w:color="auto"/>
            <w:right w:val="none" w:sz="0" w:space="0" w:color="auto"/>
          </w:divBdr>
        </w:div>
      </w:divsChild>
    </w:div>
    <w:div w:id="1176112554">
      <w:bodyDiv w:val="1"/>
      <w:marLeft w:val="0"/>
      <w:marRight w:val="0"/>
      <w:marTop w:val="0"/>
      <w:marBottom w:val="0"/>
      <w:divBdr>
        <w:top w:val="none" w:sz="0" w:space="0" w:color="auto"/>
        <w:left w:val="none" w:sz="0" w:space="0" w:color="auto"/>
        <w:bottom w:val="none" w:sz="0" w:space="0" w:color="auto"/>
        <w:right w:val="none" w:sz="0" w:space="0" w:color="auto"/>
      </w:divBdr>
    </w:div>
    <w:div w:id="1206673361">
      <w:bodyDiv w:val="1"/>
      <w:marLeft w:val="0"/>
      <w:marRight w:val="0"/>
      <w:marTop w:val="0"/>
      <w:marBottom w:val="0"/>
      <w:divBdr>
        <w:top w:val="none" w:sz="0" w:space="0" w:color="auto"/>
        <w:left w:val="none" w:sz="0" w:space="0" w:color="auto"/>
        <w:bottom w:val="none" w:sz="0" w:space="0" w:color="auto"/>
        <w:right w:val="none" w:sz="0" w:space="0" w:color="auto"/>
      </w:divBdr>
    </w:div>
    <w:div w:id="1216892217">
      <w:bodyDiv w:val="1"/>
      <w:marLeft w:val="0"/>
      <w:marRight w:val="0"/>
      <w:marTop w:val="0"/>
      <w:marBottom w:val="0"/>
      <w:divBdr>
        <w:top w:val="none" w:sz="0" w:space="0" w:color="auto"/>
        <w:left w:val="none" w:sz="0" w:space="0" w:color="auto"/>
        <w:bottom w:val="none" w:sz="0" w:space="0" w:color="auto"/>
        <w:right w:val="none" w:sz="0" w:space="0" w:color="auto"/>
      </w:divBdr>
    </w:div>
    <w:div w:id="1227955794">
      <w:bodyDiv w:val="1"/>
      <w:marLeft w:val="0"/>
      <w:marRight w:val="0"/>
      <w:marTop w:val="0"/>
      <w:marBottom w:val="0"/>
      <w:divBdr>
        <w:top w:val="none" w:sz="0" w:space="0" w:color="auto"/>
        <w:left w:val="none" w:sz="0" w:space="0" w:color="auto"/>
        <w:bottom w:val="none" w:sz="0" w:space="0" w:color="auto"/>
        <w:right w:val="none" w:sz="0" w:space="0" w:color="auto"/>
      </w:divBdr>
    </w:div>
    <w:div w:id="1252474817">
      <w:bodyDiv w:val="1"/>
      <w:marLeft w:val="0"/>
      <w:marRight w:val="0"/>
      <w:marTop w:val="0"/>
      <w:marBottom w:val="0"/>
      <w:divBdr>
        <w:top w:val="none" w:sz="0" w:space="0" w:color="auto"/>
        <w:left w:val="none" w:sz="0" w:space="0" w:color="auto"/>
        <w:bottom w:val="none" w:sz="0" w:space="0" w:color="auto"/>
        <w:right w:val="none" w:sz="0" w:space="0" w:color="auto"/>
      </w:divBdr>
      <w:divsChild>
        <w:div w:id="1808204475">
          <w:marLeft w:val="1267"/>
          <w:marRight w:val="0"/>
          <w:marTop w:val="120"/>
          <w:marBottom w:val="0"/>
          <w:divBdr>
            <w:top w:val="none" w:sz="0" w:space="0" w:color="auto"/>
            <w:left w:val="none" w:sz="0" w:space="0" w:color="auto"/>
            <w:bottom w:val="none" w:sz="0" w:space="0" w:color="auto"/>
            <w:right w:val="none" w:sz="0" w:space="0" w:color="auto"/>
          </w:divBdr>
        </w:div>
      </w:divsChild>
    </w:div>
    <w:div w:id="1256671623">
      <w:bodyDiv w:val="1"/>
      <w:marLeft w:val="0"/>
      <w:marRight w:val="0"/>
      <w:marTop w:val="0"/>
      <w:marBottom w:val="0"/>
      <w:divBdr>
        <w:top w:val="none" w:sz="0" w:space="0" w:color="auto"/>
        <w:left w:val="none" w:sz="0" w:space="0" w:color="auto"/>
        <w:bottom w:val="none" w:sz="0" w:space="0" w:color="auto"/>
        <w:right w:val="none" w:sz="0" w:space="0" w:color="auto"/>
      </w:divBdr>
      <w:divsChild>
        <w:div w:id="773942048">
          <w:marLeft w:val="720"/>
          <w:marRight w:val="0"/>
          <w:marTop w:val="0"/>
          <w:marBottom w:val="0"/>
          <w:divBdr>
            <w:top w:val="none" w:sz="0" w:space="0" w:color="auto"/>
            <w:left w:val="none" w:sz="0" w:space="0" w:color="auto"/>
            <w:bottom w:val="none" w:sz="0" w:space="0" w:color="auto"/>
            <w:right w:val="none" w:sz="0" w:space="0" w:color="auto"/>
          </w:divBdr>
        </w:div>
      </w:divsChild>
    </w:div>
    <w:div w:id="1282765737">
      <w:bodyDiv w:val="1"/>
      <w:marLeft w:val="0"/>
      <w:marRight w:val="0"/>
      <w:marTop w:val="0"/>
      <w:marBottom w:val="0"/>
      <w:divBdr>
        <w:top w:val="none" w:sz="0" w:space="0" w:color="auto"/>
        <w:left w:val="none" w:sz="0" w:space="0" w:color="auto"/>
        <w:bottom w:val="none" w:sz="0" w:space="0" w:color="auto"/>
        <w:right w:val="none" w:sz="0" w:space="0" w:color="auto"/>
      </w:divBdr>
      <w:divsChild>
        <w:div w:id="502165387">
          <w:marLeft w:val="720"/>
          <w:marRight w:val="0"/>
          <w:marTop w:val="0"/>
          <w:marBottom w:val="0"/>
          <w:divBdr>
            <w:top w:val="none" w:sz="0" w:space="0" w:color="auto"/>
            <w:left w:val="none" w:sz="0" w:space="0" w:color="auto"/>
            <w:bottom w:val="none" w:sz="0" w:space="0" w:color="auto"/>
            <w:right w:val="none" w:sz="0" w:space="0" w:color="auto"/>
          </w:divBdr>
        </w:div>
        <w:div w:id="872616197">
          <w:marLeft w:val="720"/>
          <w:marRight w:val="0"/>
          <w:marTop w:val="0"/>
          <w:marBottom w:val="0"/>
          <w:divBdr>
            <w:top w:val="none" w:sz="0" w:space="0" w:color="auto"/>
            <w:left w:val="none" w:sz="0" w:space="0" w:color="auto"/>
            <w:bottom w:val="none" w:sz="0" w:space="0" w:color="auto"/>
            <w:right w:val="none" w:sz="0" w:space="0" w:color="auto"/>
          </w:divBdr>
        </w:div>
        <w:div w:id="1238707638">
          <w:marLeft w:val="720"/>
          <w:marRight w:val="0"/>
          <w:marTop w:val="0"/>
          <w:marBottom w:val="0"/>
          <w:divBdr>
            <w:top w:val="none" w:sz="0" w:space="0" w:color="auto"/>
            <w:left w:val="none" w:sz="0" w:space="0" w:color="auto"/>
            <w:bottom w:val="none" w:sz="0" w:space="0" w:color="auto"/>
            <w:right w:val="none" w:sz="0" w:space="0" w:color="auto"/>
          </w:divBdr>
        </w:div>
        <w:div w:id="1485469543">
          <w:marLeft w:val="187"/>
          <w:marRight w:val="0"/>
          <w:marTop w:val="0"/>
          <w:marBottom w:val="0"/>
          <w:divBdr>
            <w:top w:val="none" w:sz="0" w:space="0" w:color="auto"/>
            <w:left w:val="none" w:sz="0" w:space="0" w:color="auto"/>
            <w:bottom w:val="none" w:sz="0" w:space="0" w:color="auto"/>
            <w:right w:val="none" w:sz="0" w:space="0" w:color="auto"/>
          </w:divBdr>
        </w:div>
        <w:div w:id="1807887989">
          <w:marLeft w:val="187"/>
          <w:marRight w:val="0"/>
          <w:marTop w:val="0"/>
          <w:marBottom w:val="0"/>
          <w:divBdr>
            <w:top w:val="none" w:sz="0" w:space="0" w:color="auto"/>
            <w:left w:val="none" w:sz="0" w:space="0" w:color="auto"/>
            <w:bottom w:val="none" w:sz="0" w:space="0" w:color="auto"/>
            <w:right w:val="none" w:sz="0" w:space="0" w:color="auto"/>
          </w:divBdr>
        </w:div>
      </w:divsChild>
    </w:div>
    <w:div w:id="1301887577">
      <w:bodyDiv w:val="1"/>
      <w:marLeft w:val="0"/>
      <w:marRight w:val="0"/>
      <w:marTop w:val="0"/>
      <w:marBottom w:val="0"/>
      <w:divBdr>
        <w:top w:val="none" w:sz="0" w:space="0" w:color="auto"/>
        <w:left w:val="none" w:sz="0" w:space="0" w:color="auto"/>
        <w:bottom w:val="none" w:sz="0" w:space="0" w:color="auto"/>
        <w:right w:val="none" w:sz="0" w:space="0" w:color="auto"/>
      </w:divBdr>
    </w:div>
    <w:div w:id="1303080777">
      <w:bodyDiv w:val="1"/>
      <w:marLeft w:val="0"/>
      <w:marRight w:val="0"/>
      <w:marTop w:val="0"/>
      <w:marBottom w:val="0"/>
      <w:divBdr>
        <w:top w:val="none" w:sz="0" w:space="0" w:color="auto"/>
        <w:left w:val="none" w:sz="0" w:space="0" w:color="auto"/>
        <w:bottom w:val="none" w:sz="0" w:space="0" w:color="auto"/>
        <w:right w:val="none" w:sz="0" w:space="0" w:color="auto"/>
      </w:divBdr>
      <w:divsChild>
        <w:div w:id="730621097">
          <w:marLeft w:val="547"/>
          <w:marRight w:val="0"/>
          <w:marTop w:val="120"/>
          <w:marBottom w:val="0"/>
          <w:divBdr>
            <w:top w:val="none" w:sz="0" w:space="0" w:color="auto"/>
            <w:left w:val="none" w:sz="0" w:space="0" w:color="auto"/>
            <w:bottom w:val="none" w:sz="0" w:space="0" w:color="auto"/>
            <w:right w:val="none" w:sz="0" w:space="0" w:color="auto"/>
          </w:divBdr>
        </w:div>
      </w:divsChild>
    </w:div>
    <w:div w:id="1365793102">
      <w:bodyDiv w:val="1"/>
      <w:marLeft w:val="0"/>
      <w:marRight w:val="0"/>
      <w:marTop w:val="0"/>
      <w:marBottom w:val="0"/>
      <w:divBdr>
        <w:top w:val="none" w:sz="0" w:space="0" w:color="auto"/>
        <w:left w:val="none" w:sz="0" w:space="0" w:color="auto"/>
        <w:bottom w:val="none" w:sz="0" w:space="0" w:color="auto"/>
        <w:right w:val="none" w:sz="0" w:space="0" w:color="auto"/>
      </w:divBdr>
    </w:div>
    <w:div w:id="1390226128">
      <w:bodyDiv w:val="1"/>
      <w:marLeft w:val="0"/>
      <w:marRight w:val="0"/>
      <w:marTop w:val="0"/>
      <w:marBottom w:val="0"/>
      <w:divBdr>
        <w:top w:val="none" w:sz="0" w:space="0" w:color="auto"/>
        <w:left w:val="none" w:sz="0" w:space="0" w:color="auto"/>
        <w:bottom w:val="none" w:sz="0" w:space="0" w:color="auto"/>
        <w:right w:val="none" w:sz="0" w:space="0" w:color="auto"/>
      </w:divBdr>
      <w:divsChild>
        <w:div w:id="181361349">
          <w:marLeft w:val="634"/>
          <w:marRight w:val="0"/>
          <w:marTop w:val="0"/>
          <w:marBottom w:val="0"/>
          <w:divBdr>
            <w:top w:val="none" w:sz="0" w:space="0" w:color="auto"/>
            <w:left w:val="none" w:sz="0" w:space="0" w:color="auto"/>
            <w:bottom w:val="none" w:sz="0" w:space="0" w:color="auto"/>
            <w:right w:val="none" w:sz="0" w:space="0" w:color="auto"/>
          </w:divBdr>
        </w:div>
        <w:div w:id="1096748242">
          <w:marLeft w:val="634"/>
          <w:marRight w:val="0"/>
          <w:marTop w:val="0"/>
          <w:marBottom w:val="0"/>
          <w:divBdr>
            <w:top w:val="none" w:sz="0" w:space="0" w:color="auto"/>
            <w:left w:val="none" w:sz="0" w:space="0" w:color="auto"/>
            <w:bottom w:val="none" w:sz="0" w:space="0" w:color="auto"/>
            <w:right w:val="none" w:sz="0" w:space="0" w:color="auto"/>
          </w:divBdr>
        </w:div>
        <w:div w:id="1859153831">
          <w:marLeft w:val="634"/>
          <w:marRight w:val="0"/>
          <w:marTop w:val="0"/>
          <w:marBottom w:val="0"/>
          <w:divBdr>
            <w:top w:val="none" w:sz="0" w:space="0" w:color="auto"/>
            <w:left w:val="none" w:sz="0" w:space="0" w:color="auto"/>
            <w:bottom w:val="none" w:sz="0" w:space="0" w:color="auto"/>
            <w:right w:val="none" w:sz="0" w:space="0" w:color="auto"/>
          </w:divBdr>
        </w:div>
      </w:divsChild>
    </w:div>
    <w:div w:id="1392775245">
      <w:bodyDiv w:val="1"/>
      <w:marLeft w:val="0"/>
      <w:marRight w:val="0"/>
      <w:marTop w:val="0"/>
      <w:marBottom w:val="0"/>
      <w:divBdr>
        <w:top w:val="none" w:sz="0" w:space="0" w:color="auto"/>
        <w:left w:val="none" w:sz="0" w:space="0" w:color="auto"/>
        <w:bottom w:val="none" w:sz="0" w:space="0" w:color="auto"/>
        <w:right w:val="none" w:sz="0" w:space="0" w:color="auto"/>
      </w:divBdr>
      <w:divsChild>
        <w:div w:id="896361188">
          <w:marLeft w:val="720"/>
          <w:marRight w:val="0"/>
          <w:marTop w:val="0"/>
          <w:marBottom w:val="0"/>
          <w:divBdr>
            <w:top w:val="none" w:sz="0" w:space="0" w:color="auto"/>
            <w:left w:val="none" w:sz="0" w:space="0" w:color="auto"/>
            <w:bottom w:val="none" w:sz="0" w:space="0" w:color="auto"/>
            <w:right w:val="none" w:sz="0" w:space="0" w:color="auto"/>
          </w:divBdr>
        </w:div>
        <w:div w:id="998196210">
          <w:marLeft w:val="720"/>
          <w:marRight w:val="0"/>
          <w:marTop w:val="0"/>
          <w:marBottom w:val="0"/>
          <w:divBdr>
            <w:top w:val="none" w:sz="0" w:space="0" w:color="auto"/>
            <w:left w:val="none" w:sz="0" w:space="0" w:color="auto"/>
            <w:bottom w:val="none" w:sz="0" w:space="0" w:color="auto"/>
            <w:right w:val="none" w:sz="0" w:space="0" w:color="auto"/>
          </w:divBdr>
        </w:div>
        <w:div w:id="1663049392">
          <w:marLeft w:val="720"/>
          <w:marRight w:val="0"/>
          <w:marTop w:val="0"/>
          <w:marBottom w:val="0"/>
          <w:divBdr>
            <w:top w:val="none" w:sz="0" w:space="0" w:color="auto"/>
            <w:left w:val="none" w:sz="0" w:space="0" w:color="auto"/>
            <w:bottom w:val="none" w:sz="0" w:space="0" w:color="auto"/>
            <w:right w:val="none" w:sz="0" w:space="0" w:color="auto"/>
          </w:divBdr>
        </w:div>
      </w:divsChild>
    </w:div>
    <w:div w:id="1400904518">
      <w:bodyDiv w:val="1"/>
      <w:marLeft w:val="0"/>
      <w:marRight w:val="0"/>
      <w:marTop w:val="0"/>
      <w:marBottom w:val="0"/>
      <w:divBdr>
        <w:top w:val="none" w:sz="0" w:space="0" w:color="auto"/>
        <w:left w:val="none" w:sz="0" w:space="0" w:color="auto"/>
        <w:bottom w:val="none" w:sz="0" w:space="0" w:color="auto"/>
        <w:right w:val="none" w:sz="0" w:space="0" w:color="auto"/>
      </w:divBdr>
    </w:div>
    <w:div w:id="1401637969">
      <w:bodyDiv w:val="1"/>
      <w:marLeft w:val="0"/>
      <w:marRight w:val="0"/>
      <w:marTop w:val="0"/>
      <w:marBottom w:val="0"/>
      <w:divBdr>
        <w:top w:val="none" w:sz="0" w:space="0" w:color="auto"/>
        <w:left w:val="none" w:sz="0" w:space="0" w:color="auto"/>
        <w:bottom w:val="none" w:sz="0" w:space="0" w:color="auto"/>
        <w:right w:val="none" w:sz="0" w:space="0" w:color="auto"/>
      </w:divBdr>
      <w:divsChild>
        <w:div w:id="127360802">
          <w:marLeft w:val="274"/>
          <w:marRight w:val="0"/>
          <w:marTop w:val="120"/>
          <w:marBottom w:val="0"/>
          <w:divBdr>
            <w:top w:val="none" w:sz="0" w:space="0" w:color="auto"/>
            <w:left w:val="none" w:sz="0" w:space="0" w:color="auto"/>
            <w:bottom w:val="none" w:sz="0" w:space="0" w:color="auto"/>
            <w:right w:val="none" w:sz="0" w:space="0" w:color="auto"/>
          </w:divBdr>
        </w:div>
        <w:div w:id="140343873">
          <w:marLeft w:val="274"/>
          <w:marRight w:val="0"/>
          <w:marTop w:val="120"/>
          <w:marBottom w:val="0"/>
          <w:divBdr>
            <w:top w:val="none" w:sz="0" w:space="0" w:color="auto"/>
            <w:left w:val="none" w:sz="0" w:space="0" w:color="auto"/>
            <w:bottom w:val="none" w:sz="0" w:space="0" w:color="auto"/>
            <w:right w:val="none" w:sz="0" w:space="0" w:color="auto"/>
          </w:divBdr>
        </w:div>
        <w:div w:id="319314608">
          <w:marLeft w:val="274"/>
          <w:marRight w:val="0"/>
          <w:marTop w:val="120"/>
          <w:marBottom w:val="0"/>
          <w:divBdr>
            <w:top w:val="none" w:sz="0" w:space="0" w:color="auto"/>
            <w:left w:val="none" w:sz="0" w:space="0" w:color="auto"/>
            <w:bottom w:val="none" w:sz="0" w:space="0" w:color="auto"/>
            <w:right w:val="none" w:sz="0" w:space="0" w:color="auto"/>
          </w:divBdr>
        </w:div>
        <w:div w:id="434323800">
          <w:marLeft w:val="274"/>
          <w:marRight w:val="0"/>
          <w:marTop w:val="120"/>
          <w:marBottom w:val="0"/>
          <w:divBdr>
            <w:top w:val="none" w:sz="0" w:space="0" w:color="auto"/>
            <w:left w:val="none" w:sz="0" w:space="0" w:color="auto"/>
            <w:bottom w:val="none" w:sz="0" w:space="0" w:color="auto"/>
            <w:right w:val="none" w:sz="0" w:space="0" w:color="auto"/>
          </w:divBdr>
        </w:div>
        <w:div w:id="571164382">
          <w:marLeft w:val="274"/>
          <w:marRight w:val="0"/>
          <w:marTop w:val="120"/>
          <w:marBottom w:val="0"/>
          <w:divBdr>
            <w:top w:val="none" w:sz="0" w:space="0" w:color="auto"/>
            <w:left w:val="none" w:sz="0" w:space="0" w:color="auto"/>
            <w:bottom w:val="none" w:sz="0" w:space="0" w:color="auto"/>
            <w:right w:val="none" w:sz="0" w:space="0" w:color="auto"/>
          </w:divBdr>
        </w:div>
        <w:div w:id="619070708">
          <w:marLeft w:val="274"/>
          <w:marRight w:val="0"/>
          <w:marTop w:val="120"/>
          <w:marBottom w:val="0"/>
          <w:divBdr>
            <w:top w:val="none" w:sz="0" w:space="0" w:color="auto"/>
            <w:left w:val="none" w:sz="0" w:space="0" w:color="auto"/>
            <w:bottom w:val="none" w:sz="0" w:space="0" w:color="auto"/>
            <w:right w:val="none" w:sz="0" w:space="0" w:color="auto"/>
          </w:divBdr>
        </w:div>
        <w:div w:id="852913717">
          <w:marLeft w:val="274"/>
          <w:marRight w:val="0"/>
          <w:marTop w:val="120"/>
          <w:marBottom w:val="0"/>
          <w:divBdr>
            <w:top w:val="none" w:sz="0" w:space="0" w:color="auto"/>
            <w:left w:val="none" w:sz="0" w:space="0" w:color="auto"/>
            <w:bottom w:val="none" w:sz="0" w:space="0" w:color="auto"/>
            <w:right w:val="none" w:sz="0" w:space="0" w:color="auto"/>
          </w:divBdr>
        </w:div>
        <w:div w:id="873156010">
          <w:marLeft w:val="274"/>
          <w:marRight w:val="0"/>
          <w:marTop w:val="120"/>
          <w:marBottom w:val="0"/>
          <w:divBdr>
            <w:top w:val="none" w:sz="0" w:space="0" w:color="auto"/>
            <w:left w:val="none" w:sz="0" w:space="0" w:color="auto"/>
            <w:bottom w:val="none" w:sz="0" w:space="0" w:color="auto"/>
            <w:right w:val="none" w:sz="0" w:space="0" w:color="auto"/>
          </w:divBdr>
        </w:div>
        <w:div w:id="977490234">
          <w:marLeft w:val="274"/>
          <w:marRight w:val="0"/>
          <w:marTop w:val="120"/>
          <w:marBottom w:val="0"/>
          <w:divBdr>
            <w:top w:val="none" w:sz="0" w:space="0" w:color="auto"/>
            <w:left w:val="none" w:sz="0" w:space="0" w:color="auto"/>
            <w:bottom w:val="none" w:sz="0" w:space="0" w:color="auto"/>
            <w:right w:val="none" w:sz="0" w:space="0" w:color="auto"/>
          </w:divBdr>
        </w:div>
        <w:div w:id="1079979942">
          <w:marLeft w:val="274"/>
          <w:marRight w:val="0"/>
          <w:marTop w:val="120"/>
          <w:marBottom w:val="0"/>
          <w:divBdr>
            <w:top w:val="none" w:sz="0" w:space="0" w:color="auto"/>
            <w:left w:val="none" w:sz="0" w:space="0" w:color="auto"/>
            <w:bottom w:val="none" w:sz="0" w:space="0" w:color="auto"/>
            <w:right w:val="none" w:sz="0" w:space="0" w:color="auto"/>
          </w:divBdr>
        </w:div>
        <w:div w:id="1112289934">
          <w:marLeft w:val="274"/>
          <w:marRight w:val="0"/>
          <w:marTop w:val="120"/>
          <w:marBottom w:val="0"/>
          <w:divBdr>
            <w:top w:val="none" w:sz="0" w:space="0" w:color="auto"/>
            <w:left w:val="none" w:sz="0" w:space="0" w:color="auto"/>
            <w:bottom w:val="none" w:sz="0" w:space="0" w:color="auto"/>
            <w:right w:val="none" w:sz="0" w:space="0" w:color="auto"/>
          </w:divBdr>
        </w:div>
        <w:div w:id="1550647489">
          <w:marLeft w:val="274"/>
          <w:marRight w:val="0"/>
          <w:marTop w:val="120"/>
          <w:marBottom w:val="0"/>
          <w:divBdr>
            <w:top w:val="none" w:sz="0" w:space="0" w:color="auto"/>
            <w:left w:val="none" w:sz="0" w:space="0" w:color="auto"/>
            <w:bottom w:val="none" w:sz="0" w:space="0" w:color="auto"/>
            <w:right w:val="none" w:sz="0" w:space="0" w:color="auto"/>
          </w:divBdr>
        </w:div>
        <w:div w:id="1668705466">
          <w:marLeft w:val="274"/>
          <w:marRight w:val="0"/>
          <w:marTop w:val="120"/>
          <w:marBottom w:val="0"/>
          <w:divBdr>
            <w:top w:val="none" w:sz="0" w:space="0" w:color="auto"/>
            <w:left w:val="none" w:sz="0" w:space="0" w:color="auto"/>
            <w:bottom w:val="none" w:sz="0" w:space="0" w:color="auto"/>
            <w:right w:val="none" w:sz="0" w:space="0" w:color="auto"/>
          </w:divBdr>
        </w:div>
        <w:div w:id="1993678410">
          <w:marLeft w:val="274"/>
          <w:marRight w:val="0"/>
          <w:marTop w:val="120"/>
          <w:marBottom w:val="0"/>
          <w:divBdr>
            <w:top w:val="none" w:sz="0" w:space="0" w:color="auto"/>
            <w:left w:val="none" w:sz="0" w:space="0" w:color="auto"/>
            <w:bottom w:val="none" w:sz="0" w:space="0" w:color="auto"/>
            <w:right w:val="none" w:sz="0" w:space="0" w:color="auto"/>
          </w:divBdr>
        </w:div>
      </w:divsChild>
    </w:div>
    <w:div w:id="1415322222">
      <w:bodyDiv w:val="1"/>
      <w:marLeft w:val="0"/>
      <w:marRight w:val="0"/>
      <w:marTop w:val="0"/>
      <w:marBottom w:val="0"/>
      <w:divBdr>
        <w:top w:val="none" w:sz="0" w:space="0" w:color="auto"/>
        <w:left w:val="none" w:sz="0" w:space="0" w:color="auto"/>
        <w:bottom w:val="none" w:sz="0" w:space="0" w:color="auto"/>
        <w:right w:val="none" w:sz="0" w:space="0" w:color="auto"/>
      </w:divBdr>
    </w:div>
    <w:div w:id="1436098172">
      <w:bodyDiv w:val="1"/>
      <w:marLeft w:val="0"/>
      <w:marRight w:val="0"/>
      <w:marTop w:val="0"/>
      <w:marBottom w:val="0"/>
      <w:divBdr>
        <w:top w:val="none" w:sz="0" w:space="0" w:color="auto"/>
        <w:left w:val="none" w:sz="0" w:space="0" w:color="auto"/>
        <w:bottom w:val="none" w:sz="0" w:space="0" w:color="auto"/>
        <w:right w:val="none" w:sz="0" w:space="0" w:color="auto"/>
      </w:divBdr>
      <w:divsChild>
        <w:div w:id="54740659">
          <w:marLeft w:val="446"/>
          <w:marRight w:val="0"/>
          <w:marTop w:val="360"/>
          <w:marBottom w:val="0"/>
          <w:divBdr>
            <w:top w:val="none" w:sz="0" w:space="0" w:color="auto"/>
            <w:left w:val="none" w:sz="0" w:space="0" w:color="auto"/>
            <w:bottom w:val="none" w:sz="0" w:space="0" w:color="auto"/>
            <w:right w:val="none" w:sz="0" w:space="0" w:color="auto"/>
          </w:divBdr>
        </w:div>
        <w:div w:id="440489032">
          <w:marLeft w:val="806"/>
          <w:marRight w:val="0"/>
          <w:marTop w:val="240"/>
          <w:marBottom w:val="0"/>
          <w:divBdr>
            <w:top w:val="none" w:sz="0" w:space="0" w:color="auto"/>
            <w:left w:val="none" w:sz="0" w:space="0" w:color="auto"/>
            <w:bottom w:val="none" w:sz="0" w:space="0" w:color="auto"/>
            <w:right w:val="none" w:sz="0" w:space="0" w:color="auto"/>
          </w:divBdr>
        </w:div>
        <w:div w:id="631441889">
          <w:marLeft w:val="446"/>
          <w:marRight w:val="0"/>
          <w:marTop w:val="360"/>
          <w:marBottom w:val="0"/>
          <w:divBdr>
            <w:top w:val="none" w:sz="0" w:space="0" w:color="auto"/>
            <w:left w:val="none" w:sz="0" w:space="0" w:color="auto"/>
            <w:bottom w:val="none" w:sz="0" w:space="0" w:color="auto"/>
            <w:right w:val="none" w:sz="0" w:space="0" w:color="auto"/>
          </w:divBdr>
        </w:div>
        <w:div w:id="831220934">
          <w:marLeft w:val="446"/>
          <w:marRight w:val="0"/>
          <w:marTop w:val="360"/>
          <w:marBottom w:val="0"/>
          <w:divBdr>
            <w:top w:val="none" w:sz="0" w:space="0" w:color="auto"/>
            <w:left w:val="none" w:sz="0" w:space="0" w:color="auto"/>
            <w:bottom w:val="none" w:sz="0" w:space="0" w:color="auto"/>
            <w:right w:val="none" w:sz="0" w:space="0" w:color="auto"/>
          </w:divBdr>
        </w:div>
        <w:div w:id="874347865">
          <w:marLeft w:val="806"/>
          <w:marRight w:val="0"/>
          <w:marTop w:val="240"/>
          <w:marBottom w:val="0"/>
          <w:divBdr>
            <w:top w:val="none" w:sz="0" w:space="0" w:color="auto"/>
            <w:left w:val="none" w:sz="0" w:space="0" w:color="auto"/>
            <w:bottom w:val="none" w:sz="0" w:space="0" w:color="auto"/>
            <w:right w:val="none" w:sz="0" w:space="0" w:color="auto"/>
          </w:divBdr>
        </w:div>
      </w:divsChild>
    </w:div>
    <w:div w:id="1437672247">
      <w:bodyDiv w:val="1"/>
      <w:marLeft w:val="0"/>
      <w:marRight w:val="0"/>
      <w:marTop w:val="0"/>
      <w:marBottom w:val="0"/>
      <w:divBdr>
        <w:top w:val="none" w:sz="0" w:space="0" w:color="auto"/>
        <w:left w:val="none" w:sz="0" w:space="0" w:color="auto"/>
        <w:bottom w:val="none" w:sz="0" w:space="0" w:color="auto"/>
        <w:right w:val="none" w:sz="0" w:space="0" w:color="auto"/>
      </w:divBdr>
      <w:divsChild>
        <w:div w:id="184633660">
          <w:marLeft w:val="547"/>
          <w:marRight w:val="0"/>
          <w:marTop w:val="120"/>
          <w:marBottom w:val="0"/>
          <w:divBdr>
            <w:top w:val="none" w:sz="0" w:space="0" w:color="auto"/>
            <w:left w:val="none" w:sz="0" w:space="0" w:color="auto"/>
            <w:bottom w:val="none" w:sz="0" w:space="0" w:color="auto"/>
            <w:right w:val="none" w:sz="0" w:space="0" w:color="auto"/>
          </w:divBdr>
        </w:div>
        <w:div w:id="208803257">
          <w:marLeft w:val="1267"/>
          <w:marRight w:val="0"/>
          <w:marTop w:val="120"/>
          <w:marBottom w:val="0"/>
          <w:divBdr>
            <w:top w:val="none" w:sz="0" w:space="0" w:color="auto"/>
            <w:left w:val="none" w:sz="0" w:space="0" w:color="auto"/>
            <w:bottom w:val="none" w:sz="0" w:space="0" w:color="auto"/>
            <w:right w:val="none" w:sz="0" w:space="0" w:color="auto"/>
          </w:divBdr>
        </w:div>
        <w:div w:id="395393694">
          <w:marLeft w:val="1267"/>
          <w:marRight w:val="0"/>
          <w:marTop w:val="120"/>
          <w:marBottom w:val="0"/>
          <w:divBdr>
            <w:top w:val="none" w:sz="0" w:space="0" w:color="auto"/>
            <w:left w:val="none" w:sz="0" w:space="0" w:color="auto"/>
            <w:bottom w:val="none" w:sz="0" w:space="0" w:color="auto"/>
            <w:right w:val="none" w:sz="0" w:space="0" w:color="auto"/>
          </w:divBdr>
        </w:div>
        <w:div w:id="725642670">
          <w:marLeft w:val="1267"/>
          <w:marRight w:val="0"/>
          <w:marTop w:val="120"/>
          <w:marBottom w:val="0"/>
          <w:divBdr>
            <w:top w:val="none" w:sz="0" w:space="0" w:color="auto"/>
            <w:left w:val="none" w:sz="0" w:space="0" w:color="auto"/>
            <w:bottom w:val="none" w:sz="0" w:space="0" w:color="auto"/>
            <w:right w:val="none" w:sz="0" w:space="0" w:color="auto"/>
          </w:divBdr>
        </w:div>
        <w:div w:id="1026252675">
          <w:marLeft w:val="1267"/>
          <w:marRight w:val="0"/>
          <w:marTop w:val="120"/>
          <w:marBottom w:val="0"/>
          <w:divBdr>
            <w:top w:val="none" w:sz="0" w:space="0" w:color="auto"/>
            <w:left w:val="none" w:sz="0" w:space="0" w:color="auto"/>
            <w:bottom w:val="none" w:sz="0" w:space="0" w:color="auto"/>
            <w:right w:val="none" w:sz="0" w:space="0" w:color="auto"/>
          </w:divBdr>
        </w:div>
        <w:div w:id="1199048746">
          <w:marLeft w:val="547"/>
          <w:marRight w:val="0"/>
          <w:marTop w:val="120"/>
          <w:marBottom w:val="0"/>
          <w:divBdr>
            <w:top w:val="none" w:sz="0" w:space="0" w:color="auto"/>
            <w:left w:val="none" w:sz="0" w:space="0" w:color="auto"/>
            <w:bottom w:val="none" w:sz="0" w:space="0" w:color="auto"/>
            <w:right w:val="none" w:sz="0" w:space="0" w:color="auto"/>
          </w:divBdr>
        </w:div>
        <w:div w:id="1554586174">
          <w:marLeft w:val="547"/>
          <w:marRight w:val="0"/>
          <w:marTop w:val="120"/>
          <w:marBottom w:val="0"/>
          <w:divBdr>
            <w:top w:val="none" w:sz="0" w:space="0" w:color="auto"/>
            <w:left w:val="none" w:sz="0" w:space="0" w:color="auto"/>
            <w:bottom w:val="none" w:sz="0" w:space="0" w:color="auto"/>
            <w:right w:val="none" w:sz="0" w:space="0" w:color="auto"/>
          </w:divBdr>
        </w:div>
        <w:div w:id="1660420797">
          <w:marLeft w:val="547"/>
          <w:marRight w:val="0"/>
          <w:marTop w:val="120"/>
          <w:marBottom w:val="0"/>
          <w:divBdr>
            <w:top w:val="none" w:sz="0" w:space="0" w:color="auto"/>
            <w:left w:val="none" w:sz="0" w:space="0" w:color="auto"/>
            <w:bottom w:val="none" w:sz="0" w:space="0" w:color="auto"/>
            <w:right w:val="none" w:sz="0" w:space="0" w:color="auto"/>
          </w:divBdr>
        </w:div>
      </w:divsChild>
    </w:div>
    <w:div w:id="1443719391">
      <w:bodyDiv w:val="1"/>
      <w:marLeft w:val="0"/>
      <w:marRight w:val="0"/>
      <w:marTop w:val="0"/>
      <w:marBottom w:val="0"/>
      <w:divBdr>
        <w:top w:val="none" w:sz="0" w:space="0" w:color="auto"/>
        <w:left w:val="none" w:sz="0" w:space="0" w:color="auto"/>
        <w:bottom w:val="none" w:sz="0" w:space="0" w:color="auto"/>
        <w:right w:val="none" w:sz="0" w:space="0" w:color="auto"/>
      </w:divBdr>
    </w:div>
    <w:div w:id="1446657275">
      <w:bodyDiv w:val="1"/>
      <w:marLeft w:val="0"/>
      <w:marRight w:val="0"/>
      <w:marTop w:val="0"/>
      <w:marBottom w:val="0"/>
      <w:divBdr>
        <w:top w:val="none" w:sz="0" w:space="0" w:color="auto"/>
        <w:left w:val="none" w:sz="0" w:space="0" w:color="auto"/>
        <w:bottom w:val="none" w:sz="0" w:space="0" w:color="auto"/>
        <w:right w:val="none" w:sz="0" w:space="0" w:color="auto"/>
      </w:divBdr>
    </w:div>
    <w:div w:id="1450474011">
      <w:bodyDiv w:val="1"/>
      <w:marLeft w:val="0"/>
      <w:marRight w:val="0"/>
      <w:marTop w:val="0"/>
      <w:marBottom w:val="0"/>
      <w:divBdr>
        <w:top w:val="none" w:sz="0" w:space="0" w:color="auto"/>
        <w:left w:val="none" w:sz="0" w:space="0" w:color="auto"/>
        <w:bottom w:val="none" w:sz="0" w:space="0" w:color="auto"/>
        <w:right w:val="none" w:sz="0" w:space="0" w:color="auto"/>
      </w:divBdr>
    </w:div>
    <w:div w:id="1454637747">
      <w:bodyDiv w:val="1"/>
      <w:marLeft w:val="0"/>
      <w:marRight w:val="0"/>
      <w:marTop w:val="0"/>
      <w:marBottom w:val="0"/>
      <w:divBdr>
        <w:top w:val="none" w:sz="0" w:space="0" w:color="auto"/>
        <w:left w:val="none" w:sz="0" w:space="0" w:color="auto"/>
        <w:bottom w:val="none" w:sz="0" w:space="0" w:color="auto"/>
        <w:right w:val="none" w:sz="0" w:space="0" w:color="auto"/>
      </w:divBdr>
    </w:div>
    <w:div w:id="1469515899">
      <w:bodyDiv w:val="1"/>
      <w:marLeft w:val="0"/>
      <w:marRight w:val="0"/>
      <w:marTop w:val="0"/>
      <w:marBottom w:val="0"/>
      <w:divBdr>
        <w:top w:val="none" w:sz="0" w:space="0" w:color="auto"/>
        <w:left w:val="none" w:sz="0" w:space="0" w:color="auto"/>
        <w:bottom w:val="none" w:sz="0" w:space="0" w:color="auto"/>
        <w:right w:val="none" w:sz="0" w:space="0" w:color="auto"/>
      </w:divBdr>
    </w:div>
    <w:div w:id="1472594459">
      <w:bodyDiv w:val="1"/>
      <w:marLeft w:val="0"/>
      <w:marRight w:val="0"/>
      <w:marTop w:val="0"/>
      <w:marBottom w:val="0"/>
      <w:divBdr>
        <w:top w:val="none" w:sz="0" w:space="0" w:color="auto"/>
        <w:left w:val="none" w:sz="0" w:space="0" w:color="auto"/>
        <w:bottom w:val="none" w:sz="0" w:space="0" w:color="auto"/>
        <w:right w:val="none" w:sz="0" w:space="0" w:color="auto"/>
      </w:divBdr>
      <w:divsChild>
        <w:div w:id="1130706109">
          <w:marLeft w:val="547"/>
          <w:marRight w:val="0"/>
          <w:marTop w:val="0"/>
          <w:marBottom w:val="0"/>
          <w:divBdr>
            <w:top w:val="none" w:sz="0" w:space="0" w:color="auto"/>
            <w:left w:val="none" w:sz="0" w:space="0" w:color="auto"/>
            <w:bottom w:val="none" w:sz="0" w:space="0" w:color="auto"/>
            <w:right w:val="none" w:sz="0" w:space="0" w:color="auto"/>
          </w:divBdr>
        </w:div>
      </w:divsChild>
    </w:div>
    <w:div w:id="1502427937">
      <w:bodyDiv w:val="1"/>
      <w:marLeft w:val="0"/>
      <w:marRight w:val="0"/>
      <w:marTop w:val="0"/>
      <w:marBottom w:val="0"/>
      <w:divBdr>
        <w:top w:val="none" w:sz="0" w:space="0" w:color="auto"/>
        <w:left w:val="none" w:sz="0" w:space="0" w:color="auto"/>
        <w:bottom w:val="none" w:sz="0" w:space="0" w:color="auto"/>
        <w:right w:val="none" w:sz="0" w:space="0" w:color="auto"/>
      </w:divBdr>
    </w:div>
    <w:div w:id="1507331654">
      <w:bodyDiv w:val="1"/>
      <w:marLeft w:val="0"/>
      <w:marRight w:val="0"/>
      <w:marTop w:val="0"/>
      <w:marBottom w:val="0"/>
      <w:divBdr>
        <w:top w:val="none" w:sz="0" w:space="0" w:color="auto"/>
        <w:left w:val="none" w:sz="0" w:space="0" w:color="auto"/>
        <w:bottom w:val="none" w:sz="0" w:space="0" w:color="auto"/>
        <w:right w:val="none" w:sz="0" w:space="0" w:color="auto"/>
      </w:divBdr>
    </w:div>
    <w:div w:id="1522891391">
      <w:bodyDiv w:val="1"/>
      <w:marLeft w:val="0"/>
      <w:marRight w:val="0"/>
      <w:marTop w:val="0"/>
      <w:marBottom w:val="0"/>
      <w:divBdr>
        <w:top w:val="none" w:sz="0" w:space="0" w:color="auto"/>
        <w:left w:val="none" w:sz="0" w:space="0" w:color="auto"/>
        <w:bottom w:val="none" w:sz="0" w:space="0" w:color="auto"/>
        <w:right w:val="none" w:sz="0" w:space="0" w:color="auto"/>
      </w:divBdr>
      <w:divsChild>
        <w:div w:id="719593757">
          <w:marLeft w:val="274"/>
          <w:marRight w:val="0"/>
          <w:marTop w:val="0"/>
          <w:marBottom w:val="0"/>
          <w:divBdr>
            <w:top w:val="none" w:sz="0" w:space="0" w:color="auto"/>
            <w:left w:val="none" w:sz="0" w:space="0" w:color="auto"/>
            <w:bottom w:val="none" w:sz="0" w:space="0" w:color="auto"/>
            <w:right w:val="none" w:sz="0" w:space="0" w:color="auto"/>
          </w:divBdr>
        </w:div>
      </w:divsChild>
    </w:div>
    <w:div w:id="1547260403">
      <w:bodyDiv w:val="1"/>
      <w:marLeft w:val="0"/>
      <w:marRight w:val="0"/>
      <w:marTop w:val="0"/>
      <w:marBottom w:val="0"/>
      <w:divBdr>
        <w:top w:val="none" w:sz="0" w:space="0" w:color="auto"/>
        <w:left w:val="none" w:sz="0" w:space="0" w:color="auto"/>
        <w:bottom w:val="none" w:sz="0" w:space="0" w:color="auto"/>
        <w:right w:val="none" w:sz="0" w:space="0" w:color="auto"/>
      </w:divBdr>
    </w:div>
    <w:div w:id="1552959491">
      <w:bodyDiv w:val="1"/>
      <w:marLeft w:val="0"/>
      <w:marRight w:val="0"/>
      <w:marTop w:val="0"/>
      <w:marBottom w:val="0"/>
      <w:divBdr>
        <w:top w:val="none" w:sz="0" w:space="0" w:color="auto"/>
        <w:left w:val="none" w:sz="0" w:space="0" w:color="auto"/>
        <w:bottom w:val="none" w:sz="0" w:space="0" w:color="auto"/>
        <w:right w:val="none" w:sz="0" w:space="0" w:color="auto"/>
      </w:divBdr>
    </w:div>
    <w:div w:id="1563641444">
      <w:bodyDiv w:val="1"/>
      <w:marLeft w:val="0"/>
      <w:marRight w:val="0"/>
      <w:marTop w:val="0"/>
      <w:marBottom w:val="0"/>
      <w:divBdr>
        <w:top w:val="none" w:sz="0" w:space="0" w:color="auto"/>
        <w:left w:val="none" w:sz="0" w:space="0" w:color="auto"/>
        <w:bottom w:val="none" w:sz="0" w:space="0" w:color="auto"/>
        <w:right w:val="none" w:sz="0" w:space="0" w:color="auto"/>
      </w:divBdr>
      <w:divsChild>
        <w:div w:id="2044475485">
          <w:marLeft w:val="547"/>
          <w:marRight w:val="0"/>
          <w:marTop w:val="96"/>
          <w:marBottom w:val="0"/>
          <w:divBdr>
            <w:top w:val="none" w:sz="0" w:space="0" w:color="auto"/>
            <w:left w:val="none" w:sz="0" w:space="0" w:color="auto"/>
            <w:bottom w:val="none" w:sz="0" w:space="0" w:color="auto"/>
            <w:right w:val="none" w:sz="0" w:space="0" w:color="auto"/>
          </w:divBdr>
        </w:div>
      </w:divsChild>
    </w:div>
    <w:div w:id="1566143429">
      <w:bodyDiv w:val="1"/>
      <w:marLeft w:val="0"/>
      <w:marRight w:val="0"/>
      <w:marTop w:val="0"/>
      <w:marBottom w:val="0"/>
      <w:divBdr>
        <w:top w:val="none" w:sz="0" w:space="0" w:color="auto"/>
        <w:left w:val="none" w:sz="0" w:space="0" w:color="auto"/>
        <w:bottom w:val="none" w:sz="0" w:space="0" w:color="auto"/>
        <w:right w:val="none" w:sz="0" w:space="0" w:color="auto"/>
      </w:divBdr>
    </w:div>
    <w:div w:id="1569340584">
      <w:bodyDiv w:val="1"/>
      <w:marLeft w:val="0"/>
      <w:marRight w:val="0"/>
      <w:marTop w:val="0"/>
      <w:marBottom w:val="0"/>
      <w:divBdr>
        <w:top w:val="none" w:sz="0" w:space="0" w:color="auto"/>
        <w:left w:val="none" w:sz="0" w:space="0" w:color="auto"/>
        <w:bottom w:val="none" w:sz="0" w:space="0" w:color="auto"/>
        <w:right w:val="none" w:sz="0" w:space="0" w:color="auto"/>
      </w:divBdr>
      <w:divsChild>
        <w:div w:id="425929260">
          <w:marLeft w:val="907"/>
          <w:marRight w:val="0"/>
          <w:marTop w:val="0"/>
          <w:marBottom w:val="0"/>
          <w:divBdr>
            <w:top w:val="none" w:sz="0" w:space="0" w:color="auto"/>
            <w:left w:val="none" w:sz="0" w:space="0" w:color="auto"/>
            <w:bottom w:val="none" w:sz="0" w:space="0" w:color="auto"/>
            <w:right w:val="none" w:sz="0" w:space="0" w:color="auto"/>
          </w:divBdr>
        </w:div>
        <w:div w:id="971865014">
          <w:marLeft w:val="907"/>
          <w:marRight w:val="0"/>
          <w:marTop w:val="0"/>
          <w:marBottom w:val="0"/>
          <w:divBdr>
            <w:top w:val="none" w:sz="0" w:space="0" w:color="auto"/>
            <w:left w:val="none" w:sz="0" w:space="0" w:color="auto"/>
            <w:bottom w:val="none" w:sz="0" w:space="0" w:color="auto"/>
            <w:right w:val="none" w:sz="0" w:space="0" w:color="auto"/>
          </w:divBdr>
        </w:div>
        <w:div w:id="1025249212">
          <w:marLeft w:val="907"/>
          <w:marRight w:val="0"/>
          <w:marTop w:val="0"/>
          <w:marBottom w:val="0"/>
          <w:divBdr>
            <w:top w:val="none" w:sz="0" w:space="0" w:color="auto"/>
            <w:left w:val="none" w:sz="0" w:space="0" w:color="auto"/>
            <w:bottom w:val="none" w:sz="0" w:space="0" w:color="auto"/>
            <w:right w:val="none" w:sz="0" w:space="0" w:color="auto"/>
          </w:divBdr>
        </w:div>
      </w:divsChild>
    </w:div>
    <w:div w:id="1570996000">
      <w:bodyDiv w:val="1"/>
      <w:marLeft w:val="0"/>
      <w:marRight w:val="0"/>
      <w:marTop w:val="0"/>
      <w:marBottom w:val="0"/>
      <w:divBdr>
        <w:top w:val="none" w:sz="0" w:space="0" w:color="auto"/>
        <w:left w:val="none" w:sz="0" w:space="0" w:color="auto"/>
        <w:bottom w:val="none" w:sz="0" w:space="0" w:color="auto"/>
        <w:right w:val="none" w:sz="0" w:space="0" w:color="auto"/>
      </w:divBdr>
    </w:div>
    <w:div w:id="1577665022">
      <w:bodyDiv w:val="1"/>
      <w:marLeft w:val="0"/>
      <w:marRight w:val="0"/>
      <w:marTop w:val="0"/>
      <w:marBottom w:val="0"/>
      <w:divBdr>
        <w:top w:val="none" w:sz="0" w:space="0" w:color="auto"/>
        <w:left w:val="none" w:sz="0" w:space="0" w:color="auto"/>
        <w:bottom w:val="none" w:sz="0" w:space="0" w:color="auto"/>
        <w:right w:val="none" w:sz="0" w:space="0" w:color="auto"/>
      </w:divBdr>
    </w:div>
    <w:div w:id="1583442674">
      <w:bodyDiv w:val="1"/>
      <w:marLeft w:val="0"/>
      <w:marRight w:val="0"/>
      <w:marTop w:val="0"/>
      <w:marBottom w:val="0"/>
      <w:divBdr>
        <w:top w:val="none" w:sz="0" w:space="0" w:color="auto"/>
        <w:left w:val="none" w:sz="0" w:space="0" w:color="auto"/>
        <w:bottom w:val="none" w:sz="0" w:space="0" w:color="auto"/>
        <w:right w:val="none" w:sz="0" w:space="0" w:color="auto"/>
      </w:divBdr>
    </w:div>
    <w:div w:id="1587375779">
      <w:bodyDiv w:val="1"/>
      <w:marLeft w:val="0"/>
      <w:marRight w:val="0"/>
      <w:marTop w:val="0"/>
      <w:marBottom w:val="0"/>
      <w:divBdr>
        <w:top w:val="none" w:sz="0" w:space="0" w:color="auto"/>
        <w:left w:val="none" w:sz="0" w:space="0" w:color="auto"/>
        <w:bottom w:val="none" w:sz="0" w:space="0" w:color="auto"/>
        <w:right w:val="none" w:sz="0" w:space="0" w:color="auto"/>
      </w:divBdr>
    </w:div>
    <w:div w:id="1607081200">
      <w:bodyDiv w:val="1"/>
      <w:marLeft w:val="0"/>
      <w:marRight w:val="0"/>
      <w:marTop w:val="0"/>
      <w:marBottom w:val="0"/>
      <w:divBdr>
        <w:top w:val="none" w:sz="0" w:space="0" w:color="auto"/>
        <w:left w:val="none" w:sz="0" w:space="0" w:color="auto"/>
        <w:bottom w:val="none" w:sz="0" w:space="0" w:color="auto"/>
        <w:right w:val="none" w:sz="0" w:space="0" w:color="auto"/>
      </w:divBdr>
    </w:div>
    <w:div w:id="1612979979">
      <w:bodyDiv w:val="1"/>
      <w:marLeft w:val="0"/>
      <w:marRight w:val="0"/>
      <w:marTop w:val="0"/>
      <w:marBottom w:val="0"/>
      <w:divBdr>
        <w:top w:val="none" w:sz="0" w:space="0" w:color="auto"/>
        <w:left w:val="none" w:sz="0" w:space="0" w:color="auto"/>
        <w:bottom w:val="none" w:sz="0" w:space="0" w:color="auto"/>
        <w:right w:val="none" w:sz="0" w:space="0" w:color="auto"/>
      </w:divBdr>
    </w:div>
    <w:div w:id="1620716650">
      <w:bodyDiv w:val="1"/>
      <w:marLeft w:val="0"/>
      <w:marRight w:val="0"/>
      <w:marTop w:val="0"/>
      <w:marBottom w:val="0"/>
      <w:divBdr>
        <w:top w:val="none" w:sz="0" w:space="0" w:color="auto"/>
        <w:left w:val="none" w:sz="0" w:space="0" w:color="auto"/>
        <w:bottom w:val="none" w:sz="0" w:space="0" w:color="auto"/>
        <w:right w:val="none" w:sz="0" w:space="0" w:color="auto"/>
      </w:divBdr>
      <w:divsChild>
        <w:div w:id="954599173">
          <w:marLeft w:val="1080"/>
          <w:marRight w:val="0"/>
          <w:marTop w:val="58"/>
          <w:marBottom w:val="58"/>
          <w:divBdr>
            <w:top w:val="none" w:sz="0" w:space="0" w:color="auto"/>
            <w:left w:val="none" w:sz="0" w:space="0" w:color="auto"/>
            <w:bottom w:val="none" w:sz="0" w:space="0" w:color="auto"/>
            <w:right w:val="none" w:sz="0" w:space="0" w:color="auto"/>
          </w:divBdr>
        </w:div>
        <w:div w:id="1153793616">
          <w:marLeft w:val="1080"/>
          <w:marRight w:val="0"/>
          <w:marTop w:val="58"/>
          <w:marBottom w:val="58"/>
          <w:divBdr>
            <w:top w:val="none" w:sz="0" w:space="0" w:color="auto"/>
            <w:left w:val="none" w:sz="0" w:space="0" w:color="auto"/>
            <w:bottom w:val="none" w:sz="0" w:space="0" w:color="auto"/>
            <w:right w:val="none" w:sz="0" w:space="0" w:color="auto"/>
          </w:divBdr>
        </w:div>
        <w:div w:id="1640257004">
          <w:marLeft w:val="1080"/>
          <w:marRight w:val="0"/>
          <w:marTop w:val="58"/>
          <w:marBottom w:val="58"/>
          <w:divBdr>
            <w:top w:val="none" w:sz="0" w:space="0" w:color="auto"/>
            <w:left w:val="none" w:sz="0" w:space="0" w:color="auto"/>
            <w:bottom w:val="none" w:sz="0" w:space="0" w:color="auto"/>
            <w:right w:val="none" w:sz="0" w:space="0" w:color="auto"/>
          </w:divBdr>
        </w:div>
        <w:div w:id="1705253274">
          <w:marLeft w:val="547"/>
          <w:marRight w:val="0"/>
          <w:marTop w:val="58"/>
          <w:marBottom w:val="58"/>
          <w:divBdr>
            <w:top w:val="none" w:sz="0" w:space="0" w:color="auto"/>
            <w:left w:val="none" w:sz="0" w:space="0" w:color="auto"/>
            <w:bottom w:val="none" w:sz="0" w:space="0" w:color="auto"/>
            <w:right w:val="none" w:sz="0" w:space="0" w:color="auto"/>
          </w:divBdr>
        </w:div>
      </w:divsChild>
    </w:div>
    <w:div w:id="1626155100">
      <w:bodyDiv w:val="1"/>
      <w:marLeft w:val="0"/>
      <w:marRight w:val="0"/>
      <w:marTop w:val="0"/>
      <w:marBottom w:val="0"/>
      <w:divBdr>
        <w:top w:val="none" w:sz="0" w:space="0" w:color="auto"/>
        <w:left w:val="none" w:sz="0" w:space="0" w:color="auto"/>
        <w:bottom w:val="none" w:sz="0" w:space="0" w:color="auto"/>
        <w:right w:val="none" w:sz="0" w:space="0" w:color="auto"/>
      </w:divBdr>
      <w:divsChild>
        <w:div w:id="810943692">
          <w:marLeft w:val="446"/>
          <w:marRight w:val="0"/>
          <w:marTop w:val="360"/>
          <w:marBottom w:val="0"/>
          <w:divBdr>
            <w:top w:val="none" w:sz="0" w:space="0" w:color="auto"/>
            <w:left w:val="none" w:sz="0" w:space="0" w:color="auto"/>
            <w:bottom w:val="none" w:sz="0" w:space="0" w:color="auto"/>
            <w:right w:val="none" w:sz="0" w:space="0" w:color="auto"/>
          </w:divBdr>
        </w:div>
        <w:div w:id="999773863">
          <w:marLeft w:val="446"/>
          <w:marRight w:val="0"/>
          <w:marTop w:val="360"/>
          <w:marBottom w:val="0"/>
          <w:divBdr>
            <w:top w:val="none" w:sz="0" w:space="0" w:color="auto"/>
            <w:left w:val="none" w:sz="0" w:space="0" w:color="auto"/>
            <w:bottom w:val="none" w:sz="0" w:space="0" w:color="auto"/>
            <w:right w:val="none" w:sz="0" w:space="0" w:color="auto"/>
          </w:divBdr>
        </w:div>
        <w:div w:id="1520238903">
          <w:marLeft w:val="446"/>
          <w:marRight w:val="0"/>
          <w:marTop w:val="360"/>
          <w:marBottom w:val="0"/>
          <w:divBdr>
            <w:top w:val="none" w:sz="0" w:space="0" w:color="auto"/>
            <w:left w:val="none" w:sz="0" w:space="0" w:color="auto"/>
            <w:bottom w:val="none" w:sz="0" w:space="0" w:color="auto"/>
            <w:right w:val="none" w:sz="0" w:space="0" w:color="auto"/>
          </w:divBdr>
        </w:div>
      </w:divsChild>
    </w:div>
    <w:div w:id="1656487997">
      <w:bodyDiv w:val="1"/>
      <w:marLeft w:val="0"/>
      <w:marRight w:val="0"/>
      <w:marTop w:val="0"/>
      <w:marBottom w:val="0"/>
      <w:divBdr>
        <w:top w:val="none" w:sz="0" w:space="0" w:color="auto"/>
        <w:left w:val="none" w:sz="0" w:space="0" w:color="auto"/>
        <w:bottom w:val="none" w:sz="0" w:space="0" w:color="auto"/>
        <w:right w:val="none" w:sz="0" w:space="0" w:color="auto"/>
      </w:divBdr>
    </w:div>
    <w:div w:id="1656714358">
      <w:bodyDiv w:val="1"/>
      <w:marLeft w:val="0"/>
      <w:marRight w:val="0"/>
      <w:marTop w:val="0"/>
      <w:marBottom w:val="0"/>
      <w:divBdr>
        <w:top w:val="none" w:sz="0" w:space="0" w:color="auto"/>
        <w:left w:val="none" w:sz="0" w:space="0" w:color="auto"/>
        <w:bottom w:val="none" w:sz="0" w:space="0" w:color="auto"/>
        <w:right w:val="none" w:sz="0" w:space="0" w:color="auto"/>
      </w:divBdr>
    </w:div>
    <w:div w:id="1660621138">
      <w:bodyDiv w:val="1"/>
      <w:marLeft w:val="0"/>
      <w:marRight w:val="0"/>
      <w:marTop w:val="0"/>
      <w:marBottom w:val="0"/>
      <w:divBdr>
        <w:top w:val="none" w:sz="0" w:space="0" w:color="auto"/>
        <w:left w:val="none" w:sz="0" w:space="0" w:color="auto"/>
        <w:bottom w:val="none" w:sz="0" w:space="0" w:color="auto"/>
        <w:right w:val="none" w:sz="0" w:space="0" w:color="auto"/>
      </w:divBdr>
    </w:div>
    <w:div w:id="1662389580">
      <w:bodyDiv w:val="1"/>
      <w:marLeft w:val="0"/>
      <w:marRight w:val="0"/>
      <w:marTop w:val="0"/>
      <w:marBottom w:val="0"/>
      <w:divBdr>
        <w:top w:val="none" w:sz="0" w:space="0" w:color="auto"/>
        <w:left w:val="none" w:sz="0" w:space="0" w:color="auto"/>
        <w:bottom w:val="none" w:sz="0" w:space="0" w:color="auto"/>
        <w:right w:val="none" w:sz="0" w:space="0" w:color="auto"/>
      </w:divBdr>
    </w:div>
    <w:div w:id="1663655459">
      <w:bodyDiv w:val="1"/>
      <w:marLeft w:val="0"/>
      <w:marRight w:val="0"/>
      <w:marTop w:val="0"/>
      <w:marBottom w:val="0"/>
      <w:divBdr>
        <w:top w:val="none" w:sz="0" w:space="0" w:color="auto"/>
        <w:left w:val="none" w:sz="0" w:space="0" w:color="auto"/>
        <w:bottom w:val="none" w:sz="0" w:space="0" w:color="auto"/>
        <w:right w:val="none" w:sz="0" w:space="0" w:color="auto"/>
      </w:divBdr>
      <w:divsChild>
        <w:div w:id="1009723310">
          <w:marLeft w:val="1166"/>
          <w:marRight w:val="0"/>
          <w:marTop w:val="77"/>
          <w:marBottom w:val="0"/>
          <w:divBdr>
            <w:top w:val="none" w:sz="0" w:space="0" w:color="auto"/>
            <w:left w:val="none" w:sz="0" w:space="0" w:color="auto"/>
            <w:bottom w:val="none" w:sz="0" w:space="0" w:color="auto"/>
            <w:right w:val="none" w:sz="0" w:space="0" w:color="auto"/>
          </w:divBdr>
        </w:div>
        <w:div w:id="1172840026">
          <w:marLeft w:val="446"/>
          <w:marRight w:val="0"/>
          <w:marTop w:val="96"/>
          <w:marBottom w:val="0"/>
          <w:divBdr>
            <w:top w:val="none" w:sz="0" w:space="0" w:color="auto"/>
            <w:left w:val="none" w:sz="0" w:space="0" w:color="auto"/>
            <w:bottom w:val="none" w:sz="0" w:space="0" w:color="auto"/>
            <w:right w:val="none" w:sz="0" w:space="0" w:color="auto"/>
          </w:divBdr>
        </w:div>
        <w:div w:id="1406490461">
          <w:marLeft w:val="446"/>
          <w:marRight w:val="0"/>
          <w:marTop w:val="96"/>
          <w:marBottom w:val="0"/>
          <w:divBdr>
            <w:top w:val="none" w:sz="0" w:space="0" w:color="auto"/>
            <w:left w:val="none" w:sz="0" w:space="0" w:color="auto"/>
            <w:bottom w:val="none" w:sz="0" w:space="0" w:color="auto"/>
            <w:right w:val="none" w:sz="0" w:space="0" w:color="auto"/>
          </w:divBdr>
        </w:div>
        <w:div w:id="1828741633">
          <w:marLeft w:val="446"/>
          <w:marRight w:val="0"/>
          <w:marTop w:val="96"/>
          <w:marBottom w:val="0"/>
          <w:divBdr>
            <w:top w:val="none" w:sz="0" w:space="0" w:color="auto"/>
            <w:left w:val="none" w:sz="0" w:space="0" w:color="auto"/>
            <w:bottom w:val="none" w:sz="0" w:space="0" w:color="auto"/>
            <w:right w:val="none" w:sz="0" w:space="0" w:color="auto"/>
          </w:divBdr>
        </w:div>
      </w:divsChild>
    </w:div>
    <w:div w:id="1685473490">
      <w:bodyDiv w:val="1"/>
      <w:marLeft w:val="0"/>
      <w:marRight w:val="0"/>
      <w:marTop w:val="0"/>
      <w:marBottom w:val="0"/>
      <w:divBdr>
        <w:top w:val="none" w:sz="0" w:space="0" w:color="auto"/>
        <w:left w:val="none" w:sz="0" w:space="0" w:color="auto"/>
        <w:bottom w:val="none" w:sz="0" w:space="0" w:color="auto"/>
        <w:right w:val="none" w:sz="0" w:space="0" w:color="auto"/>
      </w:divBdr>
      <w:divsChild>
        <w:div w:id="297730981">
          <w:marLeft w:val="274"/>
          <w:marRight w:val="0"/>
          <w:marTop w:val="120"/>
          <w:marBottom w:val="0"/>
          <w:divBdr>
            <w:top w:val="none" w:sz="0" w:space="0" w:color="auto"/>
            <w:left w:val="none" w:sz="0" w:space="0" w:color="auto"/>
            <w:bottom w:val="none" w:sz="0" w:space="0" w:color="auto"/>
            <w:right w:val="none" w:sz="0" w:space="0" w:color="auto"/>
          </w:divBdr>
        </w:div>
        <w:div w:id="870651723">
          <w:marLeft w:val="274"/>
          <w:marRight w:val="0"/>
          <w:marTop w:val="120"/>
          <w:marBottom w:val="0"/>
          <w:divBdr>
            <w:top w:val="none" w:sz="0" w:space="0" w:color="auto"/>
            <w:left w:val="none" w:sz="0" w:space="0" w:color="auto"/>
            <w:bottom w:val="none" w:sz="0" w:space="0" w:color="auto"/>
            <w:right w:val="none" w:sz="0" w:space="0" w:color="auto"/>
          </w:divBdr>
        </w:div>
        <w:div w:id="988750837">
          <w:marLeft w:val="274"/>
          <w:marRight w:val="0"/>
          <w:marTop w:val="120"/>
          <w:marBottom w:val="0"/>
          <w:divBdr>
            <w:top w:val="none" w:sz="0" w:space="0" w:color="auto"/>
            <w:left w:val="none" w:sz="0" w:space="0" w:color="auto"/>
            <w:bottom w:val="none" w:sz="0" w:space="0" w:color="auto"/>
            <w:right w:val="none" w:sz="0" w:space="0" w:color="auto"/>
          </w:divBdr>
        </w:div>
        <w:div w:id="1098140782">
          <w:marLeft w:val="274"/>
          <w:marRight w:val="0"/>
          <w:marTop w:val="120"/>
          <w:marBottom w:val="0"/>
          <w:divBdr>
            <w:top w:val="none" w:sz="0" w:space="0" w:color="auto"/>
            <w:left w:val="none" w:sz="0" w:space="0" w:color="auto"/>
            <w:bottom w:val="none" w:sz="0" w:space="0" w:color="auto"/>
            <w:right w:val="none" w:sz="0" w:space="0" w:color="auto"/>
          </w:divBdr>
        </w:div>
        <w:div w:id="1100492449">
          <w:marLeft w:val="274"/>
          <w:marRight w:val="0"/>
          <w:marTop w:val="120"/>
          <w:marBottom w:val="0"/>
          <w:divBdr>
            <w:top w:val="none" w:sz="0" w:space="0" w:color="auto"/>
            <w:left w:val="none" w:sz="0" w:space="0" w:color="auto"/>
            <w:bottom w:val="none" w:sz="0" w:space="0" w:color="auto"/>
            <w:right w:val="none" w:sz="0" w:space="0" w:color="auto"/>
          </w:divBdr>
        </w:div>
        <w:div w:id="1222450319">
          <w:marLeft w:val="274"/>
          <w:marRight w:val="0"/>
          <w:marTop w:val="120"/>
          <w:marBottom w:val="0"/>
          <w:divBdr>
            <w:top w:val="none" w:sz="0" w:space="0" w:color="auto"/>
            <w:left w:val="none" w:sz="0" w:space="0" w:color="auto"/>
            <w:bottom w:val="none" w:sz="0" w:space="0" w:color="auto"/>
            <w:right w:val="none" w:sz="0" w:space="0" w:color="auto"/>
          </w:divBdr>
        </w:div>
        <w:div w:id="1250582032">
          <w:marLeft w:val="274"/>
          <w:marRight w:val="0"/>
          <w:marTop w:val="120"/>
          <w:marBottom w:val="0"/>
          <w:divBdr>
            <w:top w:val="none" w:sz="0" w:space="0" w:color="auto"/>
            <w:left w:val="none" w:sz="0" w:space="0" w:color="auto"/>
            <w:bottom w:val="none" w:sz="0" w:space="0" w:color="auto"/>
            <w:right w:val="none" w:sz="0" w:space="0" w:color="auto"/>
          </w:divBdr>
        </w:div>
        <w:div w:id="1587575088">
          <w:marLeft w:val="274"/>
          <w:marRight w:val="0"/>
          <w:marTop w:val="120"/>
          <w:marBottom w:val="0"/>
          <w:divBdr>
            <w:top w:val="none" w:sz="0" w:space="0" w:color="auto"/>
            <w:left w:val="none" w:sz="0" w:space="0" w:color="auto"/>
            <w:bottom w:val="none" w:sz="0" w:space="0" w:color="auto"/>
            <w:right w:val="none" w:sz="0" w:space="0" w:color="auto"/>
          </w:divBdr>
        </w:div>
        <w:div w:id="1635133762">
          <w:marLeft w:val="274"/>
          <w:marRight w:val="0"/>
          <w:marTop w:val="120"/>
          <w:marBottom w:val="0"/>
          <w:divBdr>
            <w:top w:val="none" w:sz="0" w:space="0" w:color="auto"/>
            <w:left w:val="none" w:sz="0" w:space="0" w:color="auto"/>
            <w:bottom w:val="none" w:sz="0" w:space="0" w:color="auto"/>
            <w:right w:val="none" w:sz="0" w:space="0" w:color="auto"/>
          </w:divBdr>
        </w:div>
        <w:div w:id="1839492243">
          <w:marLeft w:val="274"/>
          <w:marRight w:val="0"/>
          <w:marTop w:val="120"/>
          <w:marBottom w:val="0"/>
          <w:divBdr>
            <w:top w:val="none" w:sz="0" w:space="0" w:color="auto"/>
            <w:left w:val="none" w:sz="0" w:space="0" w:color="auto"/>
            <w:bottom w:val="none" w:sz="0" w:space="0" w:color="auto"/>
            <w:right w:val="none" w:sz="0" w:space="0" w:color="auto"/>
          </w:divBdr>
        </w:div>
        <w:div w:id="1861046153">
          <w:marLeft w:val="274"/>
          <w:marRight w:val="0"/>
          <w:marTop w:val="120"/>
          <w:marBottom w:val="0"/>
          <w:divBdr>
            <w:top w:val="none" w:sz="0" w:space="0" w:color="auto"/>
            <w:left w:val="none" w:sz="0" w:space="0" w:color="auto"/>
            <w:bottom w:val="none" w:sz="0" w:space="0" w:color="auto"/>
            <w:right w:val="none" w:sz="0" w:space="0" w:color="auto"/>
          </w:divBdr>
        </w:div>
        <w:div w:id="2002461635">
          <w:marLeft w:val="274"/>
          <w:marRight w:val="0"/>
          <w:marTop w:val="120"/>
          <w:marBottom w:val="0"/>
          <w:divBdr>
            <w:top w:val="none" w:sz="0" w:space="0" w:color="auto"/>
            <w:left w:val="none" w:sz="0" w:space="0" w:color="auto"/>
            <w:bottom w:val="none" w:sz="0" w:space="0" w:color="auto"/>
            <w:right w:val="none" w:sz="0" w:space="0" w:color="auto"/>
          </w:divBdr>
        </w:div>
        <w:div w:id="2073235809">
          <w:marLeft w:val="274"/>
          <w:marRight w:val="0"/>
          <w:marTop w:val="120"/>
          <w:marBottom w:val="0"/>
          <w:divBdr>
            <w:top w:val="none" w:sz="0" w:space="0" w:color="auto"/>
            <w:left w:val="none" w:sz="0" w:space="0" w:color="auto"/>
            <w:bottom w:val="none" w:sz="0" w:space="0" w:color="auto"/>
            <w:right w:val="none" w:sz="0" w:space="0" w:color="auto"/>
          </w:divBdr>
        </w:div>
        <w:div w:id="2113430948">
          <w:marLeft w:val="274"/>
          <w:marRight w:val="0"/>
          <w:marTop w:val="120"/>
          <w:marBottom w:val="0"/>
          <w:divBdr>
            <w:top w:val="none" w:sz="0" w:space="0" w:color="auto"/>
            <w:left w:val="none" w:sz="0" w:space="0" w:color="auto"/>
            <w:bottom w:val="none" w:sz="0" w:space="0" w:color="auto"/>
            <w:right w:val="none" w:sz="0" w:space="0" w:color="auto"/>
          </w:divBdr>
        </w:div>
      </w:divsChild>
    </w:div>
    <w:div w:id="1704161936">
      <w:bodyDiv w:val="1"/>
      <w:marLeft w:val="0"/>
      <w:marRight w:val="0"/>
      <w:marTop w:val="0"/>
      <w:marBottom w:val="0"/>
      <w:divBdr>
        <w:top w:val="none" w:sz="0" w:space="0" w:color="auto"/>
        <w:left w:val="none" w:sz="0" w:space="0" w:color="auto"/>
        <w:bottom w:val="none" w:sz="0" w:space="0" w:color="auto"/>
        <w:right w:val="none" w:sz="0" w:space="0" w:color="auto"/>
      </w:divBdr>
      <w:divsChild>
        <w:div w:id="629240402">
          <w:marLeft w:val="720"/>
          <w:marRight w:val="0"/>
          <w:marTop w:val="0"/>
          <w:marBottom w:val="0"/>
          <w:divBdr>
            <w:top w:val="none" w:sz="0" w:space="0" w:color="auto"/>
            <w:left w:val="none" w:sz="0" w:space="0" w:color="auto"/>
            <w:bottom w:val="none" w:sz="0" w:space="0" w:color="auto"/>
            <w:right w:val="none" w:sz="0" w:space="0" w:color="auto"/>
          </w:divBdr>
        </w:div>
        <w:div w:id="1552157669">
          <w:marLeft w:val="720"/>
          <w:marRight w:val="0"/>
          <w:marTop w:val="0"/>
          <w:marBottom w:val="0"/>
          <w:divBdr>
            <w:top w:val="none" w:sz="0" w:space="0" w:color="auto"/>
            <w:left w:val="none" w:sz="0" w:space="0" w:color="auto"/>
            <w:bottom w:val="none" w:sz="0" w:space="0" w:color="auto"/>
            <w:right w:val="none" w:sz="0" w:space="0" w:color="auto"/>
          </w:divBdr>
        </w:div>
        <w:div w:id="1743868286">
          <w:marLeft w:val="720"/>
          <w:marRight w:val="0"/>
          <w:marTop w:val="0"/>
          <w:marBottom w:val="0"/>
          <w:divBdr>
            <w:top w:val="none" w:sz="0" w:space="0" w:color="auto"/>
            <w:left w:val="none" w:sz="0" w:space="0" w:color="auto"/>
            <w:bottom w:val="none" w:sz="0" w:space="0" w:color="auto"/>
            <w:right w:val="none" w:sz="0" w:space="0" w:color="auto"/>
          </w:divBdr>
        </w:div>
        <w:div w:id="2084180080">
          <w:marLeft w:val="720"/>
          <w:marRight w:val="0"/>
          <w:marTop w:val="0"/>
          <w:marBottom w:val="0"/>
          <w:divBdr>
            <w:top w:val="none" w:sz="0" w:space="0" w:color="auto"/>
            <w:left w:val="none" w:sz="0" w:space="0" w:color="auto"/>
            <w:bottom w:val="none" w:sz="0" w:space="0" w:color="auto"/>
            <w:right w:val="none" w:sz="0" w:space="0" w:color="auto"/>
          </w:divBdr>
        </w:div>
      </w:divsChild>
    </w:div>
    <w:div w:id="1712462681">
      <w:bodyDiv w:val="1"/>
      <w:marLeft w:val="0"/>
      <w:marRight w:val="0"/>
      <w:marTop w:val="0"/>
      <w:marBottom w:val="0"/>
      <w:divBdr>
        <w:top w:val="none" w:sz="0" w:space="0" w:color="auto"/>
        <w:left w:val="none" w:sz="0" w:space="0" w:color="auto"/>
        <w:bottom w:val="none" w:sz="0" w:space="0" w:color="auto"/>
        <w:right w:val="none" w:sz="0" w:space="0" w:color="auto"/>
      </w:divBdr>
    </w:div>
    <w:div w:id="1718818868">
      <w:bodyDiv w:val="1"/>
      <w:marLeft w:val="0"/>
      <w:marRight w:val="0"/>
      <w:marTop w:val="0"/>
      <w:marBottom w:val="0"/>
      <w:divBdr>
        <w:top w:val="none" w:sz="0" w:space="0" w:color="auto"/>
        <w:left w:val="none" w:sz="0" w:space="0" w:color="auto"/>
        <w:bottom w:val="none" w:sz="0" w:space="0" w:color="auto"/>
        <w:right w:val="none" w:sz="0" w:space="0" w:color="auto"/>
      </w:divBdr>
    </w:div>
    <w:div w:id="1728725393">
      <w:bodyDiv w:val="1"/>
      <w:marLeft w:val="0"/>
      <w:marRight w:val="0"/>
      <w:marTop w:val="0"/>
      <w:marBottom w:val="0"/>
      <w:divBdr>
        <w:top w:val="none" w:sz="0" w:space="0" w:color="auto"/>
        <w:left w:val="none" w:sz="0" w:space="0" w:color="auto"/>
        <w:bottom w:val="none" w:sz="0" w:space="0" w:color="auto"/>
        <w:right w:val="none" w:sz="0" w:space="0" w:color="auto"/>
      </w:divBdr>
    </w:div>
    <w:div w:id="1728991388">
      <w:bodyDiv w:val="1"/>
      <w:marLeft w:val="0"/>
      <w:marRight w:val="0"/>
      <w:marTop w:val="0"/>
      <w:marBottom w:val="0"/>
      <w:divBdr>
        <w:top w:val="none" w:sz="0" w:space="0" w:color="auto"/>
        <w:left w:val="none" w:sz="0" w:space="0" w:color="auto"/>
        <w:bottom w:val="none" w:sz="0" w:space="0" w:color="auto"/>
        <w:right w:val="none" w:sz="0" w:space="0" w:color="auto"/>
      </w:divBdr>
    </w:div>
    <w:div w:id="1740127304">
      <w:bodyDiv w:val="1"/>
      <w:marLeft w:val="0"/>
      <w:marRight w:val="0"/>
      <w:marTop w:val="0"/>
      <w:marBottom w:val="0"/>
      <w:divBdr>
        <w:top w:val="none" w:sz="0" w:space="0" w:color="auto"/>
        <w:left w:val="none" w:sz="0" w:space="0" w:color="auto"/>
        <w:bottom w:val="none" w:sz="0" w:space="0" w:color="auto"/>
        <w:right w:val="none" w:sz="0" w:space="0" w:color="auto"/>
      </w:divBdr>
    </w:div>
    <w:div w:id="1744062559">
      <w:bodyDiv w:val="1"/>
      <w:marLeft w:val="0"/>
      <w:marRight w:val="0"/>
      <w:marTop w:val="0"/>
      <w:marBottom w:val="0"/>
      <w:divBdr>
        <w:top w:val="none" w:sz="0" w:space="0" w:color="auto"/>
        <w:left w:val="none" w:sz="0" w:space="0" w:color="auto"/>
        <w:bottom w:val="none" w:sz="0" w:space="0" w:color="auto"/>
        <w:right w:val="none" w:sz="0" w:space="0" w:color="auto"/>
      </w:divBdr>
      <w:divsChild>
        <w:div w:id="189993898">
          <w:marLeft w:val="446"/>
          <w:marRight w:val="0"/>
          <w:marTop w:val="360"/>
          <w:marBottom w:val="0"/>
          <w:divBdr>
            <w:top w:val="none" w:sz="0" w:space="0" w:color="auto"/>
            <w:left w:val="none" w:sz="0" w:space="0" w:color="auto"/>
            <w:bottom w:val="none" w:sz="0" w:space="0" w:color="auto"/>
            <w:right w:val="none" w:sz="0" w:space="0" w:color="auto"/>
          </w:divBdr>
        </w:div>
        <w:div w:id="298188906">
          <w:marLeft w:val="806"/>
          <w:marRight w:val="0"/>
          <w:marTop w:val="240"/>
          <w:marBottom w:val="0"/>
          <w:divBdr>
            <w:top w:val="none" w:sz="0" w:space="0" w:color="auto"/>
            <w:left w:val="none" w:sz="0" w:space="0" w:color="auto"/>
            <w:bottom w:val="none" w:sz="0" w:space="0" w:color="auto"/>
            <w:right w:val="none" w:sz="0" w:space="0" w:color="auto"/>
          </w:divBdr>
        </w:div>
        <w:div w:id="700669526">
          <w:marLeft w:val="446"/>
          <w:marRight w:val="0"/>
          <w:marTop w:val="360"/>
          <w:marBottom w:val="0"/>
          <w:divBdr>
            <w:top w:val="none" w:sz="0" w:space="0" w:color="auto"/>
            <w:left w:val="none" w:sz="0" w:space="0" w:color="auto"/>
            <w:bottom w:val="none" w:sz="0" w:space="0" w:color="auto"/>
            <w:right w:val="none" w:sz="0" w:space="0" w:color="auto"/>
          </w:divBdr>
        </w:div>
        <w:div w:id="1404335498">
          <w:marLeft w:val="806"/>
          <w:marRight w:val="0"/>
          <w:marTop w:val="240"/>
          <w:marBottom w:val="0"/>
          <w:divBdr>
            <w:top w:val="none" w:sz="0" w:space="0" w:color="auto"/>
            <w:left w:val="none" w:sz="0" w:space="0" w:color="auto"/>
            <w:bottom w:val="none" w:sz="0" w:space="0" w:color="auto"/>
            <w:right w:val="none" w:sz="0" w:space="0" w:color="auto"/>
          </w:divBdr>
        </w:div>
        <w:div w:id="1480346341">
          <w:marLeft w:val="806"/>
          <w:marRight w:val="0"/>
          <w:marTop w:val="240"/>
          <w:marBottom w:val="0"/>
          <w:divBdr>
            <w:top w:val="none" w:sz="0" w:space="0" w:color="auto"/>
            <w:left w:val="none" w:sz="0" w:space="0" w:color="auto"/>
            <w:bottom w:val="none" w:sz="0" w:space="0" w:color="auto"/>
            <w:right w:val="none" w:sz="0" w:space="0" w:color="auto"/>
          </w:divBdr>
        </w:div>
        <w:div w:id="1792243772">
          <w:marLeft w:val="446"/>
          <w:marRight w:val="0"/>
          <w:marTop w:val="360"/>
          <w:marBottom w:val="0"/>
          <w:divBdr>
            <w:top w:val="none" w:sz="0" w:space="0" w:color="auto"/>
            <w:left w:val="none" w:sz="0" w:space="0" w:color="auto"/>
            <w:bottom w:val="none" w:sz="0" w:space="0" w:color="auto"/>
            <w:right w:val="none" w:sz="0" w:space="0" w:color="auto"/>
          </w:divBdr>
        </w:div>
        <w:div w:id="2049646541">
          <w:marLeft w:val="806"/>
          <w:marRight w:val="0"/>
          <w:marTop w:val="240"/>
          <w:marBottom w:val="0"/>
          <w:divBdr>
            <w:top w:val="none" w:sz="0" w:space="0" w:color="auto"/>
            <w:left w:val="none" w:sz="0" w:space="0" w:color="auto"/>
            <w:bottom w:val="none" w:sz="0" w:space="0" w:color="auto"/>
            <w:right w:val="none" w:sz="0" w:space="0" w:color="auto"/>
          </w:divBdr>
        </w:div>
      </w:divsChild>
    </w:div>
    <w:div w:id="1744840152">
      <w:bodyDiv w:val="1"/>
      <w:marLeft w:val="0"/>
      <w:marRight w:val="0"/>
      <w:marTop w:val="0"/>
      <w:marBottom w:val="0"/>
      <w:divBdr>
        <w:top w:val="none" w:sz="0" w:space="0" w:color="auto"/>
        <w:left w:val="none" w:sz="0" w:space="0" w:color="auto"/>
        <w:bottom w:val="none" w:sz="0" w:space="0" w:color="auto"/>
        <w:right w:val="none" w:sz="0" w:space="0" w:color="auto"/>
      </w:divBdr>
      <w:divsChild>
        <w:div w:id="2078550885">
          <w:marLeft w:val="547"/>
          <w:marRight w:val="0"/>
          <w:marTop w:val="120"/>
          <w:marBottom w:val="0"/>
          <w:divBdr>
            <w:top w:val="none" w:sz="0" w:space="0" w:color="auto"/>
            <w:left w:val="none" w:sz="0" w:space="0" w:color="auto"/>
            <w:bottom w:val="none" w:sz="0" w:space="0" w:color="auto"/>
            <w:right w:val="none" w:sz="0" w:space="0" w:color="auto"/>
          </w:divBdr>
        </w:div>
      </w:divsChild>
    </w:div>
    <w:div w:id="1751804957">
      <w:bodyDiv w:val="1"/>
      <w:marLeft w:val="0"/>
      <w:marRight w:val="0"/>
      <w:marTop w:val="0"/>
      <w:marBottom w:val="0"/>
      <w:divBdr>
        <w:top w:val="none" w:sz="0" w:space="0" w:color="auto"/>
        <w:left w:val="none" w:sz="0" w:space="0" w:color="auto"/>
        <w:bottom w:val="none" w:sz="0" w:space="0" w:color="auto"/>
        <w:right w:val="none" w:sz="0" w:space="0" w:color="auto"/>
      </w:divBdr>
      <w:divsChild>
        <w:div w:id="152261440">
          <w:marLeft w:val="446"/>
          <w:marRight w:val="0"/>
          <w:marTop w:val="360"/>
          <w:marBottom w:val="0"/>
          <w:divBdr>
            <w:top w:val="none" w:sz="0" w:space="0" w:color="auto"/>
            <w:left w:val="none" w:sz="0" w:space="0" w:color="auto"/>
            <w:bottom w:val="none" w:sz="0" w:space="0" w:color="auto"/>
            <w:right w:val="none" w:sz="0" w:space="0" w:color="auto"/>
          </w:divBdr>
        </w:div>
        <w:div w:id="351609501">
          <w:marLeft w:val="806"/>
          <w:marRight w:val="0"/>
          <w:marTop w:val="240"/>
          <w:marBottom w:val="0"/>
          <w:divBdr>
            <w:top w:val="none" w:sz="0" w:space="0" w:color="auto"/>
            <w:left w:val="none" w:sz="0" w:space="0" w:color="auto"/>
            <w:bottom w:val="none" w:sz="0" w:space="0" w:color="auto"/>
            <w:right w:val="none" w:sz="0" w:space="0" w:color="auto"/>
          </w:divBdr>
        </w:div>
        <w:div w:id="951060980">
          <w:marLeft w:val="806"/>
          <w:marRight w:val="0"/>
          <w:marTop w:val="240"/>
          <w:marBottom w:val="0"/>
          <w:divBdr>
            <w:top w:val="none" w:sz="0" w:space="0" w:color="auto"/>
            <w:left w:val="none" w:sz="0" w:space="0" w:color="auto"/>
            <w:bottom w:val="none" w:sz="0" w:space="0" w:color="auto"/>
            <w:right w:val="none" w:sz="0" w:space="0" w:color="auto"/>
          </w:divBdr>
        </w:div>
        <w:div w:id="1165978828">
          <w:marLeft w:val="446"/>
          <w:marRight w:val="0"/>
          <w:marTop w:val="360"/>
          <w:marBottom w:val="0"/>
          <w:divBdr>
            <w:top w:val="none" w:sz="0" w:space="0" w:color="auto"/>
            <w:left w:val="none" w:sz="0" w:space="0" w:color="auto"/>
            <w:bottom w:val="none" w:sz="0" w:space="0" w:color="auto"/>
            <w:right w:val="none" w:sz="0" w:space="0" w:color="auto"/>
          </w:divBdr>
        </w:div>
        <w:div w:id="1166018597">
          <w:marLeft w:val="446"/>
          <w:marRight w:val="0"/>
          <w:marTop w:val="360"/>
          <w:marBottom w:val="0"/>
          <w:divBdr>
            <w:top w:val="none" w:sz="0" w:space="0" w:color="auto"/>
            <w:left w:val="none" w:sz="0" w:space="0" w:color="auto"/>
            <w:bottom w:val="none" w:sz="0" w:space="0" w:color="auto"/>
            <w:right w:val="none" w:sz="0" w:space="0" w:color="auto"/>
          </w:divBdr>
        </w:div>
        <w:div w:id="1216159514">
          <w:marLeft w:val="806"/>
          <w:marRight w:val="0"/>
          <w:marTop w:val="240"/>
          <w:marBottom w:val="0"/>
          <w:divBdr>
            <w:top w:val="none" w:sz="0" w:space="0" w:color="auto"/>
            <w:left w:val="none" w:sz="0" w:space="0" w:color="auto"/>
            <w:bottom w:val="none" w:sz="0" w:space="0" w:color="auto"/>
            <w:right w:val="none" w:sz="0" w:space="0" w:color="auto"/>
          </w:divBdr>
        </w:div>
        <w:div w:id="1791701273">
          <w:marLeft w:val="806"/>
          <w:marRight w:val="0"/>
          <w:marTop w:val="240"/>
          <w:marBottom w:val="0"/>
          <w:divBdr>
            <w:top w:val="none" w:sz="0" w:space="0" w:color="auto"/>
            <w:left w:val="none" w:sz="0" w:space="0" w:color="auto"/>
            <w:bottom w:val="none" w:sz="0" w:space="0" w:color="auto"/>
            <w:right w:val="none" w:sz="0" w:space="0" w:color="auto"/>
          </w:divBdr>
        </w:div>
      </w:divsChild>
    </w:div>
    <w:div w:id="1788769654">
      <w:bodyDiv w:val="1"/>
      <w:marLeft w:val="0"/>
      <w:marRight w:val="0"/>
      <w:marTop w:val="0"/>
      <w:marBottom w:val="0"/>
      <w:divBdr>
        <w:top w:val="none" w:sz="0" w:space="0" w:color="auto"/>
        <w:left w:val="none" w:sz="0" w:space="0" w:color="auto"/>
        <w:bottom w:val="none" w:sz="0" w:space="0" w:color="auto"/>
        <w:right w:val="none" w:sz="0" w:space="0" w:color="auto"/>
      </w:divBdr>
    </w:div>
    <w:div w:id="1800369213">
      <w:bodyDiv w:val="1"/>
      <w:marLeft w:val="0"/>
      <w:marRight w:val="0"/>
      <w:marTop w:val="0"/>
      <w:marBottom w:val="0"/>
      <w:divBdr>
        <w:top w:val="none" w:sz="0" w:space="0" w:color="auto"/>
        <w:left w:val="none" w:sz="0" w:space="0" w:color="auto"/>
        <w:bottom w:val="none" w:sz="0" w:space="0" w:color="auto"/>
        <w:right w:val="none" w:sz="0" w:space="0" w:color="auto"/>
      </w:divBdr>
    </w:div>
    <w:div w:id="1804810879">
      <w:bodyDiv w:val="1"/>
      <w:marLeft w:val="0"/>
      <w:marRight w:val="0"/>
      <w:marTop w:val="0"/>
      <w:marBottom w:val="0"/>
      <w:divBdr>
        <w:top w:val="none" w:sz="0" w:space="0" w:color="auto"/>
        <w:left w:val="none" w:sz="0" w:space="0" w:color="auto"/>
        <w:bottom w:val="none" w:sz="0" w:space="0" w:color="auto"/>
        <w:right w:val="none" w:sz="0" w:space="0" w:color="auto"/>
      </w:divBdr>
    </w:div>
    <w:div w:id="1837303571">
      <w:bodyDiv w:val="1"/>
      <w:marLeft w:val="0"/>
      <w:marRight w:val="0"/>
      <w:marTop w:val="0"/>
      <w:marBottom w:val="0"/>
      <w:divBdr>
        <w:top w:val="none" w:sz="0" w:space="0" w:color="auto"/>
        <w:left w:val="none" w:sz="0" w:space="0" w:color="auto"/>
        <w:bottom w:val="none" w:sz="0" w:space="0" w:color="auto"/>
        <w:right w:val="none" w:sz="0" w:space="0" w:color="auto"/>
      </w:divBdr>
    </w:div>
    <w:div w:id="1838764801">
      <w:bodyDiv w:val="1"/>
      <w:marLeft w:val="0"/>
      <w:marRight w:val="0"/>
      <w:marTop w:val="0"/>
      <w:marBottom w:val="0"/>
      <w:divBdr>
        <w:top w:val="none" w:sz="0" w:space="0" w:color="auto"/>
        <w:left w:val="none" w:sz="0" w:space="0" w:color="auto"/>
        <w:bottom w:val="none" w:sz="0" w:space="0" w:color="auto"/>
        <w:right w:val="none" w:sz="0" w:space="0" w:color="auto"/>
      </w:divBdr>
    </w:div>
    <w:div w:id="1853757833">
      <w:bodyDiv w:val="1"/>
      <w:marLeft w:val="0"/>
      <w:marRight w:val="0"/>
      <w:marTop w:val="0"/>
      <w:marBottom w:val="0"/>
      <w:divBdr>
        <w:top w:val="none" w:sz="0" w:space="0" w:color="auto"/>
        <w:left w:val="none" w:sz="0" w:space="0" w:color="auto"/>
        <w:bottom w:val="none" w:sz="0" w:space="0" w:color="auto"/>
        <w:right w:val="none" w:sz="0" w:space="0" w:color="auto"/>
      </w:divBdr>
    </w:div>
    <w:div w:id="1859616530">
      <w:bodyDiv w:val="1"/>
      <w:marLeft w:val="0"/>
      <w:marRight w:val="0"/>
      <w:marTop w:val="0"/>
      <w:marBottom w:val="0"/>
      <w:divBdr>
        <w:top w:val="none" w:sz="0" w:space="0" w:color="auto"/>
        <w:left w:val="none" w:sz="0" w:space="0" w:color="auto"/>
        <w:bottom w:val="none" w:sz="0" w:space="0" w:color="auto"/>
        <w:right w:val="none" w:sz="0" w:space="0" w:color="auto"/>
      </w:divBdr>
      <w:divsChild>
        <w:div w:id="358355031">
          <w:marLeft w:val="547"/>
          <w:marRight w:val="0"/>
          <w:marTop w:val="120"/>
          <w:marBottom w:val="0"/>
          <w:divBdr>
            <w:top w:val="none" w:sz="0" w:space="0" w:color="auto"/>
            <w:left w:val="none" w:sz="0" w:space="0" w:color="auto"/>
            <w:bottom w:val="none" w:sz="0" w:space="0" w:color="auto"/>
            <w:right w:val="none" w:sz="0" w:space="0" w:color="auto"/>
          </w:divBdr>
        </w:div>
      </w:divsChild>
    </w:div>
    <w:div w:id="1865094429">
      <w:bodyDiv w:val="1"/>
      <w:marLeft w:val="0"/>
      <w:marRight w:val="0"/>
      <w:marTop w:val="0"/>
      <w:marBottom w:val="0"/>
      <w:divBdr>
        <w:top w:val="none" w:sz="0" w:space="0" w:color="auto"/>
        <w:left w:val="none" w:sz="0" w:space="0" w:color="auto"/>
        <w:bottom w:val="none" w:sz="0" w:space="0" w:color="auto"/>
        <w:right w:val="none" w:sz="0" w:space="0" w:color="auto"/>
      </w:divBdr>
    </w:div>
    <w:div w:id="1882092084">
      <w:bodyDiv w:val="1"/>
      <w:marLeft w:val="0"/>
      <w:marRight w:val="0"/>
      <w:marTop w:val="0"/>
      <w:marBottom w:val="0"/>
      <w:divBdr>
        <w:top w:val="none" w:sz="0" w:space="0" w:color="auto"/>
        <w:left w:val="none" w:sz="0" w:space="0" w:color="auto"/>
        <w:bottom w:val="none" w:sz="0" w:space="0" w:color="auto"/>
        <w:right w:val="none" w:sz="0" w:space="0" w:color="auto"/>
      </w:divBdr>
      <w:divsChild>
        <w:div w:id="1123881814">
          <w:marLeft w:val="562"/>
          <w:marRight w:val="0"/>
          <w:marTop w:val="120"/>
          <w:marBottom w:val="0"/>
          <w:divBdr>
            <w:top w:val="none" w:sz="0" w:space="0" w:color="auto"/>
            <w:left w:val="none" w:sz="0" w:space="0" w:color="auto"/>
            <w:bottom w:val="none" w:sz="0" w:space="0" w:color="auto"/>
            <w:right w:val="none" w:sz="0" w:space="0" w:color="auto"/>
          </w:divBdr>
        </w:div>
        <w:div w:id="1466386443">
          <w:marLeft w:val="562"/>
          <w:marRight w:val="0"/>
          <w:marTop w:val="120"/>
          <w:marBottom w:val="0"/>
          <w:divBdr>
            <w:top w:val="none" w:sz="0" w:space="0" w:color="auto"/>
            <w:left w:val="none" w:sz="0" w:space="0" w:color="auto"/>
            <w:bottom w:val="none" w:sz="0" w:space="0" w:color="auto"/>
            <w:right w:val="none" w:sz="0" w:space="0" w:color="auto"/>
          </w:divBdr>
        </w:div>
        <w:div w:id="1556505246">
          <w:marLeft w:val="562"/>
          <w:marRight w:val="0"/>
          <w:marTop w:val="120"/>
          <w:marBottom w:val="0"/>
          <w:divBdr>
            <w:top w:val="none" w:sz="0" w:space="0" w:color="auto"/>
            <w:left w:val="none" w:sz="0" w:space="0" w:color="auto"/>
            <w:bottom w:val="none" w:sz="0" w:space="0" w:color="auto"/>
            <w:right w:val="none" w:sz="0" w:space="0" w:color="auto"/>
          </w:divBdr>
        </w:div>
      </w:divsChild>
    </w:div>
    <w:div w:id="1893346067">
      <w:bodyDiv w:val="1"/>
      <w:marLeft w:val="0"/>
      <w:marRight w:val="0"/>
      <w:marTop w:val="0"/>
      <w:marBottom w:val="0"/>
      <w:divBdr>
        <w:top w:val="none" w:sz="0" w:space="0" w:color="auto"/>
        <w:left w:val="none" w:sz="0" w:space="0" w:color="auto"/>
        <w:bottom w:val="none" w:sz="0" w:space="0" w:color="auto"/>
        <w:right w:val="none" w:sz="0" w:space="0" w:color="auto"/>
      </w:divBdr>
      <w:divsChild>
        <w:div w:id="997146428">
          <w:marLeft w:val="547"/>
          <w:marRight w:val="0"/>
          <w:marTop w:val="120"/>
          <w:marBottom w:val="0"/>
          <w:divBdr>
            <w:top w:val="none" w:sz="0" w:space="0" w:color="auto"/>
            <w:left w:val="none" w:sz="0" w:space="0" w:color="auto"/>
            <w:bottom w:val="none" w:sz="0" w:space="0" w:color="auto"/>
            <w:right w:val="none" w:sz="0" w:space="0" w:color="auto"/>
          </w:divBdr>
        </w:div>
      </w:divsChild>
    </w:div>
    <w:div w:id="1924289893">
      <w:bodyDiv w:val="1"/>
      <w:marLeft w:val="0"/>
      <w:marRight w:val="0"/>
      <w:marTop w:val="0"/>
      <w:marBottom w:val="0"/>
      <w:divBdr>
        <w:top w:val="none" w:sz="0" w:space="0" w:color="auto"/>
        <w:left w:val="none" w:sz="0" w:space="0" w:color="auto"/>
        <w:bottom w:val="none" w:sz="0" w:space="0" w:color="auto"/>
        <w:right w:val="none" w:sz="0" w:space="0" w:color="auto"/>
      </w:divBdr>
    </w:div>
    <w:div w:id="1941570135">
      <w:bodyDiv w:val="1"/>
      <w:marLeft w:val="0"/>
      <w:marRight w:val="0"/>
      <w:marTop w:val="0"/>
      <w:marBottom w:val="0"/>
      <w:divBdr>
        <w:top w:val="none" w:sz="0" w:space="0" w:color="auto"/>
        <w:left w:val="none" w:sz="0" w:space="0" w:color="auto"/>
        <w:bottom w:val="none" w:sz="0" w:space="0" w:color="auto"/>
        <w:right w:val="none" w:sz="0" w:space="0" w:color="auto"/>
      </w:divBdr>
    </w:div>
    <w:div w:id="1949463156">
      <w:bodyDiv w:val="1"/>
      <w:marLeft w:val="0"/>
      <w:marRight w:val="0"/>
      <w:marTop w:val="0"/>
      <w:marBottom w:val="0"/>
      <w:divBdr>
        <w:top w:val="none" w:sz="0" w:space="0" w:color="auto"/>
        <w:left w:val="none" w:sz="0" w:space="0" w:color="auto"/>
        <w:bottom w:val="none" w:sz="0" w:space="0" w:color="auto"/>
        <w:right w:val="none" w:sz="0" w:space="0" w:color="auto"/>
      </w:divBdr>
      <w:divsChild>
        <w:div w:id="227613607">
          <w:marLeft w:val="547"/>
          <w:marRight w:val="0"/>
          <w:marTop w:val="120"/>
          <w:marBottom w:val="0"/>
          <w:divBdr>
            <w:top w:val="none" w:sz="0" w:space="0" w:color="auto"/>
            <w:left w:val="none" w:sz="0" w:space="0" w:color="auto"/>
            <w:bottom w:val="none" w:sz="0" w:space="0" w:color="auto"/>
            <w:right w:val="none" w:sz="0" w:space="0" w:color="auto"/>
          </w:divBdr>
        </w:div>
      </w:divsChild>
    </w:div>
    <w:div w:id="1951930063">
      <w:bodyDiv w:val="1"/>
      <w:marLeft w:val="0"/>
      <w:marRight w:val="0"/>
      <w:marTop w:val="0"/>
      <w:marBottom w:val="0"/>
      <w:divBdr>
        <w:top w:val="none" w:sz="0" w:space="0" w:color="auto"/>
        <w:left w:val="none" w:sz="0" w:space="0" w:color="auto"/>
        <w:bottom w:val="none" w:sz="0" w:space="0" w:color="auto"/>
        <w:right w:val="none" w:sz="0" w:space="0" w:color="auto"/>
      </w:divBdr>
    </w:div>
    <w:div w:id="1968849599">
      <w:bodyDiv w:val="1"/>
      <w:marLeft w:val="0"/>
      <w:marRight w:val="0"/>
      <w:marTop w:val="0"/>
      <w:marBottom w:val="0"/>
      <w:divBdr>
        <w:top w:val="none" w:sz="0" w:space="0" w:color="auto"/>
        <w:left w:val="none" w:sz="0" w:space="0" w:color="auto"/>
        <w:bottom w:val="none" w:sz="0" w:space="0" w:color="auto"/>
        <w:right w:val="none" w:sz="0" w:space="0" w:color="auto"/>
      </w:divBdr>
      <w:divsChild>
        <w:div w:id="967928346">
          <w:marLeft w:val="0"/>
          <w:marRight w:val="0"/>
          <w:marTop w:val="0"/>
          <w:marBottom w:val="0"/>
          <w:divBdr>
            <w:top w:val="none" w:sz="0" w:space="0" w:color="auto"/>
            <w:left w:val="none" w:sz="0" w:space="0" w:color="auto"/>
            <w:bottom w:val="none" w:sz="0" w:space="0" w:color="auto"/>
            <w:right w:val="none" w:sz="0" w:space="0" w:color="auto"/>
          </w:divBdr>
          <w:divsChild>
            <w:div w:id="1261254608">
              <w:marLeft w:val="0"/>
              <w:marRight w:val="0"/>
              <w:marTop w:val="0"/>
              <w:marBottom w:val="0"/>
              <w:divBdr>
                <w:top w:val="none" w:sz="0" w:space="0" w:color="auto"/>
                <w:left w:val="none" w:sz="0" w:space="0" w:color="auto"/>
                <w:bottom w:val="none" w:sz="0" w:space="0" w:color="auto"/>
                <w:right w:val="none" w:sz="0" w:space="0" w:color="auto"/>
              </w:divBdr>
              <w:divsChild>
                <w:div w:id="517504024">
                  <w:marLeft w:val="412"/>
                  <w:marRight w:val="0"/>
                  <w:marTop w:val="0"/>
                  <w:marBottom w:val="0"/>
                  <w:divBdr>
                    <w:top w:val="none" w:sz="0" w:space="0" w:color="auto"/>
                    <w:left w:val="none" w:sz="0" w:space="0" w:color="auto"/>
                    <w:bottom w:val="none" w:sz="0" w:space="0" w:color="auto"/>
                    <w:right w:val="none" w:sz="0" w:space="0" w:color="auto"/>
                  </w:divBdr>
                </w:div>
              </w:divsChild>
            </w:div>
          </w:divsChild>
        </w:div>
        <w:div w:id="1872454462">
          <w:marLeft w:val="0"/>
          <w:marRight w:val="0"/>
          <w:marTop w:val="0"/>
          <w:marBottom w:val="0"/>
          <w:divBdr>
            <w:top w:val="none" w:sz="0" w:space="0" w:color="auto"/>
            <w:left w:val="none" w:sz="0" w:space="0" w:color="auto"/>
            <w:bottom w:val="none" w:sz="0" w:space="0" w:color="auto"/>
            <w:right w:val="none" w:sz="0" w:space="0" w:color="auto"/>
          </w:divBdr>
          <w:divsChild>
            <w:div w:id="471600999">
              <w:marLeft w:val="412"/>
              <w:marRight w:val="0"/>
              <w:marTop w:val="0"/>
              <w:marBottom w:val="0"/>
              <w:divBdr>
                <w:top w:val="none" w:sz="0" w:space="0" w:color="auto"/>
                <w:left w:val="none" w:sz="0" w:space="0" w:color="auto"/>
                <w:bottom w:val="none" w:sz="0" w:space="0" w:color="auto"/>
                <w:right w:val="none" w:sz="0" w:space="0" w:color="auto"/>
              </w:divBdr>
            </w:div>
          </w:divsChild>
        </w:div>
      </w:divsChild>
    </w:div>
    <w:div w:id="1969891759">
      <w:bodyDiv w:val="1"/>
      <w:marLeft w:val="0"/>
      <w:marRight w:val="0"/>
      <w:marTop w:val="0"/>
      <w:marBottom w:val="0"/>
      <w:divBdr>
        <w:top w:val="none" w:sz="0" w:space="0" w:color="auto"/>
        <w:left w:val="none" w:sz="0" w:space="0" w:color="auto"/>
        <w:bottom w:val="none" w:sz="0" w:space="0" w:color="auto"/>
        <w:right w:val="none" w:sz="0" w:space="0" w:color="auto"/>
      </w:divBdr>
    </w:div>
    <w:div w:id="1986929500">
      <w:bodyDiv w:val="1"/>
      <w:marLeft w:val="0"/>
      <w:marRight w:val="0"/>
      <w:marTop w:val="0"/>
      <w:marBottom w:val="0"/>
      <w:divBdr>
        <w:top w:val="none" w:sz="0" w:space="0" w:color="auto"/>
        <w:left w:val="none" w:sz="0" w:space="0" w:color="auto"/>
        <w:bottom w:val="none" w:sz="0" w:space="0" w:color="auto"/>
        <w:right w:val="none" w:sz="0" w:space="0" w:color="auto"/>
      </w:divBdr>
      <w:divsChild>
        <w:div w:id="177699101">
          <w:marLeft w:val="475"/>
          <w:marRight w:val="302"/>
          <w:marTop w:val="120"/>
          <w:marBottom w:val="0"/>
          <w:divBdr>
            <w:top w:val="none" w:sz="0" w:space="0" w:color="auto"/>
            <w:left w:val="none" w:sz="0" w:space="0" w:color="auto"/>
            <w:bottom w:val="none" w:sz="0" w:space="0" w:color="auto"/>
            <w:right w:val="none" w:sz="0" w:space="0" w:color="auto"/>
          </w:divBdr>
        </w:div>
        <w:div w:id="358118998">
          <w:marLeft w:val="475"/>
          <w:marRight w:val="302"/>
          <w:marTop w:val="120"/>
          <w:marBottom w:val="0"/>
          <w:divBdr>
            <w:top w:val="none" w:sz="0" w:space="0" w:color="auto"/>
            <w:left w:val="none" w:sz="0" w:space="0" w:color="auto"/>
            <w:bottom w:val="none" w:sz="0" w:space="0" w:color="auto"/>
            <w:right w:val="none" w:sz="0" w:space="0" w:color="auto"/>
          </w:divBdr>
        </w:div>
        <w:div w:id="577592732">
          <w:marLeft w:val="475"/>
          <w:marRight w:val="302"/>
          <w:marTop w:val="120"/>
          <w:marBottom w:val="0"/>
          <w:divBdr>
            <w:top w:val="none" w:sz="0" w:space="0" w:color="auto"/>
            <w:left w:val="none" w:sz="0" w:space="0" w:color="auto"/>
            <w:bottom w:val="none" w:sz="0" w:space="0" w:color="auto"/>
            <w:right w:val="none" w:sz="0" w:space="0" w:color="auto"/>
          </w:divBdr>
        </w:div>
        <w:div w:id="870802950">
          <w:marLeft w:val="475"/>
          <w:marRight w:val="302"/>
          <w:marTop w:val="120"/>
          <w:marBottom w:val="0"/>
          <w:divBdr>
            <w:top w:val="none" w:sz="0" w:space="0" w:color="auto"/>
            <w:left w:val="none" w:sz="0" w:space="0" w:color="auto"/>
            <w:bottom w:val="none" w:sz="0" w:space="0" w:color="auto"/>
            <w:right w:val="none" w:sz="0" w:space="0" w:color="auto"/>
          </w:divBdr>
        </w:div>
        <w:div w:id="1052655505">
          <w:marLeft w:val="475"/>
          <w:marRight w:val="302"/>
          <w:marTop w:val="120"/>
          <w:marBottom w:val="0"/>
          <w:divBdr>
            <w:top w:val="none" w:sz="0" w:space="0" w:color="auto"/>
            <w:left w:val="none" w:sz="0" w:space="0" w:color="auto"/>
            <w:bottom w:val="none" w:sz="0" w:space="0" w:color="auto"/>
            <w:right w:val="none" w:sz="0" w:space="0" w:color="auto"/>
          </w:divBdr>
        </w:div>
        <w:div w:id="1122186225">
          <w:marLeft w:val="475"/>
          <w:marRight w:val="302"/>
          <w:marTop w:val="120"/>
          <w:marBottom w:val="0"/>
          <w:divBdr>
            <w:top w:val="none" w:sz="0" w:space="0" w:color="auto"/>
            <w:left w:val="none" w:sz="0" w:space="0" w:color="auto"/>
            <w:bottom w:val="none" w:sz="0" w:space="0" w:color="auto"/>
            <w:right w:val="none" w:sz="0" w:space="0" w:color="auto"/>
          </w:divBdr>
        </w:div>
        <w:div w:id="1219245106">
          <w:marLeft w:val="475"/>
          <w:marRight w:val="302"/>
          <w:marTop w:val="120"/>
          <w:marBottom w:val="0"/>
          <w:divBdr>
            <w:top w:val="none" w:sz="0" w:space="0" w:color="auto"/>
            <w:left w:val="none" w:sz="0" w:space="0" w:color="auto"/>
            <w:bottom w:val="none" w:sz="0" w:space="0" w:color="auto"/>
            <w:right w:val="none" w:sz="0" w:space="0" w:color="auto"/>
          </w:divBdr>
        </w:div>
        <w:div w:id="1984238966">
          <w:marLeft w:val="475"/>
          <w:marRight w:val="302"/>
          <w:marTop w:val="120"/>
          <w:marBottom w:val="0"/>
          <w:divBdr>
            <w:top w:val="none" w:sz="0" w:space="0" w:color="auto"/>
            <w:left w:val="none" w:sz="0" w:space="0" w:color="auto"/>
            <w:bottom w:val="none" w:sz="0" w:space="0" w:color="auto"/>
            <w:right w:val="none" w:sz="0" w:space="0" w:color="auto"/>
          </w:divBdr>
        </w:div>
      </w:divsChild>
    </w:div>
    <w:div w:id="2005669999">
      <w:bodyDiv w:val="1"/>
      <w:marLeft w:val="0"/>
      <w:marRight w:val="0"/>
      <w:marTop w:val="0"/>
      <w:marBottom w:val="0"/>
      <w:divBdr>
        <w:top w:val="none" w:sz="0" w:space="0" w:color="auto"/>
        <w:left w:val="none" w:sz="0" w:space="0" w:color="auto"/>
        <w:bottom w:val="none" w:sz="0" w:space="0" w:color="auto"/>
        <w:right w:val="none" w:sz="0" w:space="0" w:color="auto"/>
      </w:divBdr>
    </w:div>
    <w:div w:id="2008164624">
      <w:bodyDiv w:val="1"/>
      <w:marLeft w:val="0"/>
      <w:marRight w:val="0"/>
      <w:marTop w:val="0"/>
      <w:marBottom w:val="0"/>
      <w:divBdr>
        <w:top w:val="none" w:sz="0" w:space="0" w:color="auto"/>
        <w:left w:val="none" w:sz="0" w:space="0" w:color="auto"/>
        <w:bottom w:val="none" w:sz="0" w:space="0" w:color="auto"/>
        <w:right w:val="none" w:sz="0" w:space="0" w:color="auto"/>
      </w:divBdr>
      <w:divsChild>
        <w:div w:id="1643920071">
          <w:marLeft w:val="547"/>
          <w:marRight w:val="0"/>
          <w:marTop w:val="120"/>
          <w:marBottom w:val="0"/>
          <w:divBdr>
            <w:top w:val="none" w:sz="0" w:space="0" w:color="auto"/>
            <w:left w:val="none" w:sz="0" w:space="0" w:color="auto"/>
            <w:bottom w:val="none" w:sz="0" w:space="0" w:color="auto"/>
            <w:right w:val="none" w:sz="0" w:space="0" w:color="auto"/>
          </w:divBdr>
        </w:div>
      </w:divsChild>
    </w:div>
    <w:div w:id="2010982340">
      <w:bodyDiv w:val="1"/>
      <w:marLeft w:val="0"/>
      <w:marRight w:val="0"/>
      <w:marTop w:val="0"/>
      <w:marBottom w:val="0"/>
      <w:divBdr>
        <w:top w:val="none" w:sz="0" w:space="0" w:color="auto"/>
        <w:left w:val="none" w:sz="0" w:space="0" w:color="auto"/>
        <w:bottom w:val="none" w:sz="0" w:space="0" w:color="auto"/>
        <w:right w:val="none" w:sz="0" w:space="0" w:color="auto"/>
      </w:divBdr>
    </w:div>
    <w:div w:id="2015105325">
      <w:bodyDiv w:val="1"/>
      <w:marLeft w:val="0"/>
      <w:marRight w:val="0"/>
      <w:marTop w:val="0"/>
      <w:marBottom w:val="0"/>
      <w:divBdr>
        <w:top w:val="none" w:sz="0" w:space="0" w:color="auto"/>
        <w:left w:val="none" w:sz="0" w:space="0" w:color="auto"/>
        <w:bottom w:val="none" w:sz="0" w:space="0" w:color="auto"/>
        <w:right w:val="none" w:sz="0" w:space="0" w:color="auto"/>
      </w:divBdr>
    </w:div>
    <w:div w:id="2015574135">
      <w:bodyDiv w:val="1"/>
      <w:marLeft w:val="0"/>
      <w:marRight w:val="0"/>
      <w:marTop w:val="0"/>
      <w:marBottom w:val="0"/>
      <w:divBdr>
        <w:top w:val="none" w:sz="0" w:space="0" w:color="auto"/>
        <w:left w:val="none" w:sz="0" w:space="0" w:color="auto"/>
        <w:bottom w:val="none" w:sz="0" w:space="0" w:color="auto"/>
        <w:right w:val="none" w:sz="0" w:space="0" w:color="auto"/>
      </w:divBdr>
    </w:div>
    <w:div w:id="2041471538">
      <w:bodyDiv w:val="1"/>
      <w:marLeft w:val="0"/>
      <w:marRight w:val="0"/>
      <w:marTop w:val="0"/>
      <w:marBottom w:val="0"/>
      <w:divBdr>
        <w:top w:val="none" w:sz="0" w:space="0" w:color="auto"/>
        <w:left w:val="none" w:sz="0" w:space="0" w:color="auto"/>
        <w:bottom w:val="none" w:sz="0" w:space="0" w:color="auto"/>
        <w:right w:val="none" w:sz="0" w:space="0" w:color="auto"/>
      </w:divBdr>
      <w:divsChild>
        <w:div w:id="102771793">
          <w:marLeft w:val="547"/>
          <w:marRight w:val="0"/>
          <w:marTop w:val="0"/>
          <w:marBottom w:val="0"/>
          <w:divBdr>
            <w:top w:val="none" w:sz="0" w:space="0" w:color="auto"/>
            <w:left w:val="none" w:sz="0" w:space="0" w:color="auto"/>
            <w:bottom w:val="none" w:sz="0" w:space="0" w:color="auto"/>
            <w:right w:val="none" w:sz="0" w:space="0" w:color="auto"/>
          </w:divBdr>
        </w:div>
        <w:div w:id="158927508">
          <w:marLeft w:val="1267"/>
          <w:marRight w:val="0"/>
          <w:marTop w:val="0"/>
          <w:marBottom w:val="0"/>
          <w:divBdr>
            <w:top w:val="none" w:sz="0" w:space="0" w:color="auto"/>
            <w:left w:val="none" w:sz="0" w:space="0" w:color="auto"/>
            <w:bottom w:val="none" w:sz="0" w:space="0" w:color="auto"/>
            <w:right w:val="none" w:sz="0" w:space="0" w:color="auto"/>
          </w:divBdr>
        </w:div>
        <w:div w:id="179898073">
          <w:marLeft w:val="547"/>
          <w:marRight w:val="0"/>
          <w:marTop w:val="0"/>
          <w:marBottom w:val="0"/>
          <w:divBdr>
            <w:top w:val="none" w:sz="0" w:space="0" w:color="auto"/>
            <w:left w:val="none" w:sz="0" w:space="0" w:color="auto"/>
            <w:bottom w:val="none" w:sz="0" w:space="0" w:color="auto"/>
            <w:right w:val="none" w:sz="0" w:space="0" w:color="auto"/>
          </w:divBdr>
        </w:div>
        <w:div w:id="413825238">
          <w:marLeft w:val="1987"/>
          <w:marRight w:val="0"/>
          <w:marTop w:val="0"/>
          <w:marBottom w:val="0"/>
          <w:divBdr>
            <w:top w:val="none" w:sz="0" w:space="0" w:color="auto"/>
            <w:left w:val="none" w:sz="0" w:space="0" w:color="auto"/>
            <w:bottom w:val="none" w:sz="0" w:space="0" w:color="auto"/>
            <w:right w:val="none" w:sz="0" w:space="0" w:color="auto"/>
          </w:divBdr>
        </w:div>
        <w:div w:id="433282154">
          <w:marLeft w:val="2707"/>
          <w:marRight w:val="0"/>
          <w:marTop w:val="0"/>
          <w:marBottom w:val="0"/>
          <w:divBdr>
            <w:top w:val="none" w:sz="0" w:space="0" w:color="auto"/>
            <w:left w:val="none" w:sz="0" w:space="0" w:color="auto"/>
            <w:bottom w:val="none" w:sz="0" w:space="0" w:color="auto"/>
            <w:right w:val="none" w:sz="0" w:space="0" w:color="auto"/>
          </w:divBdr>
        </w:div>
        <w:div w:id="765030652">
          <w:marLeft w:val="547"/>
          <w:marRight w:val="0"/>
          <w:marTop w:val="0"/>
          <w:marBottom w:val="0"/>
          <w:divBdr>
            <w:top w:val="none" w:sz="0" w:space="0" w:color="auto"/>
            <w:left w:val="none" w:sz="0" w:space="0" w:color="auto"/>
            <w:bottom w:val="none" w:sz="0" w:space="0" w:color="auto"/>
            <w:right w:val="none" w:sz="0" w:space="0" w:color="auto"/>
          </w:divBdr>
        </w:div>
        <w:div w:id="791554165">
          <w:marLeft w:val="547"/>
          <w:marRight w:val="0"/>
          <w:marTop w:val="0"/>
          <w:marBottom w:val="0"/>
          <w:divBdr>
            <w:top w:val="none" w:sz="0" w:space="0" w:color="auto"/>
            <w:left w:val="none" w:sz="0" w:space="0" w:color="auto"/>
            <w:bottom w:val="none" w:sz="0" w:space="0" w:color="auto"/>
            <w:right w:val="none" w:sz="0" w:space="0" w:color="auto"/>
          </w:divBdr>
        </w:div>
        <w:div w:id="877665436">
          <w:marLeft w:val="547"/>
          <w:marRight w:val="0"/>
          <w:marTop w:val="0"/>
          <w:marBottom w:val="0"/>
          <w:divBdr>
            <w:top w:val="none" w:sz="0" w:space="0" w:color="auto"/>
            <w:left w:val="none" w:sz="0" w:space="0" w:color="auto"/>
            <w:bottom w:val="none" w:sz="0" w:space="0" w:color="auto"/>
            <w:right w:val="none" w:sz="0" w:space="0" w:color="auto"/>
          </w:divBdr>
        </w:div>
        <w:div w:id="905645998">
          <w:marLeft w:val="547"/>
          <w:marRight w:val="0"/>
          <w:marTop w:val="0"/>
          <w:marBottom w:val="0"/>
          <w:divBdr>
            <w:top w:val="none" w:sz="0" w:space="0" w:color="auto"/>
            <w:left w:val="none" w:sz="0" w:space="0" w:color="auto"/>
            <w:bottom w:val="none" w:sz="0" w:space="0" w:color="auto"/>
            <w:right w:val="none" w:sz="0" w:space="0" w:color="auto"/>
          </w:divBdr>
        </w:div>
        <w:div w:id="1018313927">
          <w:marLeft w:val="547"/>
          <w:marRight w:val="0"/>
          <w:marTop w:val="0"/>
          <w:marBottom w:val="0"/>
          <w:divBdr>
            <w:top w:val="none" w:sz="0" w:space="0" w:color="auto"/>
            <w:left w:val="none" w:sz="0" w:space="0" w:color="auto"/>
            <w:bottom w:val="none" w:sz="0" w:space="0" w:color="auto"/>
            <w:right w:val="none" w:sz="0" w:space="0" w:color="auto"/>
          </w:divBdr>
        </w:div>
        <w:div w:id="1460538694">
          <w:marLeft w:val="1267"/>
          <w:marRight w:val="0"/>
          <w:marTop w:val="0"/>
          <w:marBottom w:val="0"/>
          <w:divBdr>
            <w:top w:val="none" w:sz="0" w:space="0" w:color="auto"/>
            <w:left w:val="none" w:sz="0" w:space="0" w:color="auto"/>
            <w:bottom w:val="none" w:sz="0" w:space="0" w:color="auto"/>
            <w:right w:val="none" w:sz="0" w:space="0" w:color="auto"/>
          </w:divBdr>
        </w:div>
        <w:div w:id="1488202647">
          <w:marLeft w:val="1267"/>
          <w:marRight w:val="0"/>
          <w:marTop w:val="0"/>
          <w:marBottom w:val="0"/>
          <w:divBdr>
            <w:top w:val="none" w:sz="0" w:space="0" w:color="auto"/>
            <w:left w:val="none" w:sz="0" w:space="0" w:color="auto"/>
            <w:bottom w:val="none" w:sz="0" w:space="0" w:color="auto"/>
            <w:right w:val="none" w:sz="0" w:space="0" w:color="auto"/>
          </w:divBdr>
        </w:div>
        <w:div w:id="1490556676">
          <w:marLeft w:val="547"/>
          <w:marRight w:val="0"/>
          <w:marTop w:val="0"/>
          <w:marBottom w:val="0"/>
          <w:divBdr>
            <w:top w:val="none" w:sz="0" w:space="0" w:color="auto"/>
            <w:left w:val="none" w:sz="0" w:space="0" w:color="auto"/>
            <w:bottom w:val="none" w:sz="0" w:space="0" w:color="auto"/>
            <w:right w:val="none" w:sz="0" w:space="0" w:color="auto"/>
          </w:divBdr>
        </w:div>
        <w:div w:id="1715349405">
          <w:marLeft w:val="547"/>
          <w:marRight w:val="0"/>
          <w:marTop w:val="0"/>
          <w:marBottom w:val="0"/>
          <w:divBdr>
            <w:top w:val="none" w:sz="0" w:space="0" w:color="auto"/>
            <w:left w:val="none" w:sz="0" w:space="0" w:color="auto"/>
            <w:bottom w:val="none" w:sz="0" w:space="0" w:color="auto"/>
            <w:right w:val="none" w:sz="0" w:space="0" w:color="auto"/>
          </w:divBdr>
        </w:div>
        <w:div w:id="1804226007">
          <w:marLeft w:val="547"/>
          <w:marRight w:val="0"/>
          <w:marTop w:val="0"/>
          <w:marBottom w:val="0"/>
          <w:divBdr>
            <w:top w:val="none" w:sz="0" w:space="0" w:color="auto"/>
            <w:left w:val="none" w:sz="0" w:space="0" w:color="auto"/>
            <w:bottom w:val="none" w:sz="0" w:space="0" w:color="auto"/>
            <w:right w:val="none" w:sz="0" w:space="0" w:color="auto"/>
          </w:divBdr>
        </w:div>
        <w:div w:id="1946886119">
          <w:marLeft w:val="547"/>
          <w:marRight w:val="0"/>
          <w:marTop w:val="0"/>
          <w:marBottom w:val="0"/>
          <w:divBdr>
            <w:top w:val="none" w:sz="0" w:space="0" w:color="auto"/>
            <w:left w:val="none" w:sz="0" w:space="0" w:color="auto"/>
            <w:bottom w:val="none" w:sz="0" w:space="0" w:color="auto"/>
            <w:right w:val="none" w:sz="0" w:space="0" w:color="auto"/>
          </w:divBdr>
        </w:div>
      </w:divsChild>
    </w:div>
    <w:div w:id="2063944406">
      <w:bodyDiv w:val="1"/>
      <w:marLeft w:val="0"/>
      <w:marRight w:val="0"/>
      <w:marTop w:val="0"/>
      <w:marBottom w:val="0"/>
      <w:divBdr>
        <w:top w:val="none" w:sz="0" w:space="0" w:color="auto"/>
        <w:left w:val="none" w:sz="0" w:space="0" w:color="auto"/>
        <w:bottom w:val="none" w:sz="0" w:space="0" w:color="auto"/>
        <w:right w:val="none" w:sz="0" w:space="0" w:color="auto"/>
      </w:divBdr>
    </w:div>
    <w:div w:id="2091582986">
      <w:bodyDiv w:val="1"/>
      <w:marLeft w:val="0"/>
      <w:marRight w:val="0"/>
      <w:marTop w:val="0"/>
      <w:marBottom w:val="0"/>
      <w:divBdr>
        <w:top w:val="none" w:sz="0" w:space="0" w:color="auto"/>
        <w:left w:val="none" w:sz="0" w:space="0" w:color="auto"/>
        <w:bottom w:val="none" w:sz="0" w:space="0" w:color="auto"/>
        <w:right w:val="none" w:sz="0" w:space="0" w:color="auto"/>
      </w:divBdr>
      <w:divsChild>
        <w:div w:id="171726754">
          <w:marLeft w:val="547"/>
          <w:marRight w:val="0"/>
          <w:marTop w:val="96"/>
          <w:marBottom w:val="0"/>
          <w:divBdr>
            <w:top w:val="none" w:sz="0" w:space="0" w:color="auto"/>
            <w:left w:val="none" w:sz="0" w:space="0" w:color="auto"/>
            <w:bottom w:val="none" w:sz="0" w:space="0" w:color="auto"/>
            <w:right w:val="none" w:sz="0" w:space="0" w:color="auto"/>
          </w:divBdr>
        </w:div>
        <w:div w:id="1038312075">
          <w:marLeft w:val="547"/>
          <w:marRight w:val="0"/>
          <w:marTop w:val="96"/>
          <w:marBottom w:val="0"/>
          <w:divBdr>
            <w:top w:val="none" w:sz="0" w:space="0" w:color="auto"/>
            <w:left w:val="none" w:sz="0" w:space="0" w:color="auto"/>
            <w:bottom w:val="none" w:sz="0" w:space="0" w:color="auto"/>
            <w:right w:val="none" w:sz="0" w:space="0" w:color="auto"/>
          </w:divBdr>
        </w:div>
      </w:divsChild>
    </w:div>
    <w:div w:id="2100756831">
      <w:bodyDiv w:val="1"/>
      <w:marLeft w:val="0"/>
      <w:marRight w:val="0"/>
      <w:marTop w:val="0"/>
      <w:marBottom w:val="0"/>
      <w:divBdr>
        <w:top w:val="none" w:sz="0" w:space="0" w:color="auto"/>
        <w:left w:val="none" w:sz="0" w:space="0" w:color="auto"/>
        <w:bottom w:val="none" w:sz="0" w:space="0" w:color="auto"/>
        <w:right w:val="none" w:sz="0" w:space="0" w:color="auto"/>
      </w:divBdr>
      <w:divsChild>
        <w:div w:id="1396974291">
          <w:marLeft w:val="720"/>
          <w:marRight w:val="0"/>
          <w:marTop w:val="0"/>
          <w:marBottom w:val="0"/>
          <w:divBdr>
            <w:top w:val="none" w:sz="0" w:space="0" w:color="auto"/>
            <w:left w:val="none" w:sz="0" w:space="0" w:color="auto"/>
            <w:bottom w:val="none" w:sz="0" w:space="0" w:color="auto"/>
            <w:right w:val="none" w:sz="0" w:space="0" w:color="auto"/>
          </w:divBdr>
        </w:div>
      </w:divsChild>
    </w:div>
    <w:div w:id="2105685714">
      <w:bodyDiv w:val="1"/>
      <w:marLeft w:val="0"/>
      <w:marRight w:val="0"/>
      <w:marTop w:val="0"/>
      <w:marBottom w:val="0"/>
      <w:divBdr>
        <w:top w:val="none" w:sz="0" w:space="0" w:color="auto"/>
        <w:left w:val="none" w:sz="0" w:space="0" w:color="auto"/>
        <w:bottom w:val="none" w:sz="0" w:space="0" w:color="auto"/>
        <w:right w:val="none" w:sz="0" w:space="0" w:color="auto"/>
      </w:divBdr>
      <w:divsChild>
        <w:div w:id="926228929">
          <w:marLeft w:val="547"/>
          <w:marRight w:val="0"/>
          <w:marTop w:val="120"/>
          <w:marBottom w:val="0"/>
          <w:divBdr>
            <w:top w:val="none" w:sz="0" w:space="0" w:color="auto"/>
            <w:left w:val="none" w:sz="0" w:space="0" w:color="auto"/>
            <w:bottom w:val="none" w:sz="0" w:space="0" w:color="auto"/>
            <w:right w:val="none" w:sz="0" w:space="0" w:color="auto"/>
          </w:divBdr>
        </w:div>
      </w:divsChild>
    </w:div>
    <w:div w:id="2106730017">
      <w:bodyDiv w:val="1"/>
      <w:marLeft w:val="0"/>
      <w:marRight w:val="0"/>
      <w:marTop w:val="0"/>
      <w:marBottom w:val="0"/>
      <w:divBdr>
        <w:top w:val="none" w:sz="0" w:space="0" w:color="auto"/>
        <w:left w:val="none" w:sz="0" w:space="0" w:color="auto"/>
        <w:bottom w:val="none" w:sz="0" w:space="0" w:color="auto"/>
        <w:right w:val="none" w:sz="0" w:space="0" w:color="auto"/>
      </w:divBdr>
      <w:divsChild>
        <w:div w:id="1032458548">
          <w:marLeft w:val="562"/>
          <w:marRight w:val="72"/>
          <w:marTop w:val="120"/>
          <w:marBottom w:val="0"/>
          <w:divBdr>
            <w:top w:val="none" w:sz="0" w:space="0" w:color="auto"/>
            <w:left w:val="none" w:sz="0" w:space="0" w:color="auto"/>
            <w:bottom w:val="none" w:sz="0" w:space="0" w:color="auto"/>
            <w:right w:val="none" w:sz="0" w:space="0" w:color="auto"/>
          </w:divBdr>
        </w:div>
        <w:div w:id="1418556422">
          <w:marLeft w:val="562"/>
          <w:marRight w:val="72"/>
          <w:marTop w:val="120"/>
          <w:marBottom w:val="0"/>
          <w:divBdr>
            <w:top w:val="none" w:sz="0" w:space="0" w:color="auto"/>
            <w:left w:val="none" w:sz="0" w:space="0" w:color="auto"/>
            <w:bottom w:val="none" w:sz="0" w:space="0" w:color="auto"/>
            <w:right w:val="none" w:sz="0" w:space="0" w:color="auto"/>
          </w:divBdr>
        </w:div>
        <w:div w:id="1493762973">
          <w:marLeft w:val="562"/>
          <w:marRight w:val="14"/>
          <w:marTop w:val="120"/>
          <w:marBottom w:val="0"/>
          <w:divBdr>
            <w:top w:val="none" w:sz="0" w:space="0" w:color="auto"/>
            <w:left w:val="none" w:sz="0" w:space="0" w:color="auto"/>
            <w:bottom w:val="none" w:sz="0" w:space="0" w:color="auto"/>
            <w:right w:val="none" w:sz="0" w:space="0" w:color="auto"/>
          </w:divBdr>
        </w:div>
        <w:div w:id="1633906921">
          <w:marLeft w:val="562"/>
          <w:marRight w:val="115"/>
          <w:marTop w:val="120"/>
          <w:marBottom w:val="0"/>
          <w:divBdr>
            <w:top w:val="none" w:sz="0" w:space="0" w:color="auto"/>
            <w:left w:val="none" w:sz="0" w:space="0" w:color="auto"/>
            <w:bottom w:val="none" w:sz="0" w:space="0" w:color="auto"/>
            <w:right w:val="none" w:sz="0" w:space="0" w:color="auto"/>
          </w:divBdr>
        </w:div>
      </w:divsChild>
    </w:div>
    <w:div w:id="2127308411">
      <w:bodyDiv w:val="1"/>
      <w:marLeft w:val="0"/>
      <w:marRight w:val="0"/>
      <w:marTop w:val="0"/>
      <w:marBottom w:val="0"/>
      <w:divBdr>
        <w:top w:val="none" w:sz="0" w:space="0" w:color="auto"/>
        <w:left w:val="none" w:sz="0" w:space="0" w:color="auto"/>
        <w:bottom w:val="none" w:sz="0" w:space="0" w:color="auto"/>
        <w:right w:val="none" w:sz="0" w:space="0" w:color="auto"/>
      </w:divBdr>
    </w:div>
    <w:div w:id="2141611270">
      <w:bodyDiv w:val="1"/>
      <w:marLeft w:val="0"/>
      <w:marRight w:val="0"/>
      <w:marTop w:val="0"/>
      <w:marBottom w:val="0"/>
      <w:divBdr>
        <w:top w:val="none" w:sz="0" w:space="0" w:color="auto"/>
        <w:left w:val="none" w:sz="0" w:space="0" w:color="auto"/>
        <w:bottom w:val="none" w:sz="0" w:space="0" w:color="auto"/>
        <w:right w:val="none" w:sz="0" w:space="0" w:color="auto"/>
      </w:divBdr>
    </w:div>
    <w:div w:id="2144080401">
      <w:bodyDiv w:val="1"/>
      <w:marLeft w:val="0"/>
      <w:marRight w:val="0"/>
      <w:marTop w:val="0"/>
      <w:marBottom w:val="0"/>
      <w:divBdr>
        <w:top w:val="none" w:sz="0" w:space="0" w:color="auto"/>
        <w:left w:val="none" w:sz="0" w:space="0" w:color="auto"/>
        <w:bottom w:val="none" w:sz="0" w:space="0" w:color="auto"/>
        <w:right w:val="none" w:sz="0" w:space="0" w:color="auto"/>
      </w:divBdr>
    </w:div>
    <w:div w:id="2144884902">
      <w:bodyDiv w:val="1"/>
      <w:marLeft w:val="0"/>
      <w:marRight w:val="0"/>
      <w:marTop w:val="0"/>
      <w:marBottom w:val="0"/>
      <w:divBdr>
        <w:top w:val="none" w:sz="0" w:space="0" w:color="auto"/>
        <w:left w:val="none" w:sz="0" w:space="0" w:color="auto"/>
        <w:bottom w:val="none" w:sz="0" w:space="0" w:color="auto"/>
        <w:right w:val="none" w:sz="0" w:space="0" w:color="auto"/>
      </w:divBdr>
      <w:divsChild>
        <w:div w:id="768357690">
          <w:marLeft w:val="475"/>
          <w:marRight w:val="302"/>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https://thesource.cvshealth.com/nuxeo/thesource/" TargetMode="External"/><Relationship Id="rId26" Type="http://schemas.openxmlformats.org/officeDocument/2006/relationships/hyperlink" Target="https://thesource.cvshealth.com/nuxeo/thesource/"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thesource.cvshealth.com/nuxeo/thesource/" TargetMode="External"/><Relationship Id="rId34" Type="http://schemas.openxmlformats.org/officeDocument/2006/relationships/hyperlink" Target="https://thesource.cvshealth.com/nuxeo/thesource/" TargetMode="External"/><Relationship Id="rId42"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hyperlink" Target="file:///C:\Users\C337799\Downloads\TSRC-PROD-044629" TargetMode="External"/><Relationship Id="rId17" Type="http://schemas.openxmlformats.org/officeDocument/2006/relationships/hyperlink" Target="https://thesource.cvshealth.com/nuxeo/thesource/" TargetMode="External"/><Relationship Id="rId25" Type="http://schemas.openxmlformats.org/officeDocument/2006/relationships/hyperlink" Target="https://thesource.cvshealth.com/nuxeo/thesource/" TargetMode="External"/><Relationship Id="rId33" Type="http://schemas.openxmlformats.org/officeDocument/2006/relationships/hyperlink" Target="https://thesource.cvshealth.com/nuxeo/nxfile/default/23106c01-cf42-4b22-8c20-6bb6d370659a/ncf:generated_pdf/045610%20Over%20the%20Counter%20(OTC)%20Health%20Solutions%20010324%20cg3.docx.html?changeToken=10633-0&amp;inline=true"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0" Type="http://schemas.openxmlformats.org/officeDocument/2006/relationships/image" Target="media/image7.jpg"/><Relationship Id="rId29" Type="http://schemas.openxmlformats.org/officeDocument/2006/relationships/hyperlink" Target="https://thesource.cvshealth.com/nuxeo/thesource/" TargetMode="External"/><Relationship Id="rId41"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8.jpg"/><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thesource.cvshealth.com/nuxeo/thesource/"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thesource.cvshealth.com/nuxeo/thesource/" TargetMode="Externa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ocumenttasks/documenttasks1.xml><?xml version="1.0" encoding="utf-8"?>
<t:Tasks xmlns:t="http://schemas.microsoft.com/office/tasks/2019/documenttasks" xmlns:oel="http://schemas.microsoft.com/office/2019/extlst">
  <t:Task id="{E52890F5-B1C9-4A9A-9165-2CB1CA16D129}">
    <t:Anchor>
      <t:Comment id="1614829302"/>
    </t:Anchor>
    <t:History>
      <t:Event id="{98F267B9-7493-4FD5-94C1-129D637CA3FE}" time="2024-09-13T14:26:53.151Z">
        <t:Attribution userId="S::jennifer.browning@cvshealth.com::5630b62c-d944-477c-a0ff-48950cab27d9" userProvider="AD" userName="Browning, Jennifer N"/>
        <t:Anchor>
          <t:Comment id="1614829302"/>
        </t:Anchor>
        <t:Create/>
      </t:Event>
      <t:Event id="{A4DE3F78-4D92-4DBA-AC6F-A8A2D1E489BA}" time="2024-09-13T14:26:53.151Z">
        <t:Attribution userId="S::jennifer.browning@cvshealth.com::5630b62c-d944-477c-a0ff-48950cab27d9" userProvider="AD" userName="Browning, Jennifer N"/>
        <t:Anchor>
          <t:Comment id="1614829302"/>
        </t:Anchor>
        <t:Assign userId="S::Princess.Rodgers@CVSHealth.com::3bb8b9f3-7a0d-4f79-b5db-e72bb7989d75" userProvider="AD" userName="Rodgers, Princess"/>
      </t:Event>
      <t:Event id="{6F5E1488-4AC4-40A2-827A-FC37D3705D12}" time="2024-09-13T14:26:53.151Z">
        <t:Attribution userId="S::jennifer.browning@cvshealth.com::5630b62c-d944-477c-a0ff-48950cab27d9" userProvider="AD" userName="Browning, Jennifer N"/>
        <t:Anchor>
          <t:Comment id="1614829302"/>
        </t:Anchor>
        <t:SetTitle title="Is the use of UIDs only until their eligibility is loaded? @Rodgers, Princes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93809269DB64B48A405014A77F8A190" ma:contentTypeVersion="16" ma:contentTypeDescription="Create a new document." ma:contentTypeScope="" ma:versionID="7bba342c2758e19279513f0ca32f5c31">
  <xsd:schema xmlns:xsd="http://www.w3.org/2001/XMLSchema" xmlns:xs="http://www.w3.org/2001/XMLSchema" xmlns:p="http://schemas.microsoft.com/office/2006/metadata/properties" xmlns:ns2="5cebcb9b-bcd8-4fcc-94f0-700e0a201b4a" xmlns:ns3="13aa7d24-53a7-40cf-997f-2f52d6e21dc4" targetNamespace="http://schemas.microsoft.com/office/2006/metadata/properties" ma:root="true" ma:fieldsID="84206674d6e732111825245f7b3a9344" ns2:_="" ns3:_="">
    <xsd:import namespace="5cebcb9b-bcd8-4fcc-94f0-700e0a201b4a"/>
    <xsd:import namespace="13aa7d24-53a7-40cf-997f-2f52d6e21dc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ebcb9b-bcd8-4fcc-94f0-700e0a201b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aa7d24-53a7-40cf-997f-2f52d6e21dc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24ff76ae-1976-4ad3-9aef-dfd6e67fa4fc}" ma:internalName="TaxCatchAll" ma:showField="CatchAllData" ma:web="13aa7d24-53a7-40cf-997f-2f52d6e21d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13aa7d24-53a7-40cf-997f-2f52d6e21dc4">
      <UserInfo>
        <DisplayName>Dayoub, Joselyn M</DisplayName>
        <AccountId>79</AccountId>
        <AccountType/>
      </UserInfo>
    </SharedWithUsers>
    <TaxCatchAll xmlns="13aa7d24-53a7-40cf-997f-2f52d6e21dc4" xsi:nil="true"/>
    <lcf76f155ced4ddcb4097134ff3c332f xmlns="5cebcb9b-bcd8-4fcc-94f0-700e0a201b4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C259868-C390-42A3-9EA4-FEA123B6D63A}">
  <ds:schemaRefs>
    <ds:schemaRef ds:uri="http://schemas.microsoft.com/sharepoint/v3/contenttype/forms"/>
  </ds:schemaRefs>
</ds:datastoreItem>
</file>

<file path=customXml/itemProps2.xml><?xml version="1.0" encoding="utf-8"?>
<ds:datastoreItem xmlns:ds="http://schemas.openxmlformats.org/officeDocument/2006/customXml" ds:itemID="{81B0700C-B103-443B-865B-629F3EEEF6E7}">
  <ds:schemaRefs>
    <ds:schemaRef ds:uri="http://schemas.openxmlformats.org/officeDocument/2006/bibliography"/>
  </ds:schemaRefs>
</ds:datastoreItem>
</file>

<file path=customXml/itemProps3.xml><?xml version="1.0" encoding="utf-8"?>
<ds:datastoreItem xmlns:ds="http://schemas.openxmlformats.org/officeDocument/2006/customXml" ds:itemID="{F48D03BF-6AF5-4F88-BA45-C5501BB947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ebcb9b-bcd8-4fcc-94f0-700e0a201b4a"/>
    <ds:schemaRef ds:uri="13aa7d24-53a7-40cf-997f-2f52d6e21d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A343DF-D475-4EA8-9631-312D052581A4}">
  <ds:schemaRefs>
    <ds:schemaRef ds:uri="http://schemas.microsoft.com/office/2006/metadata/properties"/>
    <ds:schemaRef ds:uri="http://schemas.microsoft.com/office/infopath/2007/PartnerControls"/>
    <ds:schemaRef ds:uri="13aa7d24-53a7-40cf-997f-2f52d6e21dc4"/>
    <ds:schemaRef ds:uri="5cebcb9b-bcd8-4fcc-94f0-700e0a201b4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4367</Words>
  <Characters>24895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Caremark</Company>
  <LinksUpToDate>false</LinksUpToDate>
  <CharactersWithSpaces>29204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Garcia</dc:creator>
  <cp:keywords/>
  <cp:lastModifiedBy>Kristoff, Angel T</cp:lastModifiedBy>
  <cp:revision>2</cp:revision>
  <dcterms:created xsi:type="dcterms:W3CDTF">2024-09-27T15:10:00Z</dcterms:created>
  <dcterms:modified xsi:type="dcterms:W3CDTF">2024-09-27T15:10:00Z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2021-08-25T18:15:03Z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158aa0a4-dde0-4fde-8f7d-f8c3dfcecfdf</vt:lpwstr>
  </property>
  <property fmtid="{D5CDD505-2E9C-101B-9397-08002B2CF9AE}" pid="8" name="MSIP_Label_67599526-06ca-49cc-9fa9-5307800a949a_ContentBits">
    <vt:lpwstr>0</vt:lpwstr>
  </property>
  <property fmtid="{D5CDD505-2E9C-101B-9397-08002B2CF9AE}" pid="9" name="ContentTypeId">
    <vt:lpwstr>0x010100993809269DB64B48A405014A77F8A190</vt:lpwstr>
  </property>
  <property fmtid="{D5CDD505-2E9C-101B-9397-08002B2CF9AE}" pid="10" name="MediaServiceImageTags">
    <vt:lpwstr/>
  </property>
</Properties>
</file>