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6BF62" w14:textId="2FCC8738" w:rsidR="00255C6B" w:rsidRPr="00883FF4" w:rsidRDefault="00242D3F" w:rsidP="003D7727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200460101"/>
      <w:bookmarkStart w:id="2" w:name="OLE_LINK72"/>
      <w:bookmarkEnd w:id="0"/>
      <w:r w:rsidRPr="00242D3F">
        <w:rPr>
          <w:rFonts w:ascii="Verdana" w:hAnsi="Verdana"/>
          <w:color w:val="auto"/>
          <w:sz w:val="36"/>
          <w:szCs w:val="36"/>
        </w:rPr>
        <w:t>MED D</w:t>
      </w:r>
      <w:r w:rsidR="006A3CF1">
        <w:rPr>
          <w:rFonts w:ascii="Verdana" w:hAnsi="Verdana"/>
          <w:color w:val="auto"/>
          <w:sz w:val="36"/>
          <w:szCs w:val="36"/>
        </w:rPr>
        <w:t xml:space="preserve"> Announcement</w:t>
      </w:r>
      <w:r w:rsidRPr="00242D3F">
        <w:rPr>
          <w:rFonts w:ascii="Verdana" w:hAnsi="Verdana"/>
          <w:color w:val="auto"/>
          <w:sz w:val="36"/>
          <w:szCs w:val="36"/>
        </w:rPr>
        <w:t xml:space="preserve"> </w:t>
      </w:r>
      <w:bookmarkStart w:id="3" w:name="_Hlk200455326"/>
      <w:bookmarkStart w:id="4" w:name="OLE_LINK17"/>
      <w:r w:rsidR="00CB28DA">
        <w:rPr>
          <w:rFonts w:ascii="Verdana" w:hAnsi="Verdana"/>
          <w:color w:val="auto"/>
          <w:sz w:val="36"/>
          <w:szCs w:val="36"/>
        </w:rPr>
        <w:t xml:space="preserve">- </w:t>
      </w:r>
      <w:r w:rsidR="00A90C0B" w:rsidRPr="00A90C0B">
        <w:rPr>
          <w:rFonts w:ascii="Verdana" w:hAnsi="Verdana"/>
          <w:color w:val="auto"/>
          <w:sz w:val="36"/>
          <w:szCs w:val="36"/>
        </w:rPr>
        <w:t xml:space="preserve">Late Enrollment Penalty (LEP) </w:t>
      </w:r>
      <w:r w:rsidR="00A90C0B">
        <w:rPr>
          <w:rFonts w:ascii="Verdana" w:hAnsi="Verdana"/>
          <w:color w:val="auto"/>
          <w:sz w:val="36"/>
          <w:szCs w:val="36"/>
        </w:rPr>
        <w:t xml:space="preserve">Verbal </w:t>
      </w:r>
      <w:r w:rsidR="00A90C0B" w:rsidRPr="00A90C0B">
        <w:rPr>
          <w:rFonts w:ascii="Verdana" w:hAnsi="Verdana"/>
          <w:color w:val="auto"/>
          <w:sz w:val="36"/>
          <w:szCs w:val="36"/>
        </w:rPr>
        <w:t>Attestation</w:t>
      </w:r>
      <w:r w:rsidR="00A90C0B">
        <w:rPr>
          <w:rFonts w:ascii="Verdana" w:hAnsi="Verdana"/>
          <w:color w:val="auto"/>
          <w:sz w:val="36"/>
          <w:szCs w:val="36"/>
        </w:rPr>
        <w:t>s</w:t>
      </w:r>
      <w:bookmarkEnd w:id="1"/>
      <w:bookmarkEnd w:id="3"/>
      <w:r w:rsidR="00391693">
        <w:rPr>
          <w:rFonts w:ascii="Verdana" w:hAnsi="Verdana"/>
          <w:color w:val="auto"/>
          <w:sz w:val="36"/>
          <w:szCs w:val="36"/>
        </w:rPr>
        <w:t xml:space="preserve">, </w:t>
      </w:r>
      <w:r w:rsidR="00391693" w:rsidRPr="00391693">
        <w:rPr>
          <w:rFonts w:ascii="Verdana" w:hAnsi="Verdana"/>
          <w:color w:val="auto"/>
          <w:sz w:val="36"/>
          <w:szCs w:val="36"/>
        </w:rPr>
        <w:t>Reconsideration Requests and Appeals</w:t>
      </w:r>
    </w:p>
    <w:bookmarkEnd w:id="2"/>
    <w:bookmarkEnd w:id="4"/>
    <w:p w14:paraId="5328F548" w14:textId="77777777" w:rsidR="003B76D4" w:rsidRDefault="003B76D4" w:rsidP="003B76D4">
      <w:pPr>
        <w:rPr>
          <w:rFonts w:cs="Calibri"/>
          <w:b/>
          <w:bCs/>
        </w:rPr>
      </w:pPr>
    </w:p>
    <w:p w14:paraId="4D3FA6C4" w14:textId="7050304C" w:rsidR="000A0D49" w:rsidRDefault="000A0D49">
      <w:pPr>
        <w:pStyle w:val="TOC1"/>
        <w:tabs>
          <w:tab w:val="right" w:leader="dot" w:pos="12950"/>
        </w:tabs>
        <w:rPr>
          <w:noProof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TOC \o "1-3" \n \h \z \u </w:instrText>
      </w:r>
      <w:r>
        <w:rPr>
          <w:rFonts w:cs="Calibri"/>
        </w:rPr>
        <w:fldChar w:fldCharType="separate"/>
      </w:r>
    </w:p>
    <w:p w14:paraId="1DED9B6D" w14:textId="12D902A0" w:rsidR="000A0D49" w:rsidRDefault="000A0D49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0460102" w:history="1">
        <w:r w:rsidRPr="005B6451">
          <w:rPr>
            <w:rStyle w:val="Hyperlink"/>
            <w:noProof/>
          </w:rPr>
          <w:t>LEP Updates</w:t>
        </w:r>
      </w:hyperlink>
    </w:p>
    <w:p w14:paraId="3F705F7E" w14:textId="6DF52318" w:rsidR="000A0D49" w:rsidRDefault="000A0D49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0460103" w:history="1">
        <w:r w:rsidRPr="005B6451">
          <w:rPr>
            <w:rStyle w:val="Hyperlink"/>
            <w:noProof/>
          </w:rPr>
          <w:t>Document Updates</w:t>
        </w:r>
      </w:hyperlink>
    </w:p>
    <w:p w14:paraId="6556AD76" w14:textId="550C35C5" w:rsidR="00EA285E" w:rsidRDefault="000A0D49" w:rsidP="00F24C9B">
      <w:pPr>
        <w:rPr>
          <w:rFonts w:cs="Calibri"/>
        </w:rPr>
      </w:pPr>
      <w:r>
        <w:rPr>
          <w:rFonts w:cs="Calibri"/>
        </w:rPr>
        <w:fldChar w:fldCharType="end"/>
      </w:r>
    </w:p>
    <w:p w14:paraId="2F6A3D7A" w14:textId="77777777" w:rsidR="000A0D49" w:rsidRDefault="000A0D49" w:rsidP="003335B8">
      <w:pPr>
        <w:rPr>
          <w:rFonts w:cs="Calibri"/>
          <w:b/>
          <w:bCs/>
        </w:rPr>
      </w:pPr>
    </w:p>
    <w:p w14:paraId="7A0ACE0E" w14:textId="7E87DB16" w:rsidR="003335B8" w:rsidRDefault="00A90C0B" w:rsidP="003335B8">
      <w:pPr>
        <w:rPr>
          <w:rFonts w:cs="Calibri"/>
        </w:rPr>
      </w:pPr>
      <w:r w:rsidRPr="00A90C0B">
        <w:rPr>
          <w:rFonts w:cs="Calibri"/>
          <w:b/>
          <w:bCs/>
        </w:rPr>
        <w:t>Description:</w:t>
      </w:r>
      <w:r>
        <w:rPr>
          <w:rFonts w:cs="Calibri"/>
        </w:rPr>
        <w:t xml:space="preserve"> </w:t>
      </w:r>
      <w:r w:rsidR="00112519" w:rsidRPr="00112519">
        <w:rPr>
          <w:rFonts w:cs="Calibri"/>
        </w:rPr>
        <w:t xml:space="preserve">Updates </w:t>
      </w:r>
      <w:r w:rsidR="00391693">
        <w:rPr>
          <w:rFonts w:cs="Calibri"/>
        </w:rPr>
        <w:t xml:space="preserve">have been made to the Med D Late </w:t>
      </w:r>
      <w:r w:rsidR="00391693" w:rsidRPr="00391693">
        <w:rPr>
          <w:rFonts w:cs="Calibri"/>
        </w:rPr>
        <w:t xml:space="preserve">Enrollment Penalty (LEP) </w:t>
      </w:r>
      <w:r w:rsidR="00391693">
        <w:rPr>
          <w:rFonts w:cs="Calibri"/>
        </w:rPr>
        <w:t>work instruction</w:t>
      </w:r>
      <w:r w:rsidR="004841AE">
        <w:rPr>
          <w:rFonts w:cs="Calibri"/>
        </w:rPr>
        <w:t>s</w:t>
      </w:r>
      <w:r w:rsidR="00391693">
        <w:rPr>
          <w:rFonts w:cs="Calibri"/>
        </w:rPr>
        <w:t xml:space="preserve"> to reflect talking points with beneficiaries and to provide clarification of the requirements to accept verbal attestations and/or file an appeal. </w:t>
      </w:r>
    </w:p>
    <w:p w14:paraId="544027A6" w14:textId="77777777" w:rsidR="00A90C0B" w:rsidRDefault="00A90C0B" w:rsidP="003335B8">
      <w:pPr>
        <w:rPr>
          <w:rFonts w:cs="Calibri"/>
        </w:rPr>
      </w:pPr>
    </w:p>
    <w:p w14:paraId="6DDD91DC" w14:textId="77777777" w:rsidR="000A0D49" w:rsidRDefault="000A0D49" w:rsidP="003335B8">
      <w:pPr>
        <w:rPr>
          <w:rFonts w:cs="Calibri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A0D49" w14:paraId="6C35385A" w14:textId="77777777" w:rsidTr="000A0D49">
        <w:tc>
          <w:tcPr>
            <w:tcW w:w="5000" w:type="pct"/>
            <w:shd w:val="clear" w:color="auto" w:fill="BFBFBF" w:themeFill="background1" w:themeFillShade="BF"/>
          </w:tcPr>
          <w:p w14:paraId="3AA878F6" w14:textId="0EF45167" w:rsidR="000A0D49" w:rsidRPr="000A0D49" w:rsidRDefault="000A0D49" w:rsidP="000A0D4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" w:name="_Toc200460102"/>
            <w:r>
              <w:rPr>
                <w:rFonts w:ascii="Verdana" w:hAnsi="Verdana"/>
                <w:i w:val="0"/>
                <w:iCs w:val="0"/>
              </w:rPr>
              <w:t xml:space="preserve">LEP </w:t>
            </w:r>
            <w:r w:rsidRPr="000A0D49">
              <w:rPr>
                <w:rFonts w:ascii="Verdana" w:hAnsi="Verdana"/>
                <w:i w:val="0"/>
                <w:iCs w:val="0"/>
              </w:rPr>
              <w:t>Updates</w:t>
            </w:r>
            <w:bookmarkEnd w:id="5"/>
          </w:p>
        </w:tc>
      </w:tr>
    </w:tbl>
    <w:p w14:paraId="43EE56E9" w14:textId="77777777" w:rsidR="00A90C0B" w:rsidRDefault="00A90C0B" w:rsidP="003335B8">
      <w:pPr>
        <w:rPr>
          <w:rFonts w:cs="Calibri"/>
        </w:rPr>
      </w:pPr>
    </w:p>
    <w:p w14:paraId="67456D11" w14:textId="39ABCDDC" w:rsidR="00391693" w:rsidRDefault="00391693" w:rsidP="00391693">
      <w:r>
        <w:t>The CCR should review the updated work instruction</w:t>
      </w:r>
      <w:r w:rsidR="004841AE">
        <w:t>s</w:t>
      </w:r>
      <w:r>
        <w:t xml:space="preserve"> to determine why the beneficiary is calling, as well as the below requirements.</w:t>
      </w:r>
    </w:p>
    <w:p w14:paraId="32CE01C8" w14:textId="77777777" w:rsidR="00391693" w:rsidRPr="00391693" w:rsidRDefault="00391693" w:rsidP="00391693"/>
    <w:p w14:paraId="6D76175D" w14:textId="7C7EA8C9" w:rsidR="00391693" w:rsidRDefault="00391693" w:rsidP="00391693">
      <w:pPr>
        <w:numPr>
          <w:ilvl w:val="0"/>
          <w:numId w:val="59"/>
        </w:numPr>
      </w:pPr>
      <w:r w:rsidRPr="00391693">
        <w:t>The CCR should encourage the beneficiary to attest to creditable coverage if they are calling within the 90 days from the date on the top of the Attestation letter.</w:t>
      </w:r>
    </w:p>
    <w:p w14:paraId="0D9B1538" w14:textId="77777777" w:rsidR="00391693" w:rsidRPr="00391693" w:rsidRDefault="00391693" w:rsidP="00391693">
      <w:pPr>
        <w:ind w:left="720"/>
      </w:pPr>
    </w:p>
    <w:p w14:paraId="6B5903E6" w14:textId="77777777" w:rsidR="00391693" w:rsidRDefault="00391693" w:rsidP="00391693">
      <w:pPr>
        <w:numPr>
          <w:ilvl w:val="0"/>
          <w:numId w:val="59"/>
        </w:numPr>
      </w:pPr>
      <w:r w:rsidRPr="00391693">
        <w:t>If the beneficiary was assessed a LEP, they should attest to any creditable coverage dates if they are calling within the 90 days</w:t>
      </w:r>
      <w:r w:rsidRPr="00391693">
        <w:rPr>
          <w:rFonts w:ascii="Calibri" w:hAnsi="Calibri"/>
          <w:sz w:val="22"/>
          <w:szCs w:val="22"/>
        </w:rPr>
        <w:t xml:space="preserve"> </w:t>
      </w:r>
      <w:r w:rsidRPr="00391693">
        <w:t>from the date on the top of the Attestation letter.</w:t>
      </w:r>
    </w:p>
    <w:p w14:paraId="666B4418" w14:textId="1189B7B3" w:rsidR="00391693" w:rsidRPr="00391693" w:rsidRDefault="00391693" w:rsidP="00391693">
      <w:r w:rsidRPr="00391693">
        <w:t xml:space="preserve"> </w:t>
      </w:r>
    </w:p>
    <w:p w14:paraId="3C20298E" w14:textId="77777777" w:rsidR="00391693" w:rsidRDefault="00391693" w:rsidP="00391693">
      <w:pPr>
        <w:numPr>
          <w:ilvl w:val="0"/>
          <w:numId w:val="59"/>
        </w:numPr>
      </w:pPr>
      <w:r w:rsidRPr="00391693">
        <w:t>The CCR should only provide the information to appeal if the beneficiary is calling after the 90 days or if the beneficiary does not agree with the LEP assessed.</w:t>
      </w:r>
    </w:p>
    <w:p w14:paraId="4CE12F9A" w14:textId="77777777" w:rsidR="00391693" w:rsidRDefault="00391693" w:rsidP="00391693">
      <w:pPr>
        <w:ind w:left="360"/>
      </w:pPr>
    </w:p>
    <w:p w14:paraId="2AF9D15A" w14:textId="18AD538E" w:rsidR="00391693" w:rsidRPr="00391693" w:rsidRDefault="00391693" w:rsidP="00391693">
      <w:pPr>
        <w:numPr>
          <w:ilvl w:val="0"/>
          <w:numId w:val="59"/>
        </w:numPr>
      </w:pPr>
      <w:r>
        <w:t xml:space="preserve">CCRs are </w:t>
      </w:r>
      <w:r w:rsidRPr="00391693">
        <w:rPr>
          <w:b/>
          <w:bCs/>
        </w:rPr>
        <w:t xml:space="preserve">not </w:t>
      </w:r>
      <w:r>
        <w:t xml:space="preserve">to instruct a beneficiary to contact Medicare in relation to LEP. </w:t>
      </w:r>
    </w:p>
    <w:p w14:paraId="769319B2" w14:textId="77777777" w:rsidR="000A0D49" w:rsidRDefault="000A0D49" w:rsidP="00391693">
      <w:pPr>
        <w:rPr>
          <w:rFonts w:cs="Calibri"/>
        </w:rPr>
      </w:pPr>
    </w:p>
    <w:p w14:paraId="14DD9B4F" w14:textId="77777777" w:rsidR="006A3CF1" w:rsidRDefault="006A3CF1" w:rsidP="006A3CF1">
      <w:pPr>
        <w:ind w:left="360"/>
        <w:jc w:val="center"/>
        <w:rPr>
          <w:rFonts w:cs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A0D49" w14:paraId="7A1BCEC9" w14:textId="77777777" w:rsidTr="000A0D49">
        <w:tc>
          <w:tcPr>
            <w:tcW w:w="5000" w:type="pct"/>
            <w:shd w:val="clear" w:color="auto" w:fill="BFBFBF" w:themeFill="background1" w:themeFillShade="BF"/>
          </w:tcPr>
          <w:p w14:paraId="0BF2BBD0" w14:textId="612E1F77" w:rsidR="000A0D49" w:rsidRPr="000A0D49" w:rsidRDefault="000A0D49" w:rsidP="000A0D4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Toc200460103"/>
            <w:r>
              <w:rPr>
                <w:rFonts w:ascii="Verdana" w:hAnsi="Verdana"/>
                <w:i w:val="0"/>
                <w:iCs w:val="0"/>
              </w:rPr>
              <w:t>Document Updates</w:t>
            </w:r>
            <w:bookmarkEnd w:id="6"/>
          </w:p>
        </w:tc>
      </w:tr>
    </w:tbl>
    <w:p w14:paraId="2D9213E5" w14:textId="77777777" w:rsidR="000A0D49" w:rsidRDefault="000A0D49" w:rsidP="000A0D49">
      <w:pPr>
        <w:ind w:left="360"/>
        <w:rPr>
          <w:rFonts w:cs="Calibri"/>
        </w:rPr>
      </w:pPr>
    </w:p>
    <w:p w14:paraId="1EA7B570" w14:textId="4421A719" w:rsidR="004841AE" w:rsidRPr="004841AE" w:rsidRDefault="004841AE" w:rsidP="000A0D49">
      <w:pPr>
        <w:pStyle w:val="ListParagraph"/>
        <w:numPr>
          <w:ilvl w:val="0"/>
          <w:numId w:val="58"/>
        </w:numPr>
        <w:rPr>
          <w:rFonts w:ascii="Verdana" w:hAnsi="Verdana" w:cs="Calibri"/>
          <w:sz w:val="24"/>
          <w:szCs w:val="24"/>
        </w:rPr>
      </w:pPr>
      <w:hyperlink r:id="rId11" w:anchor="!/view?docid=f57a4f76-7822-4cff-90ed-1aa5c31cf780" w:history="1">
        <w:r w:rsidRPr="004841AE">
          <w:rPr>
            <w:rStyle w:val="Hyperlink"/>
            <w:rFonts w:ascii="Verdana" w:hAnsi="Verdana" w:cs="Calibri"/>
            <w:sz w:val="24"/>
            <w:szCs w:val="24"/>
          </w:rPr>
          <w:t>Compass MED D - Late Enrollment Penalty (LEP) Verbal Attestations, Reconsideration Requests and Appeals</w:t>
        </w:r>
      </w:hyperlink>
    </w:p>
    <w:p w14:paraId="19DF3BD0" w14:textId="5487B6F0" w:rsidR="004841AE" w:rsidRPr="000A0D49" w:rsidRDefault="004841AE" w:rsidP="000A0D49">
      <w:pPr>
        <w:pStyle w:val="ListParagraph"/>
        <w:numPr>
          <w:ilvl w:val="0"/>
          <w:numId w:val="58"/>
        </w:numPr>
        <w:rPr>
          <w:rFonts w:ascii="Verdana" w:hAnsi="Verdana" w:cs="Calibri"/>
          <w:sz w:val="24"/>
          <w:szCs w:val="24"/>
        </w:rPr>
      </w:pPr>
      <w:hyperlink r:id="rId12" w:anchor="!/view?docid=a81f6162-c017-41dc-8094-4efd4eb7a130" w:history="1">
        <w:r w:rsidRPr="004841AE">
          <w:rPr>
            <w:rStyle w:val="Hyperlink"/>
            <w:rFonts w:ascii="Verdana" w:hAnsi="Verdana" w:cs="Calibri"/>
            <w:sz w:val="24"/>
            <w:szCs w:val="24"/>
          </w:rPr>
          <w:t>Compass MED D - Blue MedicareRx (NEJE) - Late Enrollment Penalty (LEP) Verbal Attestations, Reconsideration Requests and Appeals</w:t>
        </w:r>
      </w:hyperlink>
    </w:p>
    <w:p w14:paraId="0B8FE447" w14:textId="52920300" w:rsidR="007A403E" w:rsidRDefault="007A403E" w:rsidP="00F24C9B">
      <w:pPr>
        <w:jc w:val="right"/>
      </w:pPr>
      <w:hyperlink w:anchor="_top" w:history="1">
        <w:r w:rsidRPr="00E56D4B">
          <w:rPr>
            <w:rStyle w:val="Hyperlink"/>
          </w:rPr>
          <w:t>Top of the Document</w:t>
        </w:r>
      </w:hyperlink>
    </w:p>
    <w:p w14:paraId="2A352E91" w14:textId="77777777" w:rsidR="00710E68" w:rsidRPr="00C247CB" w:rsidRDefault="00710E68" w:rsidP="003D7727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5548420C" w14:textId="373C7ABE" w:rsidR="005A64DA" w:rsidRPr="00C43228" w:rsidRDefault="00710E68" w:rsidP="00C43228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– PAPER COPY </w:t>
      </w:r>
      <w:r w:rsidR="00E0061C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5A64DA" w:rsidRPr="00C43228" w:rsidSect="00EB1F94">
      <w:footerReference w:type="default" r:id="rId13"/>
      <w:headerReference w:type="first" r:id="rId14"/>
      <w:footerReference w:type="firs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84552" w14:textId="77777777" w:rsidR="003A00DE" w:rsidRDefault="003A00DE">
      <w:r>
        <w:separator/>
      </w:r>
    </w:p>
  </w:endnote>
  <w:endnote w:type="continuationSeparator" w:id="0">
    <w:p w14:paraId="5A35E8E5" w14:textId="77777777" w:rsidR="003A00DE" w:rsidRDefault="003A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FD58E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7D8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F27B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E0C9D" w14:textId="77777777" w:rsidR="003A00DE" w:rsidRDefault="003A00DE">
      <w:r>
        <w:separator/>
      </w:r>
    </w:p>
  </w:footnote>
  <w:footnote w:type="continuationSeparator" w:id="0">
    <w:p w14:paraId="23D15420" w14:textId="77777777" w:rsidR="003A00DE" w:rsidRDefault="003A0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4D35B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19.5pt;height:19.5pt;visibility:visible;mso-wrap-style:square" o:bullet="t">
        <v:imagedata r:id="rId1" o:title=""/>
      </v:shape>
    </w:pict>
  </w:numPicBullet>
  <w:abstractNum w:abstractNumId="0" w15:restartNumberingAfterBreak="0">
    <w:nsid w:val="004B7BD1"/>
    <w:multiLevelType w:val="hybridMultilevel"/>
    <w:tmpl w:val="C75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A709C"/>
    <w:multiLevelType w:val="hybridMultilevel"/>
    <w:tmpl w:val="DF20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F4362"/>
    <w:multiLevelType w:val="hybridMultilevel"/>
    <w:tmpl w:val="8E8A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41D4E"/>
    <w:multiLevelType w:val="hybridMultilevel"/>
    <w:tmpl w:val="D220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E7437"/>
    <w:multiLevelType w:val="hybridMultilevel"/>
    <w:tmpl w:val="5882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770507"/>
    <w:multiLevelType w:val="hybridMultilevel"/>
    <w:tmpl w:val="5C86DA20"/>
    <w:lvl w:ilvl="0" w:tplc="641C20AA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F2FE3"/>
    <w:multiLevelType w:val="hybridMultilevel"/>
    <w:tmpl w:val="C7E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0C1661FB"/>
    <w:multiLevelType w:val="multilevel"/>
    <w:tmpl w:val="28A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8F0B6B"/>
    <w:multiLevelType w:val="hybridMultilevel"/>
    <w:tmpl w:val="9756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E24B8C"/>
    <w:multiLevelType w:val="hybridMultilevel"/>
    <w:tmpl w:val="C68C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E56258"/>
    <w:multiLevelType w:val="multilevel"/>
    <w:tmpl w:val="43A8F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14D764A"/>
    <w:multiLevelType w:val="hybridMultilevel"/>
    <w:tmpl w:val="6C766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4C4534B"/>
    <w:multiLevelType w:val="hybridMultilevel"/>
    <w:tmpl w:val="48344FFA"/>
    <w:lvl w:ilvl="0" w:tplc="285CAB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1D1900"/>
    <w:multiLevelType w:val="hybridMultilevel"/>
    <w:tmpl w:val="85E2CF2A"/>
    <w:lvl w:ilvl="0" w:tplc="3A565F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72"/>
        <w:szCs w:val="72"/>
      </w:rPr>
    </w:lvl>
    <w:lvl w:ilvl="1" w:tplc="B5E465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0694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D0B6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C8D3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6C2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03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3E7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129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9452F18"/>
    <w:multiLevelType w:val="hybridMultilevel"/>
    <w:tmpl w:val="F34C4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7002A"/>
    <w:multiLevelType w:val="hybridMultilevel"/>
    <w:tmpl w:val="A09A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625F8E"/>
    <w:multiLevelType w:val="hybridMultilevel"/>
    <w:tmpl w:val="52BC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6B2A39"/>
    <w:multiLevelType w:val="hybridMultilevel"/>
    <w:tmpl w:val="F3408C7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750954"/>
    <w:multiLevelType w:val="hybridMultilevel"/>
    <w:tmpl w:val="3070B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1A15C3A"/>
    <w:multiLevelType w:val="hybridMultilevel"/>
    <w:tmpl w:val="DAA8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597BC3"/>
    <w:multiLevelType w:val="hybridMultilevel"/>
    <w:tmpl w:val="5B58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29BB291B"/>
    <w:multiLevelType w:val="hybridMultilevel"/>
    <w:tmpl w:val="7048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575FCB"/>
    <w:multiLevelType w:val="multilevel"/>
    <w:tmpl w:val="793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DEB5D55"/>
    <w:multiLevelType w:val="multilevel"/>
    <w:tmpl w:val="8D88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30D761F6"/>
    <w:multiLevelType w:val="hybridMultilevel"/>
    <w:tmpl w:val="955C6D04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3" w15:restartNumberingAfterBreak="0">
    <w:nsid w:val="319F61CD"/>
    <w:multiLevelType w:val="multilevel"/>
    <w:tmpl w:val="6A9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357E55E0"/>
    <w:multiLevelType w:val="hybridMultilevel"/>
    <w:tmpl w:val="F29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7D519B"/>
    <w:multiLevelType w:val="hybridMultilevel"/>
    <w:tmpl w:val="E446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3F2234B4"/>
    <w:multiLevelType w:val="hybridMultilevel"/>
    <w:tmpl w:val="2B40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C60D16"/>
    <w:multiLevelType w:val="hybridMultilevel"/>
    <w:tmpl w:val="7192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23613C"/>
    <w:multiLevelType w:val="hybridMultilevel"/>
    <w:tmpl w:val="F2B47B60"/>
    <w:lvl w:ilvl="0" w:tplc="F44A4ECA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150B08"/>
    <w:multiLevelType w:val="hybridMultilevel"/>
    <w:tmpl w:val="B14A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C40E36"/>
    <w:multiLevelType w:val="hybridMultilevel"/>
    <w:tmpl w:val="09CACF7A"/>
    <w:lvl w:ilvl="0" w:tplc="F44A4ECA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0838D1"/>
    <w:multiLevelType w:val="hybridMultilevel"/>
    <w:tmpl w:val="E696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B412F3"/>
    <w:multiLevelType w:val="hybridMultilevel"/>
    <w:tmpl w:val="390E1F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2C5A5E"/>
    <w:multiLevelType w:val="hybridMultilevel"/>
    <w:tmpl w:val="2A2C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F6C765B"/>
    <w:multiLevelType w:val="hybridMultilevel"/>
    <w:tmpl w:val="C17A1ACC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6D1E85"/>
    <w:multiLevelType w:val="multilevel"/>
    <w:tmpl w:val="6A9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B6C4C13"/>
    <w:multiLevelType w:val="hybridMultilevel"/>
    <w:tmpl w:val="7DE8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75436F"/>
    <w:multiLevelType w:val="hybridMultilevel"/>
    <w:tmpl w:val="9326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835470"/>
    <w:multiLevelType w:val="hybridMultilevel"/>
    <w:tmpl w:val="07E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0E4D48"/>
    <w:multiLevelType w:val="hybridMultilevel"/>
    <w:tmpl w:val="ED56C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F834F01"/>
    <w:multiLevelType w:val="hybridMultilevel"/>
    <w:tmpl w:val="2BE6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CFF2845"/>
    <w:multiLevelType w:val="hybridMultilevel"/>
    <w:tmpl w:val="2446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88253">
    <w:abstractNumId w:val="42"/>
  </w:num>
  <w:num w:numId="2" w16cid:durableId="1146363123">
    <w:abstractNumId w:val="21"/>
  </w:num>
  <w:num w:numId="3" w16cid:durableId="532572863">
    <w:abstractNumId w:val="47"/>
  </w:num>
  <w:num w:numId="4" w16cid:durableId="690227820">
    <w:abstractNumId w:val="50"/>
  </w:num>
  <w:num w:numId="5" w16cid:durableId="287047895">
    <w:abstractNumId w:val="9"/>
  </w:num>
  <w:num w:numId="6" w16cid:durableId="1116753512">
    <w:abstractNumId w:val="56"/>
  </w:num>
  <w:num w:numId="7" w16cid:durableId="1997219867">
    <w:abstractNumId w:val="36"/>
  </w:num>
  <w:num w:numId="8" w16cid:durableId="401331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2981550">
    <w:abstractNumId w:val="25"/>
  </w:num>
  <w:num w:numId="10" w16cid:durableId="764613304">
    <w:abstractNumId w:val="7"/>
  </w:num>
  <w:num w:numId="11" w16cid:durableId="64693226">
    <w:abstractNumId w:val="22"/>
  </w:num>
  <w:num w:numId="12" w16cid:durableId="578245922">
    <w:abstractNumId w:val="15"/>
  </w:num>
  <w:num w:numId="13" w16cid:durableId="831261309">
    <w:abstractNumId w:val="31"/>
  </w:num>
  <w:num w:numId="14" w16cid:durableId="2081370033">
    <w:abstractNumId w:val="27"/>
  </w:num>
  <w:num w:numId="15" w16cid:durableId="206066408">
    <w:abstractNumId w:val="45"/>
  </w:num>
  <w:num w:numId="16" w16cid:durableId="302585275">
    <w:abstractNumId w:val="52"/>
  </w:num>
  <w:num w:numId="17" w16cid:durableId="1838227773">
    <w:abstractNumId w:val="41"/>
  </w:num>
  <w:num w:numId="18" w16cid:durableId="959796116">
    <w:abstractNumId w:val="2"/>
  </w:num>
  <w:num w:numId="19" w16cid:durableId="1534609956">
    <w:abstractNumId w:val="17"/>
  </w:num>
  <w:num w:numId="20" w16cid:durableId="491026080">
    <w:abstractNumId w:val="40"/>
  </w:num>
  <w:num w:numId="21" w16cid:durableId="736171730">
    <w:abstractNumId w:val="5"/>
  </w:num>
  <w:num w:numId="22" w16cid:durableId="1996300379">
    <w:abstractNumId w:val="39"/>
  </w:num>
  <w:num w:numId="23" w16cid:durableId="197697977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97400694">
    <w:abstractNumId w:val="32"/>
  </w:num>
  <w:num w:numId="25" w16cid:durableId="135079371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00188574">
    <w:abstractNumId w:val="13"/>
  </w:num>
  <w:num w:numId="27" w16cid:durableId="1039010493">
    <w:abstractNumId w:val="54"/>
  </w:num>
  <w:num w:numId="28" w16cid:durableId="745883933">
    <w:abstractNumId w:val="23"/>
  </w:num>
  <w:num w:numId="29" w16cid:durableId="39332118">
    <w:abstractNumId w:val="6"/>
  </w:num>
  <w:num w:numId="30" w16cid:durableId="1506673895">
    <w:abstractNumId w:val="57"/>
  </w:num>
  <w:num w:numId="31" w16cid:durableId="314644948">
    <w:abstractNumId w:val="38"/>
  </w:num>
  <w:num w:numId="32" w16cid:durableId="1922831336">
    <w:abstractNumId w:val="20"/>
  </w:num>
  <w:num w:numId="33" w16cid:durableId="1588922971">
    <w:abstractNumId w:val="11"/>
  </w:num>
  <w:num w:numId="34" w16cid:durableId="1580022918">
    <w:abstractNumId w:val="28"/>
  </w:num>
  <w:num w:numId="35" w16cid:durableId="1976443126">
    <w:abstractNumId w:val="51"/>
  </w:num>
  <w:num w:numId="36" w16cid:durableId="1272973167">
    <w:abstractNumId w:val="53"/>
  </w:num>
  <w:num w:numId="37" w16cid:durableId="322318019">
    <w:abstractNumId w:val="37"/>
  </w:num>
  <w:num w:numId="38" w16cid:durableId="1256982148">
    <w:abstractNumId w:val="44"/>
  </w:num>
  <w:num w:numId="39" w16cid:durableId="597908115">
    <w:abstractNumId w:val="14"/>
  </w:num>
  <w:num w:numId="40" w16cid:durableId="1396705361">
    <w:abstractNumId w:val="30"/>
  </w:num>
  <w:num w:numId="41" w16cid:durableId="2046908029">
    <w:abstractNumId w:val="4"/>
  </w:num>
  <w:num w:numId="42" w16cid:durableId="1872183334">
    <w:abstractNumId w:val="10"/>
  </w:num>
  <w:num w:numId="43" w16cid:durableId="1419329111">
    <w:abstractNumId w:val="16"/>
  </w:num>
  <w:num w:numId="44" w16cid:durableId="1772047745">
    <w:abstractNumId w:val="8"/>
  </w:num>
  <w:num w:numId="45" w16cid:durableId="2032560028">
    <w:abstractNumId w:val="12"/>
  </w:num>
  <w:num w:numId="46" w16cid:durableId="2087221870">
    <w:abstractNumId w:val="33"/>
  </w:num>
  <w:num w:numId="47" w16cid:durableId="2092465689">
    <w:abstractNumId w:val="49"/>
  </w:num>
  <w:num w:numId="48" w16cid:durableId="1474519190">
    <w:abstractNumId w:val="26"/>
  </w:num>
  <w:num w:numId="49" w16cid:durableId="881479091">
    <w:abstractNumId w:val="3"/>
  </w:num>
  <w:num w:numId="50" w16cid:durableId="178860845">
    <w:abstractNumId w:val="1"/>
  </w:num>
  <w:num w:numId="51" w16cid:durableId="158010909">
    <w:abstractNumId w:val="29"/>
  </w:num>
  <w:num w:numId="52" w16cid:durableId="749735243">
    <w:abstractNumId w:val="35"/>
  </w:num>
  <w:num w:numId="53" w16cid:durableId="83499913">
    <w:abstractNumId w:val="43"/>
  </w:num>
  <w:num w:numId="54" w16cid:durableId="204215439">
    <w:abstractNumId w:val="18"/>
  </w:num>
  <w:num w:numId="55" w16cid:durableId="107241818">
    <w:abstractNumId w:val="0"/>
  </w:num>
  <w:num w:numId="56" w16cid:durableId="244656131">
    <w:abstractNumId w:val="34"/>
  </w:num>
  <w:num w:numId="57" w16cid:durableId="1734155069">
    <w:abstractNumId w:val="19"/>
  </w:num>
  <w:num w:numId="58" w16cid:durableId="2089766455">
    <w:abstractNumId w:val="46"/>
  </w:num>
  <w:num w:numId="59" w16cid:durableId="2018269770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E55"/>
    <w:rsid w:val="00015A2E"/>
    <w:rsid w:val="000235B3"/>
    <w:rsid w:val="00035BED"/>
    <w:rsid w:val="00061AD2"/>
    <w:rsid w:val="0006615C"/>
    <w:rsid w:val="00071B90"/>
    <w:rsid w:val="000863D4"/>
    <w:rsid w:val="0008665F"/>
    <w:rsid w:val="00095AB5"/>
    <w:rsid w:val="0009646E"/>
    <w:rsid w:val="000A0D49"/>
    <w:rsid w:val="000A1362"/>
    <w:rsid w:val="000A6B88"/>
    <w:rsid w:val="000B3C4C"/>
    <w:rsid w:val="000B656F"/>
    <w:rsid w:val="000B72DF"/>
    <w:rsid w:val="000D02E4"/>
    <w:rsid w:val="000D1870"/>
    <w:rsid w:val="000D4BA2"/>
    <w:rsid w:val="000D6714"/>
    <w:rsid w:val="000E57E5"/>
    <w:rsid w:val="000F0D1B"/>
    <w:rsid w:val="000F54AF"/>
    <w:rsid w:val="00104CDE"/>
    <w:rsid w:val="0010669A"/>
    <w:rsid w:val="00112519"/>
    <w:rsid w:val="00115944"/>
    <w:rsid w:val="00122967"/>
    <w:rsid w:val="0012373E"/>
    <w:rsid w:val="00127690"/>
    <w:rsid w:val="00132804"/>
    <w:rsid w:val="001360A5"/>
    <w:rsid w:val="00154FF2"/>
    <w:rsid w:val="00155FBA"/>
    <w:rsid w:val="00160D18"/>
    <w:rsid w:val="0016273A"/>
    <w:rsid w:val="00165B53"/>
    <w:rsid w:val="0016707F"/>
    <w:rsid w:val="00171086"/>
    <w:rsid w:val="001764AB"/>
    <w:rsid w:val="00181B1A"/>
    <w:rsid w:val="00182A61"/>
    <w:rsid w:val="0019130B"/>
    <w:rsid w:val="001917C9"/>
    <w:rsid w:val="001A5256"/>
    <w:rsid w:val="001B3879"/>
    <w:rsid w:val="001B4703"/>
    <w:rsid w:val="001D21CB"/>
    <w:rsid w:val="001E20B2"/>
    <w:rsid w:val="001E7746"/>
    <w:rsid w:val="001F0774"/>
    <w:rsid w:val="001F1218"/>
    <w:rsid w:val="001F5947"/>
    <w:rsid w:val="002016B4"/>
    <w:rsid w:val="002055CF"/>
    <w:rsid w:val="00205FBE"/>
    <w:rsid w:val="00215609"/>
    <w:rsid w:val="00235608"/>
    <w:rsid w:val="00237C15"/>
    <w:rsid w:val="00242D3F"/>
    <w:rsid w:val="00243EBB"/>
    <w:rsid w:val="00255C6B"/>
    <w:rsid w:val="00265D86"/>
    <w:rsid w:val="002750DC"/>
    <w:rsid w:val="00282E81"/>
    <w:rsid w:val="0028514B"/>
    <w:rsid w:val="00291CE8"/>
    <w:rsid w:val="00296127"/>
    <w:rsid w:val="00296765"/>
    <w:rsid w:val="002A0458"/>
    <w:rsid w:val="002B593E"/>
    <w:rsid w:val="002C0718"/>
    <w:rsid w:val="002D0003"/>
    <w:rsid w:val="002E6C12"/>
    <w:rsid w:val="002E6E58"/>
    <w:rsid w:val="002F1F92"/>
    <w:rsid w:val="002F3BB7"/>
    <w:rsid w:val="002F4612"/>
    <w:rsid w:val="002F6F9E"/>
    <w:rsid w:val="00317EFA"/>
    <w:rsid w:val="003262CF"/>
    <w:rsid w:val="00326C69"/>
    <w:rsid w:val="0033143E"/>
    <w:rsid w:val="003335B8"/>
    <w:rsid w:val="003355DA"/>
    <w:rsid w:val="00336307"/>
    <w:rsid w:val="00337F2E"/>
    <w:rsid w:val="0034318F"/>
    <w:rsid w:val="0034552B"/>
    <w:rsid w:val="003725A1"/>
    <w:rsid w:val="003868A2"/>
    <w:rsid w:val="00391693"/>
    <w:rsid w:val="00392A5B"/>
    <w:rsid w:val="00394AF9"/>
    <w:rsid w:val="003A00DE"/>
    <w:rsid w:val="003A15A8"/>
    <w:rsid w:val="003A19B2"/>
    <w:rsid w:val="003A1E9B"/>
    <w:rsid w:val="003A6D70"/>
    <w:rsid w:val="003B1F86"/>
    <w:rsid w:val="003B6B4F"/>
    <w:rsid w:val="003B76D4"/>
    <w:rsid w:val="003C4627"/>
    <w:rsid w:val="003D7727"/>
    <w:rsid w:val="003E3B58"/>
    <w:rsid w:val="003E6C1A"/>
    <w:rsid w:val="003F3D7B"/>
    <w:rsid w:val="003F778E"/>
    <w:rsid w:val="0040640A"/>
    <w:rsid w:val="00406DB5"/>
    <w:rsid w:val="00420692"/>
    <w:rsid w:val="0042336D"/>
    <w:rsid w:val="00423B05"/>
    <w:rsid w:val="0042489D"/>
    <w:rsid w:val="004252C7"/>
    <w:rsid w:val="00425997"/>
    <w:rsid w:val="004453AB"/>
    <w:rsid w:val="00457EAE"/>
    <w:rsid w:val="00464F67"/>
    <w:rsid w:val="00471290"/>
    <w:rsid w:val="00474537"/>
    <w:rsid w:val="004768BE"/>
    <w:rsid w:val="00477F73"/>
    <w:rsid w:val="0048355A"/>
    <w:rsid w:val="004841AE"/>
    <w:rsid w:val="00484781"/>
    <w:rsid w:val="00486108"/>
    <w:rsid w:val="004864AD"/>
    <w:rsid w:val="00486FDA"/>
    <w:rsid w:val="00493D34"/>
    <w:rsid w:val="004A129C"/>
    <w:rsid w:val="004B34E5"/>
    <w:rsid w:val="004D0AF2"/>
    <w:rsid w:val="004D3C53"/>
    <w:rsid w:val="004E0AF0"/>
    <w:rsid w:val="004E2CEE"/>
    <w:rsid w:val="004F0F65"/>
    <w:rsid w:val="004F7F34"/>
    <w:rsid w:val="00503D9F"/>
    <w:rsid w:val="00505588"/>
    <w:rsid w:val="00506B9D"/>
    <w:rsid w:val="00512486"/>
    <w:rsid w:val="00514ECE"/>
    <w:rsid w:val="0052465B"/>
    <w:rsid w:val="00524CDD"/>
    <w:rsid w:val="005323F6"/>
    <w:rsid w:val="00545D45"/>
    <w:rsid w:val="00547C68"/>
    <w:rsid w:val="005575ED"/>
    <w:rsid w:val="0056331B"/>
    <w:rsid w:val="00565A58"/>
    <w:rsid w:val="00566F89"/>
    <w:rsid w:val="00570314"/>
    <w:rsid w:val="00571096"/>
    <w:rsid w:val="00573B0D"/>
    <w:rsid w:val="00575F4C"/>
    <w:rsid w:val="00577909"/>
    <w:rsid w:val="00582E85"/>
    <w:rsid w:val="00587EE4"/>
    <w:rsid w:val="005910B5"/>
    <w:rsid w:val="0059656A"/>
    <w:rsid w:val="00597000"/>
    <w:rsid w:val="005A5027"/>
    <w:rsid w:val="005A6118"/>
    <w:rsid w:val="005A64DA"/>
    <w:rsid w:val="005B1C98"/>
    <w:rsid w:val="005B446E"/>
    <w:rsid w:val="005C1D83"/>
    <w:rsid w:val="005D7824"/>
    <w:rsid w:val="005E4F86"/>
    <w:rsid w:val="005E650E"/>
    <w:rsid w:val="005E66F6"/>
    <w:rsid w:val="00620F09"/>
    <w:rsid w:val="00622D77"/>
    <w:rsid w:val="006268B0"/>
    <w:rsid w:val="00627F34"/>
    <w:rsid w:val="00636B18"/>
    <w:rsid w:val="00637CA1"/>
    <w:rsid w:val="00641790"/>
    <w:rsid w:val="00641ADF"/>
    <w:rsid w:val="00642731"/>
    <w:rsid w:val="0064569E"/>
    <w:rsid w:val="00647CDD"/>
    <w:rsid w:val="00651B50"/>
    <w:rsid w:val="00657FB3"/>
    <w:rsid w:val="00662334"/>
    <w:rsid w:val="00664DDD"/>
    <w:rsid w:val="0066617F"/>
    <w:rsid w:val="00667A23"/>
    <w:rsid w:val="00674A16"/>
    <w:rsid w:val="00680359"/>
    <w:rsid w:val="00680C4E"/>
    <w:rsid w:val="00691E10"/>
    <w:rsid w:val="00695AC5"/>
    <w:rsid w:val="006A0481"/>
    <w:rsid w:val="006A3CF1"/>
    <w:rsid w:val="006B4751"/>
    <w:rsid w:val="006C653F"/>
    <w:rsid w:val="006F2597"/>
    <w:rsid w:val="006F4A41"/>
    <w:rsid w:val="006F55E6"/>
    <w:rsid w:val="006F7DFC"/>
    <w:rsid w:val="00702AF9"/>
    <w:rsid w:val="00704309"/>
    <w:rsid w:val="00704AF2"/>
    <w:rsid w:val="0070776C"/>
    <w:rsid w:val="00710E68"/>
    <w:rsid w:val="007139C4"/>
    <w:rsid w:val="00714BA0"/>
    <w:rsid w:val="00725B82"/>
    <w:rsid w:val="007269B6"/>
    <w:rsid w:val="00726E7A"/>
    <w:rsid w:val="0073294A"/>
    <w:rsid w:val="00732E52"/>
    <w:rsid w:val="00736607"/>
    <w:rsid w:val="00736822"/>
    <w:rsid w:val="007406C2"/>
    <w:rsid w:val="0074302B"/>
    <w:rsid w:val="00751649"/>
    <w:rsid w:val="00752801"/>
    <w:rsid w:val="00763D14"/>
    <w:rsid w:val="00785118"/>
    <w:rsid w:val="00785C47"/>
    <w:rsid w:val="00786BEB"/>
    <w:rsid w:val="007A403E"/>
    <w:rsid w:val="007A75EA"/>
    <w:rsid w:val="007A7654"/>
    <w:rsid w:val="007B6CC0"/>
    <w:rsid w:val="007C0636"/>
    <w:rsid w:val="007C77DD"/>
    <w:rsid w:val="007E2033"/>
    <w:rsid w:val="007E3EA6"/>
    <w:rsid w:val="007F04AB"/>
    <w:rsid w:val="00803AE3"/>
    <w:rsid w:val="00804156"/>
    <w:rsid w:val="008042E1"/>
    <w:rsid w:val="00804D63"/>
    <w:rsid w:val="00806B9D"/>
    <w:rsid w:val="00811A7C"/>
    <w:rsid w:val="00812777"/>
    <w:rsid w:val="008230FA"/>
    <w:rsid w:val="0084129E"/>
    <w:rsid w:val="00842FC5"/>
    <w:rsid w:val="00843390"/>
    <w:rsid w:val="00844168"/>
    <w:rsid w:val="00846373"/>
    <w:rsid w:val="00846ECB"/>
    <w:rsid w:val="00851BD8"/>
    <w:rsid w:val="008568AE"/>
    <w:rsid w:val="00860590"/>
    <w:rsid w:val="00861316"/>
    <w:rsid w:val="008614E8"/>
    <w:rsid w:val="00864850"/>
    <w:rsid w:val="00866B4A"/>
    <w:rsid w:val="0086734A"/>
    <w:rsid w:val="00867EDF"/>
    <w:rsid w:val="008734D7"/>
    <w:rsid w:val="00875F0D"/>
    <w:rsid w:val="00877414"/>
    <w:rsid w:val="008825E7"/>
    <w:rsid w:val="0088282F"/>
    <w:rsid w:val="00883FF4"/>
    <w:rsid w:val="00887ADA"/>
    <w:rsid w:val="008956BC"/>
    <w:rsid w:val="008A03B7"/>
    <w:rsid w:val="008B62CE"/>
    <w:rsid w:val="008C2197"/>
    <w:rsid w:val="008C3493"/>
    <w:rsid w:val="008C6024"/>
    <w:rsid w:val="008D11A6"/>
    <w:rsid w:val="008D1F7B"/>
    <w:rsid w:val="008D2D64"/>
    <w:rsid w:val="008E21BE"/>
    <w:rsid w:val="00902E07"/>
    <w:rsid w:val="00904544"/>
    <w:rsid w:val="0090627C"/>
    <w:rsid w:val="00913B1B"/>
    <w:rsid w:val="00915E8F"/>
    <w:rsid w:val="00927861"/>
    <w:rsid w:val="00936869"/>
    <w:rsid w:val="0094148C"/>
    <w:rsid w:val="00947783"/>
    <w:rsid w:val="0095234B"/>
    <w:rsid w:val="0095267C"/>
    <w:rsid w:val="00954FE8"/>
    <w:rsid w:val="00961F46"/>
    <w:rsid w:val="00963D31"/>
    <w:rsid w:val="009726E0"/>
    <w:rsid w:val="00990822"/>
    <w:rsid w:val="009A2043"/>
    <w:rsid w:val="009A4D99"/>
    <w:rsid w:val="009C0133"/>
    <w:rsid w:val="009C0D92"/>
    <w:rsid w:val="009C2EAE"/>
    <w:rsid w:val="009C4A31"/>
    <w:rsid w:val="009C60D7"/>
    <w:rsid w:val="009E00C2"/>
    <w:rsid w:val="009F224E"/>
    <w:rsid w:val="009F6FD2"/>
    <w:rsid w:val="009F78D3"/>
    <w:rsid w:val="00A008DE"/>
    <w:rsid w:val="00A0620B"/>
    <w:rsid w:val="00A2160B"/>
    <w:rsid w:val="00A25403"/>
    <w:rsid w:val="00A31673"/>
    <w:rsid w:val="00A4732A"/>
    <w:rsid w:val="00A5076D"/>
    <w:rsid w:val="00A531D1"/>
    <w:rsid w:val="00A57D26"/>
    <w:rsid w:val="00A7166B"/>
    <w:rsid w:val="00A72DEB"/>
    <w:rsid w:val="00A816B8"/>
    <w:rsid w:val="00A83BA0"/>
    <w:rsid w:val="00A84F18"/>
    <w:rsid w:val="00A85045"/>
    <w:rsid w:val="00A90C0B"/>
    <w:rsid w:val="00A95738"/>
    <w:rsid w:val="00A97B7D"/>
    <w:rsid w:val="00AA2252"/>
    <w:rsid w:val="00AA3058"/>
    <w:rsid w:val="00AA4825"/>
    <w:rsid w:val="00AB1FD1"/>
    <w:rsid w:val="00AB33E1"/>
    <w:rsid w:val="00AB7BCC"/>
    <w:rsid w:val="00AC3342"/>
    <w:rsid w:val="00AC4214"/>
    <w:rsid w:val="00AC6E70"/>
    <w:rsid w:val="00AD1646"/>
    <w:rsid w:val="00AD7AB4"/>
    <w:rsid w:val="00AF038B"/>
    <w:rsid w:val="00AF78FA"/>
    <w:rsid w:val="00AF79D5"/>
    <w:rsid w:val="00B078F6"/>
    <w:rsid w:val="00B2129B"/>
    <w:rsid w:val="00B26045"/>
    <w:rsid w:val="00B27871"/>
    <w:rsid w:val="00B44C55"/>
    <w:rsid w:val="00B46A95"/>
    <w:rsid w:val="00B5114C"/>
    <w:rsid w:val="00B5123C"/>
    <w:rsid w:val="00B544C2"/>
    <w:rsid w:val="00B5566F"/>
    <w:rsid w:val="00B55B20"/>
    <w:rsid w:val="00B630A6"/>
    <w:rsid w:val="00B70CC4"/>
    <w:rsid w:val="00B87377"/>
    <w:rsid w:val="00B92583"/>
    <w:rsid w:val="00B957CD"/>
    <w:rsid w:val="00BB02DE"/>
    <w:rsid w:val="00BB2E49"/>
    <w:rsid w:val="00BB371A"/>
    <w:rsid w:val="00BC1068"/>
    <w:rsid w:val="00BD5E06"/>
    <w:rsid w:val="00BD7B25"/>
    <w:rsid w:val="00BE1AFF"/>
    <w:rsid w:val="00BF74E9"/>
    <w:rsid w:val="00C0256A"/>
    <w:rsid w:val="00C029DA"/>
    <w:rsid w:val="00C219BB"/>
    <w:rsid w:val="00C247CB"/>
    <w:rsid w:val="00C32D18"/>
    <w:rsid w:val="00C360BD"/>
    <w:rsid w:val="00C43228"/>
    <w:rsid w:val="00C476E1"/>
    <w:rsid w:val="00C51811"/>
    <w:rsid w:val="00C51FF4"/>
    <w:rsid w:val="00C52E77"/>
    <w:rsid w:val="00C5589B"/>
    <w:rsid w:val="00C566B3"/>
    <w:rsid w:val="00C61E2B"/>
    <w:rsid w:val="00C65249"/>
    <w:rsid w:val="00C67B32"/>
    <w:rsid w:val="00C72007"/>
    <w:rsid w:val="00C75C83"/>
    <w:rsid w:val="00C76E6F"/>
    <w:rsid w:val="00C837BA"/>
    <w:rsid w:val="00C84947"/>
    <w:rsid w:val="00C922CE"/>
    <w:rsid w:val="00C95346"/>
    <w:rsid w:val="00CA15EB"/>
    <w:rsid w:val="00CA3B23"/>
    <w:rsid w:val="00CA62F6"/>
    <w:rsid w:val="00CA6F52"/>
    <w:rsid w:val="00CB0C1D"/>
    <w:rsid w:val="00CB28DA"/>
    <w:rsid w:val="00CC5AA2"/>
    <w:rsid w:val="00CC6B08"/>
    <w:rsid w:val="00CC721A"/>
    <w:rsid w:val="00CD0963"/>
    <w:rsid w:val="00CD5C71"/>
    <w:rsid w:val="00CD74D4"/>
    <w:rsid w:val="00CE3D42"/>
    <w:rsid w:val="00CE53E6"/>
    <w:rsid w:val="00CE66B6"/>
    <w:rsid w:val="00CF1691"/>
    <w:rsid w:val="00CF539A"/>
    <w:rsid w:val="00CF602E"/>
    <w:rsid w:val="00CF6131"/>
    <w:rsid w:val="00D06EAA"/>
    <w:rsid w:val="00D1595D"/>
    <w:rsid w:val="00D3042C"/>
    <w:rsid w:val="00D36733"/>
    <w:rsid w:val="00D40752"/>
    <w:rsid w:val="00D471B5"/>
    <w:rsid w:val="00D571DB"/>
    <w:rsid w:val="00D6774D"/>
    <w:rsid w:val="00D70DEE"/>
    <w:rsid w:val="00D75191"/>
    <w:rsid w:val="00D80929"/>
    <w:rsid w:val="00D82CCE"/>
    <w:rsid w:val="00D83271"/>
    <w:rsid w:val="00D83781"/>
    <w:rsid w:val="00D85254"/>
    <w:rsid w:val="00D91BF6"/>
    <w:rsid w:val="00D92FCF"/>
    <w:rsid w:val="00DA2E0A"/>
    <w:rsid w:val="00DB1F82"/>
    <w:rsid w:val="00DB5C93"/>
    <w:rsid w:val="00DC34CC"/>
    <w:rsid w:val="00DC4FFC"/>
    <w:rsid w:val="00DE2A0B"/>
    <w:rsid w:val="00DE79F7"/>
    <w:rsid w:val="00DF4B39"/>
    <w:rsid w:val="00DF6BE4"/>
    <w:rsid w:val="00E0061C"/>
    <w:rsid w:val="00E01C5B"/>
    <w:rsid w:val="00E157BC"/>
    <w:rsid w:val="00E17BED"/>
    <w:rsid w:val="00E3747F"/>
    <w:rsid w:val="00E37D87"/>
    <w:rsid w:val="00E40ECB"/>
    <w:rsid w:val="00E414EC"/>
    <w:rsid w:val="00E45BE1"/>
    <w:rsid w:val="00E50E4A"/>
    <w:rsid w:val="00E514DC"/>
    <w:rsid w:val="00E52207"/>
    <w:rsid w:val="00E650D0"/>
    <w:rsid w:val="00E66C93"/>
    <w:rsid w:val="00E74CA6"/>
    <w:rsid w:val="00E753F9"/>
    <w:rsid w:val="00E800B4"/>
    <w:rsid w:val="00E91F5F"/>
    <w:rsid w:val="00E961BE"/>
    <w:rsid w:val="00EA285E"/>
    <w:rsid w:val="00EB12DD"/>
    <w:rsid w:val="00EB153E"/>
    <w:rsid w:val="00EB1F94"/>
    <w:rsid w:val="00EB5045"/>
    <w:rsid w:val="00EB57EB"/>
    <w:rsid w:val="00ED3747"/>
    <w:rsid w:val="00ED50CF"/>
    <w:rsid w:val="00F030B1"/>
    <w:rsid w:val="00F1152F"/>
    <w:rsid w:val="00F14EE4"/>
    <w:rsid w:val="00F17778"/>
    <w:rsid w:val="00F207B3"/>
    <w:rsid w:val="00F24C9B"/>
    <w:rsid w:val="00F26119"/>
    <w:rsid w:val="00F416D2"/>
    <w:rsid w:val="00F43F6B"/>
    <w:rsid w:val="00F5118E"/>
    <w:rsid w:val="00F53C77"/>
    <w:rsid w:val="00F5486B"/>
    <w:rsid w:val="00F62BC4"/>
    <w:rsid w:val="00F658E0"/>
    <w:rsid w:val="00F71269"/>
    <w:rsid w:val="00F75715"/>
    <w:rsid w:val="00F81783"/>
    <w:rsid w:val="00F81FD4"/>
    <w:rsid w:val="00F859B7"/>
    <w:rsid w:val="00F85BE2"/>
    <w:rsid w:val="00F877B4"/>
    <w:rsid w:val="00FB0924"/>
    <w:rsid w:val="00FB2D67"/>
    <w:rsid w:val="00FB3DBC"/>
    <w:rsid w:val="00FB6661"/>
    <w:rsid w:val="00FC05EA"/>
    <w:rsid w:val="00FC1C44"/>
    <w:rsid w:val="00FC6F9F"/>
    <w:rsid w:val="00FD6665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75A82"/>
  <w15:chartTrackingRefBased/>
  <w15:docId w15:val="{474F8878-AF07-459C-9B18-02F0D82E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F9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3A15A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75F4C"/>
    <w:rPr>
      <w:color w:val="0000FF"/>
      <w:u w:val="single"/>
    </w:rPr>
  </w:style>
  <w:style w:type="character" w:customStyle="1" w:styleId="BalloonTextChar">
    <w:name w:val="Balloon Text Char"/>
    <w:link w:val="BalloonText"/>
    <w:rsid w:val="003A15A8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7368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6822"/>
    <w:rPr>
      <w:sz w:val="20"/>
      <w:szCs w:val="20"/>
    </w:rPr>
  </w:style>
  <w:style w:type="character" w:customStyle="1" w:styleId="CommentTextChar">
    <w:name w:val="Comment Text Char"/>
    <w:link w:val="CommentText"/>
    <w:rsid w:val="0073682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36822"/>
    <w:rPr>
      <w:b/>
      <w:bCs/>
    </w:rPr>
  </w:style>
  <w:style w:type="character" w:customStyle="1" w:styleId="CommentSubjectChar">
    <w:name w:val="Comment Subject Char"/>
    <w:link w:val="CommentSubject"/>
    <w:rsid w:val="00736822"/>
    <w:rPr>
      <w:rFonts w:ascii="Verdana" w:hAnsi="Verdana"/>
      <w:b/>
      <w:bCs/>
    </w:rPr>
  </w:style>
  <w:style w:type="paragraph" w:styleId="ListParagraph">
    <w:name w:val="List Paragraph"/>
    <w:basedOn w:val="Normal"/>
    <w:uiPriority w:val="34"/>
    <w:qFormat/>
    <w:rsid w:val="003B76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242D3F"/>
    <w:rPr>
      <w:rFonts w:ascii="Verdana" w:hAnsi="Verdan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2D3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0A0D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F4A8F2-71A0-4D5C-9AC6-91D8E55CDC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A42DD5-774D-46F3-A589-BD8174F2DD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283</Words>
  <Characters>1618</Characters>
  <Application>Microsoft Office Word</Application>
  <DocSecurity>2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1898</CharactersWithSpaces>
  <SharedDoc>false</SharedDoc>
  <HLinks>
    <vt:vector size="24" baseType="variant"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3211306</vt:i4>
      </vt:variant>
      <vt:variant>
        <vt:i4>9</vt:i4>
      </vt:variant>
      <vt:variant>
        <vt:i4>0</vt:i4>
      </vt:variant>
      <vt:variant>
        <vt:i4>5</vt:i4>
      </vt:variant>
      <vt:variant>
        <vt:lpwstr>CMS-PRD1-102315</vt:lpwstr>
      </vt:variant>
      <vt:variant>
        <vt:lpwstr/>
      </vt:variant>
      <vt:variant>
        <vt:i4>1310728</vt:i4>
      </vt:variant>
      <vt:variant>
        <vt:i4>3</vt:i4>
      </vt:variant>
      <vt:variant>
        <vt:i4>0</vt:i4>
      </vt:variant>
      <vt:variant>
        <vt:i4>5</vt:i4>
      </vt:variant>
      <vt:variant>
        <vt:lpwstr>TSRC-PROD-014611</vt:lpwstr>
      </vt:variant>
      <vt:variant>
        <vt:lpwstr/>
      </vt:variant>
      <vt:variant>
        <vt:i4>3604514</vt:i4>
      </vt:variant>
      <vt:variant>
        <vt:i4>0</vt:i4>
      </vt:variant>
      <vt:variant>
        <vt:i4>0</vt:i4>
      </vt:variant>
      <vt:variant>
        <vt:i4>5</vt:i4>
      </vt:variant>
      <vt:variant>
        <vt:lpwstr>CMS-PRD1-095213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2007-01-03T17:56:00Z</cp:lastPrinted>
  <dcterms:created xsi:type="dcterms:W3CDTF">2025-09-03T14:59:00Z</dcterms:created>
  <dcterms:modified xsi:type="dcterms:W3CDTF">2025-09-03T14:59:00Z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2022-06-14T22:32:28Z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2d1f5874-9bcf-4d9c-b52f-5d4b0f1a4bfe</vt:lpwstr>
  </property>
  <property fmtid="{D5CDD505-2E9C-101B-9397-08002B2CF9AE}" pid="8" name="MSIP_Label_67599526-06ca-49cc-9fa9-5307800a949a_ContentBits">
    <vt:lpwstr>0</vt:lpwstr>
  </property>
</Properties>
</file>