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4E11F" w14:textId="44409786" w:rsidR="00D23B3C" w:rsidRPr="00D23B3C" w:rsidRDefault="00D23B3C" w:rsidP="00D23B3C">
      <w:pPr>
        <w:pStyle w:val="Header"/>
        <w:tabs>
          <w:tab w:val="clear" w:pos="4320"/>
          <w:tab w:val="clear" w:pos="8640"/>
        </w:tabs>
        <w:rPr>
          <w:rFonts w:ascii="Caslon 540 LT Std" w:hAnsi="Caslon 540 LT Std" w:cs="Arial"/>
        </w:rPr>
      </w:pPr>
      <w:r w:rsidRPr="00D23B3C">
        <w:rPr>
          <w:rFonts w:ascii="Caslon 540 LT Std" w:hAnsi="Caslon 540 LT Std" w:cs="Arial"/>
          <w:highlight w:val="yellow"/>
        </w:rPr>
        <w:t>[</w:t>
      </w:r>
      <w:r w:rsidR="00611297">
        <w:rPr>
          <w:rFonts w:ascii="Caslon 540 LT Std" w:hAnsi="Caslon 540 LT Std" w:cs="Arial"/>
          <w:highlight w:val="yellow"/>
          <w:lang w:val="en-US"/>
        </w:rPr>
        <w:t>Plan</w:t>
      </w:r>
      <w:r w:rsidR="00611297" w:rsidRPr="00D23B3C">
        <w:rPr>
          <w:rFonts w:ascii="Caslon 540 LT Std" w:hAnsi="Caslon 540 LT Std" w:cs="Arial"/>
          <w:highlight w:val="yellow"/>
        </w:rPr>
        <w:t>Logo</w:t>
      </w:r>
      <w:r w:rsidRPr="00D23B3C">
        <w:rPr>
          <w:rFonts w:ascii="Caslon 540 LT Std" w:hAnsi="Caslon 540 LT Std" w:cs="Arial"/>
          <w:highlight w:val="yellow"/>
        </w:rPr>
        <w:t>]</w:t>
      </w:r>
      <w:r w:rsidRPr="00D23B3C">
        <w:rPr>
          <w:rFonts w:ascii="Caslon 540 LT Std" w:hAnsi="Caslon 540 LT Std" w:cs="Arial"/>
        </w:rPr>
        <w:tab/>
      </w:r>
      <w:r w:rsidRPr="00D23B3C">
        <w:rPr>
          <w:rFonts w:ascii="Caslon 540 LT Std" w:hAnsi="Caslon 540 LT Std" w:cs="Arial"/>
        </w:rPr>
        <w:tab/>
      </w:r>
      <w:r w:rsidRPr="00D23B3C">
        <w:rPr>
          <w:rFonts w:ascii="Caslon 540 LT Std" w:hAnsi="Caslon 540 LT Std" w:cs="Arial"/>
        </w:rPr>
        <w:tab/>
      </w:r>
      <w:r w:rsidRPr="00D23B3C">
        <w:rPr>
          <w:rFonts w:ascii="Caslon 540 LT Std" w:hAnsi="Caslon 540 LT Std" w:cs="Arial"/>
        </w:rPr>
        <w:tab/>
      </w:r>
      <w:r w:rsidRPr="00D23B3C">
        <w:rPr>
          <w:rFonts w:ascii="Caslon 540 LT Std" w:hAnsi="Caslon 540 LT Std" w:cs="Arial"/>
        </w:rPr>
        <w:tab/>
        <w:t xml:space="preserve">       </w:t>
      </w:r>
    </w:p>
    <w:p w14:paraId="2E0D1823" w14:textId="7793B697" w:rsidR="00562499" w:rsidRDefault="00562499" w:rsidP="00562499">
      <w:pPr>
        <w:rPr>
          <w:rFonts w:ascii="Caslon 540 LT Std" w:hAnsi="Caslon 540 LT Std"/>
          <w:sz w:val="20"/>
        </w:rPr>
      </w:pPr>
      <w:r w:rsidRPr="00486E36">
        <w:rPr>
          <w:rFonts w:ascii="Caslon 540 LT Std" w:hAnsi="Caslon 540 LT Std"/>
          <w:sz w:val="20"/>
          <w:highlight w:val="yellow"/>
        </w:rPr>
        <w:t>[JE</w:t>
      </w:r>
      <w:r w:rsidR="00FB38D6">
        <w:rPr>
          <w:rFonts w:ascii="Caslon 540 LT Std" w:hAnsi="Caslon 540 LT Std"/>
          <w:sz w:val="20"/>
          <w:highlight w:val="yellow"/>
        </w:rPr>
        <w:t>Standard</w:t>
      </w:r>
      <w:r w:rsidRPr="00486E36">
        <w:rPr>
          <w:rFonts w:ascii="Caslon 540 LT Std" w:hAnsi="Caslon 540 LT Std"/>
          <w:sz w:val="20"/>
          <w:highlight w:val="yellow"/>
        </w:rPr>
        <w:t>ReturnAddress2]</w:t>
      </w:r>
      <w:r w:rsidRPr="00486E36">
        <w:rPr>
          <w:rFonts w:ascii="Caslon 540 LT Std" w:hAnsi="Caslon 540 LT Std"/>
          <w:highlight w:val="yellow"/>
        </w:rPr>
        <w:t xml:space="preserve">, </w:t>
      </w:r>
      <w:r w:rsidRPr="00486E36">
        <w:rPr>
          <w:rFonts w:ascii="Caslon 540 LT Std" w:hAnsi="Caslon 540 LT Std"/>
          <w:sz w:val="20"/>
          <w:highlight w:val="yellow"/>
        </w:rPr>
        <w:t>[</w:t>
      </w:r>
      <w:proofErr w:type="spellStart"/>
      <w:r w:rsidRPr="00486E36">
        <w:rPr>
          <w:rFonts w:ascii="Caslon 540 LT Std" w:hAnsi="Caslon 540 LT Std"/>
          <w:sz w:val="20"/>
          <w:highlight w:val="yellow"/>
        </w:rPr>
        <w:t>JE</w:t>
      </w:r>
      <w:r w:rsidR="00FB38D6">
        <w:rPr>
          <w:rFonts w:ascii="Caslon 540 LT Std" w:hAnsi="Caslon 540 LT Std"/>
          <w:sz w:val="20"/>
          <w:highlight w:val="yellow"/>
        </w:rPr>
        <w:t>Standard</w:t>
      </w:r>
      <w:r w:rsidRPr="00486E36">
        <w:rPr>
          <w:rFonts w:ascii="Caslon 540 LT Std" w:hAnsi="Caslon 540 LT Std"/>
          <w:sz w:val="20"/>
          <w:highlight w:val="yellow"/>
        </w:rPr>
        <w:t>ReturnCity</w:t>
      </w:r>
      <w:proofErr w:type="spellEnd"/>
      <w:r w:rsidRPr="00486E36">
        <w:rPr>
          <w:rFonts w:ascii="Caslon 540 LT Std" w:hAnsi="Caslon 540 LT Std"/>
          <w:sz w:val="20"/>
          <w:highlight w:val="yellow"/>
        </w:rPr>
        <w:t>]</w:t>
      </w:r>
      <w:r w:rsidRPr="00486E36">
        <w:rPr>
          <w:rFonts w:ascii="Caslon 540 LT Std" w:hAnsi="Caslon 540 LT Std"/>
          <w:sz w:val="20"/>
        </w:rPr>
        <w:t xml:space="preserve">, </w:t>
      </w:r>
      <w:r w:rsidRPr="00486E36">
        <w:rPr>
          <w:rFonts w:ascii="Caslon 540 LT Std" w:hAnsi="Caslon 540 LT Std"/>
          <w:sz w:val="20"/>
          <w:highlight w:val="yellow"/>
        </w:rPr>
        <w:t>[</w:t>
      </w:r>
      <w:proofErr w:type="spellStart"/>
      <w:r w:rsidRPr="00486E36">
        <w:rPr>
          <w:rFonts w:ascii="Caslon 540 LT Std" w:hAnsi="Caslon 540 LT Std"/>
          <w:sz w:val="20"/>
          <w:highlight w:val="yellow"/>
        </w:rPr>
        <w:t>JE</w:t>
      </w:r>
      <w:r w:rsidR="00FB38D6">
        <w:rPr>
          <w:rFonts w:ascii="Caslon 540 LT Std" w:hAnsi="Caslon 540 LT Std"/>
          <w:sz w:val="20"/>
          <w:highlight w:val="yellow"/>
        </w:rPr>
        <w:t>Standard</w:t>
      </w:r>
      <w:r w:rsidRPr="00486E36">
        <w:rPr>
          <w:rFonts w:ascii="Caslon 540 LT Std" w:hAnsi="Caslon 540 LT Std"/>
          <w:sz w:val="20"/>
          <w:highlight w:val="yellow"/>
        </w:rPr>
        <w:t>ReturnState</w:t>
      </w:r>
      <w:proofErr w:type="spellEnd"/>
      <w:r w:rsidRPr="00486E36">
        <w:rPr>
          <w:rFonts w:ascii="Caslon 540 LT Std" w:hAnsi="Caslon 540 LT Std"/>
          <w:sz w:val="20"/>
          <w:highlight w:val="yellow"/>
        </w:rPr>
        <w:t>]</w:t>
      </w:r>
      <w:r w:rsidRPr="00486E36">
        <w:rPr>
          <w:rFonts w:ascii="Caslon 540 LT Std" w:hAnsi="Caslon 540 LT Std"/>
          <w:sz w:val="20"/>
        </w:rPr>
        <w:t xml:space="preserve"> </w:t>
      </w:r>
      <w:r w:rsidRPr="00486E36">
        <w:rPr>
          <w:rFonts w:ascii="Caslon 540 LT Std" w:hAnsi="Caslon 540 LT Std"/>
          <w:sz w:val="20"/>
          <w:highlight w:val="yellow"/>
        </w:rPr>
        <w:t>[</w:t>
      </w:r>
      <w:proofErr w:type="spellStart"/>
      <w:r w:rsidRPr="00486E36">
        <w:rPr>
          <w:rFonts w:ascii="Caslon 540 LT Std" w:hAnsi="Caslon 540 LT Std"/>
          <w:sz w:val="20"/>
          <w:highlight w:val="yellow"/>
        </w:rPr>
        <w:t>JE</w:t>
      </w:r>
      <w:r w:rsidR="00FB38D6">
        <w:rPr>
          <w:rFonts w:ascii="Caslon 540 LT Std" w:hAnsi="Caslon 540 LT Std"/>
          <w:sz w:val="20"/>
          <w:highlight w:val="yellow"/>
        </w:rPr>
        <w:t>Standard</w:t>
      </w:r>
      <w:r w:rsidRPr="00486E36">
        <w:rPr>
          <w:rFonts w:ascii="Caslon 540 LT Std" w:hAnsi="Caslon 540 LT Std"/>
          <w:sz w:val="20"/>
          <w:highlight w:val="yellow"/>
        </w:rPr>
        <w:t>ReturnZip</w:t>
      </w:r>
      <w:proofErr w:type="spellEnd"/>
      <w:r w:rsidRPr="00486E36">
        <w:rPr>
          <w:rFonts w:ascii="Caslon 540 LT Std" w:hAnsi="Caslon 540 LT Std"/>
          <w:sz w:val="20"/>
          <w:highlight w:val="yellow"/>
        </w:rPr>
        <w:t>]</w:t>
      </w:r>
    </w:p>
    <w:p w14:paraId="4763C132" w14:textId="77777777" w:rsidR="00D23B3C" w:rsidRPr="00D23B3C" w:rsidRDefault="00D23B3C" w:rsidP="00D23B3C">
      <w:pPr>
        <w:rPr>
          <w:rFonts w:ascii="Caslon 540 LT Std" w:hAnsi="Caslon 540 LT Std"/>
          <w:color w:val="000000"/>
          <w:highlight w:val="cyan"/>
        </w:rPr>
      </w:pPr>
      <w:r w:rsidRPr="00D23B3C">
        <w:rPr>
          <w:rFonts w:ascii="Caslon 540 LT Std" w:hAnsi="Caslon 540 LT Std"/>
          <w:color w:val="000000"/>
          <w:highlight w:val="cyan"/>
        </w:rPr>
        <w:t xml:space="preserve"> </w:t>
      </w:r>
    </w:p>
    <w:p w14:paraId="58F763C5" w14:textId="77777777" w:rsidR="00C555F7" w:rsidRPr="00D23B3C" w:rsidRDefault="00C555F7" w:rsidP="0067099B">
      <w:pPr>
        <w:jc w:val="right"/>
        <w:rPr>
          <w:rFonts w:ascii="Caslon 540 LT Std" w:hAnsi="Caslon 540 LT Std"/>
          <w:color w:val="000000"/>
        </w:rPr>
      </w:pPr>
      <w:r w:rsidRPr="00667232">
        <w:rPr>
          <w:rFonts w:ascii="Caslon 540 LT Std" w:hAnsi="Caslon 540 LT Std"/>
          <w:color w:val="000000"/>
          <w:highlight w:val="green"/>
        </w:rPr>
        <w:t>[DATE]</w:t>
      </w:r>
    </w:p>
    <w:p w14:paraId="25BB56C8" w14:textId="77777777" w:rsidR="00C555F7" w:rsidRPr="00D23B3C" w:rsidRDefault="00C555F7" w:rsidP="00C555F7">
      <w:pPr>
        <w:tabs>
          <w:tab w:val="left" w:pos="6480"/>
        </w:tabs>
        <w:rPr>
          <w:rFonts w:ascii="Caslon 540 LT Std" w:hAnsi="Caslon 540 LT Std"/>
        </w:rPr>
      </w:pPr>
    </w:p>
    <w:p w14:paraId="1EFD04CF" w14:textId="77777777" w:rsidR="00C555F7" w:rsidRPr="00D23B3C" w:rsidRDefault="00C555F7" w:rsidP="00C555F7">
      <w:pPr>
        <w:tabs>
          <w:tab w:val="left" w:pos="6480"/>
        </w:tabs>
        <w:rPr>
          <w:rFonts w:ascii="Caslon 540 LT Std" w:hAnsi="Caslon 540 LT Std"/>
          <w:b/>
          <w:bCs/>
        </w:rPr>
      </w:pPr>
      <w:r w:rsidRPr="00D23B3C">
        <w:rPr>
          <w:rFonts w:ascii="Caslon 540 LT Std" w:hAnsi="Caslon 540 LT Std"/>
        </w:rPr>
        <w:tab/>
      </w:r>
    </w:p>
    <w:p w14:paraId="6BAE3DFB" w14:textId="77777777" w:rsidR="00F3180B" w:rsidRPr="00D23B3C" w:rsidRDefault="00EB102D" w:rsidP="00F3180B">
      <w:pPr>
        <w:tabs>
          <w:tab w:val="left" w:pos="1440"/>
        </w:tabs>
        <w:autoSpaceDE w:val="0"/>
        <w:autoSpaceDN w:val="0"/>
        <w:adjustRightInd w:val="0"/>
        <w:ind w:left="1440" w:hanging="1440"/>
        <w:rPr>
          <w:rFonts w:ascii="Caslon 540 LT Std" w:hAnsi="Caslon 540 LT Std"/>
          <w:color w:val="000000"/>
          <w:highlight w:val="cyan"/>
        </w:rPr>
      </w:pPr>
      <w:r>
        <w:rPr>
          <w:rFonts w:ascii="Caslon 540 LT Std" w:hAnsi="Caslon 540 LT Std"/>
          <w:color w:val="000000"/>
          <w:highlight w:val="cyan"/>
        </w:rPr>
        <w:t>[F</w:t>
      </w:r>
      <w:r w:rsidR="0043102F">
        <w:rPr>
          <w:rFonts w:ascii="Caslon 540 LT Std" w:hAnsi="Caslon 540 LT Std"/>
          <w:color w:val="000000"/>
          <w:highlight w:val="cyan"/>
        </w:rPr>
        <w:t>101</w:t>
      </w:r>
      <w:r w:rsidR="00F3180B" w:rsidRPr="00D23B3C">
        <w:rPr>
          <w:rFonts w:ascii="Caslon 540 LT Std" w:hAnsi="Caslon 540 LT Std"/>
          <w:color w:val="000000"/>
          <w:highlight w:val="cyan"/>
        </w:rPr>
        <w:t>]</w:t>
      </w:r>
    </w:p>
    <w:p w14:paraId="168CBCA6" w14:textId="77777777" w:rsidR="00F3180B" w:rsidRPr="00D23B3C" w:rsidRDefault="0043102F" w:rsidP="00F3180B">
      <w:pPr>
        <w:tabs>
          <w:tab w:val="left" w:pos="6480"/>
          <w:tab w:val="left" w:pos="7900"/>
        </w:tabs>
        <w:rPr>
          <w:rFonts w:ascii="Caslon 3 LT Std" w:hAnsi="Caslon 3 LT Std" w:cs="Arial"/>
          <w:highlight w:val="cyan"/>
        </w:rPr>
      </w:pPr>
      <w:r>
        <w:rPr>
          <w:rFonts w:ascii="Caslon 540 LT Std" w:hAnsi="Caslon 540 LT Std"/>
          <w:color w:val="000000"/>
          <w:highlight w:val="cyan"/>
        </w:rPr>
        <w:t>[</w:t>
      </w:r>
      <w:r w:rsidR="00EB102D">
        <w:rPr>
          <w:rFonts w:ascii="Caslon 540 LT Std" w:hAnsi="Caslon 540 LT Std"/>
          <w:color w:val="000000"/>
          <w:highlight w:val="cyan"/>
        </w:rPr>
        <w:t>F</w:t>
      </w:r>
      <w:r>
        <w:rPr>
          <w:rFonts w:ascii="Caslon 540 LT Std" w:hAnsi="Caslon 540 LT Std"/>
          <w:color w:val="000000"/>
          <w:highlight w:val="cyan"/>
        </w:rPr>
        <w:t>109</w:t>
      </w:r>
      <w:r w:rsidR="00F3180B" w:rsidRPr="00D23B3C">
        <w:rPr>
          <w:rFonts w:ascii="Caslon 540 LT Std" w:hAnsi="Caslon 540 LT Std"/>
          <w:color w:val="000000"/>
          <w:highlight w:val="cyan"/>
        </w:rPr>
        <w:t>]</w:t>
      </w:r>
      <w:r w:rsidR="00D23B3C" w:rsidRPr="00D23B3C">
        <w:rPr>
          <w:rFonts w:ascii="Caslon 540 LT Std" w:hAnsi="Caslon 540 LT Std"/>
          <w:color w:val="000000"/>
        </w:rPr>
        <w:tab/>
      </w:r>
    </w:p>
    <w:p w14:paraId="302DE686" w14:textId="77777777" w:rsidR="00F3180B" w:rsidRPr="00D23B3C" w:rsidRDefault="004675CC" w:rsidP="00F3180B">
      <w:pPr>
        <w:tabs>
          <w:tab w:val="left" w:pos="6480"/>
          <w:tab w:val="left" w:pos="7900"/>
        </w:tabs>
        <w:rPr>
          <w:rFonts w:ascii="Caslon 3 LT Std" w:hAnsi="Caslon 3 LT Std"/>
          <w:bCs/>
          <w:color w:val="000000"/>
        </w:rPr>
      </w:pPr>
      <w:r>
        <w:rPr>
          <w:rFonts w:ascii="Caslon 540 LT Std" w:hAnsi="Caslon 540 LT Std"/>
          <w:color w:val="000000"/>
          <w:highlight w:val="cyan"/>
        </w:rPr>
        <w:t>[</w:t>
      </w:r>
      <w:r w:rsidR="00EB102D">
        <w:rPr>
          <w:rFonts w:ascii="Caslon 540 LT Std" w:hAnsi="Caslon 540 LT Std"/>
          <w:color w:val="000000"/>
          <w:highlight w:val="cyan"/>
        </w:rPr>
        <w:t>F</w:t>
      </w:r>
      <w:r w:rsidR="00F3180B" w:rsidRPr="00D23B3C">
        <w:rPr>
          <w:rFonts w:ascii="Caslon 540 LT Std" w:hAnsi="Caslon 540 LT Std"/>
          <w:color w:val="000000"/>
          <w:highlight w:val="cyan"/>
        </w:rPr>
        <w:t>8</w:t>
      </w:r>
      <w:r>
        <w:rPr>
          <w:rFonts w:ascii="Caslon 540 LT Std" w:hAnsi="Caslon 540 LT Std"/>
          <w:color w:val="000000"/>
          <w:highlight w:val="cyan"/>
        </w:rPr>
        <w:t>]</w:t>
      </w:r>
      <w:r w:rsidR="00A5600C">
        <w:rPr>
          <w:rFonts w:ascii="Caslon 540 LT Std" w:hAnsi="Caslon 540 LT Std"/>
          <w:color w:val="000000"/>
          <w:highlight w:val="cyan"/>
        </w:rPr>
        <w:t xml:space="preserve"> </w:t>
      </w:r>
      <w:r>
        <w:rPr>
          <w:rFonts w:ascii="Caslon 540 LT Std" w:hAnsi="Caslon 540 LT Std"/>
          <w:color w:val="000000"/>
          <w:highlight w:val="cyan"/>
        </w:rPr>
        <w:t>[</w:t>
      </w:r>
      <w:r w:rsidR="00EB102D">
        <w:rPr>
          <w:rFonts w:ascii="Caslon 540 LT Std" w:hAnsi="Caslon 540 LT Std"/>
          <w:color w:val="000000"/>
          <w:highlight w:val="cyan"/>
        </w:rPr>
        <w:t>F</w:t>
      </w:r>
      <w:r w:rsidR="00072656">
        <w:rPr>
          <w:rFonts w:ascii="Caslon 540 LT Std" w:hAnsi="Caslon 540 LT Std"/>
          <w:color w:val="000000"/>
          <w:highlight w:val="cyan"/>
        </w:rPr>
        <w:t>9</w:t>
      </w:r>
      <w:r>
        <w:rPr>
          <w:rFonts w:ascii="Caslon 540 LT Std" w:hAnsi="Caslon 540 LT Std"/>
          <w:color w:val="000000"/>
          <w:highlight w:val="cyan"/>
        </w:rPr>
        <w:t>]</w:t>
      </w:r>
      <w:r w:rsidR="00A5600C">
        <w:rPr>
          <w:rFonts w:ascii="Caslon 540 LT Std" w:hAnsi="Caslon 540 LT Std"/>
          <w:color w:val="000000"/>
          <w:highlight w:val="cyan"/>
        </w:rPr>
        <w:t xml:space="preserve"> </w:t>
      </w:r>
      <w:r>
        <w:rPr>
          <w:rFonts w:ascii="Caslon 540 LT Std" w:hAnsi="Caslon 540 LT Std"/>
          <w:color w:val="000000"/>
          <w:highlight w:val="cyan"/>
        </w:rPr>
        <w:t>[</w:t>
      </w:r>
      <w:r w:rsidR="00EB102D">
        <w:rPr>
          <w:rFonts w:ascii="Caslon 540 LT Std" w:hAnsi="Caslon 540 LT Std"/>
          <w:color w:val="000000"/>
          <w:highlight w:val="cyan"/>
        </w:rPr>
        <w:t>F10</w:t>
      </w:r>
      <w:r>
        <w:rPr>
          <w:rFonts w:ascii="Caslon 540 LT Std" w:hAnsi="Caslon 540 LT Std"/>
          <w:color w:val="000000"/>
          <w:highlight w:val="cyan"/>
        </w:rPr>
        <w:t>]</w:t>
      </w:r>
      <w:r w:rsidR="00F3180B" w:rsidRPr="00D23B3C">
        <w:rPr>
          <w:rFonts w:ascii="Caslon 540 LT Std" w:hAnsi="Caslon 540 LT Std"/>
          <w:color w:val="000000"/>
          <w:highlight w:val="cyan"/>
        </w:rPr>
        <w:t xml:space="preserve"> </w:t>
      </w:r>
      <w:r w:rsidR="00F3180B" w:rsidRPr="00D23B3C">
        <w:rPr>
          <w:rFonts w:ascii="Caslon 540 LT Std" w:hAnsi="Caslon 540 LT Std"/>
          <w:color w:val="000000"/>
        </w:rPr>
        <w:tab/>
      </w:r>
      <w:proofErr w:type="spellStart"/>
      <w:r w:rsidR="00F3180B" w:rsidRPr="00D23B3C">
        <w:rPr>
          <w:rFonts w:ascii="Caslon 3 LT Std" w:hAnsi="Caslon 3 LT Std"/>
          <w:bCs/>
          <w:color w:val="000000"/>
        </w:rPr>
        <w:t>RxID</w:t>
      </w:r>
      <w:proofErr w:type="spellEnd"/>
      <w:r w:rsidR="008F6F55">
        <w:rPr>
          <w:rFonts w:ascii="Caslon 3 LT Std" w:hAnsi="Caslon 3 LT Std"/>
          <w:bCs/>
          <w:color w:val="000000"/>
        </w:rPr>
        <w:t>:</w:t>
      </w:r>
      <w:r w:rsidR="00F3180B" w:rsidRPr="00D23B3C">
        <w:rPr>
          <w:rFonts w:ascii="Caslon 3 LT Std" w:hAnsi="Caslon 3 LT Std"/>
          <w:bCs/>
          <w:color w:val="000000"/>
        </w:rPr>
        <w:tab/>
      </w:r>
      <w:r w:rsidR="00EB102D" w:rsidRPr="009734F9">
        <w:rPr>
          <w:rFonts w:ascii="Caslon 3 LT Std" w:hAnsi="Caslon 3 LT Std"/>
          <w:bCs/>
          <w:color w:val="000000"/>
          <w:highlight w:val="cyan"/>
        </w:rPr>
        <w:t>[</w:t>
      </w:r>
      <w:r w:rsidR="009734F9">
        <w:rPr>
          <w:rFonts w:ascii="Caslon 3 LT Std" w:hAnsi="Caslon 3 LT Std"/>
          <w:bCs/>
          <w:color w:val="000000"/>
          <w:highlight w:val="cyan"/>
        </w:rPr>
        <w:t>F</w:t>
      </w:r>
      <w:r w:rsidR="00F3180B" w:rsidRPr="00EB102D">
        <w:rPr>
          <w:rFonts w:ascii="Caslon 3 LT Std" w:hAnsi="Caslon 3 LT Std"/>
          <w:bCs/>
          <w:color w:val="000000"/>
          <w:highlight w:val="cyan"/>
        </w:rPr>
        <w:t>54</w:t>
      </w:r>
      <w:r w:rsidR="00EB102D" w:rsidRPr="009734F9">
        <w:rPr>
          <w:rFonts w:ascii="Caslon 3 LT Std" w:hAnsi="Caslon 3 LT Std"/>
          <w:bCs/>
          <w:color w:val="000000"/>
          <w:highlight w:val="cyan"/>
        </w:rPr>
        <w:t>]</w:t>
      </w:r>
    </w:p>
    <w:p w14:paraId="6BF181B0" w14:textId="77777777" w:rsidR="00F3180B" w:rsidRPr="00D23B3C" w:rsidRDefault="004675CC" w:rsidP="00F3180B">
      <w:pPr>
        <w:tabs>
          <w:tab w:val="left" w:pos="6500"/>
        </w:tabs>
        <w:rPr>
          <w:rFonts w:ascii="Caslon 3 LT Std" w:hAnsi="Caslon 3 LT Std"/>
          <w:color w:val="000000"/>
        </w:rPr>
      </w:pPr>
      <w:r>
        <w:rPr>
          <w:rFonts w:ascii="Caslon 540 LT Std" w:hAnsi="Caslon 540 LT Std"/>
          <w:color w:val="000000"/>
          <w:highlight w:val="cyan"/>
        </w:rPr>
        <w:t>[</w:t>
      </w:r>
      <w:r w:rsidR="00EB102D">
        <w:rPr>
          <w:rFonts w:ascii="Caslon 540 LT Std" w:hAnsi="Caslon 540 LT Std"/>
          <w:color w:val="000000"/>
          <w:highlight w:val="cyan"/>
        </w:rPr>
        <w:t>F</w:t>
      </w:r>
      <w:r w:rsidR="0043102F">
        <w:rPr>
          <w:rFonts w:ascii="Caslon 540 LT Std" w:hAnsi="Caslon 540 LT Std"/>
          <w:color w:val="000000"/>
          <w:highlight w:val="cyan"/>
        </w:rPr>
        <w:t>102</w:t>
      </w:r>
      <w:r>
        <w:rPr>
          <w:rFonts w:ascii="Caslon 540 LT Std" w:hAnsi="Caslon 540 LT Std"/>
          <w:color w:val="000000"/>
          <w:highlight w:val="cyan"/>
        </w:rPr>
        <w:t>]</w:t>
      </w:r>
      <w:r w:rsidR="00F3180B" w:rsidRPr="00D23B3C">
        <w:rPr>
          <w:rFonts w:ascii="Caslon 540 LT Std" w:hAnsi="Caslon 540 LT Std"/>
          <w:color w:val="000000"/>
        </w:rPr>
        <w:tab/>
      </w:r>
      <w:proofErr w:type="spellStart"/>
      <w:r w:rsidR="00F3180B" w:rsidRPr="00D23B3C">
        <w:rPr>
          <w:rFonts w:ascii="Caslon 3 LT Std" w:hAnsi="Caslon 3 LT Std"/>
          <w:bCs/>
          <w:color w:val="000000"/>
        </w:rPr>
        <w:t>RxGroup</w:t>
      </w:r>
      <w:proofErr w:type="spellEnd"/>
      <w:r w:rsidR="008F6F55">
        <w:rPr>
          <w:rFonts w:ascii="Caslon 3 LT Std" w:hAnsi="Caslon 3 LT Std"/>
          <w:bCs/>
          <w:color w:val="000000"/>
        </w:rPr>
        <w:t>:</w:t>
      </w:r>
      <w:r w:rsidR="00F3180B" w:rsidRPr="00D23B3C">
        <w:rPr>
          <w:rFonts w:ascii="Caslon 3 LT Std" w:hAnsi="Caslon 3 LT Std"/>
          <w:bCs/>
          <w:color w:val="000000"/>
        </w:rPr>
        <w:tab/>
      </w:r>
      <w:r w:rsidR="009734F9">
        <w:rPr>
          <w:rFonts w:ascii="Caslon 3 LT Std" w:hAnsi="Caslon 3 LT Std"/>
          <w:bCs/>
          <w:color w:val="000000"/>
          <w:highlight w:val="cyan"/>
        </w:rPr>
        <w:t>[F</w:t>
      </w:r>
      <w:r w:rsidR="002425BE" w:rsidRPr="00EB102D">
        <w:rPr>
          <w:rFonts w:ascii="Caslon 3 LT Std" w:hAnsi="Caslon 3 LT Std"/>
          <w:bCs/>
          <w:color w:val="000000"/>
          <w:highlight w:val="cyan"/>
        </w:rPr>
        <w:t>1</w:t>
      </w:r>
      <w:r w:rsidR="00F3180B" w:rsidRPr="00EB102D">
        <w:rPr>
          <w:rFonts w:ascii="Caslon 3 LT Std" w:hAnsi="Caslon 3 LT Std"/>
          <w:bCs/>
          <w:color w:val="000000"/>
          <w:highlight w:val="cyan"/>
        </w:rPr>
        <w:t>4</w:t>
      </w:r>
      <w:r w:rsidR="00EB102D" w:rsidRPr="009734F9">
        <w:rPr>
          <w:rFonts w:ascii="Caslon 3 LT Std" w:hAnsi="Caslon 3 LT Std"/>
          <w:bCs/>
          <w:color w:val="000000"/>
          <w:highlight w:val="cyan"/>
        </w:rPr>
        <w:t>]</w:t>
      </w:r>
    </w:p>
    <w:p w14:paraId="2B092311" w14:textId="77777777" w:rsidR="00F3180B" w:rsidRPr="00D23B3C" w:rsidRDefault="004675CC" w:rsidP="00F3180B">
      <w:pPr>
        <w:tabs>
          <w:tab w:val="left" w:pos="6500"/>
          <w:tab w:val="left" w:pos="7900"/>
        </w:tabs>
        <w:rPr>
          <w:rFonts w:ascii="Caslon 3 LT Std" w:hAnsi="Caslon 3 LT Std"/>
          <w:color w:val="000000"/>
        </w:rPr>
      </w:pPr>
      <w:r>
        <w:rPr>
          <w:rFonts w:ascii="Caslon 540 LT Std" w:hAnsi="Caslon 540 LT Std"/>
          <w:color w:val="000000"/>
          <w:highlight w:val="cyan"/>
        </w:rPr>
        <w:t>[</w:t>
      </w:r>
      <w:r w:rsidR="00EB102D">
        <w:rPr>
          <w:rFonts w:ascii="Caslon 540 LT Std" w:hAnsi="Caslon 540 LT Std"/>
          <w:color w:val="000000"/>
          <w:highlight w:val="cyan"/>
        </w:rPr>
        <w:t>F</w:t>
      </w:r>
      <w:r w:rsidR="0043102F">
        <w:rPr>
          <w:rFonts w:ascii="Caslon 540 LT Std" w:hAnsi="Caslon 540 LT Std"/>
          <w:color w:val="000000"/>
          <w:highlight w:val="cyan"/>
        </w:rPr>
        <w:t>103</w:t>
      </w:r>
      <w:r>
        <w:rPr>
          <w:rFonts w:ascii="Caslon 540 LT Std" w:hAnsi="Caslon 540 LT Std"/>
          <w:color w:val="000000"/>
          <w:highlight w:val="cyan"/>
        </w:rPr>
        <w:t>]</w:t>
      </w:r>
      <w:r w:rsidR="00F3180B" w:rsidRPr="00D23B3C">
        <w:rPr>
          <w:rFonts w:ascii="Caslon 540 LT Std" w:hAnsi="Caslon 540 LT Std"/>
          <w:color w:val="000000"/>
        </w:rPr>
        <w:tab/>
      </w:r>
      <w:proofErr w:type="spellStart"/>
      <w:r w:rsidR="00F3180B" w:rsidRPr="00D23B3C">
        <w:rPr>
          <w:rFonts w:ascii="Caslon 3 LT Std" w:hAnsi="Caslon 3 LT Std"/>
          <w:bCs/>
          <w:color w:val="000000"/>
        </w:rPr>
        <w:t>RxBin</w:t>
      </w:r>
      <w:proofErr w:type="spellEnd"/>
      <w:r w:rsidR="008F6F55">
        <w:rPr>
          <w:rFonts w:ascii="Caslon 3 LT Std" w:hAnsi="Caslon 3 LT Std"/>
          <w:bCs/>
          <w:color w:val="000000"/>
        </w:rPr>
        <w:t>:</w:t>
      </w:r>
      <w:r w:rsidR="00F3180B" w:rsidRPr="00D23B3C">
        <w:rPr>
          <w:rFonts w:ascii="Caslon 3 LT Std" w:hAnsi="Caslon 3 LT Std"/>
          <w:bCs/>
          <w:color w:val="000000"/>
        </w:rPr>
        <w:tab/>
      </w:r>
      <w:r w:rsidR="009734F9">
        <w:rPr>
          <w:rFonts w:ascii="Caslon 3 LT Std" w:hAnsi="Caslon 3 LT Std"/>
          <w:bCs/>
          <w:color w:val="000000"/>
          <w:highlight w:val="cyan"/>
        </w:rPr>
        <w:t>[F</w:t>
      </w:r>
      <w:r w:rsidR="00F3180B" w:rsidRPr="00EB102D">
        <w:rPr>
          <w:rFonts w:ascii="Caslon 3 LT Std" w:hAnsi="Caslon 3 LT Std"/>
          <w:color w:val="000000"/>
          <w:highlight w:val="cyan"/>
        </w:rPr>
        <w:t>11</w:t>
      </w:r>
      <w:r w:rsidR="00EB102D" w:rsidRPr="009734F9">
        <w:rPr>
          <w:rFonts w:ascii="Caslon 3 LT Std" w:hAnsi="Caslon 3 LT Std"/>
          <w:color w:val="000000"/>
          <w:highlight w:val="cyan"/>
        </w:rPr>
        <w:t>]</w:t>
      </w:r>
    </w:p>
    <w:p w14:paraId="18930CD5" w14:textId="05449683" w:rsidR="00F3180B" w:rsidRPr="00D23B3C" w:rsidRDefault="004675CC" w:rsidP="00F3180B">
      <w:pPr>
        <w:tabs>
          <w:tab w:val="left" w:pos="6500"/>
        </w:tabs>
        <w:rPr>
          <w:rFonts w:ascii="Caslon 3 LT Std" w:hAnsi="Caslon 3 LT Std"/>
          <w:color w:val="000000"/>
        </w:rPr>
      </w:pPr>
      <w:r>
        <w:rPr>
          <w:rFonts w:ascii="Caslon 540 LT Std" w:hAnsi="Caslon 540 LT Std"/>
          <w:color w:val="000000"/>
          <w:highlight w:val="cyan"/>
        </w:rPr>
        <w:t>[</w:t>
      </w:r>
      <w:r w:rsidR="00EB102D">
        <w:rPr>
          <w:rFonts w:ascii="Caslon 540 LT Std" w:hAnsi="Caslon 540 LT Std"/>
          <w:color w:val="000000"/>
          <w:highlight w:val="cyan"/>
        </w:rPr>
        <w:t>F</w:t>
      </w:r>
      <w:r w:rsidR="0043102F">
        <w:rPr>
          <w:rFonts w:ascii="Caslon 540 LT Std" w:hAnsi="Caslon 540 LT Std"/>
          <w:color w:val="000000"/>
          <w:highlight w:val="cyan"/>
        </w:rPr>
        <w:t>104</w:t>
      </w:r>
      <w:r>
        <w:rPr>
          <w:rFonts w:ascii="Caslon 540 LT Std" w:hAnsi="Caslon 540 LT Std"/>
          <w:color w:val="000000"/>
          <w:highlight w:val="cyan"/>
        </w:rPr>
        <w:t>]</w:t>
      </w:r>
      <w:r w:rsidR="00E27BD1">
        <w:rPr>
          <w:rFonts w:ascii="Caslon 540 LT Std" w:hAnsi="Caslon 540 LT Std"/>
          <w:color w:val="000000"/>
          <w:highlight w:val="cyan"/>
        </w:rPr>
        <w:t xml:space="preserve">, </w:t>
      </w:r>
      <w:r w:rsidR="009734F9">
        <w:rPr>
          <w:rFonts w:ascii="Caslon 540 LT Std" w:hAnsi="Caslon 540 LT Std"/>
          <w:color w:val="000000"/>
          <w:highlight w:val="cyan"/>
        </w:rPr>
        <w:t>[F</w:t>
      </w:r>
      <w:r w:rsidR="0043102F">
        <w:rPr>
          <w:rFonts w:ascii="Caslon 540 LT Std" w:hAnsi="Caslon 540 LT Std"/>
          <w:color w:val="000000"/>
          <w:highlight w:val="cyan"/>
        </w:rPr>
        <w:t>105</w:t>
      </w:r>
      <w:r>
        <w:rPr>
          <w:rFonts w:ascii="Caslon 540 LT Std" w:hAnsi="Caslon 540 LT Std"/>
          <w:color w:val="000000"/>
          <w:highlight w:val="cyan"/>
        </w:rPr>
        <w:t>]</w:t>
      </w:r>
      <w:r w:rsidR="00E27BD1">
        <w:rPr>
          <w:rFonts w:ascii="Caslon 540 LT Std" w:hAnsi="Caslon 540 LT Std"/>
          <w:color w:val="000000"/>
          <w:highlight w:val="cyan"/>
        </w:rPr>
        <w:t xml:space="preserve"> </w:t>
      </w:r>
      <w:r w:rsidR="009734F9">
        <w:rPr>
          <w:rFonts w:ascii="Caslon 540 LT Std" w:hAnsi="Caslon 540 LT Std"/>
          <w:color w:val="000000"/>
          <w:highlight w:val="cyan"/>
        </w:rPr>
        <w:t>[F</w:t>
      </w:r>
      <w:r w:rsidR="0043102F">
        <w:rPr>
          <w:rFonts w:ascii="Caslon 540 LT Std" w:hAnsi="Caslon 540 LT Std"/>
          <w:color w:val="000000"/>
          <w:highlight w:val="cyan"/>
        </w:rPr>
        <w:t>106-107</w:t>
      </w:r>
      <w:r>
        <w:rPr>
          <w:rFonts w:ascii="Caslon 540 LT Std" w:hAnsi="Caslon 540 LT Std"/>
          <w:color w:val="000000"/>
          <w:highlight w:val="cyan"/>
        </w:rPr>
        <w:t>]</w:t>
      </w:r>
      <w:r w:rsidR="00F3180B" w:rsidRPr="00D23B3C">
        <w:rPr>
          <w:rFonts w:ascii="Caslon 540 LT Std" w:hAnsi="Caslon 540 LT Std"/>
          <w:color w:val="000000"/>
        </w:rPr>
        <w:tab/>
      </w:r>
      <w:proofErr w:type="spellStart"/>
      <w:r w:rsidR="00F3180B" w:rsidRPr="00D23B3C">
        <w:rPr>
          <w:rFonts w:ascii="Caslon 3 LT Std" w:hAnsi="Caslon 3 LT Std"/>
          <w:bCs/>
          <w:color w:val="000000"/>
        </w:rPr>
        <w:t>RxPCN</w:t>
      </w:r>
      <w:proofErr w:type="spellEnd"/>
      <w:r w:rsidR="008F6F55">
        <w:rPr>
          <w:rFonts w:ascii="Caslon 3 LT Std" w:hAnsi="Caslon 3 LT Std"/>
          <w:bCs/>
          <w:color w:val="000000"/>
        </w:rPr>
        <w:t>:</w:t>
      </w:r>
      <w:r w:rsidR="008F6F55">
        <w:rPr>
          <w:rFonts w:ascii="Caslon 3 LT Std" w:hAnsi="Caslon 3 LT Std"/>
          <w:bCs/>
          <w:color w:val="000000"/>
        </w:rPr>
        <w:tab/>
      </w:r>
      <w:r w:rsidR="009734F9">
        <w:rPr>
          <w:rFonts w:ascii="Caslon 3 LT Std" w:hAnsi="Caslon 3 LT Std"/>
          <w:bCs/>
          <w:color w:val="000000"/>
          <w:highlight w:val="cyan"/>
        </w:rPr>
        <w:t>[F</w:t>
      </w:r>
      <w:r w:rsidR="00F3180B" w:rsidRPr="00EB102D">
        <w:rPr>
          <w:rFonts w:ascii="Caslon 3 LT Std" w:hAnsi="Caslon 3 LT Std"/>
          <w:bCs/>
          <w:color w:val="000000"/>
          <w:highlight w:val="cyan"/>
        </w:rPr>
        <w:t>12</w:t>
      </w:r>
      <w:r w:rsidR="00EB102D" w:rsidRPr="009734F9">
        <w:rPr>
          <w:rFonts w:ascii="Caslon 3 LT Std" w:hAnsi="Caslon 3 LT Std"/>
          <w:bCs/>
          <w:color w:val="000000"/>
          <w:highlight w:val="cyan"/>
        </w:rPr>
        <w:t>]</w:t>
      </w:r>
    </w:p>
    <w:p w14:paraId="5C60100F" w14:textId="77777777" w:rsidR="00485966" w:rsidRPr="00D23B3C" w:rsidRDefault="00485966" w:rsidP="0010182C">
      <w:pPr>
        <w:rPr>
          <w:rFonts w:ascii="Caslon 540 LT Std" w:hAnsi="Caslon 540 LT Std"/>
        </w:rPr>
      </w:pPr>
    </w:p>
    <w:p w14:paraId="6C54F0A1" w14:textId="77777777" w:rsidR="00F232FC" w:rsidRPr="00D23B3C" w:rsidRDefault="00D77738" w:rsidP="0010182C">
      <w:pPr>
        <w:rPr>
          <w:rFonts w:ascii="Caslon 540 LT Std" w:hAnsi="Caslon 540 LT Std"/>
        </w:rPr>
      </w:pPr>
      <w:r w:rsidRPr="00D23B3C">
        <w:rPr>
          <w:rFonts w:ascii="Caslon 540 LT Std" w:hAnsi="Caslon 540 LT Std"/>
        </w:rPr>
        <w:t xml:space="preserve">Dear </w:t>
      </w:r>
      <w:r w:rsidR="004675CC">
        <w:rPr>
          <w:rFonts w:ascii="Caslon 540 LT Std" w:hAnsi="Caslon 540 LT Std"/>
          <w:color w:val="000000"/>
          <w:highlight w:val="cyan"/>
        </w:rPr>
        <w:t>[</w:t>
      </w:r>
      <w:r w:rsidR="00C555F7" w:rsidRPr="00D23B3C">
        <w:rPr>
          <w:rFonts w:ascii="Caslon 540 LT Std" w:hAnsi="Caslon 540 LT Std"/>
          <w:color w:val="000000"/>
          <w:highlight w:val="cyan"/>
        </w:rPr>
        <w:t>F8</w:t>
      </w:r>
      <w:r w:rsidR="004675CC">
        <w:rPr>
          <w:rFonts w:ascii="Caslon 540 LT Std" w:hAnsi="Caslon 540 LT Std"/>
          <w:color w:val="000000"/>
          <w:highlight w:val="cyan"/>
        </w:rPr>
        <w:t>]</w:t>
      </w:r>
      <w:r w:rsidR="00C555F7" w:rsidRPr="00D23B3C">
        <w:rPr>
          <w:rFonts w:ascii="Caslon 540 LT Std" w:hAnsi="Caslon 540 LT Std"/>
          <w:color w:val="000000"/>
          <w:highlight w:val="cyan"/>
        </w:rPr>
        <w:t xml:space="preserve"> </w:t>
      </w:r>
      <w:r w:rsidR="004675CC">
        <w:rPr>
          <w:rFonts w:ascii="Caslon 540 LT Std" w:hAnsi="Caslon 540 LT Std"/>
          <w:color w:val="000000"/>
          <w:highlight w:val="cyan"/>
        </w:rPr>
        <w:t>[</w:t>
      </w:r>
      <w:r w:rsidR="00EB102D">
        <w:rPr>
          <w:rFonts w:ascii="Caslon 540 LT Std" w:hAnsi="Caslon 540 LT Std"/>
          <w:color w:val="000000"/>
          <w:highlight w:val="cyan"/>
        </w:rPr>
        <w:t>F</w:t>
      </w:r>
      <w:r w:rsidR="00C555F7" w:rsidRPr="00D23B3C">
        <w:rPr>
          <w:rFonts w:ascii="Caslon 540 LT Std" w:hAnsi="Caslon 540 LT Std"/>
          <w:color w:val="000000"/>
          <w:highlight w:val="cyan"/>
        </w:rPr>
        <w:t>10</w:t>
      </w:r>
      <w:r w:rsidR="004675CC">
        <w:rPr>
          <w:rFonts w:ascii="Caslon 540 LT Std" w:hAnsi="Caslon 540 LT Std"/>
          <w:color w:val="000000"/>
          <w:highlight w:val="cyan"/>
        </w:rPr>
        <w:t>]</w:t>
      </w:r>
      <w:r w:rsidR="00121F97" w:rsidRPr="00D23B3C">
        <w:rPr>
          <w:rFonts w:ascii="Caslon 540 LT Std" w:hAnsi="Caslon 540 LT Std"/>
        </w:rPr>
        <w:t>:</w:t>
      </w:r>
    </w:p>
    <w:p w14:paraId="11A040E2" w14:textId="77777777" w:rsidR="004573EB" w:rsidRPr="00D23B3C" w:rsidRDefault="004573EB" w:rsidP="0010182C">
      <w:pPr>
        <w:rPr>
          <w:rFonts w:ascii="Caslon 540 LT Std" w:hAnsi="Caslon 540 LT Std"/>
        </w:rPr>
      </w:pPr>
    </w:p>
    <w:p w14:paraId="7B7A5450" w14:textId="77777777" w:rsidR="00FB38D6" w:rsidRDefault="00FB38D6" w:rsidP="00A870B8">
      <w:pPr>
        <w:autoSpaceDE w:val="0"/>
        <w:autoSpaceDN w:val="0"/>
        <w:adjustRightInd w:val="0"/>
        <w:rPr>
          <w:rFonts w:ascii="Caslon 540 LT Std" w:hAnsi="Caslon 540 LT Std"/>
        </w:rPr>
      </w:pPr>
    </w:p>
    <w:p w14:paraId="515A12D0" w14:textId="77777777" w:rsidR="0004553E" w:rsidRPr="0004553E" w:rsidRDefault="0004553E" w:rsidP="0004553E">
      <w:pPr>
        <w:autoSpaceDE w:val="0"/>
        <w:autoSpaceDN w:val="0"/>
        <w:adjustRightInd w:val="0"/>
        <w:rPr>
          <w:rFonts w:ascii="Caslon 540 LT Std" w:hAnsi="Caslon 540 LT Std"/>
        </w:rPr>
      </w:pPr>
      <w:r w:rsidRPr="0004553E">
        <w:rPr>
          <w:rFonts w:ascii="Caslon 540 LT Std" w:hAnsi="Caslon 540 LT Std"/>
        </w:rPr>
        <w:t xml:space="preserve">This is to confirm your disenrollment from </w:t>
      </w:r>
      <w:r w:rsidRPr="0004553E">
        <w:rPr>
          <w:rFonts w:ascii="Caslon 540 LT Std" w:hAnsi="Caslon 540 LT Std"/>
          <w:highlight w:val="yellow"/>
        </w:rPr>
        <w:t>[</w:t>
      </w:r>
      <w:proofErr w:type="spellStart"/>
      <w:r w:rsidRPr="0004553E">
        <w:rPr>
          <w:rFonts w:ascii="Caslon 540 LT Std" w:hAnsi="Caslon 540 LT Std"/>
          <w:highlight w:val="yellow"/>
        </w:rPr>
        <w:t>PlanName</w:t>
      </w:r>
      <w:proofErr w:type="spellEnd"/>
      <w:r w:rsidRPr="0004553E">
        <w:rPr>
          <w:rFonts w:ascii="Caslon 540 LT Std" w:hAnsi="Caslon 540 LT Std"/>
          <w:highlight w:val="yellow"/>
        </w:rPr>
        <w:t>]</w:t>
      </w:r>
      <w:r w:rsidRPr="0004553E">
        <w:rPr>
          <w:rFonts w:ascii="Caslon 540 LT Std" w:hAnsi="Caslon 540 LT Std"/>
        </w:rPr>
        <w:t xml:space="preserve">. Beginning </w:t>
      </w:r>
      <w:r w:rsidRPr="001A42F7">
        <w:rPr>
          <w:rFonts w:ascii="Caslon 540 LT Std" w:hAnsi="Caslon 540 LT Std"/>
          <w:highlight w:val="cyan"/>
        </w:rPr>
        <w:t>[F141]</w:t>
      </w:r>
      <w:r w:rsidRPr="0004553E">
        <w:rPr>
          <w:rFonts w:ascii="Caslon 540 LT Std" w:hAnsi="Caslon 540 LT Std"/>
        </w:rPr>
        <w:t xml:space="preserve">, </w:t>
      </w:r>
      <w:r w:rsidRPr="0004553E">
        <w:rPr>
          <w:rFonts w:ascii="Caslon 540 LT Std" w:hAnsi="Caslon 540 LT Std"/>
          <w:highlight w:val="yellow"/>
        </w:rPr>
        <w:t>[</w:t>
      </w:r>
      <w:proofErr w:type="spellStart"/>
      <w:r w:rsidRPr="0004553E">
        <w:rPr>
          <w:rFonts w:ascii="Caslon 540 LT Std" w:hAnsi="Caslon 540 LT Std"/>
          <w:highlight w:val="yellow"/>
        </w:rPr>
        <w:t>PlanName</w:t>
      </w:r>
      <w:proofErr w:type="spellEnd"/>
      <w:r w:rsidRPr="0004553E">
        <w:rPr>
          <w:rFonts w:ascii="Caslon 540 LT Std" w:hAnsi="Caslon 540 LT Std"/>
          <w:highlight w:val="yellow"/>
        </w:rPr>
        <w:t>]</w:t>
      </w:r>
      <w:r w:rsidRPr="0004553E">
        <w:rPr>
          <w:rFonts w:ascii="Caslon 540 LT Std" w:hAnsi="Caslon 540 LT Std"/>
        </w:rPr>
        <w:t xml:space="preserve"> won’t cover your prescription drugs. You got a blue letter from Medicare in October explaining that Medicare will switch you to another Medicare drug plan starting January 1, </w:t>
      </w:r>
      <w:r w:rsidRPr="0067099B">
        <w:rPr>
          <w:rFonts w:ascii="Caslon 540 LT Std" w:hAnsi="Caslon 540 LT Std"/>
          <w:highlight w:val="yellow"/>
        </w:rPr>
        <w:t>[</w:t>
      </w:r>
      <w:proofErr w:type="spellStart"/>
      <w:r w:rsidRPr="0067099B">
        <w:rPr>
          <w:rFonts w:ascii="Caslon 540 LT Std" w:hAnsi="Caslon 540 LT Std"/>
          <w:highlight w:val="yellow"/>
        </w:rPr>
        <w:t>FuturePlanYear</w:t>
      </w:r>
      <w:proofErr w:type="spellEnd"/>
      <w:r w:rsidRPr="0067099B">
        <w:rPr>
          <w:rFonts w:ascii="Caslon 540 LT Std" w:hAnsi="Caslon 540 LT Std"/>
          <w:highlight w:val="yellow"/>
        </w:rPr>
        <w:t>]</w:t>
      </w:r>
      <w:r w:rsidRPr="0004553E">
        <w:rPr>
          <w:rFonts w:ascii="Caslon 540 LT Std" w:hAnsi="Caslon 540 LT Std"/>
        </w:rPr>
        <w:t xml:space="preserve">. This is because it will cost you more if you stay in </w:t>
      </w:r>
      <w:r w:rsidRPr="0004553E">
        <w:rPr>
          <w:rFonts w:ascii="Caslon 540 LT Std" w:hAnsi="Caslon 540 LT Std"/>
          <w:highlight w:val="yellow"/>
        </w:rPr>
        <w:t>[</w:t>
      </w:r>
      <w:proofErr w:type="spellStart"/>
      <w:r w:rsidRPr="0004553E">
        <w:rPr>
          <w:rFonts w:ascii="Caslon 540 LT Std" w:hAnsi="Caslon 540 LT Std"/>
          <w:highlight w:val="yellow"/>
        </w:rPr>
        <w:t>PlanName</w:t>
      </w:r>
      <w:proofErr w:type="spellEnd"/>
      <w:r w:rsidRPr="0004553E">
        <w:rPr>
          <w:rFonts w:ascii="Caslon 540 LT Std" w:hAnsi="Caslon 540 LT Std"/>
          <w:highlight w:val="yellow"/>
        </w:rPr>
        <w:t>]</w:t>
      </w:r>
      <w:r w:rsidRPr="0004553E">
        <w:rPr>
          <w:rFonts w:ascii="Caslon 540 LT Std" w:hAnsi="Caslon 540 LT Std"/>
        </w:rPr>
        <w:t>.</w:t>
      </w:r>
    </w:p>
    <w:p w14:paraId="07909433" w14:textId="77777777" w:rsidR="0004553E" w:rsidRPr="0004553E" w:rsidRDefault="0004553E" w:rsidP="0004553E">
      <w:pPr>
        <w:autoSpaceDE w:val="0"/>
        <w:autoSpaceDN w:val="0"/>
        <w:adjustRightInd w:val="0"/>
        <w:rPr>
          <w:rFonts w:ascii="Caslon 540 LT Std" w:hAnsi="Caslon 540 LT Std"/>
        </w:rPr>
      </w:pPr>
    </w:p>
    <w:p w14:paraId="50922BD0" w14:textId="77777777" w:rsidR="0004553E" w:rsidRPr="0004553E" w:rsidRDefault="0004553E" w:rsidP="0004553E">
      <w:pPr>
        <w:autoSpaceDE w:val="0"/>
        <w:autoSpaceDN w:val="0"/>
        <w:adjustRightInd w:val="0"/>
        <w:rPr>
          <w:rFonts w:ascii="Caslon 540 LT Std" w:hAnsi="Caslon 540 LT Std"/>
        </w:rPr>
      </w:pPr>
      <w:r w:rsidRPr="0004553E">
        <w:rPr>
          <w:rFonts w:ascii="Caslon 540 LT Std" w:hAnsi="Caslon 540 LT Std"/>
        </w:rPr>
        <w:t xml:space="preserve">If you haven’t already, you should soon get a letter from your new plan confirming your enrollment that will take effect on January 1, </w:t>
      </w:r>
      <w:r w:rsidRPr="0067099B">
        <w:rPr>
          <w:rFonts w:ascii="Caslon 540 LT Std" w:hAnsi="Caslon 540 LT Std"/>
          <w:highlight w:val="yellow"/>
        </w:rPr>
        <w:t>[</w:t>
      </w:r>
      <w:proofErr w:type="spellStart"/>
      <w:r w:rsidRPr="0067099B">
        <w:rPr>
          <w:rFonts w:ascii="Caslon 540 LT Std" w:hAnsi="Caslon 540 LT Std"/>
          <w:highlight w:val="yellow"/>
        </w:rPr>
        <w:t>FuturePlanYear</w:t>
      </w:r>
      <w:proofErr w:type="spellEnd"/>
      <w:r w:rsidRPr="0067099B">
        <w:rPr>
          <w:rFonts w:ascii="Caslon 540 LT Std" w:hAnsi="Caslon 540 LT Std"/>
          <w:highlight w:val="yellow"/>
        </w:rPr>
        <w:t>]</w:t>
      </w:r>
      <w:r w:rsidRPr="0004553E">
        <w:rPr>
          <w:rFonts w:ascii="Caslon 540 LT Std" w:hAnsi="Caslon 540 LT Std"/>
        </w:rPr>
        <w:t>.</w:t>
      </w:r>
    </w:p>
    <w:p w14:paraId="12A7A8C0" w14:textId="77777777" w:rsidR="0004553E" w:rsidRPr="0004553E" w:rsidRDefault="0004553E" w:rsidP="0004553E">
      <w:pPr>
        <w:autoSpaceDE w:val="0"/>
        <w:autoSpaceDN w:val="0"/>
        <w:adjustRightInd w:val="0"/>
        <w:rPr>
          <w:rFonts w:ascii="Caslon 540 LT Std" w:hAnsi="Caslon 540 LT Std"/>
        </w:rPr>
      </w:pPr>
    </w:p>
    <w:p w14:paraId="45018D97" w14:textId="77777777" w:rsidR="0004553E" w:rsidRPr="0004553E" w:rsidRDefault="0004553E" w:rsidP="0004553E">
      <w:pPr>
        <w:autoSpaceDE w:val="0"/>
        <w:autoSpaceDN w:val="0"/>
        <w:adjustRightInd w:val="0"/>
        <w:rPr>
          <w:rFonts w:ascii="Caslon 540 LT Std" w:hAnsi="Caslon 540 LT Std"/>
        </w:rPr>
      </w:pPr>
      <w:r w:rsidRPr="0004553E">
        <w:rPr>
          <w:rFonts w:ascii="Caslon 540 LT Std" w:hAnsi="Caslon 540 LT Std"/>
        </w:rPr>
        <w:t>You can call this new plan with questions about their coverage, formulary, and pharmacy list.</w:t>
      </w:r>
    </w:p>
    <w:p w14:paraId="67A1AA67" w14:textId="77777777" w:rsidR="0004553E" w:rsidRPr="0004553E" w:rsidRDefault="0004553E" w:rsidP="0004553E">
      <w:pPr>
        <w:autoSpaceDE w:val="0"/>
        <w:autoSpaceDN w:val="0"/>
        <w:adjustRightInd w:val="0"/>
        <w:rPr>
          <w:rFonts w:ascii="Caslon 540 LT Std" w:hAnsi="Caslon 540 LT Std"/>
        </w:rPr>
      </w:pPr>
    </w:p>
    <w:p w14:paraId="4013155F" w14:textId="77777777" w:rsidR="0004553E" w:rsidRPr="0004553E" w:rsidRDefault="0004553E" w:rsidP="0004553E">
      <w:pPr>
        <w:autoSpaceDE w:val="0"/>
        <w:autoSpaceDN w:val="0"/>
        <w:adjustRightInd w:val="0"/>
        <w:rPr>
          <w:rFonts w:ascii="Caslon 540 LT Std" w:hAnsi="Caslon 540 LT Std"/>
        </w:rPr>
      </w:pPr>
      <w:r w:rsidRPr="0004553E">
        <w:rPr>
          <w:rFonts w:ascii="Caslon 540 LT Std" w:hAnsi="Caslon 540 LT Std"/>
        </w:rPr>
        <w:t xml:space="preserve">If you have questions about why Medicare changed your plan or other Medicare plans available in your area, you can call 1-800-MEDICARE </w:t>
      </w:r>
      <w:r w:rsidRPr="0004553E">
        <w:rPr>
          <w:rFonts w:ascii="Caslon 540 LT Std" w:hAnsi="Caslon 540 LT Std"/>
          <w:highlight w:val="yellow"/>
        </w:rPr>
        <w:t>([</w:t>
      </w:r>
      <w:proofErr w:type="spellStart"/>
      <w:r w:rsidRPr="0004553E">
        <w:rPr>
          <w:rFonts w:ascii="Caslon 540 LT Std" w:hAnsi="Caslon 540 LT Std"/>
          <w:highlight w:val="yellow"/>
        </w:rPr>
        <w:t>MedicarePhone</w:t>
      </w:r>
      <w:proofErr w:type="spellEnd"/>
      <w:r w:rsidRPr="0004553E">
        <w:rPr>
          <w:rFonts w:ascii="Caslon 540 LT Std" w:hAnsi="Caslon 540 LT Std"/>
          <w:highlight w:val="yellow"/>
        </w:rPr>
        <w:t>]</w:t>
      </w:r>
      <w:r w:rsidRPr="0004553E">
        <w:rPr>
          <w:rFonts w:ascii="Caslon 540 LT Std" w:hAnsi="Caslon 540 LT Std"/>
        </w:rPr>
        <w:t xml:space="preserve">), </w:t>
      </w:r>
      <w:r w:rsidRPr="0004553E">
        <w:rPr>
          <w:rFonts w:ascii="Caslon 540 LT Std" w:hAnsi="Caslon 540 LT Std"/>
          <w:highlight w:val="yellow"/>
        </w:rPr>
        <w:t>[</w:t>
      </w:r>
      <w:proofErr w:type="spellStart"/>
      <w:r w:rsidRPr="0004553E">
        <w:rPr>
          <w:rFonts w:ascii="Caslon 540 LT Std" w:hAnsi="Caslon 540 LT Std"/>
          <w:highlight w:val="yellow"/>
        </w:rPr>
        <w:t>MedicareHours</w:t>
      </w:r>
      <w:proofErr w:type="spellEnd"/>
      <w:r w:rsidRPr="0004553E">
        <w:rPr>
          <w:rFonts w:ascii="Caslon 540 LT Std" w:hAnsi="Caslon 540 LT Std"/>
          <w:highlight w:val="yellow"/>
        </w:rPr>
        <w:t>]</w:t>
      </w:r>
      <w:r w:rsidRPr="0004553E">
        <w:rPr>
          <w:rFonts w:ascii="Caslon 540 LT Std" w:hAnsi="Caslon 540 LT Std"/>
        </w:rPr>
        <w:t xml:space="preserve">. TTY users should call </w:t>
      </w:r>
      <w:r w:rsidRPr="0004553E">
        <w:rPr>
          <w:rFonts w:ascii="Caslon 540 LT Std" w:hAnsi="Caslon 540 LT Std"/>
          <w:highlight w:val="yellow"/>
        </w:rPr>
        <w:t>[</w:t>
      </w:r>
      <w:proofErr w:type="spellStart"/>
      <w:r w:rsidRPr="0004553E">
        <w:rPr>
          <w:rFonts w:ascii="Caslon 540 LT Std" w:hAnsi="Caslon 540 LT Std"/>
          <w:highlight w:val="yellow"/>
        </w:rPr>
        <w:t>MedicareTTY</w:t>
      </w:r>
      <w:proofErr w:type="spellEnd"/>
      <w:r w:rsidRPr="0004553E">
        <w:rPr>
          <w:rFonts w:ascii="Caslon 540 LT Std" w:hAnsi="Caslon 540 LT Std"/>
          <w:highlight w:val="yellow"/>
        </w:rPr>
        <w:t>]</w:t>
      </w:r>
      <w:r w:rsidRPr="0004553E">
        <w:rPr>
          <w:rFonts w:ascii="Caslon 540 LT Std" w:hAnsi="Caslon 540 LT Std"/>
        </w:rPr>
        <w:t>.</w:t>
      </w:r>
    </w:p>
    <w:p w14:paraId="3727C331" w14:textId="77777777" w:rsidR="0004553E" w:rsidRPr="0004553E" w:rsidRDefault="0004553E" w:rsidP="0004553E">
      <w:pPr>
        <w:autoSpaceDE w:val="0"/>
        <w:autoSpaceDN w:val="0"/>
        <w:adjustRightInd w:val="0"/>
        <w:rPr>
          <w:rFonts w:ascii="Caslon 540 LT Std" w:hAnsi="Caslon 540 LT Std"/>
        </w:rPr>
      </w:pPr>
    </w:p>
    <w:p w14:paraId="63C7B8B9" w14:textId="77777777" w:rsidR="00FB38D6" w:rsidRPr="00FB38D6" w:rsidRDefault="00FB38D6" w:rsidP="00FB38D6">
      <w:pPr>
        <w:autoSpaceDE w:val="0"/>
        <w:autoSpaceDN w:val="0"/>
        <w:adjustRightInd w:val="0"/>
        <w:rPr>
          <w:rFonts w:ascii="Caslon 540 LT Std" w:hAnsi="Caslon 540 LT Std"/>
        </w:rPr>
      </w:pPr>
    </w:p>
    <w:p w14:paraId="000672FE" w14:textId="5B9E01F1" w:rsidR="00FB38D6" w:rsidRPr="00FB38D6" w:rsidRDefault="0004553E" w:rsidP="00FB38D6">
      <w:pPr>
        <w:autoSpaceDE w:val="0"/>
        <w:autoSpaceDN w:val="0"/>
        <w:adjustRightInd w:val="0"/>
        <w:rPr>
          <w:rFonts w:ascii="Caslon 540 LT Std" w:hAnsi="Caslon 540 LT Std"/>
        </w:rPr>
      </w:pPr>
      <w:r w:rsidRPr="0004553E">
        <w:rPr>
          <w:rFonts w:ascii="Caslon 540 LT Std" w:hAnsi="Caslon 540 LT Std"/>
        </w:rPr>
        <w:t xml:space="preserve">If you have questions about this disenrollment from </w:t>
      </w:r>
      <w:r w:rsidRPr="0004553E">
        <w:rPr>
          <w:rFonts w:ascii="Caslon 540 LT Std" w:hAnsi="Caslon 540 LT Std"/>
          <w:highlight w:val="yellow"/>
        </w:rPr>
        <w:t>[</w:t>
      </w:r>
      <w:proofErr w:type="spellStart"/>
      <w:r w:rsidRPr="0004553E">
        <w:rPr>
          <w:rFonts w:ascii="Caslon 540 LT Std" w:hAnsi="Caslon 540 LT Std"/>
          <w:highlight w:val="yellow"/>
        </w:rPr>
        <w:t>PlanName</w:t>
      </w:r>
      <w:proofErr w:type="spellEnd"/>
      <w:r w:rsidRPr="0004553E">
        <w:rPr>
          <w:rFonts w:ascii="Caslon 540 LT Std" w:hAnsi="Caslon 540 LT Std"/>
          <w:highlight w:val="yellow"/>
        </w:rPr>
        <w:t>]</w:t>
      </w:r>
      <w:r w:rsidRPr="0004553E">
        <w:rPr>
          <w:rFonts w:ascii="Caslon 540 LT Std" w:hAnsi="Caslon 540 LT Std"/>
        </w:rPr>
        <w:t xml:space="preserve"> or </w:t>
      </w:r>
      <w:proofErr w:type="gramStart"/>
      <w:r w:rsidRPr="0004553E">
        <w:rPr>
          <w:rFonts w:ascii="Caslon 540 LT Std" w:hAnsi="Caslon 540 LT Std"/>
        </w:rPr>
        <w:t>you want</w:t>
      </w:r>
      <w:proofErr w:type="gramEnd"/>
      <w:r w:rsidRPr="0004553E">
        <w:rPr>
          <w:rFonts w:ascii="Caslon 540 LT Std" w:hAnsi="Caslon 540 LT Std"/>
        </w:rPr>
        <w:t xml:space="preserve"> to remain a member of our plan, please call</w:t>
      </w:r>
      <w:r w:rsidRPr="0004553E" w:rsidDel="0004553E">
        <w:rPr>
          <w:rFonts w:ascii="Caslon 540 LT Std" w:hAnsi="Caslon 540 LT Std"/>
        </w:rPr>
        <w:t xml:space="preserve"> </w:t>
      </w:r>
      <w:r w:rsidR="00FB38D6" w:rsidRPr="003413CC">
        <w:rPr>
          <w:rFonts w:ascii="Caslon 540 LT Std" w:hAnsi="Caslon 540 LT Std"/>
          <w:highlight w:val="yellow"/>
        </w:rPr>
        <w:t>[</w:t>
      </w:r>
      <w:proofErr w:type="spellStart"/>
      <w:r w:rsidR="00FB38D6" w:rsidRPr="003413CC">
        <w:rPr>
          <w:rFonts w:ascii="Caslon 540 LT Std" w:hAnsi="Caslon 540 LT Std"/>
          <w:highlight w:val="yellow"/>
        </w:rPr>
        <w:t>EnrollmentNumber</w:t>
      </w:r>
      <w:proofErr w:type="spellEnd"/>
      <w:r w:rsidR="00FB38D6" w:rsidRPr="003413CC">
        <w:rPr>
          <w:rFonts w:ascii="Caslon 540 LT Std" w:hAnsi="Caslon 540 LT Std"/>
          <w:highlight w:val="yellow"/>
        </w:rPr>
        <w:t>]</w:t>
      </w:r>
      <w:r w:rsidR="00FB38D6" w:rsidRPr="00FB38D6">
        <w:rPr>
          <w:rFonts w:ascii="Caslon 540 LT Std" w:hAnsi="Caslon 540 LT Std"/>
        </w:rPr>
        <w:t xml:space="preserve">, </w:t>
      </w:r>
      <w:r w:rsidR="00FB38D6" w:rsidRPr="003413CC">
        <w:rPr>
          <w:rFonts w:ascii="Caslon 540 LT Std" w:hAnsi="Caslon 540 LT Std"/>
          <w:highlight w:val="yellow"/>
        </w:rPr>
        <w:t>[</w:t>
      </w:r>
      <w:proofErr w:type="spellStart"/>
      <w:r w:rsidR="00FB38D6" w:rsidRPr="003413CC">
        <w:rPr>
          <w:rFonts w:ascii="Caslon 540 LT Std" w:hAnsi="Caslon 540 LT Std"/>
          <w:highlight w:val="yellow"/>
        </w:rPr>
        <w:t>EnrollmentHours</w:t>
      </w:r>
      <w:proofErr w:type="spellEnd"/>
      <w:r w:rsidR="00FB38D6" w:rsidRPr="003413CC">
        <w:rPr>
          <w:rFonts w:ascii="Caslon 540 LT Std" w:hAnsi="Caslon 540 LT Std"/>
          <w:highlight w:val="yellow"/>
        </w:rPr>
        <w:t>]</w:t>
      </w:r>
      <w:r w:rsidR="00FB38D6" w:rsidRPr="00FB38D6">
        <w:rPr>
          <w:rFonts w:ascii="Caslon 540 LT Std" w:hAnsi="Caslon 540 LT Std"/>
        </w:rPr>
        <w:t xml:space="preserve">. TTY users should call </w:t>
      </w:r>
      <w:r w:rsidR="00FB38D6" w:rsidRPr="003413CC">
        <w:rPr>
          <w:rFonts w:ascii="Caslon 540 LT Std" w:hAnsi="Caslon 540 LT Std"/>
          <w:highlight w:val="yellow"/>
        </w:rPr>
        <w:t>[</w:t>
      </w:r>
      <w:proofErr w:type="spellStart"/>
      <w:r w:rsidR="00FB38D6" w:rsidRPr="003413CC">
        <w:rPr>
          <w:rFonts w:ascii="Caslon 540 LT Std" w:hAnsi="Caslon 540 LT Std"/>
          <w:highlight w:val="yellow"/>
        </w:rPr>
        <w:t>EnrollmentTTY</w:t>
      </w:r>
      <w:proofErr w:type="spellEnd"/>
      <w:r w:rsidR="00FB38D6" w:rsidRPr="003413CC">
        <w:rPr>
          <w:rFonts w:ascii="Caslon 540 LT Std" w:hAnsi="Caslon 540 LT Std"/>
          <w:highlight w:val="yellow"/>
        </w:rPr>
        <w:t>]</w:t>
      </w:r>
      <w:r w:rsidR="00FB38D6" w:rsidRPr="00FB38D6">
        <w:rPr>
          <w:rFonts w:ascii="Caslon 540 LT Std" w:hAnsi="Caslon 540 LT Std"/>
        </w:rPr>
        <w:t xml:space="preserve">. </w:t>
      </w:r>
    </w:p>
    <w:p w14:paraId="12762F53" w14:textId="77777777" w:rsidR="00FB38D6" w:rsidRPr="00FB38D6" w:rsidRDefault="00FB38D6" w:rsidP="00FB38D6">
      <w:pPr>
        <w:autoSpaceDE w:val="0"/>
        <w:autoSpaceDN w:val="0"/>
        <w:adjustRightInd w:val="0"/>
        <w:rPr>
          <w:rFonts w:ascii="Caslon 540 LT Std" w:hAnsi="Caslon 540 LT Std"/>
        </w:rPr>
      </w:pPr>
    </w:p>
    <w:p w14:paraId="1F256396" w14:textId="5B024DB5" w:rsidR="00FB38D6" w:rsidRDefault="00FB38D6" w:rsidP="00FB38D6">
      <w:pPr>
        <w:autoSpaceDE w:val="0"/>
        <w:autoSpaceDN w:val="0"/>
        <w:adjustRightInd w:val="0"/>
        <w:rPr>
          <w:rFonts w:ascii="Caslon 540 LT Std" w:hAnsi="Caslon 540 LT Std"/>
        </w:rPr>
      </w:pPr>
      <w:r w:rsidRPr="00FB38D6">
        <w:rPr>
          <w:rFonts w:ascii="Caslon 540 LT Std" w:hAnsi="Caslon 540 LT Std"/>
        </w:rPr>
        <w:t>Thank you.</w:t>
      </w:r>
    </w:p>
    <w:p w14:paraId="0CD1BF83" w14:textId="77777777" w:rsidR="00FB38D6" w:rsidRDefault="00FB38D6" w:rsidP="00A870B8">
      <w:pPr>
        <w:autoSpaceDE w:val="0"/>
        <w:autoSpaceDN w:val="0"/>
        <w:adjustRightInd w:val="0"/>
        <w:rPr>
          <w:rFonts w:ascii="Caslon 540 LT Std" w:hAnsi="Caslon 540 LT Std"/>
        </w:rPr>
      </w:pPr>
    </w:p>
    <w:p w14:paraId="2EF198DC" w14:textId="77777777" w:rsidR="00502FE2" w:rsidRPr="00D23B3C" w:rsidRDefault="00502FE2" w:rsidP="00C534DA">
      <w:pPr>
        <w:rPr>
          <w:rFonts w:ascii="Caslon 540 LT Std" w:hAnsi="Caslon 540 LT Std"/>
        </w:rPr>
      </w:pPr>
      <w:bookmarkStart w:id="0" w:name="OLE_LINK1"/>
      <w:bookmarkStart w:id="1" w:name="OLE_LINK2"/>
    </w:p>
    <w:p w14:paraId="05820605" w14:textId="77777777" w:rsidR="00502FE2" w:rsidRPr="00D23B3C" w:rsidRDefault="00502FE2" w:rsidP="00C534DA">
      <w:pPr>
        <w:rPr>
          <w:rFonts w:ascii="Caslon 540 LT Std" w:hAnsi="Caslon 540 LT Std"/>
        </w:rPr>
      </w:pPr>
    </w:p>
    <w:p w14:paraId="682D95FA" w14:textId="77777777" w:rsidR="00502FE2" w:rsidRPr="00D23B3C" w:rsidRDefault="00502FE2" w:rsidP="00C534DA">
      <w:pPr>
        <w:rPr>
          <w:rFonts w:ascii="Caslon 540 LT Std" w:hAnsi="Caslon 540 LT Std"/>
        </w:rPr>
      </w:pPr>
    </w:p>
    <w:bookmarkEnd w:id="0"/>
    <w:bookmarkEnd w:id="1"/>
    <w:p w14:paraId="37DF7F72" w14:textId="77777777" w:rsidR="00613320" w:rsidRPr="00611297" w:rsidRDefault="00613320" w:rsidP="00613320">
      <w:pPr>
        <w:rPr>
          <w:rFonts w:ascii="Caslon 540 LT Std" w:hAnsi="Caslon 540 LT Std"/>
        </w:rPr>
      </w:pPr>
      <w:r w:rsidRPr="00611297">
        <w:rPr>
          <w:rFonts w:ascii="Caslon 540 LT Std" w:hAnsi="Caslon 540 LT Std"/>
        </w:rPr>
        <w:t>Blue MedicareRx (PDP) is a Prescription Drug Plan with a Medicare Contract. Blue MedicareRx Value Plus (PDP) and Blue MedicareRx Premier (PDP) are two Medicare Prescription Drug Plans available to service residents of Connecticut, Massachusetts, Rhode Island, and Vermont.</w:t>
      </w:r>
    </w:p>
    <w:p w14:paraId="14291A46" w14:textId="77777777" w:rsidR="00613320" w:rsidRPr="00611297" w:rsidRDefault="00613320" w:rsidP="00613320">
      <w:pPr>
        <w:rPr>
          <w:rFonts w:ascii="Caslon 540 LT Std" w:hAnsi="Caslon 540 LT Std"/>
        </w:rPr>
      </w:pPr>
    </w:p>
    <w:p w14:paraId="07E1AB73" w14:textId="77777777" w:rsidR="00613320" w:rsidRPr="00611297" w:rsidRDefault="00613320" w:rsidP="00613320">
      <w:pPr>
        <w:rPr>
          <w:rFonts w:ascii="Caslon 540 LT Std" w:hAnsi="Caslon 540 LT Std"/>
        </w:rPr>
      </w:pPr>
      <w:r w:rsidRPr="00611297">
        <w:rPr>
          <w:rFonts w:ascii="Caslon 540 LT Std" w:hAnsi="Caslon 540 LT Std"/>
        </w:rPr>
        <w:lastRenderedPageBreak/>
        <w:t>Coverage is available to residents of the service area or members of an employer or union group and separately issued by one of the following plans: Anthem Blue Cross® and Blue Shield® of Connecticut, Blue Cross Blue Shield of Massachusetts, Blue Cross and Blue Shield of Rhode Island, and Blue Cross and Blue Shield of Vermont.</w:t>
      </w:r>
    </w:p>
    <w:p w14:paraId="777B2135" w14:textId="77777777" w:rsidR="00613320" w:rsidRPr="00611297" w:rsidRDefault="00613320" w:rsidP="00613320">
      <w:pPr>
        <w:rPr>
          <w:rFonts w:ascii="Caslon 540 LT Std" w:hAnsi="Caslon 540 LT Std"/>
        </w:rPr>
      </w:pPr>
    </w:p>
    <w:p w14:paraId="49B5E491" w14:textId="77777777" w:rsidR="00613320" w:rsidRPr="00611297" w:rsidRDefault="00613320" w:rsidP="00613320">
      <w:pPr>
        <w:pStyle w:val="PlainText"/>
        <w:rPr>
          <w:rFonts w:ascii="Caslon 540 LT Std" w:hAnsi="Caslon 540 LT Std"/>
          <w:sz w:val="24"/>
          <w:szCs w:val="24"/>
        </w:rPr>
      </w:pPr>
      <w:r w:rsidRPr="00611297">
        <w:rPr>
          <w:rFonts w:ascii="Caslon 540 LT Std" w:hAnsi="Caslon 540 LT Std"/>
          <w:sz w:val="24"/>
          <w:szCs w:val="24"/>
        </w:rPr>
        <w:t>Anthem Insurance Companies, Inc., Blue Cross and Blue Shield of Massachusetts, Inc., Blue Cross &amp; Blue Shield of Rhode Island, and Blue Cross and Blue Shield of Vermont are the legal entities which have contracted as a joint enterprise with the Centers for Medicare &amp; Medicaid Services (CMS) and are the risk-bearing entities for Blue MedicareRx (PDP) plans. The joint enterprise is a Medicare-approved Part D Sponsor. Enrollment in Blue MedicareRx (PDP) depends on contract renewal.</w:t>
      </w:r>
    </w:p>
    <w:p w14:paraId="620E6152" w14:textId="77777777" w:rsidR="00613320" w:rsidRPr="00611297" w:rsidRDefault="00613320" w:rsidP="00613320">
      <w:pPr>
        <w:pStyle w:val="PlainText"/>
        <w:rPr>
          <w:rFonts w:ascii="Caslon 540 LT Std" w:hAnsi="Caslon 540 LT Std"/>
          <w:sz w:val="24"/>
          <w:szCs w:val="24"/>
        </w:rPr>
      </w:pPr>
    </w:p>
    <w:p w14:paraId="5CB86E0A" w14:textId="77777777" w:rsidR="00613320" w:rsidRPr="00E81E12" w:rsidRDefault="00613320" w:rsidP="00535FD1">
      <w:r w:rsidRPr="00611297">
        <w:rPr>
          <w:rFonts w:ascii="Caslon 540 LT Std" w:hAnsi="Caslon 540 LT Std"/>
        </w:rPr>
        <w:t xml:space="preserve">Independent Licensees of the Blue Cross and Blue Shield Association ®Registered Marks of the Blue Cross and Blue Shield Association. ®´, SM, TM Registered Marks and Trademarks are property of their respective owners. </w:t>
      </w:r>
      <w:proofErr w:type="gramStart"/>
      <w:r w:rsidRPr="00611297">
        <w:rPr>
          <w:rFonts w:ascii="Caslon 540 LT Std" w:hAnsi="Caslon 540 LT Std"/>
        </w:rPr>
        <w:t>©</w:t>
      </w:r>
      <w:r w:rsidR="00A5600C" w:rsidRPr="00E81E12">
        <w:rPr>
          <w:rFonts w:ascii="Caslon 540 LT Std" w:hAnsi="Caslon 540 LT Std" w:cs="Arial"/>
          <w:highlight w:val="cyan"/>
        </w:rPr>
        <w:t>[</w:t>
      </w:r>
      <w:proofErr w:type="gramEnd"/>
      <w:r w:rsidR="00E81E12" w:rsidRPr="00E81E12">
        <w:rPr>
          <w:rFonts w:ascii="Caslon 540 LT Std" w:hAnsi="Caslon 540 LT Std" w:cs="Arial"/>
          <w:highlight w:val="cyan"/>
        </w:rPr>
        <w:t>(</w:t>
      </w:r>
      <w:r w:rsidR="00A5600C" w:rsidRPr="00E81E12">
        <w:rPr>
          <w:rFonts w:ascii="Caslon 540 LT Std" w:hAnsi="Caslon 540 LT Std" w:cs="Arial"/>
          <w:highlight w:val="cyan"/>
        </w:rPr>
        <w:t>If [</w:t>
      </w:r>
      <w:proofErr w:type="spellStart"/>
      <w:r w:rsidR="00A5600C" w:rsidRPr="00E81E12">
        <w:rPr>
          <w:rFonts w:ascii="Caslon 540 LT Std" w:hAnsi="Caslon 540 LT Std" w:cs="Arial"/>
          <w:highlight w:val="cyan"/>
        </w:rPr>
        <w:t>PlanYear</w:t>
      </w:r>
      <w:proofErr w:type="spellEnd"/>
      <w:r w:rsidR="00A5600C" w:rsidRPr="00E81E12">
        <w:rPr>
          <w:rFonts w:ascii="Caslon 540 LT Std" w:hAnsi="Caslon 540 LT Std" w:cs="Arial"/>
          <w:highlight w:val="cyan"/>
        </w:rPr>
        <w:t>]&gt;</w:t>
      </w:r>
      <w:proofErr w:type="spellStart"/>
      <w:r w:rsidR="00A5600C" w:rsidRPr="00E81E12">
        <w:rPr>
          <w:rFonts w:ascii="Caslon 540 LT Std" w:hAnsi="Caslon 540 LT Std" w:cs="Arial"/>
          <w:highlight w:val="green"/>
        </w:rPr>
        <w:t>CurrentCalendarYear</w:t>
      </w:r>
      <w:proofErr w:type="spellEnd"/>
      <w:r w:rsidR="00A5600C" w:rsidRPr="00E81E12">
        <w:rPr>
          <w:rFonts w:ascii="Caslon 540 LT Std" w:hAnsi="Caslon 540 LT Std" w:cs="Arial"/>
          <w:highlight w:val="cyan"/>
        </w:rPr>
        <w:t>, populate)[PlanYear-1](Else, if [</w:t>
      </w:r>
      <w:proofErr w:type="spellStart"/>
      <w:r w:rsidR="00A5600C" w:rsidRPr="00E81E12">
        <w:rPr>
          <w:rFonts w:ascii="Caslon 540 LT Std" w:hAnsi="Caslon 540 LT Std" w:cs="Arial"/>
          <w:highlight w:val="cyan"/>
        </w:rPr>
        <w:t>PlanYear</w:t>
      </w:r>
      <w:proofErr w:type="spellEnd"/>
      <w:r w:rsidR="00A5600C" w:rsidRPr="00E81E12">
        <w:rPr>
          <w:rFonts w:ascii="Caslon 540 LT Std" w:hAnsi="Caslon 540 LT Std" w:cs="Arial"/>
          <w:highlight w:val="cyan"/>
        </w:rPr>
        <w:t>]&lt;</w:t>
      </w:r>
      <w:proofErr w:type="spellStart"/>
      <w:r w:rsidR="00A5600C" w:rsidRPr="00E81E12">
        <w:rPr>
          <w:rFonts w:ascii="Caslon 540 LT Std" w:hAnsi="Caslon 540 LT Std" w:cs="Arial"/>
          <w:highlight w:val="green"/>
        </w:rPr>
        <w:t>CurrentCalendarYear</w:t>
      </w:r>
      <w:proofErr w:type="spellEnd"/>
      <w:r w:rsidR="00A5600C" w:rsidRPr="00E81E12">
        <w:rPr>
          <w:rFonts w:ascii="Caslon 540 LT Std" w:hAnsi="Caslon 540 LT Std" w:cs="Arial"/>
          <w:highlight w:val="cyan"/>
        </w:rPr>
        <w:t>, populate)</w:t>
      </w:r>
      <w:proofErr w:type="spellStart"/>
      <w:r w:rsidR="00A5600C" w:rsidRPr="00E81E12">
        <w:rPr>
          <w:rFonts w:ascii="Caslon 540 LT Std" w:hAnsi="Caslon 540 LT Std" w:cs="Arial"/>
          <w:highlight w:val="green"/>
        </w:rPr>
        <w:t>CurrentCalendarYear</w:t>
      </w:r>
      <w:proofErr w:type="spellEnd"/>
      <w:r w:rsidR="00A5600C" w:rsidRPr="00E81E12">
        <w:rPr>
          <w:rFonts w:ascii="Caslon 540 LT Std" w:hAnsi="Caslon 540 LT Std" w:cs="Arial"/>
          <w:highlight w:val="cyan"/>
        </w:rPr>
        <w:t>(Else, If [</w:t>
      </w:r>
      <w:proofErr w:type="spellStart"/>
      <w:r w:rsidR="00A5600C" w:rsidRPr="00E81E12">
        <w:rPr>
          <w:rFonts w:ascii="Caslon 540 LT Std" w:hAnsi="Caslon 540 LT Std" w:cs="Arial"/>
          <w:highlight w:val="cyan"/>
        </w:rPr>
        <w:t>PlanYear</w:t>
      </w:r>
      <w:proofErr w:type="spellEnd"/>
      <w:r w:rsidR="00A5600C" w:rsidRPr="00E81E12">
        <w:rPr>
          <w:rFonts w:ascii="Caslon 540 LT Std" w:hAnsi="Caslon 540 LT Std" w:cs="Arial"/>
          <w:highlight w:val="cyan"/>
        </w:rPr>
        <w:t>]=</w:t>
      </w:r>
      <w:proofErr w:type="spellStart"/>
      <w:r w:rsidR="00A5600C" w:rsidRPr="00E81E12">
        <w:rPr>
          <w:rFonts w:ascii="Caslon 540 LT Std" w:hAnsi="Caslon 540 LT Std" w:cs="Arial"/>
          <w:highlight w:val="green"/>
        </w:rPr>
        <w:t>CurrentCalendarYear</w:t>
      </w:r>
      <w:proofErr w:type="spellEnd"/>
      <w:r w:rsidR="00A5600C" w:rsidRPr="00E81E12">
        <w:rPr>
          <w:rFonts w:ascii="Caslon 540 LT Std" w:hAnsi="Caslon 540 LT Std" w:cs="Arial"/>
          <w:highlight w:val="cyan"/>
        </w:rPr>
        <w:t>, populate) [</w:t>
      </w:r>
      <w:proofErr w:type="spellStart"/>
      <w:r w:rsidR="00A5600C" w:rsidRPr="00E81E12">
        <w:rPr>
          <w:rFonts w:ascii="Caslon 540 LT Std" w:hAnsi="Caslon 540 LT Std" w:cs="Arial"/>
          <w:highlight w:val="cyan"/>
        </w:rPr>
        <w:t>PlanYear</w:t>
      </w:r>
      <w:proofErr w:type="spellEnd"/>
      <w:r w:rsidR="00A5600C" w:rsidRPr="00E81E12">
        <w:rPr>
          <w:rFonts w:ascii="Caslon 540 LT Std" w:hAnsi="Caslon 540 LT Std" w:cs="Arial"/>
          <w:highlight w:val="cyan"/>
        </w:rPr>
        <w:t>]].</w:t>
      </w:r>
      <w:r w:rsidR="00562499" w:rsidRPr="00E81E12">
        <w:rPr>
          <w:rFonts w:ascii="Caslon 540 LT Std" w:hAnsi="Caslon 540 LT Std"/>
        </w:rPr>
        <w:t xml:space="preserve"> </w:t>
      </w:r>
      <w:r w:rsidRPr="00611297">
        <w:rPr>
          <w:rFonts w:ascii="Caslon 540 LT Std" w:hAnsi="Caslon 540 LT Std"/>
        </w:rPr>
        <w:t>All Rights Reserved.</w:t>
      </w:r>
    </w:p>
    <w:p w14:paraId="2A625B03" w14:textId="77777777" w:rsidR="00C15A77" w:rsidRPr="00D23B3C" w:rsidRDefault="00C15A77" w:rsidP="00C15A77">
      <w:pPr>
        <w:rPr>
          <w:rFonts w:ascii="Caslon 540 LT Std" w:hAnsi="Caslon 540 LT Std"/>
        </w:rPr>
      </w:pPr>
    </w:p>
    <w:p w14:paraId="1A4A52B7" w14:textId="77777777" w:rsidR="00C534DA" w:rsidRPr="00D23B3C" w:rsidRDefault="00C534DA" w:rsidP="00A870B8">
      <w:pPr>
        <w:outlineLvl w:val="0"/>
        <w:rPr>
          <w:rFonts w:ascii="Caslon 540 LT Std" w:hAnsi="Caslon 540 LT Std"/>
        </w:rPr>
      </w:pPr>
    </w:p>
    <w:sectPr w:rsidR="00C534DA" w:rsidRPr="00D23B3C" w:rsidSect="009734F9">
      <w:footerReference w:type="default" r:id="rId7"/>
      <w:footerReference w:type="first" r:id="rId8"/>
      <w:pgSz w:w="12240" w:h="15840" w:code="1"/>
      <w:pgMar w:top="720" w:right="1080" w:bottom="180" w:left="1440" w:header="720" w:footer="54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9B726" w14:textId="77777777" w:rsidR="00CA12CD" w:rsidRDefault="00CA12CD">
      <w:r>
        <w:separator/>
      </w:r>
    </w:p>
  </w:endnote>
  <w:endnote w:type="continuationSeparator" w:id="0">
    <w:p w14:paraId="3676E857" w14:textId="77777777" w:rsidR="00CA12CD" w:rsidRDefault="00CA12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lon 540 LT Std">
    <w:altName w:val="Lucida Bright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slon 3 LT Std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0FD24" w14:textId="77777777" w:rsidR="00613320" w:rsidRDefault="00613320">
    <w:pPr>
      <w:pStyle w:val="Footer"/>
    </w:pPr>
  </w:p>
  <w:p w14:paraId="10EC0FDE" w14:textId="77777777" w:rsidR="00613320" w:rsidRDefault="006133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29C7C" w14:textId="491C08F6" w:rsidR="00613320" w:rsidRPr="00D23B3C" w:rsidRDefault="00613320" w:rsidP="00613320">
    <w:pPr>
      <w:rPr>
        <w:rFonts w:ascii="Caslon 540 LT Std" w:hAnsi="Caslon 540 LT Std"/>
        <w:bCs/>
      </w:rPr>
    </w:pPr>
    <w:r w:rsidRPr="00D23B3C">
      <w:rPr>
        <w:rFonts w:ascii="Caslon 540 LT Std" w:hAnsi="Caslon 540 LT Std"/>
        <w:bCs/>
      </w:rPr>
      <w:t>S2893_</w:t>
    </w:r>
    <w:r w:rsidR="007B53DF">
      <w:rPr>
        <w:rFonts w:ascii="Caslon 540 LT Std" w:hAnsi="Caslon 540 LT Std"/>
        <w:bCs/>
      </w:rPr>
      <w:t>2471</w:t>
    </w:r>
    <w:r w:rsidR="002959D7">
      <w:rPr>
        <w:rFonts w:ascii="Caslon 540 LT Std" w:hAnsi="Caslon 540 LT Std"/>
        <w:bCs/>
      </w:rPr>
      <w:t>_C</w:t>
    </w:r>
  </w:p>
  <w:p w14:paraId="71FA0A19" w14:textId="77777777" w:rsidR="00613320" w:rsidRDefault="006133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D0BC3" w14:textId="77777777" w:rsidR="00CA12CD" w:rsidRDefault="00CA12CD">
      <w:r>
        <w:separator/>
      </w:r>
    </w:p>
  </w:footnote>
  <w:footnote w:type="continuationSeparator" w:id="0">
    <w:p w14:paraId="2C95B2A5" w14:textId="77777777" w:rsidR="00CA12CD" w:rsidRDefault="00CA12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161450B"/>
    <w:multiLevelType w:val="hybridMultilevel"/>
    <w:tmpl w:val="2CD9D54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3740EAB"/>
    <w:multiLevelType w:val="hybridMultilevel"/>
    <w:tmpl w:val="71BCB65E"/>
    <w:lvl w:ilvl="0" w:tplc="2A126BAE"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1D0D30AF"/>
    <w:multiLevelType w:val="hybridMultilevel"/>
    <w:tmpl w:val="5080C4C8"/>
    <w:lvl w:ilvl="0" w:tplc="BCA45E38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7B3CC7"/>
    <w:multiLevelType w:val="hybridMultilevel"/>
    <w:tmpl w:val="D940E562"/>
    <w:lvl w:ilvl="0" w:tplc="6C1C002C">
      <w:start w:val="1"/>
      <w:numFmt w:val="bullet"/>
      <w:lvlText w:val="*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A77004F"/>
    <w:multiLevelType w:val="hybridMultilevel"/>
    <w:tmpl w:val="0A30106C"/>
    <w:lvl w:ilvl="0" w:tplc="898E844C">
      <w:start w:val="1"/>
      <w:numFmt w:val="bullet"/>
      <w:lvlText w:val="†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BA5312E"/>
    <w:multiLevelType w:val="hybridMultilevel"/>
    <w:tmpl w:val="ED628BCE"/>
    <w:lvl w:ilvl="0" w:tplc="898E844C">
      <w:start w:val="1"/>
      <w:numFmt w:val="bullet"/>
      <w:lvlText w:val="†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5E0AEE"/>
    <w:multiLevelType w:val="hybridMultilevel"/>
    <w:tmpl w:val="D712540A"/>
    <w:lvl w:ilvl="0" w:tplc="04090005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5DFB225F"/>
    <w:multiLevelType w:val="hybridMultilevel"/>
    <w:tmpl w:val="7DC686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3D030E"/>
    <w:multiLevelType w:val="hybridMultilevel"/>
    <w:tmpl w:val="12802E10"/>
    <w:lvl w:ilvl="0" w:tplc="04090001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2D957AA"/>
    <w:multiLevelType w:val="hybridMultilevel"/>
    <w:tmpl w:val="D9FE88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D47672"/>
    <w:multiLevelType w:val="multilevel"/>
    <w:tmpl w:val="D940E562"/>
    <w:lvl w:ilvl="0">
      <w:start w:val="1"/>
      <w:numFmt w:val="bullet"/>
      <w:lvlText w:val="*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B80A7B"/>
    <w:multiLevelType w:val="multilevel"/>
    <w:tmpl w:val="DB82AA86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6D5F1E48"/>
    <w:multiLevelType w:val="hybridMultilevel"/>
    <w:tmpl w:val="DB82AA86"/>
    <w:lvl w:ilvl="0" w:tplc="04090005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3" w15:restartNumberingAfterBreak="0">
    <w:nsid w:val="73ED25A8"/>
    <w:multiLevelType w:val="hybridMultilevel"/>
    <w:tmpl w:val="3E8280FC"/>
    <w:lvl w:ilvl="0" w:tplc="9B4A0D1C">
      <w:start w:val="1"/>
      <w:numFmt w:val="bullet"/>
      <w:lvlText w:val=""/>
      <w:lvlJc w:val="left"/>
      <w:pPr>
        <w:tabs>
          <w:tab w:val="num" w:pos="604"/>
        </w:tabs>
        <w:ind w:left="604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65006679">
    <w:abstractNumId w:val="0"/>
  </w:num>
  <w:num w:numId="2" w16cid:durableId="916012952">
    <w:abstractNumId w:val="13"/>
  </w:num>
  <w:num w:numId="3" w16cid:durableId="138807501">
    <w:abstractNumId w:val="1"/>
  </w:num>
  <w:num w:numId="4" w16cid:durableId="73166572">
    <w:abstractNumId w:val="6"/>
  </w:num>
  <w:num w:numId="5" w16cid:durableId="831529502">
    <w:abstractNumId w:val="12"/>
  </w:num>
  <w:num w:numId="6" w16cid:durableId="632757250">
    <w:abstractNumId w:val="11"/>
  </w:num>
  <w:num w:numId="7" w16cid:durableId="1952318099">
    <w:abstractNumId w:val="3"/>
  </w:num>
  <w:num w:numId="8" w16cid:durableId="1655184514">
    <w:abstractNumId w:val="10"/>
  </w:num>
  <w:num w:numId="9" w16cid:durableId="2083260815">
    <w:abstractNumId w:val="4"/>
  </w:num>
  <w:num w:numId="10" w16cid:durableId="2063945969">
    <w:abstractNumId w:val="5"/>
  </w:num>
  <w:num w:numId="11" w16cid:durableId="1900166788">
    <w:abstractNumId w:val="2"/>
  </w:num>
  <w:num w:numId="12" w16cid:durableId="1781294533">
    <w:abstractNumId w:val="9"/>
  </w:num>
  <w:num w:numId="13" w16cid:durableId="1326402151">
    <w:abstractNumId w:val="8"/>
  </w:num>
  <w:num w:numId="14" w16cid:durableId="15556552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Type w:val="letter"/>
  <w:defaultTabStop w:val="720"/>
  <w:doNotHyphenateCaps/>
  <w:drawingGridHorizontalSpacing w:val="100"/>
  <w:drawingGridVerticalSpacing w:val="136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8BA"/>
    <w:rsid w:val="00001B75"/>
    <w:rsid w:val="0000292E"/>
    <w:rsid w:val="00006CE4"/>
    <w:rsid w:val="00007F4B"/>
    <w:rsid w:val="00013932"/>
    <w:rsid w:val="0001771C"/>
    <w:rsid w:val="000279DF"/>
    <w:rsid w:val="00033D99"/>
    <w:rsid w:val="00036EB3"/>
    <w:rsid w:val="000404CD"/>
    <w:rsid w:val="00042D19"/>
    <w:rsid w:val="0004553E"/>
    <w:rsid w:val="00046B14"/>
    <w:rsid w:val="00047039"/>
    <w:rsid w:val="00054DDF"/>
    <w:rsid w:val="0005607C"/>
    <w:rsid w:val="000606EA"/>
    <w:rsid w:val="00067FD5"/>
    <w:rsid w:val="00072656"/>
    <w:rsid w:val="00077C6E"/>
    <w:rsid w:val="00085277"/>
    <w:rsid w:val="00087D54"/>
    <w:rsid w:val="000948BA"/>
    <w:rsid w:val="00094B04"/>
    <w:rsid w:val="000960C0"/>
    <w:rsid w:val="000A41A7"/>
    <w:rsid w:val="000B0A7F"/>
    <w:rsid w:val="000B701F"/>
    <w:rsid w:val="000C2189"/>
    <w:rsid w:val="000C2F93"/>
    <w:rsid w:val="000C42A4"/>
    <w:rsid w:val="000C7993"/>
    <w:rsid w:val="000C7E45"/>
    <w:rsid w:val="000D291B"/>
    <w:rsid w:val="000E3BA5"/>
    <w:rsid w:val="000F396C"/>
    <w:rsid w:val="0010182C"/>
    <w:rsid w:val="00103B22"/>
    <w:rsid w:val="0010631F"/>
    <w:rsid w:val="00107BE6"/>
    <w:rsid w:val="001118B5"/>
    <w:rsid w:val="00113EA1"/>
    <w:rsid w:val="00121A96"/>
    <w:rsid w:val="00121BE3"/>
    <w:rsid w:val="00121F97"/>
    <w:rsid w:val="00134BCE"/>
    <w:rsid w:val="001352FA"/>
    <w:rsid w:val="001567DC"/>
    <w:rsid w:val="00164E9A"/>
    <w:rsid w:val="00173F4C"/>
    <w:rsid w:val="00176E6B"/>
    <w:rsid w:val="0018112B"/>
    <w:rsid w:val="00182746"/>
    <w:rsid w:val="001831DF"/>
    <w:rsid w:val="00186C75"/>
    <w:rsid w:val="001937C7"/>
    <w:rsid w:val="00193ABF"/>
    <w:rsid w:val="001A004D"/>
    <w:rsid w:val="001A42F7"/>
    <w:rsid w:val="001A48AB"/>
    <w:rsid w:val="001A69F8"/>
    <w:rsid w:val="001C065C"/>
    <w:rsid w:val="001C68F0"/>
    <w:rsid w:val="001C7D41"/>
    <w:rsid w:val="001D23C9"/>
    <w:rsid w:val="001E5F29"/>
    <w:rsid w:val="001E7755"/>
    <w:rsid w:val="001E7C59"/>
    <w:rsid w:val="001F66C9"/>
    <w:rsid w:val="001F7D82"/>
    <w:rsid w:val="001F7E2C"/>
    <w:rsid w:val="002000E0"/>
    <w:rsid w:val="002006C2"/>
    <w:rsid w:val="002012FC"/>
    <w:rsid w:val="00206120"/>
    <w:rsid w:val="00212C8D"/>
    <w:rsid w:val="00220200"/>
    <w:rsid w:val="00222906"/>
    <w:rsid w:val="0022308F"/>
    <w:rsid w:val="00226288"/>
    <w:rsid w:val="0023496B"/>
    <w:rsid w:val="002358C2"/>
    <w:rsid w:val="002425BE"/>
    <w:rsid w:val="00242F26"/>
    <w:rsid w:val="00244C5A"/>
    <w:rsid w:val="002454BE"/>
    <w:rsid w:val="002515F6"/>
    <w:rsid w:val="00254607"/>
    <w:rsid w:val="002608F4"/>
    <w:rsid w:val="00261043"/>
    <w:rsid w:val="00267756"/>
    <w:rsid w:val="002707CD"/>
    <w:rsid w:val="002804CF"/>
    <w:rsid w:val="00281871"/>
    <w:rsid w:val="00283922"/>
    <w:rsid w:val="00283D2B"/>
    <w:rsid w:val="0028502E"/>
    <w:rsid w:val="002853DE"/>
    <w:rsid w:val="00285549"/>
    <w:rsid w:val="00286C75"/>
    <w:rsid w:val="00291ABB"/>
    <w:rsid w:val="002922D5"/>
    <w:rsid w:val="00292440"/>
    <w:rsid w:val="002959D7"/>
    <w:rsid w:val="002A0009"/>
    <w:rsid w:val="002A1404"/>
    <w:rsid w:val="002A2691"/>
    <w:rsid w:val="002A28BF"/>
    <w:rsid w:val="002C4C17"/>
    <w:rsid w:val="002C78C5"/>
    <w:rsid w:val="002D36FD"/>
    <w:rsid w:val="002E1A5B"/>
    <w:rsid w:val="002F0855"/>
    <w:rsid w:val="002F1D5C"/>
    <w:rsid w:val="002F7D59"/>
    <w:rsid w:val="00301F70"/>
    <w:rsid w:val="0030673E"/>
    <w:rsid w:val="00307053"/>
    <w:rsid w:val="0031315A"/>
    <w:rsid w:val="0031414C"/>
    <w:rsid w:val="00320053"/>
    <w:rsid w:val="00325269"/>
    <w:rsid w:val="00330ECA"/>
    <w:rsid w:val="003413CC"/>
    <w:rsid w:val="00342437"/>
    <w:rsid w:val="00343802"/>
    <w:rsid w:val="00345727"/>
    <w:rsid w:val="00347D0F"/>
    <w:rsid w:val="00347FAC"/>
    <w:rsid w:val="00357090"/>
    <w:rsid w:val="00365BB4"/>
    <w:rsid w:val="00366865"/>
    <w:rsid w:val="00367D19"/>
    <w:rsid w:val="00372AAF"/>
    <w:rsid w:val="00373357"/>
    <w:rsid w:val="00375CF1"/>
    <w:rsid w:val="00381618"/>
    <w:rsid w:val="0038579B"/>
    <w:rsid w:val="00385F64"/>
    <w:rsid w:val="00387D69"/>
    <w:rsid w:val="00396376"/>
    <w:rsid w:val="003A1F0A"/>
    <w:rsid w:val="003A3F2C"/>
    <w:rsid w:val="003A5C62"/>
    <w:rsid w:val="003B3A59"/>
    <w:rsid w:val="003C4AD6"/>
    <w:rsid w:val="003C6752"/>
    <w:rsid w:val="003D2A98"/>
    <w:rsid w:val="003F0334"/>
    <w:rsid w:val="003F74FA"/>
    <w:rsid w:val="0041273C"/>
    <w:rsid w:val="004138A2"/>
    <w:rsid w:val="00420225"/>
    <w:rsid w:val="00420628"/>
    <w:rsid w:val="004233A9"/>
    <w:rsid w:val="00430FF5"/>
    <w:rsid w:val="0043102F"/>
    <w:rsid w:val="0043148C"/>
    <w:rsid w:val="00434ADC"/>
    <w:rsid w:val="004352B9"/>
    <w:rsid w:val="00447881"/>
    <w:rsid w:val="004532DC"/>
    <w:rsid w:val="0045586E"/>
    <w:rsid w:val="004573EB"/>
    <w:rsid w:val="004675CC"/>
    <w:rsid w:val="004716F8"/>
    <w:rsid w:val="00480DB0"/>
    <w:rsid w:val="00483CA9"/>
    <w:rsid w:val="00485966"/>
    <w:rsid w:val="004A1DC6"/>
    <w:rsid w:val="004B2638"/>
    <w:rsid w:val="004B732B"/>
    <w:rsid w:val="004B7ED0"/>
    <w:rsid w:val="004C399F"/>
    <w:rsid w:val="004C5ABB"/>
    <w:rsid w:val="004C5EF6"/>
    <w:rsid w:val="004D011B"/>
    <w:rsid w:val="004D265E"/>
    <w:rsid w:val="004D49EF"/>
    <w:rsid w:val="004D56C2"/>
    <w:rsid w:val="004E2238"/>
    <w:rsid w:val="004E40A0"/>
    <w:rsid w:val="004F0F27"/>
    <w:rsid w:val="004F2549"/>
    <w:rsid w:val="0050162C"/>
    <w:rsid w:val="00502E49"/>
    <w:rsid w:val="00502FE2"/>
    <w:rsid w:val="005048ED"/>
    <w:rsid w:val="00513A5B"/>
    <w:rsid w:val="00514D5F"/>
    <w:rsid w:val="00522796"/>
    <w:rsid w:val="00524677"/>
    <w:rsid w:val="00524706"/>
    <w:rsid w:val="00531370"/>
    <w:rsid w:val="0053410F"/>
    <w:rsid w:val="00535FD1"/>
    <w:rsid w:val="0054656E"/>
    <w:rsid w:val="00551E86"/>
    <w:rsid w:val="00552ABD"/>
    <w:rsid w:val="005617F3"/>
    <w:rsid w:val="00562499"/>
    <w:rsid w:val="005700B9"/>
    <w:rsid w:val="00570FD6"/>
    <w:rsid w:val="005743F2"/>
    <w:rsid w:val="00580858"/>
    <w:rsid w:val="005808B6"/>
    <w:rsid w:val="0058580F"/>
    <w:rsid w:val="005871CF"/>
    <w:rsid w:val="00592992"/>
    <w:rsid w:val="00593489"/>
    <w:rsid w:val="005C0DD6"/>
    <w:rsid w:val="005C18C1"/>
    <w:rsid w:val="005C2322"/>
    <w:rsid w:val="005D5190"/>
    <w:rsid w:val="005E15C4"/>
    <w:rsid w:val="005E280C"/>
    <w:rsid w:val="005E3872"/>
    <w:rsid w:val="005E63A1"/>
    <w:rsid w:val="005E74E7"/>
    <w:rsid w:val="005F719E"/>
    <w:rsid w:val="00600158"/>
    <w:rsid w:val="006009F6"/>
    <w:rsid w:val="00607972"/>
    <w:rsid w:val="0061009D"/>
    <w:rsid w:val="00611297"/>
    <w:rsid w:val="0061291B"/>
    <w:rsid w:val="0061312B"/>
    <w:rsid w:val="00613320"/>
    <w:rsid w:val="00621F84"/>
    <w:rsid w:val="00625DE9"/>
    <w:rsid w:val="006267A1"/>
    <w:rsid w:val="006272EC"/>
    <w:rsid w:val="0063034C"/>
    <w:rsid w:val="00631689"/>
    <w:rsid w:val="006352F0"/>
    <w:rsid w:val="00637FA1"/>
    <w:rsid w:val="00640129"/>
    <w:rsid w:val="0064070C"/>
    <w:rsid w:val="00645751"/>
    <w:rsid w:val="00647076"/>
    <w:rsid w:val="006521DE"/>
    <w:rsid w:val="006548AB"/>
    <w:rsid w:val="00654EC7"/>
    <w:rsid w:val="0065516B"/>
    <w:rsid w:val="00655812"/>
    <w:rsid w:val="00656B51"/>
    <w:rsid w:val="00660451"/>
    <w:rsid w:val="006654CF"/>
    <w:rsid w:val="00667232"/>
    <w:rsid w:val="0067099B"/>
    <w:rsid w:val="00676F46"/>
    <w:rsid w:val="0068157D"/>
    <w:rsid w:val="00683AAE"/>
    <w:rsid w:val="00684BD4"/>
    <w:rsid w:val="00687922"/>
    <w:rsid w:val="006906BF"/>
    <w:rsid w:val="00690D5E"/>
    <w:rsid w:val="006915C7"/>
    <w:rsid w:val="006973F0"/>
    <w:rsid w:val="006A01FD"/>
    <w:rsid w:val="006A030C"/>
    <w:rsid w:val="006A1E03"/>
    <w:rsid w:val="006A3FEB"/>
    <w:rsid w:val="006A65B7"/>
    <w:rsid w:val="006B6C7E"/>
    <w:rsid w:val="006C16B6"/>
    <w:rsid w:val="006C43CB"/>
    <w:rsid w:val="006D1AC3"/>
    <w:rsid w:val="006E5622"/>
    <w:rsid w:val="006E6B19"/>
    <w:rsid w:val="006F1AB2"/>
    <w:rsid w:val="006F214F"/>
    <w:rsid w:val="006F29FD"/>
    <w:rsid w:val="006F3EDD"/>
    <w:rsid w:val="006F7131"/>
    <w:rsid w:val="00707F50"/>
    <w:rsid w:val="00717D1B"/>
    <w:rsid w:val="00717ECF"/>
    <w:rsid w:val="007239BF"/>
    <w:rsid w:val="007301E6"/>
    <w:rsid w:val="007304A2"/>
    <w:rsid w:val="007327E0"/>
    <w:rsid w:val="00733C47"/>
    <w:rsid w:val="00735BB4"/>
    <w:rsid w:val="00735BF0"/>
    <w:rsid w:val="00735DB9"/>
    <w:rsid w:val="00741874"/>
    <w:rsid w:val="00741A68"/>
    <w:rsid w:val="0075098E"/>
    <w:rsid w:val="00752AFC"/>
    <w:rsid w:val="00756401"/>
    <w:rsid w:val="007579C9"/>
    <w:rsid w:val="00761D3D"/>
    <w:rsid w:val="007647B6"/>
    <w:rsid w:val="0076521D"/>
    <w:rsid w:val="0076718F"/>
    <w:rsid w:val="00770D1C"/>
    <w:rsid w:val="00771144"/>
    <w:rsid w:val="0078021A"/>
    <w:rsid w:val="00780EDF"/>
    <w:rsid w:val="0079315A"/>
    <w:rsid w:val="007A08D5"/>
    <w:rsid w:val="007A6162"/>
    <w:rsid w:val="007A672B"/>
    <w:rsid w:val="007A6B3D"/>
    <w:rsid w:val="007B53D8"/>
    <w:rsid w:val="007B53DF"/>
    <w:rsid w:val="007B605F"/>
    <w:rsid w:val="007B7128"/>
    <w:rsid w:val="007B752E"/>
    <w:rsid w:val="007C1995"/>
    <w:rsid w:val="007C22B4"/>
    <w:rsid w:val="007C27E7"/>
    <w:rsid w:val="007C2ABC"/>
    <w:rsid w:val="007C4C25"/>
    <w:rsid w:val="007D3499"/>
    <w:rsid w:val="007D57E8"/>
    <w:rsid w:val="007D6C72"/>
    <w:rsid w:val="007E167C"/>
    <w:rsid w:val="007F5CF6"/>
    <w:rsid w:val="00801A7F"/>
    <w:rsid w:val="00811731"/>
    <w:rsid w:val="0081209C"/>
    <w:rsid w:val="00813969"/>
    <w:rsid w:val="008140F8"/>
    <w:rsid w:val="00822763"/>
    <w:rsid w:val="00822887"/>
    <w:rsid w:val="00830665"/>
    <w:rsid w:val="008321E2"/>
    <w:rsid w:val="008333D5"/>
    <w:rsid w:val="00845191"/>
    <w:rsid w:val="00847E44"/>
    <w:rsid w:val="008529DD"/>
    <w:rsid w:val="00855C0A"/>
    <w:rsid w:val="0086263D"/>
    <w:rsid w:val="00863FB2"/>
    <w:rsid w:val="0086537E"/>
    <w:rsid w:val="008675A0"/>
    <w:rsid w:val="00874F9E"/>
    <w:rsid w:val="00884795"/>
    <w:rsid w:val="0088514B"/>
    <w:rsid w:val="008859CE"/>
    <w:rsid w:val="0088789D"/>
    <w:rsid w:val="00893254"/>
    <w:rsid w:val="00893368"/>
    <w:rsid w:val="00896272"/>
    <w:rsid w:val="008A30AE"/>
    <w:rsid w:val="008A33F5"/>
    <w:rsid w:val="008A514E"/>
    <w:rsid w:val="008A7D8E"/>
    <w:rsid w:val="008B0872"/>
    <w:rsid w:val="008B1D42"/>
    <w:rsid w:val="008C19C9"/>
    <w:rsid w:val="008C27F0"/>
    <w:rsid w:val="008C30D0"/>
    <w:rsid w:val="008C7B6A"/>
    <w:rsid w:val="008D090F"/>
    <w:rsid w:val="008D3688"/>
    <w:rsid w:val="008D6AEC"/>
    <w:rsid w:val="008D7BA0"/>
    <w:rsid w:val="008E57B0"/>
    <w:rsid w:val="008F131D"/>
    <w:rsid w:val="008F40B4"/>
    <w:rsid w:val="008F6F55"/>
    <w:rsid w:val="00903832"/>
    <w:rsid w:val="00903EF4"/>
    <w:rsid w:val="0091012F"/>
    <w:rsid w:val="0091425B"/>
    <w:rsid w:val="0091475F"/>
    <w:rsid w:val="00915D9F"/>
    <w:rsid w:val="009226E1"/>
    <w:rsid w:val="0093671D"/>
    <w:rsid w:val="009565CE"/>
    <w:rsid w:val="00965862"/>
    <w:rsid w:val="009678AD"/>
    <w:rsid w:val="009734F9"/>
    <w:rsid w:val="00973D38"/>
    <w:rsid w:val="00976388"/>
    <w:rsid w:val="00991CF1"/>
    <w:rsid w:val="00993C02"/>
    <w:rsid w:val="009A431A"/>
    <w:rsid w:val="009A4A02"/>
    <w:rsid w:val="009A7539"/>
    <w:rsid w:val="009B0679"/>
    <w:rsid w:val="009B5519"/>
    <w:rsid w:val="009B6DDC"/>
    <w:rsid w:val="009C18E8"/>
    <w:rsid w:val="009C27F6"/>
    <w:rsid w:val="009C2941"/>
    <w:rsid w:val="009C4D6D"/>
    <w:rsid w:val="009C58AD"/>
    <w:rsid w:val="009D276D"/>
    <w:rsid w:val="009D58F4"/>
    <w:rsid w:val="009D70D2"/>
    <w:rsid w:val="009E294C"/>
    <w:rsid w:val="009E7181"/>
    <w:rsid w:val="009E7870"/>
    <w:rsid w:val="009F003B"/>
    <w:rsid w:val="009F5B7C"/>
    <w:rsid w:val="00A04E78"/>
    <w:rsid w:val="00A05EAA"/>
    <w:rsid w:val="00A22209"/>
    <w:rsid w:val="00A23BF3"/>
    <w:rsid w:val="00A27876"/>
    <w:rsid w:val="00A32194"/>
    <w:rsid w:val="00A42099"/>
    <w:rsid w:val="00A4554C"/>
    <w:rsid w:val="00A50160"/>
    <w:rsid w:val="00A5161F"/>
    <w:rsid w:val="00A5600C"/>
    <w:rsid w:val="00A567D8"/>
    <w:rsid w:val="00A63366"/>
    <w:rsid w:val="00A66D5F"/>
    <w:rsid w:val="00A70487"/>
    <w:rsid w:val="00A829BE"/>
    <w:rsid w:val="00A8391A"/>
    <w:rsid w:val="00A870B8"/>
    <w:rsid w:val="00A94519"/>
    <w:rsid w:val="00AA301E"/>
    <w:rsid w:val="00AB6AE8"/>
    <w:rsid w:val="00AC4A8F"/>
    <w:rsid w:val="00AC7823"/>
    <w:rsid w:val="00AD0009"/>
    <w:rsid w:val="00AD04EB"/>
    <w:rsid w:val="00AD4A6A"/>
    <w:rsid w:val="00AE023A"/>
    <w:rsid w:val="00AE05D4"/>
    <w:rsid w:val="00AE0DAF"/>
    <w:rsid w:val="00AF767B"/>
    <w:rsid w:val="00B02EBA"/>
    <w:rsid w:val="00B03960"/>
    <w:rsid w:val="00B1475C"/>
    <w:rsid w:val="00B24800"/>
    <w:rsid w:val="00B2744C"/>
    <w:rsid w:val="00B278F5"/>
    <w:rsid w:val="00B30391"/>
    <w:rsid w:val="00B30FC7"/>
    <w:rsid w:val="00B33E55"/>
    <w:rsid w:val="00B35478"/>
    <w:rsid w:val="00B4576D"/>
    <w:rsid w:val="00B467DF"/>
    <w:rsid w:val="00B54C8B"/>
    <w:rsid w:val="00B57398"/>
    <w:rsid w:val="00B575B1"/>
    <w:rsid w:val="00B57F23"/>
    <w:rsid w:val="00B6003C"/>
    <w:rsid w:val="00B63AB1"/>
    <w:rsid w:val="00B647E8"/>
    <w:rsid w:val="00B72370"/>
    <w:rsid w:val="00B7620F"/>
    <w:rsid w:val="00B84610"/>
    <w:rsid w:val="00B85214"/>
    <w:rsid w:val="00B91624"/>
    <w:rsid w:val="00B91DDC"/>
    <w:rsid w:val="00B92DF1"/>
    <w:rsid w:val="00B94CE7"/>
    <w:rsid w:val="00BA251D"/>
    <w:rsid w:val="00BA3F77"/>
    <w:rsid w:val="00BB0949"/>
    <w:rsid w:val="00BB2A01"/>
    <w:rsid w:val="00BB3BFA"/>
    <w:rsid w:val="00BB6515"/>
    <w:rsid w:val="00BC1981"/>
    <w:rsid w:val="00BC33B3"/>
    <w:rsid w:val="00BC3A07"/>
    <w:rsid w:val="00BC5B36"/>
    <w:rsid w:val="00BD2EB2"/>
    <w:rsid w:val="00BD7C0F"/>
    <w:rsid w:val="00BD7DA8"/>
    <w:rsid w:val="00BF021E"/>
    <w:rsid w:val="00BF2B2A"/>
    <w:rsid w:val="00BF41EE"/>
    <w:rsid w:val="00C11F8C"/>
    <w:rsid w:val="00C12BFE"/>
    <w:rsid w:val="00C15A77"/>
    <w:rsid w:val="00C20FDA"/>
    <w:rsid w:val="00C21E02"/>
    <w:rsid w:val="00C21F94"/>
    <w:rsid w:val="00C22330"/>
    <w:rsid w:val="00C23B05"/>
    <w:rsid w:val="00C27FE7"/>
    <w:rsid w:val="00C329B7"/>
    <w:rsid w:val="00C41565"/>
    <w:rsid w:val="00C417E8"/>
    <w:rsid w:val="00C41D6A"/>
    <w:rsid w:val="00C534DA"/>
    <w:rsid w:val="00C555F7"/>
    <w:rsid w:val="00C579B4"/>
    <w:rsid w:val="00C60295"/>
    <w:rsid w:val="00C6130D"/>
    <w:rsid w:val="00C62EA1"/>
    <w:rsid w:val="00C6310A"/>
    <w:rsid w:val="00C6364F"/>
    <w:rsid w:val="00C67485"/>
    <w:rsid w:val="00C70204"/>
    <w:rsid w:val="00C7226D"/>
    <w:rsid w:val="00C72892"/>
    <w:rsid w:val="00C80A01"/>
    <w:rsid w:val="00C816DC"/>
    <w:rsid w:val="00C939DA"/>
    <w:rsid w:val="00C95776"/>
    <w:rsid w:val="00C95F5E"/>
    <w:rsid w:val="00C97525"/>
    <w:rsid w:val="00CA12CD"/>
    <w:rsid w:val="00CA661E"/>
    <w:rsid w:val="00CB66F4"/>
    <w:rsid w:val="00CB6F3B"/>
    <w:rsid w:val="00CC129D"/>
    <w:rsid w:val="00CC3D19"/>
    <w:rsid w:val="00CC49F5"/>
    <w:rsid w:val="00CC74BA"/>
    <w:rsid w:val="00CE1807"/>
    <w:rsid w:val="00CF14FB"/>
    <w:rsid w:val="00CF296C"/>
    <w:rsid w:val="00D0419E"/>
    <w:rsid w:val="00D13FF3"/>
    <w:rsid w:val="00D14757"/>
    <w:rsid w:val="00D1552A"/>
    <w:rsid w:val="00D23B3C"/>
    <w:rsid w:val="00D2614E"/>
    <w:rsid w:val="00D26956"/>
    <w:rsid w:val="00D27AA4"/>
    <w:rsid w:val="00D30CAB"/>
    <w:rsid w:val="00D436CE"/>
    <w:rsid w:val="00D505E0"/>
    <w:rsid w:val="00D50994"/>
    <w:rsid w:val="00D511AF"/>
    <w:rsid w:val="00D5714D"/>
    <w:rsid w:val="00D61186"/>
    <w:rsid w:val="00D61ED0"/>
    <w:rsid w:val="00D65257"/>
    <w:rsid w:val="00D72244"/>
    <w:rsid w:val="00D736B0"/>
    <w:rsid w:val="00D74FC3"/>
    <w:rsid w:val="00D77738"/>
    <w:rsid w:val="00D83C4B"/>
    <w:rsid w:val="00D848B3"/>
    <w:rsid w:val="00D91504"/>
    <w:rsid w:val="00D92E8D"/>
    <w:rsid w:val="00D9364C"/>
    <w:rsid w:val="00DA06DB"/>
    <w:rsid w:val="00DA395F"/>
    <w:rsid w:val="00DA5761"/>
    <w:rsid w:val="00DB019E"/>
    <w:rsid w:val="00DB4DCD"/>
    <w:rsid w:val="00DB61AB"/>
    <w:rsid w:val="00DD0B61"/>
    <w:rsid w:val="00DE038F"/>
    <w:rsid w:val="00DE3AF3"/>
    <w:rsid w:val="00DE54F0"/>
    <w:rsid w:val="00DF0E53"/>
    <w:rsid w:val="00DF5859"/>
    <w:rsid w:val="00E00AB9"/>
    <w:rsid w:val="00E040C2"/>
    <w:rsid w:val="00E1176B"/>
    <w:rsid w:val="00E120F9"/>
    <w:rsid w:val="00E16241"/>
    <w:rsid w:val="00E26AC7"/>
    <w:rsid w:val="00E27BD1"/>
    <w:rsid w:val="00E3385D"/>
    <w:rsid w:val="00E46B66"/>
    <w:rsid w:val="00E50BC7"/>
    <w:rsid w:val="00E52E4A"/>
    <w:rsid w:val="00E53A68"/>
    <w:rsid w:val="00E56BD5"/>
    <w:rsid w:val="00E57435"/>
    <w:rsid w:val="00E63914"/>
    <w:rsid w:val="00E63DC7"/>
    <w:rsid w:val="00E709AF"/>
    <w:rsid w:val="00E81C7D"/>
    <w:rsid w:val="00E81E12"/>
    <w:rsid w:val="00E92852"/>
    <w:rsid w:val="00E95CC6"/>
    <w:rsid w:val="00E96391"/>
    <w:rsid w:val="00EA7334"/>
    <w:rsid w:val="00EA7D62"/>
    <w:rsid w:val="00EB102D"/>
    <w:rsid w:val="00EB1D68"/>
    <w:rsid w:val="00EB4E90"/>
    <w:rsid w:val="00EC2825"/>
    <w:rsid w:val="00EC3D41"/>
    <w:rsid w:val="00EC44CC"/>
    <w:rsid w:val="00EC58C2"/>
    <w:rsid w:val="00EC6DA0"/>
    <w:rsid w:val="00ED3CE9"/>
    <w:rsid w:val="00ED4820"/>
    <w:rsid w:val="00ED75BD"/>
    <w:rsid w:val="00EE0DAD"/>
    <w:rsid w:val="00EE29F4"/>
    <w:rsid w:val="00EE70BB"/>
    <w:rsid w:val="00EF48F1"/>
    <w:rsid w:val="00F020C8"/>
    <w:rsid w:val="00F07D27"/>
    <w:rsid w:val="00F10CF5"/>
    <w:rsid w:val="00F11BF6"/>
    <w:rsid w:val="00F11FBC"/>
    <w:rsid w:val="00F17470"/>
    <w:rsid w:val="00F22D9E"/>
    <w:rsid w:val="00F232FC"/>
    <w:rsid w:val="00F23C04"/>
    <w:rsid w:val="00F27A4A"/>
    <w:rsid w:val="00F3180B"/>
    <w:rsid w:val="00F36752"/>
    <w:rsid w:val="00F369E2"/>
    <w:rsid w:val="00F43756"/>
    <w:rsid w:val="00F452A6"/>
    <w:rsid w:val="00F4701B"/>
    <w:rsid w:val="00F520F4"/>
    <w:rsid w:val="00F521A8"/>
    <w:rsid w:val="00F52329"/>
    <w:rsid w:val="00F53F9B"/>
    <w:rsid w:val="00F61E59"/>
    <w:rsid w:val="00F70DEB"/>
    <w:rsid w:val="00F7119F"/>
    <w:rsid w:val="00F711DC"/>
    <w:rsid w:val="00F7499C"/>
    <w:rsid w:val="00F75ACC"/>
    <w:rsid w:val="00F80DCA"/>
    <w:rsid w:val="00F81C40"/>
    <w:rsid w:val="00F86832"/>
    <w:rsid w:val="00F90EDA"/>
    <w:rsid w:val="00F931CB"/>
    <w:rsid w:val="00F94314"/>
    <w:rsid w:val="00F945D1"/>
    <w:rsid w:val="00F971CE"/>
    <w:rsid w:val="00FA0382"/>
    <w:rsid w:val="00FA3F59"/>
    <w:rsid w:val="00FB061C"/>
    <w:rsid w:val="00FB09C3"/>
    <w:rsid w:val="00FB3743"/>
    <w:rsid w:val="00FB38D6"/>
    <w:rsid w:val="00FB65E4"/>
    <w:rsid w:val="00FC4ECC"/>
    <w:rsid w:val="00FD18F2"/>
    <w:rsid w:val="00FD19ED"/>
    <w:rsid w:val="00FD6A74"/>
    <w:rsid w:val="00FE048D"/>
    <w:rsid w:val="00FE5A7D"/>
    <w:rsid w:val="00FE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7405F84C"/>
  <w15:chartTrackingRefBased/>
  <w15:docId w15:val="{FDAFE770-854F-4883-9D04-76B53EF4C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499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lang w:val="x-none" w:eastAsia="x-none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Salutation">
    <w:name w:val="Salutation"/>
    <w:basedOn w:val="Normal"/>
    <w:next w:val="Normal"/>
  </w:style>
  <w:style w:type="paragraph" w:styleId="Date">
    <w:name w:val="Date"/>
    <w:basedOn w:val="Normal"/>
    <w:next w:val="Normal"/>
  </w:style>
  <w:style w:type="paragraph" w:styleId="Closing">
    <w:name w:val="Closing"/>
    <w:basedOn w:val="Normal"/>
  </w:style>
  <w:style w:type="paragraph" w:styleId="Signature">
    <w:name w:val="Signature"/>
    <w:basedOn w:val="Normal"/>
  </w:style>
  <w:style w:type="paragraph" w:styleId="BodyText">
    <w:name w:val="Body Text"/>
    <w:basedOn w:val="Normal"/>
    <w:pPr>
      <w:spacing w:after="120"/>
    </w:pPr>
  </w:style>
  <w:style w:type="paragraph" w:styleId="BalloonText">
    <w:name w:val="Balloon Text"/>
    <w:basedOn w:val="Normal"/>
    <w:semiHidden/>
    <w:rsid w:val="00C7226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DB61AB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rsid w:val="006F29FD"/>
    <w:rPr>
      <w:rFonts w:ascii="Courier New" w:hAnsi="Courier New" w:cs="Courier New"/>
      <w:sz w:val="20"/>
      <w:szCs w:val="20"/>
    </w:rPr>
  </w:style>
  <w:style w:type="character" w:styleId="Hyperlink">
    <w:name w:val="Hyperlink"/>
    <w:rsid w:val="00F4701B"/>
    <w:rPr>
      <w:color w:val="0000FF"/>
      <w:u w:val="single"/>
    </w:rPr>
  </w:style>
  <w:style w:type="paragraph" w:customStyle="1" w:styleId="Default">
    <w:name w:val="Default"/>
    <w:rsid w:val="00B467DF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DocumentMap">
    <w:name w:val="Document Map"/>
    <w:basedOn w:val="Normal"/>
    <w:semiHidden/>
    <w:rsid w:val="001E7C59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CommentReference">
    <w:name w:val="annotation reference"/>
    <w:semiHidden/>
    <w:rsid w:val="00DF5859"/>
    <w:rPr>
      <w:sz w:val="16"/>
      <w:szCs w:val="16"/>
    </w:rPr>
  </w:style>
  <w:style w:type="paragraph" w:styleId="CommentText">
    <w:name w:val="annotation text"/>
    <w:basedOn w:val="Normal"/>
    <w:semiHidden/>
    <w:rsid w:val="00DF5859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DF5859"/>
    <w:rPr>
      <w:b/>
      <w:bCs/>
    </w:rPr>
  </w:style>
  <w:style w:type="paragraph" w:customStyle="1" w:styleId="Body">
    <w:name w:val="Body"/>
    <w:basedOn w:val="Normal"/>
    <w:rsid w:val="00283D2B"/>
    <w:pPr>
      <w:spacing w:line="260" w:lineRule="exact"/>
    </w:pPr>
  </w:style>
  <w:style w:type="character" w:styleId="Strong">
    <w:name w:val="Strong"/>
    <w:qFormat/>
    <w:rsid w:val="00DE3AF3"/>
    <w:rPr>
      <w:b/>
      <w:bCs/>
    </w:rPr>
  </w:style>
  <w:style w:type="paragraph" w:customStyle="1" w:styleId="SSIReturnAddress">
    <w:name w:val="SSI Return Address"/>
    <w:basedOn w:val="Normal"/>
    <w:qFormat/>
    <w:rsid w:val="00C555F7"/>
    <w:pPr>
      <w:tabs>
        <w:tab w:val="center" w:pos="2070"/>
      </w:tabs>
    </w:pPr>
    <w:rPr>
      <w:color w:val="999999"/>
      <w:sz w:val="20"/>
      <w:szCs w:val="20"/>
    </w:rPr>
  </w:style>
  <w:style w:type="character" w:customStyle="1" w:styleId="HeaderChar">
    <w:name w:val="Header Char"/>
    <w:link w:val="Header"/>
    <w:rsid w:val="00D23B3C"/>
    <w:rPr>
      <w:sz w:val="24"/>
      <w:szCs w:val="24"/>
    </w:rPr>
  </w:style>
  <w:style w:type="paragraph" w:styleId="Revision">
    <w:name w:val="Revision"/>
    <w:hidden/>
    <w:uiPriority w:val="99"/>
    <w:semiHidden/>
    <w:rsid w:val="00E81C7D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613320"/>
    <w:rPr>
      <w:sz w:val="24"/>
      <w:szCs w:val="24"/>
    </w:rPr>
  </w:style>
  <w:style w:type="character" w:customStyle="1" w:styleId="PlainTextChar">
    <w:name w:val="Plain Text Char"/>
    <w:link w:val="PlainText"/>
    <w:uiPriority w:val="99"/>
    <w:rsid w:val="00613320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4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AdvancePCS</Company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BRichardson</dc:creator>
  <cp:keywords/>
  <cp:lastModifiedBy>Kristoff, Angel T</cp:lastModifiedBy>
  <cp:revision>3</cp:revision>
  <cp:lastPrinted>2010-05-26T22:46:00Z</cp:lastPrinted>
  <dcterms:created xsi:type="dcterms:W3CDTF">2024-11-05T16:51:00Z</dcterms:created>
  <dcterms:modified xsi:type="dcterms:W3CDTF">2024-11-05T16:51:00Z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2021-09-14T20:05:33Z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29fd2e57-9505-4fdf-bcc3-60f9e6fcf77c</vt:lpwstr>
  </property>
  <property fmtid="{D5CDD505-2E9C-101B-9397-08002B2CF9AE}" pid="8" name="MSIP_Label_67599526-06ca-49cc-9fa9-5307800a949a_ContentBits">
    <vt:lpwstr>0</vt:lpwstr>
  </property>
</Properties>
</file>