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A4D7" w14:textId="4B6FCAD7" w:rsidR="006E040B" w:rsidRDefault="000F7679">
      <w:pPr>
        <w:rPr>
          <w:rFonts w:ascii="Verdana" w:hAnsi="Verdana"/>
          <w:b/>
          <w:bCs/>
          <w:sz w:val="36"/>
          <w:szCs w:val="36"/>
        </w:rPr>
      </w:pPr>
      <w:bookmarkStart w:id="0" w:name="_top"/>
      <w:bookmarkEnd w:id="0"/>
      <w:r>
        <w:rPr>
          <w:rFonts w:ascii="Verdana" w:hAnsi="Verdana"/>
          <w:b/>
          <w:bCs/>
          <w:sz w:val="36"/>
          <w:szCs w:val="36"/>
        </w:rPr>
        <w:t xml:space="preserve">Med D Update: </w:t>
      </w:r>
      <w:r w:rsidRPr="000F7679">
        <w:rPr>
          <w:rFonts w:ascii="Verdana" w:hAnsi="Verdana"/>
          <w:b/>
          <w:bCs/>
          <w:sz w:val="36"/>
          <w:szCs w:val="36"/>
        </w:rPr>
        <w:t>Enrollment Support Task from Member Search</w:t>
      </w:r>
    </w:p>
    <w:p w14:paraId="0740AB04" w14:textId="77777777" w:rsidR="000F7679" w:rsidRDefault="000F7679">
      <w:pPr>
        <w:rPr>
          <w:rFonts w:ascii="Verdana" w:hAnsi="Verdana"/>
          <w:b/>
          <w:bCs/>
        </w:rPr>
      </w:pPr>
    </w:p>
    <w:p w14:paraId="2EE3EEB1" w14:textId="0EB07357" w:rsidR="000F7679" w:rsidRDefault="000F7679">
      <w:pPr>
        <w:rPr>
          <w:rFonts w:ascii="Verdana" w:hAnsi="Verdana"/>
        </w:rPr>
      </w:pPr>
      <w:r w:rsidRPr="000F7679">
        <w:rPr>
          <w:rFonts w:ascii="Verdana" w:hAnsi="Verdana"/>
          <w:b/>
          <w:bCs/>
        </w:rPr>
        <w:t xml:space="preserve">Description: </w:t>
      </w:r>
      <w:r w:rsidRPr="000F7679">
        <w:rPr>
          <w:rFonts w:ascii="Verdana" w:hAnsi="Verdana"/>
        </w:rPr>
        <w:t xml:space="preserve">An </w:t>
      </w:r>
      <w:r>
        <w:rPr>
          <w:rFonts w:ascii="Verdana" w:hAnsi="Verdana"/>
        </w:rPr>
        <w:t>update has been made to the Med D Member Search. This is part of the August 2025 Software Release and is e</w:t>
      </w:r>
      <w:r w:rsidRPr="000F7679">
        <w:rPr>
          <w:rFonts w:ascii="Verdana" w:hAnsi="Verdana"/>
        </w:rPr>
        <w:t>ffective</w:t>
      </w:r>
      <w:r>
        <w:rPr>
          <w:rFonts w:ascii="Verdana" w:hAnsi="Verdana"/>
        </w:rPr>
        <w:t xml:space="preserve"> as of </w:t>
      </w:r>
      <w:r w:rsidRPr="000F7679">
        <w:rPr>
          <w:rFonts w:ascii="Verdana" w:hAnsi="Verdana"/>
          <w:b/>
          <w:bCs/>
        </w:rPr>
        <w:t>08/22/2025</w:t>
      </w:r>
      <w:r>
        <w:rPr>
          <w:rFonts w:ascii="Verdana" w:hAnsi="Verdana"/>
        </w:rPr>
        <w:t xml:space="preserve">. </w:t>
      </w:r>
    </w:p>
    <w:p w14:paraId="00E570B2" w14:textId="3C29E932" w:rsidR="000F7679" w:rsidRDefault="000F7679">
      <w:pPr>
        <w:rPr>
          <w:rFonts w:ascii="Verdana" w:hAnsi="Verdana"/>
        </w:rPr>
      </w:pPr>
      <w:r>
        <w:rPr>
          <w:rFonts w:ascii="Verdana" w:hAnsi="Verdana"/>
        </w:rPr>
        <w:t xml:space="preserve">If a CCR is unable to locate a beneficiary in the system and needs to create a </w:t>
      </w:r>
      <w:r w:rsidRPr="000F7679">
        <w:rPr>
          <w:rFonts w:ascii="Verdana" w:hAnsi="Verdana"/>
          <w:b/>
          <w:bCs/>
        </w:rPr>
        <w:t>Med D Enrollment</w:t>
      </w:r>
      <w:r>
        <w:rPr>
          <w:rFonts w:ascii="Verdana" w:hAnsi="Verdana"/>
        </w:rPr>
        <w:t xml:space="preserve"> Support Task, the option has been moved from the </w:t>
      </w:r>
      <w:r w:rsidRPr="000F7679">
        <w:rPr>
          <w:rFonts w:ascii="Verdana" w:hAnsi="Verdana"/>
          <w:b/>
          <w:bCs/>
        </w:rPr>
        <w:t>Search by Member</w:t>
      </w:r>
      <w:r>
        <w:rPr>
          <w:rFonts w:ascii="Verdana" w:hAnsi="Verdana"/>
        </w:rPr>
        <w:t xml:space="preserve"> tab to the </w:t>
      </w:r>
      <w:r w:rsidRPr="000F7679">
        <w:rPr>
          <w:rFonts w:ascii="Verdana" w:hAnsi="Verdana"/>
          <w:b/>
          <w:bCs/>
        </w:rPr>
        <w:t>Search by Medicare D</w:t>
      </w:r>
      <w:r>
        <w:rPr>
          <w:rFonts w:ascii="Verdana" w:hAnsi="Verdana"/>
        </w:rPr>
        <w:t xml:space="preserve"> tab. </w:t>
      </w:r>
    </w:p>
    <w:p w14:paraId="4A384D2D" w14:textId="77777777" w:rsidR="00895303" w:rsidRPr="000F7679" w:rsidRDefault="00895303">
      <w:pPr>
        <w:rPr>
          <w:rFonts w:ascii="Verdana" w:hAnsi="Verdana"/>
          <w:b/>
          <w:bCs/>
        </w:rPr>
      </w:pPr>
    </w:p>
    <w:p w14:paraId="7A57F105" w14:textId="19AE11A7" w:rsidR="000F7679" w:rsidRDefault="000F7679" w:rsidP="000F7679">
      <w:pPr>
        <w:jc w:val="center"/>
        <w:rPr>
          <w:rFonts w:ascii="Verdana" w:hAnsi="Verdana"/>
          <w:b/>
          <w:bCs/>
        </w:rPr>
      </w:pPr>
      <w:r>
        <w:rPr>
          <w:noProof/>
        </w:rPr>
        <w:drawing>
          <wp:inline distT="0" distB="0" distL="0" distR="0" wp14:anchorId="45E801BE" wp14:editId="7097BA33">
            <wp:extent cx="7877175" cy="4097801"/>
            <wp:effectExtent l="19050" t="19050" r="9525" b="17145"/>
            <wp:docPr id="197160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7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3732" cy="4106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B82B2" w14:textId="77777777" w:rsidR="000F7679" w:rsidRDefault="000F7679" w:rsidP="000F7679">
      <w:pPr>
        <w:rPr>
          <w:rFonts w:ascii="Verdana" w:hAnsi="Verdana"/>
        </w:rPr>
      </w:pPr>
    </w:p>
    <w:p w14:paraId="2B4621B1" w14:textId="0FD7C89A" w:rsidR="000F7679" w:rsidRDefault="000F7679" w:rsidP="000F7679">
      <w:pPr>
        <w:rPr>
          <w:rFonts w:ascii="Verdana" w:hAnsi="Verdana"/>
        </w:rPr>
      </w:pPr>
      <w:r w:rsidRPr="000F7679">
        <w:rPr>
          <w:rFonts w:ascii="Verdana" w:hAnsi="Verdana"/>
        </w:rPr>
        <w:t xml:space="preserve">Refer to </w:t>
      </w:r>
      <w:hyperlink r:id="rId5" w:anchor="!/view?docid=8f0ee5f0-c1ec-45b4-961e-f58567a90e21" w:history="1">
        <w:r w:rsidRPr="000F7679">
          <w:rPr>
            <w:rStyle w:val="Hyperlink"/>
            <w:rFonts w:ascii="Verdana" w:hAnsi="Verdana"/>
            <w:color w:val="0000FF"/>
          </w:rPr>
          <w:t>Compass MED D - Creating a Med D Enrollment Support Task from Member Search</w:t>
        </w:r>
      </w:hyperlink>
      <w:r w:rsidR="00AD09B7">
        <w:rPr>
          <w:rFonts w:ascii="Verdana" w:hAnsi="Verdana"/>
          <w:color w:val="0000FF"/>
        </w:rPr>
        <w:t xml:space="preserve"> </w:t>
      </w:r>
      <w:r w:rsidR="00AD09B7" w:rsidRPr="00AD09B7">
        <w:rPr>
          <w:rFonts w:ascii="Verdana" w:hAnsi="Verdana"/>
        </w:rPr>
        <w:t>for more information</w:t>
      </w:r>
      <w:r>
        <w:rPr>
          <w:rFonts w:ascii="Verdana" w:hAnsi="Verdana"/>
        </w:rPr>
        <w:t>.</w:t>
      </w:r>
    </w:p>
    <w:p w14:paraId="1ECCB7ED" w14:textId="624374AA" w:rsidR="000F7679" w:rsidRPr="000F7679" w:rsidRDefault="000F7679" w:rsidP="000F767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hyperlink w:anchor="_top" w:history="1">
        <w:r w:rsidRPr="000F7679">
          <w:rPr>
            <w:rFonts w:ascii="Verdana" w:eastAsia="Times New Roman" w:hAnsi="Verdana" w:cs="Times New Roman"/>
            <w:color w:val="0000FF"/>
            <w:u w:val="single"/>
            <w14:ligatures w14:val="none"/>
          </w:rPr>
          <w:t>Top of the Document</w:t>
        </w:r>
      </w:hyperlink>
    </w:p>
    <w:p w14:paraId="2EB8CC6D" w14:textId="77777777" w:rsidR="000F7679" w:rsidRPr="000F7679" w:rsidRDefault="000F7679" w:rsidP="000F7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0F7679">
        <w:rPr>
          <w:rFonts w:ascii="Verdana" w:eastAsia="Times New Roman" w:hAnsi="Verdana" w:cs="Times New Roman"/>
          <w:color w:val="000000"/>
          <w:sz w:val="16"/>
          <w:szCs w:val="16"/>
          <w14:ligatures w14:val="none"/>
        </w:rPr>
        <w:t>Not To Be Reproduced </w:t>
      </w:r>
      <w:proofErr w:type="gramStart"/>
      <w:r w:rsidRPr="000F7679">
        <w:rPr>
          <w:rFonts w:ascii="Verdana" w:eastAsia="Times New Roman" w:hAnsi="Verdana" w:cs="Times New Roman"/>
          <w:color w:val="000000"/>
          <w:sz w:val="16"/>
          <w:szCs w:val="16"/>
          <w14:ligatures w14:val="none"/>
        </w:rPr>
        <w:t>Or</w:t>
      </w:r>
      <w:proofErr w:type="gramEnd"/>
      <w:r w:rsidRPr="000F7679">
        <w:rPr>
          <w:rFonts w:ascii="Verdana" w:eastAsia="Times New Roman" w:hAnsi="Verdana" w:cs="Times New Roman"/>
          <w:color w:val="000000"/>
          <w:sz w:val="16"/>
          <w:szCs w:val="16"/>
          <w14:ligatures w14:val="none"/>
        </w:rPr>
        <w:t> Disclosed to Others Without Prior Written Approval</w:t>
      </w:r>
    </w:p>
    <w:p w14:paraId="02873676" w14:textId="77777777" w:rsidR="000F7679" w:rsidRPr="000F7679" w:rsidRDefault="000F7679" w:rsidP="000F76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0F7679">
        <w:rPr>
          <w:rFonts w:ascii="Verdana" w:eastAsia="Times New Roman" w:hAnsi="Verdana" w:cs="Times New Roman"/>
          <w:b/>
          <w:bCs/>
          <w:color w:val="000000"/>
          <w:sz w:val="16"/>
          <w:szCs w:val="16"/>
          <w14:ligatures w14:val="none"/>
        </w:rPr>
        <w:t>ELECTRONIC DATA = OFFICIAL VERSION / PAPER COPY – INFORMATIONAL ONLY</w:t>
      </w:r>
    </w:p>
    <w:p w14:paraId="5B4C1095" w14:textId="77777777" w:rsidR="000F7679" w:rsidRPr="000F7679" w:rsidRDefault="000F7679" w:rsidP="000F7679">
      <w:pPr>
        <w:rPr>
          <w:rFonts w:ascii="Verdana" w:hAnsi="Verdana"/>
        </w:rPr>
      </w:pPr>
    </w:p>
    <w:sectPr w:rsidR="000F7679" w:rsidRPr="000F7679" w:rsidSect="0061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79"/>
    <w:rsid w:val="000F7679"/>
    <w:rsid w:val="002D1B64"/>
    <w:rsid w:val="002F4F4D"/>
    <w:rsid w:val="00370791"/>
    <w:rsid w:val="004D57D4"/>
    <w:rsid w:val="00613075"/>
    <w:rsid w:val="00664A5D"/>
    <w:rsid w:val="006E040B"/>
    <w:rsid w:val="006F4574"/>
    <w:rsid w:val="00852C0D"/>
    <w:rsid w:val="00895303"/>
    <w:rsid w:val="00926BEA"/>
    <w:rsid w:val="00AD09B7"/>
    <w:rsid w:val="00BC0244"/>
    <w:rsid w:val="00C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CAD2"/>
  <w15:chartTrackingRefBased/>
  <w15:docId w15:val="{28A3F123-A776-4EFD-948C-0815A8EB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Kristoff, Angel T</dc:creator>
  <cp:keywords/>
  <dc:description/>
  <cp:lastModifiedBy>Kristoff, Angel T</cp:lastModifiedBy>
  <cp:revision>3</cp:revision>
  <dcterms:created xsi:type="dcterms:W3CDTF">2025-08-22T11:06:00Z</dcterms:created>
  <dcterms:modified xsi:type="dcterms:W3CDTF">2025-08-22T11:06:00Z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2025-08-21T18:38:32Z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82d8ca3c-1b67-4e83-9462-2a1987b2d635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