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C9457" w14:textId="393D32B4" w:rsidR="00B70B2E" w:rsidRPr="00B70B2E" w:rsidRDefault="00B70B2E" w:rsidP="00B70B2E">
      <w:pPr>
        <w:rPr>
          <w:rFonts w:eastAsiaTheme="majorEastAsia" w:cstheme="majorBidi"/>
          <w:b/>
          <w:sz w:val="36"/>
          <w:szCs w:val="40"/>
        </w:rPr>
      </w:pPr>
      <w:r w:rsidRPr="00B70B2E">
        <w:rPr>
          <w:rFonts w:eastAsiaTheme="majorEastAsia" w:cstheme="majorBidi"/>
          <w:b/>
          <w:sz w:val="36"/>
          <w:szCs w:val="40"/>
        </w:rPr>
        <w:t xml:space="preserve">NEJE Reinstatement Review </w:t>
      </w:r>
      <w:r w:rsidR="00AC0722">
        <w:rPr>
          <w:rFonts w:eastAsiaTheme="majorEastAsia" w:cstheme="majorBidi"/>
          <w:b/>
          <w:sz w:val="36"/>
          <w:szCs w:val="40"/>
        </w:rPr>
        <w:t>for</w:t>
      </w:r>
      <w:r w:rsidRPr="00B70B2E">
        <w:rPr>
          <w:rFonts w:eastAsiaTheme="majorEastAsia" w:cstheme="majorBidi"/>
          <w:b/>
          <w:sz w:val="36"/>
          <w:szCs w:val="40"/>
        </w:rPr>
        <w:t xml:space="preserve"> </w:t>
      </w:r>
      <w:r>
        <w:rPr>
          <w:rFonts w:eastAsiaTheme="majorEastAsia" w:cstheme="majorBidi"/>
          <w:b/>
          <w:sz w:val="36"/>
          <w:szCs w:val="40"/>
        </w:rPr>
        <w:t xml:space="preserve">Misdirected </w:t>
      </w:r>
      <w:r w:rsidR="00AC0722">
        <w:rPr>
          <w:rFonts w:eastAsiaTheme="majorEastAsia" w:cstheme="majorBidi"/>
          <w:b/>
          <w:sz w:val="36"/>
          <w:szCs w:val="40"/>
        </w:rPr>
        <w:t>Checks</w:t>
      </w:r>
      <w:r w:rsidRPr="00B70B2E">
        <w:rPr>
          <w:rFonts w:eastAsiaTheme="majorEastAsia" w:cstheme="majorBidi"/>
          <w:b/>
          <w:sz w:val="36"/>
          <w:szCs w:val="40"/>
        </w:rPr>
        <w:t xml:space="preserve"> Process</w:t>
      </w:r>
    </w:p>
    <w:p w14:paraId="59CF5C0D" w14:textId="77777777" w:rsidR="00064456" w:rsidRDefault="00064456" w:rsidP="00064456"/>
    <w:p w14:paraId="569CF207" w14:textId="6358B920" w:rsidR="00725898" w:rsidRDefault="00725898" w:rsidP="00A85FA7">
      <w:r w:rsidRPr="00725898">
        <w:rPr>
          <w:b/>
          <w:bCs/>
        </w:rPr>
        <w:t>Description:</w:t>
      </w:r>
      <w:r w:rsidRPr="00725898">
        <w:t xml:space="preserve"> Process for </w:t>
      </w:r>
      <w:r>
        <w:t>NEJE</w:t>
      </w:r>
      <w:r w:rsidRPr="00725898">
        <w:t xml:space="preserve"> Reinstatement Review for </w:t>
      </w:r>
      <w:r>
        <w:t>m</w:t>
      </w:r>
      <w:r w:rsidRPr="00725898">
        <w:t>isdirected checks. </w:t>
      </w:r>
    </w:p>
    <w:p w14:paraId="5CF1F53A" w14:textId="31E91A26" w:rsidR="00A85FA7" w:rsidRDefault="00A85FA7" w:rsidP="00A85FA7">
      <w:r w:rsidRPr="00A85FA7">
        <w:t>Premium Billing conducts a review on the third business day of each month following disenrollments to identify whether check payments have been posted to the accounts of disenrolled members. If a member’s check was inadvertently sent to the St. Louis processing center, resulting in delayed receipt due to mail forwarding from St. Louis to Boston, Premium Billing will take this into account during their review. Members affected by such delays will be considered for reinstatement once payment is received and accurately applied to their account.</w:t>
      </w:r>
    </w:p>
    <w:p w14:paraId="5F8F95D2" w14:textId="77777777" w:rsidR="00A85FA7" w:rsidRDefault="00A85FA7" w:rsidP="00A85FA7">
      <w:r w:rsidRPr="00A85FA7">
        <w:t>Should this be the case, enrollment will be reinstated through the plan error process.</w:t>
      </w:r>
    </w:p>
    <w:p w14:paraId="35A40FDF" w14:textId="7A4F15A5" w:rsidR="00B70B2E" w:rsidRDefault="00A85FA7" w:rsidP="00A85FA7">
      <w:r w:rsidRPr="00A85FA7">
        <w:t>If a member contacts CARE regarding disenrollment prior to the third business day review—and their check had been timely mailed to St. Louis—</w:t>
      </w:r>
      <w:r w:rsidR="00A93D58">
        <w:t>reach out to the Senior Team to have</w:t>
      </w:r>
      <w:r w:rsidRPr="00A85FA7">
        <w:t xml:space="preserve"> an email </w:t>
      </w:r>
      <w:r w:rsidR="000C075A">
        <w:t xml:space="preserve">sent </w:t>
      </w:r>
      <w:r w:rsidRPr="00A85FA7">
        <w:t xml:space="preserve">to </w:t>
      </w:r>
      <w:hyperlink r:id="rId10" w:history="1">
        <w:r w:rsidR="00A93D58" w:rsidRPr="006F7057">
          <w:rPr>
            <w:rStyle w:val="Hyperlink"/>
          </w:rPr>
          <w:t>PBMMedDBilling@cvshealth.com</w:t>
        </w:r>
      </w:hyperlink>
      <w:r w:rsidR="00A93D58">
        <w:t xml:space="preserve">. </w:t>
      </w:r>
      <w:r w:rsidRPr="00A85FA7">
        <w:t>The Premium Billing team will assess the reinstatement request and provide a response accordingly.</w:t>
      </w:r>
    </w:p>
    <w:p w14:paraId="4438075F" w14:textId="77777777" w:rsidR="00064456" w:rsidRDefault="00064456" w:rsidP="00064456"/>
    <w:p w14:paraId="27FBC8C1" w14:textId="77777777" w:rsidR="00D52A91" w:rsidRPr="00DE7A25" w:rsidRDefault="00D52A91" w:rsidP="00D52A91">
      <w:pPr>
        <w:spacing w:after="0"/>
        <w:jc w:val="right"/>
      </w:pPr>
    </w:p>
    <w:p w14:paraId="01514E7D" w14:textId="77777777" w:rsidR="00D52A91" w:rsidRDefault="00D52A91" w:rsidP="00D52A91">
      <w:pPr>
        <w:spacing w:after="0"/>
        <w:jc w:val="center"/>
        <w:rPr>
          <w:sz w:val="16"/>
          <w:szCs w:val="16"/>
        </w:rPr>
      </w:pPr>
      <w:r>
        <w:rPr>
          <w:sz w:val="16"/>
          <w:szCs w:val="16"/>
        </w:rPr>
        <w:t xml:space="preserve">Not To Be Reproduced </w:t>
      </w:r>
      <w:proofErr w:type="gramStart"/>
      <w:r>
        <w:rPr>
          <w:sz w:val="16"/>
          <w:szCs w:val="16"/>
        </w:rPr>
        <w:t>Or</w:t>
      </w:r>
      <w:proofErr w:type="gramEnd"/>
      <w:r>
        <w:rPr>
          <w:sz w:val="16"/>
          <w:szCs w:val="16"/>
        </w:rPr>
        <w:t xml:space="preserve"> Disclosed to Others Without Prior Written Approval</w:t>
      </w:r>
    </w:p>
    <w:p w14:paraId="273CB1A2" w14:textId="77777777" w:rsidR="00D52A91" w:rsidRDefault="00D52A91" w:rsidP="00D52A91">
      <w:pPr>
        <w:spacing w:after="0"/>
        <w:jc w:val="center"/>
        <w:rPr>
          <w:b/>
          <w:color w:val="000000"/>
          <w:sz w:val="16"/>
          <w:szCs w:val="16"/>
        </w:rPr>
      </w:pPr>
      <w:r>
        <w:rPr>
          <w:b/>
          <w:color w:val="000000"/>
          <w:sz w:val="16"/>
          <w:szCs w:val="16"/>
        </w:rPr>
        <w:t>ELECTRONIC DATA = OFFICIAL VERSION / PAPER COPY = INFORMATIONAL ONLY</w:t>
      </w:r>
    </w:p>
    <w:p w14:paraId="4B136479" w14:textId="77777777" w:rsidR="00D52A91" w:rsidRPr="00D52A91" w:rsidRDefault="00D52A91" w:rsidP="00064456">
      <w:pPr>
        <w:rPr>
          <w:b/>
          <w:bCs/>
        </w:rPr>
      </w:pPr>
    </w:p>
    <w:sectPr w:rsidR="00D52A91" w:rsidRPr="00D52A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CFDA7" w14:textId="77777777" w:rsidR="001D39E4" w:rsidRDefault="001D39E4" w:rsidP="00B70B2E">
      <w:pPr>
        <w:spacing w:after="0"/>
      </w:pPr>
      <w:r>
        <w:separator/>
      </w:r>
    </w:p>
  </w:endnote>
  <w:endnote w:type="continuationSeparator" w:id="0">
    <w:p w14:paraId="741EA2C4" w14:textId="77777777" w:rsidR="001D39E4" w:rsidRDefault="001D39E4" w:rsidP="00B70B2E">
      <w:pPr>
        <w:spacing w:after="0"/>
      </w:pPr>
      <w:r>
        <w:continuationSeparator/>
      </w:r>
    </w:p>
  </w:endnote>
  <w:endnote w:type="continuationNotice" w:id="1">
    <w:p w14:paraId="67EC6303" w14:textId="77777777" w:rsidR="001D39E4" w:rsidRDefault="001D39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4191F" w14:textId="77777777" w:rsidR="001D39E4" w:rsidRDefault="001D39E4" w:rsidP="00B70B2E">
      <w:pPr>
        <w:spacing w:after="0"/>
      </w:pPr>
      <w:r>
        <w:separator/>
      </w:r>
    </w:p>
  </w:footnote>
  <w:footnote w:type="continuationSeparator" w:id="0">
    <w:p w14:paraId="2D59A598" w14:textId="77777777" w:rsidR="001D39E4" w:rsidRDefault="001D39E4" w:rsidP="00B70B2E">
      <w:pPr>
        <w:spacing w:after="0"/>
      </w:pPr>
      <w:r>
        <w:continuationSeparator/>
      </w:r>
    </w:p>
  </w:footnote>
  <w:footnote w:type="continuationNotice" w:id="1">
    <w:p w14:paraId="24510FB0" w14:textId="77777777" w:rsidR="001D39E4" w:rsidRDefault="001D39E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C1FC4"/>
    <w:multiLevelType w:val="hybridMultilevel"/>
    <w:tmpl w:val="9A040FF0"/>
    <w:lvl w:ilvl="0" w:tplc="107A8CE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53B0F"/>
    <w:multiLevelType w:val="hybridMultilevel"/>
    <w:tmpl w:val="448C0E88"/>
    <w:lvl w:ilvl="0" w:tplc="107A8CE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7040A"/>
    <w:multiLevelType w:val="hybridMultilevel"/>
    <w:tmpl w:val="2C949AC2"/>
    <w:lvl w:ilvl="0" w:tplc="107A8CE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D4C54"/>
    <w:multiLevelType w:val="hybridMultilevel"/>
    <w:tmpl w:val="CFB2586C"/>
    <w:lvl w:ilvl="0" w:tplc="107A8CE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92326"/>
    <w:multiLevelType w:val="hybridMultilevel"/>
    <w:tmpl w:val="311C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497583">
    <w:abstractNumId w:val="4"/>
  </w:num>
  <w:num w:numId="2" w16cid:durableId="1599604732">
    <w:abstractNumId w:val="3"/>
  </w:num>
  <w:num w:numId="3" w16cid:durableId="1188981824">
    <w:abstractNumId w:val="0"/>
  </w:num>
  <w:num w:numId="4" w16cid:durableId="1831435576">
    <w:abstractNumId w:val="1"/>
  </w:num>
  <w:num w:numId="5" w16cid:durableId="92091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56"/>
    <w:rsid w:val="00020351"/>
    <w:rsid w:val="00037DBC"/>
    <w:rsid w:val="00064456"/>
    <w:rsid w:val="000976BA"/>
    <w:rsid w:val="000B0307"/>
    <w:rsid w:val="000C075A"/>
    <w:rsid w:val="000D762E"/>
    <w:rsid w:val="00137C58"/>
    <w:rsid w:val="0015452E"/>
    <w:rsid w:val="00164B0A"/>
    <w:rsid w:val="001655DB"/>
    <w:rsid w:val="001D39E4"/>
    <w:rsid w:val="001F7547"/>
    <w:rsid w:val="00255F34"/>
    <w:rsid w:val="00273306"/>
    <w:rsid w:val="002807B0"/>
    <w:rsid w:val="002D6907"/>
    <w:rsid w:val="003650F9"/>
    <w:rsid w:val="003907CB"/>
    <w:rsid w:val="003A4BBA"/>
    <w:rsid w:val="003E47D3"/>
    <w:rsid w:val="003F1756"/>
    <w:rsid w:val="003F34A9"/>
    <w:rsid w:val="00450AED"/>
    <w:rsid w:val="004E6159"/>
    <w:rsid w:val="004F23F6"/>
    <w:rsid w:val="00526D77"/>
    <w:rsid w:val="005B1854"/>
    <w:rsid w:val="005B7064"/>
    <w:rsid w:val="005C5D2D"/>
    <w:rsid w:val="005D32B1"/>
    <w:rsid w:val="00662BEA"/>
    <w:rsid w:val="006B2B17"/>
    <w:rsid w:val="006D7CB9"/>
    <w:rsid w:val="006F4EF5"/>
    <w:rsid w:val="00725898"/>
    <w:rsid w:val="00743F76"/>
    <w:rsid w:val="00745A7C"/>
    <w:rsid w:val="007770DE"/>
    <w:rsid w:val="007B0835"/>
    <w:rsid w:val="007F1EF8"/>
    <w:rsid w:val="00803889"/>
    <w:rsid w:val="008968DE"/>
    <w:rsid w:val="00905F58"/>
    <w:rsid w:val="009222A1"/>
    <w:rsid w:val="00981689"/>
    <w:rsid w:val="009B48DE"/>
    <w:rsid w:val="009B4F3B"/>
    <w:rsid w:val="00A4349E"/>
    <w:rsid w:val="00A4773D"/>
    <w:rsid w:val="00A568B1"/>
    <w:rsid w:val="00A85FA7"/>
    <w:rsid w:val="00A93D58"/>
    <w:rsid w:val="00AC0722"/>
    <w:rsid w:val="00AE3573"/>
    <w:rsid w:val="00B01221"/>
    <w:rsid w:val="00B70B2E"/>
    <w:rsid w:val="00B84C57"/>
    <w:rsid w:val="00B96C90"/>
    <w:rsid w:val="00BD55D3"/>
    <w:rsid w:val="00C041DA"/>
    <w:rsid w:val="00CC4BFD"/>
    <w:rsid w:val="00D52A91"/>
    <w:rsid w:val="00D91FD4"/>
    <w:rsid w:val="00DB4CD1"/>
    <w:rsid w:val="00DB52A5"/>
    <w:rsid w:val="00E73E57"/>
    <w:rsid w:val="00EB369E"/>
    <w:rsid w:val="00EB3770"/>
    <w:rsid w:val="00EF1091"/>
    <w:rsid w:val="00F34059"/>
    <w:rsid w:val="00F7248C"/>
    <w:rsid w:val="00FB5627"/>
    <w:rsid w:val="00FD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BA5F"/>
  <w15:chartTrackingRefBased/>
  <w15:docId w15:val="{46390526-835A-4520-B477-8F560545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B1"/>
    <w:pPr>
      <w:spacing w:line="240" w:lineRule="auto"/>
    </w:pPr>
    <w:rPr>
      <w:rFonts w:ascii="Verdana" w:hAnsi="Verdana"/>
    </w:rPr>
  </w:style>
  <w:style w:type="paragraph" w:styleId="Heading1">
    <w:name w:val="heading 1"/>
    <w:basedOn w:val="Normal"/>
    <w:next w:val="Normal"/>
    <w:link w:val="Heading1Char"/>
    <w:uiPriority w:val="9"/>
    <w:qFormat/>
    <w:rsid w:val="00A568B1"/>
    <w:pPr>
      <w:keepNext/>
      <w:keepLines/>
      <w:spacing w:before="120" w:after="12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A568B1"/>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0644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4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445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44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44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445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445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8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68B1"/>
    <w:rPr>
      <w:rFonts w:ascii="Verdana" w:eastAsiaTheme="majorEastAsia" w:hAnsi="Verdana" w:cstheme="majorBidi"/>
      <w:b/>
      <w:sz w:val="28"/>
      <w:szCs w:val="32"/>
    </w:rPr>
  </w:style>
  <w:style w:type="character" w:customStyle="1" w:styleId="Heading1Char">
    <w:name w:val="Heading 1 Char"/>
    <w:basedOn w:val="DefaultParagraphFont"/>
    <w:link w:val="Heading1"/>
    <w:uiPriority w:val="9"/>
    <w:rsid w:val="00A568B1"/>
    <w:rPr>
      <w:rFonts w:ascii="Verdana" w:eastAsiaTheme="majorEastAsia" w:hAnsi="Verdana" w:cstheme="majorBidi"/>
      <w:b/>
      <w:sz w:val="36"/>
      <w:szCs w:val="40"/>
    </w:rPr>
  </w:style>
  <w:style w:type="character" w:customStyle="1" w:styleId="Heading3Char">
    <w:name w:val="Heading 3 Char"/>
    <w:basedOn w:val="DefaultParagraphFont"/>
    <w:link w:val="Heading3"/>
    <w:uiPriority w:val="9"/>
    <w:semiHidden/>
    <w:rsid w:val="00064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456"/>
    <w:rPr>
      <w:rFonts w:eastAsiaTheme="majorEastAsia" w:cstheme="majorBidi"/>
      <w:color w:val="272727" w:themeColor="text1" w:themeTint="D8"/>
    </w:rPr>
  </w:style>
  <w:style w:type="paragraph" w:styleId="Subtitle">
    <w:name w:val="Subtitle"/>
    <w:basedOn w:val="Normal"/>
    <w:next w:val="Normal"/>
    <w:link w:val="SubtitleChar"/>
    <w:uiPriority w:val="11"/>
    <w:qFormat/>
    <w:rsid w:val="0006445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456"/>
    <w:pPr>
      <w:spacing w:before="160"/>
      <w:jc w:val="center"/>
    </w:pPr>
    <w:rPr>
      <w:i/>
      <w:iCs/>
      <w:color w:val="404040" w:themeColor="text1" w:themeTint="BF"/>
    </w:rPr>
  </w:style>
  <w:style w:type="character" w:customStyle="1" w:styleId="QuoteChar">
    <w:name w:val="Quote Char"/>
    <w:basedOn w:val="DefaultParagraphFont"/>
    <w:link w:val="Quote"/>
    <w:uiPriority w:val="29"/>
    <w:rsid w:val="00064456"/>
    <w:rPr>
      <w:rFonts w:ascii="Verdana" w:hAnsi="Verdana"/>
      <w:i/>
      <w:iCs/>
      <w:color w:val="404040" w:themeColor="text1" w:themeTint="BF"/>
    </w:rPr>
  </w:style>
  <w:style w:type="paragraph" w:styleId="ListParagraph">
    <w:name w:val="List Paragraph"/>
    <w:basedOn w:val="Normal"/>
    <w:uiPriority w:val="34"/>
    <w:qFormat/>
    <w:rsid w:val="00064456"/>
    <w:pPr>
      <w:ind w:left="720"/>
      <w:contextualSpacing/>
    </w:pPr>
  </w:style>
  <w:style w:type="character" w:styleId="IntenseEmphasis">
    <w:name w:val="Intense Emphasis"/>
    <w:basedOn w:val="DefaultParagraphFont"/>
    <w:uiPriority w:val="21"/>
    <w:qFormat/>
    <w:rsid w:val="00064456"/>
    <w:rPr>
      <w:i/>
      <w:iCs/>
      <w:color w:val="0F4761" w:themeColor="accent1" w:themeShade="BF"/>
    </w:rPr>
  </w:style>
  <w:style w:type="paragraph" w:styleId="IntenseQuote">
    <w:name w:val="Intense Quote"/>
    <w:basedOn w:val="Normal"/>
    <w:next w:val="Normal"/>
    <w:link w:val="IntenseQuoteChar"/>
    <w:uiPriority w:val="30"/>
    <w:qFormat/>
    <w:rsid w:val="00064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456"/>
    <w:rPr>
      <w:rFonts w:ascii="Verdana" w:hAnsi="Verdana"/>
      <w:i/>
      <w:iCs/>
      <w:color w:val="0F4761" w:themeColor="accent1" w:themeShade="BF"/>
    </w:rPr>
  </w:style>
  <w:style w:type="character" w:styleId="IntenseReference">
    <w:name w:val="Intense Reference"/>
    <w:basedOn w:val="DefaultParagraphFont"/>
    <w:uiPriority w:val="32"/>
    <w:qFormat/>
    <w:rsid w:val="00064456"/>
    <w:rPr>
      <w:b/>
      <w:bCs/>
      <w:smallCaps/>
      <w:color w:val="0F4761" w:themeColor="accent1" w:themeShade="BF"/>
      <w:spacing w:val="5"/>
    </w:rPr>
  </w:style>
  <w:style w:type="character" w:styleId="Hyperlink">
    <w:name w:val="Hyperlink"/>
    <w:basedOn w:val="DefaultParagraphFont"/>
    <w:uiPriority w:val="99"/>
    <w:unhideWhenUsed/>
    <w:rsid w:val="00D52A91"/>
    <w:rPr>
      <w:color w:val="467886" w:themeColor="hyperlink"/>
      <w:u w:val="single"/>
    </w:rPr>
  </w:style>
  <w:style w:type="character" w:styleId="UnresolvedMention">
    <w:name w:val="Unresolved Mention"/>
    <w:basedOn w:val="DefaultParagraphFont"/>
    <w:uiPriority w:val="99"/>
    <w:semiHidden/>
    <w:unhideWhenUsed/>
    <w:rsid w:val="00D52A91"/>
    <w:rPr>
      <w:color w:val="605E5C"/>
      <w:shd w:val="clear" w:color="auto" w:fill="E1DFDD"/>
    </w:rPr>
  </w:style>
  <w:style w:type="character" w:styleId="FollowedHyperlink">
    <w:name w:val="FollowedHyperlink"/>
    <w:basedOn w:val="DefaultParagraphFont"/>
    <w:uiPriority w:val="99"/>
    <w:semiHidden/>
    <w:unhideWhenUsed/>
    <w:rsid w:val="00D52A91"/>
    <w:rPr>
      <w:color w:val="96607D" w:themeColor="followedHyperlink"/>
      <w:u w:val="single"/>
    </w:rPr>
  </w:style>
  <w:style w:type="paragraph" w:styleId="Header">
    <w:name w:val="header"/>
    <w:basedOn w:val="Normal"/>
    <w:link w:val="HeaderChar"/>
    <w:uiPriority w:val="99"/>
    <w:unhideWhenUsed/>
    <w:rsid w:val="00B70B2E"/>
    <w:pPr>
      <w:tabs>
        <w:tab w:val="center" w:pos="4680"/>
        <w:tab w:val="right" w:pos="9360"/>
      </w:tabs>
      <w:spacing w:after="0"/>
    </w:pPr>
  </w:style>
  <w:style w:type="character" w:customStyle="1" w:styleId="HeaderChar">
    <w:name w:val="Header Char"/>
    <w:basedOn w:val="DefaultParagraphFont"/>
    <w:link w:val="Header"/>
    <w:uiPriority w:val="99"/>
    <w:rsid w:val="00B70B2E"/>
    <w:rPr>
      <w:rFonts w:ascii="Verdana" w:hAnsi="Verdana"/>
    </w:rPr>
  </w:style>
  <w:style w:type="paragraph" w:styleId="Footer">
    <w:name w:val="footer"/>
    <w:basedOn w:val="Normal"/>
    <w:link w:val="FooterChar"/>
    <w:uiPriority w:val="99"/>
    <w:unhideWhenUsed/>
    <w:rsid w:val="00B70B2E"/>
    <w:pPr>
      <w:tabs>
        <w:tab w:val="center" w:pos="4680"/>
        <w:tab w:val="right" w:pos="9360"/>
      </w:tabs>
      <w:spacing w:after="0"/>
    </w:pPr>
  </w:style>
  <w:style w:type="character" w:customStyle="1" w:styleId="FooterChar">
    <w:name w:val="Footer Char"/>
    <w:basedOn w:val="DefaultParagraphFont"/>
    <w:link w:val="Footer"/>
    <w:uiPriority w:val="99"/>
    <w:rsid w:val="00B70B2E"/>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PBMMedDBilling@cvshealth.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49993C95415E49A0E360BDAFBABE27" ma:contentTypeVersion="6" ma:contentTypeDescription="Create a new document." ma:contentTypeScope="" ma:versionID="c178e2a27fd482e71beed83e1160e54d">
  <xsd:schema xmlns:xsd="http://www.w3.org/2001/XMLSchema" xmlns:xs="http://www.w3.org/2001/XMLSchema" xmlns:p="http://schemas.microsoft.com/office/2006/metadata/properties" xmlns:ns2="e42bf3d0-89f6-44d0-89d5-b534b0aa7b7e" xmlns:ns3="1bda6e68-1c28-4d8f-a39a-f575683827ae" targetNamespace="http://schemas.microsoft.com/office/2006/metadata/properties" ma:root="true" ma:fieldsID="6b8eaeb366047dea45701b64be46f5b4" ns2:_="" ns3:_="">
    <xsd:import namespace="e42bf3d0-89f6-44d0-89d5-b534b0aa7b7e"/>
    <xsd:import namespace="1bda6e68-1c28-4d8f-a39a-f575683827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bf3d0-89f6-44d0-89d5-b534b0aa7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da6e68-1c28-4d8f-a39a-f575683827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522CB-6F80-44BD-8F3A-84223EB0354E}">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1bda6e68-1c28-4d8f-a39a-f575683827ae"/>
    <ds:schemaRef ds:uri="http://schemas.openxmlformats.org/package/2006/metadata/core-properties"/>
    <ds:schemaRef ds:uri="e42bf3d0-89f6-44d0-89d5-b534b0aa7b7e"/>
    <ds:schemaRef ds:uri="http://www.w3.org/XML/1998/namespace"/>
  </ds:schemaRefs>
</ds:datastoreItem>
</file>

<file path=customXml/itemProps2.xml><?xml version="1.0" encoding="utf-8"?>
<ds:datastoreItem xmlns:ds="http://schemas.openxmlformats.org/officeDocument/2006/customXml" ds:itemID="{7CBA5959-C5BA-4D0C-9358-4AB2ECFF59CC}">
  <ds:schemaRefs>
    <ds:schemaRef ds:uri="http://schemas.microsoft.com/sharepoint/v3/contenttype/forms"/>
  </ds:schemaRefs>
</ds:datastoreItem>
</file>

<file path=customXml/itemProps3.xml><?xml version="1.0" encoding="utf-8"?>
<ds:datastoreItem xmlns:ds="http://schemas.openxmlformats.org/officeDocument/2006/customXml" ds:itemID="{E454E50B-0F3D-4AC0-AD21-72689871B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bf3d0-89f6-44d0-89d5-b534b0aa7b7e"/>
    <ds:schemaRef ds:uri="1bda6e68-1c28-4d8f-a39a-f57568382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Austin G</dc:creator>
  <cp:keywords/>
  <dc:description/>
  <cp:lastModifiedBy>Jordan, Austin G</cp:lastModifiedBy>
  <cp:revision>2</cp:revision>
  <dcterms:created xsi:type="dcterms:W3CDTF">2025-08-04T19:43:00Z</dcterms:created>
  <dcterms:modified xsi:type="dcterms:W3CDTF">2025-08-04T19:43:00Z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2025-07-24T17:25:54Z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44d3d770-d5ec-49fd-bf48-6021d3ee780c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0x0101007849993C95415E49A0E360BDAFBABE27</vt:lpwstr>
  </property>
</Properties>
</file>