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3C647" w14:textId="7C69709B" w:rsidR="00F902A6" w:rsidRPr="00523B22" w:rsidRDefault="00D70D29" w:rsidP="00531CBC">
      <w:pPr>
        <w:pStyle w:val="Heading1"/>
      </w:pPr>
      <w:bookmarkStart w:id="0" w:name="_top"/>
      <w:bookmarkEnd w:id="0"/>
      <w:r w:rsidRPr="00523B22">
        <w:t>Aetna MED D - SilverScript - Premium Billing Dunning and Disputes Process</w:t>
      </w:r>
    </w:p>
    <w:p w14:paraId="46B4BDAD" w14:textId="77777777" w:rsidR="00A329DB" w:rsidRPr="00523B22" w:rsidRDefault="00A329DB"/>
    <w:p w14:paraId="01FA760E" w14:textId="643B3937" w:rsidR="00D70D29" w:rsidRPr="00523B22" w:rsidRDefault="00475F80">
      <w:pPr>
        <w:pStyle w:val="TOC2"/>
        <w:tabs>
          <w:tab w:val="right" w:leader="dot" w:pos="9350"/>
        </w:tabs>
        <w:rPr>
          <w:rFonts w:eastAsiaTheme="minorEastAsia" w:cstheme="minorBidi"/>
          <w:noProof/>
          <w:color w:val="auto"/>
          <w:kern w:val="2"/>
          <w:u w:val="none"/>
          <w14:ligatures w14:val="standardContextual"/>
        </w:rPr>
      </w:pPr>
      <w:r w:rsidRPr="00523B22">
        <w:fldChar w:fldCharType="begin"/>
      </w:r>
      <w:r w:rsidRPr="00523B22">
        <w:instrText xml:space="preserve"> TOC \o "2-2" \h \z \u </w:instrText>
      </w:r>
      <w:r w:rsidRPr="00523B22">
        <w:fldChar w:fldCharType="separate"/>
      </w:r>
      <w:hyperlink w:anchor="_Toc193720378" w:history="1">
        <w:r w:rsidR="00D70D29" w:rsidRPr="00523B22">
          <w:rPr>
            <w:rStyle w:val="Hyperlink"/>
            <w:rFonts w:eastAsia="Times New Roman"/>
            <w:noProof/>
          </w:rPr>
          <w:t>Important Details</w:t>
        </w:r>
        <w:r w:rsidR="00D70D29" w:rsidRPr="00523B22">
          <w:rPr>
            <w:noProof/>
            <w:webHidden/>
          </w:rPr>
          <w:tab/>
        </w:r>
        <w:r w:rsidR="00D70D29" w:rsidRPr="00523B22">
          <w:rPr>
            <w:noProof/>
            <w:webHidden/>
          </w:rPr>
          <w:fldChar w:fldCharType="begin"/>
        </w:r>
        <w:r w:rsidR="00D70D29" w:rsidRPr="00523B22">
          <w:rPr>
            <w:noProof/>
            <w:webHidden/>
          </w:rPr>
          <w:instrText xml:space="preserve"> PAGEREF _Toc193720378 \h </w:instrText>
        </w:r>
        <w:r w:rsidR="00D70D29" w:rsidRPr="00523B22">
          <w:rPr>
            <w:noProof/>
            <w:webHidden/>
          </w:rPr>
        </w:r>
        <w:r w:rsidR="00D70D29" w:rsidRPr="00523B22">
          <w:rPr>
            <w:noProof/>
            <w:webHidden/>
          </w:rPr>
          <w:fldChar w:fldCharType="separate"/>
        </w:r>
        <w:r w:rsidR="00D70D29" w:rsidRPr="00523B22">
          <w:rPr>
            <w:noProof/>
            <w:webHidden/>
          </w:rPr>
          <w:t>1</w:t>
        </w:r>
        <w:r w:rsidR="00D70D29" w:rsidRPr="00523B22">
          <w:rPr>
            <w:noProof/>
            <w:webHidden/>
          </w:rPr>
          <w:fldChar w:fldCharType="end"/>
        </w:r>
      </w:hyperlink>
    </w:p>
    <w:p w14:paraId="008FA219" w14:textId="189AFEFC" w:rsidR="00D70D29" w:rsidRPr="00523B22" w:rsidRDefault="00D70D29">
      <w:pPr>
        <w:pStyle w:val="TOC2"/>
        <w:tabs>
          <w:tab w:val="right" w:leader="dot" w:pos="9350"/>
        </w:tabs>
        <w:rPr>
          <w:rFonts w:eastAsiaTheme="minorEastAsia" w:cstheme="minorBidi"/>
          <w:noProof/>
          <w:color w:val="auto"/>
          <w:kern w:val="2"/>
          <w:u w:val="none"/>
          <w14:ligatures w14:val="standardContextual"/>
        </w:rPr>
      </w:pPr>
      <w:hyperlink w:anchor="_Toc193720379" w:history="1">
        <w:r w:rsidRPr="00523B22">
          <w:rPr>
            <w:rStyle w:val="Hyperlink"/>
            <w:rFonts w:eastAsia="Times New Roman"/>
            <w:noProof/>
          </w:rPr>
          <w:t>Dunning Process, Letters, Envelopes, and Reminders</w:t>
        </w:r>
        <w:r w:rsidRPr="00523B22">
          <w:rPr>
            <w:noProof/>
            <w:webHidden/>
          </w:rPr>
          <w:tab/>
        </w:r>
        <w:r w:rsidRPr="00523B22">
          <w:rPr>
            <w:noProof/>
            <w:webHidden/>
          </w:rPr>
          <w:fldChar w:fldCharType="begin"/>
        </w:r>
        <w:r w:rsidRPr="00523B22">
          <w:rPr>
            <w:noProof/>
            <w:webHidden/>
          </w:rPr>
          <w:instrText xml:space="preserve"> PAGEREF _Toc193720379 \h </w:instrText>
        </w:r>
        <w:r w:rsidRPr="00523B22">
          <w:rPr>
            <w:noProof/>
            <w:webHidden/>
          </w:rPr>
        </w:r>
        <w:r w:rsidRPr="00523B22">
          <w:rPr>
            <w:noProof/>
            <w:webHidden/>
          </w:rPr>
          <w:fldChar w:fldCharType="separate"/>
        </w:r>
        <w:r w:rsidRPr="00523B22">
          <w:rPr>
            <w:noProof/>
            <w:webHidden/>
          </w:rPr>
          <w:t>1</w:t>
        </w:r>
        <w:r w:rsidRPr="00523B22">
          <w:rPr>
            <w:noProof/>
            <w:webHidden/>
          </w:rPr>
          <w:fldChar w:fldCharType="end"/>
        </w:r>
      </w:hyperlink>
    </w:p>
    <w:p w14:paraId="214A569A" w14:textId="311B73A5" w:rsidR="00D70D29" w:rsidRPr="00523B22" w:rsidRDefault="00D70D29">
      <w:pPr>
        <w:pStyle w:val="TOC2"/>
        <w:tabs>
          <w:tab w:val="right" w:leader="dot" w:pos="9350"/>
        </w:tabs>
        <w:rPr>
          <w:rFonts w:eastAsiaTheme="minorEastAsia" w:cstheme="minorBidi"/>
          <w:noProof/>
          <w:color w:val="auto"/>
          <w:kern w:val="2"/>
          <w:u w:val="none"/>
          <w14:ligatures w14:val="standardContextual"/>
        </w:rPr>
      </w:pPr>
      <w:hyperlink w:anchor="_Toc193720380" w:history="1">
        <w:r w:rsidRPr="00523B22">
          <w:rPr>
            <w:rStyle w:val="Hyperlink"/>
            <w:rFonts w:eastAsia="Times New Roman"/>
            <w:noProof/>
          </w:rPr>
          <w:t>Premium Billing Specialized Team Process</w:t>
        </w:r>
        <w:r w:rsidRPr="00523B22">
          <w:rPr>
            <w:noProof/>
            <w:webHidden/>
          </w:rPr>
          <w:tab/>
        </w:r>
        <w:r w:rsidRPr="00523B22">
          <w:rPr>
            <w:noProof/>
            <w:webHidden/>
          </w:rPr>
          <w:fldChar w:fldCharType="begin"/>
        </w:r>
        <w:r w:rsidRPr="00523B22">
          <w:rPr>
            <w:noProof/>
            <w:webHidden/>
          </w:rPr>
          <w:instrText xml:space="preserve"> PAGEREF _Toc193720380 \h </w:instrText>
        </w:r>
        <w:r w:rsidRPr="00523B22">
          <w:rPr>
            <w:noProof/>
            <w:webHidden/>
          </w:rPr>
        </w:r>
        <w:r w:rsidRPr="00523B22">
          <w:rPr>
            <w:noProof/>
            <w:webHidden/>
          </w:rPr>
          <w:fldChar w:fldCharType="separate"/>
        </w:r>
        <w:r w:rsidRPr="00523B22">
          <w:rPr>
            <w:noProof/>
            <w:webHidden/>
          </w:rPr>
          <w:t>1</w:t>
        </w:r>
        <w:r w:rsidRPr="00523B22">
          <w:rPr>
            <w:noProof/>
            <w:webHidden/>
          </w:rPr>
          <w:fldChar w:fldCharType="end"/>
        </w:r>
      </w:hyperlink>
    </w:p>
    <w:p w14:paraId="3BE9214A" w14:textId="5B1F5215" w:rsidR="00D70D29" w:rsidRPr="00523B22" w:rsidRDefault="00D70D29">
      <w:pPr>
        <w:pStyle w:val="TOC2"/>
        <w:tabs>
          <w:tab w:val="right" w:leader="dot" w:pos="9350"/>
        </w:tabs>
        <w:rPr>
          <w:rFonts w:eastAsiaTheme="minorEastAsia" w:cstheme="minorBidi"/>
          <w:noProof/>
          <w:color w:val="auto"/>
          <w:kern w:val="2"/>
          <w:u w:val="none"/>
          <w14:ligatures w14:val="standardContextual"/>
        </w:rPr>
      </w:pPr>
      <w:hyperlink w:anchor="_Toc193720381" w:history="1">
        <w:r w:rsidRPr="00523B22">
          <w:rPr>
            <w:rStyle w:val="Hyperlink"/>
            <w:rFonts w:eastAsia="Times New Roman"/>
            <w:noProof/>
          </w:rPr>
          <w:t>Payment Options</w:t>
        </w:r>
        <w:r w:rsidRPr="00523B22">
          <w:rPr>
            <w:noProof/>
            <w:webHidden/>
          </w:rPr>
          <w:tab/>
        </w:r>
        <w:r w:rsidRPr="00523B22">
          <w:rPr>
            <w:noProof/>
            <w:webHidden/>
          </w:rPr>
          <w:fldChar w:fldCharType="begin"/>
        </w:r>
        <w:r w:rsidRPr="00523B22">
          <w:rPr>
            <w:noProof/>
            <w:webHidden/>
          </w:rPr>
          <w:instrText xml:space="preserve"> PAGEREF _Toc193720381 \h </w:instrText>
        </w:r>
        <w:r w:rsidRPr="00523B22">
          <w:rPr>
            <w:noProof/>
            <w:webHidden/>
          </w:rPr>
        </w:r>
        <w:r w:rsidRPr="00523B22">
          <w:rPr>
            <w:noProof/>
            <w:webHidden/>
          </w:rPr>
          <w:fldChar w:fldCharType="separate"/>
        </w:r>
        <w:r w:rsidRPr="00523B22">
          <w:rPr>
            <w:noProof/>
            <w:webHidden/>
          </w:rPr>
          <w:t>1</w:t>
        </w:r>
        <w:r w:rsidRPr="00523B22">
          <w:rPr>
            <w:noProof/>
            <w:webHidden/>
          </w:rPr>
          <w:fldChar w:fldCharType="end"/>
        </w:r>
      </w:hyperlink>
    </w:p>
    <w:p w14:paraId="79AEE849" w14:textId="1B7ABDFC" w:rsidR="00D70D29" w:rsidRPr="00523B22" w:rsidRDefault="00D70D29">
      <w:pPr>
        <w:pStyle w:val="TOC2"/>
        <w:tabs>
          <w:tab w:val="right" w:leader="dot" w:pos="9350"/>
        </w:tabs>
        <w:rPr>
          <w:rFonts w:eastAsiaTheme="minorEastAsia" w:cstheme="minorBidi"/>
          <w:noProof/>
          <w:color w:val="auto"/>
          <w:kern w:val="2"/>
          <w:u w:val="none"/>
          <w14:ligatures w14:val="standardContextual"/>
        </w:rPr>
      </w:pPr>
      <w:hyperlink w:anchor="_Toc193720382" w:history="1">
        <w:r w:rsidRPr="00523B22">
          <w:rPr>
            <w:rStyle w:val="Hyperlink"/>
            <w:rFonts w:eastAsia="Times New Roman"/>
            <w:noProof/>
          </w:rPr>
          <w:t>Disputing Dunning/Disenrollment</w:t>
        </w:r>
        <w:r w:rsidRPr="00523B22">
          <w:rPr>
            <w:noProof/>
            <w:webHidden/>
          </w:rPr>
          <w:tab/>
        </w:r>
        <w:r w:rsidRPr="00523B22">
          <w:rPr>
            <w:noProof/>
            <w:webHidden/>
          </w:rPr>
          <w:fldChar w:fldCharType="begin"/>
        </w:r>
        <w:r w:rsidRPr="00523B22">
          <w:rPr>
            <w:noProof/>
            <w:webHidden/>
          </w:rPr>
          <w:instrText xml:space="preserve"> PAGEREF _Toc193720382 \h </w:instrText>
        </w:r>
        <w:r w:rsidRPr="00523B22">
          <w:rPr>
            <w:noProof/>
            <w:webHidden/>
          </w:rPr>
        </w:r>
        <w:r w:rsidRPr="00523B22">
          <w:rPr>
            <w:noProof/>
            <w:webHidden/>
          </w:rPr>
          <w:fldChar w:fldCharType="separate"/>
        </w:r>
        <w:r w:rsidRPr="00523B22">
          <w:rPr>
            <w:noProof/>
            <w:webHidden/>
          </w:rPr>
          <w:t>1</w:t>
        </w:r>
        <w:r w:rsidRPr="00523B22">
          <w:rPr>
            <w:noProof/>
            <w:webHidden/>
          </w:rPr>
          <w:fldChar w:fldCharType="end"/>
        </w:r>
      </w:hyperlink>
    </w:p>
    <w:p w14:paraId="46123D4B" w14:textId="016CDC02" w:rsidR="00D70D29" w:rsidRPr="00523B22" w:rsidRDefault="00D70D29">
      <w:pPr>
        <w:pStyle w:val="TOC2"/>
        <w:tabs>
          <w:tab w:val="right" w:leader="dot" w:pos="9350"/>
        </w:tabs>
        <w:rPr>
          <w:rFonts w:eastAsiaTheme="minorEastAsia" w:cstheme="minorBidi"/>
          <w:noProof/>
          <w:color w:val="auto"/>
          <w:kern w:val="2"/>
          <w:u w:val="none"/>
          <w14:ligatures w14:val="standardContextual"/>
        </w:rPr>
      </w:pPr>
      <w:hyperlink w:anchor="_Toc193720383" w:history="1">
        <w:r w:rsidRPr="00523B22">
          <w:rPr>
            <w:rStyle w:val="Hyperlink"/>
            <w:rFonts w:eastAsia="Times New Roman"/>
            <w:noProof/>
          </w:rPr>
          <w:t>Disputing Balances</w:t>
        </w:r>
        <w:r w:rsidRPr="00523B22">
          <w:rPr>
            <w:noProof/>
            <w:webHidden/>
          </w:rPr>
          <w:tab/>
        </w:r>
        <w:r w:rsidRPr="00523B22">
          <w:rPr>
            <w:noProof/>
            <w:webHidden/>
          </w:rPr>
          <w:fldChar w:fldCharType="begin"/>
        </w:r>
        <w:r w:rsidRPr="00523B22">
          <w:rPr>
            <w:noProof/>
            <w:webHidden/>
          </w:rPr>
          <w:instrText xml:space="preserve"> PAGEREF _Toc193720383 \h </w:instrText>
        </w:r>
        <w:r w:rsidRPr="00523B22">
          <w:rPr>
            <w:noProof/>
            <w:webHidden/>
          </w:rPr>
        </w:r>
        <w:r w:rsidRPr="00523B22">
          <w:rPr>
            <w:noProof/>
            <w:webHidden/>
          </w:rPr>
          <w:fldChar w:fldCharType="separate"/>
        </w:r>
        <w:r w:rsidRPr="00523B22">
          <w:rPr>
            <w:noProof/>
            <w:webHidden/>
          </w:rPr>
          <w:t>1</w:t>
        </w:r>
        <w:r w:rsidRPr="00523B22">
          <w:rPr>
            <w:noProof/>
            <w:webHidden/>
          </w:rPr>
          <w:fldChar w:fldCharType="end"/>
        </w:r>
      </w:hyperlink>
    </w:p>
    <w:p w14:paraId="44C63AFD" w14:textId="00B7AA29" w:rsidR="00D70D29" w:rsidRPr="00523B22" w:rsidRDefault="00D70D29">
      <w:pPr>
        <w:pStyle w:val="TOC2"/>
        <w:tabs>
          <w:tab w:val="right" w:leader="dot" w:pos="9350"/>
        </w:tabs>
        <w:rPr>
          <w:rFonts w:eastAsiaTheme="minorEastAsia" w:cstheme="minorBidi"/>
          <w:noProof/>
          <w:color w:val="auto"/>
          <w:kern w:val="2"/>
          <w:u w:val="none"/>
          <w14:ligatures w14:val="standardContextual"/>
        </w:rPr>
      </w:pPr>
      <w:hyperlink w:anchor="_Toc193720384" w:history="1">
        <w:r w:rsidRPr="00523B22">
          <w:rPr>
            <w:rStyle w:val="Hyperlink"/>
            <w:rFonts w:eastAsia="Times New Roman"/>
            <w:noProof/>
          </w:rPr>
          <w:t>Reinstatement/Re-enrollment Requests</w:t>
        </w:r>
        <w:r w:rsidRPr="00523B22">
          <w:rPr>
            <w:noProof/>
            <w:webHidden/>
          </w:rPr>
          <w:tab/>
        </w:r>
        <w:r w:rsidRPr="00523B22">
          <w:rPr>
            <w:noProof/>
            <w:webHidden/>
          </w:rPr>
          <w:fldChar w:fldCharType="begin"/>
        </w:r>
        <w:r w:rsidRPr="00523B22">
          <w:rPr>
            <w:noProof/>
            <w:webHidden/>
          </w:rPr>
          <w:instrText xml:space="preserve"> PAGEREF _Toc193720384 \h </w:instrText>
        </w:r>
        <w:r w:rsidRPr="00523B22">
          <w:rPr>
            <w:noProof/>
            <w:webHidden/>
          </w:rPr>
        </w:r>
        <w:r w:rsidRPr="00523B22">
          <w:rPr>
            <w:noProof/>
            <w:webHidden/>
          </w:rPr>
          <w:fldChar w:fldCharType="separate"/>
        </w:r>
        <w:r w:rsidRPr="00523B22">
          <w:rPr>
            <w:noProof/>
            <w:webHidden/>
          </w:rPr>
          <w:t>1</w:t>
        </w:r>
        <w:r w:rsidRPr="00523B22">
          <w:rPr>
            <w:noProof/>
            <w:webHidden/>
          </w:rPr>
          <w:fldChar w:fldCharType="end"/>
        </w:r>
      </w:hyperlink>
    </w:p>
    <w:p w14:paraId="03D1E676" w14:textId="3CB04F6D" w:rsidR="00D70D29" w:rsidRPr="00523B22" w:rsidRDefault="00D70D29">
      <w:pPr>
        <w:pStyle w:val="TOC2"/>
        <w:tabs>
          <w:tab w:val="right" w:leader="dot" w:pos="9350"/>
        </w:tabs>
        <w:rPr>
          <w:rFonts w:eastAsiaTheme="minorEastAsia" w:cstheme="minorBidi"/>
          <w:noProof/>
          <w:color w:val="auto"/>
          <w:kern w:val="2"/>
          <w:u w:val="none"/>
          <w14:ligatures w14:val="standardContextual"/>
        </w:rPr>
      </w:pPr>
      <w:hyperlink w:anchor="_Toc193720385" w:history="1">
        <w:r w:rsidRPr="00523B22">
          <w:rPr>
            <w:rStyle w:val="Hyperlink"/>
            <w:rFonts w:eastAsia="Times New Roman"/>
            <w:noProof/>
          </w:rPr>
          <w:t>Frequently Asked Questions</w:t>
        </w:r>
        <w:r w:rsidRPr="00523B22">
          <w:rPr>
            <w:noProof/>
            <w:webHidden/>
          </w:rPr>
          <w:tab/>
        </w:r>
        <w:r w:rsidRPr="00523B22">
          <w:rPr>
            <w:noProof/>
            <w:webHidden/>
          </w:rPr>
          <w:fldChar w:fldCharType="begin"/>
        </w:r>
        <w:r w:rsidRPr="00523B22">
          <w:rPr>
            <w:noProof/>
            <w:webHidden/>
          </w:rPr>
          <w:instrText xml:space="preserve"> PAGEREF _Toc193720385 \h </w:instrText>
        </w:r>
        <w:r w:rsidRPr="00523B22">
          <w:rPr>
            <w:noProof/>
            <w:webHidden/>
          </w:rPr>
        </w:r>
        <w:r w:rsidRPr="00523B22">
          <w:rPr>
            <w:noProof/>
            <w:webHidden/>
          </w:rPr>
          <w:fldChar w:fldCharType="separate"/>
        </w:r>
        <w:r w:rsidRPr="00523B22">
          <w:rPr>
            <w:noProof/>
            <w:webHidden/>
          </w:rPr>
          <w:t>1</w:t>
        </w:r>
        <w:r w:rsidRPr="00523B22">
          <w:rPr>
            <w:noProof/>
            <w:webHidden/>
          </w:rPr>
          <w:fldChar w:fldCharType="end"/>
        </w:r>
      </w:hyperlink>
    </w:p>
    <w:p w14:paraId="2682FB96" w14:textId="2CA069AE" w:rsidR="00D70D29" w:rsidRPr="00523B22" w:rsidRDefault="00D70D29">
      <w:pPr>
        <w:pStyle w:val="TOC2"/>
        <w:tabs>
          <w:tab w:val="right" w:leader="dot" w:pos="9350"/>
        </w:tabs>
        <w:rPr>
          <w:rFonts w:eastAsiaTheme="minorEastAsia" w:cstheme="minorBidi"/>
          <w:noProof/>
          <w:color w:val="auto"/>
          <w:kern w:val="2"/>
          <w:u w:val="none"/>
          <w14:ligatures w14:val="standardContextual"/>
        </w:rPr>
      </w:pPr>
      <w:hyperlink w:anchor="_Toc193720386" w:history="1">
        <w:r w:rsidRPr="00523B22">
          <w:rPr>
            <w:rStyle w:val="Hyperlink"/>
            <w:rFonts w:eastAsia="Times New Roman"/>
            <w:noProof/>
          </w:rPr>
          <w:t>Additional Information</w:t>
        </w:r>
        <w:r w:rsidRPr="00523B22">
          <w:rPr>
            <w:noProof/>
            <w:webHidden/>
          </w:rPr>
          <w:tab/>
        </w:r>
        <w:r w:rsidRPr="00523B22">
          <w:rPr>
            <w:noProof/>
            <w:webHidden/>
          </w:rPr>
          <w:fldChar w:fldCharType="begin"/>
        </w:r>
        <w:r w:rsidRPr="00523B22">
          <w:rPr>
            <w:noProof/>
            <w:webHidden/>
          </w:rPr>
          <w:instrText xml:space="preserve"> PAGEREF _Toc193720386 \h </w:instrText>
        </w:r>
        <w:r w:rsidRPr="00523B22">
          <w:rPr>
            <w:noProof/>
            <w:webHidden/>
          </w:rPr>
        </w:r>
        <w:r w:rsidRPr="00523B22">
          <w:rPr>
            <w:noProof/>
            <w:webHidden/>
          </w:rPr>
          <w:fldChar w:fldCharType="separate"/>
        </w:r>
        <w:r w:rsidRPr="00523B22">
          <w:rPr>
            <w:noProof/>
            <w:webHidden/>
          </w:rPr>
          <w:t>1</w:t>
        </w:r>
        <w:r w:rsidRPr="00523B22">
          <w:rPr>
            <w:noProof/>
            <w:webHidden/>
          </w:rPr>
          <w:fldChar w:fldCharType="end"/>
        </w:r>
      </w:hyperlink>
    </w:p>
    <w:p w14:paraId="09FA5E3F" w14:textId="4AA69352" w:rsidR="00D70D29" w:rsidRPr="00523B22" w:rsidRDefault="00D70D29">
      <w:pPr>
        <w:pStyle w:val="TOC2"/>
        <w:tabs>
          <w:tab w:val="right" w:leader="dot" w:pos="9350"/>
        </w:tabs>
        <w:rPr>
          <w:rFonts w:eastAsiaTheme="minorEastAsia" w:cstheme="minorBidi"/>
          <w:noProof/>
          <w:color w:val="auto"/>
          <w:kern w:val="2"/>
          <w:u w:val="none"/>
          <w14:ligatures w14:val="standardContextual"/>
        </w:rPr>
      </w:pPr>
      <w:hyperlink w:anchor="_Toc193720387" w:history="1">
        <w:r w:rsidRPr="00523B22">
          <w:rPr>
            <w:rStyle w:val="Hyperlink"/>
            <w:rFonts w:eastAsia="Times New Roman"/>
            <w:noProof/>
          </w:rPr>
          <w:t>Related Documents</w:t>
        </w:r>
        <w:r w:rsidRPr="00523B22">
          <w:rPr>
            <w:noProof/>
            <w:webHidden/>
          </w:rPr>
          <w:tab/>
        </w:r>
        <w:r w:rsidRPr="00523B22">
          <w:rPr>
            <w:noProof/>
            <w:webHidden/>
          </w:rPr>
          <w:fldChar w:fldCharType="begin"/>
        </w:r>
        <w:r w:rsidRPr="00523B22">
          <w:rPr>
            <w:noProof/>
            <w:webHidden/>
          </w:rPr>
          <w:instrText xml:space="preserve"> PAGEREF _Toc193720387 \h </w:instrText>
        </w:r>
        <w:r w:rsidRPr="00523B22">
          <w:rPr>
            <w:noProof/>
            <w:webHidden/>
          </w:rPr>
        </w:r>
        <w:r w:rsidRPr="00523B22">
          <w:rPr>
            <w:noProof/>
            <w:webHidden/>
          </w:rPr>
          <w:fldChar w:fldCharType="separate"/>
        </w:r>
        <w:r w:rsidRPr="00523B22">
          <w:rPr>
            <w:noProof/>
            <w:webHidden/>
          </w:rPr>
          <w:t>1</w:t>
        </w:r>
        <w:r w:rsidRPr="00523B22">
          <w:rPr>
            <w:noProof/>
            <w:webHidden/>
          </w:rPr>
          <w:fldChar w:fldCharType="end"/>
        </w:r>
      </w:hyperlink>
    </w:p>
    <w:p w14:paraId="50FE6BC7" w14:textId="71398622" w:rsidR="00180440" w:rsidRPr="00523B22" w:rsidRDefault="00475F80" w:rsidP="00475F80">
      <w:pPr>
        <w:rPr>
          <w:color w:val="0000FF"/>
        </w:rPr>
      </w:pPr>
      <w:r w:rsidRPr="00523B22">
        <w:rPr>
          <w:color w:val="0000FF"/>
        </w:rPr>
        <w:fldChar w:fldCharType="end"/>
      </w:r>
    </w:p>
    <w:p w14:paraId="273A7FDB" w14:textId="77777777" w:rsidR="00D73E85" w:rsidRPr="00523B22" w:rsidRDefault="00D73E85" w:rsidP="00475F80"/>
    <w:p w14:paraId="59E5FABA" w14:textId="175EB04C" w:rsidR="00F902A6" w:rsidRPr="00523B22" w:rsidRDefault="00F902A6" w:rsidP="00F902A6">
      <w:r w:rsidRPr="00523B22">
        <w:rPr>
          <w:rFonts w:eastAsia="Times New Roman"/>
          <w:b/>
          <w:bCs/>
        </w:rPr>
        <w:t>Description:</w:t>
      </w:r>
      <w:r w:rsidRPr="00523B22">
        <w:rPr>
          <w:rFonts w:eastAsia="Times New Roman"/>
        </w:rPr>
        <w:t xml:space="preserve"> </w:t>
      </w:r>
      <w:r w:rsidR="00D70D29" w:rsidRPr="00523B22">
        <w:rPr>
          <w:rFonts w:eastAsia="Times New Roman"/>
        </w:rPr>
        <w:t xml:space="preserve">This document will assist Med D Premium Billing Specialized CCRs in better understanding the Dunning Process </w:t>
      </w:r>
      <w:proofErr w:type="gramStart"/>
      <w:r w:rsidR="00D70D29" w:rsidRPr="00523B22">
        <w:rPr>
          <w:rFonts w:eastAsia="Times New Roman"/>
        </w:rPr>
        <w:t>in order to</w:t>
      </w:r>
      <w:proofErr w:type="gramEnd"/>
      <w:r w:rsidR="00D70D29" w:rsidRPr="00523B22">
        <w:rPr>
          <w:rFonts w:eastAsia="Times New Roman"/>
        </w:rPr>
        <w:t xml:space="preserve"> properly educate and provide options to beneficiaries in the Dunning process.</w:t>
      </w:r>
    </w:p>
    <w:p w14:paraId="66D09AB1" w14:textId="77777777" w:rsidR="00F902A6" w:rsidRPr="00523B22" w:rsidRDefault="00F902A6" w:rsidP="00F902A6">
      <w:pPr>
        <w:ind w:left="5040"/>
        <w:jc w:val="right"/>
        <w:rPr>
          <w:rFonts w:eastAsia="Times New Roman"/>
          <w:color w:val="0000FF"/>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F902A6" w:rsidRPr="00523B22" w14:paraId="76F1E902" w14:textId="77777777" w:rsidTr="00D70D2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BCB726E" w14:textId="6ECA7575" w:rsidR="00F902A6" w:rsidRPr="00523B22" w:rsidRDefault="00D70D29" w:rsidP="00531CBC">
            <w:pPr>
              <w:pStyle w:val="Heading2"/>
              <w:rPr>
                <w:rFonts w:eastAsia="Times New Roman"/>
              </w:rPr>
            </w:pPr>
            <w:bookmarkStart w:id="1" w:name="_Toc193720378"/>
            <w:r w:rsidRPr="00523B22">
              <w:rPr>
                <w:rFonts w:eastAsia="Times New Roman"/>
              </w:rPr>
              <w:t>Important Details</w:t>
            </w:r>
            <w:bookmarkEnd w:id="1"/>
          </w:p>
        </w:tc>
      </w:tr>
    </w:tbl>
    <w:p w14:paraId="3984E617" w14:textId="77777777" w:rsidR="00F902A6" w:rsidRPr="00523B22" w:rsidRDefault="00F902A6" w:rsidP="00F902A6"/>
    <w:p w14:paraId="02FE0D48" w14:textId="77777777" w:rsidR="00D70D29" w:rsidRPr="00523B22" w:rsidRDefault="00D70D29" w:rsidP="00D70D29">
      <w:pPr>
        <w:autoSpaceDE w:val="0"/>
        <w:autoSpaceDN w:val="0"/>
        <w:adjustRightInd w:val="0"/>
        <w:spacing w:before="120" w:after="120"/>
        <w:rPr>
          <w:rFonts w:eastAsia="Times New Roman" w:cs="Verdana"/>
        </w:rPr>
      </w:pPr>
      <w:r w:rsidRPr="00523B22">
        <w:rPr>
          <w:rFonts w:eastAsia="Times New Roman" w:cs="Arial"/>
          <w:noProof/>
          <w:color w:val="000000"/>
        </w:rPr>
        <w:drawing>
          <wp:inline distT="0" distB="0" distL="0" distR="0" wp14:anchorId="30E5AEFC" wp14:editId="7676C97E">
            <wp:extent cx="238125" cy="20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523B22">
        <w:rPr>
          <w:rFonts w:eastAsia="Times New Roman" w:cs="Arial"/>
          <w:color w:val="000000"/>
        </w:rPr>
        <w:t xml:space="preserve">  </w:t>
      </w:r>
      <w:r w:rsidRPr="00523B22">
        <w:rPr>
          <w:rFonts w:eastAsia="Times New Roman" w:cs="Verdana"/>
        </w:rPr>
        <w:t xml:space="preserve">Beneficiaries must be </w:t>
      </w:r>
      <w:r w:rsidRPr="00523B22">
        <w:rPr>
          <w:rFonts w:eastAsia="Times New Roman" w:cs="Verdana,Bold"/>
          <w:b/>
          <w:bCs/>
        </w:rPr>
        <w:t xml:space="preserve">WARM transferred </w:t>
      </w:r>
      <w:r w:rsidRPr="00523B22">
        <w:rPr>
          <w:rFonts w:eastAsia="Times New Roman" w:cs="Verdana"/>
        </w:rPr>
        <w:t xml:space="preserve">to the Premium Billing Specialized Care Team at </w:t>
      </w:r>
      <w:r w:rsidRPr="00523B22">
        <w:rPr>
          <w:rFonts w:eastAsia="Times New Roman" w:cs="Verdana"/>
          <w:b/>
        </w:rPr>
        <w:t>1-(866)-824-4055</w:t>
      </w:r>
      <w:r w:rsidRPr="00523B22">
        <w:rPr>
          <w:rFonts w:eastAsia="Times New Roman" w:cs="Verdana"/>
        </w:rPr>
        <w:t xml:space="preserve"> for the following call types (not all inclusive):</w:t>
      </w:r>
      <w:r w:rsidRPr="00523B22">
        <w:rPr>
          <w:rFonts w:eastAsia="Times New Roman" w:cs="Verdana"/>
          <w:b/>
        </w:rPr>
        <w:t xml:space="preserve"> </w:t>
      </w:r>
    </w:p>
    <w:p w14:paraId="6750295E" w14:textId="77777777" w:rsidR="00D70D29" w:rsidRPr="00523B22" w:rsidRDefault="00D70D29" w:rsidP="00D70D29">
      <w:pPr>
        <w:numPr>
          <w:ilvl w:val="0"/>
          <w:numId w:val="22"/>
        </w:numPr>
        <w:autoSpaceDE w:val="0"/>
        <w:autoSpaceDN w:val="0"/>
        <w:adjustRightInd w:val="0"/>
        <w:spacing w:before="120" w:after="120" w:line="278" w:lineRule="auto"/>
        <w:rPr>
          <w:rFonts w:eastAsia="Times New Roman" w:cs="Verdana"/>
        </w:rPr>
      </w:pPr>
      <w:r w:rsidRPr="00523B22">
        <w:rPr>
          <w:rFonts w:eastAsia="Times New Roman" w:cs="Verdana"/>
          <w:b/>
        </w:rPr>
        <w:t>Dunning Letter</w:t>
      </w:r>
      <w:r w:rsidRPr="00523B22">
        <w:rPr>
          <w:rFonts w:eastAsia="Times New Roman" w:cs="Verdana"/>
        </w:rPr>
        <w:t xml:space="preserve"> questions</w:t>
      </w:r>
    </w:p>
    <w:p w14:paraId="094FED6C" w14:textId="77777777" w:rsidR="00D70D29" w:rsidRPr="00523B22" w:rsidRDefault="00D70D29" w:rsidP="00D70D29">
      <w:pPr>
        <w:numPr>
          <w:ilvl w:val="0"/>
          <w:numId w:val="22"/>
        </w:numPr>
        <w:autoSpaceDE w:val="0"/>
        <w:autoSpaceDN w:val="0"/>
        <w:adjustRightInd w:val="0"/>
        <w:spacing w:before="120" w:after="120" w:line="278" w:lineRule="auto"/>
        <w:rPr>
          <w:rFonts w:eastAsia="Times New Roman" w:cs="Verdana"/>
        </w:rPr>
      </w:pPr>
      <w:r w:rsidRPr="00523B22">
        <w:rPr>
          <w:rFonts w:eastAsia="Times New Roman" w:cs="Verdana"/>
        </w:rPr>
        <w:t xml:space="preserve">Payment Requests related to the recent receipt of a </w:t>
      </w:r>
      <w:r w:rsidRPr="00523B22">
        <w:rPr>
          <w:rFonts w:eastAsia="Times New Roman" w:cs="Verdana"/>
          <w:b/>
        </w:rPr>
        <w:t>Dunning Letter</w:t>
      </w:r>
      <w:r w:rsidRPr="00523B22">
        <w:rPr>
          <w:rFonts w:eastAsia="Times New Roman" w:cs="Verdana"/>
        </w:rPr>
        <w:t xml:space="preserve"> </w:t>
      </w:r>
    </w:p>
    <w:p w14:paraId="5A53EC6C" w14:textId="77777777" w:rsidR="00D70D29" w:rsidRPr="00523B22" w:rsidRDefault="00D70D29" w:rsidP="00D70D29">
      <w:pPr>
        <w:numPr>
          <w:ilvl w:val="0"/>
          <w:numId w:val="22"/>
        </w:numPr>
        <w:autoSpaceDE w:val="0"/>
        <w:autoSpaceDN w:val="0"/>
        <w:adjustRightInd w:val="0"/>
        <w:spacing w:before="120" w:after="120" w:line="278" w:lineRule="auto"/>
        <w:rPr>
          <w:rFonts w:eastAsia="Times New Roman" w:cs="Verdana"/>
        </w:rPr>
      </w:pPr>
      <w:r w:rsidRPr="00523B22">
        <w:rPr>
          <w:rFonts w:eastAsia="Times New Roman" w:cs="Verdana"/>
        </w:rPr>
        <w:t>Questioning Disenrollment due to nonpayment of Premium</w:t>
      </w:r>
    </w:p>
    <w:p w14:paraId="60A1E12B" w14:textId="77777777" w:rsidR="00D70D29" w:rsidRPr="00523B22" w:rsidRDefault="00D70D29" w:rsidP="00D70D29">
      <w:pPr>
        <w:numPr>
          <w:ilvl w:val="0"/>
          <w:numId w:val="22"/>
        </w:numPr>
        <w:autoSpaceDE w:val="0"/>
        <w:autoSpaceDN w:val="0"/>
        <w:adjustRightInd w:val="0"/>
        <w:spacing w:before="120" w:after="120" w:line="278" w:lineRule="auto"/>
        <w:rPr>
          <w:rFonts w:eastAsia="Times New Roman" w:cs="Verdana"/>
        </w:rPr>
      </w:pPr>
      <w:r w:rsidRPr="00523B22">
        <w:rPr>
          <w:rFonts w:eastAsia="Times New Roman" w:cs="Verdana"/>
        </w:rPr>
        <w:t xml:space="preserve">Requests for Reinstatement (Good Cause) </w:t>
      </w:r>
    </w:p>
    <w:p w14:paraId="3D482B14" w14:textId="77777777" w:rsidR="00D70D29" w:rsidRPr="00523B22" w:rsidRDefault="00D70D29" w:rsidP="00D70D29">
      <w:pPr>
        <w:numPr>
          <w:ilvl w:val="0"/>
          <w:numId w:val="22"/>
        </w:numPr>
        <w:autoSpaceDE w:val="0"/>
        <w:autoSpaceDN w:val="0"/>
        <w:adjustRightInd w:val="0"/>
        <w:spacing w:before="120" w:after="120" w:line="278" w:lineRule="auto"/>
        <w:rPr>
          <w:rFonts w:eastAsia="Times New Roman" w:cs="Verdana"/>
        </w:rPr>
      </w:pPr>
      <w:r w:rsidRPr="00523B22">
        <w:rPr>
          <w:rFonts w:eastAsia="Times New Roman" w:cs="Verdana"/>
        </w:rPr>
        <w:t>Payment Plans</w:t>
      </w:r>
    </w:p>
    <w:p w14:paraId="14A96CCB" w14:textId="77777777" w:rsidR="00D70D29" w:rsidRPr="00523B22" w:rsidRDefault="00D70D29" w:rsidP="00D70D29">
      <w:pPr>
        <w:spacing w:before="120" w:after="120"/>
        <w:rPr>
          <w:rFonts w:eastAsia="Times New Roman"/>
        </w:rPr>
      </w:pPr>
    </w:p>
    <w:p w14:paraId="42BF6902" w14:textId="1502BDC0" w:rsidR="00D70D29" w:rsidRPr="00523B22" w:rsidRDefault="00D70D29" w:rsidP="00D70D29">
      <w:pPr>
        <w:spacing w:before="120" w:after="120"/>
        <w:rPr>
          <w:rFonts w:eastAsia="Times New Roman"/>
        </w:rPr>
      </w:pPr>
      <w:r w:rsidRPr="00523B22">
        <w:rPr>
          <w:rFonts w:eastAsia="Times New Roman"/>
          <w:b/>
        </w:rPr>
        <w:t>Note</w:t>
      </w:r>
      <w:r w:rsidR="00531CBC" w:rsidRPr="00523B22">
        <w:rPr>
          <w:rFonts w:eastAsia="Times New Roman"/>
          <w:b/>
        </w:rPr>
        <w:t xml:space="preserve">: </w:t>
      </w:r>
      <w:r w:rsidRPr="00523B22">
        <w:rPr>
          <w:rFonts w:eastAsia="Times New Roman"/>
        </w:rPr>
        <w:t xml:space="preserve">If encountering any issues with connecting to the 1-866-824-4055 phone number for appropriate transfer calls, consult with your </w:t>
      </w:r>
      <w:proofErr w:type="gramStart"/>
      <w:r w:rsidRPr="00523B22">
        <w:rPr>
          <w:rFonts w:eastAsia="Times New Roman"/>
        </w:rPr>
        <w:t>Supervisor</w:t>
      </w:r>
      <w:proofErr w:type="gramEnd"/>
      <w:r w:rsidRPr="00523B22">
        <w:rPr>
          <w:rFonts w:eastAsia="Times New Roman"/>
        </w:rPr>
        <w:t xml:space="preserve"> for further assistance; you may be instructed to contact IT to report any technical difficulties.</w:t>
      </w:r>
    </w:p>
    <w:p w14:paraId="442C5395" w14:textId="77777777" w:rsidR="00D70D29" w:rsidRPr="00523B22" w:rsidRDefault="00D70D29" w:rsidP="00D70D29">
      <w:pPr>
        <w:spacing w:before="120" w:after="120"/>
        <w:rPr>
          <w:rFonts w:eastAsia="Times New Roman"/>
        </w:rPr>
      </w:pPr>
    </w:p>
    <w:p w14:paraId="5E033105" w14:textId="3EFEF9CA" w:rsidR="00D70D29" w:rsidRPr="00523B22" w:rsidRDefault="00D70D29" w:rsidP="00470B0B">
      <w:pPr>
        <w:spacing w:before="120" w:after="120"/>
        <w:rPr>
          <w:rFonts w:eastAsia="Times New Roman"/>
          <w:b/>
          <w:bCs/>
        </w:rPr>
      </w:pPr>
      <w:r w:rsidRPr="00523B22">
        <w:rPr>
          <w:rFonts w:eastAsia="Times New Roman"/>
          <w:b/>
          <w:bCs/>
        </w:rPr>
        <w:t>Premium Billing Specialized Team ONLY:</w:t>
      </w:r>
    </w:p>
    <w:p w14:paraId="32BF5B8F" w14:textId="78E76CF5" w:rsidR="00D70D29" w:rsidRPr="00470B0B" w:rsidRDefault="00D70D29" w:rsidP="00470B0B">
      <w:pPr>
        <w:numPr>
          <w:ilvl w:val="0"/>
          <w:numId w:val="23"/>
        </w:numPr>
        <w:spacing w:before="120" w:after="120"/>
        <w:rPr>
          <w:rFonts w:eastAsia="Times New Roman"/>
          <w:color w:val="000000"/>
        </w:rPr>
      </w:pPr>
      <w:r w:rsidRPr="00523B22">
        <w:rPr>
          <w:rFonts w:eastAsia="Times New Roman"/>
        </w:rPr>
        <w:t xml:space="preserve">All Escalation Calls </w:t>
      </w:r>
      <w:r w:rsidRPr="00523B22">
        <w:rPr>
          <w:rFonts w:eastAsia="Times New Roman"/>
          <w:b/>
        </w:rPr>
        <w:t>must</w:t>
      </w:r>
      <w:r w:rsidRPr="00523B22">
        <w:rPr>
          <w:rFonts w:eastAsia="Times New Roman"/>
        </w:rPr>
        <w:t xml:space="preserve"> be transferred to a </w:t>
      </w:r>
      <w:proofErr w:type="gramStart"/>
      <w:r w:rsidRPr="00523B22">
        <w:rPr>
          <w:rFonts w:eastAsia="Times New Roman"/>
        </w:rPr>
        <w:t>Supervisor</w:t>
      </w:r>
      <w:proofErr w:type="gramEnd"/>
      <w:r w:rsidRPr="00523B22">
        <w:rPr>
          <w:rFonts w:eastAsia="Times New Roman"/>
        </w:rPr>
        <w:t>. Do</w:t>
      </w:r>
      <w:r w:rsidRPr="00523B22">
        <w:rPr>
          <w:rFonts w:eastAsia="Times New Roman"/>
          <w:b/>
        </w:rPr>
        <w:t xml:space="preserve"> not</w:t>
      </w:r>
      <w:r w:rsidRPr="00523B22">
        <w:rPr>
          <w:rFonts w:eastAsia="Times New Roman"/>
        </w:rPr>
        <w:t xml:space="preserve"> transfer to the Senior Team.</w:t>
      </w:r>
    </w:p>
    <w:p w14:paraId="118D89F0" w14:textId="76CD59E7" w:rsidR="00D70D29" w:rsidRPr="00470B0B" w:rsidRDefault="00D70D29" w:rsidP="00470B0B">
      <w:pPr>
        <w:numPr>
          <w:ilvl w:val="0"/>
          <w:numId w:val="23"/>
        </w:numPr>
        <w:spacing w:before="120" w:after="120"/>
        <w:rPr>
          <w:rFonts w:eastAsia="Times New Roman" w:cs="TimesNewRoman"/>
          <w:b/>
        </w:rPr>
      </w:pPr>
      <w:r w:rsidRPr="00523B22">
        <w:rPr>
          <w:rFonts w:eastAsia="Times New Roman" w:cs="Arial"/>
          <w:noProof/>
          <w:color w:val="000000"/>
        </w:rPr>
        <w:drawing>
          <wp:inline distT="0" distB="0" distL="0" distR="0" wp14:anchorId="461CDFB5" wp14:editId="5CBF032F">
            <wp:extent cx="238125" cy="200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523B22">
        <w:rPr>
          <w:rFonts w:eastAsia="Times New Roman" w:cs="TimesNewRoman"/>
          <w:b/>
        </w:rPr>
        <w:t xml:space="preserve"> The </w:t>
      </w:r>
      <w:r w:rsidRPr="00523B22">
        <w:rPr>
          <w:rFonts w:eastAsia="Times New Roman" w:cs="Verdana"/>
          <w:b/>
        </w:rPr>
        <w:t>Premium Billing Specialized Care Team</w:t>
      </w:r>
      <w:r w:rsidRPr="00523B22">
        <w:rPr>
          <w:rFonts w:eastAsia="Times New Roman" w:cs="TimesNewRoman"/>
          <w:b/>
        </w:rPr>
        <w:t xml:space="preserve"> MUST reference the Dunning Letter(s) in </w:t>
      </w:r>
      <w:proofErr w:type="spellStart"/>
      <w:r w:rsidRPr="00523B22">
        <w:rPr>
          <w:rFonts w:eastAsia="Times New Roman" w:cs="TimesNewRoman"/>
          <w:b/>
        </w:rPr>
        <w:t>ONEclick</w:t>
      </w:r>
      <w:proofErr w:type="spellEnd"/>
      <w:r w:rsidRPr="00523B22">
        <w:rPr>
          <w:rFonts w:eastAsia="Times New Roman" w:cs="TimesNewRoman"/>
          <w:b/>
        </w:rPr>
        <w:t xml:space="preserve"> to provide the correct Dunning amount due and </w:t>
      </w:r>
      <w:proofErr w:type="gramStart"/>
      <w:r w:rsidRPr="00523B22">
        <w:rPr>
          <w:rFonts w:eastAsia="Times New Roman" w:cs="TimesNewRoman"/>
          <w:b/>
        </w:rPr>
        <w:t>Dunning</w:t>
      </w:r>
      <w:proofErr w:type="gramEnd"/>
      <w:r w:rsidRPr="00523B22">
        <w:rPr>
          <w:rFonts w:eastAsia="Times New Roman" w:cs="TimesNewRoman"/>
          <w:b/>
        </w:rPr>
        <w:t xml:space="preserve"> due date to the beneficiary to avoid disenrollment</w:t>
      </w:r>
      <w:r w:rsidRPr="00523B22">
        <w:rPr>
          <w:rFonts w:eastAsia="Times New Roman" w:cs="TimesNewRoman"/>
          <w:b/>
          <w:bCs/>
        </w:rPr>
        <w:t>.</w:t>
      </w:r>
      <w:r w:rsidRPr="00523B22">
        <w:rPr>
          <w:rFonts w:eastAsia="Times New Roman" w:cs="TimesNewRoman"/>
        </w:rPr>
        <w:t xml:space="preserve"> </w:t>
      </w:r>
      <w:r w:rsidRPr="00523B22">
        <w:rPr>
          <w:rFonts w:eastAsia="Times New Roman"/>
          <w:b/>
        </w:rPr>
        <w:t xml:space="preserve">Failure to provide the correct amount and due date could result in the beneficiary being disenrolled in error. </w:t>
      </w:r>
    </w:p>
    <w:p w14:paraId="7DF16612" w14:textId="6D1D033B" w:rsidR="00D70D29" w:rsidRPr="00523B22" w:rsidRDefault="00D70D29" w:rsidP="00470B0B">
      <w:pPr>
        <w:numPr>
          <w:ilvl w:val="0"/>
          <w:numId w:val="23"/>
        </w:numPr>
        <w:spacing w:before="120" w:after="120"/>
        <w:rPr>
          <w:rFonts w:eastAsia="Times New Roman"/>
          <w:b/>
        </w:rPr>
      </w:pPr>
      <w:r w:rsidRPr="00523B22">
        <w:rPr>
          <w:rFonts w:eastAsia="Times New Roman" w:cs="Arial"/>
          <w:noProof/>
          <w:color w:val="000000"/>
        </w:rPr>
        <w:drawing>
          <wp:inline distT="0" distB="0" distL="0" distR="0" wp14:anchorId="26EA1983" wp14:editId="7DE17E98">
            <wp:extent cx="238125" cy="20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523B22">
        <w:rPr>
          <w:rFonts w:eastAsia="Times New Roman" w:cs="Arial"/>
          <w:color w:val="000000"/>
        </w:rPr>
        <w:t xml:space="preserve"> </w:t>
      </w:r>
      <w:r w:rsidRPr="00523B22">
        <w:rPr>
          <w:rFonts w:eastAsia="Times New Roman"/>
        </w:rPr>
        <w:t xml:space="preserve">If the </w:t>
      </w:r>
      <w:r w:rsidRPr="00523B22">
        <w:rPr>
          <w:rFonts w:eastAsia="Times New Roman"/>
          <w:b/>
        </w:rPr>
        <w:t>MED D</w:t>
      </w:r>
      <w:r w:rsidRPr="00523B22">
        <w:rPr>
          <w:rFonts w:eastAsia="Times New Roman"/>
        </w:rPr>
        <w:t xml:space="preserve"> tab in </w:t>
      </w:r>
      <w:r w:rsidRPr="00523B22">
        <w:rPr>
          <w:rFonts w:eastAsia="Times New Roman"/>
          <w:b/>
        </w:rPr>
        <w:t xml:space="preserve">PeopleSafe </w:t>
      </w:r>
      <w:r w:rsidRPr="00523B22">
        <w:rPr>
          <w:rFonts w:eastAsia="Times New Roman"/>
        </w:rPr>
        <w:t xml:space="preserve">is unavailable, users can locate and view </w:t>
      </w:r>
      <w:proofErr w:type="spellStart"/>
      <w:r w:rsidRPr="00523B22">
        <w:rPr>
          <w:rFonts w:eastAsia="Times New Roman"/>
          <w:b/>
        </w:rPr>
        <w:t>ONEclick</w:t>
      </w:r>
      <w:proofErr w:type="spellEnd"/>
      <w:r w:rsidRPr="00523B22">
        <w:rPr>
          <w:rFonts w:eastAsia="Times New Roman"/>
        </w:rPr>
        <w:t xml:space="preserve"> documents from the </w:t>
      </w:r>
      <w:r w:rsidRPr="00523B22">
        <w:rPr>
          <w:rFonts w:eastAsia="Times New Roman"/>
          <w:b/>
        </w:rPr>
        <w:t xml:space="preserve">Tools </w:t>
      </w:r>
      <w:r w:rsidRPr="00523B22">
        <w:rPr>
          <w:rFonts w:eastAsia="Times New Roman"/>
        </w:rPr>
        <w:t xml:space="preserve">drop down option in </w:t>
      </w:r>
      <w:r w:rsidRPr="00523B22">
        <w:rPr>
          <w:rFonts w:eastAsia="Times New Roman"/>
          <w:b/>
        </w:rPr>
        <w:t>PeopleSafe</w:t>
      </w:r>
      <w:r w:rsidRPr="00523B22">
        <w:rPr>
          <w:rFonts w:eastAsia="Times New Roman"/>
        </w:rPr>
        <w:t xml:space="preserve">; refer to </w:t>
      </w:r>
      <w:hyperlink r:id="rId7" w:anchor="!/view?docid=8d25a915-ad65-4b9e-bfb9-2d0fc62b8b79" w:history="1">
        <w:r w:rsidRPr="00523B22">
          <w:rPr>
            <w:rFonts w:eastAsia="Times New Roman"/>
            <w:color w:val="0000FF"/>
            <w:u w:val="single"/>
          </w:rPr>
          <w:t>MED D - Viewing Correspondence and Requesting Reprints in PeopleSafe (003379)</w:t>
        </w:r>
      </w:hyperlink>
      <w:r w:rsidRPr="00523B22">
        <w:rPr>
          <w:rFonts w:eastAsia="Times New Roman"/>
          <w:color w:val="1F497D"/>
        </w:rPr>
        <w:t xml:space="preserve"> </w:t>
      </w:r>
      <w:r w:rsidRPr="00523B22">
        <w:rPr>
          <w:rFonts w:eastAsia="Times New Roman"/>
        </w:rPr>
        <w:t>work instruction</w:t>
      </w:r>
      <w:r w:rsidRPr="00523B22">
        <w:rPr>
          <w:rFonts w:eastAsia="Times New Roman"/>
          <w:color w:val="1F497D"/>
        </w:rPr>
        <w:t>.</w:t>
      </w:r>
    </w:p>
    <w:p w14:paraId="50AEF9D4" w14:textId="77777777" w:rsidR="00F902A6" w:rsidRPr="00523B22" w:rsidRDefault="00F902A6" w:rsidP="00EC29CB">
      <w:pPr>
        <w:rPr>
          <w:rFonts w:eastAsia="Times New Roman"/>
        </w:rPr>
      </w:pPr>
    </w:p>
    <w:p w14:paraId="63B309BD" w14:textId="020F70FF" w:rsidR="00F902A6" w:rsidRPr="00523B22" w:rsidRDefault="00F902A6" w:rsidP="00F902A6">
      <w:pPr>
        <w:jc w:val="right"/>
        <w:rPr>
          <w:rFonts w:eastAsia="Times New Roman"/>
          <w:color w:val="0000FF"/>
          <w:u w:val="single"/>
        </w:rPr>
      </w:pPr>
      <w:hyperlink w:anchor="_top" w:history="1">
        <w:r w:rsidRPr="00523B22">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F902A6" w:rsidRPr="00523B22" w14:paraId="435AFB95" w14:textId="77777777" w:rsidTr="00D70D2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6897BB0" w14:textId="4EF970EA" w:rsidR="00F902A6" w:rsidRPr="00523B22" w:rsidRDefault="00D70D29" w:rsidP="00531CBC">
            <w:pPr>
              <w:pStyle w:val="Heading2"/>
              <w:rPr>
                <w:rFonts w:eastAsia="Times New Roman"/>
              </w:rPr>
            </w:pPr>
            <w:bookmarkStart w:id="2" w:name="_Toc193720379"/>
            <w:r w:rsidRPr="00523B22">
              <w:rPr>
                <w:rFonts w:eastAsia="Times New Roman"/>
              </w:rPr>
              <w:t>Dunning Process, Letters, Envelopes, and Reminders</w:t>
            </w:r>
            <w:bookmarkEnd w:id="2"/>
          </w:p>
        </w:tc>
      </w:tr>
    </w:tbl>
    <w:p w14:paraId="14726B82" w14:textId="77777777" w:rsidR="00F902A6" w:rsidRPr="00523B22" w:rsidRDefault="00F902A6" w:rsidP="00F902A6"/>
    <w:p w14:paraId="5EA7EECB" w14:textId="77777777" w:rsidR="00D70D29" w:rsidRPr="00523B22" w:rsidRDefault="00D70D29" w:rsidP="00D70D29">
      <w:pPr>
        <w:spacing w:before="120" w:after="120"/>
        <w:rPr>
          <w:rFonts w:eastAsia="Times New Roman" w:cs="Arial"/>
          <w:b/>
        </w:rPr>
      </w:pPr>
      <w:r w:rsidRPr="00523B22">
        <w:rPr>
          <w:rFonts w:eastAsia="Times New Roman" w:cs="Arial"/>
          <w:b/>
        </w:rPr>
        <w:t>Dunning Process:</w:t>
      </w:r>
    </w:p>
    <w:p w14:paraId="6B80B97C" w14:textId="77777777" w:rsidR="00D70D29" w:rsidRPr="00523B22" w:rsidRDefault="00D70D29" w:rsidP="00D70D29">
      <w:pPr>
        <w:spacing w:before="120" w:after="120"/>
        <w:rPr>
          <w:rFonts w:eastAsia="Times New Roman" w:cs="Arial"/>
        </w:rPr>
      </w:pPr>
      <w:r w:rsidRPr="00523B22">
        <w:rPr>
          <w:rFonts w:eastAsia="Times New Roman" w:cs="Arial"/>
        </w:rPr>
        <w:t xml:space="preserve">The Dunning Process consists of communicating with </w:t>
      </w:r>
      <w:r w:rsidRPr="00523B22">
        <w:rPr>
          <w:rFonts w:eastAsia="Times New Roman" w:cs="Arial"/>
          <w:b/>
        </w:rPr>
        <w:t xml:space="preserve">SilverScript </w:t>
      </w:r>
      <w:r w:rsidRPr="00523B22">
        <w:rPr>
          <w:rFonts w:eastAsia="Times New Roman" w:cs="Arial"/>
        </w:rPr>
        <w:t xml:space="preserve">beneficiaries regarding premiums that are overdue and that must be paid within the Dunning grace period </w:t>
      </w:r>
      <w:proofErr w:type="gramStart"/>
      <w:r w:rsidRPr="00523B22">
        <w:rPr>
          <w:rFonts w:eastAsia="Times New Roman" w:cs="Arial"/>
        </w:rPr>
        <w:t>in order to</w:t>
      </w:r>
      <w:proofErr w:type="gramEnd"/>
      <w:r w:rsidRPr="00523B22">
        <w:rPr>
          <w:rFonts w:eastAsia="Times New Roman" w:cs="Arial"/>
        </w:rPr>
        <w:t xml:space="preserve"> remain covered under the MED D plan. </w:t>
      </w:r>
    </w:p>
    <w:p w14:paraId="4458BEC9" w14:textId="77777777" w:rsidR="00D70D29" w:rsidRPr="00523B22" w:rsidRDefault="00D70D29" w:rsidP="00D70D29">
      <w:pPr>
        <w:numPr>
          <w:ilvl w:val="0"/>
          <w:numId w:val="26"/>
        </w:numPr>
        <w:spacing w:before="120" w:after="120" w:line="278" w:lineRule="auto"/>
        <w:rPr>
          <w:rFonts w:eastAsia="Times New Roman"/>
        </w:rPr>
      </w:pPr>
      <w:r w:rsidRPr="00523B22">
        <w:rPr>
          <w:rFonts w:eastAsia="Times New Roman"/>
        </w:rPr>
        <w:t xml:space="preserve">Beneficiaries who have LIS can be included in the Dunning Process if they owe premiums greater than their subsidized amount. If the beneficiary does not pay the </w:t>
      </w:r>
      <w:proofErr w:type="gramStart"/>
      <w:r w:rsidRPr="00523B22">
        <w:rPr>
          <w:rFonts w:eastAsia="Times New Roman"/>
        </w:rPr>
        <w:t>premiums</w:t>
      </w:r>
      <w:proofErr w:type="gramEnd"/>
      <w:r w:rsidRPr="00523B22">
        <w:rPr>
          <w:rFonts w:eastAsia="Times New Roman"/>
        </w:rPr>
        <w:t xml:space="preserve"> they are responsible for, they could be at risk of being disenrolled from their Part D Prescription Drug Coverage.</w:t>
      </w:r>
    </w:p>
    <w:p w14:paraId="1B9BFEDC" w14:textId="77777777" w:rsidR="00D70D29" w:rsidRPr="00523B22" w:rsidRDefault="00D70D29" w:rsidP="00D70D29">
      <w:pPr>
        <w:spacing w:before="120" w:after="120"/>
        <w:rPr>
          <w:rFonts w:eastAsia="Times New Roman" w:cs="Arial"/>
          <w:color w:val="000000"/>
        </w:rPr>
      </w:pPr>
    </w:p>
    <w:p w14:paraId="4A8D0F98" w14:textId="77777777" w:rsidR="00D70D29" w:rsidRPr="00523B22" w:rsidRDefault="00D70D29" w:rsidP="00D70D29">
      <w:pPr>
        <w:tabs>
          <w:tab w:val="left" w:pos="8671"/>
        </w:tabs>
        <w:spacing w:before="120" w:after="120"/>
        <w:rPr>
          <w:rFonts w:eastAsia="Times New Roman"/>
          <w:b/>
        </w:rPr>
      </w:pPr>
      <w:r w:rsidRPr="00523B22">
        <w:rPr>
          <w:rFonts w:eastAsia="Times New Roman"/>
          <w:b/>
        </w:rPr>
        <w:t>Letters and Envelopes:</w:t>
      </w:r>
    </w:p>
    <w:p w14:paraId="209C139C" w14:textId="77777777" w:rsidR="00D70D29" w:rsidRPr="00523B22" w:rsidRDefault="00D70D29" w:rsidP="00D70D29">
      <w:pPr>
        <w:spacing w:before="120" w:after="120"/>
        <w:rPr>
          <w:rFonts w:eastAsia="Times New Roman" w:cs="Arial"/>
        </w:rPr>
      </w:pPr>
      <w:r w:rsidRPr="00523B22">
        <w:rPr>
          <w:rFonts w:eastAsia="Times New Roman" w:cs="Arial"/>
          <w:noProof/>
          <w:color w:val="000000"/>
        </w:rPr>
        <w:drawing>
          <wp:inline distT="0" distB="0" distL="0" distR="0" wp14:anchorId="42594299" wp14:editId="755CD25A">
            <wp:extent cx="238125" cy="200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523B22">
        <w:rPr>
          <w:rFonts w:eastAsia="Times New Roman" w:cs="Arial"/>
          <w:color w:val="000000"/>
        </w:rPr>
        <w:t xml:space="preserve">  </w:t>
      </w:r>
      <w:r w:rsidRPr="00523B22">
        <w:rPr>
          <w:rFonts w:eastAsia="Times New Roman" w:cs="Arial"/>
        </w:rPr>
        <w:t xml:space="preserve">The letters are sent out in the following order and are located within </w:t>
      </w:r>
      <w:proofErr w:type="spellStart"/>
      <w:r w:rsidRPr="00523B22">
        <w:rPr>
          <w:rFonts w:eastAsia="Times New Roman" w:cs="Arial"/>
          <w:b/>
        </w:rPr>
        <w:t>ONEclick</w:t>
      </w:r>
      <w:proofErr w:type="spellEnd"/>
      <w:r w:rsidRPr="00523B22">
        <w:rPr>
          <w:rFonts w:eastAsia="Times New Roman" w:cs="Arial"/>
        </w:rPr>
        <w:t xml:space="preserve">: </w:t>
      </w:r>
    </w:p>
    <w:p w14:paraId="1EA915E6" w14:textId="77777777" w:rsidR="00D70D29" w:rsidRPr="00523B22" w:rsidRDefault="00D70D29" w:rsidP="00D70D29">
      <w:pPr>
        <w:numPr>
          <w:ilvl w:val="0"/>
          <w:numId w:val="25"/>
        </w:numPr>
        <w:spacing w:before="120" w:after="120" w:line="278" w:lineRule="auto"/>
        <w:rPr>
          <w:rFonts w:eastAsia="Times New Roman"/>
        </w:rPr>
      </w:pPr>
      <w:r w:rsidRPr="00523B22">
        <w:rPr>
          <w:rFonts w:eastAsia="Times New Roman"/>
        </w:rPr>
        <w:t>Dunning Letter #1</w:t>
      </w:r>
    </w:p>
    <w:p w14:paraId="57B9E44E" w14:textId="77777777" w:rsidR="00D70D29" w:rsidRPr="00523B22" w:rsidRDefault="00D70D29" w:rsidP="00D70D29">
      <w:pPr>
        <w:numPr>
          <w:ilvl w:val="0"/>
          <w:numId w:val="25"/>
        </w:numPr>
        <w:spacing w:before="120" w:after="120" w:line="278" w:lineRule="auto"/>
        <w:rPr>
          <w:rFonts w:eastAsia="Times New Roman"/>
        </w:rPr>
      </w:pPr>
      <w:r w:rsidRPr="00523B22">
        <w:rPr>
          <w:rFonts w:eastAsia="Times New Roman"/>
        </w:rPr>
        <w:t>Dunning Letter #2</w:t>
      </w:r>
    </w:p>
    <w:p w14:paraId="117876AE" w14:textId="77777777" w:rsidR="00D70D29" w:rsidRPr="00523B22" w:rsidRDefault="00D70D29" w:rsidP="00D70D29">
      <w:pPr>
        <w:numPr>
          <w:ilvl w:val="0"/>
          <w:numId w:val="25"/>
        </w:numPr>
        <w:spacing w:before="120" w:after="120" w:line="278" w:lineRule="auto"/>
        <w:rPr>
          <w:rFonts w:eastAsia="Times New Roman"/>
        </w:rPr>
      </w:pPr>
      <w:r w:rsidRPr="00523B22">
        <w:rPr>
          <w:rFonts w:eastAsia="Times New Roman"/>
        </w:rPr>
        <w:t xml:space="preserve">Disenrollment Confirmation Letter </w:t>
      </w:r>
    </w:p>
    <w:p w14:paraId="556DABBB" w14:textId="77777777" w:rsidR="00D70D29" w:rsidRPr="00523B22" w:rsidRDefault="00D70D29" w:rsidP="00D70D29">
      <w:pPr>
        <w:numPr>
          <w:ilvl w:val="0"/>
          <w:numId w:val="27"/>
        </w:numPr>
        <w:spacing w:before="120" w:after="120" w:line="278" w:lineRule="auto"/>
        <w:rPr>
          <w:rFonts w:eastAsia="Times New Roman"/>
          <w:color w:val="000000"/>
        </w:rPr>
      </w:pPr>
      <w:r w:rsidRPr="00523B22">
        <w:rPr>
          <w:rFonts w:eastAsia="Times New Roman"/>
          <w:color w:val="000000"/>
        </w:rPr>
        <w:t>These</w:t>
      </w:r>
      <w:r w:rsidRPr="00523B22">
        <w:rPr>
          <w:rFonts w:eastAsia="Times New Roman"/>
          <w:color w:val="FF0000"/>
        </w:rPr>
        <w:t xml:space="preserve"> </w:t>
      </w:r>
      <w:r w:rsidRPr="00523B22">
        <w:rPr>
          <w:rFonts w:eastAsia="Times New Roman"/>
        </w:rPr>
        <w:t>letters are</w:t>
      </w:r>
      <w:r w:rsidRPr="00523B22">
        <w:rPr>
          <w:rFonts w:eastAsia="Times New Roman"/>
          <w:color w:val="000000"/>
        </w:rPr>
        <w:t xml:space="preserve"> sent within a windowed envelope; the mailing address will be visible through the plastic window.</w:t>
      </w:r>
    </w:p>
    <w:p w14:paraId="6B61F973" w14:textId="77777777" w:rsidR="00D70D29" w:rsidRPr="00523B22" w:rsidRDefault="00D70D29" w:rsidP="00D70D29">
      <w:pPr>
        <w:numPr>
          <w:ilvl w:val="0"/>
          <w:numId w:val="27"/>
        </w:numPr>
        <w:spacing w:before="120" w:after="120" w:line="278" w:lineRule="auto"/>
        <w:rPr>
          <w:rFonts w:eastAsia="Times New Roman"/>
          <w:color w:val="000000"/>
        </w:rPr>
      </w:pPr>
      <w:r w:rsidRPr="00523B22">
        <w:rPr>
          <w:rFonts w:eastAsia="Times New Roman"/>
          <w:color w:val="000000"/>
        </w:rPr>
        <w:t xml:space="preserve">The return address is from </w:t>
      </w:r>
      <w:r w:rsidRPr="00523B22">
        <w:rPr>
          <w:rFonts w:eastAsia="Times New Roman"/>
          <w:b/>
          <w:bCs/>
          <w:color w:val="000000"/>
        </w:rPr>
        <w:t>Aetna</w:t>
      </w:r>
      <w:r w:rsidRPr="00523B22">
        <w:rPr>
          <w:rFonts w:eastAsia="Times New Roman"/>
          <w:color w:val="000000"/>
        </w:rPr>
        <w:t xml:space="preserve"> with the logo in larger print.</w:t>
      </w:r>
    </w:p>
    <w:p w14:paraId="28ABACC9" w14:textId="253634CF" w:rsidR="00D70D29" w:rsidRPr="00523B22" w:rsidRDefault="00D70D29" w:rsidP="00D70D29">
      <w:pPr>
        <w:numPr>
          <w:ilvl w:val="0"/>
          <w:numId w:val="27"/>
        </w:numPr>
        <w:spacing w:before="120" w:after="120" w:line="278" w:lineRule="auto"/>
        <w:rPr>
          <w:rFonts w:eastAsia="Times New Roman"/>
          <w:color w:val="000000"/>
        </w:rPr>
      </w:pPr>
      <w:r w:rsidRPr="00523B22">
        <w:rPr>
          <w:rFonts w:eastAsia="Times New Roman"/>
          <w:color w:val="000000"/>
        </w:rPr>
        <w:t>“</w:t>
      </w:r>
      <w:r w:rsidRPr="00523B22">
        <w:rPr>
          <w:rFonts w:eastAsia="Times New Roman"/>
          <w:b/>
          <w:bCs/>
          <w:color w:val="000000"/>
        </w:rPr>
        <w:t>ATTENTION</w:t>
      </w:r>
      <w:r w:rsidR="00531CBC" w:rsidRPr="00523B22">
        <w:rPr>
          <w:rFonts w:eastAsia="Times New Roman"/>
          <w:b/>
          <w:bCs/>
          <w:color w:val="000000"/>
        </w:rPr>
        <w:t xml:space="preserve">: </w:t>
      </w:r>
      <w:r w:rsidRPr="00523B22">
        <w:rPr>
          <w:rFonts w:eastAsia="Times New Roman"/>
          <w:b/>
          <w:bCs/>
          <w:color w:val="000000"/>
        </w:rPr>
        <w:t>Important Plan Information</w:t>
      </w:r>
      <w:r w:rsidRPr="00523B22">
        <w:rPr>
          <w:rFonts w:eastAsia="Times New Roman"/>
          <w:color w:val="000000"/>
        </w:rPr>
        <w:t>” is printed on the front of the envelope.</w:t>
      </w:r>
    </w:p>
    <w:p w14:paraId="5D10662C" w14:textId="77777777" w:rsidR="00D70D29" w:rsidRPr="00523B22" w:rsidRDefault="00D70D29" w:rsidP="00D70D29">
      <w:pPr>
        <w:spacing w:before="120" w:after="120"/>
        <w:rPr>
          <w:rFonts w:eastAsia="Times New Roman"/>
          <w:noProof/>
        </w:rPr>
      </w:pPr>
    </w:p>
    <w:p w14:paraId="592C86F1" w14:textId="77777777" w:rsidR="00D70D29" w:rsidRPr="00523B22" w:rsidRDefault="00D70D29" w:rsidP="00D70D29">
      <w:pPr>
        <w:spacing w:before="120" w:after="120"/>
        <w:jc w:val="center"/>
        <w:rPr>
          <w:rFonts w:eastAsia="Times New Roman" w:cs="Arial"/>
          <w:color w:val="000000"/>
        </w:rPr>
      </w:pPr>
    </w:p>
    <w:p w14:paraId="1DB1FC28" w14:textId="78F4891F" w:rsidR="00D70D29" w:rsidRPr="00523B22" w:rsidRDefault="00D70D29" w:rsidP="00470B0B">
      <w:pPr>
        <w:spacing w:before="120" w:after="120"/>
        <w:rPr>
          <w:rFonts w:eastAsia="Times New Roman" w:cs="TimesNewRoman"/>
          <w:b/>
        </w:rPr>
      </w:pPr>
      <w:r w:rsidRPr="00523B22">
        <w:rPr>
          <w:rFonts w:eastAsia="Times New Roman" w:cs="TimesNewRoman"/>
          <w:b/>
        </w:rPr>
        <w:t>Reminders:</w:t>
      </w:r>
    </w:p>
    <w:p w14:paraId="76A67B03" w14:textId="6896B6ED" w:rsidR="00D70D29" w:rsidRPr="00470B0B" w:rsidRDefault="00D70D29" w:rsidP="00D70D29">
      <w:pPr>
        <w:numPr>
          <w:ilvl w:val="0"/>
          <w:numId w:val="24"/>
        </w:numPr>
        <w:spacing w:before="120" w:after="120" w:line="278" w:lineRule="auto"/>
        <w:rPr>
          <w:rFonts w:eastAsia="Times New Roman" w:cs="TimesNewRoman"/>
        </w:rPr>
      </w:pPr>
      <w:r w:rsidRPr="00523B22">
        <w:rPr>
          <w:rFonts w:eastAsia="Times New Roman" w:cs="TimesNewRoman"/>
        </w:rPr>
        <w:t xml:space="preserve">The </w:t>
      </w:r>
      <w:r w:rsidRPr="00523B22">
        <w:rPr>
          <w:rFonts w:eastAsia="Times New Roman" w:cs="Verdana"/>
          <w:b/>
        </w:rPr>
        <w:t>Premium Billing Specialized Care Team</w:t>
      </w:r>
      <w:r w:rsidRPr="00523B22">
        <w:rPr>
          <w:rFonts w:eastAsia="Times New Roman" w:cs="TimesNewRoman"/>
        </w:rPr>
        <w:t xml:space="preserve"> MUST always encourage the beneficiary to pay entire balance due in full each month by the due date. Auto-pay options should be discussed for payment convenience, </w:t>
      </w:r>
      <w:r w:rsidRPr="00523B22">
        <w:rPr>
          <w:rFonts w:eastAsia="Times New Roman"/>
          <w:color w:val="000000"/>
        </w:rPr>
        <w:t>refer to</w:t>
      </w:r>
      <w:r w:rsidRPr="00523B22">
        <w:rPr>
          <w:rFonts w:eastAsia="Times New Roman"/>
          <w:b/>
          <w:color w:val="000000"/>
        </w:rPr>
        <w:t xml:space="preserve"> </w:t>
      </w:r>
      <w:hyperlink r:id="rId8" w:anchor="!/view?docid=b6d627e6-d614-4d72-beee-d6726b79b7c4" w:history="1">
        <w:r w:rsidRPr="00523B22">
          <w:rPr>
            <w:rFonts w:eastAsia="Times New Roman"/>
            <w:color w:val="0000FF"/>
            <w:u w:val="single"/>
          </w:rPr>
          <w:t>Aetna MED D - SilverScript - Premium Billing Auto Pay Options and Education (079146)</w:t>
        </w:r>
      </w:hyperlink>
      <w:r w:rsidRPr="00523B22">
        <w:rPr>
          <w:rFonts w:eastAsia="Times New Roman"/>
          <w:bCs/>
          <w:color w:val="0000FF"/>
          <w:u w:val="single"/>
        </w:rPr>
        <w:t>.</w:t>
      </w:r>
      <w:r w:rsidRPr="00523B22">
        <w:rPr>
          <w:rFonts w:eastAsia="Times New Roman"/>
          <w:noProof/>
        </w:rPr>
        <w:t xml:space="preserve"> </w:t>
      </w:r>
    </w:p>
    <w:p w14:paraId="6BCA1374" w14:textId="77777777" w:rsidR="00D70D29" w:rsidRPr="00523B22" w:rsidRDefault="00D70D29" w:rsidP="00D70D29">
      <w:pPr>
        <w:numPr>
          <w:ilvl w:val="0"/>
          <w:numId w:val="24"/>
        </w:numPr>
        <w:spacing w:before="120" w:after="120" w:line="278" w:lineRule="auto"/>
        <w:rPr>
          <w:rFonts w:eastAsia="Times New Roman" w:cs="TimesNewRoman"/>
        </w:rPr>
      </w:pPr>
      <w:r w:rsidRPr="00523B22">
        <w:rPr>
          <w:rFonts w:eastAsia="Times New Roman" w:cs="TimesNewRoman"/>
        </w:rPr>
        <w:t xml:space="preserve">If the beneficiary states they have financial difficulty the </w:t>
      </w:r>
      <w:r w:rsidRPr="00523B22">
        <w:rPr>
          <w:rFonts w:eastAsia="Times New Roman" w:cs="Verdana"/>
        </w:rPr>
        <w:t>Premium Billing Specialized Care Team</w:t>
      </w:r>
      <w:r w:rsidRPr="00523B22">
        <w:rPr>
          <w:rFonts w:eastAsia="Times New Roman" w:cs="TimesNewRoman"/>
        </w:rPr>
        <w:t xml:space="preserve"> should offer a payment plan (beneficiaries on a payment plan are excluded from the disenrollment process) r</w:t>
      </w:r>
      <w:r w:rsidRPr="00523B22">
        <w:rPr>
          <w:rFonts w:eastAsia="Times New Roman"/>
          <w:color w:val="000000"/>
        </w:rPr>
        <w:t xml:space="preserve">efer to </w:t>
      </w:r>
      <w:hyperlink r:id="rId9" w:anchor="!/view?docid=a31498b1-6878-461c-a73a-54cd7b4ee9e8" w:history="1">
        <w:r w:rsidRPr="00523B22">
          <w:rPr>
            <w:rFonts w:eastAsia="Times New Roman"/>
            <w:bCs/>
            <w:color w:val="0000FF"/>
            <w:u w:val="single"/>
          </w:rPr>
          <w:t>Aetna MED D - SilverScript - Premium Billing Payment Plans (101905)</w:t>
        </w:r>
      </w:hyperlink>
      <w:r w:rsidRPr="00523B22">
        <w:rPr>
          <w:rFonts w:eastAsia="Times New Roman"/>
        </w:rPr>
        <w:t>.</w:t>
      </w:r>
    </w:p>
    <w:p w14:paraId="48AD7259" w14:textId="627CD0EF" w:rsidR="00F902A6" w:rsidRPr="00523B22" w:rsidRDefault="00F902A6" w:rsidP="00F902A6">
      <w:pPr>
        <w:jc w:val="right"/>
        <w:rPr>
          <w:rFonts w:eastAsia="Times New Roman"/>
          <w:color w:val="0000FF"/>
          <w:u w:val="single"/>
        </w:rPr>
      </w:pPr>
      <w:hyperlink w:anchor="_top" w:history="1">
        <w:r w:rsidRPr="00523B22">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F902A6" w:rsidRPr="00523B22" w14:paraId="02BEB3C5" w14:textId="77777777" w:rsidTr="00D70D2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1089EBE" w14:textId="1A1AF1DF" w:rsidR="00F902A6" w:rsidRPr="00523B22" w:rsidRDefault="00D70D29" w:rsidP="00531CBC">
            <w:pPr>
              <w:pStyle w:val="Heading2"/>
              <w:rPr>
                <w:rFonts w:eastAsia="Times New Roman"/>
              </w:rPr>
            </w:pPr>
            <w:bookmarkStart w:id="3" w:name="_Premium_Billing_Specialized"/>
            <w:bookmarkStart w:id="4" w:name="_Toc193720380"/>
            <w:bookmarkEnd w:id="3"/>
            <w:r w:rsidRPr="00523B22">
              <w:rPr>
                <w:rFonts w:eastAsia="Times New Roman"/>
              </w:rPr>
              <w:t>Premium Billing Specialized Team Process</w:t>
            </w:r>
            <w:bookmarkEnd w:id="4"/>
          </w:p>
        </w:tc>
      </w:tr>
    </w:tbl>
    <w:p w14:paraId="456FFC86" w14:textId="77777777" w:rsidR="00F902A6" w:rsidRPr="00523B22" w:rsidRDefault="00F902A6" w:rsidP="00F902A6">
      <w:pPr>
        <w:textAlignment w:val="top"/>
        <w:rPr>
          <w:rFonts w:eastAsia="Times New Roman"/>
        </w:rPr>
      </w:pPr>
    </w:p>
    <w:p w14:paraId="6050B730" w14:textId="77777777" w:rsidR="00D73E85" w:rsidRPr="00523B22" w:rsidRDefault="00D73E85" w:rsidP="00D73E85">
      <w:pPr>
        <w:autoSpaceDE w:val="0"/>
        <w:autoSpaceDN w:val="0"/>
        <w:spacing w:before="120" w:after="120"/>
        <w:rPr>
          <w:rFonts w:eastAsia="Times New Roman"/>
        </w:rPr>
      </w:pPr>
      <w:bookmarkStart w:id="5" w:name="_Hlk174459901"/>
      <w:r w:rsidRPr="00523B22">
        <w:rPr>
          <w:rFonts w:eastAsia="Times New Roman"/>
        </w:rPr>
        <w:t xml:space="preserve">Beneficiaries in the Dunning process may or may not mention receiving a Dunning letter. It is important for Premium Billing Specialized CCRs to fully review the beneficiary’s account and educate regarding the Dunning letter sent to the beneficiary. </w:t>
      </w:r>
    </w:p>
    <w:p w14:paraId="1390A90C" w14:textId="77777777" w:rsidR="00D73E85" w:rsidRPr="00523B22" w:rsidRDefault="00D73E85" w:rsidP="00D73E85">
      <w:pPr>
        <w:autoSpaceDE w:val="0"/>
        <w:autoSpaceDN w:val="0"/>
        <w:spacing w:before="120" w:after="120"/>
        <w:rPr>
          <w:rFonts w:eastAsia="Times New Roman"/>
        </w:rPr>
      </w:pPr>
    </w:p>
    <w:p w14:paraId="2FB1E775" w14:textId="77777777" w:rsidR="00D73E85" w:rsidRPr="00523B22" w:rsidRDefault="00D73E85" w:rsidP="00D73E85">
      <w:pPr>
        <w:autoSpaceDE w:val="0"/>
        <w:autoSpaceDN w:val="0"/>
        <w:spacing w:before="120" w:after="120"/>
        <w:rPr>
          <w:rFonts w:eastAsia="Times New Roman"/>
        </w:rPr>
      </w:pPr>
      <w:r w:rsidRPr="00523B22">
        <w:rPr>
          <w:rFonts w:eastAsia="Times New Roman"/>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1094"/>
        <w:gridCol w:w="595"/>
        <w:gridCol w:w="2763"/>
        <w:gridCol w:w="4078"/>
      </w:tblGrid>
      <w:tr w:rsidR="00D73E85" w:rsidRPr="00523B22" w14:paraId="573EDAE0" w14:textId="77777777" w:rsidTr="00523B22">
        <w:tc>
          <w:tcPr>
            <w:tcW w:w="1614" w:type="dxa"/>
            <w:shd w:val="clear" w:color="auto" w:fill="E9E9E9"/>
          </w:tcPr>
          <w:p w14:paraId="570952E3" w14:textId="77777777" w:rsidR="00D73E85" w:rsidRPr="00523B22" w:rsidRDefault="00D73E85" w:rsidP="00D73E85">
            <w:pPr>
              <w:autoSpaceDE w:val="0"/>
              <w:autoSpaceDN w:val="0"/>
              <w:spacing w:before="120" w:after="120"/>
              <w:jc w:val="center"/>
              <w:rPr>
                <w:rFonts w:eastAsia="Times New Roman"/>
                <w:b/>
              </w:rPr>
            </w:pPr>
            <w:r w:rsidRPr="00523B22">
              <w:rPr>
                <w:rFonts w:eastAsia="Times New Roman"/>
                <w:b/>
              </w:rPr>
              <w:t>Step</w:t>
            </w:r>
          </w:p>
        </w:tc>
        <w:tc>
          <w:tcPr>
            <w:tcW w:w="26019" w:type="dxa"/>
            <w:gridSpan w:val="4"/>
            <w:shd w:val="clear" w:color="auto" w:fill="E9E9E9"/>
          </w:tcPr>
          <w:p w14:paraId="1BBDB113" w14:textId="77777777" w:rsidR="00D73E85" w:rsidRPr="00523B22" w:rsidRDefault="00D73E85" w:rsidP="00D73E85">
            <w:pPr>
              <w:autoSpaceDE w:val="0"/>
              <w:autoSpaceDN w:val="0"/>
              <w:spacing w:before="120" w:after="120"/>
              <w:jc w:val="center"/>
              <w:rPr>
                <w:rFonts w:eastAsia="Times New Roman"/>
                <w:b/>
              </w:rPr>
            </w:pPr>
            <w:r w:rsidRPr="00523B22">
              <w:rPr>
                <w:rFonts w:eastAsia="Times New Roman"/>
                <w:b/>
              </w:rPr>
              <w:t>Action</w:t>
            </w:r>
          </w:p>
        </w:tc>
      </w:tr>
      <w:tr w:rsidR="00D73E85" w:rsidRPr="00523B22" w14:paraId="1D24868D" w14:textId="77777777" w:rsidTr="00523B22">
        <w:trPr>
          <w:trHeight w:val="645"/>
        </w:trPr>
        <w:tc>
          <w:tcPr>
            <w:tcW w:w="1614" w:type="dxa"/>
            <w:shd w:val="clear" w:color="auto" w:fill="auto"/>
          </w:tcPr>
          <w:p w14:paraId="215FAD53" w14:textId="77777777" w:rsidR="00D73E85" w:rsidRPr="00523B22" w:rsidRDefault="00D73E85" w:rsidP="00D73E85">
            <w:pPr>
              <w:autoSpaceDE w:val="0"/>
              <w:autoSpaceDN w:val="0"/>
              <w:spacing w:before="120" w:after="120"/>
              <w:jc w:val="center"/>
              <w:rPr>
                <w:rFonts w:eastAsia="Times New Roman"/>
                <w:b/>
              </w:rPr>
            </w:pPr>
            <w:r w:rsidRPr="00523B22">
              <w:rPr>
                <w:rFonts w:eastAsia="Times New Roman"/>
                <w:b/>
              </w:rPr>
              <w:t>1</w:t>
            </w:r>
          </w:p>
        </w:tc>
        <w:tc>
          <w:tcPr>
            <w:tcW w:w="26019" w:type="dxa"/>
            <w:gridSpan w:val="4"/>
            <w:tcBorders>
              <w:bottom w:val="single" w:sz="4" w:space="0" w:color="auto"/>
            </w:tcBorders>
            <w:shd w:val="clear" w:color="auto" w:fill="auto"/>
          </w:tcPr>
          <w:p w14:paraId="6E891CD8" w14:textId="77777777" w:rsidR="00D73E85" w:rsidRPr="00523B22" w:rsidRDefault="00D73E85" w:rsidP="00D73E85">
            <w:pPr>
              <w:autoSpaceDE w:val="0"/>
              <w:autoSpaceDN w:val="0"/>
              <w:spacing w:before="120" w:after="120"/>
              <w:rPr>
                <w:rFonts w:eastAsia="Times New Roman"/>
              </w:rPr>
            </w:pPr>
            <w:r w:rsidRPr="00523B22">
              <w:rPr>
                <w:rFonts w:eastAsia="Times New Roman"/>
              </w:rPr>
              <w:t>Review the beneficiary’s premium balance on the Premium History screen.</w:t>
            </w:r>
          </w:p>
        </w:tc>
      </w:tr>
      <w:tr w:rsidR="00D73E85" w:rsidRPr="00523B22" w14:paraId="7DE673D2" w14:textId="77777777" w:rsidTr="00523B22">
        <w:trPr>
          <w:trHeight w:val="357"/>
        </w:trPr>
        <w:tc>
          <w:tcPr>
            <w:tcW w:w="1614" w:type="dxa"/>
            <w:vMerge w:val="restart"/>
            <w:shd w:val="clear" w:color="auto" w:fill="auto"/>
          </w:tcPr>
          <w:p w14:paraId="1D4AA146" w14:textId="77777777" w:rsidR="00D73E85" w:rsidRPr="00523B22" w:rsidRDefault="00D73E85" w:rsidP="00D73E85">
            <w:pPr>
              <w:autoSpaceDE w:val="0"/>
              <w:autoSpaceDN w:val="0"/>
              <w:spacing w:before="120" w:after="120"/>
              <w:jc w:val="center"/>
              <w:rPr>
                <w:rFonts w:eastAsia="Times New Roman"/>
                <w:b/>
              </w:rPr>
            </w:pPr>
            <w:r w:rsidRPr="00523B22">
              <w:rPr>
                <w:rFonts w:eastAsia="Times New Roman"/>
                <w:b/>
              </w:rPr>
              <w:t>2</w:t>
            </w:r>
          </w:p>
        </w:tc>
        <w:tc>
          <w:tcPr>
            <w:tcW w:w="26019" w:type="dxa"/>
            <w:gridSpan w:val="4"/>
            <w:shd w:val="clear" w:color="auto" w:fill="auto"/>
          </w:tcPr>
          <w:p w14:paraId="5319A9EF" w14:textId="77777777" w:rsidR="00D73E85" w:rsidRPr="00523B22" w:rsidRDefault="00D73E85" w:rsidP="00D73E85">
            <w:pPr>
              <w:spacing w:before="120" w:after="120"/>
              <w:rPr>
                <w:rFonts w:eastAsia="Times New Roman"/>
              </w:rPr>
            </w:pPr>
            <w:r w:rsidRPr="00523B22">
              <w:rPr>
                <w:rFonts w:eastAsia="Times New Roman" w:cs="TimesNewRoman"/>
              </w:rPr>
              <w:t xml:space="preserve">Review the </w:t>
            </w:r>
            <w:r w:rsidRPr="00523B22">
              <w:rPr>
                <w:rFonts w:eastAsia="Times New Roman"/>
                <w:b/>
                <w:bCs/>
              </w:rPr>
              <w:t>Rate Data</w:t>
            </w:r>
            <w:r w:rsidRPr="00523B22">
              <w:rPr>
                <w:rFonts w:eastAsia="Times New Roman"/>
              </w:rPr>
              <w:t xml:space="preserve"> on the Premium History screen to determine if the member has LIS with a premium due.</w:t>
            </w:r>
          </w:p>
          <w:p w14:paraId="1A9915CF" w14:textId="77777777" w:rsidR="00D73E85" w:rsidRPr="00523B22" w:rsidRDefault="00D73E85" w:rsidP="00D73E85">
            <w:pPr>
              <w:spacing w:before="120" w:after="120"/>
              <w:rPr>
                <w:rFonts w:eastAsia="Times New Roman" w:cs="TimesNewRoman"/>
              </w:rPr>
            </w:pPr>
          </w:p>
        </w:tc>
      </w:tr>
      <w:tr w:rsidR="00523B22" w:rsidRPr="00523B22" w14:paraId="5324259B" w14:textId="77777777" w:rsidTr="00523B22">
        <w:trPr>
          <w:trHeight w:val="356"/>
        </w:trPr>
        <w:tc>
          <w:tcPr>
            <w:tcW w:w="1614" w:type="dxa"/>
            <w:vMerge/>
            <w:shd w:val="clear" w:color="auto" w:fill="auto"/>
          </w:tcPr>
          <w:p w14:paraId="0CF64663" w14:textId="77777777" w:rsidR="00D73E85" w:rsidRPr="00523B22" w:rsidRDefault="00D73E85" w:rsidP="00D73E85">
            <w:pPr>
              <w:autoSpaceDE w:val="0"/>
              <w:autoSpaceDN w:val="0"/>
              <w:spacing w:before="120" w:after="120"/>
              <w:jc w:val="center"/>
              <w:rPr>
                <w:rFonts w:eastAsia="Times New Roman"/>
                <w:b/>
              </w:rPr>
            </w:pPr>
          </w:p>
        </w:tc>
        <w:tc>
          <w:tcPr>
            <w:tcW w:w="1440" w:type="dxa"/>
            <w:shd w:val="clear" w:color="auto" w:fill="E9E9E9"/>
          </w:tcPr>
          <w:p w14:paraId="5EF70A9F" w14:textId="77777777" w:rsidR="00D73E85" w:rsidRPr="00523B22" w:rsidRDefault="00D73E85" w:rsidP="00D73E85">
            <w:pPr>
              <w:spacing w:before="120" w:after="120"/>
              <w:jc w:val="center"/>
              <w:rPr>
                <w:rFonts w:eastAsia="Times New Roman" w:cs="TimesNewRoman"/>
                <w:b/>
                <w:bCs/>
              </w:rPr>
            </w:pPr>
            <w:r w:rsidRPr="00523B22">
              <w:rPr>
                <w:rFonts w:eastAsia="Times New Roman" w:cs="TimesNewRoman"/>
                <w:b/>
                <w:bCs/>
              </w:rPr>
              <w:t>If…</w:t>
            </w:r>
          </w:p>
        </w:tc>
        <w:tc>
          <w:tcPr>
            <w:tcW w:w="24579" w:type="dxa"/>
            <w:gridSpan w:val="3"/>
            <w:shd w:val="clear" w:color="auto" w:fill="E9E9E9"/>
          </w:tcPr>
          <w:p w14:paraId="465F5A9D" w14:textId="77777777" w:rsidR="00D73E85" w:rsidRPr="00523B22" w:rsidRDefault="00D73E85" w:rsidP="00D73E85">
            <w:pPr>
              <w:spacing w:before="120" w:after="120"/>
              <w:jc w:val="center"/>
              <w:rPr>
                <w:rFonts w:eastAsia="Times New Roman" w:cs="TimesNewRoman"/>
                <w:b/>
                <w:bCs/>
              </w:rPr>
            </w:pPr>
            <w:r w:rsidRPr="00523B22">
              <w:rPr>
                <w:rFonts w:eastAsia="Times New Roman" w:cs="TimesNewRoman"/>
                <w:b/>
                <w:bCs/>
              </w:rPr>
              <w:t>Then…</w:t>
            </w:r>
          </w:p>
        </w:tc>
      </w:tr>
      <w:tr w:rsidR="00D73E85" w:rsidRPr="00523B22" w14:paraId="1A55669C" w14:textId="77777777" w:rsidTr="00523B22">
        <w:trPr>
          <w:trHeight w:val="356"/>
        </w:trPr>
        <w:tc>
          <w:tcPr>
            <w:tcW w:w="1614" w:type="dxa"/>
            <w:vMerge/>
            <w:shd w:val="clear" w:color="auto" w:fill="auto"/>
          </w:tcPr>
          <w:p w14:paraId="2CC38CB8" w14:textId="77777777" w:rsidR="00D73E85" w:rsidRPr="00523B22" w:rsidRDefault="00D73E85" w:rsidP="00D73E85">
            <w:pPr>
              <w:autoSpaceDE w:val="0"/>
              <w:autoSpaceDN w:val="0"/>
              <w:spacing w:before="120" w:after="120"/>
              <w:jc w:val="center"/>
              <w:rPr>
                <w:rFonts w:eastAsia="Times New Roman"/>
                <w:b/>
              </w:rPr>
            </w:pPr>
          </w:p>
        </w:tc>
        <w:tc>
          <w:tcPr>
            <w:tcW w:w="1440" w:type="dxa"/>
            <w:shd w:val="clear" w:color="auto" w:fill="auto"/>
          </w:tcPr>
          <w:p w14:paraId="64FA276A" w14:textId="77777777" w:rsidR="00D73E85" w:rsidRPr="00523B22" w:rsidRDefault="00D73E85" w:rsidP="00D73E85">
            <w:pPr>
              <w:spacing w:before="120" w:after="120"/>
              <w:rPr>
                <w:rFonts w:eastAsia="Times New Roman" w:cs="TimesNewRoman"/>
              </w:rPr>
            </w:pPr>
            <w:r w:rsidRPr="00523B22">
              <w:rPr>
                <w:rFonts w:eastAsia="Times New Roman"/>
              </w:rPr>
              <w:t>Yes</w:t>
            </w:r>
          </w:p>
        </w:tc>
        <w:tc>
          <w:tcPr>
            <w:tcW w:w="24579" w:type="dxa"/>
            <w:gridSpan w:val="3"/>
            <w:shd w:val="clear" w:color="auto" w:fill="auto"/>
          </w:tcPr>
          <w:p w14:paraId="6BC6ECAA" w14:textId="77777777" w:rsidR="00D73E85" w:rsidRPr="00523B22" w:rsidRDefault="00D73E85" w:rsidP="00D73E85">
            <w:pPr>
              <w:autoSpaceDE w:val="0"/>
              <w:autoSpaceDN w:val="0"/>
              <w:spacing w:before="120" w:after="120" w:line="256" w:lineRule="auto"/>
              <w:contextualSpacing/>
              <w:rPr>
                <w:rFonts w:eastAsia="Times New Roman"/>
              </w:rPr>
            </w:pPr>
            <w:r w:rsidRPr="00523B22">
              <w:rPr>
                <w:rFonts w:eastAsia="Times New Roman"/>
                <w:noProof/>
              </w:rPr>
              <w:drawing>
                <wp:inline distT="0" distB="0" distL="0" distR="0" wp14:anchorId="55379C1B" wp14:editId="516C9060">
                  <wp:extent cx="238125" cy="20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23B22">
              <w:rPr>
                <w:rFonts w:eastAsia="Times New Roman"/>
              </w:rPr>
              <w:t xml:space="preserve"> Although you have LIS, you have a monthly premium responsibility each month. The monthly LIS subsidy is &lt;$XX.XX&gt; and your monthly premium responsibility is &lt;$XX.XX&gt;. Your current premium balance is &lt;$XX.XX&gt;.</w:t>
            </w:r>
          </w:p>
          <w:p w14:paraId="497229D2" w14:textId="77777777" w:rsidR="00D73E85" w:rsidRPr="00523B22" w:rsidRDefault="00D73E85" w:rsidP="00D73E85">
            <w:pPr>
              <w:autoSpaceDE w:val="0"/>
              <w:autoSpaceDN w:val="0"/>
              <w:spacing w:before="120" w:after="120" w:line="256" w:lineRule="auto"/>
              <w:rPr>
                <w:rFonts w:eastAsia="Times New Roman"/>
              </w:rPr>
            </w:pPr>
          </w:p>
          <w:p w14:paraId="3BBB4511" w14:textId="77777777" w:rsidR="00D73E85" w:rsidRPr="00523B22" w:rsidRDefault="00D73E85" w:rsidP="00D73E85">
            <w:pPr>
              <w:autoSpaceDE w:val="0"/>
              <w:autoSpaceDN w:val="0"/>
              <w:spacing w:before="120" w:after="120" w:line="256" w:lineRule="auto"/>
              <w:rPr>
                <w:rFonts w:eastAsia="Times New Roman" w:cs="TimesNewRoman"/>
              </w:rPr>
            </w:pPr>
            <w:r w:rsidRPr="00523B22">
              <w:rPr>
                <w:rFonts w:eastAsia="Times New Roman"/>
              </w:rPr>
              <w:t xml:space="preserve">Proceed to </w:t>
            </w:r>
            <w:r w:rsidRPr="00523B22">
              <w:rPr>
                <w:rFonts w:eastAsia="Times New Roman"/>
                <w:b/>
                <w:bCs/>
              </w:rPr>
              <w:t>Step 3</w:t>
            </w:r>
            <w:r w:rsidRPr="00523B22">
              <w:rPr>
                <w:rFonts w:eastAsia="Times New Roman"/>
              </w:rPr>
              <w:t>.</w:t>
            </w:r>
          </w:p>
        </w:tc>
      </w:tr>
      <w:tr w:rsidR="00D73E85" w:rsidRPr="00523B22" w14:paraId="693285CF" w14:textId="77777777" w:rsidTr="00523B22">
        <w:trPr>
          <w:trHeight w:val="356"/>
        </w:trPr>
        <w:tc>
          <w:tcPr>
            <w:tcW w:w="1614" w:type="dxa"/>
            <w:vMerge/>
            <w:shd w:val="clear" w:color="auto" w:fill="auto"/>
          </w:tcPr>
          <w:p w14:paraId="594E2272" w14:textId="77777777" w:rsidR="00D73E85" w:rsidRPr="00523B22" w:rsidRDefault="00D73E85" w:rsidP="00D73E85">
            <w:pPr>
              <w:autoSpaceDE w:val="0"/>
              <w:autoSpaceDN w:val="0"/>
              <w:spacing w:before="120" w:after="120"/>
              <w:jc w:val="center"/>
              <w:rPr>
                <w:rFonts w:eastAsia="Times New Roman"/>
                <w:b/>
              </w:rPr>
            </w:pPr>
          </w:p>
        </w:tc>
        <w:tc>
          <w:tcPr>
            <w:tcW w:w="1440" w:type="dxa"/>
            <w:shd w:val="clear" w:color="auto" w:fill="auto"/>
          </w:tcPr>
          <w:p w14:paraId="258C5CF6" w14:textId="77777777" w:rsidR="00D73E85" w:rsidRPr="00523B22" w:rsidRDefault="00D73E85" w:rsidP="00D73E85">
            <w:pPr>
              <w:spacing w:before="120" w:after="120"/>
              <w:rPr>
                <w:rFonts w:eastAsia="Times New Roman" w:cs="TimesNewRoman"/>
              </w:rPr>
            </w:pPr>
            <w:r w:rsidRPr="00523B22">
              <w:rPr>
                <w:rFonts w:eastAsia="Times New Roman"/>
              </w:rPr>
              <w:t>No</w:t>
            </w:r>
          </w:p>
        </w:tc>
        <w:tc>
          <w:tcPr>
            <w:tcW w:w="24579" w:type="dxa"/>
            <w:gridSpan w:val="3"/>
            <w:shd w:val="clear" w:color="auto" w:fill="auto"/>
          </w:tcPr>
          <w:p w14:paraId="14D71246" w14:textId="77777777" w:rsidR="00D73E85" w:rsidRPr="00523B22" w:rsidRDefault="00D73E85" w:rsidP="00D73E85">
            <w:pPr>
              <w:autoSpaceDE w:val="0"/>
              <w:autoSpaceDN w:val="0"/>
              <w:spacing w:before="120" w:after="120" w:line="256" w:lineRule="auto"/>
              <w:rPr>
                <w:rFonts w:eastAsia="Times New Roman"/>
              </w:rPr>
            </w:pPr>
            <w:r w:rsidRPr="00523B22">
              <w:rPr>
                <w:rFonts w:eastAsia="Times New Roman"/>
                <w:noProof/>
              </w:rPr>
              <w:drawing>
                <wp:inline distT="0" distB="0" distL="0" distR="0" wp14:anchorId="4CEB8CA3" wp14:editId="037F3A49">
                  <wp:extent cx="238125" cy="20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23B22">
              <w:rPr>
                <w:rFonts w:eastAsia="Times New Roman"/>
                <w:noProof/>
              </w:rPr>
              <w:t xml:space="preserve"> </w:t>
            </w:r>
            <w:r w:rsidRPr="00523B22">
              <w:rPr>
                <w:rFonts w:eastAsia="Times New Roman"/>
              </w:rPr>
              <w:t>Your monthly premium is &lt;$XX.XX&gt;. Your current premium balance is &lt;$XX.XX&gt;.</w:t>
            </w:r>
          </w:p>
          <w:p w14:paraId="19E4D728" w14:textId="77777777" w:rsidR="00D73E85" w:rsidRPr="00523B22" w:rsidRDefault="00D73E85" w:rsidP="00D73E85">
            <w:pPr>
              <w:spacing w:before="120" w:after="120" w:line="256" w:lineRule="auto"/>
              <w:rPr>
                <w:rFonts w:eastAsia="Calibri"/>
              </w:rPr>
            </w:pPr>
          </w:p>
          <w:p w14:paraId="7B1ED732" w14:textId="77777777" w:rsidR="00D73E85" w:rsidRPr="00523B22" w:rsidRDefault="00D73E85" w:rsidP="00D73E85">
            <w:pPr>
              <w:autoSpaceDE w:val="0"/>
              <w:autoSpaceDN w:val="0"/>
              <w:spacing w:before="120" w:after="120" w:line="256" w:lineRule="auto"/>
              <w:rPr>
                <w:rFonts w:eastAsia="Times New Roman" w:cs="TimesNewRoman"/>
              </w:rPr>
            </w:pPr>
            <w:r w:rsidRPr="00523B22">
              <w:rPr>
                <w:rFonts w:eastAsia="Times New Roman"/>
              </w:rPr>
              <w:t xml:space="preserve">Proceed to </w:t>
            </w:r>
            <w:r w:rsidRPr="00523B22">
              <w:rPr>
                <w:rFonts w:eastAsia="Times New Roman"/>
                <w:b/>
                <w:bCs/>
              </w:rPr>
              <w:t>Step 3</w:t>
            </w:r>
            <w:r w:rsidRPr="00523B22">
              <w:rPr>
                <w:rFonts w:eastAsia="Times New Roman"/>
              </w:rPr>
              <w:t>.</w:t>
            </w:r>
          </w:p>
        </w:tc>
      </w:tr>
      <w:tr w:rsidR="00D73E85" w:rsidRPr="00523B22" w14:paraId="2C7D24FB" w14:textId="77777777" w:rsidTr="00523B22">
        <w:trPr>
          <w:trHeight w:val="162"/>
        </w:trPr>
        <w:tc>
          <w:tcPr>
            <w:tcW w:w="1614" w:type="dxa"/>
            <w:shd w:val="clear" w:color="auto" w:fill="auto"/>
          </w:tcPr>
          <w:p w14:paraId="52443EB9" w14:textId="77777777" w:rsidR="00D73E85" w:rsidRPr="00523B22" w:rsidRDefault="00D73E85" w:rsidP="00D73E85">
            <w:pPr>
              <w:autoSpaceDE w:val="0"/>
              <w:autoSpaceDN w:val="0"/>
              <w:spacing w:before="120" w:after="120"/>
              <w:jc w:val="center"/>
              <w:rPr>
                <w:rFonts w:eastAsia="Times New Roman"/>
                <w:b/>
              </w:rPr>
            </w:pPr>
            <w:r w:rsidRPr="00523B22">
              <w:rPr>
                <w:rFonts w:eastAsia="Times New Roman"/>
                <w:b/>
              </w:rPr>
              <w:t>3</w:t>
            </w:r>
          </w:p>
        </w:tc>
        <w:tc>
          <w:tcPr>
            <w:tcW w:w="26019" w:type="dxa"/>
            <w:gridSpan w:val="4"/>
            <w:shd w:val="clear" w:color="auto" w:fill="auto"/>
          </w:tcPr>
          <w:p w14:paraId="1F2727F6" w14:textId="77777777" w:rsidR="00D73E85" w:rsidRPr="00523B22" w:rsidRDefault="00D73E85" w:rsidP="00D73E85">
            <w:pPr>
              <w:spacing w:before="120" w:after="120"/>
              <w:contextualSpacing/>
              <w:rPr>
                <w:rFonts w:eastAsia="Times New Roman" w:cs="TimesNewRoman"/>
              </w:rPr>
            </w:pPr>
            <w:r w:rsidRPr="00523B22">
              <w:rPr>
                <w:rFonts w:eastAsia="Times New Roman" w:cs="TimesNewRoman"/>
                <w:noProof/>
              </w:rPr>
              <w:drawing>
                <wp:inline distT="0" distB="0" distL="0" distR="0" wp14:anchorId="42EBB9AB" wp14:editId="683EA2F8">
                  <wp:extent cx="238125"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23B22">
              <w:rPr>
                <w:rFonts w:eastAsia="Times New Roman" w:cs="TimesNewRoman"/>
              </w:rPr>
              <w:t xml:space="preserve"> Please allow me a moment to review the notes and correspondence on your account. </w:t>
            </w:r>
          </w:p>
          <w:p w14:paraId="3C34B94C" w14:textId="77777777" w:rsidR="00D73E85" w:rsidRPr="00523B22" w:rsidRDefault="00D73E85" w:rsidP="00D73E85">
            <w:pPr>
              <w:spacing w:before="120" w:after="120"/>
              <w:ind w:left="720"/>
              <w:rPr>
                <w:rFonts w:eastAsia="Times New Roman" w:cs="TimesNewRoman"/>
              </w:rPr>
            </w:pPr>
          </w:p>
          <w:p w14:paraId="4DB5638A" w14:textId="77777777" w:rsidR="00D73E85" w:rsidRPr="00523B22" w:rsidRDefault="00D73E85" w:rsidP="00D73E85">
            <w:pPr>
              <w:spacing w:before="120" w:after="120"/>
              <w:rPr>
                <w:rFonts w:eastAsia="Times New Roman" w:cs="TimesNewRoman"/>
              </w:rPr>
            </w:pPr>
            <w:r w:rsidRPr="00523B22">
              <w:rPr>
                <w:rFonts w:eastAsia="Times New Roman" w:cs="TimesNewRoman"/>
              </w:rPr>
              <w:t xml:space="preserve">Review the Medicare D Inquiry comments and the most recent Dunning 1 letter in </w:t>
            </w:r>
            <w:proofErr w:type="spellStart"/>
            <w:r w:rsidRPr="00523B22">
              <w:rPr>
                <w:rFonts w:eastAsia="Times New Roman" w:cs="TimesNewRoman"/>
              </w:rPr>
              <w:t>ONEclick</w:t>
            </w:r>
            <w:proofErr w:type="spellEnd"/>
            <w:r w:rsidRPr="00523B22">
              <w:rPr>
                <w:rFonts w:eastAsia="Times New Roman" w:cs="TimesNewRoman"/>
              </w:rPr>
              <w:t xml:space="preserve">. </w:t>
            </w:r>
          </w:p>
          <w:p w14:paraId="42B8712F" w14:textId="77777777" w:rsidR="00D73E85" w:rsidRPr="00523B22" w:rsidRDefault="00D73E85" w:rsidP="00D73E85">
            <w:pPr>
              <w:spacing w:before="120" w:after="120"/>
              <w:rPr>
                <w:rFonts w:eastAsia="Times New Roman"/>
                <w:noProof/>
              </w:rPr>
            </w:pPr>
          </w:p>
          <w:p w14:paraId="38DAFFED" w14:textId="77777777" w:rsidR="00D73E85" w:rsidRPr="00523B22" w:rsidRDefault="00D73E85" w:rsidP="00D73E85">
            <w:pPr>
              <w:spacing w:before="120" w:after="120"/>
              <w:jc w:val="center"/>
              <w:rPr>
                <w:rFonts w:eastAsia="Times New Roman" w:cs="TimesNewRoman"/>
              </w:rPr>
            </w:pPr>
            <w:r w:rsidRPr="00523B22">
              <w:rPr>
                <w:rFonts w:eastAsia="Times New Roman" w:cs="TimesNewRoman"/>
                <w:noProof/>
              </w:rPr>
              <w:drawing>
                <wp:inline distT="0" distB="0" distL="0" distR="0" wp14:anchorId="45FEF9BB" wp14:editId="61BF5B84">
                  <wp:extent cx="5305425" cy="1828800"/>
                  <wp:effectExtent l="0" t="0" r="0" b="0"/>
                  <wp:docPr id="14"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1828800"/>
                          </a:xfrm>
                          <a:prstGeom prst="rect">
                            <a:avLst/>
                          </a:prstGeom>
                          <a:noFill/>
                          <a:ln>
                            <a:noFill/>
                          </a:ln>
                        </pic:spPr>
                      </pic:pic>
                    </a:graphicData>
                  </a:graphic>
                </wp:inline>
              </w:drawing>
            </w:r>
          </w:p>
          <w:p w14:paraId="4498F77F" w14:textId="77777777" w:rsidR="00D73E85" w:rsidRPr="00523B22" w:rsidRDefault="00D73E85" w:rsidP="00D73E85">
            <w:pPr>
              <w:spacing w:before="120" w:after="120"/>
              <w:rPr>
                <w:rFonts w:eastAsia="Times New Roman" w:cs="TimesNewRoman"/>
              </w:rPr>
            </w:pPr>
          </w:p>
          <w:p w14:paraId="3B5B9928" w14:textId="77777777" w:rsidR="00D73E85" w:rsidRPr="00523B22" w:rsidRDefault="00D73E85" w:rsidP="00D73E85">
            <w:pPr>
              <w:spacing w:before="120" w:after="120"/>
              <w:rPr>
                <w:rFonts w:eastAsia="Times New Roman"/>
                <w:noProof/>
              </w:rPr>
            </w:pPr>
          </w:p>
          <w:p w14:paraId="440F5B16" w14:textId="77777777" w:rsidR="00D73E85" w:rsidRPr="00523B22" w:rsidRDefault="00D73E85" w:rsidP="00D73E85">
            <w:pPr>
              <w:spacing w:before="120" w:after="120"/>
              <w:jc w:val="center"/>
              <w:rPr>
                <w:rFonts w:eastAsia="Times New Roman" w:cs="TimesNewRoman"/>
              </w:rPr>
            </w:pPr>
            <w:r w:rsidRPr="00523B22">
              <w:rPr>
                <w:rFonts w:eastAsia="Times New Roman" w:cs="TimesNewRoman"/>
                <w:noProof/>
              </w:rPr>
              <w:drawing>
                <wp:inline distT="0" distB="0" distL="0" distR="0" wp14:anchorId="0526B5F7" wp14:editId="391F847F">
                  <wp:extent cx="5305425" cy="2705100"/>
                  <wp:effectExtent l="0" t="0" r="0" b="0"/>
                  <wp:docPr id="16"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2705100"/>
                          </a:xfrm>
                          <a:prstGeom prst="rect">
                            <a:avLst/>
                          </a:prstGeom>
                          <a:noFill/>
                          <a:ln>
                            <a:noFill/>
                          </a:ln>
                        </pic:spPr>
                      </pic:pic>
                    </a:graphicData>
                  </a:graphic>
                </wp:inline>
              </w:drawing>
            </w:r>
          </w:p>
          <w:p w14:paraId="1C2646BE" w14:textId="77777777" w:rsidR="00D73E85" w:rsidRPr="00523B22" w:rsidRDefault="00D73E85" w:rsidP="00D73E85">
            <w:pPr>
              <w:spacing w:before="120" w:after="120"/>
              <w:rPr>
                <w:rFonts w:eastAsia="Times New Roman" w:cs="TimesNewRoman"/>
              </w:rPr>
            </w:pPr>
          </w:p>
          <w:p w14:paraId="0374A225" w14:textId="77777777" w:rsidR="00D73E85" w:rsidRPr="00523B22" w:rsidRDefault="00D73E85" w:rsidP="00D73E85">
            <w:pPr>
              <w:spacing w:before="120" w:after="120"/>
              <w:rPr>
                <w:rFonts w:eastAsia="Times New Roman" w:cs="TimesNewRoman"/>
              </w:rPr>
            </w:pPr>
          </w:p>
        </w:tc>
      </w:tr>
      <w:tr w:rsidR="00D73E85" w:rsidRPr="00523B22" w14:paraId="2BE370AA" w14:textId="77777777" w:rsidTr="00523B22">
        <w:trPr>
          <w:trHeight w:val="162"/>
        </w:trPr>
        <w:tc>
          <w:tcPr>
            <w:tcW w:w="1614" w:type="dxa"/>
            <w:vMerge w:val="restart"/>
            <w:shd w:val="clear" w:color="auto" w:fill="auto"/>
          </w:tcPr>
          <w:p w14:paraId="58008C38" w14:textId="77777777" w:rsidR="00D73E85" w:rsidRPr="00523B22" w:rsidRDefault="00D73E85" w:rsidP="00D73E85">
            <w:pPr>
              <w:autoSpaceDE w:val="0"/>
              <w:autoSpaceDN w:val="0"/>
              <w:spacing w:before="120" w:after="120"/>
              <w:jc w:val="center"/>
              <w:rPr>
                <w:rFonts w:eastAsia="Times New Roman"/>
                <w:b/>
              </w:rPr>
            </w:pPr>
            <w:r w:rsidRPr="00523B22">
              <w:rPr>
                <w:rFonts w:eastAsia="Times New Roman"/>
                <w:b/>
              </w:rPr>
              <w:t>4</w:t>
            </w:r>
          </w:p>
        </w:tc>
        <w:tc>
          <w:tcPr>
            <w:tcW w:w="26019" w:type="dxa"/>
            <w:gridSpan w:val="4"/>
            <w:tcBorders>
              <w:bottom w:val="single" w:sz="4" w:space="0" w:color="auto"/>
            </w:tcBorders>
            <w:shd w:val="clear" w:color="auto" w:fill="auto"/>
          </w:tcPr>
          <w:p w14:paraId="281034C9" w14:textId="77777777" w:rsidR="00D73E85" w:rsidRPr="00523B22" w:rsidRDefault="00D73E85" w:rsidP="00D73E85">
            <w:pPr>
              <w:spacing w:before="120" w:after="120"/>
              <w:rPr>
                <w:rFonts w:eastAsia="Times New Roman" w:cs="TimesNewRoman"/>
              </w:rPr>
            </w:pPr>
            <w:r w:rsidRPr="00523B22">
              <w:rPr>
                <w:rFonts w:eastAsia="Times New Roman" w:cs="TimesNewRoman"/>
              </w:rPr>
              <w:t>Review the Benefit Expiration and Disenrollment Reason (if applicable) and determine if member is calling by the date on the letter and is active OR member is calling after the date on the letter and has been disenrolled.</w:t>
            </w:r>
          </w:p>
          <w:p w14:paraId="10C5C0D7" w14:textId="77777777" w:rsidR="00D73E85" w:rsidRPr="00523B22" w:rsidRDefault="00D73E85" w:rsidP="00D73E85">
            <w:pPr>
              <w:spacing w:before="120" w:after="120"/>
              <w:rPr>
                <w:rFonts w:eastAsia="Times New Roman" w:cs="TimesNewRoman"/>
              </w:rPr>
            </w:pPr>
          </w:p>
          <w:p w14:paraId="0D83A5F7" w14:textId="0416D34D" w:rsidR="00D73E85" w:rsidRPr="00523B22" w:rsidRDefault="00D73E85" w:rsidP="00D73E85">
            <w:pPr>
              <w:autoSpaceDE w:val="0"/>
              <w:autoSpaceDN w:val="0"/>
              <w:spacing w:before="120" w:after="120"/>
              <w:rPr>
                <w:rFonts w:eastAsia="Times New Roman"/>
              </w:rPr>
            </w:pPr>
            <w:r w:rsidRPr="00523B22">
              <w:rPr>
                <w:rFonts w:eastAsia="Times New Roman"/>
                <w:b/>
                <w:bCs/>
              </w:rPr>
              <w:t>Note</w:t>
            </w:r>
            <w:r w:rsidR="00531CBC" w:rsidRPr="00523B22">
              <w:rPr>
                <w:rFonts w:eastAsia="Times New Roman"/>
                <w:b/>
                <w:bCs/>
              </w:rPr>
              <w:t xml:space="preserve">: </w:t>
            </w:r>
            <w:r w:rsidRPr="00523B22">
              <w:rPr>
                <w:rFonts w:eastAsia="Times New Roman"/>
              </w:rPr>
              <w:t xml:space="preserve">Beneficiaries that call into the plan on the last calendar day of the month may appear INACTIVE. CCRs MUST offer to process payments and/or payment plans on the last day of the Dunning grace period. If beneficiaries pay the amount due on their Dunning letter on the last calendar day of the Dunning grace period, their eligibility could be reinstated. </w:t>
            </w:r>
          </w:p>
          <w:p w14:paraId="0E82AE81" w14:textId="77777777" w:rsidR="00D73E85" w:rsidRPr="00523B22" w:rsidRDefault="00D73E85" w:rsidP="00D73E85">
            <w:pPr>
              <w:spacing w:before="120" w:after="120"/>
              <w:rPr>
                <w:rFonts w:eastAsia="Times New Roman" w:cs="TimesNewRoman"/>
              </w:rPr>
            </w:pPr>
          </w:p>
          <w:p w14:paraId="466D4010" w14:textId="77777777" w:rsidR="00D73E85" w:rsidRPr="00523B22" w:rsidRDefault="00D73E85" w:rsidP="00D73E85">
            <w:pPr>
              <w:spacing w:before="120" w:after="120"/>
              <w:jc w:val="center"/>
              <w:rPr>
                <w:rFonts w:eastAsia="Times New Roman" w:cs="TimesNewRoman"/>
                <w:b/>
                <w:bCs/>
              </w:rPr>
            </w:pPr>
            <w:r w:rsidRPr="00523B22">
              <w:rPr>
                <w:rFonts w:eastAsia="Times New Roman" w:cs="TimesNewRoman"/>
                <w:b/>
                <w:bCs/>
              </w:rPr>
              <w:t>ACTIVE Example:</w:t>
            </w:r>
          </w:p>
          <w:p w14:paraId="683F7E4D" w14:textId="77777777" w:rsidR="00D73E85" w:rsidRPr="00523B22" w:rsidRDefault="00D73E85" w:rsidP="00D73E85">
            <w:pPr>
              <w:spacing w:before="120" w:after="120"/>
              <w:rPr>
                <w:rFonts w:eastAsia="Times New Roman" w:cs="TimesNewRoman"/>
              </w:rPr>
            </w:pPr>
          </w:p>
          <w:p w14:paraId="66DD3DAA" w14:textId="77777777" w:rsidR="00D73E85" w:rsidRPr="00523B22" w:rsidRDefault="00D73E85" w:rsidP="00D73E85">
            <w:pPr>
              <w:spacing w:before="120" w:after="120"/>
              <w:jc w:val="center"/>
              <w:rPr>
                <w:rFonts w:eastAsia="Times New Roman" w:cs="TimesNewRoman"/>
              </w:rPr>
            </w:pPr>
            <w:r w:rsidRPr="00523B22">
              <w:rPr>
                <w:rFonts w:eastAsia="Times New Roman" w:cs="TimesNewRoman"/>
                <w:noProof/>
              </w:rPr>
              <w:drawing>
                <wp:inline distT="0" distB="0" distL="0" distR="0" wp14:anchorId="092AC5B8" wp14:editId="48EFE58E">
                  <wp:extent cx="5305425" cy="2238375"/>
                  <wp:effectExtent l="0" t="0" r="0" b="0"/>
                  <wp:docPr id="18"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2238375"/>
                          </a:xfrm>
                          <a:prstGeom prst="rect">
                            <a:avLst/>
                          </a:prstGeom>
                          <a:noFill/>
                          <a:ln>
                            <a:noFill/>
                          </a:ln>
                        </pic:spPr>
                      </pic:pic>
                    </a:graphicData>
                  </a:graphic>
                </wp:inline>
              </w:drawing>
            </w:r>
          </w:p>
          <w:p w14:paraId="50939FF6" w14:textId="77777777" w:rsidR="00D73E85" w:rsidRPr="00523B22" w:rsidRDefault="00D73E85" w:rsidP="00D73E85">
            <w:pPr>
              <w:spacing w:before="120" w:after="120"/>
              <w:rPr>
                <w:rFonts w:eastAsia="Times New Roman" w:cs="TimesNewRoman"/>
              </w:rPr>
            </w:pPr>
          </w:p>
          <w:p w14:paraId="4A6C8E36" w14:textId="77777777" w:rsidR="00D73E85" w:rsidRPr="00523B22" w:rsidRDefault="00D73E85" w:rsidP="00D73E85">
            <w:pPr>
              <w:spacing w:before="120" w:after="120"/>
              <w:rPr>
                <w:rFonts w:eastAsia="Times New Roman" w:cs="TimesNewRoman"/>
              </w:rPr>
            </w:pPr>
          </w:p>
          <w:p w14:paraId="41989265" w14:textId="77777777" w:rsidR="00D73E85" w:rsidRPr="00523B22" w:rsidRDefault="00D73E85" w:rsidP="00D73E85">
            <w:pPr>
              <w:spacing w:before="120" w:after="120"/>
              <w:jc w:val="center"/>
              <w:rPr>
                <w:rFonts w:eastAsia="Times New Roman" w:cs="TimesNewRoman"/>
                <w:b/>
                <w:bCs/>
              </w:rPr>
            </w:pPr>
            <w:r w:rsidRPr="00523B22">
              <w:rPr>
                <w:rFonts w:eastAsia="Times New Roman" w:cs="TimesNewRoman"/>
                <w:b/>
                <w:bCs/>
              </w:rPr>
              <w:t>DISENROLLED Example:</w:t>
            </w:r>
          </w:p>
          <w:p w14:paraId="1535124C" w14:textId="77777777" w:rsidR="00D73E85" w:rsidRPr="00523B22" w:rsidRDefault="00D73E85" w:rsidP="00D73E85">
            <w:pPr>
              <w:spacing w:before="120" w:after="120"/>
              <w:rPr>
                <w:rFonts w:eastAsia="Times New Roman" w:cs="TimesNewRoman"/>
              </w:rPr>
            </w:pPr>
          </w:p>
          <w:p w14:paraId="300BACC6" w14:textId="77777777" w:rsidR="00D73E85" w:rsidRPr="00523B22" w:rsidRDefault="00D73E85" w:rsidP="00D73E85">
            <w:pPr>
              <w:spacing w:before="120" w:after="120"/>
              <w:jc w:val="center"/>
              <w:rPr>
                <w:rFonts w:eastAsia="Times New Roman" w:cs="TimesNewRoman"/>
              </w:rPr>
            </w:pPr>
            <w:r w:rsidRPr="00523B22">
              <w:rPr>
                <w:rFonts w:eastAsia="Times New Roman" w:cs="TimesNewRoman"/>
                <w:noProof/>
              </w:rPr>
              <w:drawing>
                <wp:inline distT="0" distB="0" distL="0" distR="0" wp14:anchorId="36465DE4" wp14:editId="448CBD7C">
                  <wp:extent cx="5305425" cy="2305050"/>
                  <wp:effectExtent l="0" t="0" r="0" b="0"/>
                  <wp:docPr id="20"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2305050"/>
                          </a:xfrm>
                          <a:prstGeom prst="rect">
                            <a:avLst/>
                          </a:prstGeom>
                          <a:noFill/>
                          <a:ln>
                            <a:noFill/>
                          </a:ln>
                        </pic:spPr>
                      </pic:pic>
                    </a:graphicData>
                  </a:graphic>
                </wp:inline>
              </w:drawing>
            </w:r>
          </w:p>
          <w:p w14:paraId="4AF0067D" w14:textId="77777777" w:rsidR="00D73E85" w:rsidRPr="00523B22" w:rsidRDefault="00D73E85" w:rsidP="00D73E85">
            <w:pPr>
              <w:spacing w:before="120" w:after="120"/>
              <w:rPr>
                <w:rFonts w:eastAsia="Times New Roman" w:cs="TimesNewRoman"/>
              </w:rPr>
            </w:pPr>
          </w:p>
          <w:p w14:paraId="7535CC16" w14:textId="77777777" w:rsidR="00D73E85" w:rsidRPr="00523B22" w:rsidRDefault="00D73E85" w:rsidP="00D73E85">
            <w:pPr>
              <w:spacing w:before="120" w:after="120"/>
              <w:rPr>
                <w:rFonts w:eastAsia="Times New Roman" w:cs="TimesNewRoman"/>
              </w:rPr>
            </w:pPr>
          </w:p>
        </w:tc>
      </w:tr>
      <w:tr w:rsidR="00D73E85" w:rsidRPr="00523B22" w14:paraId="30278E37" w14:textId="77777777" w:rsidTr="00523B22">
        <w:trPr>
          <w:trHeight w:val="55"/>
        </w:trPr>
        <w:tc>
          <w:tcPr>
            <w:tcW w:w="1614" w:type="dxa"/>
            <w:vMerge/>
            <w:shd w:val="clear" w:color="auto" w:fill="auto"/>
          </w:tcPr>
          <w:p w14:paraId="4F65E939" w14:textId="77777777" w:rsidR="00D73E85" w:rsidRPr="00523B22" w:rsidRDefault="00D73E85" w:rsidP="00D73E85">
            <w:pPr>
              <w:autoSpaceDE w:val="0"/>
              <w:autoSpaceDN w:val="0"/>
              <w:jc w:val="center"/>
              <w:rPr>
                <w:rFonts w:eastAsia="Times New Roman"/>
                <w:b/>
              </w:rPr>
            </w:pPr>
          </w:p>
        </w:tc>
        <w:tc>
          <w:tcPr>
            <w:tcW w:w="6031" w:type="dxa"/>
            <w:gridSpan w:val="2"/>
            <w:shd w:val="clear" w:color="auto" w:fill="E9E9E9"/>
          </w:tcPr>
          <w:p w14:paraId="13B103C8" w14:textId="77777777" w:rsidR="00D73E85" w:rsidRPr="00523B22" w:rsidRDefault="00D73E85" w:rsidP="00D73E85">
            <w:pPr>
              <w:spacing w:before="120" w:after="120"/>
              <w:jc w:val="center"/>
              <w:rPr>
                <w:rFonts w:eastAsia="Times New Roman" w:cs="TimesNewRoman"/>
                <w:b/>
                <w:bCs/>
              </w:rPr>
            </w:pPr>
            <w:r w:rsidRPr="00523B22">
              <w:rPr>
                <w:rFonts w:eastAsia="Times New Roman" w:cs="TimesNewRoman"/>
                <w:b/>
                <w:bCs/>
              </w:rPr>
              <w:t>If…</w:t>
            </w:r>
          </w:p>
        </w:tc>
        <w:tc>
          <w:tcPr>
            <w:tcW w:w="19988" w:type="dxa"/>
            <w:gridSpan w:val="2"/>
            <w:shd w:val="clear" w:color="auto" w:fill="E9E9E9"/>
          </w:tcPr>
          <w:p w14:paraId="08EABB7E" w14:textId="77777777" w:rsidR="00D73E85" w:rsidRPr="00523B22" w:rsidRDefault="00D73E85" w:rsidP="00D73E85">
            <w:pPr>
              <w:spacing w:before="120" w:after="120"/>
              <w:jc w:val="center"/>
              <w:rPr>
                <w:rFonts w:eastAsia="Times New Roman" w:cs="TimesNewRoman"/>
                <w:b/>
                <w:bCs/>
              </w:rPr>
            </w:pPr>
            <w:r w:rsidRPr="00523B22">
              <w:rPr>
                <w:rFonts w:eastAsia="Times New Roman" w:cs="TimesNewRoman"/>
                <w:b/>
                <w:bCs/>
              </w:rPr>
              <w:t>Then…</w:t>
            </w:r>
          </w:p>
        </w:tc>
      </w:tr>
      <w:tr w:rsidR="00D73E85" w:rsidRPr="00523B22" w14:paraId="143DFA98" w14:textId="77777777" w:rsidTr="00523B22">
        <w:trPr>
          <w:trHeight w:val="55"/>
        </w:trPr>
        <w:tc>
          <w:tcPr>
            <w:tcW w:w="1614" w:type="dxa"/>
            <w:vMerge/>
            <w:shd w:val="clear" w:color="auto" w:fill="auto"/>
          </w:tcPr>
          <w:p w14:paraId="7887ABB8" w14:textId="77777777" w:rsidR="00D73E85" w:rsidRPr="00523B22" w:rsidRDefault="00D73E85" w:rsidP="00D73E85">
            <w:pPr>
              <w:autoSpaceDE w:val="0"/>
              <w:autoSpaceDN w:val="0"/>
              <w:jc w:val="center"/>
              <w:rPr>
                <w:rFonts w:eastAsia="Times New Roman"/>
                <w:b/>
              </w:rPr>
            </w:pPr>
          </w:p>
        </w:tc>
        <w:tc>
          <w:tcPr>
            <w:tcW w:w="6031" w:type="dxa"/>
            <w:gridSpan w:val="2"/>
            <w:vMerge w:val="restart"/>
            <w:shd w:val="clear" w:color="auto" w:fill="auto"/>
          </w:tcPr>
          <w:p w14:paraId="07D3A696" w14:textId="77777777" w:rsidR="00D73E85" w:rsidRPr="00523B22" w:rsidRDefault="00D73E85" w:rsidP="00D73E85">
            <w:pPr>
              <w:spacing w:before="120" w:after="120"/>
              <w:rPr>
                <w:rFonts w:eastAsia="Times New Roman" w:cs="TimesNewRoman"/>
              </w:rPr>
            </w:pPr>
            <w:r w:rsidRPr="00523B22">
              <w:rPr>
                <w:rFonts w:eastAsia="Times New Roman"/>
              </w:rPr>
              <w:t>Beneficiary is calling AFTER the Dunning date AND is Disenrolled due to non-payment.</w:t>
            </w:r>
          </w:p>
        </w:tc>
        <w:tc>
          <w:tcPr>
            <w:tcW w:w="19988" w:type="dxa"/>
            <w:gridSpan w:val="2"/>
            <w:tcBorders>
              <w:bottom w:val="single" w:sz="4" w:space="0" w:color="auto"/>
            </w:tcBorders>
            <w:shd w:val="clear" w:color="auto" w:fill="auto"/>
          </w:tcPr>
          <w:p w14:paraId="5DAA7BF7" w14:textId="77777777" w:rsidR="00D73E85" w:rsidRPr="00523B22" w:rsidRDefault="00D73E85" w:rsidP="00D73E85">
            <w:pPr>
              <w:spacing w:before="120" w:after="120"/>
              <w:rPr>
                <w:rFonts w:eastAsia="Times New Roman" w:cs="Arial"/>
                <w:sz w:val="18"/>
                <w:szCs w:val="18"/>
              </w:rPr>
            </w:pPr>
            <w:r w:rsidRPr="00523B22">
              <w:rPr>
                <w:rFonts w:eastAsia="Times New Roman"/>
                <w:b/>
                <w:noProof/>
              </w:rPr>
              <w:drawing>
                <wp:inline distT="0" distB="0" distL="0" distR="0" wp14:anchorId="664E06BA" wp14:editId="5A64EEC0">
                  <wp:extent cx="285750" cy="180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rPr>
              <w:t xml:space="preserve"> On &lt;MM/DD/YYYY&gt;, we sent you a letter stating to avoid disenrollment, &lt;$XX.XX&gt; was due by &lt;MM/DD/YYYY&gt;. Because payment of &lt;$XX.XX&gt; was not received by &lt;MM/DD/YYYY&gt;, your account has been disenrolled due to non-payment. You can pay the full balance owed at this time, but it will </w:t>
            </w:r>
            <w:r w:rsidRPr="00523B22">
              <w:rPr>
                <w:rFonts w:eastAsia="Times New Roman"/>
                <w:b/>
              </w:rPr>
              <w:t>NOT</w:t>
            </w:r>
            <w:r w:rsidRPr="00523B22">
              <w:rPr>
                <w:rFonts w:eastAsia="Times New Roman"/>
              </w:rPr>
              <w:t xml:space="preserve"> guarantee re-enrollment or reinstatement into the plan.</w:t>
            </w:r>
            <w:r w:rsidRPr="00523B22">
              <w:rPr>
                <w:rFonts w:eastAsia="Times New Roman" w:cs="TimesNewRoman"/>
              </w:rPr>
              <w:t xml:space="preserve"> As a reminder, </w:t>
            </w:r>
            <w:r w:rsidRPr="00523B22">
              <w:rPr>
                <w:rFonts w:eastAsia="Times New Roman"/>
              </w:rPr>
              <w:t xml:space="preserve">Medicare requires that </w:t>
            </w:r>
            <w:r w:rsidRPr="00523B22">
              <w:rPr>
                <w:rFonts w:eastAsia="Times New Roman"/>
                <w:b/>
              </w:rPr>
              <w:t xml:space="preserve">any </w:t>
            </w:r>
            <w:r w:rsidRPr="00523B22">
              <w:rPr>
                <w:rFonts w:eastAsia="Times New Roman"/>
              </w:rPr>
              <w:t xml:space="preserve">premium billing balances due to </w:t>
            </w:r>
            <w:r w:rsidRPr="00523B22">
              <w:rPr>
                <w:rFonts w:eastAsia="Times New Roman"/>
                <w:b/>
              </w:rPr>
              <w:t xml:space="preserve">any </w:t>
            </w:r>
            <w:r w:rsidRPr="00523B22">
              <w:rPr>
                <w:rFonts w:eastAsia="Times New Roman"/>
              </w:rPr>
              <w:t xml:space="preserve">MED D plan </w:t>
            </w:r>
            <w:r w:rsidRPr="00523B22">
              <w:rPr>
                <w:rFonts w:eastAsia="Times New Roman"/>
                <w:b/>
              </w:rPr>
              <w:t>MUST</w:t>
            </w:r>
            <w:r w:rsidRPr="00523B22">
              <w:rPr>
                <w:rFonts w:eastAsia="Times New Roman"/>
              </w:rPr>
              <w:t xml:space="preserve"> be paid before a new enrollment will be approved.</w:t>
            </w:r>
            <w:r w:rsidRPr="00523B22">
              <w:rPr>
                <w:rFonts w:eastAsia="Times New Roman" w:cs="Arial"/>
                <w:sz w:val="18"/>
                <w:szCs w:val="18"/>
              </w:rPr>
              <w:t xml:space="preserve"> </w:t>
            </w:r>
          </w:p>
          <w:p w14:paraId="7062AAC3" w14:textId="77777777" w:rsidR="00D73E85" w:rsidRPr="00523B22" w:rsidRDefault="00D73E85" w:rsidP="00D73E85">
            <w:pPr>
              <w:spacing w:before="120" w:after="120"/>
              <w:rPr>
                <w:rFonts w:eastAsia="Times New Roman" w:cs="TimesNewRoman"/>
              </w:rPr>
            </w:pPr>
          </w:p>
        </w:tc>
      </w:tr>
      <w:tr w:rsidR="00523B22" w:rsidRPr="00523B22" w14:paraId="5FD19810" w14:textId="77777777" w:rsidTr="00523B22">
        <w:trPr>
          <w:trHeight w:val="20"/>
        </w:trPr>
        <w:tc>
          <w:tcPr>
            <w:tcW w:w="1614" w:type="dxa"/>
            <w:vMerge/>
            <w:shd w:val="clear" w:color="auto" w:fill="auto"/>
          </w:tcPr>
          <w:p w14:paraId="28C36785" w14:textId="77777777" w:rsidR="00D73E85" w:rsidRPr="00523B22" w:rsidRDefault="00D73E85" w:rsidP="00D73E85">
            <w:pPr>
              <w:autoSpaceDE w:val="0"/>
              <w:autoSpaceDN w:val="0"/>
              <w:jc w:val="center"/>
              <w:rPr>
                <w:rFonts w:eastAsia="Times New Roman"/>
                <w:b/>
              </w:rPr>
            </w:pPr>
          </w:p>
        </w:tc>
        <w:tc>
          <w:tcPr>
            <w:tcW w:w="6031" w:type="dxa"/>
            <w:gridSpan w:val="2"/>
            <w:vMerge/>
            <w:shd w:val="clear" w:color="auto" w:fill="auto"/>
          </w:tcPr>
          <w:p w14:paraId="6B672C09" w14:textId="77777777" w:rsidR="00D73E85" w:rsidRPr="00523B22" w:rsidRDefault="00D73E85" w:rsidP="00D73E85">
            <w:pPr>
              <w:spacing w:before="120" w:after="120"/>
              <w:rPr>
                <w:rFonts w:eastAsia="Times New Roman"/>
              </w:rPr>
            </w:pPr>
          </w:p>
        </w:tc>
        <w:tc>
          <w:tcPr>
            <w:tcW w:w="7372" w:type="dxa"/>
            <w:shd w:val="clear" w:color="auto" w:fill="E9E9E9"/>
          </w:tcPr>
          <w:p w14:paraId="7011437D" w14:textId="77777777" w:rsidR="00D73E85" w:rsidRPr="00523B22" w:rsidRDefault="00D73E85" w:rsidP="00D73E85">
            <w:pPr>
              <w:spacing w:before="120" w:after="120"/>
              <w:jc w:val="center"/>
              <w:rPr>
                <w:rFonts w:eastAsia="Times New Roman"/>
                <w:b/>
                <w:noProof/>
              </w:rPr>
            </w:pPr>
            <w:r w:rsidRPr="00523B22">
              <w:rPr>
                <w:rFonts w:eastAsia="Times New Roman"/>
                <w:b/>
                <w:noProof/>
              </w:rPr>
              <w:t>If…</w:t>
            </w:r>
          </w:p>
        </w:tc>
        <w:tc>
          <w:tcPr>
            <w:tcW w:w="12616" w:type="dxa"/>
            <w:shd w:val="clear" w:color="auto" w:fill="E9E9E9"/>
          </w:tcPr>
          <w:p w14:paraId="6156F3BE" w14:textId="77777777" w:rsidR="00D73E85" w:rsidRPr="00523B22" w:rsidRDefault="00D73E85" w:rsidP="00D73E85">
            <w:pPr>
              <w:spacing w:before="120" w:after="120"/>
              <w:jc w:val="center"/>
              <w:rPr>
                <w:rFonts w:eastAsia="Times New Roman"/>
                <w:b/>
                <w:noProof/>
              </w:rPr>
            </w:pPr>
            <w:r w:rsidRPr="00523B22">
              <w:rPr>
                <w:rFonts w:eastAsia="Times New Roman"/>
                <w:b/>
                <w:noProof/>
              </w:rPr>
              <w:t>Then…</w:t>
            </w:r>
          </w:p>
        </w:tc>
      </w:tr>
      <w:tr w:rsidR="00D73E85" w:rsidRPr="00523B22" w14:paraId="2EAA891F" w14:textId="77777777" w:rsidTr="00523B22">
        <w:trPr>
          <w:trHeight w:val="20"/>
        </w:trPr>
        <w:tc>
          <w:tcPr>
            <w:tcW w:w="1614" w:type="dxa"/>
            <w:vMerge/>
            <w:shd w:val="clear" w:color="auto" w:fill="auto"/>
          </w:tcPr>
          <w:p w14:paraId="06C38811" w14:textId="77777777" w:rsidR="00D73E85" w:rsidRPr="00523B22" w:rsidRDefault="00D73E85" w:rsidP="00D73E85">
            <w:pPr>
              <w:autoSpaceDE w:val="0"/>
              <w:autoSpaceDN w:val="0"/>
              <w:jc w:val="center"/>
              <w:rPr>
                <w:rFonts w:eastAsia="Times New Roman"/>
                <w:b/>
              </w:rPr>
            </w:pPr>
          </w:p>
        </w:tc>
        <w:tc>
          <w:tcPr>
            <w:tcW w:w="6031" w:type="dxa"/>
            <w:gridSpan w:val="2"/>
            <w:vMerge/>
            <w:shd w:val="clear" w:color="auto" w:fill="auto"/>
          </w:tcPr>
          <w:p w14:paraId="16479705" w14:textId="77777777" w:rsidR="00D73E85" w:rsidRPr="00523B22" w:rsidRDefault="00D73E85" w:rsidP="00D73E85">
            <w:pPr>
              <w:spacing w:before="120" w:after="120"/>
              <w:rPr>
                <w:rFonts w:eastAsia="Times New Roman"/>
              </w:rPr>
            </w:pPr>
          </w:p>
        </w:tc>
        <w:tc>
          <w:tcPr>
            <w:tcW w:w="7372" w:type="dxa"/>
            <w:shd w:val="clear" w:color="auto" w:fill="auto"/>
          </w:tcPr>
          <w:p w14:paraId="5379600D" w14:textId="77777777" w:rsidR="00D73E85" w:rsidRPr="00523B22" w:rsidRDefault="00D73E85" w:rsidP="00D73E85">
            <w:pPr>
              <w:spacing w:before="120" w:after="120"/>
              <w:rPr>
                <w:rFonts w:eastAsia="Times New Roman"/>
                <w:b/>
                <w:noProof/>
              </w:rPr>
            </w:pPr>
            <w:r w:rsidRPr="00523B22">
              <w:rPr>
                <w:rFonts w:eastAsia="Times New Roman"/>
              </w:rPr>
              <w:t>Beneficiary is requesting reinstatement and believes the plan disenrolled them in error.</w:t>
            </w:r>
          </w:p>
        </w:tc>
        <w:tc>
          <w:tcPr>
            <w:tcW w:w="12616" w:type="dxa"/>
            <w:shd w:val="clear" w:color="auto" w:fill="auto"/>
          </w:tcPr>
          <w:p w14:paraId="7266A644" w14:textId="55CD58D1" w:rsidR="00D73E85" w:rsidRPr="00523B22" w:rsidRDefault="00D73E85" w:rsidP="00D73E85">
            <w:pPr>
              <w:spacing w:before="120" w:after="120"/>
              <w:rPr>
                <w:rFonts w:eastAsia="Times New Roman" w:cs="TimesNewRoman"/>
              </w:rPr>
            </w:pPr>
            <w:r w:rsidRPr="00523B22">
              <w:rPr>
                <w:rFonts w:eastAsia="Times New Roman" w:cs="TimesNewRoman"/>
              </w:rPr>
              <w:t xml:space="preserve">Proceed to </w:t>
            </w:r>
            <w:hyperlink w:anchor="_Disputing_Dunning/Disenrollment" w:history="1">
              <w:r w:rsidRPr="00523B22">
                <w:rPr>
                  <w:rFonts w:eastAsia="Times New Roman" w:cs="TimesNewRoman"/>
                  <w:color w:val="0000FF"/>
                  <w:u w:val="single"/>
                </w:rPr>
                <w:t>Disputing Dunning/Disenrollment</w:t>
              </w:r>
            </w:hyperlink>
            <w:r w:rsidRPr="00523B22">
              <w:rPr>
                <w:rFonts w:eastAsia="Times New Roman" w:cs="TimesNewRoman"/>
              </w:rPr>
              <w:t>.</w:t>
            </w:r>
          </w:p>
          <w:p w14:paraId="67056CD8" w14:textId="77777777" w:rsidR="00D73E85" w:rsidRPr="00523B22" w:rsidRDefault="00D73E85" w:rsidP="00D73E85">
            <w:pPr>
              <w:spacing w:before="120" w:after="120"/>
              <w:rPr>
                <w:rFonts w:eastAsia="Times New Roman"/>
                <w:b/>
                <w:noProof/>
              </w:rPr>
            </w:pPr>
          </w:p>
          <w:p w14:paraId="562D9B45" w14:textId="77777777" w:rsidR="00D73E85" w:rsidRPr="00523B22" w:rsidRDefault="00D73E85" w:rsidP="00D73E85">
            <w:pPr>
              <w:spacing w:before="120" w:after="120"/>
              <w:rPr>
                <w:rFonts w:eastAsia="Times New Roman"/>
                <w:b/>
                <w:noProof/>
              </w:rPr>
            </w:pPr>
          </w:p>
        </w:tc>
      </w:tr>
      <w:tr w:rsidR="00D73E85" w:rsidRPr="00523B22" w14:paraId="02E3C796" w14:textId="77777777" w:rsidTr="00523B22">
        <w:trPr>
          <w:trHeight w:val="20"/>
        </w:trPr>
        <w:tc>
          <w:tcPr>
            <w:tcW w:w="1614" w:type="dxa"/>
            <w:vMerge/>
            <w:shd w:val="clear" w:color="auto" w:fill="auto"/>
          </w:tcPr>
          <w:p w14:paraId="5F5B490B" w14:textId="77777777" w:rsidR="00D73E85" w:rsidRPr="00523B22" w:rsidRDefault="00D73E85" w:rsidP="00D73E85">
            <w:pPr>
              <w:autoSpaceDE w:val="0"/>
              <w:autoSpaceDN w:val="0"/>
              <w:jc w:val="center"/>
              <w:rPr>
                <w:rFonts w:eastAsia="Times New Roman"/>
                <w:b/>
              </w:rPr>
            </w:pPr>
          </w:p>
        </w:tc>
        <w:tc>
          <w:tcPr>
            <w:tcW w:w="6031" w:type="dxa"/>
            <w:gridSpan w:val="2"/>
            <w:vMerge/>
            <w:shd w:val="clear" w:color="auto" w:fill="auto"/>
          </w:tcPr>
          <w:p w14:paraId="4C0E2295" w14:textId="77777777" w:rsidR="00D73E85" w:rsidRPr="00523B22" w:rsidRDefault="00D73E85" w:rsidP="00D73E85">
            <w:pPr>
              <w:rPr>
                <w:rFonts w:eastAsia="Times New Roman"/>
              </w:rPr>
            </w:pPr>
          </w:p>
        </w:tc>
        <w:tc>
          <w:tcPr>
            <w:tcW w:w="7372" w:type="dxa"/>
            <w:shd w:val="clear" w:color="auto" w:fill="auto"/>
          </w:tcPr>
          <w:p w14:paraId="55518412" w14:textId="77777777" w:rsidR="00D73E85" w:rsidRPr="00523B22" w:rsidRDefault="00D73E85" w:rsidP="00D73E85">
            <w:pPr>
              <w:spacing w:before="120" w:after="120"/>
              <w:rPr>
                <w:rFonts w:eastAsia="Times New Roman"/>
                <w:b/>
                <w:noProof/>
              </w:rPr>
            </w:pPr>
            <w:r w:rsidRPr="00523B22">
              <w:rPr>
                <w:rFonts w:eastAsia="Times New Roman"/>
              </w:rPr>
              <w:t>Beneficiary is requesting reinstatement (not plan error).</w:t>
            </w:r>
          </w:p>
        </w:tc>
        <w:tc>
          <w:tcPr>
            <w:tcW w:w="12616" w:type="dxa"/>
            <w:shd w:val="clear" w:color="auto" w:fill="auto"/>
          </w:tcPr>
          <w:p w14:paraId="33448D7E" w14:textId="37763BA7" w:rsidR="00D73E85" w:rsidRPr="00523B22" w:rsidRDefault="00D73E85" w:rsidP="00D73E85">
            <w:pPr>
              <w:spacing w:before="120" w:after="120"/>
              <w:rPr>
                <w:rFonts w:eastAsia="Times New Roman"/>
              </w:rPr>
            </w:pPr>
            <w:r w:rsidRPr="00523B22">
              <w:rPr>
                <w:rFonts w:eastAsia="Times New Roman"/>
              </w:rPr>
              <w:t xml:space="preserve">Proceed to </w:t>
            </w:r>
            <w:hyperlink r:id="rId16" w:anchor="!/view?docid=307fc8be-d14d-43ff-ab22-92e01762193f" w:history="1">
              <w:r w:rsidR="0088018F">
                <w:rPr>
                  <w:rFonts w:eastAsia="Times New Roman"/>
                  <w:color w:val="0000FF"/>
                  <w:u w:val="single"/>
                </w:rPr>
                <w:t>Aetna MED D SilverScript - Process for Good Cause Determinations For Non-payment of Plan Premiums (063898)</w:t>
              </w:r>
            </w:hyperlink>
            <w:r w:rsidRPr="00523B22">
              <w:rPr>
                <w:rFonts w:eastAsia="Times New Roman"/>
              </w:rPr>
              <w:t xml:space="preserve"> to determine if the member may qualify for Good Cause reinstatement. </w:t>
            </w:r>
          </w:p>
          <w:p w14:paraId="67F4E447" w14:textId="77777777" w:rsidR="00D73E85" w:rsidRPr="00523B22" w:rsidRDefault="00D73E85" w:rsidP="00D73E85">
            <w:pPr>
              <w:spacing w:before="120" w:after="120"/>
              <w:rPr>
                <w:rFonts w:eastAsia="Times New Roman"/>
              </w:rPr>
            </w:pPr>
          </w:p>
          <w:p w14:paraId="38E658E7" w14:textId="77777777" w:rsidR="00D73E85" w:rsidRPr="00523B22" w:rsidRDefault="00D73E85" w:rsidP="00D73E85">
            <w:pPr>
              <w:autoSpaceDE w:val="0"/>
              <w:autoSpaceDN w:val="0"/>
              <w:spacing w:before="120" w:after="120" w:line="256" w:lineRule="auto"/>
              <w:rPr>
                <w:rFonts w:eastAsia="Times New Roman"/>
              </w:rPr>
            </w:pPr>
          </w:p>
          <w:p w14:paraId="77ED58FA" w14:textId="095C3990" w:rsidR="00D73E85" w:rsidRPr="00523B22" w:rsidRDefault="00D73E85" w:rsidP="00D73E85">
            <w:pPr>
              <w:spacing w:before="120" w:after="120"/>
              <w:rPr>
                <w:rFonts w:eastAsia="Times New Roman"/>
              </w:rPr>
            </w:pPr>
            <w:r w:rsidRPr="00523B22">
              <w:rPr>
                <w:rFonts w:eastAsia="Times New Roman"/>
                <w:b/>
                <w:noProof/>
              </w:rPr>
              <w:drawing>
                <wp:inline distT="0" distB="0" distL="0" distR="0" wp14:anchorId="6D282C24" wp14:editId="39324C9A">
                  <wp:extent cx="238125" cy="209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23B22">
              <w:rPr>
                <w:rFonts w:eastAsia="Times New Roman"/>
                <w:b/>
              </w:rPr>
              <w:t xml:space="preserve"> Premium Billing Specialized Team Process Note</w:t>
            </w:r>
            <w:r w:rsidR="00531CBC" w:rsidRPr="00523B22">
              <w:rPr>
                <w:rFonts w:eastAsia="Times New Roman"/>
                <w:b/>
              </w:rPr>
              <w:t xml:space="preserve">: </w:t>
            </w:r>
            <w:r w:rsidRPr="00523B22">
              <w:rPr>
                <w:rFonts w:eastAsia="Times New Roman"/>
              </w:rPr>
              <w:t xml:space="preserve">Paying the past due premiums does not constitute reinstatement. Additionally, losing Extra Help (LIS), having Extra Help (LIS) and not being aware of premiums, or being unable to afford the premiums is not valid for Good Cause reinstatement. Premium Billing Specialized CCRs MUST follow the </w:t>
            </w:r>
            <w:hyperlink r:id="rId17" w:anchor="!/view?docid=307fc8be-d14d-43ff-ab22-92e01762193f" w:history="1">
              <w:r w:rsidRPr="00523B22">
                <w:rPr>
                  <w:rFonts w:eastAsia="Times New Roman"/>
                  <w:color w:val="0000FF"/>
                  <w:u w:val="single"/>
                </w:rPr>
                <w:t>Aetna MED D SilverScript - Process for Good Cause Determinations For Non-payment of Plan Premiums (063898)</w:t>
              </w:r>
            </w:hyperlink>
            <w:r w:rsidRPr="00523B22">
              <w:rPr>
                <w:rFonts w:eastAsia="Times New Roman"/>
              </w:rPr>
              <w:t xml:space="preserve"> Work Instruction and ask probing questions to determine if the member had an unforeseen circumstance that prevented timely payment.</w:t>
            </w:r>
          </w:p>
          <w:p w14:paraId="677B5E76" w14:textId="77777777" w:rsidR="00D73E85" w:rsidRPr="00523B22" w:rsidRDefault="00D73E85" w:rsidP="00D73E85">
            <w:pPr>
              <w:spacing w:before="120" w:after="120"/>
              <w:rPr>
                <w:rFonts w:eastAsia="Times New Roman"/>
                <w:bCs/>
                <w:noProof/>
              </w:rPr>
            </w:pPr>
          </w:p>
        </w:tc>
      </w:tr>
      <w:tr w:rsidR="00D73E85" w:rsidRPr="00523B22" w14:paraId="15875FF2" w14:textId="77777777" w:rsidTr="00523B22">
        <w:trPr>
          <w:trHeight w:val="55"/>
        </w:trPr>
        <w:tc>
          <w:tcPr>
            <w:tcW w:w="1614" w:type="dxa"/>
            <w:vMerge/>
            <w:shd w:val="clear" w:color="auto" w:fill="auto"/>
          </w:tcPr>
          <w:p w14:paraId="776C7C7D" w14:textId="77777777" w:rsidR="00D73E85" w:rsidRPr="00523B22" w:rsidRDefault="00D73E85" w:rsidP="00D73E85">
            <w:pPr>
              <w:autoSpaceDE w:val="0"/>
              <w:autoSpaceDN w:val="0"/>
              <w:jc w:val="center"/>
              <w:rPr>
                <w:rFonts w:eastAsia="Times New Roman"/>
                <w:b/>
              </w:rPr>
            </w:pPr>
          </w:p>
        </w:tc>
        <w:tc>
          <w:tcPr>
            <w:tcW w:w="6031" w:type="dxa"/>
            <w:gridSpan w:val="2"/>
            <w:vMerge w:val="restart"/>
            <w:shd w:val="clear" w:color="auto" w:fill="auto"/>
          </w:tcPr>
          <w:p w14:paraId="17F0ADB1" w14:textId="77777777" w:rsidR="00D73E85" w:rsidRPr="00523B22" w:rsidRDefault="00D73E85" w:rsidP="00D73E85">
            <w:pPr>
              <w:spacing w:before="120" w:after="120"/>
              <w:rPr>
                <w:rFonts w:eastAsia="Times New Roman"/>
              </w:rPr>
            </w:pPr>
            <w:r w:rsidRPr="00523B22">
              <w:rPr>
                <w:rFonts w:eastAsia="Times New Roman"/>
              </w:rPr>
              <w:t>Beneficiary is calling on or before the Dunning due date AND is active in the plan.</w:t>
            </w:r>
          </w:p>
        </w:tc>
        <w:tc>
          <w:tcPr>
            <w:tcW w:w="19988" w:type="dxa"/>
            <w:gridSpan w:val="2"/>
            <w:tcBorders>
              <w:bottom w:val="single" w:sz="4" w:space="0" w:color="auto"/>
            </w:tcBorders>
            <w:shd w:val="clear" w:color="auto" w:fill="auto"/>
          </w:tcPr>
          <w:p w14:paraId="07442776" w14:textId="77777777" w:rsidR="00D73E85" w:rsidRPr="00523B22" w:rsidRDefault="00D73E85" w:rsidP="00D73E85">
            <w:pPr>
              <w:autoSpaceDE w:val="0"/>
              <w:autoSpaceDN w:val="0"/>
              <w:spacing w:before="120" w:after="120"/>
              <w:rPr>
                <w:rFonts w:eastAsia="Times New Roman" w:cs="Segoe UI"/>
                <w:color w:val="000000"/>
              </w:rPr>
            </w:pPr>
            <w:r w:rsidRPr="00523B22">
              <w:rPr>
                <w:rFonts w:eastAsia="Times New Roman"/>
                <w:noProof/>
              </w:rPr>
              <w:drawing>
                <wp:inline distT="0" distB="0" distL="0" distR="0" wp14:anchorId="59B17C99" wp14:editId="0905CC75">
                  <wp:extent cx="238125" cy="20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23B22">
              <w:rPr>
                <w:rFonts w:eastAsia="Times New Roman"/>
              </w:rPr>
              <w:t xml:space="preserve"> You were mailed a Dunning Letter about a past due premium balance. To avoid disenrollment, you must pay &lt;$XX.XX&gt; by &lt;MM/DD/YYYY&gt;. Would you like to pay the </w:t>
            </w:r>
            <w:proofErr w:type="gramStart"/>
            <w:r w:rsidRPr="00523B22">
              <w:rPr>
                <w:rFonts w:eastAsia="Times New Roman"/>
              </w:rPr>
              <w:t>balance</w:t>
            </w:r>
            <w:proofErr w:type="gramEnd"/>
            <w:r w:rsidRPr="00523B22">
              <w:rPr>
                <w:rFonts w:eastAsia="Times New Roman"/>
              </w:rPr>
              <w:t xml:space="preserve"> today?</w:t>
            </w:r>
            <w:r w:rsidRPr="00523B22">
              <w:rPr>
                <w:rFonts w:eastAsia="Times New Roman" w:cs="Segoe UI"/>
                <w:color w:val="000000"/>
              </w:rPr>
              <w:t xml:space="preserve"> </w:t>
            </w:r>
          </w:p>
          <w:p w14:paraId="5CAA8A45" w14:textId="77777777" w:rsidR="00D73E85" w:rsidRPr="00523B22" w:rsidRDefault="00D73E85" w:rsidP="00D73E85">
            <w:pPr>
              <w:autoSpaceDE w:val="0"/>
              <w:autoSpaceDN w:val="0"/>
              <w:spacing w:before="120" w:after="120"/>
              <w:rPr>
                <w:rFonts w:eastAsia="Times New Roman"/>
              </w:rPr>
            </w:pPr>
          </w:p>
        </w:tc>
      </w:tr>
      <w:tr w:rsidR="00523B22" w:rsidRPr="00523B22" w14:paraId="23BD4F53" w14:textId="77777777" w:rsidTr="00523B22">
        <w:trPr>
          <w:trHeight w:val="20"/>
        </w:trPr>
        <w:tc>
          <w:tcPr>
            <w:tcW w:w="1614" w:type="dxa"/>
            <w:vMerge/>
            <w:shd w:val="clear" w:color="auto" w:fill="auto"/>
          </w:tcPr>
          <w:p w14:paraId="05788974" w14:textId="77777777" w:rsidR="00D73E85" w:rsidRPr="00523B22" w:rsidRDefault="00D73E85" w:rsidP="00D73E85">
            <w:pPr>
              <w:autoSpaceDE w:val="0"/>
              <w:autoSpaceDN w:val="0"/>
              <w:jc w:val="center"/>
              <w:rPr>
                <w:rFonts w:eastAsia="Times New Roman"/>
                <w:b/>
              </w:rPr>
            </w:pPr>
          </w:p>
        </w:tc>
        <w:tc>
          <w:tcPr>
            <w:tcW w:w="6031" w:type="dxa"/>
            <w:gridSpan w:val="2"/>
            <w:vMerge/>
            <w:shd w:val="clear" w:color="auto" w:fill="auto"/>
          </w:tcPr>
          <w:p w14:paraId="7C3DE601" w14:textId="77777777" w:rsidR="00D73E85" w:rsidRPr="00523B22" w:rsidRDefault="00D73E85" w:rsidP="00D73E85">
            <w:pPr>
              <w:spacing w:before="120" w:after="120"/>
              <w:rPr>
                <w:rFonts w:eastAsia="Times New Roman" w:cs="TimesNewRoman"/>
              </w:rPr>
            </w:pPr>
          </w:p>
        </w:tc>
        <w:tc>
          <w:tcPr>
            <w:tcW w:w="7372" w:type="dxa"/>
            <w:shd w:val="clear" w:color="auto" w:fill="E9E9E9"/>
          </w:tcPr>
          <w:p w14:paraId="6DAD9D69" w14:textId="77777777" w:rsidR="00D73E85" w:rsidRPr="00523B22" w:rsidRDefault="00D73E85" w:rsidP="00D73E85">
            <w:pPr>
              <w:spacing w:before="120" w:after="120"/>
              <w:jc w:val="center"/>
              <w:rPr>
                <w:rFonts w:eastAsia="Times New Roman" w:cs="TimesNewRoman"/>
                <w:b/>
                <w:bCs/>
              </w:rPr>
            </w:pPr>
            <w:r w:rsidRPr="00523B22">
              <w:rPr>
                <w:rFonts w:eastAsia="Times New Roman" w:cs="TimesNewRoman"/>
                <w:b/>
                <w:bCs/>
              </w:rPr>
              <w:t>If…</w:t>
            </w:r>
          </w:p>
        </w:tc>
        <w:tc>
          <w:tcPr>
            <w:tcW w:w="12616" w:type="dxa"/>
            <w:shd w:val="clear" w:color="auto" w:fill="E9E9E9"/>
          </w:tcPr>
          <w:p w14:paraId="387CB876" w14:textId="77777777" w:rsidR="00D73E85" w:rsidRPr="00523B22" w:rsidRDefault="00D73E85" w:rsidP="00D73E85">
            <w:pPr>
              <w:spacing w:before="120" w:after="120"/>
              <w:jc w:val="center"/>
              <w:rPr>
                <w:rFonts w:eastAsia="Times New Roman" w:cs="TimesNewRoman"/>
                <w:b/>
                <w:bCs/>
              </w:rPr>
            </w:pPr>
            <w:r w:rsidRPr="00523B22">
              <w:rPr>
                <w:rFonts w:eastAsia="Times New Roman" w:cs="TimesNewRoman"/>
                <w:b/>
                <w:bCs/>
              </w:rPr>
              <w:t>Then…</w:t>
            </w:r>
          </w:p>
        </w:tc>
      </w:tr>
      <w:tr w:rsidR="00D73E85" w:rsidRPr="00523B22" w14:paraId="771F6616" w14:textId="77777777" w:rsidTr="00523B22">
        <w:trPr>
          <w:trHeight w:val="20"/>
        </w:trPr>
        <w:tc>
          <w:tcPr>
            <w:tcW w:w="1614" w:type="dxa"/>
            <w:vMerge/>
            <w:shd w:val="clear" w:color="auto" w:fill="auto"/>
          </w:tcPr>
          <w:p w14:paraId="3098EF6E" w14:textId="77777777" w:rsidR="00D73E85" w:rsidRPr="00523B22" w:rsidRDefault="00D73E85" w:rsidP="00D73E85">
            <w:pPr>
              <w:autoSpaceDE w:val="0"/>
              <w:autoSpaceDN w:val="0"/>
              <w:jc w:val="center"/>
              <w:rPr>
                <w:rFonts w:eastAsia="Times New Roman"/>
                <w:b/>
              </w:rPr>
            </w:pPr>
          </w:p>
        </w:tc>
        <w:tc>
          <w:tcPr>
            <w:tcW w:w="6031" w:type="dxa"/>
            <w:gridSpan w:val="2"/>
            <w:vMerge/>
            <w:shd w:val="clear" w:color="auto" w:fill="auto"/>
          </w:tcPr>
          <w:p w14:paraId="7626255A" w14:textId="77777777" w:rsidR="00D73E85" w:rsidRPr="00523B22" w:rsidRDefault="00D73E85" w:rsidP="00D73E85">
            <w:pPr>
              <w:spacing w:before="120" w:after="120"/>
              <w:rPr>
                <w:rFonts w:eastAsia="Times New Roman" w:cs="TimesNewRoman"/>
              </w:rPr>
            </w:pPr>
          </w:p>
        </w:tc>
        <w:tc>
          <w:tcPr>
            <w:tcW w:w="7372" w:type="dxa"/>
            <w:shd w:val="clear" w:color="auto" w:fill="auto"/>
          </w:tcPr>
          <w:p w14:paraId="3073D818" w14:textId="77777777" w:rsidR="00D73E85" w:rsidRPr="00523B22" w:rsidRDefault="00D73E85" w:rsidP="00D73E85">
            <w:pPr>
              <w:spacing w:before="120" w:after="120"/>
              <w:rPr>
                <w:rFonts w:eastAsia="Times New Roman" w:cs="TimesNewRoman"/>
              </w:rPr>
            </w:pPr>
            <w:r w:rsidRPr="00523B22">
              <w:rPr>
                <w:rFonts w:eastAsia="Times New Roman"/>
              </w:rPr>
              <w:t xml:space="preserve">Yes, </w:t>
            </w:r>
            <w:proofErr w:type="gramStart"/>
            <w:r w:rsidRPr="00523B22">
              <w:rPr>
                <w:rFonts w:eastAsia="Times New Roman"/>
              </w:rPr>
              <w:t>would</w:t>
            </w:r>
            <w:proofErr w:type="gramEnd"/>
            <w:r w:rsidRPr="00523B22">
              <w:rPr>
                <w:rFonts w:eastAsia="Times New Roman"/>
              </w:rPr>
              <w:t xml:space="preserve"> like to pay </w:t>
            </w:r>
            <w:proofErr w:type="gramStart"/>
            <w:r w:rsidRPr="00523B22">
              <w:rPr>
                <w:rFonts w:eastAsia="Times New Roman"/>
              </w:rPr>
              <w:t>balance</w:t>
            </w:r>
            <w:proofErr w:type="gramEnd"/>
            <w:r w:rsidRPr="00523B22">
              <w:rPr>
                <w:rFonts w:eastAsia="Times New Roman"/>
              </w:rPr>
              <w:t xml:space="preserve"> today.</w:t>
            </w:r>
          </w:p>
        </w:tc>
        <w:tc>
          <w:tcPr>
            <w:tcW w:w="12616" w:type="dxa"/>
            <w:shd w:val="clear" w:color="auto" w:fill="auto"/>
          </w:tcPr>
          <w:p w14:paraId="6735E7DC" w14:textId="0B343A58" w:rsidR="00D73E85" w:rsidRPr="00523B22" w:rsidRDefault="00D73E85" w:rsidP="00D73E85">
            <w:pPr>
              <w:spacing w:before="120" w:after="120"/>
              <w:rPr>
                <w:rFonts w:eastAsia="Times New Roman" w:cs="TimesNewRoman"/>
              </w:rPr>
            </w:pPr>
            <w:r w:rsidRPr="00523B22">
              <w:rPr>
                <w:rFonts w:eastAsia="Times New Roman" w:cs="TimesNewRoman"/>
              </w:rPr>
              <w:t xml:space="preserve">Proceed to </w:t>
            </w:r>
            <w:hyperlink w:anchor="_Payment_Options" w:history="1">
              <w:r w:rsidRPr="00523B22">
                <w:rPr>
                  <w:rFonts w:eastAsia="Times New Roman" w:cs="TimesNewRoman"/>
                  <w:color w:val="0000FF"/>
                  <w:u w:val="single"/>
                </w:rPr>
                <w:t>Payment Options</w:t>
              </w:r>
            </w:hyperlink>
            <w:r w:rsidRPr="00523B22">
              <w:rPr>
                <w:rFonts w:eastAsia="Times New Roman" w:cs="TimesNewRoman"/>
              </w:rPr>
              <w:t>.</w:t>
            </w:r>
          </w:p>
          <w:p w14:paraId="1A0CC648" w14:textId="77777777" w:rsidR="00D73E85" w:rsidRPr="00523B22" w:rsidRDefault="00D73E85" w:rsidP="00D73E85">
            <w:pPr>
              <w:spacing w:before="120" w:after="120"/>
              <w:rPr>
                <w:rFonts w:eastAsia="Times New Roman" w:cs="TimesNewRoman"/>
              </w:rPr>
            </w:pPr>
          </w:p>
        </w:tc>
      </w:tr>
      <w:tr w:rsidR="00D73E85" w:rsidRPr="00523B22" w14:paraId="31540855" w14:textId="77777777" w:rsidTr="00523B22">
        <w:trPr>
          <w:trHeight w:val="20"/>
        </w:trPr>
        <w:tc>
          <w:tcPr>
            <w:tcW w:w="1614" w:type="dxa"/>
            <w:vMerge/>
            <w:shd w:val="clear" w:color="auto" w:fill="auto"/>
          </w:tcPr>
          <w:p w14:paraId="0A9C4119" w14:textId="77777777" w:rsidR="00D73E85" w:rsidRPr="00523B22" w:rsidRDefault="00D73E85" w:rsidP="00D73E85">
            <w:pPr>
              <w:autoSpaceDE w:val="0"/>
              <w:autoSpaceDN w:val="0"/>
              <w:jc w:val="center"/>
              <w:rPr>
                <w:rFonts w:eastAsia="Times New Roman"/>
                <w:b/>
              </w:rPr>
            </w:pPr>
          </w:p>
        </w:tc>
        <w:tc>
          <w:tcPr>
            <w:tcW w:w="6031" w:type="dxa"/>
            <w:gridSpan w:val="2"/>
            <w:vMerge/>
            <w:shd w:val="clear" w:color="auto" w:fill="auto"/>
          </w:tcPr>
          <w:p w14:paraId="277A0D29" w14:textId="77777777" w:rsidR="00D73E85" w:rsidRPr="00523B22" w:rsidRDefault="00D73E85" w:rsidP="00D73E85">
            <w:pPr>
              <w:spacing w:before="120" w:after="120"/>
              <w:rPr>
                <w:rFonts w:eastAsia="Times New Roman" w:cs="TimesNewRoman"/>
              </w:rPr>
            </w:pPr>
          </w:p>
        </w:tc>
        <w:tc>
          <w:tcPr>
            <w:tcW w:w="7372" w:type="dxa"/>
            <w:shd w:val="clear" w:color="auto" w:fill="auto"/>
          </w:tcPr>
          <w:p w14:paraId="1057B6C3" w14:textId="77777777" w:rsidR="00D73E85" w:rsidRPr="00523B22" w:rsidRDefault="00D73E85" w:rsidP="00D73E85">
            <w:pPr>
              <w:spacing w:before="120" w:after="120"/>
              <w:rPr>
                <w:rFonts w:eastAsia="Times New Roman" w:cs="TimesNewRoman"/>
              </w:rPr>
            </w:pPr>
            <w:r w:rsidRPr="00523B22">
              <w:rPr>
                <w:rFonts w:eastAsia="Times New Roman"/>
              </w:rPr>
              <w:t xml:space="preserve">No, </w:t>
            </w:r>
            <w:proofErr w:type="gramStart"/>
            <w:r w:rsidRPr="00523B22">
              <w:rPr>
                <w:rFonts w:eastAsia="Times New Roman"/>
              </w:rPr>
              <w:t>does</w:t>
            </w:r>
            <w:proofErr w:type="gramEnd"/>
            <w:r w:rsidRPr="00523B22">
              <w:rPr>
                <w:rFonts w:eastAsia="Times New Roman"/>
              </w:rPr>
              <w:t xml:space="preserve"> not want to pay balance today.</w:t>
            </w:r>
          </w:p>
        </w:tc>
        <w:tc>
          <w:tcPr>
            <w:tcW w:w="12616" w:type="dxa"/>
            <w:shd w:val="clear" w:color="auto" w:fill="auto"/>
          </w:tcPr>
          <w:p w14:paraId="100B1AA7" w14:textId="32190D93" w:rsidR="00D73E85" w:rsidRPr="00523B22" w:rsidRDefault="00D73E85" w:rsidP="00D73E85">
            <w:pPr>
              <w:spacing w:before="120" w:after="120"/>
              <w:rPr>
                <w:rFonts w:eastAsia="Times New Roman"/>
                <w:b/>
              </w:rPr>
            </w:pPr>
            <w:r w:rsidRPr="00523B22">
              <w:rPr>
                <w:rFonts w:eastAsia="Times New Roman"/>
                <w:b/>
              </w:rPr>
              <w:t>Note</w:t>
            </w:r>
            <w:r w:rsidR="00531CBC" w:rsidRPr="00523B22">
              <w:rPr>
                <w:rFonts w:eastAsia="Times New Roman"/>
                <w:b/>
              </w:rPr>
              <w:t xml:space="preserve">: </w:t>
            </w:r>
            <w:r w:rsidRPr="00523B22">
              <w:rPr>
                <w:rFonts w:eastAsia="Times New Roman"/>
                <w:b/>
              </w:rPr>
              <w:t xml:space="preserve">Failure to provide the correct Dunning amount and </w:t>
            </w:r>
            <w:proofErr w:type="gramStart"/>
            <w:r w:rsidRPr="00523B22">
              <w:rPr>
                <w:rFonts w:eastAsia="Times New Roman"/>
                <w:b/>
              </w:rPr>
              <w:t>Dunning</w:t>
            </w:r>
            <w:proofErr w:type="gramEnd"/>
            <w:r w:rsidRPr="00523B22">
              <w:rPr>
                <w:rFonts w:eastAsia="Times New Roman"/>
                <w:b/>
              </w:rPr>
              <w:t xml:space="preserve"> due date per the Dunning Letter(s) in </w:t>
            </w:r>
            <w:proofErr w:type="spellStart"/>
            <w:r w:rsidRPr="00523B22">
              <w:rPr>
                <w:rFonts w:eastAsia="Times New Roman"/>
                <w:b/>
              </w:rPr>
              <w:t>ONEclick</w:t>
            </w:r>
            <w:proofErr w:type="spellEnd"/>
            <w:r w:rsidRPr="00523B22">
              <w:rPr>
                <w:rFonts w:eastAsia="Times New Roman"/>
                <w:b/>
              </w:rPr>
              <w:t xml:space="preserve"> could result in the beneficiary being disenrolled in error. </w:t>
            </w:r>
          </w:p>
          <w:p w14:paraId="150A3AE8" w14:textId="77777777" w:rsidR="00D73E85" w:rsidRPr="00523B22" w:rsidRDefault="00D73E85" w:rsidP="00D73E85">
            <w:pPr>
              <w:spacing w:before="120" w:after="120"/>
              <w:rPr>
                <w:rFonts w:eastAsia="Times New Roman" w:cs="Arial"/>
                <w:color w:val="1F497D"/>
              </w:rPr>
            </w:pPr>
          </w:p>
          <w:p w14:paraId="44829FA3" w14:textId="77777777" w:rsidR="00D73E85" w:rsidRPr="00523B22" w:rsidRDefault="00D73E85" w:rsidP="00D73E85">
            <w:pPr>
              <w:spacing w:before="120" w:after="120"/>
              <w:rPr>
                <w:rFonts w:eastAsia="Times New Roman"/>
              </w:rPr>
            </w:pPr>
            <w:r w:rsidRPr="00523B22">
              <w:rPr>
                <w:rFonts w:eastAsia="Times New Roman"/>
                <w:b/>
                <w:noProof/>
              </w:rPr>
              <w:drawing>
                <wp:inline distT="0" distB="0" distL="0" distR="0" wp14:anchorId="3E8153EF" wp14:editId="027DD0D8">
                  <wp:extent cx="285750" cy="180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b/>
              </w:rPr>
              <w:t xml:space="preserve"> </w:t>
            </w:r>
            <w:r w:rsidRPr="00523B22">
              <w:rPr>
                <w:rFonts w:eastAsia="Times New Roman"/>
              </w:rPr>
              <w:t xml:space="preserve">I understand. If you do not pay the amount owed as stated in the letter(s) by &lt;MM/DD/YYYY&gt;, you will be at risk of being disenrolled from your Part D Prescription Drug Coverage. </w:t>
            </w:r>
          </w:p>
          <w:p w14:paraId="62330362" w14:textId="77777777" w:rsidR="00D73E85" w:rsidRPr="00523B22" w:rsidRDefault="00D73E85" w:rsidP="00D73E85">
            <w:pPr>
              <w:spacing w:before="120" w:after="120"/>
              <w:rPr>
                <w:rFonts w:eastAsia="Times New Roman"/>
              </w:rPr>
            </w:pPr>
          </w:p>
          <w:p w14:paraId="5A15B844" w14:textId="77777777" w:rsidR="00D73E85" w:rsidRPr="00523B22" w:rsidRDefault="00D73E85" w:rsidP="00D73E85">
            <w:pPr>
              <w:spacing w:before="120" w:after="120"/>
              <w:rPr>
                <w:rFonts w:eastAsia="Times New Roman"/>
              </w:rPr>
            </w:pPr>
            <w:r w:rsidRPr="00523B22">
              <w:rPr>
                <w:rFonts w:eastAsia="Times New Roman"/>
                <w:noProof/>
              </w:rPr>
              <w:drawing>
                <wp:inline distT="0" distB="0" distL="0" distR="0" wp14:anchorId="2FC199DB" wp14:editId="3138208F">
                  <wp:extent cx="238125" cy="20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23B22">
              <w:rPr>
                <w:rFonts w:eastAsia="Times New Roman"/>
              </w:rPr>
              <w:t xml:space="preserve"> We offer several different Automatic Payment options for future payment convenience; I would be happy to provide </w:t>
            </w:r>
            <w:proofErr w:type="gramStart"/>
            <w:r w:rsidRPr="00523B22">
              <w:rPr>
                <w:rFonts w:eastAsia="Times New Roman"/>
              </w:rPr>
              <w:t>you</w:t>
            </w:r>
            <w:proofErr w:type="gramEnd"/>
            <w:r w:rsidRPr="00523B22">
              <w:rPr>
                <w:rFonts w:eastAsia="Times New Roman"/>
              </w:rPr>
              <w:t xml:space="preserve"> additional information.</w:t>
            </w:r>
          </w:p>
          <w:p w14:paraId="0E4AF79A" w14:textId="77777777" w:rsidR="00D73E85" w:rsidRPr="00523B22" w:rsidRDefault="00D73E85" w:rsidP="00D73E85">
            <w:pPr>
              <w:spacing w:before="120" w:after="120"/>
              <w:rPr>
                <w:rFonts w:eastAsia="Times New Roman"/>
              </w:rPr>
            </w:pPr>
          </w:p>
          <w:p w14:paraId="6D097BD3" w14:textId="2866D0FC" w:rsidR="00D73E85" w:rsidRPr="00523B22" w:rsidRDefault="00D73E85" w:rsidP="00D73E85">
            <w:pPr>
              <w:spacing w:before="120" w:after="120"/>
              <w:rPr>
                <w:rFonts w:eastAsia="Times New Roman" w:cs="TimesNewRoman"/>
              </w:rPr>
            </w:pPr>
            <w:r w:rsidRPr="00523B22">
              <w:rPr>
                <w:rFonts w:eastAsia="Times New Roman" w:cs="TimesNewRoman"/>
                <w:b/>
              </w:rPr>
              <w:t>Note</w:t>
            </w:r>
            <w:r w:rsidR="00531CBC" w:rsidRPr="00523B22">
              <w:rPr>
                <w:rFonts w:eastAsia="Times New Roman" w:cs="TimesNewRoman"/>
                <w:b/>
              </w:rPr>
              <w:t xml:space="preserve">: </w:t>
            </w:r>
            <w:r w:rsidRPr="00523B22">
              <w:rPr>
                <w:rFonts w:eastAsia="Times New Roman" w:cs="TimesNewRoman"/>
              </w:rPr>
              <w:t>Refer to</w:t>
            </w:r>
            <w:r w:rsidRPr="00523B22">
              <w:rPr>
                <w:rFonts w:eastAsia="Times New Roman"/>
                <w:b/>
                <w:color w:val="000000"/>
              </w:rPr>
              <w:t xml:space="preserve"> </w:t>
            </w:r>
            <w:hyperlink r:id="rId18" w:anchor="!/view?docid=b6d627e6-d614-4d72-beee-d6726b79b7c4" w:history="1">
              <w:r w:rsidRPr="00523B22">
                <w:rPr>
                  <w:rFonts w:eastAsia="Times New Roman"/>
                  <w:color w:val="0000FF"/>
                  <w:u w:val="single"/>
                </w:rPr>
                <w:t>Aetna MED D - SilverScript - Premium Billing Auto Pay Options and Education (079146)</w:t>
              </w:r>
            </w:hyperlink>
            <w:r w:rsidRPr="00523B22">
              <w:rPr>
                <w:rFonts w:eastAsia="Times New Roman"/>
                <w:color w:val="000000"/>
              </w:rPr>
              <w:t>.</w:t>
            </w:r>
          </w:p>
          <w:p w14:paraId="1FE0464A" w14:textId="77777777" w:rsidR="00D73E85" w:rsidRPr="00523B22" w:rsidRDefault="00D73E85" w:rsidP="00D73E85">
            <w:pPr>
              <w:spacing w:before="120" w:after="120"/>
              <w:rPr>
                <w:rFonts w:eastAsia="Times New Roman" w:cs="TimesNewRoman"/>
              </w:rPr>
            </w:pPr>
          </w:p>
          <w:p w14:paraId="79F54970" w14:textId="77777777" w:rsidR="00D73E85" w:rsidRPr="00523B22" w:rsidRDefault="00D73E85" w:rsidP="00D73E85">
            <w:pPr>
              <w:spacing w:before="120" w:after="120"/>
              <w:rPr>
                <w:rFonts w:eastAsia="Times New Roman" w:cs="TimesNewRoman"/>
              </w:rPr>
            </w:pPr>
            <w:r w:rsidRPr="00523B22">
              <w:rPr>
                <w:rFonts w:eastAsia="Times New Roman" w:cs="TimesNewRoman"/>
              </w:rPr>
              <w:t xml:space="preserve">Proceed to </w:t>
            </w:r>
            <w:r w:rsidRPr="00523B22">
              <w:rPr>
                <w:rFonts w:eastAsia="Times New Roman" w:cs="TimesNewRoman"/>
                <w:b/>
              </w:rPr>
              <w:t>Step 5</w:t>
            </w:r>
            <w:r w:rsidRPr="00523B22">
              <w:rPr>
                <w:rFonts w:eastAsia="Times New Roman" w:cs="TimesNewRoman"/>
              </w:rPr>
              <w:t>.</w:t>
            </w:r>
          </w:p>
          <w:p w14:paraId="520F559B" w14:textId="77777777" w:rsidR="00D73E85" w:rsidRPr="00523B22" w:rsidRDefault="00D73E85" w:rsidP="00D73E85">
            <w:pPr>
              <w:spacing w:before="120" w:after="120"/>
              <w:rPr>
                <w:rFonts w:eastAsia="Times New Roman" w:cs="TimesNewRoman"/>
              </w:rPr>
            </w:pPr>
          </w:p>
        </w:tc>
      </w:tr>
      <w:tr w:rsidR="00D73E85" w:rsidRPr="00523B22" w14:paraId="4AD2E7D8" w14:textId="77777777" w:rsidTr="00523B22">
        <w:trPr>
          <w:trHeight w:val="20"/>
        </w:trPr>
        <w:tc>
          <w:tcPr>
            <w:tcW w:w="1614" w:type="dxa"/>
            <w:vMerge/>
            <w:shd w:val="clear" w:color="auto" w:fill="auto"/>
          </w:tcPr>
          <w:p w14:paraId="7FD0635E" w14:textId="77777777" w:rsidR="00D73E85" w:rsidRPr="00523B22" w:rsidRDefault="00D73E85" w:rsidP="00D73E85">
            <w:pPr>
              <w:autoSpaceDE w:val="0"/>
              <w:autoSpaceDN w:val="0"/>
              <w:jc w:val="center"/>
              <w:rPr>
                <w:rFonts w:eastAsia="Times New Roman"/>
                <w:b/>
              </w:rPr>
            </w:pPr>
          </w:p>
        </w:tc>
        <w:tc>
          <w:tcPr>
            <w:tcW w:w="6031" w:type="dxa"/>
            <w:gridSpan w:val="2"/>
            <w:vMerge/>
            <w:shd w:val="clear" w:color="auto" w:fill="auto"/>
          </w:tcPr>
          <w:p w14:paraId="7880F9B7" w14:textId="77777777" w:rsidR="00D73E85" w:rsidRPr="00523B22" w:rsidRDefault="00D73E85" w:rsidP="00D73E85">
            <w:pPr>
              <w:rPr>
                <w:rFonts w:eastAsia="Times New Roman" w:cs="TimesNewRoman"/>
              </w:rPr>
            </w:pPr>
          </w:p>
        </w:tc>
        <w:tc>
          <w:tcPr>
            <w:tcW w:w="7372" w:type="dxa"/>
            <w:shd w:val="clear" w:color="auto" w:fill="auto"/>
          </w:tcPr>
          <w:p w14:paraId="06F8E954" w14:textId="77777777" w:rsidR="00D73E85" w:rsidRPr="00523B22" w:rsidRDefault="00D73E85" w:rsidP="00D73E85">
            <w:pPr>
              <w:spacing w:before="120" w:after="120"/>
              <w:rPr>
                <w:rFonts w:eastAsia="Times New Roman" w:cs="TimesNewRoman"/>
              </w:rPr>
            </w:pPr>
            <w:r w:rsidRPr="00523B22">
              <w:rPr>
                <w:rFonts w:eastAsia="Times New Roman" w:cs="TimesNewRoman"/>
              </w:rPr>
              <w:t>No, cannot afford to pay the balance or can only pay a portion of the balance.</w:t>
            </w:r>
          </w:p>
        </w:tc>
        <w:tc>
          <w:tcPr>
            <w:tcW w:w="12616" w:type="dxa"/>
            <w:shd w:val="clear" w:color="auto" w:fill="auto"/>
          </w:tcPr>
          <w:p w14:paraId="161BFB22" w14:textId="77777777" w:rsidR="00D73E85" w:rsidRPr="00523B22" w:rsidRDefault="00D73E85" w:rsidP="00D73E85">
            <w:pPr>
              <w:spacing w:before="120" w:after="120"/>
              <w:rPr>
                <w:rFonts w:eastAsia="Times New Roman"/>
              </w:rPr>
            </w:pPr>
            <w:r w:rsidRPr="00523B22">
              <w:rPr>
                <w:rFonts w:eastAsia="Times New Roman"/>
                <w:b/>
                <w:noProof/>
              </w:rPr>
              <w:drawing>
                <wp:inline distT="0" distB="0" distL="0" distR="0" wp14:anchorId="5145C8B1" wp14:editId="7D3117B9">
                  <wp:extent cx="285750" cy="180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b/>
              </w:rPr>
              <w:t xml:space="preserve"> </w:t>
            </w:r>
            <w:r w:rsidRPr="00523B22">
              <w:rPr>
                <w:rFonts w:eastAsia="Times New Roman"/>
              </w:rPr>
              <w:t xml:space="preserve">You have the option to set up a payment plan. The payment plan consists of paying a portion of your past due balance each month along with your monthly premium and any Late Enrollment Penalty you may owe. </w:t>
            </w:r>
            <w:proofErr w:type="gramStart"/>
            <w:r w:rsidRPr="00523B22">
              <w:rPr>
                <w:rFonts w:eastAsia="Times New Roman"/>
              </w:rPr>
              <w:t>In order to</w:t>
            </w:r>
            <w:proofErr w:type="gramEnd"/>
            <w:r w:rsidRPr="00523B22">
              <w:rPr>
                <w:rFonts w:eastAsia="Times New Roman"/>
              </w:rPr>
              <w:t xml:space="preserve"> avoid disenrollment, you must pay according to the terms of your payment plan agreement. I’d be happy to set up a payment plan for you now.</w:t>
            </w:r>
          </w:p>
          <w:p w14:paraId="4A7E02FF" w14:textId="77777777" w:rsidR="00D73E85" w:rsidRPr="00523B22" w:rsidRDefault="00D73E85" w:rsidP="00D73E85">
            <w:pPr>
              <w:spacing w:before="120" w:after="120"/>
              <w:rPr>
                <w:rFonts w:eastAsia="Times New Roman"/>
              </w:rPr>
            </w:pPr>
          </w:p>
          <w:p w14:paraId="5F45BA97" w14:textId="0B6C28F8" w:rsidR="00D73E85" w:rsidRPr="00523B22" w:rsidRDefault="00D73E85" w:rsidP="00D73E85">
            <w:pPr>
              <w:spacing w:before="120" w:after="120"/>
              <w:rPr>
                <w:rFonts w:eastAsia="Times New Roman"/>
              </w:rPr>
            </w:pPr>
            <w:r w:rsidRPr="00523B22">
              <w:rPr>
                <w:rFonts w:eastAsia="Times New Roman" w:cs="Verdana"/>
                <w:b/>
              </w:rPr>
              <w:t>Premium Billing Specialized Care Team</w:t>
            </w:r>
            <w:r w:rsidRPr="00523B22">
              <w:rPr>
                <w:rFonts w:eastAsia="Times New Roman"/>
                <w:b/>
                <w:color w:val="000000"/>
              </w:rPr>
              <w:t xml:space="preserve"> Process Note</w:t>
            </w:r>
            <w:r w:rsidR="00531CBC" w:rsidRPr="00523B22">
              <w:rPr>
                <w:rFonts w:eastAsia="Times New Roman"/>
                <w:b/>
                <w:color w:val="000000"/>
              </w:rPr>
              <w:t xml:space="preserve">: </w:t>
            </w:r>
            <w:r w:rsidRPr="00523B22">
              <w:rPr>
                <w:rFonts w:eastAsia="Times New Roman"/>
                <w:color w:val="000000"/>
              </w:rPr>
              <w:t xml:space="preserve">Refer to </w:t>
            </w:r>
            <w:hyperlink r:id="rId19" w:anchor="!/view?docid=a31498b1-6878-461c-a73a-54cd7b4ee9e8" w:history="1">
              <w:r w:rsidRPr="00523B22">
                <w:rPr>
                  <w:rFonts w:eastAsia="Times New Roman"/>
                  <w:bCs/>
                  <w:color w:val="0000FF"/>
                  <w:u w:val="single"/>
                </w:rPr>
                <w:t>Aetna MED D - SilverScript - Premium Billing Payment Plans (101905)</w:t>
              </w:r>
            </w:hyperlink>
            <w:r w:rsidRPr="00523B22">
              <w:rPr>
                <w:rFonts w:eastAsia="Times New Roman"/>
              </w:rPr>
              <w:t>.</w:t>
            </w:r>
          </w:p>
          <w:p w14:paraId="1114176A" w14:textId="77777777" w:rsidR="00D73E85" w:rsidRPr="00523B22" w:rsidRDefault="00D73E85" w:rsidP="00D73E85">
            <w:pPr>
              <w:spacing w:before="120" w:after="120"/>
              <w:rPr>
                <w:rFonts w:eastAsia="Times New Roman" w:cs="TimesNewRoman"/>
              </w:rPr>
            </w:pPr>
          </w:p>
        </w:tc>
      </w:tr>
      <w:tr w:rsidR="00D73E85" w:rsidRPr="00523B22" w14:paraId="1F0257C2" w14:textId="77777777" w:rsidTr="00523B22">
        <w:trPr>
          <w:trHeight w:val="20"/>
        </w:trPr>
        <w:tc>
          <w:tcPr>
            <w:tcW w:w="1614" w:type="dxa"/>
            <w:vMerge/>
            <w:shd w:val="clear" w:color="auto" w:fill="auto"/>
          </w:tcPr>
          <w:p w14:paraId="18151500" w14:textId="77777777" w:rsidR="00D73E85" w:rsidRPr="00523B22" w:rsidRDefault="00D73E85" w:rsidP="00D73E85">
            <w:pPr>
              <w:autoSpaceDE w:val="0"/>
              <w:autoSpaceDN w:val="0"/>
              <w:jc w:val="center"/>
              <w:rPr>
                <w:rFonts w:eastAsia="Times New Roman"/>
                <w:b/>
              </w:rPr>
            </w:pPr>
          </w:p>
        </w:tc>
        <w:tc>
          <w:tcPr>
            <w:tcW w:w="6031" w:type="dxa"/>
            <w:gridSpan w:val="2"/>
            <w:vMerge/>
            <w:shd w:val="clear" w:color="auto" w:fill="auto"/>
          </w:tcPr>
          <w:p w14:paraId="7BD35812" w14:textId="77777777" w:rsidR="00D73E85" w:rsidRPr="00523B22" w:rsidRDefault="00D73E85" w:rsidP="00D73E85">
            <w:pPr>
              <w:rPr>
                <w:rFonts w:eastAsia="Times New Roman" w:cs="TimesNewRoman"/>
              </w:rPr>
            </w:pPr>
          </w:p>
        </w:tc>
        <w:tc>
          <w:tcPr>
            <w:tcW w:w="7372" w:type="dxa"/>
            <w:shd w:val="clear" w:color="auto" w:fill="auto"/>
          </w:tcPr>
          <w:p w14:paraId="75E697C8" w14:textId="77777777" w:rsidR="00D73E85" w:rsidRPr="00523B22" w:rsidRDefault="00D73E85" w:rsidP="00D73E85">
            <w:pPr>
              <w:spacing w:before="120" w:after="120"/>
              <w:rPr>
                <w:rFonts w:eastAsia="Times New Roman" w:cs="TimesNewRoman"/>
              </w:rPr>
            </w:pPr>
            <w:r w:rsidRPr="00523B22">
              <w:rPr>
                <w:rFonts w:eastAsia="Times New Roman" w:cs="TimesNewRoman"/>
              </w:rPr>
              <w:t xml:space="preserve">No, </w:t>
            </w:r>
            <w:proofErr w:type="gramStart"/>
            <w:r w:rsidRPr="00523B22">
              <w:rPr>
                <w:rFonts w:eastAsia="Times New Roman" w:cs="TimesNewRoman"/>
              </w:rPr>
              <w:t>does</w:t>
            </w:r>
            <w:proofErr w:type="gramEnd"/>
            <w:r w:rsidRPr="00523B22">
              <w:rPr>
                <w:rFonts w:eastAsia="Times New Roman" w:cs="TimesNewRoman"/>
              </w:rPr>
              <w:t xml:space="preserve"> not want to pay balance today </w:t>
            </w:r>
            <w:r w:rsidRPr="00523B22">
              <w:rPr>
                <w:rFonts w:eastAsia="Times New Roman" w:cs="TimesNewRoman"/>
                <w:bCs/>
              </w:rPr>
              <w:t>AND</w:t>
            </w:r>
            <w:r w:rsidRPr="00523B22">
              <w:rPr>
                <w:rFonts w:eastAsia="Times New Roman" w:cs="TimesNewRoman"/>
                <w:b/>
              </w:rPr>
              <w:t xml:space="preserve"> </w:t>
            </w:r>
            <w:r w:rsidRPr="00523B22">
              <w:rPr>
                <w:rFonts w:eastAsia="Times New Roman" w:cs="TimesNewRoman"/>
                <w:bCs/>
              </w:rPr>
              <w:t>d</w:t>
            </w:r>
            <w:r w:rsidRPr="00523B22">
              <w:rPr>
                <w:rFonts w:eastAsia="Times New Roman" w:cs="TimesNewRoman"/>
              </w:rPr>
              <w:t>isputes the balance.</w:t>
            </w:r>
          </w:p>
          <w:p w14:paraId="2A59CD91" w14:textId="77777777" w:rsidR="00D73E85" w:rsidRPr="00523B22" w:rsidRDefault="00D73E85" w:rsidP="00D73E85">
            <w:pPr>
              <w:spacing w:before="120" w:after="120"/>
              <w:rPr>
                <w:rFonts w:eastAsia="Times New Roman" w:cs="TimesNewRoman"/>
              </w:rPr>
            </w:pPr>
          </w:p>
        </w:tc>
        <w:tc>
          <w:tcPr>
            <w:tcW w:w="12616" w:type="dxa"/>
            <w:shd w:val="clear" w:color="auto" w:fill="auto"/>
          </w:tcPr>
          <w:p w14:paraId="522FFB88" w14:textId="3F2A9D07" w:rsidR="00D73E85" w:rsidRPr="00523B22" w:rsidRDefault="00D73E85" w:rsidP="00D73E85">
            <w:pPr>
              <w:spacing w:before="120" w:after="120"/>
              <w:rPr>
                <w:rFonts w:eastAsia="Times New Roman" w:cs="TimesNewRoman"/>
              </w:rPr>
            </w:pPr>
            <w:r w:rsidRPr="00523B22">
              <w:rPr>
                <w:rFonts w:eastAsia="Times New Roman" w:cs="TimesNewRoman"/>
              </w:rPr>
              <w:t xml:space="preserve">Proceed to </w:t>
            </w:r>
            <w:hyperlink w:anchor="_Disputing_Balances" w:history="1">
              <w:r w:rsidRPr="00523B22">
                <w:rPr>
                  <w:rFonts w:eastAsia="Times New Roman" w:cs="TimesNewRoman"/>
                  <w:color w:val="0000FF"/>
                  <w:u w:val="single"/>
                </w:rPr>
                <w:t>Disputing Balances</w:t>
              </w:r>
            </w:hyperlink>
            <w:r w:rsidRPr="00523B22">
              <w:rPr>
                <w:rFonts w:eastAsia="Times New Roman" w:cs="TimesNewRoman"/>
              </w:rPr>
              <w:t>.</w:t>
            </w:r>
          </w:p>
          <w:p w14:paraId="15D171AB" w14:textId="77777777" w:rsidR="00D73E85" w:rsidRPr="00523B22" w:rsidRDefault="00D73E85" w:rsidP="00D73E85">
            <w:pPr>
              <w:spacing w:before="120" w:after="120"/>
              <w:rPr>
                <w:rFonts w:eastAsia="Times New Roman" w:cs="TimesNewRoman"/>
              </w:rPr>
            </w:pPr>
          </w:p>
        </w:tc>
      </w:tr>
      <w:tr w:rsidR="00D73E85" w:rsidRPr="00523B22" w14:paraId="017734F7" w14:textId="77777777" w:rsidTr="00523B22">
        <w:trPr>
          <w:trHeight w:val="162"/>
        </w:trPr>
        <w:tc>
          <w:tcPr>
            <w:tcW w:w="1614" w:type="dxa"/>
            <w:tcBorders>
              <w:top w:val="single" w:sz="4" w:space="0" w:color="auto"/>
              <w:left w:val="single" w:sz="4" w:space="0" w:color="auto"/>
              <w:bottom w:val="single" w:sz="4" w:space="0" w:color="auto"/>
              <w:right w:val="single" w:sz="4" w:space="0" w:color="auto"/>
            </w:tcBorders>
            <w:shd w:val="clear" w:color="auto" w:fill="auto"/>
          </w:tcPr>
          <w:p w14:paraId="37ED6E84" w14:textId="77777777" w:rsidR="00D73E85" w:rsidRPr="00523B22" w:rsidRDefault="00D73E85" w:rsidP="00D73E85">
            <w:pPr>
              <w:autoSpaceDE w:val="0"/>
              <w:autoSpaceDN w:val="0"/>
              <w:spacing w:before="120" w:after="120"/>
              <w:jc w:val="center"/>
              <w:rPr>
                <w:rFonts w:eastAsia="Times New Roman"/>
                <w:b/>
              </w:rPr>
            </w:pPr>
            <w:r w:rsidRPr="00523B22">
              <w:rPr>
                <w:rFonts w:eastAsia="Times New Roman"/>
                <w:b/>
              </w:rPr>
              <w:t>5</w:t>
            </w:r>
          </w:p>
        </w:tc>
        <w:tc>
          <w:tcPr>
            <w:tcW w:w="26019" w:type="dxa"/>
            <w:gridSpan w:val="4"/>
            <w:tcBorders>
              <w:top w:val="single" w:sz="4" w:space="0" w:color="auto"/>
              <w:left w:val="single" w:sz="4" w:space="0" w:color="auto"/>
              <w:bottom w:val="single" w:sz="4" w:space="0" w:color="auto"/>
              <w:right w:val="single" w:sz="4" w:space="0" w:color="auto"/>
            </w:tcBorders>
            <w:shd w:val="clear" w:color="auto" w:fill="auto"/>
          </w:tcPr>
          <w:p w14:paraId="2AB58AE8" w14:textId="77777777" w:rsidR="00D73E85" w:rsidRPr="00523B22" w:rsidRDefault="00D73E85" w:rsidP="00D73E85">
            <w:pPr>
              <w:spacing w:before="120" w:after="120"/>
              <w:rPr>
                <w:rFonts w:eastAsia="Times New Roman" w:cs="TimesNewRoman"/>
              </w:rPr>
            </w:pPr>
            <w:r w:rsidRPr="00523B22">
              <w:rPr>
                <w:rFonts w:eastAsia="Times New Roman" w:cs="TimesNewRoman"/>
              </w:rPr>
              <w:t xml:space="preserve">Ask if there are any other questions. </w:t>
            </w:r>
          </w:p>
          <w:p w14:paraId="119EAEAA" w14:textId="77777777" w:rsidR="00D73E85" w:rsidRPr="00523B22" w:rsidRDefault="00D73E85" w:rsidP="00D73E85">
            <w:pPr>
              <w:numPr>
                <w:ilvl w:val="0"/>
                <w:numId w:val="28"/>
              </w:numPr>
              <w:spacing w:before="120" w:after="120" w:line="278" w:lineRule="auto"/>
              <w:rPr>
                <w:rFonts w:eastAsia="Times New Roman" w:cs="TimesNewRoman"/>
              </w:rPr>
            </w:pPr>
            <w:r w:rsidRPr="00523B22">
              <w:rPr>
                <w:rFonts w:eastAsia="Times New Roman" w:cs="TimesNewRoman"/>
              </w:rPr>
              <w:t xml:space="preserve">Address any other issues and document/close the call according to existing policies and procedures; refer to </w:t>
            </w:r>
            <w:hyperlink r:id="rId20" w:anchor="!/view?docid=e9cdb772-9c04-4e42-b87a-ae4d2c2e1f62" w:history="1">
              <w:r w:rsidRPr="00523B22">
                <w:rPr>
                  <w:rFonts w:eastAsia="Times New Roman" w:cs="TimesNewRoman"/>
                  <w:color w:val="0000FF"/>
                  <w:u w:val="single"/>
                </w:rPr>
                <w:t>MED D - Call Documentation Including Viewing and Adding Comments in PeopleSafe (067665)</w:t>
              </w:r>
            </w:hyperlink>
            <w:r w:rsidRPr="00523B22">
              <w:rPr>
                <w:rFonts w:eastAsia="Times New Roman" w:cs="TimesNewRoman"/>
              </w:rPr>
              <w:t>.</w:t>
            </w:r>
          </w:p>
          <w:p w14:paraId="0F9F7512" w14:textId="77777777" w:rsidR="00D73E85" w:rsidRPr="00523B22" w:rsidRDefault="00D73E85" w:rsidP="00D73E85">
            <w:pPr>
              <w:numPr>
                <w:ilvl w:val="0"/>
                <w:numId w:val="28"/>
              </w:numPr>
              <w:spacing w:before="120" w:after="120" w:line="278" w:lineRule="auto"/>
              <w:rPr>
                <w:rFonts w:eastAsia="Times New Roman" w:cs="TimesNewRoman"/>
              </w:rPr>
            </w:pPr>
            <w:r w:rsidRPr="00523B22">
              <w:rPr>
                <w:rFonts w:eastAsia="Times New Roman" w:cs="TimesNewRoman"/>
              </w:rPr>
              <w:t>Log Activity 1327 = Premium Billing.</w:t>
            </w:r>
          </w:p>
          <w:p w14:paraId="735AE7B0" w14:textId="77777777" w:rsidR="00D73E85" w:rsidRPr="00523B22" w:rsidRDefault="00D73E85" w:rsidP="00D73E85">
            <w:pPr>
              <w:spacing w:before="120" w:after="120"/>
              <w:rPr>
                <w:rFonts w:eastAsia="Times New Roman" w:cs="TimesNewRoman"/>
              </w:rPr>
            </w:pPr>
          </w:p>
        </w:tc>
      </w:tr>
      <w:bookmarkEnd w:id="5"/>
    </w:tbl>
    <w:p w14:paraId="50D8A190" w14:textId="77777777" w:rsidR="00EC29CB" w:rsidRPr="00523B22" w:rsidRDefault="00EC29CB" w:rsidP="00F902A6">
      <w:pPr>
        <w:textAlignment w:val="top"/>
        <w:rPr>
          <w:rFonts w:eastAsia="Times New Roman"/>
        </w:rPr>
      </w:pPr>
    </w:p>
    <w:p w14:paraId="74376B88" w14:textId="7D2BCA79" w:rsidR="00F902A6" w:rsidRPr="00523B22" w:rsidRDefault="00F902A6" w:rsidP="00F902A6">
      <w:pPr>
        <w:jc w:val="right"/>
        <w:rPr>
          <w:rFonts w:eastAsia="Times New Roman"/>
          <w:color w:val="0000FF"/>
          <w:u w:val="single"/>
        </w:rPr>
      </w:pPr>
      <w:hyperlink w:anchor="_top" w:history="1">
        <w:r w:rsidRPr="00523B22">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F902A6" w:rsidRPr="00523B22" w14:paraId="66103651" w14:textId="77777777" w:rsidTr="00D70D2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D252BDB" w14:textId="480FD2D2" w:rsidR="00F902A6" w:rsidRPr="00523B22" w:rsidRDefault="00D70D29" w:rsidP="00531CBC">
            <w:pPr>
              <w:pStyle w:val="Heading2"/>
              <w:rPr>
                <w:rFonts w:eastAsia="Times New Roman"/>
              </w:rPr>
            </w:pPr>
            <w:bookmarkStart w:id="6" w:name="_Payment_Options"/>
            <w:bookmarkStart w:id="7" w:name="_Toc193720381"/>
            <w:bookmarkEnd w:id="6"/>
            <w:r w:rsidRPr="00523B22">
              <w:rPr>
                <w:rFonts w:eastAsia="Times New Roman"/>
              </w:rPr>
              <w:t>Payment Options</w:t>
            </w:r>
            <w:bookmarkEnd w:id="7"/>
          </w:p>
        </w:tc>
      </w:tr>
    </w:tbl>
    <w:p w14:paraId="17009F64" w14:textId="77777777" w:rsidR="00F902A6" w:rsidRPr="00523B22" w:rsidRDefault="00F902A6" w:rsidP="00F902A6"/>
    <w:p w14:paraId="6960D745" w14:textId="77777777" w:rsidR="00AC020C" w:rsidRPr="00523B22" w:rsidRDefault="00AC020C" w:rsidP="00AC020C">
      <w:pPr>
        <w:autoSpaceDE w:val="0"/>
        <w:autoSpaceDN w:val="0"/>
        <w:spacing w:before="120" w:after="120"/>
        <w:rPr>
          <w:rFonts w:eastAsia="Times New Roman"/>
        </w:rPr>
      </w:pPr>
    </w:p>
    <w:p w14:paraId="432F738C" w14:textId="41916172" w:rsidR="00AC020C" w:rsidRPr="00523B22" w:rsidRDefault="00AC020C" w:rsidP="00AC020C">
      <w:pPr>
        <w:tabs>
          <w:tab w:val="right" w:leader="dot" w:pos="12950"/>
        </w:tabs>
        <w:spacing w:before="120" w:after="120"/>
        <w:rPr>
          <w:rFonts w:eastAsia="Times New Roman" w:cs="Arial"/>
          <w:bCs/>
          <w:noProof/>
        </w:rPr>
      </w:pPr>
      <w:r w:rsidRPr="00523B22">
        <w:rPr>
          <w:rFonts w:eastAsia="Times New Roman" w:cs="Arial"/>
          <w:bCs/>
          <w:noProof/>
        </w:rPr>
        <w:drawing>
          <wp:inline distT="0" distB="0" distL="0" distR="0" wp14:anchorId="5E31F50F" wp14:editId="3D933962">
            <wp:extent cx="238125" cy="2095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23B22">
        <w:rPr>
          <w:rFonts w:eastAsia="Times New Roman" w:cs="Arial"/>
          <w:bCs/>
          <w:noProof/>
        </w:rPr>
        <w:t xml:space="preserve"> Ensure steps have already been followed within the </w:t>
      </w:r>
      <w:hyperlink w:anchor="_Premium_Billing_Specialized" w:history="1">
        <w:r w:rsidRPr="00523B22">
          <w:rPr>
            <w:rFonts w:eastAsia="Times New Roman" w:cs="Arial"/>
            <w:bCs/>
            <w:noProof/>
            <w:color w:val="0000FF"/>
            <w:u w:val="single"/>
          </w:rPr>
          <w:t>Premium Billing Specialized Team Process</w:t>
        </w:r>
      </w:hyperlink>
      <w:r w:rsidRPr="00523B22">
        <w:rPr>
          <w:rFonts w:eastAsia="Times New Roman" w:cs="Arial"/>
          <w:bCs/>
          <w:noProof/>
        </w:rPr>
        <w:t xml:space="preserve"> section.</w:t>
      </w:r>
    </w:p>
    <w:p w14:paraId="0E70878C" w14:textId="77777777" w:rsidR="00AC020C" w:rsidRPr="00523B22" w:rsidRDefault="00AC020C" w:rsidP="00AC020C">
      <w:pPr>
        <w:autoSpaceDE w:val="0"/>
        <w:autoSpaceDN w:val="0"/>
        <w:spacing w:before="120" w:after="120"/>
        <w:rPr>
          <w:rFonts w:eastAsia="Times New Roman"/>
        </w:rPr>
      </w:pPr>
    </w:p>
    <w:p w14:paraId="0E0CB67E" w14:textId="77777777" w:rsidR="00AC020C" w:rsidRPr="00523B22" w:rsidRDefault="00AC020C" w:rsidP="00AC020C">
      <w:pPr>
        <w:autoSpaceDE w:val="0"/>
        <w:autoSpaceDN w:val="0"/>
        <w:spacing w:before="120" w:after="120"/>
        <w:rPr>
          <w:rFonts w:eastAsia="Times New Roman"/>
        </w:rPr>
      </w:pPr>
      <w:r w:rsidRPr="00523B22">
        <w:rPr>
          <w:rFonts w:eastAsia="Times New Roman"/>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
        <w:gridCol w:w="2440"/>
        <w:gridCol w:w="2764"/>
        <w:gridCol w:w="3219"/>
      </w:tblGrid>
      <w:tr w:rsidR="00AC020C" w:rsidRPr="00523B22" w14:paraId="59C62293" w14:textId="77777777" w:rsidTr="00523B22">
        <w:trPr>
          <w:trHeight w:val="311"/>
        </w:trPr>
        <w:tc>
          <w:tcPr>
            <w:tcW w:w="1614" w:type="dxa"/>
            <w:shd w:val="clear" w:color="auto" w:fill="E9E9E9"/>
          </w:tcPr>
          <w:p w14:paraId="18C1AED5" w14:textId="77777777" w:rsidR="00AC020C" w:rsidRPr="00523B22" w:rsidRDefault="00AC020C" w:rsidP="00732866">
            <w:pPr>
              <w:autoSpaceDE w:val="0"/>
              <w:autoSpaceDN w:val="0"/>
              <w:adjustRightInd w:val="0"/>
              <w:spacing w:before="120" w:after="120"/>
              <w:jc w:val="center"/>
              <w:rPr>
                <w:rFonts w:eastAsia="Times New Roman" w:cs="TimesNewRoman"/>
              </w:rPr>
            </w:pPr>
            <w:r w:rsidRPr="00523B22">
              <w:rPr>
                <w:rFonts w:eastAsia="Times New Roman"/>
                <w:b/>
              </w:rPr>
              <w:t>Step</w:t>
            </w:r>
          </w:p>
        </w:tc>
        <w:tc>
          <w:tcPr>
            <w:tcW w:w="26019" w:type="dxa"/>
            <w:gridSpan w:val="3"/>
            <w:tcBorders>
              <w:bottom w:val="single" w:sz="4" w:space="0" w:color="auto"/>
            </w:tcBorders>
            <w:shd w:val="clear" w:color="auto" w:fill="E9E9E9"/>
          </w:tcPr>
          <w:p w14:paraId="595CD78D" w14:textId="77777777" w:rsidR="00AC020C" w:rsidRPr="00523B22" w:rsidRDefault="00AC020C" w:rsidP="00732866">
            <w:pPr>
              <w:autoSpaceDE w:val="0"/>
              <w:autoSpaceDN w:val="0"/>
              <w:adjustRightInd w:val="0"/>
              <w:spacing w:before="120" w:after="120"/>
              <w:jc w:val="center"/>
              <w:rPr>
                <w:rFonts w:eastAsia="Times New Roman" w:cs="TimesNewRoman"/>
              </w:rPr>
            </w:pPr>
            <w:r w:rsidRPr="00523B22">
              <w:rPr>
                <w:rFonts w:eastAsia="Times New Roman"/>
                <w:b/>
              </w:rPr>
              <w:t>Action</w:t>
            </w:r>
          </w:p>
        </w:tc>
      </w:tr>
      <w:tr w:rsidR="00AC020C" w:rsidRPr="00523B22" w14:paraId="629F1D3C" w14:textId="77777777" w:rsidTr="00523B22">
        <w:trPr>
          <w:trHeight w:val="311"/>
        </w:trPr>
        <w:tc>
          <w:tcPr>
            <w:tcW w:w="1614" w:type="dxa"/>
            <w:tcBorders>
              <w:bottom w:val="nil"/>
            </w:tcBorders>
          </w:tcPr>
          <w:p w14:paraId="21293FE4" w14:textId="77777777" w:rsidR="00AC020C" w:rsidRPr="00523B22" w:rsidRDefault="00AC020C" w:rsidP="00732866">
            <w:pPr>
              <w:autoSpaceDE w:val="0"/>
              <w:autoSpaceDN w:val="0"/>
              <w:adjustRightInd w:val="0"/>
              <w:spacing w:before="120" w:after="120"/>
              <w:jc w:val="center"/>
              <w:rPr>
                <w:rFonts w:eastAsia="Times New Roman" w:cs="TimesNewRoman"/>
                <w:b/>
              </w:rPr>
            </w:pPr>
            <w:r w:rsidRPr="00523B22">
              <w:rPr>
                <w:rFonts w:eastAsia="Times New Roman" w:cs="TimesNewRoman"/>
                <w:b/>
              </w:rPr>
              <w:t>1</w:t>
            </w:r>
          </w:p>
        </w:tc>
        <w:tc>
          <w:tcPr>
            <w:tcW w:w="26019" w:type="dxa"/>
            <w:gridSpan w:val="3"/>
            <w:tcBorders>
              <w:bottom w:val="nil"/>
            </w:tcBorders>
            <w:shd w:val="clear" w:color="auto" w:fill="auto"/>
          </w:tcPr>
          <w:p w14:paraId="4684C32D" w14:textId="77777777" w:rsidR="00AC020C" w:rsidRPr="00523B22" w:rsidRDefault="00AC020C" w:rsidP="00732866">
            <w:pPr>
              <w:autoSpaceDE w:val="0"/>
              <w:autoSpaceDN w:val="0"/>
              <w:adjustRightInd w:val="0"/>
              <w:spacing w:before="120" w:after="120"/>
              <w:rPr>
                <w:rFonts w:eastAsia="Times New Roman" w:cs="TimesNewRoman"/>
              </w:rPr>
            </w:pPr>
            <w:r w:rsidRPr="00523B22">
              <w:rPr>
                <w:rFonts w:eastAsia="Times New Roman" w:cs="TimesNewRoman"/>
              </w:rPr>
              <w:t xml:space="preserve">Verify the balance due in </w:t>
            </w:r>
            <w:r w:rsidRPr="00523B22">
              <w:rPr>
                <w:rFonts w:eastAsia="Times New Roman" w:cs="TimesNewRoman"/>
                <w:b/>
              </w:rPr>
              <w:t>PeopleSafe</w:t>
            </w:r>
            <w:r w:rsidRPr="00523B22">
              <w:rPr>
                <w:rFonts w:eastAsia="Times New Roman" w:cs="TimesNewRoman"/>
              </w:rPr>
              <w:t xml:space="preserve">; refer to the </w:t>
            </w:r>
            <w:r w:rsidRPr="00523B22">
              <w:rPr>
                <w:rFonts w:eastAsia="Times New Roman" w:cs="TimesNewRoman"/>
                <w:b/>
              </w:rPr>
              <w:t>Viewing Premium Balance</w:t>
            </w:r>
            <w:r w:rsidRPr="00523B22">
              <w:rPr>
                <w:rFonts w:eastAsia="Times New Roman" w:cs="TimesNewRoman"/>
              </w:rPr>
              <w:t xml:space="preserve"> section of </w:t>
            </w:r>
            <w:hyperlink r:id="rId21" w:anchor="!/view?docid=7072bae5-b9f6-4141-991f-9b3d11e7a5bd" w:history="1">
              <w:r w:rsidRPr="00523B22">
                <w:rPr>
                  <w:rFonts w:eastAsia="Times New Roman"/>
                  <w:bCs/>
                  <w:color w:val="0000FF"/>
                  <w:u w:val="single"/>
                </w:rPr>
                <w:t>Aetna MED D - SilverScript - Premium Billing General Information, Processes &amp; Document Index (026695)</w:t>
              </w:r>
            </w:hyperlink>
            <w:r w:rsidRPr="00523B22">
              <w:rPr>
                <w:rFonts w:eastAsia="Times New Roman"/>
                <w:color w:val="000000"/>
              </w:rPr>
              <w:t>.</w:t>
            </w:r>
          </w:p>
          <w:p w14:paraId="6E407BC6" w14:textId="77777777" w:rsidR="00AC020C" w:rsidRPr="00523B22" w:rsidRDefault="00AC020C" w:rsidP="00732866">
            <w:pPr>
              <w:autoSpaceDE w:val="0"/>
              <w:autoSpaceDN w:val="0"/>
              <w:adjustRightInd w:val="0"/>
              <w:spacing w:before="120" w:after="120"/>
              <w:rPr>
                <w:rFonts w:eastAsia="Times New Roman"/>
                <w:b/>
                <w:color w:val="000000"/>
              </w:rPr>
            </w:pPr>
          </w:p>
          <w:p w14:paraId="3AD94062" w14:textId="2E8F422E" w:rsidR="00AC020C" w:rsidRPr="00523B22" w:rsidRDefault="00AC020C" w:rsidP="00732866">
            <w:pPr>
              <w:spacing w:before="120" w:after="120"/>
              <w:rPr>
                <w:rFonts w:eastAsia="Times New Roman"/>
              </w:rPr>
            </w:pPr>
            <w:r w:rsidRPr="00523B22">
              <w:rPr>
                <w:rFonts w:eastAsia="Times New Roman"/>
                <w:b/>
              </w:rPr>
              <w:t>Reminder</w:t>
            </w:r>
            <w:r w:rsidR="00531CBC" w:rsidRPr="00523B22">
              <w:rPr>
                <w:rFonts w:eastAsia="Times New Roman"/>
                <w:b/>
              </w:rPr>
              <w:t xml:space="preserve">: </w:t>
            </w:r>
            <w:proofErr w:type="gramStart"/>
            <w:r w:rsidRPr="00523B22">
              <w:rPr>
                <w:rFonts w:eastAsia="Times New Roman"/>
              </w:rPr>
              <w:t>In order to</w:t>
            </w:r>
            <w:proofErr w:type="gramEnd"/>
            <w:r w:rsidRPr="00523B22">
              <w:rPr>
                <w:rFonts w:eastAsia="Times New Roman"/>
              </w:rPr>
              <w:t xml:space="preserve"> view all payments and adjustments made to the beneficiary’s account, change the </w:t>
            </w:r>
            <w:r w:rsidRPr="00523B22">
              <w:rPr>
                <w:rFonts w:eastAsia="Times New Roman"/>
                <w:b/>
              </w:rPr>
              <w:t xml:space="preserve">Date </w:t>
            </w:r>
            <w:proofErr w:type="gramStart"/>
            <w:r w:rsidRPr="00523B22">
              <w:rPr>
                <w:rFonts w:eastAsia="Times New Roman"/>
                <w:b/>
              </w:rPr>
              <w:t>Range</w:t>
            </w:r>
            <w:r w:rsidRPr="00523B22">
              <w:rPr>
                <w:rFonts w:eastAsia="Times New Roman"/>
              </w:rPr>
              <w:t xml:space="preserve"> fields</w:t>
            </w:r>
            <w:proofErr w:type="gramEnd"/>
            <w:r w:rsidRPr="00523B22">
              <w:rPr>
                <w:rFonts w:eastAsia="Times New Roman"/>
              </w:rPr>
              <w:t xml:space="preserve"> to the following: </w:t>
            </w:r>
          </w:p>
          <w:p w14:paraId="3B87C758" w14:textId="48EA9DCD" w:rsidR="00AC020C" w:rsidRPr="00523B22" w:rsidRDefault="00AC020C" w:rsidP="00AC020C">
            <w:pPr>
              <w:numPr>
                <w:ilvl w:val="0"/>
                <w:numId w:val="29"/>
              </w:numPr>
              <w:spacing w:before="120" w:after="120" w:line="278" w:lineRule="auto"/>
              <w:rPr>
                <w:rFonts w:eastAsia="Times New Roman"/>
              </w:rPr>
            </w:pPr>
            <w:r w:rsidRPr="00523B22">
              <w:rPr>
                <w:rFonts w:eastAsia="Times New Roman"/>
              </w:rPr>
              <w:t>Start Date</w:t>
            </w:r>
            <w:r w:rsidR="00531CBC" w:rsidRPr="00523B22">
              <w:rPr>
                <w:rFonts w:eastAsia="Times New Roman"/>
              </w:rPr>
              <w:t xml:space="preserve">: </w:t>
            </w:r>
            <w:r w:rsidRPr="00523B22">
              <w:rPr>
                <w:rFonts w:eastAsia="Times New Roman"/>
              </w:rPr>
              <w:t>01/01/2006</w:t>
            </w:r>
          </w:p>
          <w:p w14:paraId="62F74958" w14:textId="0A60E19E" w:rsidR="00AC020C" w:rsidRPr="00523B22" w:rsidRDefault="00AC020C" w:rsidP="00AC020C">
            <w:pPr>
              <w:numPr>
                <w:ilvl w:val="0"/>
                <w:numId w:val="29"/>
              </w:numPr>
              <w:spacing w:before="120" w:after="120" w:line="278" w:lineRule="auto"/>
              <w:rPr>
                <w:rFonts w:eastAsia="Times New Roman"/>
              </w:rPr>
            </w:pPr>
            <w:r w:rsidRPr="00523B22">
              <w:rPr>
                <w:rFonts w:eastAsia="Times New Roman"/>
              </w:rPr>
              <w:t>End Date</w:t>
            </w:r>
            <w:r w:rsidR="00531CBC" w:rsidRPr="00523B22">
              <w:rPr>
                <w:rFonts w:eastAsia="Times New Roman"/>
              </w:rPr>
              <w:t xml:space="preserve">: </w:t>
            </w:r>
            <w:r w:rsidRPr="00523B22">
              <w:rPr>
                <w:rFonts w:eastAsia="Times New Roman"/>
              </w:rPr>
              <w:t>12/31 of the current year</w:t>
            </w:r>
          </w:p>
          <w:p w14:paraId="43C58EA8" w14:textId="77777777" w:rsidR="00AC020C" w:rsidRPr="00523B22" w:rsidRDefault="00AC020C" w:rsidP="00732866">
            <w:pPr>
              <w:spacing w:before="120" w:after="120"/>
              <w:ind w:left="360"/>
              <w:rPr>
                <w:rFonts w:eastAsia="Times New Roman"/>
                <w:b/>
              </w:rPr>
            </w:pPr>
          </w:p>
          <w:p w14:paraId="0CFEAD22" w14:textId="6A095E14" w:rsidR="00AC020C" w:rsidRPr="00523B22" w:rsidRDefault="00AC020C" w:rsidP="00732866">
            <w:pPr>
              <w:autoSpaceDE w:val="0"/>
              <w:autoSpaceDN w:val="0"/>
              <w:adjustRightInd w:val="0"/>
              <w:spacing w:before="120" w:after="120"/>
              <w:rPr>
                <w:rFonts w:eastAsia="Times New Roman"/>
              </w:rPr>
            </w:pPr>
            <w:r w:rsidRPr="00523B22">
              <w:rPr>
                <w:rFonts w:eastAsia="Times New Roman"/>
                <w:b/>
              </w:rPr>
              <w:t>Premium Billing Specialized Team Process Note</w:t>
            </w:r>
            <w:r w:rsidR="00531CBC" w:rsidRPr="00523B22">
              <w:rPr>
                <w:rFonts w:eastAsia="Times New Roman"/>
                <w:b/>
              </w:rPr>
              <w:t xml:space="preserve">: </w:t>
            </w:r>
            <w:r w:rsidRPr="00523B22">
              <w:rPr>
                <w:rFonts w:eastAsia="Times New Roman"/>
              </w:rPr>
              <w:t xml:space="preserve">Reference the most recent Dunning letter received, viewable in </w:t>
            </w:r>
            <w:proofErr w:type="spellStart"/>
            <w:r w:rsidRPr="00523B22">
              <w:rPr>
                <w:rFonts w:eastAsia="Times New Roman"/>
                <w:b/>
              </w:rPr>
              <w:t>ONEclick</w:t>
            </w:r>
            <w:proofErr w:type="spellEnd"/>
            <w:r w:rsidRPr="00523B22">
              <w:rPr>
                <w:rFonts w:eastAsia="Times New Roman"/>
              </w:rPr>
              <w:t>.</w:t>
            </w:r>
          </w:p>
          <w:p w14:paraId="2144AC9F" w14:textId="77777777" w:rsidR="00AC020C" w:rsidRPr="00523B22" w:rsidRDefault="00AC020C" w:rsidP="00732866">
            <w:pPr>
              <w:autoSpaceDE w:val="0"/>
              <w:autoSpaceDN w:val="0"/>
              <w:adjustRightInd w:val="0"/>
              <w:spacing w:before="120" w:after="120"/>
              <w:rPr>
                <w:rFonts w:eastAsia="Times New Roman" w:cs="TimesNewRoman"/>
              </w:rPr>
            </w:pPr>
          </w:p>
        </w:tc>
      </w:tr>
      <w:tr w:rsidR="00AC020C" w:rsidRPr="00523B22" w14:paraId="58976B8A" w14:textId="77777777" w:rsidTr="00523B22">
        <w:trPr>
          <w:trHeight w:val="311"/>
        </w:trPr>
        <w:tc>
          <w:tcPr>
            <w:tcW w:w="1614" w:type="dxa"/>
            <w:vMerge w:val="restart"/>
          </w:tcPr>
          <w:p w14:paraId="0D317FF6" w14:textId="77777777" w:rsidR="00AC020C" w:rsidRPr="00523B22" w:rsidRDefault="00AC020C" w:rsidP="00732866">
            <w:pPr>
              <w:autoSpaceDE w:val="0"/>
              <w:autoSpaceDN w:val="0"/>
              <w:adjustRightInd w:val="0"/>
              <w:spacing w:before="120" w:after="120"/>
              <w:jc w:val="center"/>
              <w:rPr>
                <w:rFonts w:eastAsia="Times New Roman" w:cs="TimesNewRoman"/>
                <w:b/>
              </w:rPr>
            </w:pPr>
            <w:r w:rsidRPr="00523B22">
              <w:rPr>
                <w:rFonts w:eastAsia="Times New Roman" w:cs="TimesNewRoman"/>
                <w:b/>
              </w:rPr>
              <w:t>2</w:t>
            </w:r>
          </w:p>
        </w:tc>
        <w:tc>
          <w:tcPr>
            <w:tcW w:w="26019" w:type="dxa"/>
            <w:gridSpan w:val="3"/>
            <w:tcBorders>
              <w:bottom w:val="single" w:sz="4" w:space="0" w:color="auto"/>
            </w:tcBorders>
            <w:shd w:val="clear" w:color="auto" w:fill="auto"/>
          </w:tcPr>
          <w:p w14:paraId="3F06A8D4" w14:textId="77777777" w:rsidR="00AC020C" w:rsidRPr="00523B22" w:rsidRDefault="00AC020C" w:rsidP="00732866">
            <w:pPr>
              <w:spacing w:before="120" w:after="120"/>
              <w:rPr>
                <w:rFonts w:eastAsia="Times New Roman"/>
              </w:rPr>
            </w:pPr>
            <w:r w:rsidRPr="00523B22">
              <w:rPr>
                <w:rFonts w:eastAsia="Times New Roman"/>
                <w:b/>
                <w:noProof/>
              </w:rPr>
              <w:drawing>
                <wp:inline distT="0" distB="0" distL="0" distR="0" wp14:anchorId="540D44E2" wp14:editId="1C187B9A">
                  <wp:extent cx="285750" cy="1809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b/>
              </w:rPr>
              <w:t xml:space="preserve">  </w:t>
            </w:r>
            <w:r w:rsidRPr="00523B22">
              <w:rPr>
                <w:rFonts w:eastAsia="Times New Roman"/>
              </w:rPr>
              <w:t>I can assist you with placing your One-Time payment via Credit Card/Debit Card or E-check.</w:t>
            </w:r>
          </w:p>
          <w:p w14:paraId="7D87AA26" w14:textId="77777777" w:rsidR="00AC020C" w:rsidRPr="00523B22" w:rsidRDefault="00AC020C" w:rsidP="00732866">
            <w:pPr>
              <w:spacing w:before="120" w:after="120"/>
              <w:rPr>
                <w:rFonts w:eastAsia="Times New Roman"/>
              </w:rPr>
            </w:pPr>
          </w:p>
        </w:tc>
      </w:tr>
      <w:tr w:rsidR="00AC020C" w:rsidRPr="00523B22" w14:paraId="2E80620B" w14:textId="77777777" w:rsidTr="00523B22">
        <w:trPr>
          <w:trHeight w:val="311"/>
        </w:trPr>
        <w:tc>
          <w:tcPr>
            <w:tcW w:w="1614" w:type="dxa"/>
            <w:vMerge/>
          </w:tcPr>
          <w:p w14:paraId="4405712A" w14:textId="77777777" w:rsidR="00AC020C" w:rsidRPr="00523B22" w:rsidRDefault="00AC020C" w:rsidP="00732866">
            <w:pPr>
              <w:autoSpaceDE w:val="0"/>
              <w:autoSpaceDN w:val="0"/>
              <w:adjustRightInd w:val="0"/>
              <w:jc w:val="center"/>
              <w:rPr>
                <w:rFonts w:eastAsia="Times New Roman" w:cs="TimesNewRoman"/>
                <w:b/>
              </w:rPr>
            </w:pPr>
          </w:p>
        </w:tc>
        <w:tc>
          <w:tcPr>
            <w:tcW w:w="7245" w:type="dxa"/>
            <w:tcBorders>
              <w:top w:val="single" w:sz="4" w:space="0" w:color="auto"/>
            </w:tcBorders>
            <w:shd w:val="clear" w:color="auto" w:fill="E9E9E9"/>
          </w:tcPr>
          <w:p w14:paraId="1FD31E8B" w14:textId="77777777" w:rsidR="00AC020C" w:rsidRPr="00523B22" w:rsidRDefault="00AC020C" w:rsidP="00732866">
            <w:pPr>
              <w:autoSpaceDE w:val="0"/>
              <w:autoSpaceDN w:val="0"/>
              <w:adjustRightInd w:val="0"/>
              <w:spacing w:before="120" w:after="120"/>
              <w:jc w:val="center"/>
              <w:rPr>
                <w:rFonts w:eastAsia="Times New Roman" w:cs="TimesNewRoman"/>
              </w:rPr>
            </w:pPr>
            <w:r w:rsidRPr="00523B22">
              <w:rPr>
                <w:rFonts w:eastAsia="Times New Roman" w:cs="TimesNewRoman"/>
                <w:b/>
              </w:rPr>
              <w:t>If the beneficiary responds with...</w:t>
            </w:r>
          </w:p>
        </w:tc>
        <w:tc>
          <w:tcPr>
            <w:tcW w:w="18774" w:type="dxa"/>
            <w:gridSpan w:val="2"/>
            <w:tcBorders>
              <w:top w:val="single" w:sz="4" w:space="0" w:color="auto"/>
              <w:bottom w:val="single" w:sz="4" w:space="0" w:color="auto"/>
            </w:tcBorders>
            <w:shd w:val="clear" w:color="auto" w:fill="E9E9E9"/>
          </w:tcPr>
          <w:p w14:paraId="01477C83" w14:textId="77777777" w:rsidR="00AC020C" w:rsidRPr="00523B22" w:rsidRDefault="00AC020C" w:rsidP="00732866">
            <w:pPr>
              <w:autoSpaceDE w:val="0"/>
              <w:autoSpaceDN w:val="0"/>
              <w:adjustRightInd w:val="0"/>
              <w:spacing w:before="120" w:after="120"/>
              <w:jc w:val="center"/>
              <w:rPr>
                <w:rFonts w:eastAsia="Times New Roman"/>
                <w:b/>
              </w:rPr>
            </w:pPr>
            <w:r w:rsidRPr="00523B22">
              <w:rPr>
                <w:rFonts w:eastAsia="Times New Roman" w:cs="TimesNewRoman"/>
                <w:b/>
              </w:rPr>
              <w:t>Then…</w:t>
            </w:r>
          </w:p>
        </w:tc>
      </w:tr>
      <w:tr w:rsidR="00AC020C" w:rsidRPr="00523B22" w14:paraId="080180FD" w14:textId="77777777" w:rsidTr="00523B22">
        <w:trPr>
          <w:trHeight w:val="70"/>
        </w:trPr>
        <w:tc>
          <w:tcPr>
            <w:tcW w:w="1614" w:type="dxa"/>
            <w:vMerge/>
          </w:tcPr>
          <w:p w14:paraId="0E3DF92C" w14:textId="77777777" w:rsidR="00AC020C" w:rsidRPr="00523B22" w:rsidRDefault="00AC020C" w:rsidP="00732866">
            <w:pPr>
              <w:autoSpaceDE w:val="0"/>
              <w:autoSpaceDN w:val="0"/>
              <w:adjustRightInd w:val="0"/>
              <w:rPr>
                <w:rFonts w:eastAsia="Times New Roman" w:cs="TimesNewRoman"/>
              </w:rPr>
            </w:pPr>
          </w:p>
        </w:tc>
        <w:tc>
          <w:tcPr>
            <w:tcW w:w="7245" w:type="dxa"/>
            <w:shd w:val="clear" w:color="auto" w:fill="auto"/>
          </w:tcPr>
          <w:p w14:paraId="7A8CBC4C" w14:textId="77777777" w:rsidR="00AC020C" w:rsidRPr="00523B22" w:rsidRDefault="00AC020C" w:rsidP="00732866">
            <w:pPr>
              <w:autoSpaceDE w:val="0"/>
              <w:autoSpaceDN w:val="0"/>
              <w:adjustRightInd w:val="0"/>
              <w:spacing w:before="120" w:after="120"/>
              <w:rPr>
                <w:rFonts w:eastAsia="Times New Roman" w:cs="TimesNewRoman"/>
                <w:b/>
              </w:rPr>
            </w:pPr>
            <w:r w:rsidRPr="00523B22">
              <w:rPr>
                <w:rFonts w:eastAsia="Times New Roman" w:cs="TimesNewRoman"/>
                <w:b/>
              </w:rPr>
              <w:t>Credit Card/Debit Card</w:t>
            </w:r>
          </w:p>
          <w:p w14:paraId="0420B7B8" w14:textId="77777777" w:rsidR="00AC020C" w:rsidRPr="00523B22" w:rsidRDefault="00AC020C" w:rsidP="00732866">
            <w:pPr>
              <w:autoSpaceDE w:val="0"/>
              <w:autoSpaceDN w:val="0"/>
              <w:adjustRightInd w:val="0"/>
              <w:spacing w:before="120" w:after="120"/>
              <w:rPr>
                <w:rFonts w:eastAsia="Times New Roman" w:cs="TimesNewRoman"/>
                <w:b/>
              </w:rPr>
            </w:pPr>
          </w:p>
        </w:tc>
        <w:tc>
          <w:tcPr>
            <w:tcW w:w="18774" w:type="dxa"/>
            <w:gridSpan w:val="2"/>
            <w:tcBorders>
              <w:bottom w:val="single" w:sz="4" w:space="0" w:color="auto"/>
            </w:tcBorders>
            <w:shd w:val="clear" w:color="auto" w:fill="auto"/>
          </w:tcPr>
          <w:p w14:paraId="7634D2B3" w14:textId="77777777" w:rsidR="00AC020C" w:rsidRPr="00523B22" w:rsidRDefault="00AC020C" w:rsidP="00732866">
            <w:pPr>
              <w:spacing w:before="120" w:after="120"/>
              <w:rPr>
                <w:rFonts w:eastAsia="Times New Roman"/>
              </w:rPr>
            </w:pPr>
            <w:r w:rsidRPr="00523B22">
              <w:rPr>
                <w:rFonts w:eastAsia="Times New Roman" w:cs="TimesNewRoman"/>
              </w:rPr>
              <w:t xml:space="preserve">Refer to </w:t>
            </w:r>
            <w:hyperlink r:id="rId22" w:anchor="!/view?docid=56e63826-3e28-4427-b5e9-1dc4a5140209" w:history="1">
              <w:r w:rsidRPr="00523B22">
                <w:rPr>
                  <w:rFonts w:eastAsia="Times New Roman"/>
                  <w:color w:val="0000FF"/>
                  <w:u w:val="single"/>
                </w:rPr>
                <w:t>Aetna MED D - SilverScript Premium Billing Credit Card Single-Sign-On (SSO) Processes (098901)</w:t>
              </w:r>
            </w:hyperlink>
            <w:r w:rsidRPr="00523B22">
              <w:rPr>
                <w:rFonts w:eastAsia="Times New Roman"/>
                <w:color w:val="000000"/>
              </w:rPr>
              <w:t>.</w:t>
            </w:r>
          </w:p>
          <w:p w14:paraId="63841A75" w14:textId="77777777" w:rsidR="00AC020C" w:rsidRPr="00523B22" w:rsidRDefault="00AC020C" w:rsidP="00732866">
            <w:pPr>
              <w:autoSpaceDE w:val="0"/>
              <w:autoSpaceDN w:val="0"/>
              <w:adjustRightInd w:val="0"/>
              <w:spacing w:before="120" w:after="120"/>
              <w:rPr>
                <w:rFonts w:eastAsia="Times New Roman" w:cs="TimesNewRoman"/>
              </w:rPr>
            </w:pPr>
          </w:p>
          <w:p w14:paraId="5DF7D70A" w14:textId="77777777" w:rsidR="00AC020C" w:rsidRPr="00523B22" w:rsidRDefault="00AC020C" w:rsidP="00732866">
            <w:pPr>
              <w:autoSpaceDE w:val="0"/>
              <w:autoSpaceDN w:val="0"/>
              <w:adjustRightInd w:val="0"/>
              <w:spacing w:before="120" w:after="120"/>
              <w:rPr>
                <w:rFonts w:eastAsia="Times New Roman" w:cs="TimesNewRoman"/>
              </w:rPr>
            </w:pPr>
            <w:r w:rsidRPr="00523B22">
              <w:rPr>
                <w:rFonts w:eastAsia="Times New Roman" w:cs="TimesNewRoman"/>
              </w:rPr>
              <w:t xml:space="preserve">Proceed to </w:t>
            </w:r>
            <w:r w:rsidRPr="00523B22">
              <w:rPr>
                <w:rFonts w:eastAsia="Times New Roman" w:cs="TimesNewRoman"/>
                <w:b/>
              </w:rPr>
              <w:t>Step 3</w:t>
            </w:r>
            <w:r w:rsidRPr="00523B22">
              <w:rPr>
                <w:rFonts w:eastAsia="Times New Roman" w:cs="TimesNewRoman"/>
              </w:rPr>
              <w:t>.</w:t>
            </w:r>
          </w:p>
        </w:tc>
      </w:tr>
      <w:tr w:rsidR="00AC020C" w:rsidRPr="00523B22" w14:paraId="5C05D199" w14:textId="77777777" w:rsidTr="00523B22">
        <w:trPr>
          <w:trHeight w:val="311"/>
        </w:trPr>
        <w:tc>
          <w:tcPr>
            <w:tcW w:w="1614" w:type="dxa"/>
            <w:vMerge/>
          </w:tcPr>
          <w:p w14:paraId="3CBE2208" w14:textId="77777777" w:rsidR="00AC020C" w:rsidRPr="00523B22" w:rsidRDefault="00AC020C" w:rsidP="00732866">
            <w:pPr>
              <w:autoSpaceDE w:val="0"/>
              <w:autoSpaceDN w:val="0"/>
              <w:adjustRightInd w:val="0"/>
              <w:rPr>
                <w:rFonts w:eastAsia="Times New Roman" w:cs="TimesNewRoman"/>
              </w:rPr>
            </w:pPr>
          </w:p>
        </w:tc>
        <w:tc>
          <w:tcPr>
            <w:tcW w:w="7245" w:type="dxa"/>
            <w:shd w:val="clear" w:color="auto" w:fill="auto"/>
          </w:tcPr>
          <w:p w14:paraId="652C689E" w14:textId="77777777" w:rsidR="00AC020C" w:rsidRPr="00523B22" w:rsidRDefault="00AC020C" w:rsidP="00732866">
            <w:pPr>
              <w:autoSpaceDE w:val="0"/>
              <w:autoSpaceDN w:val="0"/>
              <w:adjustRightInd w:val="0"/>
              <w:spacing w:before="120" w:after="120"/>
              <w:rPr>
                <w:rFonts w:eastAsia="Times New Roman" w:cs="TimesNewRoman"/>
                <w:b/>
              </w:rPr>
            </w:pPr>
            <w:r w:rsidRPr="00523B22">
              <w:rPr>
                <w:rFonts w:eastAsia="Times New Roman" w:cs="TimesNewRoman"/>
                <w:b/>
              </w:rPr>
              <w:t>E-Check</w:t>
            </w:r>
          </w:p>
        </w:tc>
        <w:tc>
          <w:tcPr>
            <w:tcW w:w="18774" w:type="dxa"/>
            <w:gridSpan w:val="2"/>
            <w:tcBorders>
              <w:bottom w:val="single" w:sz="4" w:space="0" w:color="auto"/>
            </w:tcBorders>
            <w:shd w:val="clear" w:color="auto" w:fill="auto"/>
          </w:tcPr>
          <w:p w14:paraId="73B65BD3" w14:textId="77777777" w:rsidR="00AC020C" w:rsidRPr="00523B22" w:rsidRDefault="00AC020C" w:rsidP="00732866">
            <w:pPr>
              <w:spacing w:before="120" w:after="120"/>
              <w:rPr>
                <w:rFonts w:eastAsia="Times New Roman"/>
                <w:color w:val="000000"/>
              </w:rPr>
            </w:pPr>
            <w:r w:rsidRPr="00523B22">
              <w:rPr>
                <w:rFonts w:eastAsia="Times New Roman" w:cs="TimesNewRoman"/>
              </w:rPr>
              <w:t xml:space="preserve">Refer to </w:t>
            </w:r>
            <w:hyperlink r:id="rId23" w:anchor="!/view?docid=56e63826-3e28-4427-b5e9-1dc4a5140209" w:history="1">
              <w:r w:rsidRPr="00523B22">
                <w:rPr>
                  <w:rFonts w:eastAsia="Times New Roman"/>
                  <w:color w:val="0000FF"/>
                  <w:u w:val="single"/>
                </w:rPr>
                <w:t>Aetna MED D - SilverScript Premium Billing Credit Card Single-Sign-On (SSO) Processes (098901)</w:t>
              </w:r>
            </w:hyperlink>
            <w:r w:rsidRPr="00523B22">
              <w:rPr>
                <w:rFonts w:eastAsia="Times New Roman"/>
                <w:color w:val="000000"/>
              </w:rPr>
              <w:t>.</w:t>
            </w:r>
          </w:p>
          <w:p w14:paraId="35ED931B" w14:textId="77777777" w:rsidR="00AC020C" w:rsidRPr="00523B22" w:rsidRDefault="00AC020C" w:rsidP="00732866">
            <w:pPr>
              <w:spacing w:before="120" w:after="120"/>
              <w:rPr>
                <w:rFonts w:eastAsia="Times New Roman"/>
                <w:color w:val="000000"/>
              </w:rPr>
            </w:pPr>
          </w:p>
          <w:p w14:paraId="76314A8C" w14:textId="77777777" w:rsidR="00AC020C" w:rsidRPr="00523B22" w:rsidDel="00F34F6A" w:rsidRDefault="00AC020C" w:rsidP="00732866">
            <w:pPr>
              <w:spacing w:before="120" w:after="120"/>
              <w:rPr>
                <w:rFonts w:eastAsia="Times New Roman" w:cs="TimesNewRoman"/>
              </w:rPr>
            </w:pPr>
            <w:r w:rsidRPr="00523B22">
              <w:rPr>
                <w:rFonts w:eastAsia="Times New Roman"/>
                <w:color w:val="000000"/>
              </w:rPr>
              <w:t xml:space="preserve">Proceed to </w:t>
            </w:r>
            <w:r w:rsidRPr="00523B22">
              <w:rPr>
                <w:rFonts w:eastAsia="Times New Roman"/>
                <w:b/>
                <w:color w:val="000000"/>
              </w:rPr>
              <w:t>Step 3</w:t>
            </w:r>
            <w:r w:rsidRPr="00523B22">
              <w:rPr>
                <w:rFonts w:eastAsia="Times New Roman"/>
                <w:color w:val="000000"/>
              </w:rPr>
              <w:t>.</w:t>
            </w:r>
          </w:p>
        </w:tc>
      </w:tr>
      <w:tr w:rsidR="00AC020C" w:rsidRPr="00523B22" w14:paraId="27B4B0C6" w14:textId="77777777" w:rsidTr="00523B22">
        <w:trPr>
          <w:trHeight w:val="311"/>
        </w:trPr>
        <w:tc>
          <w:tcPr>
            <w:tcW w:w="1614" w:type="dxa"/>
            <w:vMerge/>
          </w:tcPr>
          <w:p w14:paraId="6646B46B" w14:textId="77777777" w:rsidR="00AC020C" w:rsidRPr="00523B22" w:rsidRDefault="00AC020C" w:rsidP="00732866">
            <w:pPr>
              <w:autoSpaceDE w:val="0"/>
              <w:autoSpaceDN w:val="0"/>
              <w:adjustRightInd w:val="0"/>
              <w:rPr>
                <w:rFonts w:eastAsia="Times New Roman" w:cs="TimesNewRoman"/>
              </w:rPr>
            </w:pPr>
          </w:p>
        </w:tc>
        <w:tc>
          <w:tcPr>
            <w:tcW w:w="7245" w:type="dxa"/>
            <w:vMerge w:val="restart"/>
            <w:shd w:val="clear" w:color="auto" w:fill="auto"/>
          </w:tcPr>
          <w:p w14:paraId="418464E8" w14:textId="77777777" w:rsidR="00AC020C" w:rsidRPr="00523B22" w:rsidRDefault="00AC020C" w:rsidP="00732866">
            <w:pPr>
              <w:autoSpaceDE w:val="0"/>
              <w:autoSpaceDN w:val="0"/>
              <w:adjustRightInd w:val="0"/>
              <w:spacing w:before="120" w:after="120"/>
              <w:rPr>
                <w:rFonts w:eastAsia="Times New Roman" w:cs="TimesNewRoman"/>
              </w:rPr>
            </w:pPr>
            <w:r w:rsidRPr="00523B22">
              <w:rPr>
                <w:rFonts w:eastAsia="Times New Roman" w:cs="TimesNewRoman"/>
              </w:rPr>
              <w:t xml:space="preserve">Does </w:t>
            </w:r>
            <w:r w:rsidRPr="00523B22">
              <w:rPr>
                <w:rFonts w:eastAsia="Times New Roman" w:cs="TimesNewRoman"/>
                <w:b/>
              </w:rPr>
              <w:t>NOT</w:t>
            </w:r>
            <w:r w:rsidRPr="00523B22">
              <w:rPr>
                <w:rFonts w:eastAsia="Times New Roman" w:cs="TimesNewRoman"/>
              </w:rPr>
              <w:t xml:space="preserve"> want to make the payment over the phone with the Premium Billing Specialized Team CCR. </w:t>
            </w:r>
          </w:p>
        </w:tc>
        <w:tc>
          <w:tcPr>
            <w:tcW w:w="18774" w:type="dxa"/>
            <w:gridSpan w:val="2"/>
            <w:tcBorders>
              <w:bottom w:val="single" w:sz="4" w:space="0" w:color="auto"/>
            </w:tcBorders>
            <w:shd w:val="clear" w:color="auto" w:fill="auto"/>
          </w:tcPr>
          <w:p w14:paraId="0F1FF1AD" w14:textId="77777777" w:rsidR="00AC020C" w:rsidRPr="00523B22" w:rsidRDefault="00AC020C" w:rsidP="00732866">
            <w:pPr>
              <w:autoSpaceDE w:val="0"/>
              <w:autoSpaceDN w:val="0"/>
              <w:adjustRightInd w:val="0"/>
              <w:spacing w:before="120" w:after="120"/>
              <w:rPr>
                <w:rFonts w:eastAsia="Times New Roman" w:cs="TimesNewRoman"/>
              </w:rPr>
            </w:pPr>
            <w:r w:rsidRPr="00523B22">
              <w:rPr>
                <w:rFonts w:eastAsia="Times New Roman"/>
                <w:b/>
                <w:noProof/>
              </w:rPr>
              <w:drawing>
                <wp:inline distT="0" distB="0" distL="0" distR="0" wp14:anchorId="724A9331" wp14:editId="31FDAD3F">
                  <wp:extent cx="285750" cy="1809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b/>
              </w:rPr>
              <w:t xml:space="preserve">  </w:t>
            </w:r>
            <w:r w:rsidRPr="00523B22">
              <w:rPr>
                <w:rFonts w:eastAsia="Times New Roman" w:cs="TimesNewRoman"/>
              </w:rPr>
              <w:t xml:space="preserve">You can also make a payment through one of the following options: </w:t>
            </w:r>
          </w:p>
          <w:p w14:paraId="578721B5" w14:textId="77777777" w:rsidR="00AC020C" w:rsidRPr="00523B22" w:rsidRDefault="00AC020C" w:rsidP="00732866">
            <w:pPr>
              <w:spacing w:before="120" w:after="120"/>
              <w:rPr>
                <w:rFonts w:eastAsia="Times New Roman" w:cs="TimesNewRoman"/>
              </w:rPr>
            </w:pPr>
          </w:p>
          <w:p w14:paraId="76250EDE" w14:textId="77777777" w:rsidR="00AC020C" w:rsidRPr="00523B22" w:rsidRDefault="00AC020C" w:rsidP="00AC020C">
            <w:pPr>
              <w:numPr>
                <w:ilvl w:val="1"/>
                <w:numId w:val="30"/>
              </w:numPr>
              <w:autoSpaceDE w:val="0"/>
              <w:autoSpaceDN w:val="0"/>
              <w:adjustRightInd w:val="0"/>
              <w:spacing w:before="120" w:after="120" w:line="278" w:lineRule="auto"/>
              <w:rPr>
                <w:rFonts w:eastAsia="Times New Roman" w:cs="TimesNewRoman"/>
              </w:rPr>
            </w:pPr>
            <w:r w:rsidRPr="00523B22">
              <w:rPr>
                <w:rFonts w:eastAsia="Times New Roman" w:cs="TimesNewRoman"/>
              </w:rPr>
              <w:t>Mail In Payment</w:t>
            </w:r>
          </w:p>
          <w:p w14:paraId="06B84CFE" w14:textId="77777777" w:rsidR="00AC020C" w:rsidRPr="00523B22" w:rsidRDefault="00AC020C" w:rsidP="00AC020C">
            <w:pPr>
              <w:numPr>
                <w:ilvl w:val="1"/>
                <w:numId w:val="30"/>
              </w:numPr>
              <w:autoSpaceDE w:val="0"/>
              <w:autoSpaceDN w:val="0"/>
              <w:adjustRightInd w:val="0"/>
              <w:spacing w:before="120" w:after="120" w:line="278" w:lineRule="auto"/>
              <w:rPr>
                <w:rFonts w:eastAsia="Times New Roman" w:cs="TimesNewRoman"/>
              </w:rPr>
            </w:pPr>
            <w:r w:rsidRPr="00523B22">
              <w:rPr>
                <w:rFonts w:eastAsia="Times New Roman" w:cs="TimesNewRoman"/>
              </w:rPr>
              <w:t>IVR Payment</w:t>
            </w:r>
          </w:p>
          <w:p w14:paraId="676E66F1" w14:textId="77777777" w:rsidR="00AC020C" w:rsidRPr="00523B22" w:rsidRDefault="00AC020C" w:rsidP="00AC020C">
            <w:pPr>
              <w:numPr>
                <w:ilvl w:val="1"/>
                <w:numId w:val="30"/>
              </w:numPr>
              <w:autoSpaceDE w:val="0"/>
              <w:autoSpaceDN w:val="0"/>
              <w:adjustRightInd w:val="0"/>
              <w:spacing w:before="120" w:after="120" w:line="278" w:lineRule="auto"/>
              <w:rPr>
                <w:rFonts w:eastAsia="Times New Roman" w:cs="TimesNewRoman"/>
              </w:rPr>
            </w:pPr>
            <w:r w:rsidRPr="00523B22">
              <w:rPr>
                <w:rFonts w:eastAsia="Times New Roman" w:cs="TimesNewRoman"/>
              </w:rPr>
              <w:t>Online Payment</w:t>
            </w:r>
          </w:p>
          <w:p w14:paraId="11700E02" w14:textId="77777777" w:rsidR="00AC020C" w:rsidRPr="00523B22" w:rsidRDefault="00AC020C" w:rsidP="00AC020C">
            <w:pPr>
              <w:numPr>
                <w:ilvl w:val="1"/>
                <w:numId w:val="30"/>
              </w:numPr>
              <w:autoSpaceDE w:val="0"/>
              <w:autoSpaceDN w:val="0"/>
              <w:adjustRightInd w:val="0"/>
              <w:spacing w:before="120" w:after="120" w:line="278" w:lineRule="auto"/>
              <w:rPr>
                <w:rFonts w:eastAsia="Times New Roman" w:cs="TimesNewRoman"/>
              </w:rPr>
            </w:pPr>
            <w:r w:rsidRPr="00523B22">
              <w:rPr>
                <w:rFonts w:eastAsia="Times New Roman" w:cs="TimesNewRoman"/>
              </w:rPr>
              <w:t xml:space="preserve">Pay at a standalone CVS/pharmacy </w:t>
            </w:r>
          </w:p>
          <w:p w14:paraId="12D63021" w14:textId="77777777" w:rsidR="00AC020C" w:rsidRPr="00523B22" w:rsidRDefault="00AC020C" w:rsidP="00732866">
            <w:pPr>
              <w:autoSpaceDE w:val="0"/>
              <w:autoSpaceDN w:val="0"/>
              <w:adjustRightInd w:val="0"/>
              <w:spacing w:before="120" w:after="120"/>
              <w:rPr>
                <w:rFonts w:eastAsia="Times New Roman" w:cs="TimesNewRoman"/>
              </w:rPr>
            </w:pPr>
          </w:p>
          <w:p w14:paraId="3E012DD1" w14:textId="77777777" w:rsidR="00AC020C" w:rsidRPr="00523B22" w:rsidRDefault="00AC020C" w:rsidP="00732866">
            <w:pPr>
              <w:autoSpaceDE w:val="0"/>
              <w:autoSpaceDN w:val="0"/>
              <w:adjustRightInd w:val="0"/>
              <w:spacing w:before="120" w:after="120"/>
              <w:rPr>
                <w:rFonts w:eastAsia="Times New Roman" w:cs="TimesNewRoman"/>
              </w:rPr>
            </w:pPr>
            <w:r w:rsidRPr="00523B22">
              <w:rPr>
                <w:rFonts w:eastAsia="Times New Roman" w:cs="TimesNewRoman"/>
              </w:rPr>
              <w:t>Which payment method can I provide more information on?</w:t>
            </w:r>
          </w:p>
          <w:p w14:paraId="4E477DDF" w14:textId="77777777" w:rsidR="00AC020C" w:rsidRPr="00523B22" w:rsidRDefault="00AC020C" w:rsidP="00732866">
            <w:pPr>
              <w:spacing w:before="120" w:after="120"/>
              <w:rPr>
                <w:rFonts w:eastAsia="Times New Roman" w:cs="TimesNewRoman"/>
              </w:rPr>
            </w:pPr>
          </w:p>
        </w:tc>
      </w:tr>
      <w:tr w:rsidR="00AC020C" w:rsidRPr="00523B22" w14:paraId="5B0D312D" w14:textId="77777777" w:rsidTr="00523B22">
        <w:trPr>
          <w:trHeight w:val="105"/>
        </w:trPr>
        <w:tc>
          <w:tcPr>
            <w:tcW w:w="1614" w:type="dxa"/>
            <w:vMerge/>
          </w:tcPr>
          <w:p w14:paraId="59EE70D2" w14:textId="77777777" w:rsidR="00AC020C" w:rsidRPr="00523B22" w:rsidRDefault="00AC020C" w:rsidP="00732866">
            <w:pPr>
              <w:autoSpaceDE w:val="0"/>
              <w:autoSpaceDN w:val="0"/>
              <w:adjustRightInd w:val="0"/>
              <w:ind w:left="360"/>
              <w:rPr>
                <w:rFonts w:eastAsia="Times New Roman" w:cs="TimesNewRoman"/>
              </w:rPr>
            </w:pPr>
          </w:p>
        </w:tc>
        <w:tc>
          <w:tcPr>
            <w:tcW w:w="7245" w:type="dxa"/>
            <w:vMerge/>
          </w:tcPr>
          <w:p w14:paraId="2B6B20C6" w14:textId="77777777" w:rsidR="00AC020C" w:rsidRPr="00523B22" w:rsidRDefault="00AC020C" w:rsidP="00732866">
            <w:pPr>
              <w:autoSpaceDE w:val="0"/>
              <w:autoSpaceDN w:val="0"/>
              <w:adjustRightInd w:val="0"/>
              <w:ind w:left="360"/>
              <w:rPr>
                <w:rFonts w:eastAsia="Times New Roman" w:cs="TimesNewRoman"/>
              </w:rPr>
            </w:pPr>
          </w:p>
        </w:tc>
        <w:tc>
          <w:tcPr>
            <w:tcW w:w="6262" w:type="dxa"/>
            <w:tcBorders>
              <w:bottom w:val="single" w:sz="4" w:space="0" w:color="auto"/>
            </w:tcBorders>
            <w:shd w:val="clear" w:color="auto" w:fill="E9E9E9"/>
          </w:tcPr>
          <w:p w14:paraId="47D528C4" w14:textId="77777777" w:rsidR="00AC020C" w:rsidRPr="00523B22" w:rsidRDefault="00AC020C" w:rsidP="00732866">
            <w:pPr>
              <w:autoSpaceDE w:val="0"/>
              <w:autoSpaceDN w:val="0"/>
              <w:adjustRightInd w:val="0"/>
              <w:spacing w:before="120" w:after="120"/>
              <w:jc w:val="center"/>
              <w:rPr>
                <w:rFonts w:eastAsia="Times New Roman" w:cs="TimesNewRoman"/>
                <w:b/>
              </w:rPr>
            </w:pPr>
            <w:r w:rsidRPr="00523B22">
              <w:rPr>
                <w:rFonts w:eastAsia="Times New Roman" w:cs="TimesNewRoman"/>
                <w:b/>
              </w:rPr>
              <w:t>If the beneficiary responds with...</w:t>
            </w:r>
          </w:p>
        </w:tc>
        <w:tc>
          <w:tcPr>
            <w:tcW w:w="12512" w:type="dxa"/>
            <w:tcBorders>
              <w:bottom w:val="single" w:sz="4" w:space="0" w:color="auto"/>
            </w:tcBorders>
            <w:shd w:val="clear" w:color="auto" w:fill="E9E9E9"/>
          </w:tcPr>
          <w:p w14:paraId="5789C310" w14:textId="77777777" w:rsidR="00AC020C" w:rsidRPr="00523B22" w:rsidRDefault="00AC020C" w:rsidP="00732866">
            <w:pPr>
              <w:autoSpaceDE w:val="0"/>
              <w:autoSpaceDN w:val="0"/>
              <w:adjustRightInd w:val="0"/>
              <w:spacing w:before="120" w:after="120"/>
              <w:jc w:val="center"/>
              <w:rPr>
                <w:rFonts w:eastAsia="Times New Roman" w:cs="TimesNewRoman"/>
                <w:b/>
              </w:rPr>
            </w:pPr>
            <w:r w:rsidRPr="00523B22">
              <w:rPr>
                <w:rFonts w:eastAsia="Times New Roman" w:cs="TimesNewRoman"/>
                <w:b/>
              </w:rPr>
              <w:t>Then...</w:t>
            </w:r>
          </w:p>
        </w:tc>
      </w:tr>
      <w:tr w:rsidR="00AC020C" w:rsidRPr="00523B22" w14:paraId="666EAA34" w14:textId="77777777" w:rsidTr="00523B22">
        <w:trPr>
          <w:trHeight w:val="105"/>
        </w:trPr>
        <w:tc>
          <w:tcPr>
            <w:tcW w:w="1614" w:type="dxa"/>
            <w:vMerge/>
          </w:tcPr>
          <w:p w14:paraId="2424688F" w14:textId="77777777" w:rsidR="00AC020C" w:rsidRPr="00523B22" w:rsidRDefault="00AC020C" w:rsidP="00732866">
            <w:pPr>
              <w:autoSpaceDE w:val="0"/>
              <w:autoSpaceDN w:val="0"/>
              <w:adjustRightInd w:val="0"/>
              <w:ind w:left="360"/>
              <w:rPr>
                <w:rFonts w:eastAsia="Times New Roman" w:cs="TimesNewRoman"/>
              </w:rPr>
            </w:pPr>
          </w:p>
        </w:tc>
        <w:tc>
          <w:tcPr>
            <w:tcW w:w="7245" w:type="dxa"/>
            <w:vMerge/>
          </w:tcPr>
          <w:p w14:paraId="23CC0E4B" w14:textId="77777777" w:rsidR="00AC020C" w:rsidRPr="00523B22" w:rsidRDefault="00AC020C" w:rsidP="00732866">
            <w:pPr>
              <w:autoSpaceDE w:val="0"/>
              <w:autoSpaceDN w:val="0"/>
              <w:adjustRightInd w:val="0"/>
              <w:ind w:left="360"/>
              <w:rPr>
                <w:rFonts w:eastAsia="Times New Roman" w:cs="TimesNewRoman"/>
              </w:rPr>
            </w:pPr>
          </w:p>
        </w:tc>
        <w:tc>
          <w:tcPr>
            <w:tcW w:w="6262" w:type="dxa"/>
            <w:tcBorders>
              <w:bottom w:val="single" w:sz="4" w:space="0" w:color="auto"/>
            </w:tcBorders>
            <w:shd w:val="clear" w:color="auto" w:fill="auto"/>
          </w:tcPr>
          <w:p w14:paraId="664D0CA4" w14:textId="77777777" w:rsidR="00AC020C" w:rsidRPr="00523B22" w:rsidRDefault="00AC020C" w:rsidP="00732866">
            <w:pPr>
              <w:autoSpaceDE w:val="0"/>
              <w:autoSpaceDN w:val="0"/>
              <w:adjustRightInd w:val="0"/>
              <w:spacing w:before="120" w:after="120"/>
              <w:rPr>
                <w:rFonts w:eastAsia="Times New Roman" w:cs="TimesNewRoman"/>
              </w:rPr>
            </w:pPr>
            <w:r w:rsidRPr="00523B22">
              <w:rPr>
                <w:rFonts w:eastAsia="Times New Roman" w:cs="TimesNewRoman"/>
                <w:b/>
              </w:rPr>
              <w:t>Mail In Payment</w:t>
            </w:r>
            <w:r w:rsidRPr="00523B22">
              <w:rPr>
                <w:rFonts w:eastAsia="Times New Roman" w:cs="TimesNewRoman"/>
              </w:rPr>
              <w:t xml:space="preserve"> </w:t>
            </w:r>
          </w:p>
        </w:tc>
        <w:tc>
          <w:tcPr>
            <w:tcW w:w="12512" w:type="dxa"/>
            <w:tcBorders>
              <w:bottom w:val="single" w:sz="4" w:space="0" w:color="auto"/>
            </w:tcBorders>
            <w:shd w:val="clear" w:color="auto" w:fill="auto"/>
          </w:tcPr>
          <w:p w14:paraId="34EACEAA" w14:textId="77777777" w:rsidR="00AC020C" w:rsidRPr="00523B22" w:rsidRDefault="00AC020C" w:rsidP="00732866">
            <w:pPr>
              <w:autoSpaceDE w:val="0"/>
              <w:autoSpaceDN w:val="0"/>
              <w:adjustRightInd w:val="0"/>
              <w:spacing w:before="120" w:after="120"/>
              <w:rPr>
                <w:rFonts w:eastAsia="Times New Roman" w:cs="TimesNewRoman"/>
              </w:rPr>
            </w:pPr>
            <w:r w:rsidRPr="00523B22">
              <w:rPr>
                <w:noProof/>
              </w:rPr>
              <w:drawing>
                <wp:inline distT="0" distB="0" distL="0" distR="0" wp14:anchorId="6BEC19D5" wp14:editId="1AD58540">
                  <wp:extent cx="285750" cy="1809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15">
                            <a:extLst>
                              <a:ext uri="{28A0092B-C50C-407E-A947-70E740481C1C}">
                                <a14:useLocalDpi xmlns:a14="http://schemas.microsoft.com/office/drawing/2010/main" val="0"/>
                              </a:ext>
                            </a:extLst>
                          </a:blip>
                          <a:stretch>
                            <a:fillRect/>
                          </a:stretch>
                        </pic:blipFill>
                        <pic:spPr>
                          <a:xfrm>
                            <a:off x="0" y="0"/>
                            <a:ext cx="285750" cy="180975"/>
                          </a:xfrm>
                          <a:prstGeom prst="rect">
                            <a:avLst/>
                          </a:prstGeom>
                        </pic:spPr>
                      </pic:pic>
                    </a:graphicData>
                  </a:graphic>
                </wp:inline>
              </w:drawing>
            </w:r>
            <w:r w:rsidRPr="00523B22">
              <w:rPr>
                <w:rFonts w:eastAsia="Times New Roman"/>
                <w:b/>
                <w:bCs/>
              </w:rPr>
              <w:t xml:space="preserve"> </w:t>
            </w:r>
            <w:r w:rsidRPr="00523B22">
              <w:rPr>
                <w:rFonts w:eastAsia="Times New Roman" w:cs="TimesNewRoman"/>
              </w:rPr>
              <w:t>You can mail your personal check or money order for the past due premium balance to:</w:t>
            </w:r>
          </w:p>
          <w:p w14:paraId="1F199144" w14:textId="406F0F8F" w:rsidR="4AE4A32A" w:rsidRPr="00523B22" w:rsidRDefault="4AE4A32A" w:rsidP="4AE4A32A">
            <w:pPr>
              <w:spacing w:before="120" w:after="120"/>
              <w:rPr>
                <w:rFonts w:eastAsia="Times New Roman" w:cs="TimesNewRoman"/>
              </w:rPr>
            </w:pPr>
          </w:p>
          <w:p w14:paraId="7FE28B25" w14:textId="6579A74A" w:rsidR="00AC020C" w:rsidRPr="00523B22" w:rsidRDefault="20DA1D19" w:rsidP="002B5404">
            <w:pPr>
              <w:autoSpaceDE w:val="0"/>
              <w:autoSpaceDN w:val="0"/>
              <w:adjustRightInd w:val="0"/>
              <w:spacing w:before="120" w:after="120"/>
              <w:jc w:val="center"/>
              <w:rPr>
                <w:rFonts w:eastAsia="Times New Roman" w:cs="TimesNewRoman"/>
                <w:b/>
                <w:bCs/>
              </w:rPr>
            </w:pPr>
            <w:r w:rsidRPr="00523B22">
              <w:rPr>
                <w:rFonts w:eastAsia="Times New Roman" w:cs="TimesNewRoman"/>
                <w:b/>
                <w:bCs/>
              </w:rPr>
              <w:t>SilverScript Insurance Company</w:t>
            </w:r>
          </w:p>
          <w:p w14:paraId="3AC9E693" w14:textId="588EA0B3" w:rsidR="00AC020C" w:rsidRPr="00523B22" w:rsidRDefault="20DA1D19" w:rsidP="002B5404">
            <w:pPr>
              <w:autoSpaceDE w:val="0"/>
              <w:autoSpaceDN w:val="0"/>
              <w:adjustRightInd w:val="0"/>
              <w:spacing w:before="120" w:after="120"/>
              <w:jc w:val="center"/>
              <w:rPr>
                <w:rFonts w:eastAsia="Times New Roman" w:cs="TimesNewRoman"/>
                <w:b/>
                <w:bCs/>
              </w:rPr>
            </w:pPr>
            <w:r w:rsidRPr="00523B22">
              <w:rPr>
                <w:rFonts w:eastAsia="Times New Roman" w:cs="TimesNewRoman"/>
                <w:b/>
                <w:bCs/>
              </w:rPr>
              <w:t>P.O. Box 7411650</w:t>
            </w:r>
          </w:p>
          <w:p w14:paraId="3C147795" w14:textId="191FC679" w:rsidR="00AC020C" w:rsidRPr="00523B22" w:rsidRDefault="20DA1D19" w:rsidP="002B5404">
            <w:pPr>
              <w:autoSpaceDE w:val="0"/>
              <w:autoSpaceDN w:val="0"/>
              <w:adjustRightInd w:val="0"/>
              <w:spacing w:before="120" w:after="120"/>
              <w:jc w:val="center"/>
              <w:rPr>
                <w:rFonts w:eastAsia="Times New Roman" w:cs="TimesNewRoman"/>
                <w:b/>
                <w:bCs/>
              </w:rPr>
            </w:pPr>
            <w:r w:rsidRPr="00523B22">
              <w:rPr>
                <w:rFonts w:eastAsia="Times New Roman" w:cs="TimesNewRoman"/>
                <w:b/>
                <w:bCs/>
              </w:rPr>
              <w:t>Chicago, IL 60674-</w:t>
            </w:r>
            <w:r w:rsidR="7D6F3057" w:rsidRPr="00523B22">
              <w:rPr>
                <w:rFonts w:eastAsia="Times New Roman" w:cs="TimesNewRoman"/>
                <w:b/>
                <w:bCs/>
              </w:rPr>
              <w:t>5</w:t>
            </w:r>
            <w:r w:rsidRPr="00523B22">
              <w:rPr>
                <w:rFonts w:eastAsia="Times New Roman" w:cs="TimesNewRoman"/>
                <w:b/>
                <w:bCs/>
              </w:rPr>
              <w:t>650</w:t>
            </w:r>
          </w:p>
          <w:p w14:paraId="2F07167E" w14:textId="77CD4A5B" w:rsidR="00AC020C" w:rsidRPr="00523B22" w:rsidRDefault="00AC020C" w:rsidP="00732866">
            <w:pPr>
              <w:autoSpaceDE w:val="0"/>
              <w:autoSpaceDN w:val="0"/>
              <w:adjustRightInd w:val="0"/>
              <w:spacing w:before="120" w:after="120"/>
              <w:rPr>
                <w:rFonts w:eastAsia="Times New Roman" w:cs="TimesNewRoman"/>
              </w:rPr>
            </w:pPr>
          </w:p>
          <w:p w14:paraId="24534C84" w14:textId="77777777" w:rsidR="00AC020C" w:rsidRPr="00523B22" w:rsidRDefault="00AC020C" w:rsidP="00732866">
            <w:pPr>
              <w:autoSpaceDE w:val="0"/>
              <w:autoSpaceDN w:val="0"/>
              <w:adjustRightInd w:val="0"/>
              <w:spacing w:before="120" w:after="120"/>
              <w:rPr>
                <w:rFonts w:eastAsia="Times New Roman" w:cs="TimesNewRoman"/>
              </w:rPr>
            </w:pPr>
          </w:p>
          <w:p w14:paraId="2AAB2E82" w14:textId="46397438" w:rsidR="00AC020C" w:rsidRPr="00523B22" w:rsidRDefault="00AC020C" w:rsidP="00732866">
            <w:pPr>
              <w:autoSpaceDE w:val="0"/>
              <w:autoSpaceDN w:val="0"/>
              <w:adjustRightInd w:val="0"/>
              <w:spacing w:before="120" w:after="120"/>
              <w:rPr>
                <w:rFonts w:eastAsia="Times New Roman" w:cs="TimesNewRoman"/>
              </w:rPr>
            </w:pPr>
            <w:r w:rsidRPr="00523B22">
              <w:rPr>
                <w:rFonts w:eastAsia="Times New Roman"/>
                <w:b/>
                <w:bCs/>
              </w:rPr>
              <w:t>Premium Billing Specialized Team</w:t>
            </w:r>
            <w:r w:rsidRPr="00523B22">
              <w:rPr>
                <w:rFonts w:eastAsia="Times New Roman" w:cs="TimesNewRoman"/>
                <w:b/>
                <w:bCs/>
              </w:rPr>
              <w:t xml:space="preserve"> Process Note</w:t>
            </w:r>
            <w:r w:rsidR="00531CBC" w:rsidRPr="00523B22">
              <w:rPr>
                <w:rFonts w:eastAsia="Times New Roman" w:cs="TimesNewRoman"/>
                <w:b/>
                <w:bCs/>
              </w:rPr>
              <w:t xml:space="preserve">: </w:t>
            </w:r>
            <w:r w:rsidRPr="00523B22">
              <w:rPr>
                <w:rFonts w:eastAsia="Times New Roman" w:cs="TimesNewRoman"/>
              </w:rPr>
              <w:t xml:space="preserve">Advise beneficiary that the mail-in payment </w:t>
            </w:r>
            <w:r w:rsidRPr="00523B22">
              <w:rPr>
                <w:rFonts w:eastAsia="Times New Roman" w:cs="TimesNewRoman"/>
                <w:b/>
                <w:bCs/>
              </w:rPr>
              <w:t>must</w:t>
            </w:r>
            <w:r w:rsidRPr="00523B22">
              <w:rPr>
                <w:rFonts w:eastAsia="Times New Roman" w:cs="TimesNewRoman"/>
              </w:rPr>
              <w:t xml:space="preserve"> be </w:t>
            </w:r>
            <w:r w:rsidRPr="00523B22">
              <w:rPr>
                <w:rFonts w:eastAsia="Times New Roman" w:cs="TimesNewRoman"/>
                <w:b/>
                <w:bCs/>
              </w:rPr>
              <w:t xml:space="preserve">received </w:t>
            </w:r>
            <w:r w:rsidRPr="00523B22">
              <w:rPr>
                <w:rFonts w:eastAsia="Times New Roman" w:cs="TimesNewRoman"/>
              </w:rPr>
              <w:t xml:space="preserve">prior to end of the Dunning grace period. If the beneficiary is at risk of their payment not being received </w:t>
            </w:r>
            <w:proofErr w:type="gramStart"/>
            <w:r w:rsidRPr="00523B22">
              <w:rPr>
                <w:rFonts w:eastAsia="Times New Roman" w:cs="TimesNewRoman"/>
              </w:rPr>
              <w:t>in</w:t>
            </w:r>
            <w:proofErr w:type="gramEnd"/>
            <w:r w:rsidRPr="00523B22">
              <w:rPr>
                <w:rFonts w:eastAsia="Times New Roman" w:cs="TimesNewRoman"/>
              </w:rPr>
              <w:t xml:space="preserve"> time, offer another payment method.</w:t>
            </w:r>
          </w:p>
          <w:p w14:paraId="042400CE" w14:textId="77777777" w:rsidR="00AC020C" w:rsidRPr="00523B22" w:rsidRDefault="00AC020C" w:rsidP="00732866">
            <w:pPr>
              <w:autoSpaceDE w:val="0"/>
              <w:autoSpaceDN w:val="0"/>
              <w:adjustRightInd w:val="0"/>
              <w:spacing w:before="120" w:after="120"/>
              <w:rPr>
                <w:rFonts w:eastAsia="Times New Roman" w:cs="TimesNewRoman"/>
              </w:rPr>
            </w:pPr>
          </w:p>
          <w:p w14:paraId="743F8E90" w14:textId="77777777" w:rsidR="00AC020C" w:rsidRPr="00523B22" w:rsidRDefault="00AC020C" w:rsidP="00732866">
            <w:pPr>
              <w:autoSpaceDE w:val="0"/>
              <w:autoSpaceDN w:val="0"/>
              <w:adjustRightInd w:val="0"/>
              <w:spacing w:before="120" w:after="120"/>
              <w:rPr>
                <w:rFonts w:eastAsia="Times New Roman" w:cs="TimesNewRoman"/>
                <w:b/>
                <w:bCs/>
              </w:rPr>
            </w:pPr>
            <w:r w:rsidRPr="00523B22">
              <w:rPr>
                <w:rFonts w:eastAsia="Times New Roman" w:cs="TimesNewRoman"/>
                <w:b/>
                <w:bCs/>
              </w:rPr>
              <w:t>Mailed in payments can take up to two weeks to be received by the plan.</w:t>
            </w:r>
          </w:p>
          <w:p w14:paraId="454D1F33" w14:textId="77777777" w:rsidR="00AC020C" w:rsidRPr="00523B22" w:rsidRDefault="00AC020C" w:rsidP="00732866">
            <w:pPr>
              <w:autoSpaceDE w:val="0"/>
              <w:autoSpaceDN w:val="0"/>
              <w:adjustRightInd w:val="0"/>
              <w:spacing w:before="120" w:after="120"/>
              <w:rPr>
                <w:rFonts w:eastAsia="Times New Roman" w:cs="TimesNewRoman"/>
              </w:rPr>
            </w:pPr>
          </w:p>
          <w:p w14:paraId="3AB2CF27" w14:textId="30A8CECD" w:rsidR="00AC020C" w:rsidRPr="00523B22" w:rsidRDefault="00AC020C" w:rsidP="00732866">
            <w:pPr>
              <w:spacing w:before="120" w:after="120"/>
              <w:rPr>
                <w:rFonts w:eastAsia="Times New Roman" w:cs="TimesNewRoman"/>
              </w:rPr>
            </w:pPr>
            <w:r w:rsidRPr="00523B22">
              <w:rPr>
                <w:rFonts w:eastAsia="Times New Roman" w:cs="TimesNewRoman"/>
                <w:b/>
                <w:bCs/>
              </w:rPr>
              <w:t>Note</w:t>
            </w:r>
            <w:r w:rsidR="00531CBC" w:rsidRPr="00523B22">
              <w:rPr>
                <w:rFonts w:eastAsia="Times New Roman" w:cs="TimesNewRoman"/>
                <w:b/>
                <w:bCs/>
              </w:rPr>
              <w:t xml:space="preserve">: </w:t>
            </w:r>
            <w:r w:rsidRPr="00523B22">
              <w:rPr>
                <w:rFonts w:eastAsia="Times New Roman" w:cs="TimesNewRoman"/>
              </w:rPr>
              <w:t xml:space="preserve">When the beneficiary is making </w:t>
            </w:r>
            <w:proofErr w:type="gramStart"/>
            <w:r w:rsidRPr="00523B22">
              <w:rPr>
                <w:rFonts w:eastAsia="Times New Roman" w:cs="TimesNewRoman"/>
              </w:rPr>
              <w:t>a payment</w:t>
            </w:r>
            <w:proofErr w:type="gramEnd"/>
            <w:r w:rsidRPr="00523B22">
              <w:rPr>
                <w:rFonts w:eastAsia="Times New Roman" w:cs="TimesNewRoman"/>
              </w:rPr>
              <w:t xml:space="preserve"> for more than one beneficiary, separate checks and/or money orders as well as invoice coupon slips should be sent </w:t>
            </w:r>
            <w:proofErr w:type="gramStart"/>
            <w:r w:rsidRPr="00523B22">
              <w:rPr>
                <w:rFonts w:eastAsia="Times New Roman" w:cs="TimesNewRoman"/>
              </w:rPr>
              <w:t>for</w:t>
            </w:r>
            <w:proofErr w:type="gramEnd"/>
            <w:r w:rsidRPr="00523B22">
              <w:rPr>
                <w:rFonts w:eastAsia="Times New Roman" w:cs="TimesNewRoman"/>
              </w:rPr>
              <w:t xml:space="preserve"> each beneficiary. The </w:t>
            </w:r>
            <w:r w:rsidRPr="00523B22">
              <w:rPr>
                <w:rFonts w:eastAsia="Times New Roman" w:cs="TimesNewRoman"/>
                <w:b/>
              </w:rPr>
              <w:t xml:space="preserve">Premium Billing </w:t>
            </w:r>
            <w:r w:rsidRPr="00523B22">
              <w:rPr>
                <w:rFonts w:eastAsia="Times New Roman" w:cs="TimesNewRoman"/>
              </w:rPr>
              <w:t>department is unable to separate payments from one check/money order.</w:t>
            </w:r>
          </w:p>
          <w:p w14:paraId="78C1ED05" w14:textId="77777777" w:rsidR="00AC020C" w:rsidRPr="00523B22" w:rsidRDefault="00AC020C" w:rsidP="00732866">
            <w:pPr>
              <w:autoSpaceDE w:val="0"/>
              <w:autoSpaceDN w:val="0"/>
              <w:adjustRightInd w:val="0"/>
              <w:spacing w:before="120" w:after="120"/>
              <w:rPr>
                <w:rFonts w:eastAsia="Times New Roman" w:cs="TimesNewRoman"/>
              </w:rPr>
            </w:pPr>
          </w:p>
          <w:p w14:paraId="42AEE190" w14:textId="77777777" w:rsidR="00AC020C" w:rsidRPr="00523B22" w:rsidRDefault="00AC020C" w:rsidP="00732866">
            <w:pPr>
              <w:autoSpaceDE w:val="0"/>
              <w:autoSpaceDN w:val="0"/>
              <w:adjustRightInd w:val="0"/>
              <w:spacing w:before="120" w:after="120"/>
              <w:rPr>
                <w:rFonts w:eastAsia="Times New Roman" w:cs="TimesNewRoman"/>
              </w:rPr>
            </w:pPr>
            <w:r w:rsidRPr="00523B22">
              <w:rPr>
                <w:rFonts w:eastAsia="Times New Roman" w:cs="TimesNewRoman"/>
              </w:rPr>
              <w:t xml:space="preserve">Proceed to </w:t>
            </w:r>
            <w:r w:rsidRPr="00523B22">
              <w:rPr>
                <w:rFonts w:eastAsia="Times New Roman" w:cs="TimesNewRoman"/>
                <w:b/>
              </w:rPr>
              <w:t>Step 3</w:t>
            </w:r>
            <w:r w:rsidRPr="00523B22">
              <w:rPr>
                <w:rFonts w:eastAsia="Times New Roman" w:cs="TimesNewRoman"/>
              </w:rPr>
              <w:t>.</w:t>
            </w:r>
          </w:p>
          <w:p w14:paraId="4A1017D2" w14:textId="77777777" w:rsidR="00AC020C" w:rsidRPr="00523B22" w:rsidRDefault="00AC020C" w:rsidP="00732866">
            <w:pPr>
              <w:autoSpaceDE w:val="0"/>
              <w:autoSpaceDN w:val="0"/>
              <w:adjustRightInd w:val="0"/>
              <w:spacing w:before="120" w:after="120"/>
              <w:rPr>
                <w:rFonts w:eastAsia="Times New Roman" w:cs="TimesNewRoman"/>
              </w:rPr>
            </w:pPr>
          </w:p>
        </w:tc>
      </w:tr>
      <w:tr w:rsidR="00AC020C" w:rsidRPr="00523B22" w14:paraId="3BAF334E" w14:textId="77777777" w:rsidTr="00523B22">
        <w:trPr>
          <w:trHeight w:val="105"/>
        </w:trPr>
        <w:tc>
          <w:tcPr>
            <w:tcW w:w="1614" w:type="dxa"/>
            <w:vMerge/>
          </w:tcPr>
          <w:p w14:paraId="3E8481B4" w14:textId="77777777" w:rsidR="00AC020C" w:rsidRPr="00523B22" w:rsidRDefault="00AC020C" w:rsidP="00732866">
            <w:pPr>
              <w:autoSpaceDE w:val="0"/>
              <w:autoSpaceDN w:val="0"/>
              <w:adjustRightInd w:val="0"/>
              <w:ind w:left="360"/>
              <w:rPr>
                <w:rFonts w:eastAsia="Times New Roman" w:cs="TimesNewRoman"/>
              </w:rPr>
            </w:pPr>
          </w:p>
        </w:tc>
        <w:tc>
          <w:tcPr>
            <w:tcW w:w="7245" w:type="dxa"/>
            <w:vMerge/>
          </w:tcPr>
          <w:p w14:paraId="7C70B70B" w14:textId="77777777" w:rsidR="00AC020C" w:rsidRPr="00523B22" w:rsidRDefault="00AC020C" w:rsidP="00732866">
            <w:pPr>
              <w:autoSpaceDE w:val="0"/>
              <w:autoSpaceDN w:val="0"/>
              <w:adjustRightInd w:val="0"/>
              <w:spacing w:before="120" w:after="120"/>
              <w:ind w:left="360"/>
              <w:rPr>
                <w:rFonts w:eastAsia="Times New Roman" w:cs="TimesNewRoman"/>
              </w:rPr>
            </w:pPr>
          </w:p>
        </w:tc>
        <w:tc>
          <w:tcPr>
            <w:tcW w:w="6262" w:type="dxa"/>
            <w:tcBorders>
              <w:bottom w:val="single" w:sz="4" w:space="0" w:color="auto"/>
            </w:tcBorders>
            <w:shd w:val="clear" w:color="auto" w:fill="auto"/>
          </w:tcPr>
          <w:p w14:paraId="0B2B2D57" w14:textId="77777777" w:rsidR="00AC020C" w:rsidRPr="00523B22" w:rsidRDefault="00AC020C" w:rsidP="00732866">
            <w:pPr>
              <w:autoSpaceDE w:val="0"/>
              <w:autoSpaceDN w:val="0"/>
              <w:adjustRightInd w:val="0"/>
              <w:spacing w:before="120" w:after="120"/>
              <w:rPr>
                <w:rFonts w:eastAsia="Times New Roman" w:cs="TimesNewRoman"/>
                <w:b/>
              </w:rPr>
            </w:pPr>
            <w:r w:rsidRPr="00523B22">
              <w:rPr>
                <w:rFonts w:eastAsia="Times New Roman" w:cs="TimesNewRoman"/>
                <w:b/>
              </w:rPr>
              <w:t>IVR Payment</w:t>
            </w:r>
          </w:p>
        </w:tc>
        <w:tc>
          <w:tcPr>
            <w:tcW w:w="12512" w:type="dxa"/>
            <w:tcBorders>
              <w:bottom w:val="single" w:sz="4" w:space="0" w:color="auto"/>
            </w:tcBorders>
            <w:shd w:val="clear" w:color="auto" w:fill="auto"/>
          </w:tcPr>
          <w:p w14:paraId="12771E54" w14:textId="77777777" w:rsidR="00AC020C" w:rsidRPr="00523B22" w:rsidRDefault="00AC020C" w:rsidP="00732866">
            <w:pPr>
              <w:autoSpaceDE w:val="0"/>
              <w:autoSpaceDN w:val="0"/>
              <w:adjustRightInd w:val="0"/>
              <w:rPr>
                <w:rFonts w:eastAsia="Times New Roman"/>
              </w:rPr>
            </w:pPr>
            <w:r w:rsidRPr="00523B22">
              <w:rPr>
                <w:rFonts w:eastAsia="Times New Roman"/>
              </w:rPr>
              <w:t xml:space="preserve">The beneficiary may call the automated system at </w:t>
            </w:r>
            <w:r w:rsidRPr="00523B22">
              <w:rPr>
                <w:rFonts w:eastAsia="Times New Roman" w:cs="Segoe UI"/>
                <w:b/>
              </w:rPr>
              <w:t>1-833-287-0075</w:t>
            </w:r>
            <w:r w:rsidRPr="00523B22">
              <w:rPr>
                <w:rFonts w:eastAsia="Times New Roman" w:cs="Segoe UI"/>
                <w:color w:val="0000FF"/>
              </w:rPr>
              <w:t xml:space="preserve"> </w:t>
            </w:r>
            <w:r w:rsidRPr="00523B22">
              <w:rPr>
                <w:rFonts w:eastAsia="Times New Roman"/>
              </w:rPr>
              <w:t>to make a One Time Credit Card/Debit Card payment. This option is available 24 hours a day.</w:t>
            </w:r>
          </w:p>
          <w:p w14:paraId="7ED32712" w14:textId="77777777" w:rsidR="00AC020C" w:rsidRPr="00523B22" w:rsidRDefault="00AC020C" w:rsidP="00732866">
            <w:pPr>
              <w:autoSpaceDE w:val="0"/>
              <w:autoSpaceDN w:val="0"/>
              <w:adjustRightInd w:val="0"/>
              <w:rPr>
                <w:rFonts w:eastAsia="Times New Roman"/>
              </w:rPr>
            </w:pPr>
          </w:p>
          <w:p w14:paraId="058EE457" w14:textId="77777777" w:rsidR="00AC020C" w:rsidRPr="00523B22" w:rsidRDefault="00AC020C" w:rsidP="00732866">
            <w:pPr>
              <w:autoSpaceDE w:val="0"/>
              <w:autoSpaceDN w:val="0"/>
              <w:adjustRightInd w:val="0"/>
              <w:rPr>
                <w:rFonts w:eastAsia="Times New Roman" w:cs="TimesNewRoman"/>
              </w:rPr>
            </w:pPr>
            <w:r w:rsidRPr="00523B22">
              <w:rPr>
                <w:rFonts w:eastAsia="Times New Roman" w:cs="TimesNewRoman"/>
              </w:rPr>
              <w:t xml:space="preserve">Proceed to </w:t>
            </w:r>
            <w:r w:rsidRPr="00523B22">
              <w:rPr>
                <w:rFonts w:eastAsia="Times New Roman" w:cs="TimesNewRoman"/>
                <w:b/>
              </w:rPr>
              <w:t>Step 3</w:t>
            </w:r>
            <w:r w:rsidRPr="00523B22">
              <w:rPr>
                <w:rFonts w:eastAsia="Times New Roman" w:cs="TimesNewRoman"/>
              </w:rPr>
              <w:t>.</w:t>
            </w:r>
          </w:p>
          <w:p w14:paraId="55DA8863" w14:textId="77777777" w:rsidR="00AC020C" w:rsidRPr="00523B22" w:rsidRDefault="00AC020C" w:rsidP="00732866">
            <w:pPr>
              <w:autoSpaceDE w:val="0"/>
              <w:autoSpaceDN w:val="0"/>
              <w:adjustRightInd w:val="0"/>
              <w:rPr>
                <w:rFonts w:eastAsia="Times New Roman"/>
              </w:rPr>
            </w:pPr>
          </w:p>
        </w:tc>
      </w:tr>
      <w:tr w:rsidR="00AC020C" w:rsidRPr="00523B22" w14:paraId="4753468B" w14:textId="77777777" w:rsidTr="00523B22">
        <w:trPr>
          <w:trHeight w:val="105"/>
        </w:trPr>
        <w:tc>
          <w:tcPr>
            <w:tcW w:w="1614" w:type="dxa"/>
            <w:vMerge/>
          </w:tcPr>
          <w:p w14:paraId="4B4FFC0B" w14:textId="77777777" w:rsidR="00AC020C" w:rsidRPr="00523B22" w:rsidRDefault="00AC020C" w:rsidP="00732866">
            <w:pPr>
              <w:autoSpaceDE w:val="0"/>
              <w:autoSpaceDN w:val="0"/>
              <w:adjustRightInd w:val="0"/>
              <w:ind w:left="360"/>
              <w:rPr>
                <w:rFonts w:eastAsia="Times New Roman" w:cs="TimesNewRoman"/>
              </w:rPr>
            </w:pPr>
          </w:p>
        </w:tc>
        <w:tc>
          <w:tcPr>
            <w:tcW w:w="7245" w:type="dxa"/>
            <w:vMerge/>
          </w:tcPr>
          <w:p w14:paraId="5685217D" w14:textId="77777777" w:rsidR="00AC020C" w:rsidRPr="00523B22" w:rsidRDefault="00AC020C" w:rsidP="00732866">
            <w:pPr>
              <w:autoSpaceDE w:val="0"/>
              <w:autoSpaceDN w:val="0"/>
              <w:adjustRightInd w:val="0"/>
              <w:spacing w:before="120" w:after="120"/>
              <w:ind w:left="360"/>
              <w:rPr>
                <w:rFonts w:eastAsia="Times New Roman" w:cs="TimesNewRoman"/>
              </w:rPr>
            </w:pPr>
          </w:p>
        </w:tc>
        <w:tc>
          <w:tcPr>
            <w:tcW w:w="6262" w:type="dxa"/>
            <w:tcBorders>
              <w:bottom w:val="single" w:sz="4" w:space="0" w:color="auto"/>
            </w:tcBorders>
            <w:shd w:val="clear" w:color="auto" w:fill="auto"/>
          </w:tcPr>
          <w:p w14:paraId="4C629D0A" w14:textId="77777777" w:rsidR="00AC020C" w:rsidRPr="00523B22" w:rsidDel="00F34F6A" w:rsidRDefault="00AC020C" w:rsidP="00732866">
            <w:pPr>
              <w:autoSpaceDE w:val="0"/>
              <w:autoSpaceDN w:val="0"/>
              <w:adjustRightInd w:val="0"/>
              <w:spacing w:before="120" w:after="120"/>
              <w:rPr>
                <w:rFonts w:eastAsia="Times New Roman" w:cs="TimesNewRoman"/>
                <w:b/>
              </w:rPr>
            </w:pPr>
            <w:r w:rsidRPr="00523B22">
              <w:rPr>
                <w:rFonts w:eastAsia="Times New Roman" w:cs="TimesNewRoman"/>
                <w:b/>
              </w:rPr>
              <w:t>Online Payment</w:t>
            </w:r>
          </w:p>
        </w:tc>
        <w:tc>
          <w:tcPr>
            <w:tcW w:w="12512" w:type="dxa"/>
            <w:tcBorders>
              <w:bottom w:val="single" w:sz="4" w:space="0" w:color="auto"/>
            </w:tcBorders>
            <w:shd w:val="clear" w:color="auto" w:fill="auto"/>
          </w:tcPr>
          <w:p w14:paraId="7E2F604C" w14:textId="03EFFC9A" w:rsidR="00AC020C" w:rsidRPr="00523B22" w:rsidRDefault="00AC020C" w:rsidP="00732866">
            <w:pPr>
              <w:autoSpaceDE w:val="0"/>
              <w:autoSpaceDN w:val="0"/>
              <w:adjustRightInd w:val="0"/>
              <w:rPr>
                <w:rFonts w:eastAsia="Times New Roman"/>
              </w:rPr>
            </w:pPr>
            <w:r w:rsidRPr="00523B22">
              <w:rPr>
                <w:rFonts w:eastAsia="Times New Roman"/>
              </w:rPr>
              <w:t xml:space="preserve">Refer to </w:t>
            </w:r>
            <w:hyperlink r:id="rId24" w:anchor="!/view?docid=14948382-cd5e-4f18-a5bc-0e843a6c974e" w:history="1">
              <w:r w:rsidR="0088018F">
                <w:rPr>
                  <w:rFonts w:eastAsia="Times New Roman"/>
                  <w:color w:val="0000FF"/>
                  <w:u w:val="single"/>
                </w:rPr>
                <w:t>Aetna MED D - SilverScript Premium Billing Online Payment Portal (101305)</w:t>
              </w:r>
            </w:hyperlink>
            <w:r w:rsidRPr="00523B22">
              <w:rPr>
                <w:rFonts w:eastAsia="Times New Roman"/>
              </w:rPr>
              <w:t>.</w:t>
            </w:r>
          </w:p>
          <w:p w14:paraId="7A8E3160" w14:textId="77777777" w:rsidR="00AC020C" w:rsidRPr="00523B22" w:rsidRDefault="00AC020C" w:rsidP="00732866">
            <w:pPr>
              <w:autoSpaceDE w:val="0"/>
              <w:autoSpaceDN w:val="0"/>
              <w:adjustRightInd w:val="0"/>
              <w:rPr>
                <w:rFonts w:eastAsia="Times New Roman"/>
              </w:rPr>
            </w:pPr>
          </w:p>
          <w:p w14:paraId="3C093420" w14:textId="77777777" w:rsidR="00AC020C" w:rsidRPr="00523B22" w:rsidRDefault="00AC020C" w:rsidP="00732866">
            <w:pPr>
              <w:autoSpaceDE w:val="0"/>
              <w:autoSpaceDN w:val="0"/>
              <w:adjustRightInd w:val="0"/>
              <w:rPr>
                <w:rFonts w:eastAsia="Times New Roman"/>
              </w:rPr>
            </w:pPr>
            <w:r w:rsidRPr="00523B22">
              <w:rPr>
                <w:rFonts w:eastAsia="Times New Roman" w:cs="TimesNewRoman"/>
              </w:rPr>
              <w:t xml:space="preserve">Proceed to </w:t>
            </w:r>
            <w:r w:rsidRPr="00523B22">
              <w:rPr>
                <w:rFonts w:eastAsia="Times New Roman" w:cs="TimesNewRoman"/>
                <w:b/>
              </w:rPr>
              <w:t>Step 3</w:t>
            </w:r>
            <w:r w:rsidRPr="00523B22">
              <w:rPr>
                <w:rFonts w:eastAsia="Times New Roman" w:cs="TimesNewRoman"/>
              </w:rPr>
              <w:t>.</w:t>
            </w:r>
          </w:p>
          <w:p w14:paraId="48217A07" w14:textId="77777777" w:rsidR="00AC020C" w:rsidRPr="00523B22" w:rsidDel="00F34F6A" w:rsidRDefault="00AC020C" w:rsidP="00732866">
            <w:pPr>
              <w:autoSpaceDE w:val="0"/>
              <w:autoSpaceDN w:val="0"/>
              <w:adjustRightInd w:val="0"/>
              <w:rPr>
                <w:rFonts w:eastAsia="Times New Roman"/>
              </w:rPr>
            </w:pPr>
          </w:p>
        </w:tc>
      </w:tr>
      <w:tr w:rsidR="00AC020C" w:rsidRPr="00523B22" w14:paraId="18D59FA4" w14:textId="77777777" w:rsidTr="00523B22">
        <w:trPr>
          <w:trHeight w:val="105"/>
        </w:trPr>
        <w:tc>
          <w:tcPr>
            <w:tcW w:w="1614" w:type="dxa"/>
            <w:vMerge/>
          </w:tcPr>
          <w:p w14:paraId="60C620D4" w14:textId="77777777" w:rsidR="00AC020C" w:rsidRPr="00523B22" w:rsidRDefault="00AC020C" w:rsidP="00732866">
            <w:pPr>
              <w:autoSpaceDE w:val="0"/>
              <w:autoSpaceDN w:val="0"/>
              <w:adjustRightInd w:val="0"/>
              <w:ind w:left="360"/>
              <w:rPr>
                <w:rFonts w:eastAsia="Times New Roman" w:cs="TimesNewRoman"/>
              </w:rPr>
            </w:pPr>
          </w:p>
        </w:tc>
        <w:tc>
          <w:tcPr>
            <w:tcW w:w="7245" w:type="dxa"/>
            <w:vMerge/>
          </w:tcPr>
          <w:p w14:paraId="2BE65928" w14:textId="77777777" w:rsidR="00AC020C" w:rsidRPr="00523B22" w:rsidRDefault="00AC020C" w:rsidP="00732866">
            <w:pPr>
              <w:autoSpaceDE w:val="0"/>
              <w:autoSpaceDN w:val="0"/>
              <w:adjustRightInd w:val="0"/>
              <w:spacing w:before="120" w:after="120"/>
              <w:ind w:left="360"/>
              <w:rPr>
                <w:rFonts w:eastAsia="Times New Roman" w:cs="TimesNewRoman"/>
              </w:rPr>
            </w:pPr>
          </w:p>
        </w:tc>
        <w:tc>
          <w:tcPr>
            <w:tcW w:w="6262" w:type="dxa"/>
            <w:tcBorders>
              <w:bottom w:val="single" w:sz="4" w:space="0" w:color="auto"/>
            </w:tcBorders>
            <w:shd w:val="clear" w:color="auto" w:fill="auto"/>
          </w:tcPr>
          <w:p w14:paraId="3EF71BD6" w14:textId="77777777" w:rsidR="00AC020C" w:rsidRPr="00523B22" w:rsidRDefault="00AC020C" w:rsidP="00732866">
            <w:pPr>
              <w:autoSpaceDE w:val="0"/>
              <w:autoSpaceDN w:val="0"/>
              <w:adjustRightInd w:val="0"/>
              <w:spacing w:before="120" w:after="120"/>
              <w:rPr>
                <w:rFonts w:eastAsia="Times New Roman" w:cs="TimesNewRoman"/>
                <w:b/>
              </w:rPr>
            </w:pPr>
            <w:r w:rsidRPr="00523B22">
              <w:rPr>
                <w:rFonts w:eastAsia="Times New Roman" w:cs="TimesNewRoman"/>
                <w:b/>
              </w:rPr>
              <w:t>Pay at a CVS/pharmacy</w:t>
            </w:r>
          </w:p>
          <w:p w14:paraId="28F3C573" w14:textId="77777777" w:rsidR="00AC020C" w:rsidRPr="00523B22" w:rsidRDefault="00AC020C" w:rsidP="00732866">
            <w:pPr>
              <w:autoSpaceDE w:val="0"/>
              <w:autoSpaceDN w:val="0"/>
              <w:adjustRightInd w:val="0"/>
              <w:spacing w:before="120" w:after="120"/>
              <w:rPr>
                <w:rFonts w:eastAsia="Times New Roman" w:cs="TimesNewRoman"/>
              </w:rPr>
            </w:pPr>
          </w:p>
          <w:p w14:paraId="2AEA850D" w14:textId="77777777" w:rsidR="00AC020C" w:rsidRPr="00523B22" w:rsidRDefault="00AC020C" w:rsidP="00732866">
            <w:pPr>
              <w:autoSpaceDE w:val="0"/>
              <w:autoSpaceDN w:val="0"/>
              <w:adjustRightInd w:val="0"/>
              <w:spacing w:before="120" w:after="120"/>
              <w:rPr>
                <w:rFonts w:eastAsia="Times New Roman" w:cs="TimesNewRoman"/>
              </w:rPr>
            </w:pPr>
            <w:r w:rsidRPr="00523B22">
              <w:rPr>
                <w:rFonts w:eastAsia="Times New Roman" w:cs="TimesNewRoman"/>
                <w:b/>
              </w:rPr>
              <w:t>Exception:</w:t>
            </w:r>
            <w:r w:rsidRPr="00523B22">
              <w:rPr>
                <w:rFonts w:eastAsia="Times New Roman" w:cs="TimesNewRoman"/>
              </w:rPr>
              <w:t xml:space="preserve"> CVS/pharmacy at Target</w:t>
            </w:r>
          </w:p>
          <w:p w14:paraId="01FF0703" w14:textId="77777777" w:rsidR="00AC020C" w:rsidRPr="00523B22" w:rsidRDefault="00AC020C" w:rsidP="00732866">
            <w:pPr>
              <w:autoSpaceDE w:val="0"/>
              <w:autoSpaceDN w:val="0"/>
              <w:adjustRightInd w:val="0"/>
              <w:spacing w:before="120" w:after="120"/>
              <w:rPr>
                <w:rFonts w:eastAsia="Times New Roman" w:cs="TimesNewRoman"/>
              </w:rPr>
            </w:pPr>
          </w:p>
        </w:tc>
        <w:tc>
          <w:tcPr>
            <w:tcW w:w="12512" w:type="dxa"/>
            <w:tcBorders>
              <w:bottom w:val="single" w:sz="4" w:space="0" w:color="auto"/>
            </w:tcBorders>
            <w:shd w:val="clear" w:color="auto" w:fill="auto"/>
          </w:tcPr>
          <w:p w14:paraId="2FBCB5EA" w14:textId="5283743B" w:rsidR="00AC020C" w:rsidRPr="00523B22" w:rsidRDefault="00AC020C" w:rsidP="00732866">
            <w:pPr>
              <w:autoSpaceDE w:val="0"/>
              <w:autoSpaceDN w:val="0"/>
              <w:adjustRightInd w:val="0"/>
              <w:rPr>
                <w:rFonts w:eastAsia="Times New Roman" w:cs="TimesNewRoman"/>
              </w:rPr>
            </w:pPr>
            <w:r w:rsidRPr="00523B22">
              <w:rPr>
                <w:rFonts w:eastAsia="Times New Roman" w:cs="TimesNewRoman"/>
              </w:rPr>
              <w:t xml:space="preserve">Refer to </w:t>
            </w:r>
            <w:hyperlink r:id="rId25" w:anchor="!/view?docid=6b7df87a-c5ba-4c02-a1d7-e5748373b499" w:history="1">
              <w:r w:rsidRPr="00523B22">
                <w:rPr>
                  <w:rFonts w:eastAsia="Times New Roman" w:cs="TimesNewRoman"/>
                  <w:color w:val="0000FF"/>
                  <w:u w:val="single"/>
                </w:rPr>
                <w:t xml:space="preserve">Aetna MED D </w:t>
              </w:r>
              <w:r w:rsidR="0088018F">
                <w:rPr>
                  <w:rFonts w:eastAsia="Times New Roman" w:cs="TimesNewRoman"/>
                  <w:color w:val="0000FF"/>
                  <w:u w:val="single"/>
                </w:rPr>
                <w:t>-</w:t>
              </w:r>
              <w:r w:rsidRPr="00523B22">
                <w:rPr>
                  <w:rFonts w:eastAsia="Times New Roman" w:cs="TimesNewRoman"/>
                  <w:color w:val="0000FF"/>
                  <w:u w:val="single"/>
                </w:rPr>
                <w:t xml:space="preserve"> SilverScript - </w:t>
              </w:r>
              <w:proofErr w:type="spellStart"/>
              <w:r w:rsidRPr="00523B22">
                <w:rPr>
                  <w:rFonts w:eastAsia="Times New Roman" w:cs="TimesNewRoman"/>
                  <w:color w:val="0000FF"/>
                  <w:u w:val="single"/>
                </w:rPr>
                <w:t>Incomm</w:t>
              </w:r>
              <w:proofErr w:type="spellEnd"/>
              <w:r w:rsidRPr="00523B22">
                <w:rPr>
                  <w:rFonts w:eastAsia="Times New Roman" w:cs="TimesNewRoman"/>
                  <w:color w:val="0000FF"/>
                  <w:u w:val="single"/>
                </w:rPr>
                <w:t xml:space="preserve"> (Pay at Pharmacy) Premium Payments (101323)</w:t>
              </w:r>
            </w:hyperlink>
            <w:r w:rsidRPr="00523B22">
              <w:rPr>
                <w:rFonts w:eastAsia="Times New Roman" w:cs="TimesNewRoman"/>
              </w:rPr>
              <w:t>.</w:t>
            </w:r>
          </w:p>
          <w:p w14:paraId="759B91D9" w14:textId="77777777" w:rsidR="00AC020C" w:rsidRPr="00523B22" w:rsidRDefault="00AC020C" w:rsidP="00732866">
            <w:pPr>
              <w:autoSpaceDE w:val="0"/>
              <w:autoSpaceDN w:val="0"/>
              <w:adjustRightInd w:val="0"/>
              <w:rPr>
                <w:rFonts w:eastAsia="Times New Roman" w:cs="TimesNewRoman"/>
              </w:rPr>
            </w:pPr>
          </w:p>
          <w:p w14:paraId="6C371961" w14:textId="77777777" w:rsidR="00AC020C" w:rsidRPr="00523B22" w:rsidRDefault="00AC020C" w:rsidP="00732866">
            <w:pPr>
              <w:autoSpaceDE w:val="0"/>
              <w:autoSpaceDN w:val="0"/>
              <w:adjustRightInd w:val="0"/>
              <w:rPr>
                <w:rFonts w:eastAsia="Times New Roman" w:cs="TimesNewRoman"/>
              </w:rPr>
            </w:pPr>
            <w:r w:rsidRPr="00523B22">
              <w:rPr>
                <w:rFonts w:eastAsia="Times New Roman" w:cs="TimesNewRoman"/>
              </w:rPr>
              <w:t xml:space="preserve">Proceed to </w:t>
            </w:r>
            <w:r w:rsidRPr="00523B22">
              <w:rPr>
                <w:rFonts w:eastAsia="Times New Roman" w:cs="TimesNewRoman"/>
                <w:b/>
              </w:rPr>
              <w:t>Step 3</w:t>
            </w:r>
            <w:r w:rsidRPr="00523B22">
              <w:rPr>
                <w:rFonts w:eastAsia="Times New Roman" w:cs="TimesNewRoman"/>
              </w:rPr>
              <w:t>.</w:t>
            </w:r>
          </w:p>
        </w:tc>
      </w:tr>
      <w:tr w:rsidR="00AC020C" w:rsidRPr="00523B22" w14:paraId="4CEA9A99" w14:textId="77777777" w:rsidTr="00523B22">
        <w:trPr>
          <w:trHeight w:val="105"/>
        </w:trPr>
        <w:tc>
          <w:tcPr>
            <w:tcW w:w="1614" w:type="dxa"/>
            <w:vMerge/>
          </w:tcPr>
          <w:p w14:paraId="565A24BA" w14:textId="77777777" w:rsidR="00AC020C" w:rsidRPr="00523B22" w:rsidRDefault="00AC020C" w:rsidP="00732866">
            <w:pPr>
              <w:autoSpaceDE w:val="0"/>
              <w:autoSpaceDN w:val="0"/>
              <w:adjustRightInd w:val="0"/>
              <w:ind w:left="360"/>
              <w:rPr>
                <w:rFonts w:eastAsia="Times New Roman" w:cs="TimesNewRoman"/>
              </w:rPr>
            </w:pPr>
          </w:p>
        </w:tc>
        <w:tc>
          <w:tcPr>
            <w:tcW w:w="7245" w:type="dxa"/>
            <w:tcBorders>
              <w:bottom w:val="single" w:sz="4" w:space="0" w:color="auto"/>
            </w:tcBorders>
            <w:shd w:val="clear" w:color="auto" w:fill="auto"/>
          </w:tcPr>
          <w:p w14:paraId="5B3FDEB7" w14:textId="77777777" w:rsidR="00AC020C" w:rsidRPr="00523B22" w:rsidRDefault="00AC020C" w:rsidP="00732866">
            <w:pPr>
              <w:autoSpaceDE w:val="0"/>
              <w:autoSpaceDN w:val="0"/>
              <w:adjustRightInd w:val="0"/>
              <w:spacing w:before="120" w:after="120"/>
              <w:rPr>
                <w:rFonts w:eastAsia="Times New Roman" w:cs="TimesNewRoman"/>
              </w:rPr>
            </w:pPr>
            <w:r w:rsidRPr="00523B22">
              <w:rPr>
                <w:rFonts w:eastAsia="Times New Roman" w:cs="TimesNewRoman"/>
              </w:rPr>
              <w:t xml:space="preserve">Does </w:t>
            </w:r>
            <w:r w:rsidRPr="00523B22">
              <w:rPr>
                <w:rFonts w:eastAsia="Times New Roman" w:cs="TimesNewRoman"/>
                <w:b/>
              </w:rPr>
              <w:t>NOT</w:t>
            </w:r>
            <w:r w:rsidRPr="00523B22">
              <w:rPr>
                <w:rFonts w:eastAsia="Times New Roman" w:cs="TimesNewRoman"/>
              </w:rPr>
              <w:t xml:space="preserve"> want to make a payment today</w:t>
            </w:r>
          </w:p>
        </w:tc>
        <w:tc>
          <w:tcPr>
            <w:tcW w:w="18774" w:type="dxa"/>
            <w:gridSpan w:val="2"/>
            <w:tcBorders>
              <w:bottom w:val="single" w:sz="4" w:space="0" w:color="auto"/>
            </w:tcBorders>
            <w:shd w:val="clear" w:color="auto" w:fill="auto"/>
          </w:tcPr>
          <w:p w14:paraId="3C5008F1" w14:textId="77777777" w:rsidR="00AC020C" w:rsidRPr="00523B22" w:rsidRDefault="00AC020C" w:rsidP="00732866">
            <w:pPr>
              <w:spacing w:before="120" w:after="120"/>
              <w:rPr>
                <w:rFonts w:eastAsia="Times New Roman"/>
              </w:rPr>
            </w:pPr>
            <w:r w:rsidRPr="00523B22">
              <w:rPr>
                <w:rFonts w:eastAsia="Times New Roman"/>
                <w:b/>
                <w:noProof/>
              </w:rPr>
              <w:drawing>
                <wp:inline distT="0" distB="0" distL="0" distR="0" wp14:anchorId="5614527F" wp14:editId="64ADA335">
                  <wp:extent cx="285750" cy="1809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b/>
              </w:rPr>
              <w:t xml:space="preserve"> </w:t>
            </w:r>
            <w:r w:rsidRPr="00523B22">
              <w:rPr>
                <w:rFonts w:eastAsia="Times New Roman"/>
              </w:rPr>
              <w:t xml:space="preserve">I understand. If you do not pay the Dunning amount owed as stated in the Dunning letter(s) by &lt;MM/DD/YYYY&gt;, you </w:t>
            </w:r>
            <w:bookmarkStart w:id="8" w:name="OLE_LINK33"/>
            <w:r w:rsidRPr="00523B22">
              <w:rPr>
                <w:rFonts w:eastAsia="Times New Roman"/>
              </w:rPr>
              <w:t>will be at risk of being disenrolled from your Part D Prescription Drug Coverage</w:t>
            </w:r>
            <w:bookmarkEnd w:id="8"/>
            <w:r w:rsidRPr="00523B22">
              <w:rPr>
                <w:rFonts w:eastAsia="Times New Roman"/>
              </w:rPr>
              <w:t xml:space="preserve">. </w:t>
            </w:r>
          </w:p>
          <w:p w14:paraId="6573E60E" w14:textId="77777777" w:rsidR="00AC020C" w:rsidRPr="00523B22" w:rsidRDefault="00AC020C" w:rsidP="00732866">
            <w:pPr>
              <w:autoSpaceDE w:val="0"/>
              <w:autoSpaceDN w:val="0"/>
              <w:adjustRightInd w:val="0"/>
              <w:spacing w:before="120" w:after="120"/>
              <w:rPr>
                <w:rFonts w:eastAsia="Times New Roman" w:cs="TimesNewRoman"/>
              </w:rPr>
            </w:pPr>
          </w:p>
          <w:p w14:paraId="2A4DA57E" w14:textId="77777777" w:rsidR="00AC020C" w:rsidRPr="00523B22" w:rsidRDefault="00AC020C" w:rsidP="00732866">
            <w:pPr>
              <w:autoSpaceDE w:val="0"/>
              <w:autoSpaceDN w:val="0"/>
              <w:adjustRightInd w:val="0"/>
              <w:spacing w:before="120" w:after="120"/>
              <w:rPr>
                <w:rFonts w:eastAsia="Times New Roman" w:cs="TimesNewRoman"/>
              </w:rPr>
            </w:pPr>
            <w:r w:rsidRPr="00523B22">
              <w:rPr>
                <w:rFonts w:eastAsia="Times New Roman" w:cs="TimesNewRoman"/>
              </w:rPr>
              <w:t xml:space="preserve">Proceed to </w:t>
            </w:r>
            <w:r w:rsidRPr="00523B22">
              <w:rPr>
                <w:rFonts w:eastAsia="Times New Roman" w:cs="TimesNewRoman"/>
                <w:b/>
              </w:rPr>
              <w:t>Step 3</w:t>
            </w:r>
            <w:r w:rsidRPr="00523B22">
              <w:rPr>
                <w:rFonts w:eastAsia="Times New Roman" w:cs="TimesNewRoman"/>
              </w:rPr>
              <w:t>.</w:t>
            </w:r>
          </w:p>
          <w:p w14:paraId="7FD296A8" w14:textId="77777777" w:rsidR="00AC020C" w:rsidRPr="00523B22" w:rsidRDefault="00AC020C" w:rsidP="00732866">
            <w:pPr>
              <w:autoSpaceDE w:val="0"/>
              <w:autoSpaceDN w:val="0"/>
              <w:adjustRightInd w:val="0"/>
              <w:spacing w:before="120" w:after="120"/>
              <w:rPr>
                <w:rFonts w:eastAsia="Times New Roman" w:cs="TimesNewRoman"/>
              </w:rPr>
            </w:pPr>
          </w:p>
        </w:tc>
      </w:tr>
      <w:tr w:rsidR="00AC020C" w:rsidRPr="00523B22" w14:paraId="36B5253B" w14:textId="77777777" w:rsidTr="00523B22">
        <w:trPr>
          <w:trHeight w:val="324"/>
        </w:trPr>
        <w:tc>
          <w:tcPr>
            <w:tcW w:w="1614" w:type="dxa"/>
            <w:shd w:val="clear" w:color="auto" w:fill="auto"/>
          </w:tcPr>
          <w:p w14:paraId="5F39CB41" w14:textId="77777777" w:rsidR="00AC020C" w:rsidRPr="00523B22" w:rsidRDefault="00AC020C" w:rsidP="00732866">
            <w:pPr>
              <w:spacing w:before="120" w:after="120"/>
              <w:jc w:val="center"/>
              <w:rPr>
                <w:rFonts w:eastAsia="Times New Roman"/>
                <w:b/>
              </w:rPr>
            </w:pPr>
            <w:r w:rsidRPr="00523B22">
              <w:rPr>
                <w:rFonts w:eastAsia="Times New Roman"/>
                <w:b/>
              </w:rPr>
              <w:t>3</w:t>
            </w:r>
          </w:p>
        </w:tc>
        <w:tc>
          <w:tcPr>
            <w:tcW w:w="26019" w:type="dxa"/>
            <w:gridSpan w:val="3"/>
            <w:tcBorders>
              <w:bottom w:val="single" w:sz="4" w:space="0" w:color="auto"/>
            </w:tcBorders>
            <w:shd w:val="clear" w:color="auto" w:fill="auto"/>
          </w:tcPr>
          <w:p w14:paraId="47375720" w14:textId="77777777" w:rsidR="00AC020C" w:rsidRPr="00523B22" w:rsidRDefault="00AC020C" w:rsidP="00732866">
            <w:pPr>
              <w:spacing w:before="120" w:after="120"/>
              <w:rPr>
                <w:rFonts w:eastAsia="Times New Roman"/>
                <w:color w:val="000000"/>
              </w:rPr>
            </w:pPr>
            <w:r w:rsidRPr="00523B22">
              <w:rPr>
                <w:rFonts w:eastAsia="Times New Roman" w:cs="TimesNewRoman"/>
              </w:rPr>
              <w:t xml:space="preserve">For beneficiaries that have only received </w:t>
            </w:r>
            <w:r w:rsidRPr="00523B22">
              <w:rPr>
                <w:rFonts w:eastAsia="Times New Roman" w:cs="TimesNewRoman"/>
                <w:b/>
              </w:rPr>
              <w:t>Dunning Letter 1</w:t>
            </w:r>
            <w:r w:rsidRPr="00523B22">
              <w:rPr>
                <w:rFonts w:eastAsia="Times New Roman" w:cs="TimesNewRoman"/>
              </w:rPr>
              <w:t xml:space="preserve">, offer Auto Payment options for future payment convenience, </w:t>
            </w:r>
            <w:r w:rsidRPr="00523B22">
              <w:rPr>
                <w:rFonts w:eastAsia="Times New Roman"/>
                <w:color w:val="000000"/>
              </w:rPr>
              <w:t>refer to</w:t>
            </w:r>
            <w:r w:rsidRPr="00523B22">
              <w:rPr>
                <w:rFonts w:eastAsia="Times New Roman"/>
                <w:b/>
                <w:color w:val="000000"/>
              </w:rPr>
              <w:t xml:space="preserve"> </w:t>
            </w:r>
            <w:hyperlink r:id="rId26" w:anchor="!/view?docid=b6d627e6-d614-4d72-beee-d6726b79b7c4" w:history="1">
              <w:r w:rsidRPr="00523B22">
                <w:rPr>
                  <w:rFonts w:eastAsia="Times New Roman"/>
                  <w:color w:val="0000FF"/>
                  <w:u w:val="single"/>
                </w:rPr>
                <w:t>Aetna MED D - SilverScript - Premium Billing Auto Pay Options and Education (079146)</w:t>
              </w:r>
            </w:hyperlink>
            <w:r w:rsidRPr="00523B22">
              <w:rPr>
                <w:rFonts w:eastAsia="Times New Roman"/>
                <w:color w:val="000000"/>
              </w:rPr>
              <w:t>.</w:t>
            </w:r>
          </w:p>
          <w:p w14:paraId="311650A6" w14:textId="77777777" w:rsidR="00AC020C" w:rsidRPr="00523B22" w:rsidRDefault="00AC020C" w:rsidP="00732866">
            <w:pPr>
              <w:spacing w:before="120" w:after="120"/>
              <w:rPr>
                <w:rFonts w:eastAsia="Times New Roman"/>
                <w:color w:val="000000"/>
              </w:rPr>
            </w:pPr>
          </w:p>
          <w:p w14:paraId="4020CAF8" w14:textId="5712671D" w:rsidR="00AC020C" w:rsidRPr="00523B22" w:rsidRDefault="00AC020C" w:rsidP="00732866">
            <w:pPr>
              <w:spacing w:before="120" w:after="120"/>
              <w:ind w:left="720"/>
              <w:rPr>
                <w:rFonts w:eastAsia="Times New Roman" w:cs="TimesNewRoman"/>
              </w:rPr>
            </w:pPr>
            <w:r w:rsidRPr="00523B22">
              <w:rPr>
                <w:rFonts w:eastAsia="Times New Roman" w:cs="TimesNewRoman"/>
                <w:b/>
              </w:rPr>
              <w:t>Note</w:t>
            </w:r>
            <w:r w:rsidR="00531CBC" w:rsidRPr="00523B22">
              <w:rPr>
                <w:rFonts w:eastAsia="Times New Roman" w:cs="TimesNewRoman"/>
                <w:b/>
              </w:rPr>
              <w:t xml:space="preserve">: </w:t>
            </w:r>
            <w:r w:rsidRPr="00523B22">
              <w:rPr>
                <w:rFonts w:eastAsia="Times New Roman" w:cs="TimesNewRoman"/>
              </w:rPr>
              <w:t xml:space="preserve">If beneficiary received </w:t>
            </w:r>
            <w:r w:rsidRPr="00523B22">
              <w:rPr>
                <w:rFonts w:eastAsia="Times New Roman" w:cs="TimesNewRoman"/>
                <w:b/>
              </w:rPr>
              <w:t xml:space="preserve">Dunning Letter 2 AND/OR Disenrollment Confirmation Letter </w:t>
            </w:r>
            <w:r w:rsidRPr="00523B22">
              <w:rPr>
                <w:rFonts w:eastAsia="Times New Roman" w:cs="TimesNewRoman"/>
              </w:rPr>
              <w:t>do NOT offer Auto Payment options:</w:t>
            </w:r>
          </w:p>
          <w:p w14:paraId="45175DB1" w14:textId="77777777" w:rsidR="00AC020C" w:rsidRPr="00523B22" w:rsidRDefault="00AC020C" w:rsidP="00732866">
            <w:pPr>
              <w:spacing w:before="120" w:after="120"/>
              <w:ind w:left="1440"/>
              <w:rPr>
                <w:rFonts w:eastAsia="Times New Roman"/>
              </w:rPr>
            </w:pPr>
            <w:r w:rsidRPr="00523B22">
              <w:rPr>
                <w:rFonts w:eastAsia="Times New Roman"/>
                <w:b/>
                <w:noProof/>
              </w:rPr>
              <w:drawing>
                <wp:inline distT="0" distB="0" distL="0" distR="0" wp14:anchorId="745B169F" wp14:editId="657FC0F4">
                  <wp:extent cx="285750" cy="1809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b/>
              </w:rPr>
              <w:t xml:space="preserve">  </w:t>
            </w:r>
            <w:r w:rsidRPr="00523B22">
              <w:rPr>
                <w:rFonts w:eastAsia="Times New Roman"/>
              </w:rPr>
              <w:t xml:space="preserve">You can pay the full balance owed at this time, but it will </w:t>
            </w:r>
            <w:r w:rsidRPr="00523B22">
              <w:rPr>
                <w:rFonts w:eastAsia="Times New Roman"/>
                <w:b/>
              </w:rPr>
              <w:t>NOT</w:t>
            </w:r>
            <w:r w:rsidRPr="00523B22">
              <w:rPr>
                <w:rFonts w:eastAsia="Times New Roman"/>
              </w:rPr>
              <w:t xml:space="preserve"> guarantee re-enrollment or reinstatement into the plan.</w:t>
            </w:r>
            <w:r w:rsidRPr="00523B22">
              <w:rPr>
                <w:rFonts w:eastAsia="Times New Roman" w:cs="TimesNewRoman"/>
              </w:rPr>
              <w:t xml:space="preserve"> As a reminder, </w:t>
            </w:r>
            <w:r w:rsidRPr="00523B22">
              <w:rPr>
                <w:rFonts w:eastAsia="Times New Roman"/>
              </w:rPr>
              <w:t xml:space="preserve">Medicare requires that </w:t>
            </w:r>
            <w:r w:rsidRPr="00523B22">
              <w:rPr>
                <w:rFonts w:eastAsia="Times New Roman"/>
                <w:b/>
              </w:rPr>
              <w:t xml:space="preserve">any </w:t>
            </w:r>
            <w:r w:rsidRPr="00523B22">
              <w:rPr>
                <w:rFonts w:eastAsia="Times New Roman"/>
              </w:rPr>
              <w:t xml:space="preserve">premium billing balances due to </w:t>
            </w:r>
            <w:r w:rsidRPr="00523B22">
              <w:rPr>
                <w:rFonts w:eastAsia="Times New Roman"/>
                <w:b/>
              </w:rPr>
              <w:t xml:space="preserve">any </w:t>
            </w:r>
            <w:r w:rsidRPr="00523B22">
              <w:rPr>
                <w:rFonts w:eastAsia="Times New Roman"/>
              </w:rPr>
              <w:t xml:space="preserve">MED D plan </w:t>
            </w:r>
            <w:r w:rsidRPr="00523B22">
              <w:rPr>
                <w:rFonts w:eastAsia="Times New Roman"/>
                <w:b/>
              </w:rPr>
              <w:t>MUST</w:t>
            </w:r>
            <w:r w:rsidRPr="00523B22">
              <w:rPr>
                <w:rFonts w:eastAsia="Times New Roman"/>
              </w:rPr>
              <w:t xml:space="preserve"> be paid before a new enrollment will be approved. </w:t>
            </w:r>
          </w:p>
          <w:p w14:paraId="2C7221B9" w14:textId="77777777" w:rsidR="00AC020C" w:rsidRPr="00523B22" w:rsidRDefault="00AC020C" w:rsidP="00732866">
            <w:pPr>
              <w:spacing w:before="120" w:after="120"/>
              <w:rPr>
                <w:rFonts w:eastAsia="Times New Roman"/>
              </w:rPr>
            </w:pPr>
          </w:p>
          <w:p w14:paraId="3184888E" w14:textId="77777777" w:rsidR="00AC020C" w:rsidRPr="00523B22" w:rsidRDefault="00AC020C" w:rsidP="00732866">
            <w:pPr>
              <w:spacing w:before="120" w:after="120"/>
              <w:rPr>
                <w:rFonts w:eastAsia="Times New Roman" w:cs="TimesNewRoman"/>
              </w:rPr>
            </w:pPr>
            <w:r w:rsidRPr="00523B22">
              <w:rPr>
                <w:rFonts w:eastAsia="Times New Roman" w:cs="TimesNewRoman"/>
              </w:rPr>
              <w:t>Proceed to</w:t>
            </w:r>
            <w:r w:rsidRPr="00523B22">
              <w:rPr>
                <w:rFonts w:eastAsia="Times New Roman" w:cs="TimesNewRoman"/>
                <w:b/>
              </w:rPr>
              <w:t xml:space="preserve"> Step 4</w:t>
            </w:r>
            <w:r w:rsidRPr="00523B22">
              <w:rPr>
                <w:rFonts w:eastAsia="Times New Roman" w:cs="TimesNewRoman"/>
              </w:rPr>
              <w:t>.</w:t>
            </w:r>
          </w:p>
          <w:p w14:paraId="44777AF7" w14:textId="77777777" w:rsidR="00AC020C" w:rsidRPr="00523B22" w:rsidRDefault="00AC020C" w:rsidP="00732866">
            <w:pPr>
              <w:autoSpaceDE w:val="0"/>
              <w:autoSpaceDN w:val="0"/>
              <w:adjustRightInd w:val="0"/>
              <w:spacing w:before="120" w:after="120"/>
              <w:rPr>
                <w:rFonts w:eastAsia="Times New Roman" w:cs="TimesNewRoman"/>
              </w:rPr>
            </w:pPr>
          </w:p>
        </w:tc>
      </w:tr>
      <w:tr w:rsidR="00AC020C" w:rsidRPr="00523B22" w14:paraId="4C628BF8" w14:textId="77777777" w:rsidTr="00523B22">
        <w:tc>
          <w:tcPr>
            <w:tcW w:w="1614" w:type="dxa"/>
          </w:tcPr>
          <w:p w14:paraId="5E62178E" w14:textId="77777777" w:rsidR="00AC020C" w:rsidRPr="00523B22" w:rsidRDefault="00AC020C" w:rsidP="00732866">
            <w:pPr>
              <w:spacing w:before="120" w:after="120"/>
              <w:jc w:val="center"/>
              <w:rPr>
                <w:rFonts w:eastAsia="Times New Roman"/>
                <w:b/>
              </w:rPr>
            </w:pPr>
            <w:r w:rsidRPr="00523B22">
              <w:rPr>
                <w:rFonts w:eastAsia="Times New Roman"/>
                <w:b/>
              </w:rPr>
              <w:t>4</w:t>
            </w:r>
          </w:p>
        </w:tc>
        <w:tc>
          <w:tcPr>
            <w:tcW w:w="26019" w:type="dxa"/>
            <w:gridSpan w:val="3"/>
            <w:tcBorders>
              <w:bottom w:val="single" w:sz="4" w:space="0" w:color="auto"/>
            </w:tcBorders>
          </w:tcPr>
          <w:p w14:paraId="742E9B98" w14:textId="77777777" w:rsidR="00AC020C" w:rsidRPr="00523B22" w:rsidRDefault="00AC020C" w:rsidP="00732866">
            <w:pPr>
              <w:spacing w:before="120" w:after="120"/>
              <w:rPr>
                <w:rFonts w:eastAsia="Times New Roman" w:cs="Arial"/>
                <w:bCs/>
              </w:rPr>
            </w:pPr>
            <w:r w:rsidRPr="00523B22">
              <w:rPr>
                <w:rFonts w:eastAsia="Times New Roman" w:cs="Arial"/>
                <w:bCs/>
              </w:rPr>
              <w:t xml:space="preserve">Ask if there are any other questions. </w:t>
            </w:r>
          </w:p>
          <w:p w14:paraId="3B13FD78" w14:textId="77777777" w:rsidR="00AC020C" w:rsidRPr="00523B22" w:rsidRDefault="00AC020C" w:rsidP="00AC020C">
            <w:pPr>
              <w:numPr>
                <w:ilvl w:val="0"/>
                <w:numId w:val="28"/>
              </w:numPr>
              <w:spacing w:before="120" w:after="120" w:line="278" w:lineRule="auto"/>
              <w:rPr>
                <w:rFonts w:eastAsia="Times New Roman"/>
                <w:bCs/>
                <w:color w:val="333333"/>
              </w:rPr>
            </w:pPr>
            <w:r w:rsidRPr="00523B22">
              <w:rPr>
                <w:rFonts w:eastAsia="Times New Roman" w:cs="Arial"/>
                <w:bCs/>
              </w:rPr>
              <w:t xml:space="preserve">Address any other issues and </w:t>
            </w:r>
            <w:r w:rsidRPr="00523B22">
              <w:rPr>
                <w:rFonts w:eastAsia="Times New Roman"/>
              </w:rPr>
              <w:t xml:space="preserve">document/close the call according to existing policies and procedures; refer to </w:t>
            </w:r>
            <w:hyperlink r:id="rId27" w:anchor="!/view?docid=e9cdb772-9c04-4e42-b87a-ae4d2c2e1f62" w:history="1">
              <w:r w:rsidRPr="00523B22">
                <w:rPr>
                  <w:rFonts w:eastAsia="Times New Roman"/>
                  <w:bCs/>
                  <w:color w:val="0000FF"/>
                  <w:u w:val="single"/>
                </w:rPr>
                <w:t>MED D - Call Documentation Including Viewing and Adding Comments in PeopleSafe (067665)</w:t>
              </w:r>
            </w:hyperlink>
            <w:r w:rsidRPr="00523B22">
              <w:rPr>
                <w:rFonts w:eastAsia="Times New Roman"/>
                <w:bCs/>
                <w:color w:val="333333"/>
              </w:rPr>
              <w:t>.</w:t>
            </w:r>
          </w:p>
          <w:p w14:paraId="08EFCA20" w14:textId="77777777" w:rsidR="00AC020C" w:rsidRPr="00523B22" w:rsidRDefault="00AC020C" w:rsidP="00AC020C">
            <w:pPr>
              <w:numPr>
                <w:ilvl w:val="0"/>
                <w:numId w:val="28"/>
              </w:numPr>
              <w:spacing w:before="120" w:after="120" w:line="278" w:lineRule="auto"/>
              <w:rPr>
                <w:rFonts w:eastAsia="Times New Roman"/>
                <w:bCs/>
                <w:color w:val="333333"/>
              </w:rPr>
            </w:pPr>
            <w:r w:rsidRPr="00523B22">
              <w:rPr>
                <w:rFonts w:eastAsia="Times New Roman"/>
              </w:rPr>
              <w:t>Log Activity 1327 = Premium Billing.</w:t>
            </w:r>
          </w:p>
          <w:p w14:paraId="7229E5D2" w14:textId="77777777" w:rsidR="00AC020C" w:rsidRPr="00523B22" w:rsidRDefault="00AC020C" w:rsidP="00732866">
            <w:pPr>
              <w:spacing w:before="120" w:after="120"/>
              <w:rPr>
                <w:rFonts w:eastAsia="Times New Roman"/>
              </w:rPr>
            </w:pPr>
          </w:p>
        </w:tc>
      </w:tr>
    </w:tbl>
    <w:p w14:paraId="7D59B281" w14:textId="77777777" w:rsidR="00F902A6" w:rsidRPr="00523B22" w:rsidRDefault="00F902A6" w:rsidP="00EC29CB">
      <w:pPr>
        <w:rPr>
          <w:rFonts w:eastAsia="Times New Roman"/>
          <w:color w:val="0000FF"/>
          <w:u w:val="single"/>
        </w:rPr>
      </w:pPr>
    </w:p>
    <w:p w14:paraId="752202CF" w14:textId="2524F9D2" w:rsidR="00F902A6" w:rsidRPr="00523B22" w:rsidRDefault="00F902A6" w:rsidP="00F902A6">
      <w:pPr>
        <w:jc w:val="right"/>
        <w:rPr>
          <w:rFonts w:eastAsia="Times New Roman"/>
          <w:color w:val="0000FF"/>
          <w:u w:val="single"/>
        </w:rPr>
      </w:pPr>
      <w:hyperlink w:anchor="_top" w:history="1">
        <w:r w:rsidRPr="00523B22">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F902A6" w:rsidRPr="00523B22" w14:paraId="1347ECB4" w14:textId="77777777" w:rsidTr="00D70D2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4D2BA75" w14:textId="6D0EA604" w:rsidR="00F902A6" w:rsidRPr="00523B22" w:rsidRDefault="00D70D29" w:rsidP="00531CBC">
            <w:pPr>
              <w:pStyle w:val="Heading2"/>
              <w:rPr>
                <w:rFonts w:eastAsia="Times New Roman"/>
              </w:rPr>
            </w:pPr>
            <w:bookmarkStart w:id="9" w:name="_Disputing_Dunning/Disenrollment"/>
            <w:bookmarkStart w:id="10" w:name="_Toc193720382"/>
            <w:bookmarkEnd w:id="9"/>
            <w:r w:rsidRPr="00523B22">
              <w:rPr>
                <w:rFonts w:eastAsia="Times New Roman"/>
              </w:rPr>
              <w:t>Disputing Dunning/Disenrollment</w:t>
            </w:r>
            <w:bookmarkEnd w:id="10"/>
          </w:p>
        </w:tc>
      </w:tr>
    </w:tbl>
    <w:p w14:paraId="495072D5" w14:textId="77777777" w:rsidR="00F902A6" w:rsidRPr="00523B22" w:rsidRDefault="00F902A6" w:rsidP="00F902A6"/>
    <w:p w14:paraId="536F304F" w14:textId="77777777" w:rsidR="00AC020C" w:rsidRPr="00523B22" w:rsidRDefault="00AC020C" w:rsidP="00AC020C">
      <w:pPr>
        <w:spacing w:before="120" w:after="120"/>
        <w:rPr>
          <w:rFonts w:eastAsia="Verdana" w:cs="Verdana"/>
        </w:rPr>
      </w:pPr>
      <w:r w:rsidRPr="00523B22">
        <w:rPr>
          <w:rFonts w:eastAsia="Verdana" w:cs="Verdana"/>
        </w:rPr>
        <w:t>Plan errors are errors made by the plan which cause the beneficiary to be disenrolled in error. Dunning/Disenrollment Tasks should ONLY be submitted if a plan error occurred that caused the beneficiary to be disenrolled. Simply paying the premiums after disenrollment does NOT qualify for reinstatement. Additionally, if the beneficiary overlooked the notifications sent by the plan, failed to update their address, or did not submit the payment on time, it would not be considered plan error.</w:t>
      </w:r>
    </w:p>
    <w:p w14:paraId="6B9D21F6" w14:textId="77777777" w:rsidR="00AC020C" w:rsidRPr="00523B22" w:rsidRDefault="00AC020C" w:rsidP="00AC020C">
      <w:pPr>
        <w:rPr>
          <w:rFonts w:eastAsia="Verdana" w:cs="Verdana"/>
        </w:rPr>
      </w:pPr>
      <w:r w:rsidRPr="00523B22">
        <w:rPr>
          <w:rFonts w:eastAsia="Verdana" w:cs="Verdana"/>
        </w:rPr>
        <w:t xml:space="preserve"> </w:t>
      </w:r>
    </w:p>
    <w:p w14:paraId="062CBD5A" w14:textId="77777777" w:rsidR="00AC020C" w:rsidRPr="00523B22" w:rsidRDefault="00AC020C" w:rsidP="00AC020C">
      <w:pPr>
        <w:spacing w:before="120" w:after="120"/>
        <w:rPr>
          <w:rFonts w:eastAsia="Verdana" w:cs="Verdana"/>
          <w:b/>
          <w:bCs/>
        </w:rPr>
      </w:pPr>
      <w:r w:rsidRPr="00523B22">
        <w:rPr>
          <w:rFonts w:eastAsia="Verdana" w:cs="Verdana"/>
          <w:b/>
          <w:bCs/>
        </w:rPr>
        <w:t>CCR Process Note:</w:t>
      </w:r>
    </w:p>
    <w:p w14:paraId="7D68D738" w14:textId="77777777" w:rsidR="00AC020C" w:rsidRPr="00523B22" w:rsidRDefault="00AC020C" w:rsidP="00AC020C">
      <w:pPr>
        <w:spacing w:before="120" w:after="120"/>
        <w:rPr>
          <w:rFonts w:eastAsia="Verdana" w:cs="Verdana"/>
        </w:rPr>
      </w:pPr>
      <w:r w:rsidRPr="00523B22">
        <w:rPr>
          <w:rFonts w:eastAsia="Times New Roman"/>
          <w:noProof/>
        </w:rPr>
        <w:drawing>
          <wp:inline distT="0" distB="0" distL="0" distR="0" wp14:anchorId="1C7FC159" wp14:editId="6C292A07">
            <wp:extent cx="237765" cy="207282"/>
            <wp:effectExtent l="0" t="0" r="0" b="0"/>
            <wp:docPr id="1589865737" name="Picture 1589865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37765" cy="207282"/>
                    </a:xfrm>
                    <a:prstGeom prst="rect">
                      <a:avLst/>
                    </a:prstGeom>
                  </pic:spPr>
                </pic:pic>
              </a:graphicData>
            </a:graphic>
          </wp:inline>
        </w:drawing>
      </w:r>
      <w:r w:rsidRPr="00523B22">
        <w:rPr>
          <w:rFonts w:eastAsia="Verdana" w:cs="Verdana"/>
        </w:rPr>
        <w:t xml:space="preserve"> You </w:t>
      </w:r>
      <w:r w:rsidRPr="00523B22">
        <w:rPr>
          <w:rFonts w:eastAsia="Verdana" w:cs="Verdana"/>
          <w:b/>
          <w:bCs/>
        </w:rPr>
        <w:t>MUST</w:t>
      </w:r>
      <w:r w:rsidRPr="00523B22">
        <w:rPr>
          <w:rFonts w:eastAsia="Verdana" w:cs="Verdana"/>
        </w:rPr>
        <w:t xml:space="preserve"> ensure that you have followed the Good Cause process and determined that the beneficiary doesn’t qualify for Good Cause, and you have fully researched the beneficiary’s account before following the plan error process (Disputing Dunning/Disenrollment).</w:t>
      </w:r>
    </w:p>
    <w:p w14:paraId="3A158205" w14:textId="77777777" w:rsidR="00AC020C" w:rsidRPr="00523B22" w:rsidRDefault="00AC020C" w:rsidP="00AC020C">
      <w:pPr>
        <w:spacing w:before="120" w:after="120"/>
        <w:rPr>
          <w:rFonts w:eastAsia="Times New Roman"/>
        </w:rPr>
      </w:pPr>
    </w:p>
    <w:p w14:paraId="6629CB43" w14:textId="77777777" w:rsidR="00AC020C" w:rsidRPr="00523B22" w:rsidRDefault="00AC020C" w:rsidP="00AC020C">
      <w:pPr>
        <w:spacing w:before="120" w:after="120"/>
        <w:rPr>
          <w:rFonts w:eastAsia="Times New Roman"/>
        </w:rPr>
      </w:pPr>
    </w:p>
    <w:p w14:paraId="6C67B42F" w14:textId="77777777" w:rsidR="00AC020C" w:rsidRPr="00523B22" w:rsidRDefault="00AC020C" w:rsidP="00AC020C">
      <w:pPr>
        <w:spacing w:before="120" w:after="120"/>
        <w:rPr>
          <w:rFonts w:eastAsia="Times New Roman"/>
        </w:rPr>
      </w:pPr>
      <w:r w:rsidRPr="00523B22">
        <w:rPr>
          <w:rFonts w:eastAsia="Times New Roman"/>
        </w:rPr>
        <w:t>When the beneficiary is disputing the Dunning/Disenrollment follow the steps outlined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6"/>
        <w:gridCol w:w="834"/>
        <w:gridCol w:w="7550"/>
      </w:tblGrid>
      <w:tr w:rsidR="00AC020C" w:rsidRPr="00523B22" w14:paraId="7F475965" w14:textId="77777777" w:rsidTr="00523B22">
        <w:tc>
          <w:tcPr>
            <w:tcW w:w="1614" w:type="dxa"/>
            <w:shd w:val="clear" w:color="auto" w:fill="E9E9E9"/>
          </w:tcPr>
          <w:p w14:paraId="61787006" w14:textId="77777777" w:rsidR="00AC020C" w:rsidRPr="00523B22" w:rsidRDefault="00AC020C" w:rsidP="00AC020C">
            <w:pPr>
              <w:spacing w:before="120" w:after="120"/>
              <w:jc w:val="center"/>
              <w:rPr>
                <w:rFonts w:eastAsia="Times New Roman"/>
                <w:b/>
              </w:rPr>
            </w:pPr>
            <w:r w:rsidRPr="00523B22">
              <w:rPr>
                <w:rFonts w:eastAsia="Times New Roman"/>
                <w:b/>
              </w:rPr>
              <w:t>Step</w:t>
            </w:r>
          </w:p>
        </w:tc>
        <w:tc>
          <w:tcPr>
            <w:tcW w:w="26019" w:type="dxa"/>
            <w:gridSpan w:val="2"/>
            <w:shd w:val="clear" w:color="auto" w:fill="E9E9E9"/>
          </w:tcPr>
          <w:p w14:paraId="646E873F" w14:textId="77777777" w:rsidR="00AC020C" w:rsidRPr="00523B22" w:rsidRDefault="00AC020C" w:rsidP="00AC020C">
            <w:pPr>
              <w:spacing w:before="120" w:after="120"/>
              <w:jc w:val="center"/>
              <w:rPr>
                <w:rFonts w:eastAsia="Times New Roman"/>
                <w:b/>
              </w:rPr>
            </w:pPr>
            <w:r w:rsidRPr="00523B22">
              <w:rPr>
                <w:rFonts w:eastAsia="Times New Roman"/>
                <w:b/>
              </w:rPr>
              <w:t>Action</w:t>
            </w:r>
          </w:p>
        </w:tc>
      </w:tr>
      <w:tr w:rsidR="00AC020C" w:rsidRPr="00523B22" w14:paraId="60EC72B5" w14:textId="77777777" w:rsidTr="00523B22">
        <w:tc>
          <w:tcPr>
            <w:tcW w:w="1614" w:type="dxa"/>
          </w:tcPr>
          <w:p w14:paraId="6F3D6BE7" w14:textId="77777777" w:rsidR="00AC020C" w:rsidRPr="00523B22" w:rsidRDefault="00AC020C" w:rsidP="00AC020C">
            <w:pPr>
              <w:spacing w:before="120" w:after="120"/>
              <w:jc w:val="center"/>
              <w:rPr>
                <w:rFonts w:eastAsia="Times New Roman"/>
                <w:b/>
              </w:rPr>
            </w:pPr>
            <w:r w:rsidRPr="00523B22">
              <w:rPr>
                <w:rFonts w:eastAsia="Times New Roman"/>
                <w:b/>
              </w:rPr>
              <w:t>1</w:t>
            </w:r>
          </w:p>
        </w:tc>
        <w:tc>
          <w:tcPr>
            <w:tcW w:w="26019" w:type="dxa"/>
            <w:gridSpan w:val="2"/>
          </w:tcPr>
          <w:p w14:paraId="226172A2" w14:textId="77777777" w:rsidR="00AC020C" w:rsidRPr="00523B22" w:rsidRDefault="00AC020C" w:rsidP="00AC020C">
            <w:pPr>
              <w:spacing w:before="120" w:after="120"/>
              <w:rPr>
                <w:rFonts w:eastAsia="Verdana" w:cs="Verdana"/>
              </w:rPr>
            </w:pPr>
            <w:r w:rsidRPr="00523B22">
              <w:rPr>
                <w:rFonts w:eastAsia="Verdana" w:cs="Verdana"/>
              </w:rPr>
              <w:t xml:space="preserve">Verify the member was disenrolled due to non-payment of plan premiums by reviewing the </w:t>
            </w:r>
            <w:r w:rsidRPr="00523B22">
              <w:rPr>
                <w:rFonts w:eastAsia="Verdana" w:cs="Verdana"/>
                <w:b/>
                <w:bCs/>
              </w:rPr>
              <w:t xml:space="preserve">Disenrollment Reason </w:t>
            </w:r>
            <w:r w:rsidRPr="00523B22">
              <w:rPr>
                <w:rFonts w:eastAsia="Verdana" w:cs="Verdana"/>
              </w:rPr>
              <w:t xml:space="preserve">field on the </w:t>
            </w:r>
            <w:r w:rsidRPr="00523B22">
              <w:rPr>
                <w:rFonts w:eastAsia="Verdana" w:cs="Verdana"/>
                <w:b/>
                <w:bCs/>
              </w:rPr>
              <w:t xml:space="preserve">Medicare D Inquiry </w:t>
            </w:r>
            <w:r w:rsidRPr="00523B22">
              <w:rPr>
                <w:rFonts w:eastAsia="Verdana" w:cs="Verdana"/>
              </w:rPr>
              <w:t>tab in PeopleSafe.</w:t>
            </w:r>
          </w:p>
          <w:p w14:paraId="0F77721E" w14:textId="77777777" w:rsidR="00AC020C" w:rsidRPr="00523B22" w:rsidRDefault="00AC020C" w:rsidP="00AC020C">
            <w:pPr>
              <w:spacing w:before="120" w:after="120"/>
              <w:rPr>
                <w:rFonts w:eastAsia="Times New Roman" w:cs="Verdana"/>
                <w:b/>
                <w:bCs/>
              </w:rPr>
            </w:pPr>
          </w:p>
          <w:p w14:paraId="7461A463" w14:textId="77777777" w:rsidR="00AC020C" w:rsidRPr="00523B22" w:rsidRDefault="00AC020C" w:rsidP="00AC020C">
            <w:pPr>
              <w:spacing w:before="120" w:after="120"/>
              <w:rPr>
                <w:rFonts w:eastAsia="Times New Roman"/>
                <w:b/>
              </w:rPr>
            </w:pPr>
          </w:p>
        </w:tc>
      </w:tr>
      <w:tr w:rsidR="00AC020C" w:rsidRPr="00523B22" w14:paraId="6A5FDF3B" w14:textId="77777777" w:rsidTr="00523B22">
        <w:trPr>
          <w:trHeight w:val="96"/>
        </w:trPr>
        <w:tc>
          <w:tcPr>
            <w:tcW w:w="1614" w:type="dxa"/>
            <w:vMerge w:val="restart"/>
          </w:tcPr>
          <w:p w14:paraId="69F9769F" w14:textId="77777777" w:rsidR="00AC020C" w:rsidRPr="00523B22" w:rsidRDefault="00AC020C" w:rsidP="00AC020C">
            <w:pPr>
              <w:spacing w:before="120" w:after="120"/>
              <w:jc w:val="center"/>
              <w:rPr>
                <w:rFonts w:eastAsia="Times New Roman"/>
                <w:b/>
                <w:bCs/>
              </w:rPr>
            </w:pPr>
            <w:r w:rsidRPr="00523B22">
              <w:rPr>
                <w:rFonts w:eastAsia="Times New Roman"/>
                <w:b/>
                <w:bCs/>
              </w:rPr>
              <w:t>2</w:t>
            </w:r>
          </w:p>
        </w:tc>
        <w:tc>
          <w:tcPr>
            <w:tcW w:w="26019" w:type="dxa"/>
            <w:gridSpan w:val="2"/>
          </w:tcPr>
          <w:p w14:paraId="2248AF0B" w14:textId="77777777" w:rsidR="00AC020C" w:rsidRPr="00523B22" w:rsidRDefault="00AC020C" w:rsidP="00AC020C">
            <w:pPr>
              <w:spacing w:before="120" w:after="120"/>
              <w:rPr>
                <w:rFonts w:eastAsia="Verdana" w:cs="Verdana"/>
              </w:rPr>
            </w:pPr>
            <w:r w:rsidRPr="00523B22">
              <w:rPr>
                <w:rFonts w:eastAsia="Verdana" w:cs="Verdana"/>
              </w:rPr>
              <w:t xml:space="preserve">Determine if the reason for non-payment may have been caused by plan error. </w:t>
            </w:r>
          </w:p>
          <w:p w14:paraId="59700772" w14:textId="77777777" w:rsidR="00AC020C" w:rsidRPr="00523B22" w:rsidRDefault="00AC020C" w:rsidP="00AC020C">
            <w:pPr>
              <w:spacing w:before="120" w:after="120"/>
              <w:rPr>
                <w:rFonts w:eastAsia="Verdana" w:cs="Verdana"/>
              </w:rPr>
            </w:pPr>
          </w:p>
          <w:p w14:paraId="39DA8112" w14:textId="77777777" w:rsidR="00AC020C" w:rsidRPr="00523B22" w:rsidRDefault="00AC020C" w:rsidP="00AC020C">
            <w:pPr>
              <w:spacing w:before="120" w:after="120"/>
              <w:rPr>
                <w:rFonts w:eastAsia="Verdana" w:cs="Verdana"/>
              </w:rPr>
            </w:pPr>
            <w:r w:rsidRPr="00523B22">
              <w:rPr>
                <w:rFonts w:eastAsia="Verdana" w:cs="Verdana"/>
              </w:rPr>
              <w:t>CCR Note: Be sure to review the examples of valid and invalid reasons listed below.</w:t>
            </w:r>
          </w:p>
          <w:p w14:paraId="0E967585" w14:textId="77777777" w:rsidR="00AC020C" w:rsidRPr="00523B22" w:rsidRDefault="00AC020C" w:rsidP="00AC020C">
            <w:pPr>
              <w:spacing w:before="120" w:after="120"/>
              <w:rPr>
                <w:rFonts w:eastAsia="Verdana" w:cs="Verdana"/>
              </w:rPr>
            </w:pPr>
          </w:p>
          <w:p w14:paraId="3D272AF6" w14:textId="77777777" w:rsidR="00AC020C" w:rsidRPr="00523B22" w:rsidRDefault="00AC020C" w:rsidP="00AC020C">
            <w:pPr>
              <w:spacing w:before="120" w:after="120"/>
              <w:rPr>
                <w:rFonts w:eastAsia="Verdana" w:cs="Verdana"/>
                <w:b/>
                <w:bCs/>
              </w:rPr>
            </w:pPr>
            <w:r w:rsidRPr="00523B22">
              <w:rPr>
                <w:rFonts w:eastAsia="Verdana" w:cs="Verdana"/>
                <w:b/>
                <w:bCs/>
              </w:rPr>
              <w:t>Valid Examples that may qualify for Plan Error reinstatement:</w:t>
            </w:r>
          </w:p>
          <w:p w14:paraId="22A7E953" w14:textId="730DD0C4" w:rsidR="00AC020C" w:rsidRPr="00523B22" w:rsidRDefault="00AC020C" w:rsidP="00AC020C">
            <w:pPr>
              <w:numPr>
                <w:ilvl w:val="0"/>
                <w:numId w:val="32"/>
              </w:numPr>
              <w:spacing w:before="120" w:after="120" w:line="278" w:lineRule="auto"/>
              <w:rPr>
                <w:rFonts w:eastAsia="Verdana" w:cs="Verdana"/>
              </w:rPr>
            </w:pPr>
            <w:r w:rsidRPr="00523B22">
              <w:rPr>
                <w:rFonts w:eastAsia="Verdana" w:cs="Verdana"/>
              </w:rPr>
              <w:t>The beneficiary requested mailing address change with the plan BEFORE disenrollment, but it was not updated</w:t>
            </w:r>
            <w:r w:rsidR="71C566E6" w:rsidRPr="00523B22">
              <w:rPr>
                <w:rFonts w:eastAsia="Verdana" w:cs="Verdana"/>
              </w:rPr>
              <w:t xml:space="preserve"> </w:t>
            </w:r>
            <w:r w:rsidR="71C566E6" w:rsidRPr="00523B22">
              <w:rPr>
                <w:rFonts w:eastAsia="Verdana" w:cs="Verdana"/>
                <w:color w:val="D13438"/>
                <w:u w:val="single"/>
              </w:rPr>
              <w:t xml:space="preserve">or was updated incorrectly (Ex. Wrong apartment number, missing information </w:t>
            </w:r>
            <w:proofErr w:type="spellStart"/>
            <w:r w:rsidR="71C566E6" w:rsidRPr="00523B22">
              <w:rPr>
                <w:rFonts w:eastAsia="Verdana" w:cs="Verdana"/>
                <w:color w:val="D13438"/>
                <w:u w:val="single"/>
              </w:rPr>
              <w:t>etc</w:t>
            </w:r>
            <w:proofErr w:type="spellEnd"/>
            <w:r w:rsidR="71C566E6" w:rsidRPr="00523B22">
              <w:rPr>
                <w:rFonts w:eastAsia="Verdana" w:cs="Verdana"/>
                <w:color w:val="D13438"/>
                <w:u w:val="single"/>
              </w:rPr>
              <w:t>)</w:t>
            </w:r>
            <w:r w:rsidR="71C566E6" w:rsidRPr="00523B22">
              <w:rPr>
                <w:rFonts w:eastAsia="Verdana" w:cs="Verdana"/>
                <w:color w:val="000000" w:themeColor="text1"/>
              </w:rPr>
              <w:t>.</w:t>
            </w:r>
          </w:p>
          <w:p w14:paraId="1EAED358" w14:textId="77777777" w:rsidR="00AC020C" w:rsidRPr="00523B22" w:rsidRDefault="00AC020C" w:rsidP="00AC020C">
            <w:pPr>
              <w:numPr>
                <w:ilvl w:val="0"/>
                <w:numId w:val="32"/>
              </w:numPr>
              <w:spacing w:before="120" w:after="120" w:line="278" w:lineRule="auto"/>
              <w:rPr>
                <w:rFonts w:eastAsia="Verdana" w:cs="Verdana"/>
              </w:rPr>
            </w:pPr>
            <w:r w:rsidRPr="00523B22">
              <w:rPr>
                <w:rFonts w:eastAsia="Verdana" w:cs="Verdana"/>
              </w:rPr>
              <w:t>Beneficiary requested autopay setup or update BEFORE disenrollment but wasn’t set up properly or at all.</w:t>
            </w:r>
          </w:p>
          <w:p w14:paraId="33EEA7AB" w14:textId="740EF3F9" w:rsidR="00AC020C" w:rsidRPr="00523B22" w:rsidRDefault="00AC020C" w:rsidP="00AC020C">
            <w:pPr>
              <w:numPr>
                <w:ilvl w:val="0"/>
                <w:numId w:val="32"/>
              </w:numPr>
              <w:spacing w:before="120" w:after="120" w:line="278" w:lineRule="auto"/>
              <w:rPr>
                <w:rFonts w:eastAsia="Verdana" w:cs="Verdana"/>
              </w:rPr>
            </w:pPr>
            <w:r w:rsidRPr="00523B22">
              <w:rPr>
                <w:rFonts w:eastAsia="Verdana" w:cs="Verdana"/>
              </w:rPr>
              <w:t>The beneficiary contacted the plan prior to disenrollment and was advised incorrectly about premiums/dunning.</w:t>
            </w:r>
          </w:p>
          <w:p w14:paraId="65A316A6" w14:textId="1FB77249" w:rsidR="00AC020C" w:rsidRPr="00523B22" w:rsidRDefault="00AC020C" w:rsidP="00AC020C">
            <w:pPr>
              <w:numPr>
                <w:ilvl w:val="0"/>
                <w:numId w:val="32"/>
              </w:numPr>
              <w:spacing w:before="120" w:after="120" w:line="278" w:lineRule="auto"/>
              <w:rPr>
                <w:rFonts w:eastAsia="Verdana" w:cs="Verdana"/>
              </w:rPr>
            </w:pPr>
            <w:r w:rsidRPr="00523B22">
              <w:rPr>
                <w:rFonts w:eastAsia="Verdana" w:cs="Verdana"/>
              </w:rPr>
              <w:t>The beneficiary contacted the plan to request a payment plan BEFORE disenrollment, but a payment plan RM task was not submitted</w:t>
            </w:r>
            <w:r w:rsidR="39BF5466" w:rsidRPr="00523B22">
              <w:rPr>
                <w:rFonts w:eastAsia="Verdana" w:cs="Verdana"/>
              </w:rPr>
              <w:t xml:space="preserve"> </w:t>
            </w:r>
            <w:r w:rsidR="39BF5466" w:rsidRPr="00523B22">
              <w:rPr>
                <w:rFonts w:eastAsia="Verdana" w:cs="Verdana"/>
                <w:color w:val="D13438"/>
                <w:u w:val="single"/>
              </w:rPr>
              <w:t>or was submitted with incomplete payment plan details</w:t>
            </w:r>
            <w:r w:rsidRPr="00523B22">
              <w:rPr>
                <w:rFonts w:eastAsia="Verdana" w:cs="Verdana"/>
              </w:rPr>
              <w:t>.</w:t>
            </w:r>
          </w:p>
          <w:p w14:paraId="3CA8BBBE" w14:textId="0BBBFD59" w:rsidR="00AC020C" w:rsidRPr="00523B22" w:rsidRDefault="00AC020C" w:rsidP="5B487D3D">
            <w:pPr>
              <w:numPr>
                <w:ilvl w:val="0"/>
                <w:numId w:val="32"/>
              </w:numPr>
              <w:spacing w:before="120" w:after="120" w:line="278" w:lineRule="auto"/>
              <w:rPr>
                <w:rFonts w:eastAsia="Verdana" w:cs="Verdana"/>
              </w:rPr>
            </w:pPr>
            <w:r w:rsidRPr="00523B22">
              <w:rPr>
                <w:rFonts w:eastAsia="Verdana" w:cs="Verdana"/>
              </w:rPr>
              <w:t xml:space="preserve">The beneficiary made </w:t>
            </w:r>
            <w:proofErr w:type="gramStart"/>
            <w:r w:rsidRPr="00523B22">
              <w:rPr>
                <w:rFonts w:eastAsia="Verdana" w:cs="Verdana"/>
              </w:rPr>
              <w:t>a payment</w:t>
            </w:r>
            <w:proofErr w:type="gramEnd"/>
            <w:r w:rsidRPr="00523B22">
              <w:rPr>
                <w:rFonts w:eastAsia="Verdana" w:cs="Verdana"/>
              </w:rPr>
              <w:t xml:space="preserve"> BEFORE disenrollment, but it was misapplied or not posted.</w:t>
            </w:r>
            <w:r w:rsidR="70C46732" w:rsidRPr="00523B22">
              <w:rPr>
                <w:rFonts w:eastAsia="Verdana" w:cs="Verdana"/>
              </w:rPr>
              <w:t xml:space="preserve"> </w:t>
            </w:r>
            <w:r w:rsidR="70C46732" w:rsidRPr="00523B22">
              <w:rPr>
                <w:rFonts w:eastAsia="Verdana" w:cs="Verdana"/>
                <w:color w:val="D13438"/>
                <w:u w:val="single"/>
              </w:rPr>
              <w:t>Note: If the beneficiary made an error with the payment which caused the payment to be misapplied or not posted, this would not be considered Plan Error.</w:t>
            </w:r>
          </w:p>
          <w:p w14:paraId="30372EE8" w14:textId="77777777" w:rsidR="00AC020C" w:rsidRPr="00523B22" w:rsidRDefault="00AC020C" w:rsidP="00AC020C">
            <w:pPr>
              <w:spacing w:before="120" w:after="120"/>
              <w:rPr>
                <w:rFonts w:eastAsia="Times New Roman"/>
              </w:rPr>
            </w:pPr>
            <w:r w:rsidRPr="00523B22">
              <w:rPr>
                <w:rFonts w:eastAsia="Times New Roman"/>
              </w:rPr>
              <w:t xml:space="preserve"> </w:t>
            </w:r>
          </w:p>
          <w:p w14:paraId="500F4DAD" w14:textId="77777777" w:rsidR="00AC020C" w:rsidRPr="00523B22" w:rsidRDefault="00AC020C" w:rsidP="00AC020C">
            <w:pPr>
              <w:spacing w:before="120" w:after="120"/>
              <w:rPr>
                <w:rFonts w:eastAsia="Verdana" w:cs="Verdana"/>
                <w:b/>
                <w:bCs/>
              </w:rPr>
            </w:pPr>
            <w:r w:rsidRPr="00523B22">
              <w:rPr>
                <w:rFonts w:eastAsia="Verdana" w:cs="Verdana"/>
                <w:b/>
                <w:bCs/>
              </w:rPr>
              <w:t>Invalid Examples that DO NOT qualify for Plan Error reinstatement:</w:t>
            </w:r>
          </w:p>
          <w:p w14:paraId="7623C60D" w14:textId="77777777" w:rsidR="00AC020C" w:rsidRPr="00523B22" w:rsidRDefault="00AC020C" w:rsidP="00AC020C">
            <w:pPr>
              <w:numPr>
                <w:ilvl w:val="0"/>
                <w:numId w:val="31"/>
              </w:numPr>
              <w:spacing w:before="120" w:after="120" w:line="278" w:lineRule="auto"/>
              <w:rPr>
                <w:rFonts w:eastAsia="Verdana" w:cs="Verdana"/>
              </w:rPr>
            </w:pPr>
            <w:r w:rsidRPr="00523B22">
              <w:rPr>
                <w:rFonts w:eastAsia="Verdana" w:cs="Verdana"/>
              </w:rPr>
              <w:t>The beneficiary paid the balance AFTER disenrollment and wants to be reinstated.</w:t>
            </w:r>
          </w:p>
          <w:p w14:paraId="5571E99E" w14:textId="7CB29290" w:rsidR="00AC020C" w:rsidRPr="00523B22" w:rsidRDefault="00AC020C" w:rsidP="00AC020C">
            <w:pPr>
              <w:numPr>
                <w:ilvl w:val="0"/>
                <w:numId w:val="31"/>
              </w:numPr>
              <w:spacing w:before="120" w:after="120" w:line="278" w:lineRule="auto"/>
              <w:rPr>
                <w:rFonts w:eastAsia="Verdana" w:cs="Verdana"/>
              </w:rPr>
            </w:pPr>
            <w:r w:rsidRPr="00523B22">
              <w:rPr>
                <w:rFonts w:eastAsia="Verdana" w:cs="Verdana"/>
              </w:rPr>
              <w:t xml:space="preserve">The beneficiary did not receive invoices or Dunning letters due to </w:t>
            </w:r>
            <w:r w:rsidR="6D2661C6" w:rsidRPr="00523B22">
              <w:rPr>
                <w:rFonts w:eastAsia="Verdana" w:cs="Verdana"/>
              </w:rPr>
              <w:t>an unreported</w:t>
            </w:r>
            <w:r w:rsidRPr="00523B22">
              <w:rPr>
                <w:rFonts w:eastAsia="Verdana" w:cs="Verdana"/>
              </w:rPr>
              <w:t xml:space="preserve"> address change.</w:t>
            </w:r>
          </w:p>
          <w:p w14:paraId="0E1C26D9" w14:textId="77777777" w:rsidR="00AC020C" w:rsidRPr="00523B22" w:rsidRDefault="00AC020C" w:rsidP="00AC020C">
            <w:pPr>
              <w:numPr>
                <w:ilvl w:val="0"/>
                <w:numId w:val="31"/>
              </w:numPr>
              <w:spacing w:before="120" w:after="120" w:line="278" w:lineRule="auto"/>
              <w:rPr>
                <w:rFonts w:eastAsia="Verdana" w:cs="Verdana"/>
              </w:rPr>
            </w:pPr>
            <w:r w:rsidRPr="00523B22">
              <w:rPr>
                <w:rFonts w:eastAsia="Verdana" w:cs="Verdana"/>
              </w:rPr>
              <w:t xml:space="preserve">The </w:t>
            </w:r>
            <w:bookmarkStart w:id="11" w:name="_Int_XtKYSucN"/>
            <w:r w:rsidRPr="00523B22">
              <w:rPr>
                <w:rFonts w:eastAsia="Verdana" w:cs="Verdana"/>
              </w:rPr>
              <w:t>beneficiary</w:t>
            </w:r>
            <w:bookmarkEnd w:id="11"/>
            <w:r w:rsidRPr="00523B22">
              <w:rPr>
                <w:rFonts w:eastAsia="Verdana" w:cs="Verdana"/>
              </w:rPr>
              <w:t xml:space="preserve"> thought they were set up for AutoPay or didn’t know AutoPay stopped.</w:t>
            </w:r>
          </w:p>
          <w:p w14:paraId="690AFB24" w14:textId="77777777" w:rsidR="00AC020C" w:rsidRPr="00523B22" w:rsidRDefault="00AC020C" w:rsidP="00AC020C">
            <w:pPr>
              <w:numPr>
                <w:ilvl w:val="0"/>
                <w:numId w:val="31"/>
              </w:numPr>
              <w:spacing w:before="120" w:after="120" w:line="278" w:lineRule="auto"/>
              <w:rPr>
                <w:rFonts w:eastAsia="Verdana" w:cs="Verdana"/>
              </w:rPr>
            </w:pPr>
            <w:r w:rsidRPr="00523B22">
              <w:rPr>
                <w:rFonts w:eastAsia="Verdana" w:cs="Verdana"/>
              </w:rPr>
              <w:t>The beneficiary lost LIS or had LIS with a premium due.</w:t>
            </w:r>
          </w:p>
          <w:p w14:paraId="655189A3" w14:textId="77777777" w:rsidR="00AC020C" w:rsidRPr="00523B22" w:rsidRDefault="00AC020C" w:rsidP="00AC020C">
            <w:pPr>
              <w:numPr>
                <w:ilvl w:val="0"/>
                <w:numId w:val="31"/>
              </w:numPr>
              <w:spacing w:before="120" w:after="120" w:line="278" w:lineRule="auto"/>
              <w:rPr>
                <w:rFonts w:eastAsia="Verdana" w:cs="Verdana"/>
              </w:rPr>
            </w:pPr>
            <w:r w:rsidRPr="00523B22">
              <w:rPr>
                <w:rFonts w:eastAsia="Verdana" w:cs="Verdana"/>
              </w:rPr>
              <w:t>Need for prescription medicines or other plan services.</w:t>
            </w:r>
          </w:p>
          <w:p w14:paraId="041A3232" w14:textId="77777777" w:rsidR="00AC020C" w:rsidRPr="00523B22" w:rsidRDefault="00AC020C" w:rsidP="00AC020C">
            <w:pPr>
              <w:numPr>
                <w:ilvl w:val="0"/>
                <w:numId w:val="31"/>
              </w:numPr>
              <w:spacing w:before="120" w:after="120" w:line="278" w:lineRule="auto"/>
              <w:rPr>
                <w:rFonts w:eastAsia="Verdana" w:cs="Verdana"/>
              </w:rPr>
            </w:pPr>
            <w:proofErr w:type="gramStart"/>
            <w:r w:rsidRPr="00523B22">
              <w:rPr>
                <w:rFonts w:eastAsia="Verdana" w:cs="Verdana"/>
              </w:rPr>
              <w:t>Authorized</w:t>
            </w:r>
            <w:proofErr w:type="gramEnd"/>
            <w:r w:rsidRPr="00523B22">
              <w:rPr>
                <w:rFonts w:eastAsia="Verdana" w:cs="Verdana"/>
              </w:rPr>
              <w:t xml:space="preserve"> representative did not pay timely on </w:t>
            </w:r>
            <w:proofErr w:type="gramStart"/>
            <w:r w:rsidRPr="00523B22">
              <w:rPr>
                <w:rFonts w:eastAsia="Verdana" w:cs="Verdana"/>
              </w:rPr>
              <w:t>beneficiary’s</w:t>
            </w:r>
            <w:proofErr w:type="gramEnd"/>
            <w:r w:rsidRPr="00523B22">
              <w:rPr>
                <w:rFonts w:eastAsia="Verdana" w:cs="Verdana"/>
              </w:rPr>
              <w:t xml:space="preserve"> behalf.</w:t>
            </w:r>
          </w:p>
          <w:p w14:paraId="7C0464ED" w14:textId="77777777" w:rsidR="00AC020C" w:rsidRPr="00523B22" w:rsidRDefault="00AC020C" w:rsidP="00AC020C">
            <w:pPr>
              <w:spacing w:before="120" w:after="120"/>
              <w:rPr>
                <w:rFonts w:eastAsia="Times New Roman"/>
                <w:color w:val="7030A0"/>
              </w:rPr>
            </w:pPr>
            <w:r w:rsidRPr="00523B22">
              <w:rPr>
                <w:rFonts w:eastAsia="Times New Roman"/>
                <w:color w:val="7030A0"/>
              </w:rPr>
              <w:t xml:space="preserve"> </w:t>
            </w:r>
          </w:p>
          <w:p w14:paraId="4FA0E437" w14:textId="77777777" w:rsidR="00AC020C" w:rsidRPr="00523B22" w:rsidRDefault="00AC020C" w:rsidP="00AC020C">
            <w:pPr>
              <w:spacing w:before="120" w:after="120"/>
              <w:rPr>
                <w:rFonts w:eastAsia="Verdana" w:cs="Verdana"/>
                <w:color w:val="7030A0"/>
              </w:rPr>
            </w:pPr>
          </w:p>
        </w:tc>
      </w:tr>
      <w:tr w:rsidR="00AC020C" w:rsidRPr="00523B22" w14:paraId="4A3ADD06" w14:textId="77777777" w:rsidTr="00523B22">
        <w:trPr>
          <w:trHeight w:val="93"/>
        </w:trPr>
        <w:tc>
          <w:tcPr>
            <w:tcW w:w="1614" w:type="dxa"/>
            <w:vMerge/>
          </w:tcPr>
          <w:p w14:paraId="7B03BEAF" w14:textId="77777777" w:rsidR="00AC020C" w:rsidRPr="00523B22" w:rsidRDefault="00AC020C" w:rsidP="00AC020C">
            <w:pPr>
              <w:jc w:val="center"/>
              <w:rPr>
                <w:rFonts w:eastAsia="Times New Roman"/>
                <w:b/>
                <w:bCs/>
              </w:rPr>
            </w:pPr>
          </w:p>
        </w:tc>
        <w:tc>
          <w:tcPr>
            <w:tcW w:w="1440" w:type="dxa"/>
            <w:shd w:val="clear" w:color="auto" w:fill="E9E9E9"/>
          </w:tcPr>
          <w:p w14:paraId="59B74120" w14:textId="77777777" w:rsidR="00AC020C" w:rsidRPr="00523B22" w:rsidRDefault="00AC020C" w:rsidP="00AC020C">
            <w:pPr>
              <w:spacing w:before="120" w:after="120"/>
              <w:jc w:val="center"/>
              <w:rPr>
                <w:rFonts w:eastAsia="Verdana" w:cs="Verdana"/>
                <w:b/>
                <w:bCs/>
              </w:rPr>
            </w:pPr>
            <w:r w:rsidRPr="00523B22">
              <w:rPr>
                <w:rFonts w:eastAsia="Verdana" w:cs="Verdana"/>
                <w:b/>
                <w:bCs/>
              </w:rPr>
              <w:t>If…</w:t>
            </w:r>
          </w:p>
        </w:tc>
        <w:tc>
          <w:tcPr>
            <w:tcW w:w="24579" w:type="dxa"/>
            <w:shd w:val="clear" w:color="auto" w:fill="E9E9E9"/>
          </w:tcPr>
          <w:p w14:paraId="664A44B6" w14:textId="77777777" w:rsidR="00AC020C" w:rsidRPr="00523B22" w:rsidRDefault="00AC020C" w:rsidP="00AC020C">
            <w:pPr>
              <w:spacing w:before="120" w:after="120"/>
              <w:jc w:val="center"/>
              <w:rPr>
                <w:rFonts w:eastAsia="Verdana" w:cs="Verdana"/>
                <w:b/>
                <w:bCs/>
              </w:rPr>
            </w:pPr>
            <w:r w:rsidRPr="00523B22">
              <w:rPr>
                <w:rFonts w:eastAsia="Verdana" w:cs="Verdana"/>
                <w:b/>
                <w:bCs/>
              </w:rPr>
              <w:t>Then…</w:t>
            </w:r>
          </w:p>
        </w:tc>
      </w:tr>
      <w:tr w:rsidR="00AC020C" w:rsidRPr="00523B22" w14:paraId="282F5F06" w14:textId="77777777" w:rsidTr="00523B22">
        <w:trPr>
          <w:trHeight w:val="93"/>
        </w:trPr>
        <w:tc>
          <w:tcPr>
            <w:tcW w:w="1614" w:type="dxa"/>
            <w:vMerge/>
          </w:tcPr>
          <w:p w14:paraId="4F3E0007" w14:textId="77777777" w:rsidR="00AC020C" w:rsidRPr="00523B22" w:rsidRDefault="00AC020C" w:rsidP="00AC020C">
            <w:pPr>
              <w:jc w:val="center"/>
              <w:rPr>
                <w:rFonts w:eastAsia="Times New Roman"/>
                <w:b/>
                <w:bCs/>
              </w:rPr>
            </w:pPr>
          </w:p>
        </w:tc>
        <w:tc>
          <w:tcPr>
            <w:tcW w:w="1440" w:type="dxa"/>
          </w:tcPr>
          <w:p w14:paraId="1893E603" w14:textId="77777777" w:rsidR="00AC020C" w:rsidRPr="00523B22" w:rsidRDefault="00AC020C" w:rsidP="00AC020C">
            <w:pPr>
              <w:spacing w:before="120" w:after="120"/>
              <w:rPr>
                <w:rFonts w:eastAsia="Verdana" w:cs="Verdana"/>
              </w:rPr>
            </w:pPr>
            <w:r w:rsidRPr="00523B22">
              <w:rPr>
                <w:rFonts w:eastAsia="Verdana" w:cs="Verdana"/>
              </w:rPr>
              <w:t>Yes</w:t>
            </w:r>
          </w:p>
        </w:tc>
        <w:tc>
          <w:tcPr>
            <w:tcW w:w="24579" w:type="dxa"/>
          </w:tcPr>
          <w:p w14:paraId="7CEBAFEB" w14:textId="69AD88EF" w:rsidR="00AC020C" w:rsidRPr="00523B22" w:rsidRDefault="00AC020C" w:rsidP="00AC020C">
            <w:pPr>
              <w:spacing w:before="120" w:after="120"/>
              <w:rPr>
                <w:rFonts w:eastAsia="Verdana" w:cs="Verdana"/>
              </w:rPr>
            </w:pPr>
            <w:r w:rsidRPr="00523B22">
              <w:rPr>
                <w:noProof/>
              </w:rPr>
              <w:drawing>
                <wp:inline distT="0" distB="0" distL="0" distR="0" wp14:anchorId="023E3F50" wp14:editId="39D4E65C">
                  <wp:extent cx="286537" cy="182896"/>
                  <wp:effectExtent l="0" t="0" r="0" b="0"/>
                  <wp:docPr id="672667601" name="Picture 672667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667601"/>
                          <pic:cNvPicPr/>
                        </pic:nvPicPr>
                        <pic:blipFill>
                          <a:blip r:embed="rId29">
                            <a:extLst>
                              <a:ext uri="{28A0092B-C50C-407E-A947-70E740481C1C}">
                                <a14:useLocalDpi xmlns:a14="http://schemas.microsoft.com/office/drawing/2010/main" val="0"/>
                              </a:ext>
                            </a:extLst>
                          </a:blip>
                          <a:stretch>
                            <a:fillRect/>
                          </a:stretch>
                        </pic:blipFill>
                        <pic:spPr>
                          <a:xfrm>
                            <a:off x="0" y="0"/>
                            <a:ext cx="286537" cy="182896"/>
                          </a:xfrm>
                          <a:prstGeom prst="rect">
                            <a:avLst/>
                          </a:prstGeom>
                        </pic:spPr>
                      </pic:pic>
                    </a:graphicData>
                  </a:graphic>
                </wp:inline>
              </w:drawing>
            </w:r>
            <w:r w:rsidRPr="00523B22">
              <w:rPr>
                <w:rFonts w:eastAsia="Verdana" w:cs="Verdana"/>
                <w:color w:val="7030A0"/>
              </w:rPr>
              <w:t xml:space="preserve"> </w:t>
            </w:r>
            <w:r w:rsidRPr="00523B22">
              <w:rPr>
                <w:rFonts w:eastAsia="Verdana" w:cs="Verdana"/>
              </w:rPr>
              <w:t xml:space="preserve">I am submitting a request to a representative that will </w:t>
            </w:r>
            <w:r w:rsidR="664764E7" w:rsidRPr="00523B22">
              <w:rPr>
                <w:rFonts w:eastAsia="Verdana" w:cs="Verdana"/>
              </w:rPr>
              <w:t>review</w:t>
            </w:r>
            <w:r w:rsidRPr="00523B22">
              <w:rPr>
                <w:rFonts w:eastAsia="Verdana" w:cs="Verdana"/>
              </w:rPr>
              <w:t xml:space="preserve"> your disenrollment based on the information you have provided today. A </w:t>
            </w:r>
            <w:bookmarkStart w:id="12" w:name="_Int_OJC70EoT"/>
            <w:proofErr w:type="gramStart"/>
            <w:r w:rsidRPr="00523B22">
              <w:rPr>
                <w:rFonts w:eastAsia="Verdana" w:cs="Verdana"/>
              </w:rPr>
              <w:t>determination</w:t>
            </w:r>
            <w:bookmarkEnd w:id="12"/>
            <w:proofErr w:type="gramEnd"/>
            <w:r w:rsidRPr="00523B22">
              <w:rPr>
                <w:rFonts w:eastAsia="Verdana" w:cs="Verdana"/>
              </w:rPr>
              <w:t xml:space="preserve"> will be made </w:t>
            </w:r>
            <w:r w:rsidRPr="00523B22">
              <w:rPr>
                <w:rFonts w:eastAsia="Verdana" w:cs="Verdana"/>
                <w:b/>
                <w:bCs/>
              </w:rPr>
              <w:t>within 10 business days</w:t>
            </w:r>
            <w:r w:rsidRPr="00523B22">
              <w:rPr>
                <w:rFonts w:eastAsia="Verdana" w:cs="Verdana"/>
              </w:rPr>
              <w:t>.</w:t>
            </w:r>
          </w:p>
          <w:p w14:paraId="78C8B85D" w14:textId="77777777" w:rsidR="00AC020C" w:rsidRPr="00523B22" w:rsidRDefault="00AC020C" w:rsidP="00AC020C">
            <w:pPr>
              <w:spacing w:before="120" w:after="120"/>
              <w:ind w:left="720"/>
              <w:rPr>
                <w:rFonts w:eastAsia="Verdana" w:cs="Verdana"/>
              </w:rPr>
            </w:pPr>
            <w:r w:rsidRPr="00523B22">
              <w:rPr>
                <w:rFonts w:eastAsia="Verdana" w:cs="Verdana"/>
              </w:rPr>
              <w:t xml:space="preserve">You will be notified by letter if you are reinstated into the plan. You may contact Customer Care </w:t>
            </w:r>
            <w:r w:rsidRPr="00523B22">
              <w:rPr>
                <w:rFonts w:eastAsia="Verdana" w:cs="Verdana"/>
                <w:b/>
                <w:bCs/>
              </w:rPr>
              <w:t>after 10 business days</w:t>
            </w:r>
            <w:r w:rsidRPr="00523B22">
              <w:rPr>
                <w:rFonts w:eastAsia="Verdana" w:cs="Verdana"/>
              </w:rPr>
              <w:t xml:space="preserve"> for information regarding the </w:t>
            </w:r>
            <w:bookmarkStart w:id="13" w:name="_Int_SlEzpM7b"/>
            <w:r w:rsidRPr="00523B22">
              <w:rPr>
                <w:rFonts w:eastAsia="Verdana" w:cs="Verdana"/>
              </w:rPr>
              <w:t>determination</w:t>
            </w:r>
            <w:bookmarkEnd w:id="13"/>
            <w:r w:rsidRPr="00523B22">
              <w:rPr>
                <w:rFonts w:eastAsia="Verdana" w:cs="Verdana"/>
              </w:rPr>
              <w:t>.</w:t>
            </w:r>
          </w:p>
          <w:p w14:paraId="4755BA80" w14:textId="77777777" w:rsidR="00AC020C" w:rsidRPr="00523B22" w:rsidRDefault="00AC020C" w:rsidP="00AC020C">
            <w:pPr>
              <w:spacing w:before="120" w:after="120"/>
              <w:rPr>
                <w:rFonts w:eastAsia="Verdana" w:cs="Verdana"/>
              </w:rPr>
            </w:pPr>
          </w:p>
          <w:p w14:paraId="3EE09DF0" w14:textId="77777777" w:rsidR="00AC020C" w:rsidRPr="00523B22" w:rsidRDefault="00AC020C" w:rsidP="00AC020C">
            <w:pPr>
              <w:spacing w:before="120" w:after="120"/>
              <w:rPr>
                <w:rFonts w:eastAsia="Verdana" w:cs="Verdana"/>
              </w:rPr>
            </w:pPr>
            <w:r w:rsidRPr="00523B22">
              <w:rPr>
                <w:rFonts w:eastAsia="Verdana" w:cs="Verdana"/>
              </w:rPr>
              <w:t xml:space="preserve">Submit the following RM Task: </w:t>
            </w:r>
          </w:p>
          <w:p w14:paraId="4A17C712" w14:textId="77777777" w:rsidR="00AC020C" w:rsidRPr="00523B22" w:rsidRDefault="00AC020C" w:rsidP="00AC020C">
            <w:pPr>
              <w:spacing w:before="120" w:after="120"/>
              <w:rPr>
                <w:rFonts w:eastAsia="Times New Roman"/>
              </w:rPr>
            </w:pPr>
          </w:p>
          <w:p w14:paraId="0D3CD0F0" w14:textId="4994E56F" w:rsidR="00AC020C" w:rsidRPr="00523B22" w:rsidRDefault="00AC020C" w:rsidP="00AC020C">
            <w:pPr>
              <w:spacing w:before="120" w:after="120"/>
              <w:ind w:left="-104"/>
              <w:rPr>
                <w:rFonts w:eastAsia="Verdana" w:cs="Verdana"/>
              </w:rPr>
            </w:pPr>
            <w:r w:rsidRPr="00523B22">
              <w:rPr>
                <w:rFonts w:eastAsia="Verdana" w:cs="Verdana"/>
                <w:b/>
                <w:bCs/>
              </w:rPr>
              <w:t>Task Category</w:t>
            </w:r>
            <w:r w:rsidR="00531CBC" w:rsidRPr="00523B22">
              <w:rPr>
                <w:rFonts w:eastAsia="Verdana" w:cs="Verdana"/>
                <w:b/>
                <w:bCs/>
              </w:rPr>
              <w:t xml:space="preserve">: </w:t>
            </w:r>
            <w:r w:rsidRPr="00523B22">
              <w:rPr>
                <w:rFonts w:eastAsia="Verdana" w:cs="Verdana"/>
              </w:rPr>
              <w:t>Billing/Payment</w:t>
            </w:r>
          </w:p>
          <w:p w14:paraId="71284108" w14:textId="664911FA" w:rsidR="00AC020C" w:rsidRPr="00523B22" w:rsidRDefault="00AC020C" w:rsidP="00AC020C">
            <w:pPr>
              <w:spacing w:before="120" w:after="120"/>
              <w:ind w:left="-104"/>
              <w:rPr>
                <w:rFonts w:eastAsia="Verdana" w:cs="Verdana"/>
              </w:rPr>
            </w:pPr>
            <w:r w:rsidRPr="00523B22">
              <w:rPr>
                <w:rFonts w:eastAsia="Verdana" w:cs="Verdana"/>
                <w:b/>
                <w:bCs/>
              </w:rPr>
              <w:t>Task Type</w:t>
            </w:r>
            <w:r w:rsidR="00531CBC" w:rsidRPr="00523B22">
              <w:rPr>
                <w:rFonts w:eastAsia="Verdana" w:cs="Verdana"/>
                <w:b/>
                <w:bCs/>
              </w:rPr>
              <w:t xml:space="preserve">: </w:t>
            </w:r>
            <w:r w:rsidRPr="00523B22">
              <w:rPr>
                <w:rFonts w:eastAsia="Verdana" w:cs="Verdana"/>
              </w:rPr>
              <w:t>Premium Billing Inquiry Medicare D</w:t>
            </w:r>
          </w:p>
          <w:p w14:paraId="3053B270" w14:textId="64F085CA" w:rsidR="00AC020C" w:rsidRPr="00523B22" w:rsidRDefault="00AC020C" w:rsidP="00AC020C">
            <w:pPr>
              <w:spacing w:before="120" w:after="120"/>
              <w:ind w:left="-104"/>
              <w:rPr>
                <w:rFonts w:eastAsia="Verdana" w:cs="Verdana"/>
              </w:rPr>
            </w:pPr>
            <w:r w:rsidRPr="00523B22">
              <w:rPr>
                <w:rFonts w:eastAsia="Verdana" w:cs="Verdana"/>
                <w:b/>
                <w:bCs/>
              </w:rPr>
              <w:t>Queue</w:t>
            </w:r>
            <w:r w:rsidR="00531CBC" w:rsidRPr="00523B22">
              <w:rPr>
                <w:rFonts w:eastAsia="Verdana" w:cs="Verdana"/>
                <w:b/>
                <w:bCs/>
              </w:rPr>
              <w:t xml:space="preserve">: </w:t>
            </w:r>
            <w:r w:rsidRPr="00523B22">
              <w:rPr>
                <w:rFonts w:eastAsia="Verdana" w:cs="Verdana"/>
              </w:rPr>
              <w:t>Finance - Scottsdale Premium Billing</w:t>
            </w:r>
          </w:p>
          <w:p w14:paraId="15F14722" w14:textId="6F09C4E0" w:rsidR="00AC020C" w:rsidRPr="00523B22" w:rsidRDefault="00AC020C" w:rsidP="00AC020C">
            <w:pPr>
              <w:spacing w:before="120" w:after="120"/>
              <w:ind w:left="-104"/>
              <w:rPr>
                <w:rFonts w:eastAsia="Verdana" w:cs="Verdana"/>
              </w:rPr>
            </w:pPr>
            <w:r w:rsidRPr="00523B22">
              <w:rPr>
                <w:rFonts w:eastAsia="Verdana" w:cs="Verdana"/>
                <w:b/>
                <w:bCs/>
              </w:rPr>
              <w:t>Reason For Dispute</w:t>
            </w:r>
            <w:r w:rsidR="00531CBC" w:rsidRPr="00523B22">
              <w:rPr>
                <w:rFonts w:eastAsia="Verdana" w:cs="Verdana"/>
                <w:b/>
                <w:bCs/>
              </w:rPr>
              <w:t xml:space="preserve">: </w:t>
            </w:r>
            <w:r w:rsidRPr="00523B22">
              <w:rPr>
                <w:rFonts w:eastAsia="Verdana" w:cs="Verdana"/>
              </w:rPr>
              <w:t>DUNNING/DISENROLLMENT</w:t>
            </w:r>
          </w:p>
          <w:p w14:paraId="6442B206" w14:textId="038E208E" w:rsidR="00AC020C" w:rsidRPr="00523B22" w:rsidRDefault="00AC020C" w:rsidP="00AC020C">
            <w:pPr>
              <w:spacing w:before="120" w:after="120"/>
              <w:ind w:left="-104"/>
              <w:rPr>
                <w:rFonts w:eastAsia="Verdana" w:cs="Verdana"/>
              </w:rPr>
            </w:pPr>
            <w:r w:rsidRPr="00523B22">
              <w:rPr>
                <w:rFonts w:eastAsia="Verdana" w:cs="Verdana"/>
                <w:b/>
                <w:bCs/>
              </w:rPr>
              <w:t>Task Notes</w:t>
            </w:r>
            <w:r w:rsidR="00531CBC" w:rsidRPr="00523B22">
              <w:rPr>
                <w:rFonts w:eastAsia="Verdana" w:cs="Verdana"/>
                <w:b/>
                <w:bCs/>
              </w:rPr>
              <w:t xml:space="preserve">: </w:t>
            </w:r>
            <w:r w:rsidRPr="00523B22">
              <w:rPr>
                <w:rFonts w:eastAsia="Verdana" w:cs="Verdana"/>
              </w:rPr>
              <w:t>Document the following:</w:t>
            </w:r>
          </w:p>
          <w:p w14:paraId="6DB485BD" w14:textId="77777777" w:rsidR="00AC020C" w:rsidRPr="00523B22" w:rsidRDefault="00AC020C" w:rsidP="00AC020C">
            <w:pPr>
              <w:spacing w:before="120" w:after="120"/>
              <w:ind w:left="-104"/>
              <w:rPr>
                <w:rFonts w:eastAsia="Verdana" w:cs="Verdana"/>
              </w:rPr>
            </w:pPr>
          </w:p>
          <w:p w14:paraId="417BA3A3" w14:textId="77777777" w:rsidR="00AC020C" w:rsidRPr="00523B22" w:rsidRDefault="00AC020C" w:rsidP="00AC020C">
            <w:pPr>
              <w:numPr>
                <w:ilvl w:val="0"/>
                <w:numId w:val="33"/>
              </w:numPr>
              <w:spacing w:before="120" w:after="120" w:line="278" w:lineRule="auto"/>
              <w:rPr>
                <w:rFonts w:eastAsia="Verdana" w:cs="Verdana"/>
              </w:rPr>
            </w:pPr>
            <w:r w:rsidRPr="00523B22">
              <w:rPr>
                <w:rFonts w:eastAsia="Verdana" w:cs="Verdana"/>
                <w:b/>
                <w:bCs/>
              </w:rPr>
              <w:t>PER004</w:t>
            </w:r>
            <w:r w:rsidRPr="00523B22">
              <w:rPr>
                <w:rFonts w:eastAsia="Verdana" w:cs="Verdana"/>
              </w:rPr>
              <w:t>, Beneficiary is disputing their Dunning/Disenrollment.</w:t>
            </w:r>
          </w:p>
          <w:p w14:paraId="3F418758" w14:textId="77777777" w:rsidR="00AC020C" w:rsidRPr="00523B22" w:rsidRDefault="00AC020C" w:rsidP="00AC020C">
            <w:pPr>
              <w:numPr>
                <w:ilvl w:val="0"/>
                <w:numId w:val="33"/>
              </w:numPr>
              <w:spacing w:before="120" w:after="120" w:line="278" w:lineRule="auto"/>
              <w:rPr>
                <w:rFonts w:eastAsia="Verdana" w:cs="Verdana"/>
              </w:rPr>
            </w:pPr>
            <w:r w:rsidRPr="00523B22">
              <w:rPr>
                <w:rFonts w:eastAsia="Verdana" w:cs="Verdana"/>
              </w:rPr>
              <w:t>Detail exactly why the beneficiary believes they were disenrolled in error (list reason).</w:t>
            </w:r>
          </w:p>
          <w:p w14:paraId="4FF220B9" w14:textId="77777777" w:rsidR="00AC020C" w:rsidRPr="00523B22" w:rsidRDefault="00AC020C" w:rsidP="00AC020C">
            <w:pPr>
              <w:numPr>
                <w:ilvl w:val="0"/>
                <w:numId w:val="33"/>
              </w:numPr>
              <w:spacing w:before="120" w:after="120" w:line="278" w:lineRule="auto"/>
              <w:rPr>
                <w:rFonts w:eastAsia="Verdana" w:cs="Verdana"/>
              </w:rPr>
            </w:pPr>
            <w:r w:rsidRPr="00523B22">
              <w:rPr>
                <w:rFonts w:eastAsia="Verdana" w:cs="Verdana"/>
              </w:rPr>
              <w:t>Beneficiary’s contact number.</w:t>
            </w:r>
          </w:p>
          <w:p w14:paraId="16DE2650" w14:textId="77777777" w:rsidR="00AC020C" w:rsidRPr="00523B22" w:rsidRDefault="00AC020C" w:rsidP="00AC020C">
            <w:pPr>
              <w:spacing w:before="120" w:after="120"/>
              <w:rPr>
                <w:rFonts w:eastAsia="Times New Roman"/>
              </w:rPr>
            </w:pPr>
          </w:p>
          <w:p w14:paraId="63707B04" w14:textId="77777777" w:rsidR="00AC020C" w:rsidRPr="00523B22" w:rsidRDefault="00AC020C" w:rsidP="00AC020C">
            <w:pPr>
              <w:spacing w:before="120" w:after="120"/>
              <w:rPr>
                <w:rFonts w:eastAsia="Verdana" w:cs="Verdana"/>
              </w:rPr>
            </w:pPr>
            <w:r w:rsidRPr="00523B22">
              <w:rPr>
                <w:rFonts w:eastAsia="Verdana" w:cs="Verdana"/>
                <w:noProof/>
              </w:rPr>
              <w:drawing>
                <wp:inline distT="0" distB="0" distL="0" distR="0" wp14:anchorId="57BE0E3C" wp14:editId="3134F475">
                  <wp:extent cx="238095" cy="209524"/>
                  <wp:effectExtent l="0" t="0" r="0" b="635"/>
                  <wp:docPr id="195984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54991" name="Picture 1175254991"/>
                          <pic:cNvPicPr/>
                        </pic:nvPicPr>
                        <pic:blipFill>
                          <a:blip r:embed="rId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523B22">
              <w:rPr>
                <w:rFonts w:eastAsia="Verdana" w:cs="Verdana"/>
              </w:rPr>
              <w:t xml:space="preserve"> Do NOT copy and paste the above template in the RM Task, as there is limited space for notes in the task. Instead, list the reasons for the </w:t>
            </w:r>
            <w:proofErr w:type="gramStart"/>
            <w:r w:rsidRPr="00523B22">
              <w:rPr>
                <w:rFonts w:eastAsia="Verdana" w:cs="Verdana"/>
              </w:rPr>
              <w:t>member’s</w:t>
            </w:r>
            <w:proofErr w:type="gramEnd"/>
            <w:r w:rsidRPr="00523B22">
              <w:rPr>
                <w:rFonts w:eastAsia="Verdana" w:cs="Verdana"/>
              </w:rPr>
              <w:t xml:space="preserve"> dispute, with as much detail as possible for review.</w:t>
            </w:r>
          </w:p>
          <w:p w14:paraId="6D2C2BE1" w14:textId="77777777" w:rsidR="00AC020C" w:rsidRPr="00523B22" w:rsidRDefault="00AC020C" w:rsidP="00AC020C">
            <w:pPr>
              <w:spacing w:before="120" w:after="120"/>
              <w:rPr>
                <w:rFonts w:eastAsia="Verdana" w:cs="Verdana"/>
                <w:b/>
                <w:bCs/>
              </w:rPr>
            </w:pPr>
          </w:p>
          <w:p w14:paraId="529C585D" w14:textId="7E838780" w:rsidR="00AC020C" w:rsidRPr="00523B22" w:rsidRDefault="00AC020C" w:rsidP="00AC020C">
            <w:pPr>
              <w:spacing w:before="120" w:after="120"/>
              <w:rPr>
                <w:rFonts w:eastAsia="Verdana" w:cs="Verdana"/>
              </w:rPr>
            </w:pPr>
            <w:r w:rsidRPr="00523B22">
              <w:rPr>
                <w:rFonts w:eastAsia="Verdana" w:cs="Verdana"/>
                <w:b/>
                <w:bCs/>
              </w:rPr>
              <w:t>Example</w:t>
            </w:r>
            <w:r w:rsidR="00531CBC" w:rsidRPr="00523B22">
              <w:rPr>
                <w:rFonts w:eastAsia="Verdana" w:cs="Verdana"/>
                <w:b/>
                <w:bCs/>
              </w:rPr>
              <w:t xml:space="preserve">: </w:t>
            </w:r>
            <w:r w:rsidRPr="00523B22">
              <w:rPr>
                <w:rFonts w:eastAsia="Verdana" w:cs="Verdana"/>
              </w:rPr>
              <w:t>If the beneficiary claims to have made a payment, the Premium Billing Specialized Care Team should include details such as:</w:t>
            </w:r>
          </w:p>
          <w:p w14:paraId="52F6CAEA" w14:textId="77777777" w:rsidR="00AC020C" w:rsidRPr="00523B22" w:rsidRDefault="00AC020C" w:rsidP="00AC020C">
            <w:pPr>
              <w:spacing w:before="120" w:after="120"/>
              <w:rPr>
                <w:rFonts w:eastAsia="Verdana" w:cs="Verdana"/>
              </w:rPr>
            </w:pPr>
          </w:p>
          <w:p w14:paraId="60D358C2" w14:textId="77777777" w:rsidR="00AC020C" w:rsidRPr="00523B22" w:rsidRDefault="00AC020C" w:rsidP="00AC020C">
            <w:pPr>
              <w:numPr>
                <w:ilvl w:val="0"/>
                <w:numId w:val="34"/>
              </w:numPr>
              <w:spacing w:before="120" w:after="120" w:line="278" w:lineRule="auto"/>
              <w:rPr>
                <w:rFonts w:eastAsia="Verdana" w:cs="Verdana"/>
              </w:rPr>
            </w:pPr>
            <w:r w:rsidRPr="00523B22">
              <w:rPr>
                <w:rFonts w:eastAsia="Verdana" w:cs="Verdana"/>
              </w:rPr>
              <w:t>Check number.</w:t>
            </w:r>
          </w:p>
          <w:p w14:paraId="2700FDF1" w14:textId="77777777" w:rsidR="00AC020C" w:rsidRPr="00523B22" w:rsidRDefault="00AC020C" w:rsidP="00AC020C">
            <w:pPr>
              <w:numPr>
                <w:ilvl w:val="0"/>
                <w:numId w:val="34"/>
              </w:numPr>
              <w:spacing w:before="120" w:after="120" w:line="278" w:lineRule="auto"/>
              <w:rPr>
                <w:rFonts w:eastAsia="Verdana" w:cs="Verdana"/>
              </w:rPr>
            </w:pPr>
            <w:r w:rsidRPr="00523B22">
              <w:rPr>
                <w:rFonts w:eastAsia="Verdana" w:cs="Verdana"/>
              </w:rPr>
              <w:t>Amount of payment.</w:t>
            </w:r>
          </w:p>
          <w:p w14:paraId="6C1ADCDE" w14:textId="77777777" w:rsidR="00AC020C" w:rsidRPr="00523B22" w:rsidRDefault="00AC020C" w:rsidP="00AC020C">
            <w:pPr>
              <w:numPr>
                <w:ilvl w:val="0"/>
                <w:numId w:val="34"/>
              </w:numPr>
              <w:spacing w:before="120" w:after="120" w:line="278" w:lineRule="auto"/>
              <w:rPr>
                <w:rFonts w:eastAsia="Verdana" w:cs="Verdana"/>
              </w:rPr>
            </w:pPr>
            <w:proofErr w:type="gramStart"/>
            <w:r w:rsidRPr="00523B22">
              <w:rPr>
                <w:rFonts w:eastAsia="Verdana" w:cs="Verdana"/>
              </w:rPr>
              <w:t>Approximate</w:t>
            </w:r>
            <w:proofErr w:type="gramEnd"/>
            <w:r w:rsidRPr="00523B22">
              <w:rPr>
                <w:rFonts w:eastAsia="Verdana" w:cs="Verdana"/>
              </w:rPr>
              <w:t xml:space="preserve"> </w:t>
            </w:r>
            <w:proofErr w:type="gramStart"/>
            <w:r w:rsidRPr="00523B22">
              <w:rPr>
                <w:rFonts w:eastAsia="Verdana" w:cs="Verdana"/>
              </w:rPr>
              <w:t>date</w:t>
            </w:r>
            <w:proofErr w:type="gramEnd"/>
            <w:r w:rsidRPr="00523B22">
              <w:rPr>
                <w:rFonts w:eastAsia="Verdana" w:cs="Verdana"/>
              </w:rPr>
              <w:t xml:space="preserve"> the check was mailed.</w:t>
            </w:r>
          </w:p>
          <w:p w14:paraId="5D981414" w14:textId="77777777" w:rsidR="00AC020C" w:rsidRPr="00523B22" w:rsidRDefault="00AC020C" w:rsidP="00AC020C">
            <w:pPr>
              <w:numPr>
                <w:ilvl w:val="0"/>
                <w:numId w:val="34"/>
              </w:numPr>
              <w:spacing w:before="120" w:after="120" w:line="278" w:lineRule="auto"/>
              <w:rPr>
                <w:rFonts w:eastAsia="Verdana" w:cs="Verdana"/>
              </w:rPr>
            </w:pPr>
            <w:r w:rsidRPr="00523B22">
              <w:rPr>
                <w:rFonts w:eastAsia="Verdana" w:cs="Verdana"/>
              </w:rPr>
              <w:t>Whether the check has cleared the beneficiary’s bank account.</w:t>
            </w:r>
          </w:p>
          <w:p w14:paraId="2E471E9B" w14:textId="77777777" w:rsidR="00AC020C" w:rsidRPr="00523B22" w:rsidRDefault="00AC020C" w:rsidP="00AC020C">
            <w:pPr>
              <w:spacing w:before="120" w:after="120"/>
              <w:rPr>
                <w:rFonts w:eastAsia="Verdana" w:cs="Verdana"/>
              </w:rPr>
            </w:pPr>
          </w:p>
          <w:p w14:paraId="796DE3E4" w14:textId="77777777" w:rsidR="00AC020C" w:rsidRPr="00523B22" w:rsidRDefault="00AC020C" w:rsidP="00AC020C">
            <w:pPr>
              <w:spacing w:before="120" w:after="120"/>
              <w:rPr>
                <w:rFonts w:eastAsia="Verdana" w:cs="Verdana"/>
              </w:rPr>
            </w:pPr>
            <w:r w:rsidRPr="00523B22">
              <w:rPr>
                <w:rFonts w:eastAsia="Verdana" w:cs="Verdana"/>
                <w:noProof/>
              </w:rPr>
              <w:drawing>
                <wp:inline distT="0" distB="0" distL="0" distR="0" wp14:anchorId="5792EC1E" wp14:editId="3A791CE8">
                  <wp:extent cx="238095" cy="209524"/>
                  <wp:effectExtent l="0" t="0" r="0" b="635"/>
                  <wp:docPr id="117525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54991" name="Picture 1175254991"/>
                          <pic:cNvPicPr/>
                        </pic:nvPicPr>
                        <pic:blipFill>
                          <a:blip r:embed="rId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523B22">
              <w:rPr>
                <w:rFonts w:eastAsia="Verdana" w:cs="Verdana"/>
              </w:rPr>
              <w:t xml:space="preserve"> Do NOT advise the </w:t>
            </w:r>
            <w:proofErr w:type="gramStart"/>
            <w:r w:rsidRPr="00523B22">
              <w:rPr>
                <w:rFonts w:eastAsia="Verdana" w:cs="Verdana"/>
              </w:rPr>
              <w:t>member</w:t>
            </w:r>
            <w:proofErr w:type="gramEnd"/>
            <w:r w:rsidRPr="00523B22">
              <w:rPr>
                <w:rFonts w:eastAsia="Verdana" w:cs="Verdana"/>
              </w:rPr>
              <w:t xml:space="preserve"> that they will receive a callback to advise them of the determination of the plan error review. The contact number is included in the task </w:t>
            </w:r>
            <w:proofErr w:type="gramStart"/>
            <w:r w:rsidRPr="00523B22">
              <w:rPr>
                <w:rFonts w:eastAsia="Verdana" w:cs="Verdana"/>
              </w:rPr>
              <w:t>in case</w:t>
            </w:r>
            <w:proofErr w:type="gramEnd"/>
            <w:r w:rsidRPr="00523B22">
              <w:rPr>
                <w:rFonts w:eastAsia="Verdana" w:cs="Verdana"/>
              </w:rPr>
              <w:t xml:space="preserve"> more information is needed from the </w:t>
            </w:r>
            <w:proofErr w:type="gramStart"/>
            <w:r w:rsidRPr="00523B22">
              <w:rPr>
                <w:rFonts w:eastAsia="Verdana" w:cs="Verdana"/>
              </w:rPr>
              <w:t>member</w:t>
            </w:r>
            <w:proofErr w:type="gramEnd"/>
            <w:r w:rsidRPr="00523B22">
              <w:rPr>
                <w:rFonts w:eastAsia="Verdana" w:cs="Verdana"/>
              </w:rPr>
              <w:t>.</w:t>
            </w:r>
          </w:p>
          <w:p w14:paraId="07CC9BE4" w14:textId="77777777" w:rsidR="00AC020C" w:rsidRPr="00523B22" w:rsidRDefault="00AC020C" w:rsidP="00AC020C">
            <w:pPr>
              <w:spacing w:before="120" w:after="120"/>
              <w:rPr>
                <w:rFonts w:eastAsia="Verdana" w:cs="Verdana"/>
                <w:b/>
                <w:bCs/>
              </w:rPr>
            </w:pPr>
          </w:p>
          <w:p w14:paraId="4F852942" w14:textId="77777777" w:rsidR="00AC020C" w:rsidRPr="00523B22" w:rsidRDefault="00AC020C" w:rsidP="00AC020C">
            <w:pPr>
              <w:spacing w:before="120" w:after="120"/>
              <w:rPr>
                <w:rFonts w:eastAsia="Verdana" w:cs="Verdana"/>
              </w:rPr>
            </w:pPr>
            <w:r w:rsidRPr="00523B22">
              <w:rPr>
                <w:rFonts w:eastAsia="Verdana" w:cs="Verdana"/>
                <w:b/>
                <w:bCs/>
              </w:rPr>
              <w:t xml:space="preserve">Premium Billing Specialized Care Team Process Note: </w:t>
            </w:r>
            <w:r w:rsidRPr="00523B22">
              <w:rPr>
                <w:rFonts w:eastAsia="Verdana" w:cs="Verdana"/>
              </w:rPr>
              <w:t xml:space="preserve">A task which simply says “Please Research” or “member insists on reinstatement” is </w:t>
            </w:r>
            <w:r w:rsidRPr="00523B22">
              <w:rPr>
                <w:rFonts w:eastAsia="Verdana" w:cs="Verdana"/>
                <w:b/>
                <w:bCs/>
              </w:rPr>
              <w:t>UNACCEPTABLE</w:t>
            </w:r>
            <w:r w:rsidRPr="00523B22">
              <w:rPr>
                <w:rFonts w:eastAsia="Verdana" w:cs="Verdana"/>
              </w:rPr>
              <w:t>.</w:t>
            </w:r>
          </w:p>
          <w:p w14:paraId="428CA1FE" w14:textId="77777777" w:rsidR="00AC020C" w:rsidRPr="00523B22" w:rsidRDefault="00AC020C" w:rsidP="00AC020C">
            <w:pPr>
              <w:spacing w:before="120" w:after="120"/>
              <w:rPr>
                <w:rFonts w:eastAsia="Verdana" w:cs="Verdana"/>
              </w:rPr>
            </w:pPr>
          </w:p>
        </w:tc>
      </w:tr>
      <w:tr w:rsidR="00AC020C" w:rsidRPr="00523B22" w14:paraId="0AC1A27F" w14:textId="77777777" w:rsidTr="00523B22">
        <w:trPr>
          <w:trHeight w:val="93"/>
        </w:trPr>
        <w:tc>
          <w:tcPr>
            <w:tcW w:w="1614" w:type="dxa"/>
            <w:vMerge/>
          </w:tcPr>
          <w:p w14:paraId="3C5D232D" w14:textId="77777777" w:rsidR="00AC020C" w:rsidRPr="00523B22" w:rsidRDefault="00AC020C" w:rsidP="00AC020C">
            <w:pPr>
              <w:spacing w:before="120" w:after="120"/>
              <w:jc w:val="center"/>
              <w:rPr>
                <w:rFonts w:eastAsia="Times New Roman"/>
                <w:b/>
                <w:bCs/>
              </w:rPr>
            </w:pPr>
          </w:p>
        </w:tc>
        <w:tc>
          <w:tcPr>
            <w:tcW w:w="1440" w:type="dxa"/>
          </w:tcPr>
          <w:p w14:paraId="5C1B3F73" w14:textId="77777777" w:rsidR="00AC020C" w:rsidRPr="00523B22" w:rsidRDefault="00AC020C" w:rsidP="00AC020C">
            <w:pPr>
              <w:spacing w:before="120" w:after="120"/>
              <w:rPr>
                <w:rFonts w:eastAsia="Verdana" w:cs="Verdana"/>
              </w:rPr>
            </w:pPr>
            <w:r w:rsidRPr="00523B22">
              <w:rPr>
                <w:rFonts w:eastAsia="Verdana" w:cs="Verdana"/>
              </w:rPr>
              <w:t>No</w:t>
            </w:r>
          </w:p>
        </w:tc>
        <w:tc>
          <w:tcPr>
            <w:tcW w:w="24579" w:type="dxa"/>
          </w:tcPr>
          <w:p w14:paraId="1C5E1145" w14:textId="77777777" w:rsidR="00AC020C" w:rsidRPr="00523B22" w:rsidRDefault="00AC020C" w:rsidP="00AC020C">
            <w:pPr>
              <w:spacing w:before="120" w:after="120"/>
              <w:rPr>
                <w:rFonts w:eastAsia="Verdana" w:cs="Verdana"/>
              </w:rPr>
            </w:pPr>
            <w:r w:rsidRPr="00523B22">
              <w:rPr>
                <w:rFonts w:eastAsia="Verdana" w:cs="Verdana"/>
              </w:rPr>
              <w:t xml:space="preserve">Do NOT submit a Dunning/Disenrollment RM task. </w:t>
            </w:r>
          </w:p>
          <w:p w14:paraId="5FC94C85" w14:textId="77777777" w:rsidR="00AC020C" w:rsidRPr="00523B22" w:rsidRDefault="00AC020C" w:rsidP="00AC020C">
            <w:pPr>
              <w:spacing w:before="120" w:after="120"/>
              <w:rPr>
                <w:rFonts w:eastAsia="Verdana" w:cs="Verdana"/>
              </w:rPr>
            </w:pPr>
          </w:p>
          <w:p w14:paraId="48897CF5" w14:textId="77777777" w:rsidR="00AC020C" w:rsidRPr="00523B22" w:rsidRDefault="00AC020C" w:rsidP="00AC020C">
            <w:pPr>
              <w:spacing w:before="120" w:after="120"/>
              <w:rPr>
                <w:rFonts w:eastAsia="Verdana" w:cs="Verdana"/>
              </w:rPr>
            </w:pPr>
            <w:r w:rsidRPr="00523B22">
              <w:rPr>
                <w:noProof/>
              </w:rPr>
              <w:drawing>
                <wp:inline distT="0" distB="0" distL="0" distR="0" wp14:anchorId="5356BA3C" wp14:editId="5F5FFC05">
                  <wp:extent cx="238158" cy="209579"/>
                  <wp:effectExtent l="0" t="0" r="9525" b="0"/>
                  <wp:docPr id="2017763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523B22">
              <w:rPr>
                <w:rFonts w:eastAsia="Verdana" w:cs="Verdana"/>
              </w:rPr>
              <w:t xml:space="preserve"> Based on the reason(s) you provided, at this time it would appear you do not qualify for </w:t>
            </w:r>
            <w:proofErr w:type="gramStart"/>
            <w:r w:rsidRPr="00523B22">
              <w:rPr>
                <w:rFonts w:eastAsia="Verdana" w:cs="Verdana"/>
              </w:rPr>
              <w:t>a review for</w:t>
            </w:r>
            <w:proofErr w:type="gramEnd"/>
            <w:r w:rsidRPr="00523B22">
              <w:rPr>
                <w:rFonts w:eastAsia="Verdana" w:cs="Verdana"/>
              </w:rPr>
              <w:t xml:space="preserve"> reinstatement. You will remain disenrolled in the plan. You have 60 days from the disenrollment date to submit a valid reason for reinstatement due to unforeseen or unexpected circumstances. You have the option to enroll in another Part D plan when you have a valid election period or during the next Annual Election Period (AEP) (October 15 to December 7). If you wish to re-enroll into the plan during an upcoming valid election period, you will be required to pay any past due plan premiums associated with your prior enrollment as a condition of enrollment.</w:t>
            </w:r>
          </w:p>
          <w:p w14:paraId="1E5D1242" w14:textId="4B31FDAE" w:rsidR="5B487D3D" w:rsidRPr="00523B22" w:rsidRDefault="5B487D3D" w:rsidP="5B487D3D">
            <w:pPr>
              <w:spacing w:before="120" w:after="120"/>
              <w:rPr>
                <w:rFonts w:eastAsia="Verdana" w:cs="Verdana"/>
              </w:rPr>
            </w:pPr>
          </w:p>
          <w:p w14:paraId="5D8B9965" w14:textId="416B24F2" w:rsidR="00AC020C" w:rsidRPr="00523B22" w:rsidRDefault="7A909F13" w:rsidP="00AC020C">
            <w:pPr>
              <w:spacing w:before="120" w:after="120"/>
              <w:rPr>
                <w:rFonts w:eastAsia="Verdana" w:cs="Verdana"/>
                <w:color w:val="7030A0"/>
              </w:rPr>
            </w:pPr>
            <w:proofErr w:type="spellStart"/>
            <w:proofErr w:type="gramStart"/>
            <w:r w:rsidRPr="00523B22">
              <w:rPr>
                <w:rFonts w:eastAsia="Verdana" w:cs="Verdana"/>
                <w:b/>
                <w:bCs/>
                <w:color w:val="D13438"/>
                <w:u w:val="single"/>
              </w:rPr>
              <w:t>Note:</w:t>
            </w:r>
            <w:r w:rsidRPr="00523B22">
              <w:rPr>
                <w:rFonts w:eastAsia="Verdana" w:cs="Verdana"/>
                <w:color w:val="D13438"/>
                <w:u w:val="single"/>
              </w:rPr>
              <w:t>Inform</w:t>
            </w:r>
            <w:proofErr w:type="spellEnd"/>
            <w:proofErr w:type="gramEnd"/>
            <w:r w:rsidRPr="00523B22">
              <w:rPr>
                <w:rFonts w:eastAsia="Verdana" w:cs="Verdana"/>
                <w:color w:val="D13438"/>
                <w:u w:val="single"/>
              </w:rPr>
              <w:t xml:space="preserve"> members that the plan mailed three or more notifications for two months prior to disenrollment. Due to no action being taken on behalf of the </w:t>
            </w:r>
            <w:proofErr w:type="gramStart"/>
            <w:r w:rsidRPr="00523B22">
              <w:rPr>
                <w:rFonts w:eastAsia="Verdana" w:cs="Verdana"/>
                <w:color w:val="D13438"/>
                <w:u w:val="single"/>
              </w:rPr>
              <w:t>member</w:t>
            </w:r>
            <w:proofErr w:type="gramEnd"/>
            <w:r w:rsidRPr="00523B22">
              <w:rPr>
                <w:rFonts w:eastAsia="Verdana" w:cs="Verdana"/>
                <w:color w:val="D13438"/>
                <w:u w:val="single"/>
              </w:rPr>
              <w:t xml:space="preserve">, CMS now requires the member to provide a valid unforeseen circumstance that prevented </w:t>
            </w:r>
            <w:proofErr w:type="gramStart"/>
            <w:r w:rsidRPr="00523B22">
              <w:rPr>
                <w:rFonts w:eastAsia="Verdana" w:cs="Verdana"/>
                <w:color w:val="D13438"/>
                <w:u w:val="single"/>
              </w:rPr>
              <w:t>a payment</w:t>
            </w:r>
            <w:proofErr w:type="gramEnd"/>
            <w:r w:rsidRPr="00523B22">
              <w:rPr>
                <w:rFonts w:eastAsia="Verdana" w:cs="Verdana"/>
                <w:color w:val="D13438"/>
                <w:u w:val="single"/>
              </w:rPr>
              <w:t xml:space="preserve"> prior to the due date. To be considered for reinstatement, the member must attest to recent unforeseen circumstances within the last three months. If the member cannot provide any unforeseen circumstances, the plan will remain disenrolled.</w:t>
            </w:r>
          </w:p>
          <w:p w14:paraId="4F88A217" w14:textId="77777777" w:rsidR="00AC020C" w:rsidRPr="00523B22" w:rsidRDefault="00AC020C" w:rsidP="00AC020C">
            <w:pPr>
              <w:spacing w:before="120" w:after="120"/>
              <w:rPr>
                <w:rFonts w:eastAsia="Verdana" w:cs="Verdana"/>
                <w:color w:val="000000"/>
              </w:rPr>
            </w:pPr>
            <w:r w:rsidRPr="00523B22">
              <w:rPr>
                <w:rFonts w:eastAsia="Verdana" w:cs="Verdana"/>
                <w:noProof/>
                <w:color w:val="7030A0"/>
              </w:rPr>
              <w:drawing>
                <wp:inline distT="0" distB="0" distL="0" distR="0" wp14:anchorId="6E037164" wp14:editId="1521FB39">
                  <wp:extent cx="238158" cy="209579"/>
                  <wp:effectExtent l="0" t="0" r="9525" b="0"/>
                  <wp:docPr id="2011393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63537" name="Picture 2017763537"/>
                          <pic:cNvPicPr/>
                        </pic:nvPicPr>
                        <pic:blipFill>
                          <a:blip r:embed="rId10">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523B22">
              <w:rPr>
                <w:rFonts w:eastAsia="Verdana" w:cs="Verdana"/>
                <w:color w:val="7030A0"/>
              </w:rPr>
              <w:t xml:space="preserve"> </w:t>
            </w:r>
            <w:r w:rsidRPr="00523B22">
              <w:rPr>
                <w:rFonts w:eastAsia="Verdana" w:cs="Verdana"/>
              </w:rPr>
              <w:t xml:space="preserve">I can also check to see if you qualify for a valid Special Election Period (SEP). Refer to </w:t>
            </w:r>
            <w:hyperlink r:id="rId30" w:anchor="!/view?docid=23d6bdd2-b914-4dd9-bf92-05f5d0f1088a" w:history="1">
              <w:r w:rsidRPr="00523B22">
                <w:rPr>
                  <w:rFonts w:eastAsia="Verdana" w:cs="Verdana"/>
                  <w:color w:val="0000FF"/>
                  <w:u w:val="single"/>
                </w:rPr>
                <w:t>MED D - Election Periods for Enrollment and Disenrollment (AEP, IEP, SEP) (040036)</w:t>
              </w:r>
            </w:hyperlink>
            <w:r w:rsidRPr="00523B22">
              <w:rPr>
                <w:rFonts w:eastAsia="Verdana" w:cs="Verdana"/>
              </w:rPr>
              <w:t>.</w:t>
            </w:r>
          </w:p>
          <w:p w14:paraId="47BF237F" w14:textId="77777777" w:rsidR="00AC020C" w:rsidRPr="00523B22" w:rsidRDefault="00AC020C" w:rsidP="00AC020C">
            <w:pPr>
              <w:rPr>
                <w:rFonts w:eastAsia="Verdana" w:cs="Verdana"/>
              </w:rPr>
            </w:pPr>
          </w:p>
        </w:tc>
      </w:tr>
      <w:tr w:rsidR="00AC020C" w:rsidRPr="00523B22" w14:paraId="3479D62B" w14:textId="77777777" w:rsidTr="00523B22">
        <w:tc>
          <w:tcPr>
            <w:tcW w:w="1614" w:type="dxa"/>
          </w:tcPr>
          <w:p w14:paraId="41839011" w14:textId="77777777" w:rsidR="00AC020C" w:rsidRPr="00523B22" w:rsidRDefault="00AC020C" w:rsidP="00AC020C">
            <w:pPr>
              <w:spacing w:before="120" w:after="120" w:line="259" w:lineRule="auto"/>
              <w:jc w:val="center"/>
              <w:rPr>
                <w:rFonts w:eastAsia="Verdana" w:cs="Verdana"/>
              </w:rPr>
            </w:pPr>
            <w:r w:rsidRPr="00523B22">
              <w:rPr>
                <w:rFonts w:eastAsia="Times New Roman"/>
                <w:b/>
                <w:bCs/>
              </w:rPr>
              <w:t>3</w:t>
            </w:r>
          </w:p>
        </w:tc>
        <w:tc>
          <w:tcPr>
            <w:tcW w:w="26019" w:type="dxa"/>
            <w:gridSpan w:val="2"/>
            <w:tcBorders>
              <w:bottom w:val="single" w:sz="4" w:space="0" w:color="auto"/>
            </w:tcBorders>
          </w:tcPr>
          <w:p w14:paraId="6F3AC346" w14:textId="77777777" w:rsidR="00AC020C" w:rsidRPr="00523B22" w:rsidRDefault="00AC020C" w:rsidP="00AC020C">
            <w:pPr>
              <w:spacing w:before="120" w:after="120"/>
              <w:rPr>
                <w:rFonts w:eastAsia="Times New Roman" w:cs="Arial"/>
                <w:bCs/>
              </w:rPr>
            </w:pPr>
            <w:r w:rsidRPr="00523B22">
              <w:rPr>
                <w:rFonts w:eastAsia="Times New Roman" w:cs="Arial"/>
                <w:bCs/>
              </w:rPr>
              <w:t xml:space="preserve">Ask if there are any other questions. </w:t>
            </w:r>
          </w:p>
          <w:p w14:paraId="3C62523C" w14:textId="77777777" w:rsidR="00AC020C" w:rsidRPr="00523B22" w:rsidRDefault="00AC020C" w:rsidP="00AC020C">
            <w:pPr>
              <w:numPr>
                <w:ilvl w:val="0"/>
                <w:numId w:val="28"/>
              </w:numPr>
              <w:spacing w:before="120" w:after="120" w:line="278" w:lineRule="auto"/>
              <w:rPr>
                <w:rFonts w:eastAsia="Times New Roman"/>
                <w:bCs/>
                <w:color w:val="333333"/>
              </w:rPr>
            </w:pPr>
            <w:r w:rsidRPr="00523B22">
              <w:rPr>
                <w:rFonts w:eastAsia="Times New Roman" w:cs="Arial"/>
                <w:bCs/>
              </w:rPr>
              <w:t xml:space="preserve">Address any other issues and </w:t>
            </w:r>
            <w:r w:rsidRPr="00523B22">
              <w:rPr>
                <w:rFonts w:eastAsia="Times New Roman"/>
              </w:rPr>
              <w:t xml:space="preserve">document/close the call according to existing policies and procedures; refer to </w:t>
            </w:r>
            <w:hyperlink r:id="rId31" w:anchor="!/view?docid=e9cdb772-9c04-4e42-b87a-ae4d2c2e1f62" w:history="1">
              <w:r w:rsidRPr="00523B22">
                <w:rPr>
                  <w:rFonts w:eastAsia="Times New Roman"/>
                  <w:bCs/>
                  <w:color w:val="0000FF"/>
                  <w:u w:val="single"/>
                </w:rPr>
                <w:t>MED D - Call Documentation Including Viewing and Adding Comments in PeopleSafe (067665)</w:t>
              </w:r>
            </w:hyperlink>
            <w:r w:rsidRPr="00523B22">
              <w:rPr>
                <w:rFonts w:eastAsia="Times New Roman"/>
                <w:bCs/>
                <w:color w:val="333333"/>
              </w:rPr>
              <w:t>.</w:t>
            </w:r>
          </w:p>
          <w:p w14:paraId="22F9A0BD" w14:textId="77777777" w:rsidR="00AC020C" w:rsidRPr="00523B22" w:rsidRDefault="00AC020C" w:rsidP="00AC020C">
            <w:pPr>
              <w:numPr>
                <w:ilvl w:val="0"/>
                <w:numId w:val="28"/>
              </w:numPr>
              <w:spacing w:before="120" w:after="120" w:line="278" w:lineRule="auto"/>
              <w:rPr>
                <w:rFonts w:eastAsia="Times New Roman"/>
                <w:bCs/>
                <w:color w:val="333333"/>
              </w:rPr>
            </w:pPr>
            <w:r w:rsidRPr="00523B22">
              <w:rPr>
                <w:rFonts w:eastAsia="Times New Roman"/>
              </w:rPr>
              <w:t>Log Activity 1327 = Premium Billing.</w:t>
            </w:r>
          </w:p>
          <w:p w14:paraId="5D983D70" w14:textId="77777777" w:rsidR="00AC020C" w:rsidRPr="00523B22" w:rsidRDefault="00AC020C" w:rsidP="00AC020C">
            <w:pPr>
              <w:spacing w:before="120" w:after="120"/>
              <w:rPr>
                <w:rFonts w:eastAsia="Times New Roman"/>
              </w:rPr>
            </w:pPr>
          </w:p>
        </w:tc>
      </w:tr>
    </w:tbl>
    <w:p w14:paraId="4119F95A" w14:textId="77777777" w:rsidR="00AC020C" w:rsidRPr="00523B22" w:rsidRDefault="00AC020C" w:rsidP="00AC020C">
      <w:pPr>
        <w:rPr>
          <w:rFonts w:eastAsia="Times New Roman"/>
        </w:rPr>
      </w:pPr>
    </w:p>
    <w:p w14:paraId="217B2205" w14:textId="22A71162" w:rsidR="00F902A6" w:rsidRPr="00523B22" w:rsidRDefault="00F902A6" w:rsidP="00F902A6">
      <w:pPr>
        <w:jc w:val="right"/>
        <w:rPr>
          <w:rFonts w:eastAsia="Times New Roman"/>
          <w:color w:val="0000FF"/>
          <w:u w:val="single"/>
        </w:rPr>
      </w:pPr>
      <w:hyperlink w:anchor="_top" w:history="1">
        <w:r w:rsidRPr="00523B22">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F902A6" w:rsidRPr="00523B22" w14:paraId="7EFF7A77" w14:textId="77777777" w:rsidTr="00D70D2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BD4D517" w14:textId="5E9D3A4A" w:rsidR="00F902A6" w:rsidRPr="00523B22" w:rsidRDefault="00D70D29" w:rsidP="00531CBC">
            <w:pPr>
              <w:pStyle w:val="Heading2"/>
              <w:rPr>
                <w:rFonts w:eastAsia="Times New Roman"/>
              </w:rPr>
            </w:pPr>
            <w:bookmarkStart w:id="14" w:name="_Disputing_Balances"/>
            <w:bookmarkStart w:id="15" w:name="_Toc193720383"/>
            <w:bookmarkEnd w:id="14"/>
            <w:r w:rsidRPr="00523B22">
              <w:rPr>
                <w:rFonts w:eastAsia="Times New Roman"/>
              </w:rPr>
              <w:t>Disputing Balances</w:t>
            </w:r>
            <w:bookmarkEnd w:id="15"/>
          </w:p>
        </w:tc>
      </w:tr>
    </w:tbl>
    <w:p w14:paraId="2A0A2064" w14:textId="77777777" w:rsidR="00F902A6" w:rsidRPr="00523B22" w:rsidRDefault="00F902A6" w:rsidP="00F902A6"/>
    <w:p w14:paraId="0DDA643A" w14:textId="5148DDDC" w:rsidR="005F1AB3" w:rsidRPr="00523B22" w:rsidRDefault="005F1AB3" w:rsidP="005F1AB3">
      <w:pPr>
        <w:spacing w:before="120" w:after="120"/>
        <w:rPr>
          <w:rFonts w:eastAsia="Times New Roman"/>
        </w:rPr>
      </w:pPr>
      <w:r w:rsidRPr="00523B22">
        <w:rPr>
          <w:rFonts w:eastAsia="Times New Roman"/>
          <w:b/>
        </w:rPr>
        <w:t>Reminder</w:t>
      </w:r>
      <w:r w:rsidR="00531CBC" w:rsidRPr="00523B22">
        <w:rPr>
          <w:rFonts w:eastAsia="Times New Roman"/>
          <w:b/>
        </w:rPr>
        <w:t xml:space="preserve">: </w:t>
      </w:r>
      <w:r w:rsidRPr="00523B22">
        <w:rPr>
          <w:rFonts w:eastAsia="Times New Roman"/>
        </w:rPr>
        <w:t xml:space="preserve">Premium Billing Refund Request RM Tasks should </w:t>
      </w:r>
      <w:r w:rsidRPr="00523B22">
        <w:rPr>
          <w:rFonts w:eastAsia="Times New Roman"/>
          <w:b/>
        </w:rPr>
        <w:t>NOT</w:t>
      </w:r>
      <w:r w:rsidRPr="00523B22">
        <w:rPr>
          <w:rFonts w:eastAsia="Times New Roman"/>
        </w:rPr>
        <w:t xml:space="preserve"> be submitted if the beneficiary was disenrolled due to non-payment of premiums and is now requesting a refund (</w:t>
      </w:r>
      <w:r w:rsidRPr="00523B22">
        <w:rPr>
          <w:rFonts w:eastAsia="Times New Roman"/>
          <w:b/>
        </w:rPr>
        <w:t>Example</w:t>
      </w:r>
      <w:r w:rsidR="00531CBC" w:rsidRPr="00523B22">
        <w:rPr>
          <w:rFonts w:eastAsia="Times New Roman"/>
          <w:b/>
        </w:rPr>
        <w:t xml:space="preserve">: </w:t>
      </w:r>
      <w:r w:rsidRPr="00523B22">
        <w:rPr>
          <w:rFonts w:eastAsia="Times New Roman"/>
        </w:rPr>
        <w:t>Payment was sent in but not received and posted by the disenrollment date stated in the Dunning Letter #2). Instead, educate the beneficiary on the following:</w:t>
      </w:r>
    </w:p>
    <w:p w14:paraId="0E43B6C0" w14:textId="77777777" w:rsidR="005F1AB3" w:rsidRPr="00523B22" w:rsidRDefault="005F1AB3" w:rsidP="005F1AB3">
      <w:pPr>
        <w:numPr>
          <w:ilvl w:val="0"/>
          <w:numId w:val="35"/>
        </w:numPr>
        <w:spacing w:before="120" w:after="120" w:line="278" w:lineRule="auto"/>
        <w:rPr>
          <w:rFonts w:eastAsia="Times New Roman"/>
        </w:rPr>
      </w:pPr>
      <w:r w:rsidRPr="00523B22">
        <w:rPr>
          <w:rFonts w:eastAsia="Times New Roman"/>
        </w:rPr>
        <w:t xml:space="preserve">The beneficiary truly owed this money, and it will not be refunded unless there </w:t>
      </w:r>
      <w:proofErr w:type="gramStart"/>
      <w:r w:rsidRPr="00523B22">
        <w:rPr>
          <w:rFonts w:eastAsia="Times New Roman"/>
        </w:rPr>
        <w:t>was</w:t>
      </w:r>
      <w:proofErr w:type="gramEnd"/>
      <w:r w:rsidRPr="00523B22">
        <w:rPr>
          <w:rFonts w:eastAsia="Times New Roman"/>
        </w:rPr>
        <w:t xml:space="preserve"> </w:t>
      </w:r>
      <w:proofErr w:type="gramStart"/>
      <w:r w:rsidRPr="00523B22">
        <w:rPr>
          <w:rFonts w:eastAsia="Times New Roman"/>
        </w:rPr>
        <w:t>an overpayment</w:t>
      </w:r>
      <w:proofErr w:type="gramEnd"/>
      <w:r w:rsidRPr="00523B22">
        <w:rPr>
          <w:rFonts w:eastAsia="Times New Roman"/>
        </w:rPr>
        <w:t>.</w:t>
      </w:r>
    </w:p>
    <w:p w14:paraId="56C6A7A2" w14:textId="77777777" w:rsidR="005F1AB3" w:rsidRPr="00523B22" w:rsidRDefault="005F1AB3" w:rsidP="005F1AB3">
      <w:pPr>
        <w:numPr>
          <w:ilvl w:val="0"/>
          <w:numId w:val="35"/>
        </w:numPr>
        <w:spacing w:before="120" w:after="120" w:line="278" w:lineRule="auto"/>
        <w:rPr>
          <w:rFonts w:eastAsia="Times New Roman"/>
        </w:rPr>
      </w:pPr>
      <w:r w:rsidRPr="00523B22">
        <w:rPr>
          <w:rFonts w:eastAsia="Times New Roman"/>
        </w:rPr>
        <w:t xml:space="preserve">The beneficiary </w:t>
      </w:r>
      <w:r w:rsidRPr="00523B22">
        <w:rPr>
          <w:rFonts w:eastAsia="Times New Roman"/>
          <w:b/>
        </w:rPr>
        <w:t xml:space="preserve">MUST </w:t>
      </w:r>
      <w:r w:rsidRPr="00523B22">
        <w:rPr>
          <w:rFonts w:eastAsia="Times New Roman"/>
        </w:rPr>
        <w:t xml:space="preserve">pay </w:t>
      </w:r>
      <w:r w:rsidRPr="00523B22">
        <w:rPr>
          <w:rFonts w:eastAsia="Times New Roman"/>
          <w:b/>
        </w:rPr>
        <w:t xml:space="preserve">any </w:t>
      </w:r>
      <w:r w:rsidRPr="00523B22">
        <w:rPr>
          <w:rFonts w:eastAsia="Times New Roman"/>
        </w:rPr>
        <w:t xml:space="preserve">premium billing balances previously owed to </w:t>
      </w:r>
      <w:r w:rsidRPr="00523B22">
        <w:rPr>
          <w:rFonts w:eastAsia="Times New Roman"/>
          <w:b/>
        </w:rPr>
        <w:t xml:space="preserve">any </w:t>
      </w:r>
      <w:r w:rsidRPr="00523B22">
        <w:rPr>
          <w:rFonts w:eastAsia="Times New Roman"/>
        </w:rPr>
        <w:t>MED D plan before a new enrollment will be approved.</w:t>
      </w:r>
    </w:p>
    <w:p w14:paraId="1E19E16C" w14:textId="77777777" w:rsidR="005F1AB3" w:rsidRPr="00523B22" w:rsidRDefault="005F1AB3" w:rsidP="005F1AB3">
      <w:pPr>
        <w:spacing w:before="120" w:after="120"/>
        <w:rPr>
          <w:rFonts w:eastAsia="Times New Roman"/>
        </w:rPr>
      </w:pPr>
    </w:p>
    <w:p w14:paraId="61E9B177" w14:textId="77777777" w:rsidR="005F1AB3" w:rsidRPr="00523B22" w:rsidRDefault="005F1AB3" w:rsidP="005F1AB3">
      <w:pPr>
        <w:spacing w:before="120" w:after="120"/>
        <w:rPr>
          <w:rFonts w:eastAsia="Times New Roman"/>
        </w:rPr>
      </w:pPr>
      <w:r w:rsidRPr="00523B22">
        <w:rPr>
          <w:rFonts w:eastAsia="Times New Roman"/>
        </w:rPr>
        <w:t>When the beneficiary is disputing the Dunning balance, follow the steps outlined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
        <w:gridCol w:w="8345"/>
      </w:tblGrid>
      <w:tr w:rsidR="005F1AB3" w:rsidRPr="00523B22" w14:paraId="7D2BCA35" w14:textId="77777777" w:rsidTr="00523B22">
        <w:tc>
          <w:tcPr>
            <w:tcW w:w="1614" w:type="dxa"/>
            <w:shd w:val="clear" w:color="auto" w:fill="E9E9E9"/>
          </w:tcPr>
          <w:p w14:paraId="5D4A1C23" w14:textId="77777777" w:rsidR="005F1AB3" w:rsidRPr="00523B22" w:rsidRDefault="005F1AB3" w:rsidP="005F1AB3">
            <w:pPr>
              <w:spacing w:before="120" w:after="120"/>
              <w:jc w:val="center"/>
              <w:rPr>
                <w:rFonts w:eastAsia="Times New Roman"/>
                <w:b/>
              </w:rPr>
            </w:pPr>
            <w:r w:rsidRPr="00523B22">
              <w:rPr>
                <w:rFonts w:eastAsia="Times New Roman"/>
                <w:b/>
              </w:rPr>
              <w:t>Step</w:t>
            </w:r>
          </w:p>
        </w:tc>
        <w:tc>
          <w:tcPr>
            <w:tcW w:w="26019" w:type="dxa"/>
            <w:shd w:val="clear" w:color="auto" w:fill="E9E9E9"/>
          </w:tcPr>
          <w:p w14:paraId="7F2658DB" w14:textId="77777777" w:rsidR="005F1AB3" w:rsidRPr="00523B22" w:rsidRDefault="005F1AB3" w:rsidP="005F1AB3">
            <w:pPr>
              <w:spacing w:before="120" w:after="120"/>
              <w:jc w:val="center"/>
              <w:rPr>
                <w:rFonts w:eastAsia="Times New Roman"/>
                <w:b/>
              </w:rPr>
            </w:pPr>
            <w:r w:rsidRPr="00523B22">
              <w:rPr>
                <w:rFonts w:eastAsia="Times New Roman"/>
                <w:b/>
              </w:rPr>
              <w:t>Action</w:t>
            </w:r>
          </w:p>
        </w:tc>
      </w:tr>
      <w:tr w:rsidR="005F1AB3" w:rsidRPr="00523B22" w14:paraId="43C71D2A" w14:textId="77777777" w:rsidTr="00523B22">
        <w:tc>
          <w:tcPr>
            <w:tcW w:w="1614" w:type="dxa"/>
          </w:tcPr>
          <w:p w14:paraId="13F94ED0" w14:textId="77777777" w:rsidR="005F1AB3" w:rsidRPr="00523B22" w:rsidRDefault="005F1AB3" w:rsidP="005F1AB3">
            <w:pPr>
              <w:spacing w:before="120" w:after="120"/>
              <w:jc w:val="center"/>
              <w:rPr>
                <w:rFonts w:eastAsia="Times New Roman"/>
                <w:b/>
              </w:rPr>
            </w:pPr>
            <w:r w:rsidRPr="00523B22">
              <w:rPr>
                <w:rFonts w:eastAsia="Times New Roman"/>
                <w:b/>
              </w:rPr>
              <w:t>1</w:t>
            </w:r>
          </w:p>
        </w:tc>
        <w:tc>
          <w:tcPr>
            <w:tcW w:w="26019" w:type="dxa"/>
          </w:tcPr>
          <w:p w14:paraId="5E514944" w14:textId="77777777" w:rsidR="005F1AB3" w:rsidRPr="00523B22" w:rsidRDefault="005F1AB3" w:rsidP="005F1AB3">
            <w:pPr>
              <w:spacing w:before="120" w:after="120"/>
              <w:rPr>
                <w:rFonts w:eastAsia="Times New Roman"/>
              </w:rPr>
            </w:pPr>
            <w:r w:rsidRPr="00523B22">
              <w:rPr>
                <w:rFonts w:eastAsia="Times New Roman"/>
                <w:b/>
                <w:noProof/>
              </w:rPr>
              <w:drawing>
                <wp:inline distT="0" distB="0" distL="0" distR="0" wp14:anchorId="619EAE4E" wp14:editId="1F91D994">
                  <wp:extent cx="285750" cy="1809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b/>
              </w:rPr>
              <w:t xml:space="preserve"> </w:t>
            </w:r>
            <w:r w:rsidRPr="00523B22">
              <w:rPr>
                <w:rFonts w:eastAsia="Times New Roman"/>
              </w:rPr>
              <w:t xml:space="preserve"> What reason are you disputing the outstanding balance?</w:t>
            </w:r>
          </w:p>
          <w:p w14:paraId="6F74AF62" w14:textId="77777777" w:rsidR="005F1AB3" w:rsidRPr="00523B22" w:rsidRDefault="005F1AB3" w:rsidP="005F1AB3">
            <w:pPr>
              <w:numPr>
                <w:ilvl w:val="0"/>
                <w:numId w:val="39"/>
              </w:numPr>
              <w:spacing w:before="120" w:after="120" w:line="278" w:lineRule="auto"/>
              <w:textAlignment w:val="top"/>
              <w:rPr>
                <w:rFonts w:eastAsia="Times New Roman"/>
              </w:rPr>
            </w:pPr>
            <w:r w:rsidRPr="00523B22">
              <w:rPr>
                <w:rFonts w:eastAsia="Times New Roman"/>
              </w:rPr>
              <w:t>If the beneficiary claims to have made a recent payment, also ask for:</w:t>
            </w:r>
          </w:p>
          <w:p w14:paraId="6A794234" w14:textId="77777777" w:rsidR="005F1AB3" w:rsidRPr="00523B22" w:rsidRDefault="005F1AB3" w:rsidP="005F1AB3">
            <w:pPr>
              <w:numPr>
                <w:ilvl w:val="2"/>
                <w:numId w:val="36"/>
              </w:numPr>
              <w:spacing w:before="120" w:after="120" w:line="278" w:lineRule="auto"/>
              <w:textAlignment w:val="top"/>
              <w:rPr>
                <w:rFonts w:eastAsia="Times New Roman"/>
              </w:rPr>
            </w:pPr>
            <w:r w:rsidRPr="00523B22">
              <w:rPr>
                <w:rFonts w:eastAsia="Times New Roman"/>
              </w:rPr>
              <w:t>Recent payment amount.</w:t>
            </w:r>
          </w:p>
          <w:p w14:paraId="48EDAB9E" w14:textId="77777777" w:rsidR="005F1AB3" w:rsidRPr="00523B22" w:rsidRDefault="005F1AB3" w:rsidP="005F1AB3">
            <w:pPr>
              <w:numPr>
                <w:ilvl w:val="2"/>
                <w:numId w:val="36"/>
              </w:numPr>
              <w:spacing w:before="120" w:after="120" w:line="278" w:lineRule="auto"/>
              <w:textAlignment w:val="top"/>
              <w:rPr>
                <w:rFonts w:eastAsia="Times New Roman"/>
              </w:rPr>
            </w:pPr>
            <w:r w:rsidRPr="00523B22">
              <w:rPr>
                <w:rFonts w:eastAsia="Times New Roman"/>
              </w:rPr>
              <w:t>Payment method.</w:t>
            </w:r>
          </w:p>
          <w:p w14:paraId="60DDA75C" w14:textId="77777777" w:rsidR="005F1AB3" w:rsidRPr="00523B22" w:rsidRDefault="005F1AB3" w:rsidP="005F1AB3">
            <w:pPr>
              <w:numPr>
                <w:ilvl w:val="2"/>
                <w:numId w:val="36"/>
              </w:numPr>
              <w:spacing w:before="120" w:after="120" w:line="278" w:lineRule="auto"/>
              <w:textAlignment w:val="top"/>
              <w:rPr>
                <w:rFonts w:eastAsia="Times New Roman"/>
              </w:rPr>
            </w:pPr>
            <w:r w:rsidRPr="00523B22">
              <w:rPr>
                <w:rFonts w:eastAsia="Times New Roman"/>
              </w:rPr>
              <w:t xml:space="preserve">If applicable, check </w:t>
            </w:r>
            <w:proofErr w:type="gramStart"/>
            <w:r w:rsidRPr="00523B22">
              <w:rPr>
                <w:rFonts w:eastAsia="Times New Roman"/>
              </w:rPr>
              <w:t>number</w:t>
            </w:r>
            <w:proofErr w:type="gramEnd"/>
            <w:r w:rsidRPr="00523B22">
              <w:rPr>
                <w:rFonts w:eastAsia="Times New Roman"/>
              </w:rPr>
              <w:t xml:space="preserve">, date mailed, and whether it has cleared </w:t>
            </w:r>
            <w:proofErr w:type="gramStart"/>
            <w:r w:rsidRPr="00523B22">
              <w:rPr>
                <w:rFonts w:eastAsia="Times New Roman"/>
              </w:rPr>
              <w:t>beneficiary’s</w:t>
            </w:r>
            <w:proofErr w:type="gramEnd"/>
            <w:r w:rsidRPr="00523B22">
              <w:rPr>
                <w:rFonts w:eastAsia="Times New Roman"/>
              </w:rPr>
              <w:t xml:space="preserve"> bank account.</w:t>
            </w:r>
          </w:p>
          <w:p w14:paraId="326A61E5" w14:textId="77777777" w:rsidR="005F1AB3" w:rsidRPr="00523B22" w:rsidRDefault="005F1AB3" w:rsidP="005F1AB3">
            <w:pPr>
              <w:spacing w:before="120" w:after="120"/>
              <w:ind w:left="1080"/>
              <w:textAlignment w:val="top"/>
              <w:rPr>
                <w:rFonts w:eastAsia="Times New Roman"/>
                <w:b/>
              </w:rPr>
            </w:pPr>
          </w:p>
          <w:p w14:paraId="363A5021" w14:textId="73742D57" w:rsidR="005F1AB3" w:rsidRPr="00523B22" w:rsidRDefault="005F1AB3" w:rsidP="005F1AB3">
            <w:pPr>
              <w:spacing w:before="120" w:after="120"/>
              <w:textAlignment w:val="top"/>
              <w:rPr>
                <w:rFonts w:eastAsia="Times New Roman"/>
              </w:rPr>
            </w:pPr>
            <w:r w:rsidRPr="00523B22">
              <w:rPr>
                <w:rFonts w:eastAsia="Times New Roman" w:cs="Verdana"/>
                <w:b/>
              </w:rPr>
              <w:t>Premium Billing Specialized Care Team</w:t>
            </w:r>
            <w:r w:rsidRPr="00523B22">
              <w:rPr>
                <w:rFonts w:eastAsia="Times New Roman"/>
                <w:b/>
              </w:rPr>
              <w:t xml:space="preserve"> Process Note</w:t>
            </w:r>
            <w:r w:rsidR="00531CBC" w:rsidRPr="00523B22">
              <w:rPr>
                <w:rFonts w:eastAsia="Times New Roman"/>
                <w:b/>
              </w:rPr>
              <w:t xml:space="preserve">: </w:t>
            </w:r>
            <w:r w:rsidRPr="00523B22">
              <w:rPr>
                <w:rFonts w:eastAsia="Times New Roman"/>
              </w:rPr>
              <w:t xml:space="preserve">The Plan </w:t>
            </w:r>
            <w:r w:rsidRPr="00523B22">
              <w:rPr>
                <w:rFonts w:eastAsia="Times New Roman"/>
                <w:b/>
              </w:rPr>
              <w:t>must</w:t>
            </w:r>
            <w:r w:rsidRPr="00523B22">
              <w:rPr>
                <w:rFonts w:eastAsia="Times New Roman"/>
              </w:rPr>
              <w:t xml:space="preserve"> review the beneficiary’s account when they dispute their balance. For this reason,</w:t>
            </w:r>
            <w:r w:rsidRPr="00523B22">
              <w:rPr>
                <w:rFonts w:eastAsia="Times New Roman"/>
                <w:b/>
              </w:rPr>
              <w:t xml:space="preserve"> Do NOT direct the beneficiary to call Medicare, instead </w:t>
            </w:r>
            <w:r w:rsidRPr="00523B22">
              <w:rPr>
                <w:rFonts w:eastAsia="Times New Roman"/>
              </w:rPr>
              <w:t>submit the following RM task:</w:t>
            </w:r>
          </w:p>
          <w:p w14:paraId="7620D5D4" w14:textId="77777777" w:rsidR="005F1AB3" w:rsidRPr="00523B22" w:rsidRDefault="005F1AB3" w:rsidP="005F1AB3">
            <w:pPr>
              <w:spacing w:before="120" w:after="120"/>
              <w:textAlignment w:val="top"/>
              <w:rPr>
                <w:rFonts w:eastAsia="Times New Roman"/>
              </w:rPr>
            </w:pPr>
          </w:p>
          <w:p w14:paraId="64B83008" w14:textId="4E731C03" w:rsidR="005F1AB3" w:rsidRPr="00523B22" w:rsidRDefault="005F1AB3" w:rsidP="005F1AB3">
            <w:pPr>
              <w:spacing w:before="120" w:after="120"/>
              <w:ind w:left="-509"/>
              <w:textAlignment w:val="top"/>
              <w:rPr>
                <w:rFonts w:eastAsia="Times New Roman"/>
              </w:rPr>
            </w:pPr>
            <w:r w:rsidRPr="00523B22">
              <w:rPr>
                <w:rFonts w:eastAsia="Times New Roman"/>
                <w:b/>
              </w:rPr>
              <w:t>Task Category</w:t>
            </w:r>
            <w:r w:rsidR="00531CBC" w:rsidRPr="00523B22">
              <w:rPr>
                <w:rFonts w:eastAsia="Times New Roman"/>
                <w:b/>
              </w:rPr>
              <w:t xml:space="preserve">: </w:t>
            </w:r>
            <w:r w:rsidRPr="00523B22">
              <w:rPr>
                <w:rFonts w:eastAsia="Times New Roman"/>
              </w:rPr>
              <w:t>Billing/Payment</w:t>
            </w:r>
          </w:p>
          <w:p w14:paraId="0917933A" w14:textId="63201430" w:rsidR="005F1AB3" w:rsidRPr="00523B22" w:rsidRDefault="005F1AB3" w:rsidP="005F1AB3">
            <w:pPr>
              <w:spacing w:before="120" w:after="120"/>
              <w:ind w:left="-509"/>
              <w:textAlignment w:val="top"/>
              <w:rPr>
                <w:rFonts w:eastAsia="Times New Roman"/>
              </w:rPr>
            </w:pPr>
            <w:r w:rsidRPr="00523B22">
              <w:rPr>
                <w:rFonts w:eastAsia="Times New Roman"/>
                <w:b/>
              </w:rPr>
              <w:t>Task Type</w:t>
            </w:r>
            <w:r w:rsidR="00531CBC" w:rsidRPr="00523B22">
              <w:rPr>
                <w:rFonts w:eastAsia="Times New Roman"/>
                <w:b/>
              </w:rPr>
              <w:t xml:space="preserve">: </w:t>
            </w:r>
            <w:r w:rsidRPr="00523B22">
              <w:rPr>
                <w:rFonts w:eastAsia="Times New Roman"/>
              </w:rPr>
              <w:t>Premium Billing Inquiry Medicare D</w:t>
            </w:r>
          </w:p>
          <w:p w14:paraId="6877D642" w14:textId="5C92EA55" w:rsidR="005F1AB3" w:rsidRPr="00523B22" w:rsidRDefault="005F1AB3" w:rsidP="005F1AB3">
            <w:pPr>
              <w:spacing w:before="120" w:after="120"/>
              <w:ind w:left="-509"/>
              <w:textAlignment w:val="top"/>
              <w:rPr>
                <w:rFonts w:eastAsia="Times New Roman"/>
              </w:rPr>
            </w:pPr>
            <w:r w:rsidRPr="00523B22">
              <w:rPr>
                <w:rFonts w:eastAsia="Times New Roman"/>
                <w:b/>
              </w:rPr>
              <w:t>Queue</w:t>
            </w:r>
            <w:r w:rsidR="00531CBC" w:rsidRPr="00523B22">
              <w:rPr>
                <w:rFonts w:eastAsia="Times New Roman"/>
                <w:b/>
              </w:rPr>
              <w:t xml:space="preserve">: </w:t>
            </w:r>
            <w:r w:rsidRPr="00523B22">
              <w:rPr>
                <w:rFonts w:eastAsia="Times New Roman"/>
              </w:rPr>
              <w:t>Finance - Scottsdale Premium Billing</w:t>
            </w:r>
          </w:p>
          <w:p w14:paraId="58639909" w14:textId="7B973F3A" w:rsidR="005F1AB3" w:rsidRPr="00523B22" w:rsidRDefault="005F1AB3" w:rsidP="005F1AB3">
            <w:pPr>
              <w:spacing w:before="120" w:after="120"/>
              <w:ind w:left="-509"/>
              <w:textAlignment w:val="top"/>
              <w:rPr>
                <w:rFonts w:eastAsia="Times New Roman"/>
              </w:rPr>
            </w:pPr>
            <w:r w:rsidRPr="00523B22">
              <w:rPr>
                <w:rFonts w:eastAsia="Times New Roman"/>
                <w:b/>
              </w:rPr>
              <w:t>Reason For Dispute</w:t>
            </w:r>
            <w:r w:rsidR="00531CBC" w:rsidRPr="00523B22">
              <w:rPr>
                <w:rFonts w:eastAsia="Times New Roman"/>
                <w:b/>
              </w:rPr>
              <w:t xml:space="preserve">: </w:t>
            </w:r>
            <w:r w:rsidRPr="00523B22">
              <w:rPr>
                <w:rFonts w:eastAsia="Times New Roman" w:cs="Verdana"/>
              </w:rPr>
              <w:t>DUNNING/DISENROLLMENT</w:t>
            </w:r>
          </w:p>
          <w:p w14:paraId="7FF2E028" w14:textId="5FE962EF" w:rsidR="005F1AB3" w:rsidRPr="00523B22" w:rsidRDefault="005F1AB3" w:rsidP="005F1AB3">
            <w:pPr>
              <w:spacing w:before="120" w:after="120"/>
              <w:ind w:left="-509"/>
              <w:textAlignment w:val="top"/>
              <w:rPr>
                <w:rFonts w:eastAsia="Times New Roman"/>
              </w:rPr>
            </w:pPr>
            <w:r w:rsidRPr="00523B22">
              <w:rPr>
                <w:rFonts w:eastAsia="Times New Roman"/>
                <w:b/>
              </w:rPr>
              <w:t>Task Notes</w:t>
            </w:r>
            <w:r w:rsidR="00531CBC" w:rsidRPr="00523B22">
              <w:rPr>
                <w:rFonts w:eastAsia="Times New Roman"/>
                <w:b/>
              </w:rPr>
              <w:t xml:space="preserve">: </w:t>
            </w:r>
            <w:r w:rsidRPr="00523B22">
              <w:rPr>
                <w:rFonts w:eastAsia="Times New Roman"/>
              </w:rPr>
              <w:t>Document the following:</w:t>
            </w:r>
          </w:p>
          <w:p w14:paraId="238E6255" w14:textId="77777777" w:rsidR="005F1AB3" w:rsidRPr="00523B22" w:rsidRDefault="005F1AB3" w:rsidP="005F1AB3">
            <w:pPr>
              <w:spacing w:before="120" w:after="120"/>
              <w:ind w:left="-509"/>
              <w:textAlignment w:val="top"/>
              <w:rPr>
                <w:rFonts w:eastAsia="Times New Roman"/>
              </w:rPr>
            </w:pPr>
          </w:p>
          <w:p w14:paraId="285F1DD6" w14:textId="77777777" w:rsidR="005F1AB3" w:rsidRPr="00523B22" w:rsidRDefault="005F1AB3" w:rsidP="005F1AB3">
            <w:pPr>
              <w:numPr>
                <w:ilvl w:val="0"/>
                <w:numId w:val="37"/>
              </w:numPr>
              <w:spacing w:before="120" w:after="120" w:line="278" w:lineRule="auto"/>
              <w:textAlignment w:val="top"/>
              <w:rPr>
                <w:rFonts w:eastAsia="Times New Roman"/>
                <w:u w:val="single"/>
              </w:rPr>
            </w:pPr>
            <w:r w:rsidRPr="00523B22">
              <w:rPr>
                <w:rFonts w:eastAsia="Times New Roman"/>
                <w:b/>
              </w:rPr>
              <w:t>IBR007</w:t>
            </w:r>
            <w:r w:rsidRPr="00523B22">
              <w:rPr>
                <w:rFonts w:eastAsia="Times New Roman"/>
                <w:bCs/>
              </w:rPr>
              <w:t>,</w:t>
            </w:r>
            <w:r w:rsidRPr="00523B22">
              <w:rPr>
                <w:rFonts w:eastAsia="Times New Roman"/>
              </w:rPr>
              <w:t xml:space="preserve"> Beneficiary disputes having to pay the premium for outstanding balance due to (list reason).</w:t>
            </w:r>
          </w:p>
          <w:p w14:paraId="6408751B" w14:textId="77777777" w:rsidR="005F1AB3" w:rsidRPr="00523B22" w:rsidRDefault="005F1AB3" w:rsidP="005F1AB3">
            <w:pPr>
              <w:numPr>
                <w:ilvl w:val="0"/>
                <w:numId w:val="37"/>
              </w:numPr>
              <w:spacing w:before="120" w:after="120" w:line="278" w:lineRule="auto"/>
              <w:textAlignment w:val="top"/>
              <w:rPr>
                <w:rFonts w:eastAsia="Times New Roman"/>
              </w:rPr>
            </w:pPr>
            <w:r w:rsidRPr="00523B22">
              <w:rPr>
                <w:rFonts w:eastAsia="Times New Roman"/>
              </w:rPr>
              <w:t>Detail exactly what the beneficiary is disputing.</w:t>
            </w:r>
          </w:p>
          <w:p w14:paraId="338168E6" w14:textId="77777777" w:rsidR="005F1AB3" w:rsidRPr="00523B22" w:rsidRDefault="005F1AB3" w:rsidP="005F1AB3">
            <w:pPr>
              <w:numPr>
                <w:ilvl w:val="0"/>
                <w:numId w:val="37"/>
              </w:numPr>
              <w:spacing w:before="120" w:after="120" w:line="278" w:lineRule="auto"/>
              <w:textAlignment w:val="top"/>
              <w:rPr>
                <w:rFonts w:eastAsia="Times New Roman"/>
              </w:rPr>
            </w:pPr>
            <w:r w:rsidRPr="00523B22">
              <w:rPr>
                <w:rFonts w:eastAsia="Times New Roman"/>
              </w:rPr>
              <w:t>Beneficiary’s contact number.</w:t>
            </w:r>
          </w:p>
          <w:p w14:paraId="06A1FC1A" w14:textId="77777777" w:rsidR="005F1AB3" w:rsidRPr="00523B22" w:rsidRDefault="005F1AB3" w:rsidP="005F1AB3">
            <w:pPr>
              <w:spacing w:before="120" w:after="120"/>
              <w:textAlignment w:val="top"/>
              <w:rPr>
                <w:rFonts w:eastAsia="Times New Roman"/>
                <w:b/>
              </w:rPr>
            </w:pPr>
          </w:p>
          <w:p w14:paraId="0F511BEF" w14:textId="17855A3F" w:rsidR="005F1AB3" w:rsidRPr="00523B22" w:rsidRDefault="005F1AB3" w:rsidP="005F1AB3">
            <w:pPr>
              <w:spacing w:before="120" w:after="120"/>
              <w:textAlignment w:val="top"/>
              <w:rPr>
                <w:rFonts w:eastAsia="Times New Roman"/>
              </w:rPr>
            </w:pPr>
            <w:r w:rsidRPr="00523B22">
              <w:rPr>
                <w:rFonts w:eastAsia="Times New Roman"/>
                <w:b/>
              </w:rPr>
              <w:t>Example</w:t>
            </w:r>
            <w:r w:rsidR="00531CBC" w:rsidRPr="00523B22">
              <w:rPr>
                <w:rFonts w:eastAsia="Times New Roman"/>
                <w:b/>
              </w:rPr>
              <w:t xml:space="preserve">: </w:t>
            </w:r>
            <w:r w:rsidRPr="00523B22">
              <w:rPr>
                <w:rFonts w:eastAsia="Times New Roman"/>
              </w:rPr>
              <w:t xml:space="preserve">If the beneficiary claims to have made a payment, the </w:t>
            </w:r>
            <w:r w:rsidRPr="00523B22">
              <w:rPr>
                <w:rFonts w:eastAsia="Times New Roman" w:cs="Verdana"/>
              </w:rPr>
              <w:t>Premium Billing Specialized Care Team</w:t>
            </w:r>
            <w:r w:rsidRPr="00523B22">
              <w:rPr>
                <w:rFonts w:eastAsia="Times New Roman"/>
              </w:rPr>
              <w:t xml:space="preserve"> should include details such as:</w:t>
            </w:r>
          </w:p>
          <w:p w14:paraId="35A952ED" w14:textId="77777777" w:rsidR="005F1AB3" w:rsidRPr="00523B22" w:rsidRDefault="005F1AB3" w:rsidP="005F1AB3">
            <w:pPr>
              <w:spacing w:before="120" w:after="120"/>
              <w:textAlignment w:val="top"/>
              <w:rPr>
                <w:rFonts w:eastAsia="Times New Roman"/>
                <w:b/>
              </w:rPr>
            </w:pPr>
          </w:p>
          <w:p w14:paraId="3BDF234B" w14:textId="77777777" w:rsidR="005F1AB3" w:rsidRPr="00523B22" w:rsidRDefault="005F1AB3" w:rsidP="005F1AB3">
            <w:pPr>
              <w:numPr>
                <w:ilvl w:val="0"/>
                <w:numId w:val="38"/>
              </w:numPr>
              <w:spacing w:before="120" w:after="120" w:line="278" w:lineRule="auto"/>
              <w:textAlignment w:val="top"/>
              <w:rPr>
                <w:rFonts w:eastAsia="Times New Roman"/>
              </w:rPr>
            </w:pPr>
            <w:r w:rsidRPr="00523B22">
              <w:rPr>
                <w:rFonts w:eastAsia="Times New Roman"/>
              </w:rPr>
              <w:t>Check number.</w:t>
            </w:r>
          </w:p>
          <w:p w14:paraId="7A59BBE0" w14:textId="77777777" w:rsidR="005F1AB3" w:rsidRPr="00523B22" w:rsidRDefault="005F1AB3" w:rsidP="005F1AB3">
            <w:pPr>
              <w:numPr>
                <w:ilvl w:val="0"/>
                <w:numId w:val="38"/>
              </w:numPr>
              <w:spacing w:before="120" w:after="120" w:line="278" w:lineRule="auto"/>
              <w:textAlignment w:val="top"/>
              <w:rPr>
                <w:rFonts w:eastAsia="Times New Roman"/>
              </w:rPr>
            </w:pPr>
            <w:r w:rsidRPr="00523B22">
              <w:rPr>
                <w:rFonts w:eastAsia="Times New Roman"/>
              </w:rPr>
              <w:t>Amount of payment.</w:t>
            </w:r>
          </w:p>
          <w:p w14:paraId="5F897317" w14:textId="77777777" w:rsidR="005F1AB3" w:rsidRPr="00523B22" w:rsidRDefault="005F1AB3" w:rsidP="005F1AB3">
            <w:pPr>
              <w:numPr>
                <w:ilvl w:val="0"/>
                <w:numId w:val="38"/>
              </w:numPr>
              <w:spacing w:before="120" w:after="120" w:line="278" w:lineRule="auto"/>
              <w:textAlignment w:val="top"/>
              <w:rPr>
                <w:rFonts w:eastAsia="Times New Roman"/>
              </w:rPr>
            </w:pPr>
            <w:proofErr w:type="gramStart"/>
            <w:r w:rsidRPr="00523B22">
              <w:rPr>
                <w:rFonts w:eastAsia="Times New Roman"/>
              </w:rPr>
              <w:t>Approximate</w:t>
            </w:r>
            <w:proofErr w:type="gramEnd"/>
            <w:r w:rsidRPr="00523B22">
              <w:rPr>
                <w:rFonts w:eastAsia="Times New Roman"/>
              </w:rPr>
              <w:t xml:space="preserve"> </w:t>
            </w:r>
            <w:proofErr w:type="gramStart"/>
            <w:r w:rsidRPr="00523B22">
              <w:rPr>
                <w:rFonts w:eastAsia="Times New Roman"/>
              </w:rPr>
              <w:t>date</w:t>
            </w:r>
            <w:proofErr w:type="gramEnd"/>
            <w:r w:rsidRPr="00523B22">
              <w:rPr>
                <w:rFonts w:eastAsia="Times New Roman"/>
              </w:rPr>
              <w:t xml:space="preserve"> the check was mailed.</w:t>
            </w:r>
          </w:p>
          <w:p w14:paraId="371116CB" w14:textId="77777777" w:rsidR="005F1AB3" w:rsidRPr="00523B22" w:rsidRDefault="005F1AB3" w:rsidP="005F1AB3">
            <w:pPr>
              <w:numPr>
                <w:ilvl w:val="0"/>
                <w:numId w:val="38"/>
              </w:numPr>
              <w:spacing w:before="120" w:after="120" w:line="278" w:lineRule="auto"/>
              <w:textAlignment w:val="top"/>
              <w:rPr>
                <w:rFonts w:eastAsia="Times New Roman"/>
              </w:rPr>
            </w:pPr>
            <w:r w:rsidRPr="00523B22">
              <w:rPr>
                <w:rFonts w:eastAsia="Times New Roman"/>
              </w:rPr>
              <w:t>Whether the check has cleared the beneficiary’s bank account.</w:t>
            </w:r>
          </w:p>
          <w:p w14:paraId="25A430A1" w14:textId="77777777" w:rsidR="005F1AB3" w:rsidRPr="00523B22" w:rsidRDefault="005F1AB3" w:rsidP="005F1AB3">
            <w:pPr>
              <w:spacing w:before="120" w:after="120"/>
              <w:rPr>
                <w:rFonts w:eastAsia="Times New Roman"/>
              </w:rPr>
            </w:pPr>
          </w:p>
          <w:p w14:paraId="26EA63E3" w14:textId="77777777" w:rsidR="005F1AB3" w:rsidRPr="00523B22" w:rsidRDefault="005F1AB3" w:rsidP="005F1AB3">
            <w:pPr>
              <w:spacing w:before="120" w:after="120"/>
              <w:textAlignment w:val="top"/>
              <w:rPr>
                <w:rFonts w:eastAsia="Times New Roman"/>
              </w:rPr>
            </w:pPr>
            <w:r w:rsidRPr="00523B22">
              <w:rPr>
                <w:rFonts w:eastAsia="Times New Roman"/>
                <w:noProof/>
              </w:rPr>
              <w:drawing>
                <wp:inline distT="0" distB="0" distL="0" distR="0" wp14:anchorId="3954C42E" wp14:editId="03F6E225">
                  <wp:extent cx="238125" cy="2000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523B22">
              <w:rPr>
                <w:rFonts w:eastAsia="Times New Roman"/>
              </w:rPr>
              <w:t xml:space="preserve">  Do NOT copy and paste the above template in the RM Task, as there is limited space for notes in the task. Instead, list the reasons for the </w:t>
            </w:r>
            <w:proofErr w:type="gramStart"/>
            <w:r w:rsidRPr="00523B22">
              <w:rPr>
                <w:rFonts w:eastAsia="Times New Roman"/>
              </w:rPr>
              <w:t>member’s</w:t>
            </w:r>
            <w:proofErr w:type="gramEnd"/>
            <w:r w:rsidRPr="00523B22">
              <w:rPr>
                <w:rFonts w:eastAsia="Times New Roman"/>
              </w:rPr>
              <w:t xml:space="preserve"> dispute, with as much detail as possible for review.</w:t>
            </w:r>
          </w:p>
          <w:p w14:paraId="0906B550" w14:textId="77777777" w:rsidR="005F1AB3" w:rsidRPr="00523B22" w:rsidRDefault="005F1AB3" w:rsidP="005F1AB3">
            <w:pPr>
              <w:spacing w:before="120" w:after="120"/>
              <w:textAlignment w:val="top"/>
              <w:rPr>
                <w:rFonts w:eastAsia="Times New Roman"/>
                <w:b/>
              </w:rPr>
            </w:pPr>
          </w:p>
          <w:p w14:paraId="61667A3A" w14:textId="77777777" w:rsidR="005F1AB3" w:rsidRPr="00523B22" w:rsidRDefault="005F1AB3" w:rsidP="005F1AB3">
            <w:pPr>
              <w:spacing w:before="120" w:after="120"/>
              <w:rPr>
                <w:rFonts w:eastAsia="Times New Roman"/>
              </w:rPr>
            </w:pPr>
            <w:r w:rsidRPr="00523B22">
              <w:rPr>
                <w:rFonts w:eastAsia="Times New Roman"/>
                <w:noProof/>
              </w:rPr>
              <w:drawing>
                <wp:inline distT="0" distB="0" distL="0" distR="0" wp14:anchorId="314E5938" wp14:editId="25C18087">
                  <wp:extent cx="238125" cy="2000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523B22">
              <w:rPr>
                <w:rFonts w:eastAsia="Times New Roman"/>
              </w:rPr>
              <w:t xml:space="preserve">  Do NOT advise the </w:t>
            </w:r>
            <w:proofErr w:type="gramStart"/>
            <w:r w:rsidRPr="00523B22">
              <w:rPr>
                <w:rFonts w:eastAsia="Times New Roman"/>
              </w:rPr>
              <w:t>member</w:t>
            </w:r>
            <w:proofErr w:type="gramEnd"/>
            <w:r w:rsidRPr="00523B22">
              <w:rPr>
                <w:rFonts w:eastAsia="Times New Roman"/>
              </w:rPr>
              <w:t xml:space="preserve"> that they will receive a callback to advise them of the determination of the plan error review. The contact number is included in the task </w:t>
            </w:r>
            <w:proofErr w:type="gramStart"/>
            <w:r w:rsidRPr="00523B22">
              <w:rPr>
                <w:rFonts w:eastAsia="Times New Roman"/>
              </w:rPr>
              <w:t>in case</w:t>
            </w:r>
            <w:proofErr w:type="gramEnd"/>
            <w:r w:rsidRPr="00523B22">
              <w:rPr>
                <w:rFonts w:eastAsia="Times New Roman"/>
              </w:rPr>
              <w:t xml:space="preserve"> more information is needed from the </w:t>
            </w:r>
            <w:proofErr w:type="gramStart"/>
            <w:r w:rsidRPr="00523B22">
              <w:rPr>
                <w:rFonts w:eastAsia="Times New Roman"/>
              </w:rPr>
              <w:t>member</w:t>
            </w:r>
            <w:proofErr w:type="gramEnd"/>
            <w:r w:rsidRPr="00523B22">
              <w:rPr>
                <w:rFonts w:eastAsia="Times New Roman"/>
              </w:rPr>
              <w:t xml:space="preserve">. </w:t>
            </w:r>
          </w:p>
          <w:p w14:paraId="336BFDCE" w14:textId="77777777" w:rsidR="005F1AB3" w:rsidRPr="00523B22" w:rsidRDefault="005F1AB3" w:rsidP="005F1AB3">
            <w:pPr>
              <w:spacing w:before="120" w:after="120"/>
              <w:rPr>
                <w:rFonts w:eastAsia="Times New Roman"/>
              </w:rPr>
            </w:pPr>
          </w:p>
          <w:p w14:paraId="50F48F8B" w14:textId="71E3DA2E" w:rsidR="005F1AB3" w:rsidRPr="00523B22" w:rsidRDefault="005F1AB3" w:rsidP="005F1AB3">
            <w:pPr>
              <w:spacing w:before="120" w:after="120"/>
              <w:rPr>
                <w:rFonts w:eastAsia="Times New Roman"/>
              </w:rPr>
            </w:pPr>
            <w:r w:rsidRPr="00523B22">
              <w:rPr>
                <w:rFonts w:eastAsia="Times New Roman" w:cs="Verdana"/>
                <w:b/>
              </w:rPr>
              <w:t>Premium Billing Specialized Care Team</w:t>
            </w:r>
            <w:r w:rsidRPr="00523B22">
              <w:rPr>
                <w:rFonts w:eastAsia="Times New Roman"/>
                <w:b/>
              </w:rPr>
              <w:t xml:space="preserve"> Process Note</w:t>
            </w:r>
            <w:r w:rsidR="00531CBC" w:rsidRPr="00523B22">
              <w:rPr>
                <w:rFonts w:eastAsia="Times New Roman"/>
                <w:b/>
              </w:rPr>
              <w:t xml:space="preserve">: </w:t>
            </w:r>
            <w:r w:rsidRPr="00523B22">
              <w:rPr>
                <w:rFonts w:eastAsia="Times New Roman"/>
              </w:rPr>
              <w:t xml:space="preserve">RM Tasks Notes which simply say “Please Research” or “member insists on reinstatement” are </w:t>
            </w:r>
            <w:r w:rsidRPr="00523B22">
              <w:rPr>
                <w:rFonts w:eastAsia="Times New Roman"/>
                <w:b/>
              </w:rPr>
              <w:t>UNACCEPTABLE</w:t>
            </w:r>
            <w:r w:rsidRPr="00523B22">
              <w:rPr>
                <w:rFonts w:eastAsia="Times New Roman"/>
              </w:rPr>
              <w:t xml:space="preserve">. </w:t>
            </w:r>
          </w:p>
          <w:p w14:paraId="51339AD1" w14:textId="77777777" w:rsidR="005F1AB3" w:rsidRPr="00523B22" w:rsidRDefault="005F1AB3" w:rsidP="005F1AB3">
            <w:pPr>
              <w:spacing w:before="120" w:after="120"/>
              <w:rPr>
                <w:rFonts w:eastAsia="Times New Roman"/>
                <w:b/>
              </w:rPr>
            </w:pPr>
          </w:p>
        </w:tc>
      </w:tr>
      <w:tr w:rsidR="005F1AB3" w:rsidRPr="00523B22" w14:paraId="60A22F26" w14:textId="77777777" w:rsidTr="00523B22">
        <w:tc>
          <w:tcPr>
            <w:tcW w:w="1614" w:type="dxa"/>
          </w:tcPr>
          <w:p w14:paraId="48B6BAE9" w14:textId="77777777" w:rsidR="005F1AB3" w:rsidRPr="00523B22" w:rsidRDefault="005F1AB3" w:rsidP="005F1AB3">
            <w:pPr>
              <w:spacing w:before="120" w:after="120"/>
              <w:jc w:val="center"/>
              <w:rPr>
                <w:rFonts w:eastAsia="Times New Roman"/>
                <w:b/>
              </w:rPr>
            </w:pPr>
            <w:r w:rsidRPr="00523B22">
              <w:rPr>
                <w:rFonts w:eastAsia="Times New Roman"/>
                <w:b/>
              </w:rPr>
              <w:t>2</w:t>
            </w:r>
          </w:p>
        </w:tc>
        <w:tc>
          <w:tcPr>
            <w:tcW w:w="26019" w:type="dxa"/>
            <w:tcBorders>
              <w:bottom w:val="single" w:sz="4" w:space="0" w:color="auto"/>
            </w:tcBorders>
          </w:tcPr>
          <w:p w14:paraId="252D50A4" w14:textId="77777777" w:rsidR="005F1AB3" w:rsidRPr="00523B22" w:rsidRDefault="005F1AB3" w:rsidP="005F1AB3">
            <w:pPr>
              <w:spacing w:before="120" w:after="120"/>
              <w:rPr>
                <w:rFonts w:eastAsia="Times New Roman" w:cs="Arial"/>
                <w:bCs/>
              </w:rPr>
            </w:pPr>
            <w:r w:rsidRPr="00523B22">
              <w:rPr>
                <w:rFonts w:eastAsia="Times New Roman" w:cs="Arial"/>
                <w:bCs/>
              </w:rPr>
              <w:t xml:space="preserve">Ask if there are any other questions. </w:t>
            </w:r>
          </w:p>
          <w:p w14:paraId="567B6ECE" w14:textId="3DA365EC" w:rsidR="005F1AB3" w:rsidRPr="00523B22" w:rsidRDefault="005F1AB3" w:rsidP="005F1AB3">
            <w:pPr>
              <w:numPr>
                <w:ilvl w:val="0"/>
                <w:numId w:val="28"/>
              </w:numPr>
              <w:spacing w:before="120" w:after="120" w:line="278" w:lineRule="auto"/>
              <w:rPr>
                <w:rFonts w:eastAsia="Times New Roman"/>
                <w:bCs/>
                <w:color w:val="333333"/>
              </w:rPr>
            </w:pPr>
            <w:r w:rsidRPr="00523B22">
              <w:rPr>
                <w:rFonts w:eastAsia="Times New Roman" w:cs="Arial"/>
                <w:bCs/>
              </w:rPr>
              <w:t xml:space="preserve">Address any other issues and </w:t>
            </w:r>
            <w:r w:rsidRPr="00523B22">
              <w:rPr>
                <w:rFonts w:eastAsia="Times New Roman"/>
              </w:rPr>
              <w:t xml:space="preserve">document/close the call according to existing policies and procedures; refer to </w:t>
            </w:r>
            <w:hyperlink r:id="rId32" w:anchor="!/view?docid=e9cdb772-9c04-4e42-b87a-ae4d2c2e1f62" w:history="1">
              <w:r w:rsidR="0088018F">
                <w:rPr>
                  <w:rStyle w:val="Hyperlink"/>
                  <w:rFonts w:eastAsia="Times New Roman"/>
                  <w:bCs/>
                </w:rPr>
                <w:t>MED D - Call Documentation Including Viewing and Adding Comments in PeopleSafe (067665)</w:t>
              </w:r>
            </w:hyperlink>
            <w:r w:rsidR="0088018F">
              <w:t>.</w:t>
            </w:r>
          </w:p>
          <w:p w14:paraId="5856BCC3" w14:textId="77777777" w:rsidR="005F1AB3" w:rsidRPr="00523B22" w:rsidRDefault="005F1AB3" w:rsidP="005F1AB3">
            <w:pPr>
              <w:numPr>
                <w:ilvl w:val="0"/>
                <w:numId w:val="28"/>
              </w:numPr>
              <w:spacing w:before="120" w:after="120" w:line="278" w:lineRule="auto"/>
              <w:rPr>
                <w:rFonts w:eastAsia="Times New Roman"/>
                <w:bCs/>
                <w:color w:val="333333"/>
              </w:rPr>
            </w:pPr>
            <w:r w:rsidRPr="00523B22">
              <w:rPr>
                <w:rFonts w:eastAsia="Times New Roman"/>
              </w:rPr>
              <w:t>Log Activity 1327 = Premium Billing.</w:t>
            </w:r>
          </w:p>
          <w:p w14:paraId="12945C36" w14:textId="77777777" w:rsidR="005F1AB3" w:rsidRPr="00523B22" w:rsidRDefault="005F1AB3" w:rsidP="005F1AB3">
            <w:pPr>
              <w:spacing w:before="120" w:after="120"/>
              <w:rPr>
                <w:rFonts w:eastAsia="Times New Roman"/>
              </w:rPr>
            </w:pPr>
          </w:p>
        </w:tc>
      </w:tr>
    </w:tbl>
    <w:p w14:paraId="48F7B319" w14:textId="77777777" w:rsidR="005F1AB3" w:rsidRPr="00523B22" w:rsidRDefault="005F1AB3" w:rsidP="005F1AB3">
      <w:pPr>
        <w:rPr>
          <w:rFonts w:eastAsia="Times New Roman"/>
        </w:rPr>
      </w:pPr>
    </w:p>
    <w:p w14:paraId="2A1964EA" w14:textId="77777777" w:rsidR="00F902A6" w:rsidRPr="00523B22" w:rsidRDefault="00F902A6" w:rsidP="00EC29CB">
      <w:pPr>
        <w:rPr>
          <w:rFonts w:eastAsia="Times New Roman"/>
          <w:color w:val="0000FF"/>
          <w:u w:val="single"/>
        </w:rPr>
      </w:pPr>
    </w:p>
    <w:p w14:paraId="65406108" w14:textId="1419A434" w:rsidR="00F902A6" w:rsidRPr="00523B22" w:rsidRDefault="00F902A6" w:rsidP="00AC2D56">
      <w:pPr>
        <w:jc w:val="right"/>
        <w:rPr>
          <w:rFonts w:eastAsia="Times New Roman"/>
          <w:color w:val="0000FF"/>
          <w:u w:val="single"/>
        </w:rPr>
      </w:pPr>
      <w:hyperlink w:anchor="_top" w:history="1">
        <w:r w:rsidRPr="00523B22">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F902A6" w:rsidRPr="00523B22" w14:paraId="6BBD7FF3" w14:textId="77777777" w:rsidTr="00D70D2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1D74D4D" w14:textId="54299A40" w:rsidR="00F902A6" w:rsidRPr="00523B22" w:rsidRDefault="00D70D29" w:rsidP="00531CBC">
            <w:pPr>
              <w:pStyle w:val="Heading2"/>
              <w:rPr>
                <w:rFonts w:eastAsia="Times New Roman"/>
              </w:rPr>
            </w:pPr>
            <w:bookmarkStart w:id="16" w:name="_Reinstatement/Re-enrollment_Request"/>
            <w:bookmarkStart w:id="17" w:name="_Toc193720384"/>
            <w:bookmarkEnd w:id="16"/>
            <w:r w:rsidRPr="00523B22">
              <w:rPr>
                <w:rFonts w:eastAsia="Times New Roman"/>
              </w:rPr>
              <w:t>Reinstatement/Re-enrollment Requests</w:t>
            </w:r>
            <w:bookmarkEnd w:id="17"/>
          </w:p>
        </w:tc>
      </w:tr>
    </w:tbl>
    <w:p w14:paraId="3B19CE0D" w14:textId="77777777" w:rsidR="00EC29CB" w:rsidRPr="00523B22" w:rsidRDefault="00EC29CB" w:rsidP="00AC2D56">
      <w:pPr>
        <w:textAlignment w:val="top"/>
        <w:rPr>
          <w:rFonts w:eastAsia="Times New Roman"/>
        </w:rPr>
      </w:pPr>
    </w:p>
    <w:p w14:paraId="01D2F8F4" w14:textId="77777777" w:rsidR="005F1AB3" w:rsidRPr="00523B22" w:rsidRDefault="005F1AB3" w:rsidP="005F1AB3">
      <w:pPr>
        <w:spacing w:before="120" w:after="120"/>
        <w:rPr>
          <w:rFonts w:eastAsia="Times New Roman"/>
        </w:rPr>
      </w:pPr>
      <w:r w:rsidRPr="00523B22">
        <w:rPr>
          <w:rFonts w:eastAsia="Times New Roman"/>
        </w:rPr>
        <w:t xml:space="preserve">Typically, beneficiaries may enroll in a Medicare prescription drug plan </w:t>
      </w:r>
      <w:r w:rsidRPr="00523B22">
        <w:rPr>
          <w:rFonts w:eastAsia="Times New Roman"/>
          <w:b/>
        </w:rPr>
        <w:t xml:space="preserve">only </w:t>
      </w:r>
      <w:r w:rsidRPr="00523B22">
        <w:rPr>
          <w:rFonts w:eastAsia="Times New Roman"/>
        </w:rPr>
        <w:t xml:space="preserve">during the Annual Enrollment Period from </w:t>
      </w:r>
      <w:r w:rsidRPr="00523B22">
        <w:rPr>
          <w:rFonts w:eastAsia="Times New Roman"/>
          <w:b/>
        </w:rPr>
        <w:t>October 15</w:t>
      </w:r>
      <w:r w:rsidRPr="00523B22">
        <w:rPr>
          <w:rFonts w:eastAsia="Times New Roman"/>
        </w:rPr>
        <w:t xml:space="preserve"> through </w:t>
      </w:r>
      <w:r w:rsidRPr="00523B22">
        <w:rPr>
          <w:rFonts w:eastAsia="Times New Roman"/>
          <w:b/>
        </w:rPr>
        <w:t>December 7</w:t>
      </w:r>
      <w:r w:rsidRPr="00523B22">
        <w:rPr>
          <w:rFonts w:eastAsia="Times New Roman"/>
        </w:rPr>
        <w:t xml:space="preserve"> of each year. There are Special Election Periods that may allow the beneficiary to enroll in a Medicare prescription drug plan outside of this period.</w:t>
      </w:r>
    </w:p>
    <w:p w14:paraId="15A560B1" w14:textId="77777777" w:rsidR="005F1AB3" w:rsidRPr="00523B22" w:rsidRDefault="005F1AB3" w:rsidP="005F1AB3">
      <w:pPr>
        <w:spacing w:before="120" w:after="120"/>
        <w:rPr>
          <w:rFonts w:eastAsia="Times New Roman"/>
        </w:rPr>
      </w:pPr>
    </w:p>
    <w:p w14:paraId="047B14B0" w14:textId="77777777" w:rsidR="005F1AB3" w:rsidRPr="00523B22" w:rsidRDefault="005F1AB3" w:rsidP="005F1AB3">
      <w:pPr>
        <w:spacing w:before="120" w:after="120"/>
        <w:rPr>
          <w:rFonts w:eastAsia="Times New Roman"/>
        </w:rPr>
      </w:pPr>
      <w:r w:rsidRPr="00523B22">
        <w:rPr>
          <w:rFonts w:eastAsia="Times New Roman"/>
        </w:rPr>
        <w:t>If a beneficiary is requesting to be:</w:t>
      </w:r>
    </w:p>
    <w:p w14:paraId="00D558C4" w14:textId="77777777" w:rsidR="005F1AB3" w:rsidRPr="00523B22" w:rsidRDefault="005F1AB3" w:rsidP="005F1AB3">
      <w:pPr>
        <w:numPr>
          <w:ilvl w:val="0"/>
          <w:numId w:val="41"/>
        </w:numPr>
        <w:spacing w:before="120" w:after="120" w:line="278" w:lineRule="auto"/>
        <w:rPr>
          <w:rFonts w:eastAsia="Times New Roman"/>
        </w:rPr>
      </w:pPr>
      <w:r w:rsidRPr="00523B22">
        <w:rPr>
          <w:rFonts w:eastAsia="Times New Roman"/>
          <w:b/>
        </w:rPr>
        <w:t>Reinstated</w:t>
      </w:r>
      <w:r w:rsidRPr="00523B22">
        <w:rPr>
          <w:rFonts w:eastAsia="Times New Roman"/>
        </w:rPr>
        <w:t xml:space="preserve">, refer to </w:t>
      </w:r>
      <w:hyperlink r:id="rId33" w:anchor="!/view?docid=307fc8be-d14d-43ff-ab22-92e01762193f" w:history="1">
        <w:r w:rsidRPr="00523B22">
          <w:rPr>
            <w:rFonts w:eastAsia="Times New Roman" w:cs="Arial"/>
            <w:color w:val="0000FF"/>
            <w:u w:val="single"/>
          </w:rPr>
          <w:t>Aetna MED D SilverScript - Process for Good Cause Determinations For Non-payment of Plan Premiums (063898)</w:t>
        </w:r>
      </w:hyperlink>
      <w:r w:rsidRPr="00523B22">
        <w:rPr>
          <w:rFonts w:eastAsia="Times New Roman" w:cs="Arial"/>
        </w:rPr>
        <w:t>.</w:t>
      </w:r>
    </w:p>
    <w:p w14:paraId="13BB0CDB" w14:textId="77777777" w:rsidR="005F1AB3" w:rsidRPr="00523B22" w:rsidRDefault="005F1AB3" w:rsidP="005F1AB3">
      <w:pPr>
        <w:numPr>
          <w:ilvl w:val="0"/>
          <w:numId w:val="41"/>
        </w:numPr>
        <w:spacing w:before="120" w:after="120" w:line="278" w:lineRule="auto"/>
        <w:rPr>
          <w:rFonts w:eastAsia="Times New Roman"/>
        </w:rPr>
      </w:pPr>
      <w:r w:rsidRPr="00523B22">
        <w:rPr>
          <w:rFonts w:eastAsia="Times New Roman"/>
          <w:b/>
        </w:rPr>
        <w:t>Re-enrolled</w:t>
      </w:r>
      <w:r w:rsidRPr="00523B22">
        <w:rPr>
          <w:rFonts w:eastAsia="Times New Roman"/>
        </w:rPr>
        <w:t xml:space="preserve"> in the plan, refer to the applicable work instruction:</w:t>
      </w:r>
    </w:p>
    <w:p w14:paraId="09E8E323" w14:textId="77777777" w:rsidR="005F1AB3" w:rsidRPr="00523B22" w:rsidRDefault="005F1AB3" w:rsidP="005F1AB3">
      <w:pPr>
        <w:numPr>
          <w:ilvl w:val="0"/>
          <w:numId w:val="40"/>
        </w:numPr>
        <w:spacing w:before="120" w:after="120" w:line="278" w:lineRule="auto"/>
        <w:rPr>
          <w:rFonts w:eastAsia="Times New Roman"/>
        </w:rPr>
      </w:pPr>
      <w:hyperlink r:id="rId34" w:anchor="!/view?docid=23d6bdd2-b914-4dd9-bf92-05f5d0f1088a" w:history="1">
        <w:r w:rsidRPr="00523B22">
          <w:rPr>
            <w:rFonts w:eastAsia="Times New Roman"/>
            <w:color w:val="0000FF"/>
            <w:kern w:val="36"/>
            <w:u w:val="single"/>
          </w:rPr>
          <w:t>MED D - Election Periods for Enrollment and Disenrollment (AEP, IEP, SEP) (040036)</w:t>
        </w:r>
      </w:hyperlink>
    </w:p>
    <w:p w14:paraId="465E6FD2" w14:textId="77777777" w:rsidR="005F1AB3" w:rsidRPr="00523B22" w:rsidRDefault="005F1AB3" w:rsidP="005F1AB3">
      <w:pPr>
        <w:numPr>
          <w:ilvl w:val="0"/>
          <w:numId w:val="40"/>
        </w:numPr>
        <w:spacing w:before="120" w:after="120" w:line="278" w:lineRule="auto"/>
        <w:rPr>
          <w:rFonts w:eastAsia="Times New Roman"/>
        </w:rPr>
      </w:pPr>
      <w:hyperlink r:id="rId35" w:anchor="!/view?docid=375bbf7d-02dd-4289-bff9-8cdd15b1a800" w:history="1">
        <w:r w:rsidRPr="00523B22">
          <w:rPr>
            <w:rFonts w:eastAsia="Times New Roman"/>
            <w:color w:val="0000FF"/>
            <w:u w:val="single"/>
          </w:rPr>
          <w:t xml:space="preserve">MED D - SilverScript and Blue </w:t>
        </w:r>
        <w:proofErr w:type="spellStart"/>
        <w:r w:rsidRPr="00523B22">
          <w:rPr>
            <w:rFonts w:eastAsia="Times New Roman"/>
            <w:color w:val="0000FF"/>
            <w:u w:val="single"/>
          </w:rPr>
          <w:t>MedicareRx</w:t>
        </w:r>
        <w:proofErr w:type="spellEnd"/>
        <w:r w:rsidRPr="00523B22">
          <w:rPr>
            <w:rFonts w:eastAsia="Times New Roman"/>
            <w:color w:val="0000FF"/>
            <w:u w:val="single"/>
          </w:rPr>
          <w:t xml:space="preserve"> (NEJE) - Enrollment Related RM Tasks (002996)</w:t>
        </w:r>
      </w:hyperlink>
    </w:p>
    <w:p w14:paraId="2FF4B307" w14:textId="77777777" w:rsidR="005F1AB3" w:rsidRPr="00523B22" w:rsidRDefault="005F1AB3" w:rsidP="005F1AB3">
      <w:pPr>
        <w:spacing w:before="120" w:after="120"/>
        <w:ind w:left="720"/>
        <w:rPr>
          <w:rFonts w:eastAsia="Times New Roman"/>
          <w:b/>
        </w:rPr>
      </w:pPr>
    </w:p>
    <w:p w14:paraId="5984ECB5" w14:textId="4D3618DC" w:rsidR="005F1AB3" w:rsidRPr="00523B22" w:rsidRDefault="005F1AB3" w:rsidP="005F1AB3">
      <w:pPr>
        <w:spacing w:before="120" w:after="120"/>
        <w:rPr>
          <w:rFonts w:eastAsia="Times New Roman"/>
          <w:b/>
        </w:rPr>
      </w:pPr>
      <w:r w:rsidRPr="00523B22">
        <w:rPr>
          <w:rFonts w:eastAsia="Times New Roman"/>
          <w:b/>
        </w:rPr>
        <w:t>Note</w:t>
      </w:r>
      <w:r w:rsidR="00531CBC" w:rsidRPr="00523B22">
        <w:rPr>
          <w:rFonts w:eastAsia="Times New Roman"/>
          <w:b/>
        </w:rPr>
        <w:t xml:space="preserve">: </w:t>
      </w:r>
      <w:r w:rsidRPr="00523B22">
        <w:rPr>
          <w:rFonts w:eastAsia="Times New Roman"/>
        </w:rPr>
        <w:t xml:space="preserve">CMS guidance indicates that the beneficiary </w:t>
      </w:r>
      <w:r w:rsidRPr="00523B22">
        <w:rPr>
          <w:rFonts w:eastAsia="Times New Roman"/>
          <w:b/>
        </w:rPr>
        <w:t xml:space="preserve">MUST </w:t>
      </w:r>
      <w:r w:rsidRPr="00523B22">
        <w:rPr>
          <w:rFonts w:eastAsia="Times New Roman"/>
        </w:rPr>
        <w:t xml:space="preserve">pay </w:t>
      </w:r>
      <w:r w:rsidRPr="00523B22">
        <w:rPr>
          <w:rFonts w:eastAsia="Times New Roman"/>
          <w:b/>
        </w:rPr>
        <w:t xml:space="preserve">any </w:t>
      </w:r>
      <w:r w:rsidRPr="00523B22">
        <w:rPr>
          <w:rFonts w:eastAsia="Times New Roman"/>
        </w:rPr>
        <w:t xml:space="preserve">premium billing balances to </w:t>
      </w:r>
      <w:r w:rsidRPr="00523B22">
        <w:rPr>
          <w:rFonts w:eastAsia="Times New Roman"/>
          <w:b/>
        </w:rPr>
        <w:t xml:space="preserve">any </w:t>
      </w:r>
      <w:r w:rsidRPr="00523B22">
        <w:rPr>
          <w:rFonts w:eastAsia="Times New Roman"/>
        </w:rPr>
        <w:t>MED D plan before a new reinstatement/re-enrollment will be approved.</w:t>
      </w:r>
    </w:p>
    <w:p w14:paraId="76750EF6" w14:textId="77777777" w:rsidR="00AC2D56" w:rsidRPr="00523B22" w:rsidRDefault="00AC2D56" w:rsidP="00AC2D56">
      <w:pPr>
        <w:rPr>
          <w:rFonts w:eastAsia="Times New Roman" w:cs="Arial"/>
          <w:bCs/>
          <w:color w:val="333333"/>
        </w:rPr>
      </w:pPr>
    </w:p>
    <w:p w14:paraId="205C44D9" w14:textId="3EE40925" w:rsidR="00F902A6" w:rsidRPr="00523B22" w:rsidRDefault="00AC2D56" w:rsidP="00056223">
      <w:pPr>
        <w:jc w:val="right"/>
        <w:rPr>
          <w:rFonts w:eastAsia="Times New Roman"/>
          <w:color w:val="0000FF"/>
          <w:u w:val="single"/>
        </w:rPr>
      </w:pPr>
      <w:hyperlink w:anchor="_top" w:history="1">
        <w:r w:rsidRPr="00523B22">
          <w:rPr>
            <w:rFonts w:eastAsia="Times New Roman"/>
            <w:color w:val="0000FF"/>
            <w:u w:val="single"/>
          </w:rPr>
          <w:t>Top of the Document</w:t>
        </w:r>
      </w:hyperlink>
      <w:r w:rsidRPr="00523B22">
        <w:rPr>
          <w:rFonts w:eastAsia="Times New Roman" w:cs="Arial"/>
          <w:bCs/>
          <w:color w:val="333333"/>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F902A6" w:rsidRPr="00523B22" w14:paraId="75A06BAB" w14:textId="77777777" w:rsidTr="00D70D2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EC9FA9F" w14:textId="4524268F" w:rsidR="00F902A6" w:rsidRPr="00523B22" w:rsidRDefault="00D70D29" w:rsidP="00531CBC">
            <w:pPr>
              <w:pStyle w:val="Heading2"/>
              <w:rPr>
                <w:rFonts w:eastAsia="Times New Roman"/>
              </w:rPr>
            </w:pPr>
            <w:bookmarkStart w:id="18" w:name="_Toc193720385"/>
            <w:r w:rsidRPr="00523B22">
              <w:rPr>
                <w:rFonts w:eastAsia="Times New Roman"/>
              </w:rPr>
              <w:t>Frequently Asked Questions</w:t>
            </w:r>
            <w:bookmarkEnd w:id="18"/>
          </w:p>
        </w:tc>
      </w:tr>
    </w:tbl>
    <w:p w14:paraId="264F6B05" w14:textId="77777777" w:rsidR="00F902A6" w:rsidRPr="00523B22" w:rsidRDefault="00F902A6" w:rsidP="00F902A6"/>
    <w:p w14:paraId="7CD99E45" w14:textId="77777777" w:rsidR="005F1AB3" w:rsidRPr="00523B22" w:rsidRDefault="005F1AB3" w:rsidP="005F1AB3">
      <w:pPr>
        <w:spacing w:before="120" w:after="120"/>
        <w:rPr>
          <w:rFonts w:eastAsia="Times New Roman" w:cs="Arial"/>
          <w:bCs/>
        </w:rPr>
      </w:pPr>
      <w:r w:rsidRPr="00523B22">
        <w:rPr>
          <w:rFonts w:eastAsia="Times New Roman" w:cs="Arial"/>
          <w:bCs/>
        </w:rPr>
        <w:t xml:space="preserve">The following table will assist the </w:t>
      </w:r>
      <w:r w:rsidRPr="00523B22">
        <w:rPr>
          <w:rFonts w:eastAsia="Times New Roman" w:cs="Verdana"/>
          <w:b/>
        </w:rPr>
        <w:t>Premium Billing Specialized Care Team</w:t>
      </w:r>
      <w:r w:rsidRPr="00523B22">
        <w:rPr>
          <w:rFonts w:eastAsia="Times New Roman" w:cs="Arial"/>
          <w:bCs/>
        </w:rPr>
        <w:t xml:space="preserve"> in addressing Frequently Asked Questions regarding MED D SilverScript - Premium Billing Dunning and Disputes inquiries: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2807"/>
        <w:gridCol w:w="5997"/>
      </w:tblGrid>
      <w:tr w:rsidR="005F1AB3" w:rsidRPr="00523B22" w14:paraId="1730AAE7" w14:textId="77777777" w:rsidTr="00523B22">
        <w:tc>
          <w:tcPr>
            <w:tcW w:w="292" w:type="pct"/>
            <w:shd w:val="clear" w:color="auto" w:fill="E9E9E9"/>
          </w:tcPr>
          <w:p w14:paraId="4399B57A" w14:textId="77777777" w:rsidR="005F1AB3" w:rsidRPr="00523B22" w:rsidRDefault="005F1AB3" w:rsidP="005F1AB3">
            <w:pPr>
              <w:spacing w:before="120" w:after="120"/>
              <w:jc w:val="center"/>
              <w:rPr>
                <w:rFonts w:eastAsia="Times New Roman"/>
                <w:b/>
              </w:rPr>
            </w:pPr>
            <w:r w:rsidRPr="00523B22">
              <w:rPr>
                <w:rFonts w:eastAsia="Times New Roman"/>
                <w:b/>
              </w:rPr>
              <w:t>#</w:t>
            </w:r>
          </w:p>
        </w:tc>
        <w:tc>
          <w:tcPr>
            <w:tcW w:w="1501" w:type="pct"/>
            <w:shd w:val="clear" w:color="auto" w:fill="E9E9E9"/>
          </w:tcPr>
          <w:p w14:paraId="7AD3DF43" w14:textId="77777777" w:rsidR="005F1AB3" w:rsidRPr="00523B22" w:rsidRDefault="005F1AB3" w:rsidP="005F1AB3">
            <w:pPr>
              <w:spacing w:before="120" w:after="120"/>
              <w:jc w:val="center"/>
              <w:rPr>
                <w:rFonts w:eastAsia="Times New Roman"/>
                <w:b/>
              </w:rPr>
            </w:pPr>
            <w:r w:rsidRPr="00523B22">
              <w:rPr>
                <w:rFonts w:eastAsia="Times New Roman"/>
                <w:b/>
              </w:rPr>
              <w:t>Question</w:t>
            </w:r>
          </w:p>
        </w:tc>
        <w:tc>
          <w:tcPr>
            <w:tcW w:w="3207" w:type="pct"/>
            <w:shd w:val="clear" w:color="auto" w:fill="E9E9E9"/>
          </w:tcPr>
          <w:p w14:paraId="2D28F44B" w14:textId="77777777" w:rsidR="005F1AB3" w:rsidRPr="00523B22" w:rsidRDefault="005F1AB3" w:rsidP="005F1AB3">
            <w:pPr>
              <w:spacing w:before="120" w:after="120"/>
              <w:jc w:val="center"/>
              <w:rPr>
                <w:rFonts w:eastAsia="Times New Roman"/>
                <w:b/>
              </w:rPr>
            </w:pPr>
            <w:r w:rsidRPr="00523B22">
              <w:rPr>
                <w:rFonts w:eastAsia="Times New Roman"/>
                <w:b/>
              </w:rPr>
              <w:t>Answer</w:t>
            </w:r>
          </w:p>
        </w:tc>
      </w:tr>
      <w:tr w:rsidR="005F1AB3" w:rsidRPr="00523B22" w14:paraId="6EFC37BA" w14:textId="77777777" w:rsidTr="00523B22">
        <w:trPr>
          <w:trHeight w:val="1268"/>
        </w:trPr>
        <w:tc>
          <w:tcPr>
            <w:tcW w:w="292" w:type="pct"/>
          </w:tcPr>
          <w:p w14:paraId="41192899" w14:textId="77777777" w:rsidR="005F1AB3" w:rsidRPr="00523B22" w:rsidRDefault="005F1AB3" w:rsidP="005F1AB3">
            <w:pPr>
              <w:spacing w:before="120" w:after="120"/>
              <w:ind w:left="-116"/>
              <w:jc w:val="center"/>
              <w:rPr>
                <w:rFonts w:eastAsia="Times New Roman"/>
                <w:b/>
              </w:rPr>
            </w:pPr>
            <w:r w:rsidRPr="00523B22">
              <w:rPr>
                <w:rFonts w:eastAsia="Times New Roman"/>
                <w:b/>
              </w:rPr>
              <w:t>1</w:t>
            </w:r>
          </w:p>
        </w:tc>
        <w:tc>
          <w:tcPr>
            <w:tcW w:w="1501" w:type="pct"/>
            <w:shd w:val="clear" w:color="auto" w:fill="auto"/>
          </w:tcPr>
          <w:p w14:paraId="7D3756C3" w14:textId="77777777" w:rsidR="005F1AB3" w:rsidRPr="00523B22" w:rsidRDefault="005F1AB3" w:rsidP="005F1AB3">
            <w:pPr>
              <w:spacing w:before="120" w:after="120"/>
              <w:rPr>
                <w:rFonts w:eastAsia="Times New Roman"/>
                <w:b/>
              </w:rPr>
            </w:pPr>
            <w:r w:rsidRPr="00523B22">
              <w:rPr>
                <w:rFonts w:eastAsia="Times New Roman"/>
                <w:b/>
              </w:rPr>
              <w:t xml:space="preserve">When do I have to </w:t>
            </w:r>
            <w:proofErr w:type="gramStart"/>
            <w:r w:rsidRPr="00523B22">
              <w:rPr>
                <w:rFonts w:eastAsia="Times New Roman"/>
                <w:b/>
              </w:rPr>
              <w:t>pay by</w:t>
            </w:r>
            <w:proofErr w:type="gramEnd"/>
            <w:r w:rsidRPr="00523B22">
              <w:rPr>
                <w:rFonts w:eastAsia="Times New Roman"/>
                <w:b/>
              </w:rPr>
              <w:t xml:space="preserve"> so that I am not disenrolled?</w:t>
            </w:r>
          </w:p>
          <w:p w14:paraId="4F08673B" w14:textId="77777777" w:rsidR="005F1AB3" w:rsidRPr="00523B22" w:rsidRDefault="005F1AB3" w:rsidP="005F1AB3">
            <w:pPr>
              <w:spacing w:before="120" w:after="120"/>
              <w:rPr>
                <w:rFonts w:eastAsia="Times New Roman"/>
                <w:b/>
              </w:rPr>
            </w:pPr>
          </w:p>
          <w:p w14:paraId="106D2DF5" w14:textId="77777777" w:rsidR="005F1AB3" w:rsidRPr="00523B22" w:rsidRDefault="005F1AB3" w:rsidP="005F1AB3">
            <w:pPr>
              <w:spacing w:before="120" w:after="120"/>
              <w:rPr>
                <w:rFonts w:eastAsia="Times New Roman"/>
                <w:b/>
              </w:rPr>
            </w:pPr>
            <w:r w:rsidRPr="00523B22">
              <w:rPr>
                <w:rFonts w:eastAsia="Times New Roman"/>
                <w:b/>
              </w:rPr>
              <w:t>What amount do I need to pay?</w:t>
            </w:r>
          </w:p>
        </w:tc>
        <w:tc>
          <w:tcPr>
            <w:tcW w:w="3207" w:type="pct"/>
            <w:shd w:val="clear" w:color="auto" w:fill="auto"/>
          </w:tcPr>
          <w:p w14:paraId="4788DC95" w14:textId="77777777" w:rsidR="005F1AB3" w:rsidRPr="00523B22" w:rsidRDefault="005F1AB3" w:rsidP="005F1AB3">
            <w:pPr>
              <w:autoSpaceDE w:val="0"/>
              <w:autoSpaceDN w:val="0"/>
              <w:adjustRightInd w:val="0"/>
              <w:spacing w:before="120" w:after="120"/>
              <w:rPr>
                <w:rFonts w:eastAsia="Times New Roman" w:cs="Verdana"/>
                <w:color w:val="000000"/>
              </w:rPr>
            </w:pPr>
            <w:r w:rsidRPr="00523B22">
              <w:rPr>
                <w:rFonts w:eastAsia="Times New Roman"/>
                <w:b/>
                <w:noProof/>
              </w:rPr>
              <w:drawing>
                <wp:inline distT="0" distB="0" distL="0" distR="0" wp14:anchorId="15CF0084" wp14:editId="41539368">
                  <wp:extent cx="285750" cy="1809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b/>
              </w:rPr>
              <w:t xml:space="preserve"> </w:t>
            </w:r>
            <w:r w:rsidRPr="00523B22">
              <w:rPr>
                <w:rFonts w:eastAsia="Times New Roman" w:cs="Verdana"/>
                <w:color w:val="000000"/>
              </w:rPr>
              <w:t xml:space="preserve">You </w:t>
            </w:r>
            <w:r w:rsidRPr="00523B22">
              <w:rPr>
                <w:rFonts w:eastAsia="Times New Roman"/>
              </w:rPr>
              <w:t>must pay &lt;$XX.XX&gt; by &lt;MM/DD/YYYY&gt;</w:t>
            </w:r>
            <w:r w:rsidRPr="00523B22" w:rsidDel="002605B4">
              <w:rPr>
                <w:rFonts w:eastAsia="Times New Roman" w:cs="Verdana"/>
                <w:color w:val="000000"/>
              </w:rPr>
              <w:t xml:space="preserve"> </w:t>
            </w:r>
            <w:r w:rsidRPr="00523B22">
              <w:rPr>
                <w:rFonts w:eastAsia="Times New Roman" w:cs="Verdana"/>
                <w:color w:val="000000"/>
              </w:rPr>
              <w:t>to avoid disenrollment.</w:t>
            </w:r>
          </w:p>
          <w:p w14:paraId="68830C07" w14:textId="77777777" w:rsidR="005F1AB3" w:rsidRPr="00523B22" w:rsidRDefault="005F1AB3" w:rsidP="005F1AB3">
            <w:pPr>
              <w:autoSpaceDE w:val="0"/>
              <w:autoSpaceDN w:val="0"/>
              <w:adjustRightInd w:val="0"/>
              <w:spacing w:before="120" w:after="120"/>
              <w:rPr>
                <w:rFonts w:eastAsia="Times New Roman" w:cs="Verdana"/>
                <w:color w:val="000000"/>
              </w:rPr>
            </w:pPr>
          </w:p>
          <w:p w14:paraId="067168D3" w14:textId="41F6EDA1" w:rsidR="005F1AB3" w:rsidRPr="00523B22" w:rsidRDefault="005F1AB3" w:rsidP="005F1AB3">
            <w:pPr>
              <w:autoSpaceDE w:val="0"/>
              <w:autoSpaceDN w:val="0"/>
              <w:adjustRightInd w:val="0"/>
              <w:spacing w:before="120" w:after="120"/>
              <w:rPr>
                <w:rFonts w:eastAsia="Times New Roman" w:cs="Verdana"/>
                <w:color w:val="000000"/>
              </w:rPr>
            </w:pPr>
            <w:r w:rsidRPr="00523B22">
              <w:rPr>
                <w:rFonts w:eastAsia="Times New Roman" w:cs="Verdana"/>
                <w:b/>
                <w:color w:val="000000"/>
              </w:rPr>
              <w:t>Note</w:t>
            </w:r>
            <w:r w:rsidR="00531CBC" w:rsidRPr="00523B22">
              <w:rPr>
                <w:rFonts w:eastAsia="Times New Roman" w:cs="Verdana"/>
                <w:b/>
                <w:color w:val="000000"/>
              </w:rPr>
              <w:t xml:space="preserve">: </w:t>
            </w:r>
            <w:r w:rsidRPr="00523B22">
              <w:rPr>
                <w:rFonts w:eastAsia="Times New Roman" w:cs="Verdana"/>
                <w:color w:val="000000"/>
              </w:rPr>
              <w:t xml:space="preserve">Refer to </w:t>
            </w:r>
            <w:proofErr w:type="spellStart"/>
            <w:r w:rsidRPr="00523B22">
              <w:rPr>
                <w:rFonts w:eastAsia="Times New Roman" w:cs="Verdana"/>
                <w:b/>
                <w:color w:val="000000"/>
              </w:rPr>
              <w:t>ONEclick</w:t>
            </w:r>
            <w:proofErr w:type="spellEnd"/>
            <w:r w:rsidRPr="00523B22">
              <w:rPr>
                <w:rFonts w:eastAsia="Times New Roman" w:cs="Verdana"/>
                <w:color w:val="000000"/>
              </w:rPr>
              <w:t>.</w:t>
            </w:r>
          </w:p>
          <w:p w14:paraId="47CF18EE" w14:textId="77777777" w:rsidR="005F1AB3" w:rsidRPr="00523B22" w:rsidRDefault="005F1AB3" w:rsidP="005F1AB3">
            <w:pPr>
              <w:autoSpaceDE w:val="0"/>
              <w:autoSpaceDN w:val="0"/>
              <w:adjustRightInd w:val="0"/>
              <w:spacing w:before="120" w:after="120"/>
              <w:rPr>
                <w:rFonts w:eastAsia="Times New Roman" w:cs="Verdana"/>
                <w:color w:val="000000"/>
              </w:rPr>
            </w:pPr>
          </w:p>
        </w:tc>
      </w:tr>
      <w:tr w:rsidR="005F1AB3" w:rsidRPr="00523B22" w14:paraId="2E0B236A" w14:textId="77777777" w:rsidTr="00523B22">
        <w:trPr>
          <w:trHeight w:val="70"/>
        </w:trPr>
        <w:tc>
          <w:tcPr>
            <w:tcW w:w="292" w:type="pct"/>
          </w:tcPr>
          <w:p w14:paraId="5CF2CF88" w14:textId="77777777" w:rsidR="005F1AB3" w:rsidRPr="00523B22" w:rsidRDefault="005F1AB3" w:rsidP="005F1AB3">
            <w:pPr>
              <w:spacing w:before="120" w:after="120"/>
              <w:ind w:left="-116"/>
              <w:jc w:val="center"/>
              <w:rPr>
                <w:rFonts w:eastAsia="Times New Roman"/>
                <w:b/>
              </w:rPr>
            </w:pPr>
            <w:r w:rsidRPr="00523B22">
              <w:rPr>
                <w:rFonts w:eastAsia="Times New Roman"/>
                <w:b/>
              </w:rPr>
              <w:t>2</w:t>
            </w:r>
          </w:p>
        </w:tc>
        <w:tc>
          <w:tcPr>
            <w:tcW w:w="1501" w:type="pct"/>
            <w:shd w:val="clear" w:color="auto" w:fill="auto"/>
          </w:tcPr>
          <w:p w14:paraId="6A108313" w14:textId="77777777" w:rsidR="005F1AB3" w:rsidRPr="00523B22" w:rsidRDefault="005F1AB3" w:rsidP="005F1AB3">
            <w:pPr>
              <w:spacing w:before="120" w:after="120"/>
              <w:rPr>
                <w:rFonts w:eastAsia="Times New Roman"/>
              </w:rPr>
            </w:pPr>
            <w:r w:rsidRPr="00523B22">
              <w:rPr>
                <w:rFonts w:eastAsia="Times New Roman"/>
                <w:b/>
              </w:rPr>
              <w:t>Can you tell me what payment options are available?</w:t>
            </w:r>
          </w:p>
        </w:tc>
        <w:tc>
          <w:tcPr>
            <w:tcW w:w="3207" w:type="pct"/>
            <w:shd w:val="clear" w:color="auto" w:fill="auto"/>
          </w:tcPr>
          <w:p w14:paraId="1681549C" w14:textId="77777777" w:rsidR="005F1AB3" w:rsidRPr="00523B22" w:rsidRDefault="005F1AB3" w:rsidP="005F1AB3">
            <w:pPr>
              <w:autoSpaceDE w:val="0"/>
              <w:autoSpaceDN w:val="0"/>
              <w:adjustRightInd w:val="0"/>
              <w:spacing w:before="120" w:after="120"/>
              <w:rPr>
                <w:rFonts w:eastAsia="Times New Roman" w:cs="TimesNewRoman"/>
              </w:rPr>
            </w:pPr>
            <w:r w:rsidRPr="00523B22">
              <w:rPr>
                <w:rFonts w:eastAsia="Times New Roman"/>
                <w:b/>
                <w:noProof/>
              </w:rPr>
              <w:drawing>
                <wp:inline distT="0" distB="0" distL="0" distR="0" wp14:anchorId="3E4AD340" wp14:editId="57970941">
                  <wp:extent cx="285750" cy="1809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b/>
              </w:rPr>
              <w:t xml:space="preserve"> </w:t>
            </w:r>
            <w:r w:rsidRPr="00523B22">
              <w:rPr>
                <w:rFonts w:eastAsia="Times New Roman" w:cs="TimesNewRoman"/>
              </w:rPr>
              <w:t xml:space="preserve">You can make </w:t>
            </w:r>
            <w:proofErr w:type="gramStart"/>
            <w:r w:rsidRPr="00523B22">
              <w:rPr>
                <w:rFonts w:eastAsia="Times New Roman" w:cs="TimesNewRoman"/>
              </w:rPr>
              <w:t>a payment</w:t>
            </w:r>
            <w:proofErr w:type="gramEnd"/>
            <w:r w:rsidRPr="00523B22">
              <w:rPr>
                <w:rFonts w:eastAsia="Times New Roman" w:cs="TimesNewRoman"/>
              </w:rPr>
              <w:t xml:space="preserve"> through the following options:</w:t>
            </w:r>
          </w:p>
          <w:p w14:paraId="7A979CF1" w14:textId="77777777" w:rsidR="005F1AB3" w:rsidRPr="00523B22" w:rsidRDefault="005F1AB3" w:rsidP="005F1AB3">
            <w:pPr>
              <w:numPr>
                <w:ilvl w:val="1"/>
                <w:numId w:val="42"/>
              </w:numPr>
              <w:autoSpaceDE w:val="0"/>
              <w:autoSpaceDN w:val="0"/>
              <w:adjustRightInd w:val="0"/>
              <w:spacing w:before="120" w:after="120" w:line="278" w:lineRule="auto"/>
              <w:rPr>
                <w:rFonts w:eastAsia="Times New Roman" w:cs="TimesNewRoman"/>
              </w:rPr>
            </w:pPr>
            <w:r w:rsidRPr="00523B22">
              <w:rPr>
                <w:rFonts w:eastAsia="Times New Roman" w:cs="TimesNewRoman"/>
              </w:rPr>
              <w:t>One-time payment via Credit Card/Debit Card/E-check</w:t>
            </w:r>
          </w:p>
          <w:p w14:paraId="256CB334" w14:textId="77777777" w:rsidR="005F1AB3" w:rsidRPr="00523B22" w:rsidRDefault="005F1AB3" w:rsidP="005F1AB3">
            <w:pPr>
              <w:numPr>
                <w:ilvl w:val="1"/>
                <w:numId w:val="42"/>
              </w:numPr>
              <w:autoSpaceDE w:val="0"/>
              <w:autoSpaceDN w:val="0"/>
              <w:adjustRightInd w:val="0"/>
              <w:spacing w:before="120" w:after="120" w:line="278" w:lineRule="auto"/>
              <w:rPr>
                <w:rFonts w:eastAsia="Times New Roman" w:cs="TimesNewRoman"/>
              </w:rPr>
            </w:pPr>
            <w:r w:rsidRPr="00523B22">
              <w:rPr>
                <w:rFonts w:eastAsia="Times New Roman" w:cs="TimesNewRoman"/>
              </w:rPr>
              <w:t>Mail in your payment</w:t>
            </w:r>
          </w:p>
          <w:p w14:paraId="562389DC" w14:textId="77777777" w:rsidR="005F1AB3" w:rsidRPr="00523B22" w:rsidRDefault="005F1AB3" w:rsidP="005F1AB3">
            <w:pPr>
              <w:numPr>
                <w:ilvl w:val="1"/>
                <w:numId w:val="42"/>
              </w:numPr>
              <w:autoSpaceDE w:val="0"/>
              <w:autoSpaceDN w:val="0"/>
              <w:adjustRightInd w:val="0"/>
              <w:spacing w:before="120" w:after="120" w:line="278" w:lineRule="auto"/>
              <w:rPr>
                <w:rFonts w:eastAsia="Times New Roman" w:cs="TimesNewRoman"/>
              </w:rPr>
            </w:pPr>
            <w:r w:rsidRPr="00523B22">
              <w:rPr>
                <w:rFonts w:eastAsia="Times New Roman" w:cs="TimesNewRoman"/>
              </w:rPr>
              <w:t xml:space="preserve">Online payment </w:t>
            </w:r>
          </w:p>
          <w:p w14:paraId="2C6CB110" w14:textId="77777777" w:rsidR="005F1AB3" w:rsidRPr="00523B22" w:rsidRDefault="005F1AB3" w:rsidP="005F1AB3">
            <w:pPr>
              <w:numPr>
                <w:ilvl w:val="1"/>
                <w:numId w:val="42"/>
              </w:numPr>
              <w:autoSpaceDE w:val="0"/>
              <w:autoSpaceDN w:val="0"/>
              <w:adjustRightInd w:val="0"/>
              <w:spacing w:before="120" w:after="120" w:line="278" w:lineRule="auto"/>
              <w:rPr>
                <w:rFonts w:eastAsia="Times New Roman" w:cs="TimesNewRoman"/>
              </w:rPr>
            </w:pPr>
            <w:r w:rsidRPr="00523B22">
              <w:rPr>
                <w:rFonts w:eastAsia="Times New Roman" w:cs="TimesNewRoman"/>
              </w:rPr>
              <w:t xml:space="preserve">Standalone CVS/pharmacy </w:t>
            </w:r>
          </w:p>
          <w:p w14:paraId="60D17B1E" w14:textId="77777777" w:rsidR="005F1AB3" w:rsidRPr="00523B22" w:rsidRDefault="005F1AB3" w:rsidP="005F1AB3">
            <w:pPr>
              <w:autoSpaceDE w:val="0"/>
              <w:autoSpaceDN w:val="0"/>
              <w:adjustRightInd w:val="0"/>
              <w:spacing w:before="120" w:after="120"/>
              <w:rPr>
                <w:rFonts w:eastAsia="Times New Roman" w:cs="Verdana,Bold"/>
                <w:bCs/>
                <w:color w:val="000000"/>
              </w:rPr>
            </w:pPr>
          </w:p>
          <w:p w14:paraId="5F6D129A" w14:textId="5E975988" w:rsidR="005F1AB3" w:rsidRPr="00523B22" w:rsidRDefault="005F1AB3" w:rsidP="005F1AB3">
            <w:pPr>
              <w:autoSpaceDE w:val="0"/>
              <w:autoSpaceDN w:val="0"/>
              <w:adjustRightInd w:val="0"/>
              <w:spacing w:before="120" w:after="120"/>
              <w:rPr>
                <w:rFonts w:eastAsia="Times New Roman" w:cs="Verdana,Bold"/>
                <w:bCs/>
                <w:color w:val="000000"/>
              </w:rPr>
            </w:pPr>
            <w:r w:rsidRPr="00523B22">
              <w:rPr>
                <w:rFonts w:eastAsia="Times New Roman" w:cs="Verdana"/>
                <w:b/>
              </w:rPr>
              <w:t>Premium Billing Specialized Care Team</w:t>
            </w:r>
            <w:r w:rsidRPr="00523B22">
              <w:rPr>
                <w:rFonts w:eastAsia="Times New Roman" w:cs="Verdana,Bold"/>
                <w:b/>
                <w:bCs/>
                <w:color w:val="000000"/>
              </w:rPr>
              <w:t xml:space="preserve"> Process Note</w:t>
            </w:r>
            <w:r w:rsidR="00531CBC" w:rsidRPr="00523B22">
              <w:rPr>
                <w:rFonts w:eastAsia="Times New Roman" w:cs="Verdana,Bold"/>
                <w:b/>
                <w:color w:val="000000"/>
              </w:rPr>
              <w:t xml:space="preserve">: </w:t>
            </w:r>
            <w:r w:rsidRPr="00523B22">
              <w:rPr>
                <w:rFonts w:eastAsia="Times New Roman" w:cs="Verdana,Bold"/>
                <w:bCs/>
                <w:color w:val="000000"/>
              </w:rPr>
              <w:t xml:space="preserve">Refer to the </w:t>
            </w:r>
            <w:hyperlink w:anchor="_Payment_Options" w:history="1">
              <w:r w:rsidRPr="00523B22">
                <w:rPr>
                  <w:rFonts w:eastAsia="Times New Roman" w:cs="Verdana,Bold"/>
                  <w:bCs/>
                  <w:color w:val="0000FF"/>
                  <w:u w:val="single"/>
                </w:rPr>
                <w:t>Payment Options</w:t>
              </w:r>
            </w:hyperlink>
            <w:r w:rsidRPr="00523B22">
              <w:rPr>
                <w:rFonts w:eastAsia="Times New Roman" w:cs="Verdana,Bold"/>
                <w:bCs/>
                <w:color w:val="000000"/>
              </w:rPr>
              <w:t xml:space="preserve"> section of this document to take a payment.</w:t>
            </w:r>
          </w:p>
          <w:p w14:paraId="766F7C94" w14:textId="77777777" w:rsidR="005F1AB3" w:rsidRPr="00523B22" w:rsidRDefault="005F1AB3" w:rsidP="005F1AB3">
            <w:pPr>
              <w:autoSpaceDE w:val="0"/>
              <w:autoSpaceDN w:val="0"/>
              <w:adjustRightInd w:val="0"/>
              <w:spacing w:before="120" w:after="120"/>
              <w:rPr>
                <w:rFonts w:eastAsia="Times New Roman" w:cs="Verdana,Bold"/>
                <w:bCs/>
                <w:color w:val="000000"/>
              </w:rPr>
            </w:pPr>
          </w:p>
        </w:tc>
      </w:tr>
      <w:tr w:rsidR="005F1AB3" w:rsidRPr="00523B22" w14:paraId="3F8E061B" w14:textId="77777777" w:rsidTr="00523B22">
        <w:tc>
          <w:tcPr>
            <w:tcW w:w="292" w:type="pct"/>
          </w:tcPr>
          <w:p w14:paraId="7C5A77D7" w14:textId="77777777" w:rsidR="005F1AB3" w:rsidRPr="00523B22" w:rsidRDefault="005F1AB3" w:rsidP="005F1AB3">
            <w:pPr>
              <w:spacing w:before="120" w:after="120"/>
              <w:ind w:left="-116"/>
              <w:jc w:val="center"/>
              <w:rPr>
                <w:rFonts w:eastAsia="Times New Roman"/>
                <w:b/>
              </w:rPr>
            </w:pPr>
            <w:r w:rsidRPr="00523B22">
              <w:rPr>
                <w:rFonts w:eastAsia="Times New Roman"/>
                <w:b/>
              </w:rPr>
              <w:t>3</w:t>
            </w:r>
          </w:p>
        </w:tc>
        <w:tc>
          <w:tcPr>
            <w:tcW w:w="1501" w:type="pct"/>
            <w:shd w:val="clear" w:color="auto" w:fill="auto"/>
          </w:tcPr>
          <w:p w14:paraId="35B4673F" w14:textId="77777777" w:rsidR="005F1AB3" w:rsidRPr="00523B22" w:rsidRDefault="005F1AB3" w:rsidP="005F1AB3">
            <w:pPr>
              <w:spacing w:before="120" w:after="120"/>
              <w:rPr>
                <w:rFonts w:eastAsia="Times New Roman"/>
                <w:b/>
              </w:rPr>
            </w:pPr>
            <w:r w:rsidRPr="00523B22">
              <w:rPr>
                <w:rFonts w:eastAsia="Times New Roman"/>
                <w:b/>
              </w:rPr>
              <w:t>I can’t afford to pay my balance. I don’t want to be disenrolled. What can I do?</w:t>
            </w:r>
          </w:p>
          <w:p w14:paraId="64E9A457" w14:textId="77777777" w:rsidR="005F1AB3" w:rsidRPr="00523B22" w:rsidRDefault="005F1AB3" w:rsidP="005F1AB3">
            <w:pPr>
              <w:spacing w:before="120" w:after="120"/>
              <w:rPr>
                <w:rFonts w:eastAsia="Times New Roman"/>
                <w:b/>
              </w:rPr>
            </w:pPr>
          </w:p>
          <w:p w14:paraId="7252903E" w14:textId="77777777" w:rsidR="005F1AB3" w:rsidRPr="00523B22" w:rsidRDefault="005F1AB3" w:rsidP="005F1AB3">
            <w:pPr>
              <w:spacing w:before="120" w:after="120"/>
              <w:rPr>
                <w:rFonts w:eastAsia="Times New Roman"/>
                <w:b/>
              </w:rPr>
            </w:pPr>
            <w:r w:rsidRPr="00523B22">
              <w:rPr>
                <w:rFonts w:eastAsia="Times New Roman"/>
                <w:b/>
              </w:rPr>
              <w:t>OR</w:t>
            </w:r>
          </w:p>
          <w:p w14:paraId="64749747" w14:textId="77777777" w:rsidR="005F1AB3" w:rsidRPr="00523B22" w:rsidRDefault="005F1AB3" w:rsidP="005F1AB3">
            <w:pPr>
              <w:spacing w:before="120" w:after="120"/>
              <w:rPr>
                <w:rFonts w:eastAsia="Times New Roman"/>
                <w:b/>
              </w:rPr>
            </w:pPr>
          </w:p>
          <w:p w14:paraId="67DC6944" w14:textId="77777777" w:rsidR="005F1AB3" w:rsidRPr="00523B22" w:rsidRDefault="005F1AB3" w:rsidP="005F1AB3">
            <w:pPr>
              <w:spacing w:before="120" w:after="120"/>
              <w:rPr>
                <w:rFonts w:eastAsia="Times New Roman"/>
                <w:b/>
              </w:rPr>
            </w:pPr>
            <w:r w:rsidRPr="00523B22">
              <w:rPr>
                <w:rFonts w:eastAsia="Times New Roman"/>
                <w:b/>
              </w:rPr>
              <w:t>I received a letter that I am past due with my MED D monthly premium. Can I set up a Payment Plan for this amount?</w:t>
            </w:r>
          </w:p>
        </w:tc>
        <w:tc>
          <w:tcPr>
            <w:tcW w:w="3207" w:type="pct"/>
            <w:shd w:val="clear" w:color="auto" w:fill="auto"/>
          </w:tcPr>
          <w:p w14:paraId="0DBF33D1" w14:textId="50CD2C05" w:rsidR="005F1AB3" w:rsidRPr="00523B22" w:rsidRDefault="005F1AB3" w:rsidP="005F1AB3">
            <w:pPr>
              <w:spacing w:before="120" w:after="120"/>
              <w:rPr>
                <w:rFonts w:eastAsia="Times New Roman"/>
              </w:rPr>
            </w:pPr>
            <w:r w:rsidRPr="00523B22">
              <w:rPr>
                <w:rFonts w:eastAsia="Times New Roman" w:cs="Verdana"/>
                <w:b/>
              </w:rPr>
              <w:t>Premium Billing Specialized Care Team</w:t>
            </w:r>
            <w:r w:rsidRPr="00523B22">
              <w:rPr>
                <w:rFonts w:eastAsia="Times New Roman"/>
                <w:b/>
              </w:rPr>
              <w:t xml:space="preserve"> Process Note</w:t>
            </w:r>
            <w:r w:rsidR="00531CBC" w:rsidRPr="00523B22">
              <w:rPr>
                <w:rFonts w:eastAsia="Times New Roman"/>
                <w:b/>
              </w:rPr>
              <w:t xml:space="preserve">: </w:t>
            </w:r>
            <w:r w:rsidRPr="00523B22">
              <w:rPr>
                <w:rFonts w:eastAsia="Times New Roman"/>
              </w:rPr>
              <w:t xml:space="preserve">Payment Plans should </w:t>
            </w:r>
            <w:r w:rsidRPr="00523B22">
              <w:rPr>
                <w:rFonts w:eastAsia="Times New Roman"/>
                <w:b/>
              </w:rPr>
              <w:t>only</w:t>
            </w:r>
            <w:r w:rsidRPr="00523B22">
              <w:rPr>
                <w:rFonts w:eastAsia="Times New Roman"/>
              </w:rPr>
              <w:t xml:space="preserve"> be established for beneficiaries who are past due with their MED D monthly premiums.</w:t>
            </w:r>
          </w:p>
          <w:p w14:paraId="7B3391CB" w14:textId="77777777" w:rsidR="005F1AB3" w:rsidRPr="00523B22" w:rsidRDefault="005F1AB3" w:rsidP="005F1AB3">
            <w:pPr>
              <w:spacing w:before="120" w:after="120"/>
              <w:rPr>
                <w:rFonts w:eastAsia="Times New Roman"/>
              </w:rPr>
            </w:pPr>
          </w:p>
          <w:p w14:paraId="046D13C8" w14:textId="77777777" w:rsidR="005F1AB3" w:rsidRPr="00523B22" w:rsidRDefault="005F1AB3" w:rsidP="005F1AB3">
            <w:pPr>
              <w:spacing w:before="120" w:after="120"/>
              <w:rPr>
                <w:rFonts w:eastAsia="Times New Roman"/>
              </w:rPr>
            </w:pPr>
            <w:r w:rsidRPr="00523B22">
              <w:rPr>
                <w:rFonts w:eastAsia="Times New Roman"/>
                <w:b/>
                <w:noProof/>
              </w:rPr>
              <w:drawing>
                <wp:inline distT="0" distB="0" distL="0" distR="0" wp14:anchorId="584AD5A2" wp14:editId="49F28B95">
                  <wp:extent cx="285750" cy="18097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b/>
              </w:rPr>
              <w:t xml:space="preserve"> </w:t>
            </w:r>
            <w:r w:rsidRPr="00523B22">
              <w:rPr>
                <w:rFonts w:eastAsia="Times New Roman"/>
              </w:rPr>
              <w:t xml:space="preserve">You have the option to set up a payment plan. The payment plan consists of paying a portion of your past due balance each month along with your monthly premium and any Late Enrollment Penalty you may owe. </w:t>
            </w:r>
            <w:proofErr w:type="gramStart"/>
            <w:r w:rsidRPr="00523B22">
              <w:rPr>
                <w:rFonts w:eastAsia="Times New Roman"/>
              </w:rPr>
              <w:t>In order to</w:t>
            </w:r>
            <w:proofErr w:type="gramEnd"/>
            <w:r w:rsidRPr="00523B22">
              <w:rPr>
                <w:rFonts w:eastAsia="Times New Roman"/>
              </w:rPr>
              <w:t xml:space="preserve"> avoid disenrollment, you must pay according to the terms of your payment plan agreement. I’d be happy to set up a payment plan for you now.</w:t>
            </w:r>
          </w:p>
          <w:p w14:paraId="679C9D05" w14:textId="77777777" w:rsidR="005F1AB3" w:rsidRPr="00523B22" w:rsidRDefault="005F1AB3" w:rsidP="005F1AB3">
            <w:pPr>
              <w:spacing w:before="120" w:after="120"/>
              <w:rPr>
                <w:rFonts w:eastAsia="Times New Roman"/>
              </w:rPr>
            </w:pPr>
          </w:p>
          <w:p w14:paraId="7E40BFF3" w14:textId="6A1E94C1" w:rsidR="005F1AB3" w:rsidRPr="00523B22" w:rsidRDefault="005F1AB3" w:rsidP="005F1AB3">
            <w:pPr>
              <w:spacing w:before="120" w:after="120"/>
              <w:rPr>
                <w:rFonts w:eastAsia="Times New Roman"/>
              </w:rPr>
            </w:pPr>
            <w:r w:rsidRPr="00523B22">
              <w:rPr>
                <w:rFonts w:eastAsia="Times New Roman" w:cs="Verdana"/>
                <w:b/>
              </w:rPr>
              <w:t>Premium Billing Specialized Care Team</w:t>
            </w:r>
            <w:r w:rsidRPr="00523B22">
              <w:rPr>
                <w:rFonts w:eastAsia="Times New Roman"/>
                <w:b/>
                <w:color w:val="000000"/>
              </w:rPr>
              <w:t xml:space="preserve"> Process Note</w:t>
            </w:r>
            <w:r w:rsidR="00531CBC" w:rsidRPr="00523B22">
              <w:rPr>
                <w:rFonts w:eastAsia="Times New Roman"/>
                <w:b/>
                <w:color w:val="000000"/>
              </w:rPr>
              <w:t xml:space="preserve">: </w:t>
            </w:r>
            <w:r w:rsidRPr="00523B22">
              <w:rPr>
                <w:rFonts w:eastAsia="Times New Roman"/>
                <w:color w:val="000000"/>
              </w:rPr>
              <w:t xml:space="preserve">Refer to </w:t>
            </w:r>
            <w:hyperlink r:id="rId36" w:anchor="!/view?docid=a31498b1-6878-461c-a73a-54cd7b4ee9e8" w:history="1">
              <w:r w:rsidRPr="00523B22">
                <w:rPr>
                  <w:rFonts w:eastAsia="Times New Roman"/>
                  <w:bCs/>
                  <w:color w:val="0000FF"/>
                  <w:u w:val="single"/>
                </w:rPr>
                <w:t>Aetna MED D - SilverScript - Premium Billing Payment Plans (101905)</w:t>
              </w:r>
            </w:hyperlink>
            <w:r w:rsidRPr="00523B22">
              <w:rPr>
                <w:rFonts w:eastAsia="Times New Roman"/>
              </w:rPr>
              <w:t>.</w:t>
            </w:r>
          </w:p>
          <w:p w14:paraId="1510C624" w14:textId="77777777" w:rsidR="005F1AB3" w:rsidRPr="00523B22" w:rsidRDefault="005F1AB3" w:rsidP="005F1AB3">
            <w:pPr>
              <w:spacing w:before="120" w:after="120"/>
              <w:rPr>
                <w:rFonts w:eastAsia="Times New Roman"/>
              </w:rPr>
            </w:pPr>
          </w:p>
        </w:tc>
      </w:tr>
      <w:tr w:rsidR="005F1AB3" w:rsidRPr="00523B22" w14:paraId="50C6BD07" w14:textId="77777777" w:rsidTr="00523B22">
        <w:tc>
          <w:tcPr>
            <w:tcW w:w="292" w:type="pct"/>
          </w:tcPr>
          <w:p w14:paraId="468D0809" w14:textId="77777777" w:rsidR="005F1AB3" w:rsidRPr="00523B22" w:rsidRDefault="005F1AB3" w:rsidP="005F1AB3">
            <w:pPr>
              <w:spacing w:before="120" w:after="120"/>
              <w:ind w:left="-116"/>
              <w:jc w:val="center"/>
              <w:rPr>
                <w:rFonts w:eastAsia="Times New Roman"/>
                <w:b/>
              </w:rPr>
            </w:pPr>
            <w:r w:rsidRPr="00523B22">
              <w:rPr>
                <w:rFonts w:eastAsia="Times New Roman"/>
                <w:b/>
              </w:rPr>
              <w:t>4</w:t>
            </w:r>
          </w:p>
        </w:tc>
        <w:tc>
          <w:tcPr>
            <w:tcW w:w="1501" w:type="pct"/>
            <w:shd w:val="clear" w:color="auto" w:fill="auto"/>
          </w:tcPr>
          <w:p w14:paraId="2B7A0D06" w14:textId="77777777" w:rsidR="005F1AB3" w:rsidRPr="00523B22" w:rsidRDefault="005F1AB3" w:rsidP="005F1AB3">
            <w:pPr>
              <w:spacing w:before="120" w:after="120"/>
              <w:rPr>
                <w:rFonts w:eastAsia="Times New Roman"/>
                <w:b/>
              </w:rPr>
            </w:pPr>
            <w:r w:rsidRPr="00523B22">
              <w:rPr>
                <w:rFonts w:eastAsia="Times New Roman"/>
                <w:b/>
              </w:rPr>
              <w:t>I never use your plan so I’m not paying for it.</w:t>
            </w:r>
          </w:p>
        </w:tc>
        <w:tc>
          <w:tcPr>
            <w:tcW w:w="3207" w:type="pct"/>
            <w:shd w:val="clear" w:color="auto" w:fill="auto"/>
          </w:tcPr>
          <w:p w14:paraId="04526B29" w14:textId="77777777" w:rsidR="005F1AB3" w:rsidRPr="00523B22" w:rsidRDefault="005F1AB3" w:rsidP="005F1AB3">
            <w:pPr>
              <w:spacing w:before="120" w:after="120"/>
              <w:rPr>
                <w:rFonts w:eastAsia="Times New Roman"/>
              </w:rPr>
            </w:pPr>
            <w:r w:rsidRPr="00523B22">
              <w:rPr>
                <w:rFonts w:eastAsia="Times New Roman" w:cs="Arial"/>
                <w:b/>
                <w:noProof/>
              </w:rPr>
              <w:drawing>
                <wp:inline distT="0" distB="0" distL="0" distR="0" wp14:anchorId="78E1A3E6" wp14:editId="0359A76B">
                  <wp:extent cx="238158" cy="20957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523B22">
              <w:rPr>
                <w:rFonts w:eastAsia="Times New Roman" w:cs="Arial"/>
                <w:b/>
                <w:noProof/>
              </w:rPr>
              <w:t xml:space="preserve"> </w:t>
            </w:r>
            <w:r w:rsidRPr="00523B22">
              <w:rPr>
                <w:rFonts w:eastAsia="Times New Roman"/>
              </w:rPr>
              <w:t xml:space="preserve">I understand. If you do not pay, you may be disenrolled for failure to pay your premiums and will be without prescription drug coverage. Please note, if you go without prescription drug coverage for more than 63 days, you will be charged a Late Enrollment Penalty (LEP) when you re-enroll in any Part D plan. </w:t>
            </w:r>
          </w:p>
          <w:p w14:paraId="68E5BE69" w14:textId="77777777" w:rsidR="005F1AB3" w:rsidRPr="00523B22" w:rsidRDefault="005F1AB3" w:rsidP="005F1AB3">
            <w:pPr>
              <w:spacing w:before="120" w:after="120"/>
              <w:rPr>
                <w:rFonts w:eastAsia="Times New Roman"/>
              </w:rPr>
            </w:pPr>
          </w:p>
        </w:tc>
      </w:tr>
      <w:tr w:rsidR="005F1AB3" w:rsidRPr="00523B22" w14:paraId="5180221A" w14:textId="77777777" w:rsidTr="00523B22">
        <w:tc>
          <w:tcPr>
            <w:tcW w:w="292" w:type="pct"/>
          </w:tcPr>
          <w:p w14:paraId="734E8B2F" w14:textId="77777777" w:rsidR="005F1AB3" w:rsidRPr="00523B22" w:rsidRDefault="005F1AB3" w:rsidP="005F1AB3">
            <w:pPr>
              <w:spacing w:before="120" w:after="120"/>
              <w:ind w:left="-116"/>
              <w:jc w:val="center"/>
              <w:rPr>
                <w:rFonts w:eastAsia="Times New Roman"/>
                <w:b/>
              </w:rPr>
            </w:pPr>
            <w:r w:rsidRPr="00523B22">
              <w:rPr>
                <w:rFonts w:eastAsia="Times New Roman"/>
                <w:b/>
              </w:rPr>
              <w:t>5</w:t>
            </w:r>
          </w:p>
        </w:tc>
        <w:tc>
          <w:tcPr>
            <w:tcW w:w="1501" w:type="pct"/>
            <w:shd w:val="clear" w:color="auto" w:fill="auto"/>
          </w:tcPr>
          <w:p w14:paraId="273E7B84" w14:textId="77777777" w:rsidR="005F1AB3" w:rsidRPr="00523B22" w:rsidRDefault="005F1AB3" w:rsidP="005F1AB3">
            <w:pPr>
              <w:spacing w:before="120" w:after="120"/>
              <w:rPr>
                <w:rFonts w:eastAsia="Times New Roman"/>
                <w:b/>
              </w:rPr>
            </w:pPr>
            <w:r w:rsidRPr="00523B22">
              <w:rPr>
                <w:rFonts w:eastAsia="Times New Roman"/>
                <w:b/>
              </w:rPr>
              <w:t>I didn’t receive a letter in the mail saying I was past due.</w:t>
            </w:r>
          </w:p>
        </w:tc>
        <w:tc>
          <w:tcPr>
            <w:tcW w:w="3207" w:type="pct"/>
            <w:shd w:val="clear" w:color="auto" w:fill="auto"/>
          </w:tcPr>
          <w:p w14:paraId="23155118" w14:textId="323DA142" w:rsidR="005F1AB3" w:rsidRPr="00523B22" w:rsidRDefault="005F1AB3" w:rsidP="005F1AB3">
            <w:pPr>
              <w:spacing w:before="120" w:after="120"/>
              <w:rPr>
                <w:rFonts w:eastAsia="Times New Roman"/>
                <w:color w:val="000000"/>
              </w:rPr>
            </w:pPr>
            <w:r w:rsidRPr="00523B22">
              <w:rPr>
                <w:rFonts w:eastAsia="Times New Roman"/>
                <w:b/>
                <w:bCs/>
              </w:rPr>
              <w:t>Premium Billing Specialized Care Team</w:t>
            </w:r>
            <w:r w:rsidRPr="00523B22">
              <w:rPr>
                <w:rFonts w:eastAsia="Times New Roman"/>
                <w:b/>
                <w:bCs/>
                <w:color w:val="000000"/>
              </w:rPr>
              <w:t xml:space="preserve"> Process Note</w:t>
            </w:r>
            <w:r w:rsidR="00531CBC" w:rsidRPr="00523B22">
              <w:rPr>
                <w:rFonts w:eastAsia="Times New Roman"/>
                <w:b/>
                <w:bCs/>
                <w:color w:val="000000"/>
              </w:rPr>
              <w:t xml:space="preserve">: </w:t>
            </w:r>
            <w:r w:rsidRPr="00523B22">
              <w:rPr>
                <w:rFonts w:eastAsia="Times New Roman"/>
                <w:color w:val="000000"/>
              </w:rPr>
              <w:t xml:space="preserve">Locate the Dunning letter(s) in </w:t>
            </w:r>
            <w:proofErr w:type="spellStart"/>
            <w:r w:rsidRPr="00523B22">
              <w:rPr>
                <w:rFonts w:eastAsia="Times New Roman"/>
                <w:b/>
                <w:bCs/>
                <w:color w:val="000000"/>
              </w:rPr>
              <w:t>ONEclick</w:t>
            </w:r>
            <w:proofErr w:type="spellEnd"/>
            <w:r w:rsidRPr="00523B22">
              <w:rPr>
                <w:rFonts w:eastAsia="Times New Roman"/>
                <w:color w:val="000000"/>
              </w:rPr>
              <w:t>.</w:t>
            </w:r>
          </w:p>
          <w:p w14:paraId="03D4CCE8" w14:textId="77777777" w:rsidR="005F1AB3" w:rsidRPr="00523B22" w:rsidRDefault="005F1AB3" w:rsidP="005F1AB3">
            <w:pPr>
              <w:spacing w:before="120" w:after="120"/>
              <w:rPr>
                <w:rFonts w:eastAsia="Times New Roman"/>
                <w:color w:val="000000"/>
              </w:rPr>
            </w:pPr>
          </w:p>
          <w:p w14:paraId="15C582D3" w14:textId="77777777" w:rsidR="005F1AB3" w:rsidRPr="00523B22" w:rsidRDefault="005F1AB3" w:rsidP="005F1AB3">
            <w:pPr>
              <w:spacing w:before="120" w:after="120"/>
              <w:rPr>
                <w:rFonts w:eastAsia="Times New Roman"/>
                <w:color w:val="000000"/>
              </w:rPr>
            </w:pPr>
            <w:r w:rsidRPr="00523B22">
              <w:rPr>
                <w:rFonts w:eastAsia="Times New Roman"/>
                <w:b/>
                <w:noProof/>
              </w:rPr>
              <w:drawing>
                <wp:inline distT="0" distB="0" distL="0" distR="0" wp14:anchorId="217866E6" wp14:editId="231053C8">
                  <wp:extent cx="285750" cy="18097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b/>
              </w:rPr>
              <w:t xml:space="preserve"> </w:t>
            </w:r>
            <w:r w:rsidRPr="00523B22">
              <w:rPr>
                <w:rFonts w:eastAsia="Times New Roman"/>
                <w:color w:val="000000"/>
              </w:rPr>
              <w:t xml:space="preserve">Our records show the letter was mailed on &lt;MM/DD/YYYY&gt; to the following address, &lt;insert address here&gt;. </w:t>
            </w:r>
          </w:p>
          <w:p w14:paraId="5538A860" w14:textId="77777777" w:rsidR="005F1AB3" w:rsidRPr="00523B22" w:rsidRDefault="005F1AB3" w:rsidP="005F1AB3">
            <w:pPr>
              <w:numPr>
                <w:ilvl w:val="0"/>
                <w:numId w:val="27"/>
              </w:numPr>
              <w:spacing w:before="120" w:after="120" w:line="278" w:lineRule="auto"/>
              <w:rPr>
                <w:rFonts w:eastAsia="Times New Roman"/>
                <w:color w:val="000000"/>
              </w:rPr>
            </w:pPr>
            <w:r w:rsidRPr="00523B22">
              <w:rPr>
                <w:rFonts w:eastAsia="Times New Roman"/>
                <w:color w:val="000000"/>
              </w:rPr>
              <w:t>The letter is sent within a windowed envelope; your mailing address would be visible through the plastic window.</w:t>
            </w:r>
          </w:p>
          <w:p w14:paraId="79A04EE7" w14:textId="77777777" w:rsidR="005F1AB3" w:rsidRPr="00523B22" w:rsidRDefault="005F1AB3" w:rsidP="005F1AB3">
            <w:pPr>
              <w:numPr>
                <w:ilvl w:val="0"/>
                <w:numId w:val="27"/>
              </w:numPr>
              <w:spacing w:before="120" w:after="120" w:line="278" w:lineRule="auto"/>
              <w:rPr>
                <w:rFonts w:eastAsia="Times New Roman"/>
                <w:color w:val="000000"/>
              </w:rPr>
            </w:pPr>
            <w:r w:rsidRPr="00523B22">
              <w:rPr>
                <w:rFonts w:eastAsia="Times New Roman"/>
                <w:color w:val="000000"/>
              </w:rPr>
              <w:t xml:space="preserve">The return address is from </w:t>
            </w:r>
            <w:r w:rsidRPr="00523B22">
              <w:rPr>
                <w:rFonts w:eastAsia="Times New Roman"/>
                <w:b/>
                <w:bCs/>
                <w:color w:val="000000"/>
              </w:rPr>
              <w:t>Aetna</w:t>
            </w:r>
            <w:r w:rsidRPr="00523B22">
              <w:rPr>
                <w:rFonts w:eastAsia="Times New Roman"/>
                <w:color w:val="000000"/>
              </w:rPr>
              <w:t xml:space="preserve"> with the logo in larger print.</w:t>
            </w:r>
          </w:p>
          <w:p w14:paraId="15FFE091" w14:textId="01601F19" w:rsidR="005F1AB3" w:rsidRPr="00523B22" w:rsidRDefault="005F1AB3" w:rsidP="005F1AB3">
            <w:pPr>
              <w:numPr>
                <w:ilvl w:val="0"/>
                <w:numId w:val="27"/>
              </w:numPr>
              <w:spacing w:before="120" w:after="120" w:line="278" w:lineRule="auto"/>
              <w:rPr>
                <w:rFonts w:eastAsia="Times New Roman"/>
                <w:color w:val="000000"/>
              </w:rPr>
            </w:pPr>
            <w:r w:rsidRPr="00523B22">
              <w:rPr>
                <w:rFonts w:eastAsia="Times New Roman"/>
                <w:color w:val="000000"/>
              </w:rPr>
              <w:t>“</w:t>
            </w:r>
            <w:r w:rsidRPr="00523B22">
              <w:rPr>
                <w:rFonts w:eastAsia="Times New Roman"/>
                <w:b/>
                <w:bCs/>
                <w:color w:val="000000"/>
              </w:rPr>
              <w:t>ATTENTION</w:t>
            </w:r>
            <w:r w:rsidR="00531CBC" w:rsidRPr="00523B22">
              <w:rPr>
                <w:rFonts w:eastAsia="Times New Roman"/>
                <w:b/>
                <w:bCs/>
                <w:color w:val="000000"/>
              </w:rPr>
              <w:t xml:space="preserve">: </w:t>
            </w:r>
            <w:r w:rsidRPr="00523B22">
              <w:rPr>
                <w:rFonts w:eastAsia="Times New Roman"/>
                <w:b/>
                <w:bCs/>
                <w:color w:val="000000"/>
              </w:rPr>
              <w:t>Important Plan Information</w:t>
            </w:r>
            <w:r w:rsidRPr="00523B22">
              <w:rPr>
                <w:rFonts w:eastAsia="Times New Roman"/>
                <w:color w:val="000000"/>
              </w:rPr>
              <w:t>” is printed on the front of the envelope in red.</w:t>
            </w:r>
          </w:p>
          <w:p w14:paraId="1456DCD7" w14:textId="77777777" w:rsidR="005F1AB3" w:rsidRPr="00523B22" w:rsidRDefault="005F1AB3" w:rsidP="005F1AB3">
            <w:pPr>
              <w:spacing w:before="120" w:after="120"/>
              <w:rPr>
                <w:rFonts w:eastAsia="Calibri"/>
                <w:color w:val="000000"/>
              </w:rPr>
            </w:pPr>
          </w:p>
          <w:p w14:paraId="6362E67D" w14:textId="5F95A572" w:rsidR="005F1AB3" w:rsidRPr="00523B22" w:rsidRDefault="005F1AB3" w:rsidP="005F1AB3">
            <w:pPr>
              <w:spacing w:before="120" w:after="120"/>
              <w:rPr>
                <w:rFonts w:eastAsia="Times New Roman"/>
              </w:rPr>
            </w:pPr>
            <w:r w:rsidRPr="00523B22">
              <w:rPr>
                <w:rFonts w:eastAsia="Times New Roman"/>
                <w:b/>
                <w:bCs/>
              </w:rPr>
              <w:t>Premium Billing Specialized Care Team</w:t>
            </w:r>
            <w:r w:rsidRPr="00523B22">
              <w:rPr>
                <w:rFonts w:eastAsia="Times New Roman"/>
                <w:b/>
                <w:bCs/>
                <w:color w:val="000000"/>
              </w:rPr>
              <w:t xml:space="preserve"> Process Note</w:t>
            </w:r>
            <w:r w:rsidR="00531CBC" w:rsidRPr="00523B22">
              <w:rPr>
                <w:rFonts w:eastAsia="Times New Roman"/>
                <w:b/>
                <w:bCs/>
                <w:color w:val="000000"/>
              </w:rPr>
              <w:t xml:space="preserve">: </w:t>
            </w:r>
            <w:r w:rsidRPr="00523B22">
              <w:rPr>
                <w:rFonts w:eastAsia="Times New Roman"/>
              </w:rPr>
              <w:t xml:space="preserve">If the letter was sent to the incorrect address, then verify address on account and update if applicable. Refer to </w:t>
            </w:r>
            <w:hyperlink r:id="rId37" w:anchor="!/view?docid=0ba6dea9-4b34-4351-b06a-ec81046f6c0f" w:history="1">
              <w:r w:rsidRPr="00523B22">
                <w:rPr>
                  <w:rFonts w:eastAsia="Times New Roman"/>
                  <w:color w:val="0000FF"/>
                  <w:u w:val="single"/>
                </w:rPr>
                <w:t>MED D - Address Changes and Out of Area (OOA) (030149)</w:t>
              </w:r>
            </w:hyperlink>
            <w:r w:rsidRPr="00523B22">
              <w:rPr>
                <w:rFonts w:eastAsia="Times New Roman"/>
              </w:rPr>
              <w:t>.</w:t>
            </w:r>
          </w:p>
          <w:p w14:paraId="64314710" w14:textId="77777777" w:rsidR="005F1AB3" w:rsidRPr="00523B22" w:rsidRDefault="005F1AB3" w:rsidP="005F1AB3">
            <w:pPr>
              <w:spacing w:before="120" w:after="120"/>
              <w:rPr>
                <w:rFonts w:eastAsia="Times New Roman"/>
              </w:rPr>
            </w:pPr>
          </w:p>
        </w:tc>
      </w:tr>
      <w:tr w:rsidR="005F1AB3" w:rsidRPr="00523B22" w14:paraId="65650309" w14:textId="77777777" w:rsidTr="00523B22">
        <w:tc>
          <w:tcPr>
            <w:tcW w:w="292" w:type="pct"/>
          </w:tcPr>
          <w:p w14:paraId="3BA931DD" w14:textId="77777777" w:rsidR="005F1AB3" w:rsidRPr="00523B22" w:rsidRDefault="005F1AB3" w:rsidP="005F1AB3">
            <w:pPr>
              <w:spacing w:before="120" w:after="120"/>
              <w:ind w:left="-116"/>
              <w:jc w:val="center"/>
              <w:rPr>
                <w:rFonts w:eastAsia="Times New Roman"/>
                <w:b/>
              </w:rPr>
            </w:pPr>
            <w:r w:rsidRPr="00523B22">
              <w:rPr>
                <w:rFonts w:eastAsia="Times New Roman"/>
                <w:b/>
              </w:rPr>
              <w:t>6</w:t>
            </w:r>
          </w:p>
        </w:tc>
        <w:tc>
          <w:tcPr>
            <w:tcW w:w="1501" w:type="pct"/>
            <w:shd w:val="clear" w:color="auto" w:fill="auto"/>
          </w:tcPr>
          <w:p w14:paraId="64EAACC5" w14:textId="77777777" w:rsidR="005F1AB3" w:rsidRPr="00523B22" w:rsidRDefault="005F1AB3" w:rsidP="005F1AB3">
            <w:pPr>
              <w:spacing w:before="120" w:after="120"/>
              <w:rPr>
                <w:rFonts w:eastAsia="Times New Roman"/>
                <w:b/>
              </w:rPr>
            </w:pPr>
            <w:r w:rsidRPr="00523B22">
              <w:rPr>
                <w:rFonts w:eastAsia="Times New Roman"/>
                <w:b/>
              </w:rPr>
              <w:t>I received a letter in the mail, and I don’t understand why it says I am past due.</w:t>
            </w:r>
          </w:p>
        </w:tc>
        <w:tc>
          <w:tcPr>
            <w:tcW w:w="3207" w:type="pct"/>
            <w:shd w:val="clear" w:color="auto" w:fill="auto"/>
          </w:tcPr>
          <w:p w14:paraId="19F2F855" w14:textId="77777777" w:rsidR="005F1AB3" w:rsidRPr="00523B22" w:rsidRDefault="005F1AB3" w:rsidP="005F1AB3">
            <w:pPr>
              <w:spacing w:before="120" w:after="120"/>
              <w:rPr>
                <w:rFonts w:eastAsia="Times New Roman"/>
                <w:b/>
              </w:rPr>
            </w:pPr>
            <w:r w:rsidRPr="00523B22">
              <w:rPr>
                <w:rFonts w:eastAsia="Times New Roman"/>
                <w:b/>
                <w:noProof/>
              </w:rPr>
              <w:drawing>
                <wp:inline distT="0" distB="0" distL="0" distR="0" wp14:anchorId="446AEB69" wp14:editId="54D5E71F">
                  <wp:extent cx="285750" cy="18097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b/>
              </w:rPr>
              <w:t xml:space="preserve"> </w:t>
            </w:r>
            <w:r w:rsidRPr="00523B22">
              <w:rPr>
                <w:rFonts w:eastAsia="Times New Roman"/>
              </w:rPr>
              <w:t>You received a letter stating you may be disenrolled for failure to pay premiums because we did not receive your premium payment by the required due date.</w:t>
            </w:r>
            <w:r w:rsidRPr="00523B22">
              <w:rPr>
                <w:rFonts w:eastAsia="Times New Roman"/>
                <w:b/>
              </w:rPr>
              <w:t xml:space="preserve"> </w:t>
            </w:r>
          </w:p>
          <w:p w14:paraId="192D8489" w14:textId="77777777" w:rsidR="005F1AB3" w:rsidRPr="00523B22" w:rsidRDefault="005F1AB3" w:rsidP="005F1AB3">
            <w:pPr>
              <w:spacing w:before="120" w:after="120"/>
              <w:rPr>
                <w:rFonts w:eastAsia="Times New Roman"/>
              </w:rPr>
            </w:pPr>
          </w:p>
          <w:p w14:paraId="02424355" w14:textId="77777777" w:rsidR="005F1AB3" w:rsidRPr="00523B22" w:rsidRDefault="005F1AB3" w:rsidP="005F1AB3">
            <w:pPr>
              <w:spacing w:before="120" w:after="120"/>
              <w:rPr>
                <w:rFonts w:eastAsia="Times New Roman"/>
              </w:rPr>
            </w:pPr>
            <w:r w:rsidRPr="00523B22">
              <w:rPr>
                <w:rFonts w:eastAsia="Times New Roman"/>
              </w:rPr>
              <w:t>Not paying your premium by the required due date puts you in jeopardy of possibly being disenrolled from the plan. To avoid disenrollment, you need to pay the amount listed in the letter by the end of the grace period also listed in the letter.</w:t>
            </w:r>
          </w:p>
          <w:p w14:paraId="431DB2E6" w14:textId="77777777" w:rsidR="005F1AB3" w:rsidRPr="00523B22" w:rsidRDefault="005F1AB3" w:rsidP="005F1AB3">
            <w:pPr>
              <w:spacing w:before="120" w:after="120"/>
              <w:rPr>
                <w:rFonts w:eastAsia="Times New Roman"/>
              </w:rPr>
            </w:pPr>
          </w:p>
        </w:tc>
      </w:tr>
      <w:tr w:rsidR="005F1AB3" w:rsidRPr="00523B22" w14:paraId="104D7FE7" w14:textId="77777777" w:rsidTr="00523B22">
        <w:tc>
          <w:tcPr>
            <w:tcW w:w="292" w:type="pct"/>
          </w:tcPr>
          <w:p w14:paraId="6F326D2C" w14:textId="77777777" w:rsidR="005F1AB3" w:rsidRPr="00523B22" w:rsidRDefault="005F1AB3" w:rsidP="005F1AB3">
            <w:pPr>
              <w:spacing w:before="120" w:after="120"/>
              <w:ind w:left="-116"/>
              <w:jc w:val="center"/>
              <w:rPr>
                <w:rFonts w:eastAsia="Times New Roman"/>
                <w:b/>
              </w:rPr>
            </w:pPr>
            <w:r w:rsidRPr="00523B22">
              <w:rPr>
                <w:rFonts w:eastAsia="Times New Roman"/>
                <w:b/>
              </w:rPr>
              <w:t>7</w:t>
            </w:r>
          </w:p>
        </w:tc>
        <w:tc>
          <w:tcPr>
            <w:tcW w:w="1501" w:type="pct"/>
            <w:shd w:val="clear" w:color="auto" w:fill="auto"/>
          </w:tcPr>
          <w:p w14:paraId="7C932951" w14:textId="77777777" w:rsidR="005F1AB3" w:rsidRPr="00523B22" w:rsidRDefault="005F1AB3" w:rsidP="005F1AB3">
            <w:pPr>
              <w:spacing w:before="120" w:after="120"/>
              <w:rPr>
                <w:rFonts w:eastAsia="Times New Roman"/>
                <w:b/>
              </w:rPr>
            </w:pPr>
            <w:r w:rsidRPr="00523B22">
              <w:rPr>
                <w:rFonts w:eastAsia="Times New Roman"/>
                <w:b/>
              </w:rPr>
              <w:t>I received a letter that says I owe a different amount than my last invoice. Which amount do I pay?</w:t>
            </w:r>
          </w:p>
          <w:p w14:paraId="34A4FDD7" w14:textId="77777777" w:rsidR="005F1AB3" w:rsidRPr="00523B22" w:rsidRDefault="005F1AB3" w:rsidP="005F1AB3">
            <w:pPr>
              <w:spacing w:before="120" w:after="120"/>
              <w:rPr>
                <w:rFonts w:eastAsia="Times New Roman"/>
                <w:b/>
              </w:rPr>
            </w:pPr>
          </w:p>
        </w:tc>
        <w:tc>
          <w:tcPr>
            <w:tcW w:w="3207" w:type="pct"/>
            <w:shd w:val="clear" w:color="auto" w:fill="auto"/>
          </w:tcPr>
          <w:p w14:paraId="38AAECDC" w14:textId="77777777" w:rsidR="005F1AB3" w:rsidRPr="00523B22" w:rsidRDefault="005F1AB3" w:rsidP="005F1AB3">
            <w:pPr>
              <w:spacing w:before="120" w:after="120"/>
              <w:rPr>
                <w:rFonts w:eastAsia="Times New Roman"/>
              </w:rPr>
            </w:pPr>
            <w:r w:rsidRPr="00523B22">
              <w:rPr>
                <w:rFonts w:eastAsia="Times New Roman"/>
                <w:b/>
                <w:noProof/>
              </w:rPr>
              <w:drawing>
                <wp:inline distT="0" distB="0" distL="0" distR="0" wp14:anchorId="2D107125" wp14:editId="6AD16CF5">
                  <wp:extent cx="285750" cy="18097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b/>
              </w:rPr>
              <w:t xml:space="preserve"> </w:t>
            </w:r>
            <w:r w:rsidRPr="00523B22">
              <w:rPr>
                <w:rFonts w:eastAsia="Times New Roman"/>
              </w:rPr>
              <w:t xml:space="preserve">Please pay &lt;$XX.XX&gt; by &lt;MM/DD/YYYY&gt; as listed in the Dunning 1 letter.  </w:t>
            </w:r>
          </w:p>
        </w:tc>
      </w:tr>
      <w:tr w:rsidR="005F1AB3" w:rsidRPr="00523B22" w14:paraId="74E70CD6" w14:textId="77777777" w:rsidTr="00523B22">
        <w:tc>
          <w:tcPr>
            <w:tcW w:w="292" w:type="pct"/>
          </w:tcPr>
          <w:p w14:paraId="08307B71" w14:textId="77777777" w:rsidR="005F1AB3" w:rsidRPr="00523B22" w:rsidRDefault="005F1AB3" w:rsidP="005F1AB3">
            <w:pPr>
              <w:spacing w:before="120" w:after="120"/>
              <w:ind w:left="-116"/>
              <w:jc w:val="center"/>
              <w:rPr>
                <w:rFonts w:eastAsia="Times New Roman"/>
                <w:b/>
              </w:rPr>
            </w:pPr>
            <w:r w:rsidRPr="00523B22">
              <w:rPr>
                <w:rFonts w:eastAsia="Times New Roman"/>
                <w:b/>
              </w:rPr>
              <w:t>8</w:t>
            </w:r>
          </w:p>
        </w:tc>
        <w:tc>
          <w:tcPr>
            <w:tcW w:w="1501" w:type="pct"/>
            <w:shd w:val="clear" w:color="auto" w:fill="auto"/>
          </w:tcPr>
          <w:p w14:paraId="46FC4C35" w14:textId="77777777" w:rsidR="005F1AB3" w:rsidRPr="00523B22" w:rsidRDefault="005F1AB3" w:rsidP="005F1AB3">
            <w:pPr>
              <w:spacing w:before="120" w:after="120"/>
              <w:rPr>
                <w:rFonts w:eastAsia="Times New Roman"/>
                <w:b/>
              </w:rPr>
            </w:pPr>
            <w:r w:rsidRPr="00523B22">
              <w:rPr>
                <w:rFonts w:eastAsia="Times New Roman"/>
                <w:b/>
              </w:rPr>
              <w:t>If I sign up for Social Security Withholding, will that cover my past due balance?</w:t>
            </w:r>
          </w:p>
          <w:p w14:paraId="580462E5" w14:textId="77777777" w:rsidR="005F1AB3" w:rsidRPr="00523B22" w:rsidRDefault="005F1AB3" w:rsidP="005F1AB3">
            <w:pPr>
              <w:spacing w:before="120" w:after="120"/>
              <w:rPr>
                <w:rFonts w:eastAsia="Times New Roman"/>
                <w:b/>
              </w:rPr>
            </w:pPr>
          </w:p>
        </w:tc>
        <w:tc>
          <w:tcPr>
            <w:tcW w:w="3207" w:type="pct"/>
            <w:shd w:val="clear" w:color="auto" w:fill="auto"/>
          </w:tcPr>
          <w:p w14:paraId="3B52DCA2" w14:textId="77777777" w:rsidR="005F1AB3" w:rsidRPr="00523B22" w:rsidRDefault="005F1AB3" w:rsidP="005F1AB3">
            <w:pPr>
              <w:spacing w:before="120" w:after="120"/>
              <w:rPr>
                <w:rFonts w:eastAsia="Times New Roman"/>
              </w:rPr>
            </w:pPr>
            <w:r w:rsidRPr="00523B22">
              <w:rPr>
                <w:rFonts w:eastAsia="Times New Roman"/>
                <w:b/>
                <w:noProof/>
              </w:rPr>
              <w:drawing>
                <wp:inline distT="0" distB="0" distL="0" distR="0" wp14:anchorId="7F4DEF02" wp14:editId="6BD7113E">
                  <wp:extent cx="285750" cy="18097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b/>
              </w:rPr>
              <w:t xml:space="preserve"> </w:t>
            </w:r>
            <w:r w:rsidRPr="00523B22">
              <w:rPr>
                <w:rFonts w:eastAsia="Times New Roman"/>
              </w:rPr>
              <w:t>No. Premiums owed prior to the effective date for Social Security Withholding will not be paid through deductions from your Social Security benefit. The beneficiary is responsible for paying any premiums due prior to Social Security Withholding taking effect.</w:t>
            </w:r>
          </w:p>
        </w:tc>
      </w:tr>
      <w:tr w:rsidR="005F1AB3" w:rsidRPr="00523B22" w14:paraId="475E699F" w14:textId="77777777" w:rsidTr="00523B22">
        <w:tc>
          <w:tcPr>
            <w:tcW w:w="292" w:type="pct"/>
          </w:tcPr>
          <w:p w14:paraId="5EE473B6" w14:textId="77777777" w:rsidR="005F1AB3" w:rsidRPr="00523B22" w:rsidRDefault="005F1AB3" w:rsidP="005F1AB3">
            <w:pPr>
              <w:spacing w:before="120" w:after="120"/>
              <w:ind w:left="-116"/>
              <w:jc w:val="center"/>
              <w:rPr>
                <w:rFonts w:eastAsia="Times New Roman"/>
                <w:b/>
              </w:rPr>
            </w:pPr>
            <w:r w:rsidRPr="00523B22">
              <w:rPr>
                <w:rFonts w:eastAsia="Times New Roman"/>
                <w:b/>
              </w:rPr>
              <w:t>9</w:t>
            </w:r>
          </w:p>
        </w:tc>
        <w:tc>
          <w:tcPr>
            <w:tcW w:w="1501" w:type="pct"/>
            <w:shd w:val="clear" w:color="auto" w:fill="auto"/>
          </w:tcPr>
          <w:p w14:paraId="7D3804A0" w14:textId="77777777" w:rsidR="005F1AB3" w:rsidRPr="00523B22" w:rsidRDefault="005F1AB3" w:rsidP="005F1AB3">
            <w:pPr>
              <w:spacing w:before="120" w:after="120"/>
              <w:rPr>
                <w:rFonts w:eastAsia="Times New Roman"/>
                <w:b/>
              </w:rPr>
            </w:pPr>
            <w:r w:rsidRPr="00523B22">
              <w:rPr>
                <w:rFonts w:eastAsia="Times New Roman"/>
                <w:b/>
              </w:rPr>
              <w:t>Can I re-enroll next year?</w:t>
            </w:r>
          </w:p>
          <w:p w14:paraId="69166376" w14:textId="77777777" w:rsidR="005F1AB3" w:rsidRPr="00523B22" w:rsidRDefault="005F1AB3" w:rsidP="005F1AB3">
            <w:pPr>
              <w:spacing w:before="120" w:after="120"/>
              <w:rPr>
                <w:rFonts w:eastAsia="Times New Roman"/>
              </w:rPr>
            </w:pPr>
          </w:p>
        </w:tc>
        <w:tc>
          <w:tcPr>
            <w:tcW w:w="3207" w:type="pct"/>
            <w:shd w:val="clear" w:color="auto" w:fill="auto"/>
          </w:tcPr>
          <w:p w14:paraId="1AF29118" w14:textId="77777777" w:rsidR="005F1AB3" w:rsidRPr="00523B22" w:rsidRDefault="005F1AB3" w:rsidP="005F1AB3">
            <w:pPr>
              <w:spacing w:before="120" w:after="120"/>
              <w:rPr>
                <w:rFonts w:eastAsia="Times New Roman"/>
              </w:rPr>
            </w:pPr>
            <w:r w:rsidRPr="00523B22">
              <w:rPr>
                <w:rFonts w:eastAsia="Times New Roman"/>
                <w:b/>
                <w:noProof/>
              </w:rPr>
              <w:drawing>
                <wp:inline distT="0" distB="0" distL="0" distR="0" wp14:anchorId="34BD588E" wp14:editId="5EFB221D">
                  <wp:extent cx="285750" cy="18097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b/>
              </w:rPr>
              <w:t xml:space="preserve"> </w:t>
            </w:r>
            <w:r w:rsidRPr="00523B22">
              <w:rPr>
                <w:rFonts w:eastAsia="Times New Roman"/>
              </w:rPr>
              <w:t xml:space="preserve">Yes. However, you must pay all past due balances before enrollment </w:t>
            </w:r>
            <w:proofErr w:type="gramStart"/>
            <w:r w:rsidRPr="00523B22">
              <w:rPr>
                <w:rFonts w:eastAsia="Times New Roman"/>
              </w:rPr>
              <w:t>will become</w:t>
            </w:r>
            <w:proofErr w:type="gramEnd"/>
            <w:r w:rsidRPr="00523B22">
              <w:rPr>
                <w:rFonts w:eastAsia="Times New Roman"/>
              </w:rPr>
              <w:t xml:space="preserve"> </w:t>
            </w:r>
            <w:proofErr w:type="gramStart"/>
            <w:r w:rsidRPr="00523B22">
              <w:rPr>
                <w:rFonts w:eastAsia="Times New Roman"/>
              </w:rPr>
              <w:t>effective</w:t>
            </w:r>
            <w:proofErr w:type="gramEnd"/>
            <w:r w:rsidRPr="00523B22">
              <w:rPr>
                <w:rFonts w:eastAsia="Times New Roman"/>
              </w:rPr>
              <w:t xml:space="preserve"> and you may have to pay a late enrollment penalty.</w:t>
            </w:r>
          </w:p>
          <w:p w14:paraId="66B4F66C" w14:textId="77777777" w:rsidR="005F1AB3" w:rsidRPr="00523B22" w:rsidRDefault="005F1AB3" w:rsidP="005F1AB3">
            <w:pPr>
              <w:spacing w:before="120" w:after="120"/>
              <w:rPr>
                <w:rFonts w:eastAsia="Times New Roman"/>
              </w:rPr>
            </w:pPr>
          </w:p>
        </w:tc>
      </w:tr>
      <w:tr w:rsidR="005F1AB3" w:rsidRPr="00523B22" w14:paraId="3DF7E249" w14:textId="77777777" w:rsidTr="00523B22">
        <w:tc>
          <w:tcPr>
            <w:tcW w:w="292" w:type="pct"/>
          </w:tcPr>
          <w:p w14:paraId="0C06D12E" w14:textId="77777777" w:rsidR="005F1AB3" w:rsidRPr="00523B22" w:rsidRDefault="005F1AB3" w:rsidP="005F1AB3">
            <w:pPr>
              <w:spacing w:before="120" w:after="120"/>
              <w:ind w:left="-116"/>
              <w:jc w:val="center"/>
              <w:rPr>
                <w:rFonts w:eastAsia="Times New Roman"/>
                <w:b/>
                <w:bCs/>
                <w:iCs/>
              </w:rPr>
            </w:pPr>
            <w:r w:rsidRPr="00523B22">
              <w:rPr>
                <w:rFonts w:eastAsia="Times New Roman"/>
                <w:b/>
                <w:bCs/>
                <w:iCs/>
              </w:rPr>
              <w:t>10</w:t>
            </w:r>
          </w:p>
        </w:tc>
        <w:tc>
          <w:tcPr>
            <w:tcW w:w="1501" w:type="pct"/>
            <w:shd w:val="clear" w:color="auto" w:fill="auto"/>
          </w:tcPr>
          <w:p w14:paraId="7C939212" w14:textId="77777777" w:rsidR="005F1AB3" w:rsidRPr="00523B22" w:rsidRDefault="005F1AB3" w:rsidP="005F1AB3">
            <w:pPr>
              <w:spacing w:before="120" w:after="120"/>
              <w:rPr>
                <w:rFonts w:eastAsia="Times New Roman"/>
                <w:b/>
                <w:bCs/>
                <w:iCs/>
              </w:rPr>
            </w:pPr>
            <w:r w:rsidRPr="00523B22">
              <w:rPr>
                <w:rFonts w:eastAsia="Times New Roman"/>
                <w:b/>
                <w:bCs/>
                <w:iCs/>
              </w:rPr>
              <w:t xml:space="preserve">What if the beneficiary is disputing </w:t>
            </w:r>
            <w:proofErr w:type="gramStart"/>
            <w:r w:rsidRPr="00523B22">
              <w:rPr>
                <w:rFonts w:eastAsia="Times New Roman"/>
                <w:b/>
                <w:bCs/>
                <w:iCs/>
              </w:rPr>
              <w:t>the disenrollment</w:t>
            </w:r>
            <w:proofErr w:type="gramEnd"/>
            <w:r w:rsidRPr="00523B22">
              <w:rPr>
                <w:rFonts w:eastAsia="Times New Roman"/>
                <w:b/>
                <w:bCs/>
                <w:iCs/>
              </w:rPr>
              <w:t>?</w:t>
            </w:r>
          </w:p>
          <w:p w14:paraId="4457BDDE" w14:textId="77777777" w:rsidR="005F1AB3" w:rsidRPr="00523B22" w:rsidRDefault="005F1AB3" w:rsidP="005F1AB3">
            <w:pPr>
              <w:spacing w:before="120" w:after="120"/>
              <w:rPr>
                <w:rFonts w:eastAsia="Times New Roman"/>
                <w:b/>
                <w:bCs/>
                <w:iCs/>
              </w:rPr>
            </w:pPr>
          </w:p>
        </w:tc>
        <w:tc>
          <w:tcPr>
            <w:tcW w:w="3207" w:type="pct"/>
            <w:shd w:val="clear" w:color="auto" w:fill="auto"/>
          </w:tcPr>
          <w:p w14:paraId="751BB4E7" w14:textId="59D7A9A4" w:rsidR="005F1AB3" w:rsidRPr="00523B22" w:rsidRDefault="005F1AB3" w:rsidP="005F1AB3">
            <w:pPr>
              <w:spacing w:before="120" w:after="120"/>
              <w:textAlignment w:val="top"/>
              <w:rPr>
                <w:rFonts w:eastAsia="Times New Roman"/>
                <w:u w:val="single"/>
              </w:rPr>
            </w:pPr>
            <w:r w:rsidRPr="00523B22">
              <w:rPr>
                <w:rFonts w:eastAsia="Times New Roman"/>
              </w:rPr>
              <w:t xml:space="preserve">Refer to </w:t>
            </w:r>
            <w:hyperlink w:anchor="_Disputing_Dunning/Disenrollment" w:history="1">
              <w:r w:rsidRPr="00523B22">
                <w:rPr>
                  <w:rFonts w:eastAsia="Times New Roman"/>
                  <w:color w:val="0000FF"/>
                  <w:u w:val="single"/>
                </w:rPr>
                <w:t>Disputing Dunning/Disenrollment</w:t>
              </w:r>
            </w:hyperlink>
            <w:r w:rsidRPr="00523B22">
              <w:rPr>
                <w:rFonts w:eastAsia="Times New Roman"/>
              </w:rPr>
              <w:t>.</w:t>
            </w:r>
          </w:p>
          <w:p w14:paraId="42F7F828" w14:textId="77777777" w:rsidR="005F1AB3" w:rsidRPr="00523B22" w:rsidRDefault="005F1AB3" w:rsidP="005F1AB3">
            <w:pPr>
              <w:spacing w:before="120" w:after="120"/>
              <w:textAlignment w:val="top"/>
              <w:rPr>
                <w:rFonts w:eastAsia="Times New Roman"/>
              </w:rPr>
            </w:pPr>
          </w:p>
        </w:tc>
      </w:tr>
      <w:tr w:rsidR="005F1AB3" w:rsidRPr="00523B22" w14:paraId="24E41E8C" w14:textId="77777777" w:rsidTr="00523B22">
        <w:tc>
          <w:tcPr>
            <w:tcW w:w="292" w:type="pct"/>
          </w:tcPr>
          <w:p w14:paraId="69B0D67F" w14:textId="77777777" w:rsidR="005F1AB3" w:rsidRPr="00523B22" w:rsidRDefault="005F1AB3" w:rsidP="005F1AB3">
            <w:pPr>
              <w:spacing w:before="120" w:after="120"/>
              <w:ind w:left="-116"/>
              <w:jc w:val="center"/>
              <w:rPr>
                <w:rFonts w:eastAsia="Times New Roman"/>
                <w:b/>
                <w:bCs/>
                <w:iCs/>
              </w:rPr>
            </w:pPr>
            <w:r w:rsidRPr="00523B22">
              <w:rPr>
                <w:rFonts w:eastAsia="Times New Roman"/>
                <w:b/>
                <w:bCs/>
                <w:iCs/>
              </w:rPr>
              <w:t>11</w:t>
            </w:r>
          </w:p>
        </w:tc>
        <w:tc>
          <w:tcPr>
            <w:tcW w:w="1501" w:type="pct"/>
            <w:shd w:val="clear" w:color="auto" w:fill="auto"/>
          </w:tcPr>
          <w:p w14:paraId="4021A705" w14:textId="77777777" w:rsidR="005F1AB3" w:rsidRPr="00523B22" w:rsidRDefault="005F1AB3" w:rsidP="005F1AB3">
            <w:pPr>
              <w:spacing w:before="120" w:after="120"/>
              <w:rPr>
                <w:rFonts w:eastAsia="Times New Roman"/>
                <w:b/>
                <w:bCs/>
                <w:iCs/>
              </w:rPr>
            </w:pPr>
            <w:r w:rsidRPr="00523B22">
              <w:rPr>
                <w:rFonts w:eastAsia="Times New Roman"/>
                <w:b/>
                <w:bCs/>
                <w:iCs/>
              </w:rPr>
              <w:t>What if the beneficiary is disputing the balance?</w:t>
            </w:r>
          </w:p>
          <w:p w14:paraId="66113F55" w14:textId="77777777" w:rsidR="005F1AB3" w:rsidRPr="00523B22" w:rsidRDefault="005F1AB3" w:rsidP="005F1AB3">
            <w:pPr>
              <w:spacing w:before="120" w:after="120"/>
              <w:rPr>
                <w:rFonts w:eastAsia="Times New Roman"/>
              </w:rPr>
            </w:pPr>
          </w:p>
        </w:tc>
        <w:tc>
          <w:tcPr>
            <w:tcW w:w="3207" w:type="pct"/>
            <w:shd w:val="clear" w:color="auto" w:fill="auto"/>
          </w:tcPr>
          <w:p w14:paraId="3EB79BE3" w14:textId="56B5080D" w:rsidR="005F1AB3" w:rsidRPr="00523B22" w:rsidRDefault="005F1AB3" w:rsidP="005F1AB3">
            <w:pPr>
              <w:spacing w:before="120" w:after="120"/>
              <w:textAlignment w:val="top"/>
              <w:rPr>
                <w:rFonts w:eastAsia="Times New Roman" w:cs="Arial"/>
              </w:rPr>
            </w:pPr>
            <w:r w:rsidRPr="00523B22">
              <w:rPr>
                <w:rFonts w:eastAsia="Times New Roman"/>
              </w:rPr>
              <w:t xml:space="preserve">Refer to </w:t>
            </w:r>
            <w:hyperlink w:anchor="_Disputing_Balances" w:history="1">
              <w:r w:rsidRPr="00523B22">
                <w:rPr>
                  <w:rFonts w:eastAsia="Times New Roman"/>
                  <w:color w:val="0000FF"/>
                  <w:u w:val="single"/>
                </w:rPr>
                <w:t>Disputing Balances</w:t>
              </w:r>
            </w:hyperlink>
            <w:r w:rsidRPr="00523B22">
              <w:rPr>
                <w:rFonts w:eastAsia="Times New Roman"/>
              </w:rPr>
              <w:t>.</w:t>
            </w:r>
          </w:p>
        </w:tc>
      </w:tr>
      <w:tr w:rsidR="005F1AB3" w:rsidRPr="00523B22" w14:paraId="2578F670" w14:textId="77777777" w:rsidTr="00523B22">
        <w:tc>
          <w:tcPr>
            <w:tcW w:w="292" w:type="pct"/>
          </w:tcPr>
          <w:p w14:paraId="5E74947C" w14:textId="77777777" w:rsidR="005F1AB3" w:rsidRPr="00523B22" w:rsidRDefault="005F1AB3" w:rsidP="005F1AB3">
            <w:pPr>
              <w:spacing w:before="120" w:after="120"/>
              <w:ind w:left="-116"/>
              <w:jc w:val="center"/>
              <w:rPr>
                <w:rFonts w:eastAsia="Times New Roman"/>
                <w:b/>
              </w:rPr>
            </w:pPr>
            <w:r w:rsidRPr="00523B22">
              <w:rPr>
                <w:rFonts w:eastAsia="Times New Roman"/>
                <w:b/>
              </w:rPr>
              <w:t>12</w:t>
            </w:r>
          </w:p>
        </w:tc>
        <w:tc>
          <w:tcPr>
            <w:tcW w:w="1501" w:type="pct"/>
            <w:shd w:val="clear" w:color="auto" w:fill="auto"/>
          </w:tcPr>
          <w:p w14:paraId="397138A8" w14:textId="77777777" w:rsidR="005F1AB3" w:rsidRPr="00523B22" w:rsidRDefault="005F1AB3" w:rsidP="005F1AB3">
            <w:pPr>
              <w:spacing w:before="120" w:after="120"/>
              <w:rPr>
                <w:rFonts w:eastAsia="Times New Roman"/>
                <w:b/>
              </w:rPr>
            </w:pPr>
            <w:r w:rsidRPr="00523B22">
              <w:rPr>
                <w:rFonts w:eastAsia="Times New Roman"/>
                <w:b/>
              </w:rPr>
              <w:t xml:space="preserve">I received a letter stating I was disenrolled because I didn’t pay my premium. </w:t>
            </w:r>
          </w:p>
          <w:p w14:paraId="4797562E" w14:textId="77777777" w:rsidR="005F1AB3" w:rsidRPr="00523B22" w:rsidRDefault="005F1AB3" w:rsidP="005F1AB3">
            <w:pPr>
              <w:spacing w:before="120" w:after="120"/>
              <w:rPr>
                <w:rFonts w:eastAsia="Times New Roman"/>
                <w:b/>
              </w:rPr>
            </w:pPr>
          </w:p>
          <w:p w14:paraId="13D1F1B0" w14:textId="77777777" w:rsidR="005F1AB3" w:rsidRPr="00523B22" w:rsidRDefault="005F1AB3" w:rsidP="005F1AB3">
            <w:pPr>
              <w:spacing w:before="120" w:after="120"/>
              <w:rPr>
                <w:rFonts w:eastAsia="Times New Roman"/>
                <w:b/>
                <w:bCs/>
                <w:iCs/>
              </w:rPr>
            </w:pPr>
            <w:r w:rsidRPr="00523B22">
              <w:rPr>
                <w:rFonts w:eastAsia="Times New Roman"/>
                <w:b/>
              </w:rPr>
              <w:t>But now I want to pay and re-enroll in the plan.</w:t>
            </w:r>
          </w:p>
        </w:tc>
        <w:tc>
          <w:tcPr>
            <w:tcW w:w="3207" w:type="pct"/>
            <w:shd w:val="clear" w:color="auto" w:fill="auto"/>
          </w:tcPr>
          <w:p w14:paraId="7831B1A5" w14:textId="54C52B9F" w:rsidR="005F1AB3" w:rsidRPr="00523B22" w:rsidRDefault="005F1AB3" w:rsidP="005F1AB3">
            <w:pPr>
              <w:spacing w:before="120" w:after="120"/>
              <w:rPr>
                <w:rFonts w:eastAsia="Times New Roman"/>
              </w:rPr>
            </w:pPr>
            <w:r w:rsidRPr="00523B22">
              <w:rPr>
                <w:rFonts w:eastAsia="Times New Roman"/>
              </w:rPr>
              <w:t xml:space="preserve">Refer to </w:t>
            </w:r>
            <w:hyperlink w:anchor="_Reinstatement/Re-enrollment_Request" w:history="1">
              <w:r w:rsidRPr="00523B22">
                <w:rPr>
                  <w:rFonts w:eastAsia="Times New Roman"/>
                  <w:color w:val="0000FF"/>
                  <w:u w:val="single"/>
                </w:rPr>
                <w:t>Reinstatement/Re-enrollment Requests</w:t>
              </w:r>
            </w:hyperlink>
            <w:r w:rsidRPr="00523B22">
              <w:rPr>
                <w:rFonts w:eastAsia="Times New Roman"/>
              </w:rPr>
              <w:t>.</w:t>
            </w:r>
          </w:p>
        </w:tc>
      </w:tr>
      <w:tr w:rsidR="005F1AB3" w:rsidRPr="00523B22" w14:paraId="62EA8C96" w14:textId="77777777" w:rsidTr="00523B22">
        <w:tc>
          <w:tcPr>
            <w:tcW w:w="292" w:type="pct"/>
          </w:tcPr>
          <w:p w14:paraId="2C92E4F4" w14:textId="77777777" w:rsidR="005F1AB3" w:rsidRPr="00523B22" w:rsidRDefault="005F1AB3" w:rsidP="005F1AB3">
            <w:pPr>
              <w:spacing w:before="120" w:after="120"/>
              <w:ind w:left="-116"/>
              <w:jc w:val="center"/>
              <w:rPr>
                <w:rFonts w:eastAsia="Times New Roman"/>
                <w:b/>
              </w:rPr>
            </w:pPr>
            <w:r w:rsidRPr="00523B22">
              <w:rPr>
                <w:rFonts w:eastAsia="Times New Roman"/>
                <w:b/>
              </w:rPr>
              <w:t>13</w:t>
            </w:r>
          </w:p>
        </w:tc>
        <w:tc>
          <w:tcPr>
            <w:tcW w:w="1501" w:type="pct"/>
            <w:shd w:val="clear" w:color="auto" w:fill="auto"/>
          </w:tcPr>
          <w:p w14:paraId="1A663C4F" w14:textId="77777777" w:rsidR="005F1AB3" w:rsidRPr="00523B22" w:rsidRDefault="005F1AB3" w:rsidP="005F1AB3">
            <w:pPr>
              <w:spacing w:before="120" w:after="120"/>
              <w:rPr>
                <w:rFonts w:eastAsia="Times New Roman"/>
                <w:b/>
              </w:rPr>
            </w:pPr>
            <w:r w:rsidRPr="00523B22">
              <w:rPr>
                <w:rFonts w:eastAsia="Times New Roman"/>
                <w:b/>
              </w:rPr>
              <w:t>I received a letter regarding potential disenrollment for non-payment. I did not pay by the Due Date, but I was not disenrolled from the plan. I would like to be disenrolled.</w:t>
            </w:r>
          </w:p>
        </w:tc>
        <w:tc>
          <w:tcPr>
            <w:tcW w:w="3207" w:type="pct"/>
            <w:shd w:val="clear" w:color="auto" w:fill="auto"/>
          </w:tcPr>
          <w:p w14:paraId="5F246A1B" w14:textId="77777777" w:rsidR="005F1AB3" w:rsidRPr="00523B22" w:rsidRDefault="005F1AB3" w:rsidP="005F1AB3">
            <w:pPr>
              <w:spacing w:before="120" w:after="120"/>
              <w:rPr>
                <w:rFonts w:eastAsia="Times New Roman"/>
              </w:rPr>
            </w:pPr>
            <w:r w:rsidRPr="00523B22">
              <w:rPr>
                <w:rFonts w:eastAsia="Times New Roman"/>
                <w:b/>
                <w:noProof/>
              </w:rPr>
              <w:drawing>
                <wp:inline distT="0" distB="0" distL="0" distR="0" wp14:anchorId="6358AD44" wp14:editId="5BFBF7C5">
                  <wp:extent cx="285750" cy="1809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b/>
              </w:rPr>
              <w:t xml:space="preserve"> </w:t>
            </w:r>
            <w:r w:rsidRPr="00523B22">
              <w:rPr>
                <w:rFonts w:eastAsia="Times New Roman"/>
              </w:rPr>
              <w:t xml:space="preserve">There are certain reasons a beneficiary may not be disenrolled from the plan after receiving possible disenrollment notification. Please allow our Premium Billing department to research the reason you were not disenrolled. Once the research has been completed, we will contact you to provide you with additional information. </w:t>
            </w:r>
          </w:p>
          <w:p w14:paraId="13076B9F" w14:textId="77777777" w:rsidR="005F1AB3" w:rsidRPr="00523B22" w:rsidRDefault="005F1AB3" w:rsidP="005F1AB3">
            <w:pPr>
              <w:spacing w:before="120" w:after="120"/>
              <w:rPr>
                <w:rFonts w:eastAsia="Times New Roman"/>
              </w:rPr>
            </w:pPr>
          </w:p>
          <w:p w14:paraId="1EB87620" w14:textId="0CF8CA20" w:rsidR="005F1AB3" w:rsidRPr="00523B22" w:rsidRDefault="005F1AB3" w:rsidP="005F1AB3">
            <w:pPr>
              <w:spacing w:before="120" w:after="120"/>
              <w:rPr>
                <w:rFonts w:eastAsia="Times New Roman"/>
              </w:rPr>
            </w:pPr>
            <w:r w:rsidRPr="00523B22">
              <w:rPr>
                <w:rFonts w:eastAsia="Times New Roman"/>
                <w:b/>
                <w:bCs/>
              </w:rPr>
              <w:t>Premium Billing Specialized Care Team</w:t>
            </w:r>
            <w:r w:rsidRPr="00523B22">
              <w:rPr>
                <w:rFonts w:eastAsia="Times New Roman"/>
                <w:b/>
                <w:bCs/>
                <w:color w:val="000000"/>
              </w:rPr>
              <w:t xml:space="preserve"> Process Note</w:t>
            </w:r>
            <w:r w:rsidR="00531CBC" w:rsidRPr="00523B22">
              <w:rPr>
                <w:rFonts w:eastAsia="Times New Roman"/>
                <w:b/>
                <w:bCs/>
                <w:color w:val="000000"/>
              </w:rPr>
              <w:t xml:space="preserve">: </w:t>
            </w:r>
            <w:r w:rsidRPr="00523B22">
              <w:rPr>
                <w:rFonts w:eastAsia="Times New Roman"/>
              </w:rPr>
              <w:t xml:space="preserve">Contact your Supervisor/Mentor to submit an Escalation E-mail to Premium Billing at </w:t>
            </w:r>
            <w:hyperlink r:id="rId38" w:history="1">
              <w:r w:rsidRPr="00523B22">
                <w:rPr>
                  <w:rFonts w:eastAsia="Times New Roman"/>
                  <w:color w:val="0000FF"/>
                  <w:u w:val="single"/>
                </w:rPr>
                <w:t>PBSpecializedCare@CVSHealth.com</w:t>
              </w:r>
            </w:hyperlink>
            <w:r w:rsidRPr="00523B22">
              <w:rPr>
                <w:rFonts w:eastAsia="Times New Roman"/>
              </w:rPr>
              <w:t>. The email must include the beneficiary’s name, Member ID, and details of the issue.</w:t>
            </w:r>
          </w:p>
          <w:p w14:paraId="2598686B" w14:textId="77777777" w:rsidR="005F1AB3" w:rsidRPr="00523B22" w:rsidRDefault="005F1AB3" w:rsidP="005F1AB3">
            <w:pPr>
              <w:spacing w:before="120" w:after="120"/>
              <w:rPr>
                <w:rFonts w:eastAsia="Times New Roman"/>
              </w:rPr>
            </w:pPr>
          </w:p>
        </w:tc>
      </w:tr>
      <w:tr w:rsidR="005F1AB3" w:rsidRPr="00523B22" w14:paraId="23794B81" w14:textId="77777777" w:rsidTr="00523B22">
        <w:tc>
          <w:tcPr>
            <w:tcW w:w="292" w:type="pct"/>
          </w:tcPr>
          <w:p w14:paraId="5B204DC7" w14:textId="77777777" w:rsidR="005F1AB3" w:rsidRPr="00523B22" w:rsidRDefault="005F1AB3" w:rsidP="005F1AB3">
            <w:pPr>
              <w:spacing w:before="120" w:after="120"/>
              <w:ind w:left="-116"/>
              <w:jc w:val="center"/>
              <w:rPr>
                <w:rFonts w:eastAsia="Times New Roman"/>
                <w:b/>
              </w:rPr>
            </w:pPr>
            <w:r w:rsidRPr="00523B22">
              <w:rPr>
                <w:rFonts w:eastAsia="Times New Roman"/>
                <w:b/>
              </w:rPr>
              <w:t>14</w:t>
            </w:r>
          </w:p>
        </w:tc>
        <w:tc>
          <w:tcPr>
            <w:tcW w:w="1501" w:type="pct"/>
            <w:shd w:val="clear" w:color="auto" w:fill="auto"/>
          </w:tcPr>
          <w:p w14:paraId="0154ABBB" w14:textId="77777777" w:rsidR="005F1AB3" w:rsidRPr="00523B22" w:rsidRDefault="005F1AB3" w:rsidP="005F1AB3">
            <w:pPr>
              <w:spacing w:before="120" w:after="120"/>
              <w:rPr>
                <w:rFonts w:eastAsia="Times New Roman"/>
                <w:b/>
              </w:rPr>
            </w:pPr>
            <w:r w:rsidRPr="00523B22">
              <w:rPr>
                <w:rFonts w:eastAsia="Times New Roman"/>
                <w:b/>
              </w:rPr>
              <w:t>I do not get paid until after the end of the Dunning grace period. Can I wait to pay?</w:t>
            </w:r>
          </w:p>
        </w:tc>
        <w:tc>
          <w:tcPr>
            <w:tcW w:w="3207" w:type="pct"/>
            <w:shd w:val="clear" w:color="auto" w:fill="auto"/>
          </w:tcPr>
          <w:p w14:paraId="284CCFA5" w14:textId="77777777" w:rsidR="005F1AB3" w:rsidRPr="00523B22" w:rsidRDefault="005F1AB3" w:rsidP="005F1AB3">
            <w:pPr>
              <w:spacing w:before="120" w:after="120"/>
              <w:rPr>
                <w:rFonts w:eastAsia="Times New Roman"/>
              </w:rPr>
            </w:pPr>
            <w:r w:rsidRPr="00523B22">
              <w:rPr>
                <w:rFonts w:eastAsia="Times New Roman"/>
                <w:b/>
                <w:noProof/>
              </w:rPr>
              <w:drawing>
                <wp:inline distT="0" distB="0" distL="0" distR="0" wp14:anchorId="6C5D3A3F" wp14:editId="4F90827D">
                  <wp:extent cx="285750" cy="18097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523B22">
              <w:rPr>
                <w:rFonts w:eastAsia="Times New Roman"/>
                <w:b/>
              </w:rPr>
              <w:t xml:space="preserve"> </w:t>
            </w:r>
            <w:r w:rsidRPr="00523B22">
              <w:rPr>
                <w:rFonts w:eastAsia="Times New Roman"/>
                <w:bCs/>
              </w:rPr>
              <w:t xml:space="preserve">No. You </w:t>
            </w:r>
            <w:r w:rsidRPr="00523B22">
              <w:rPr>
                <w:rFonts w:eastAsia="Times New Roman"/>
              </w:rPr>
              <w:t>must pay &lt;$XX.XX&gt; by &lt;MM/DD/YYYY&gt;</w:t>
            </w:r>
            <w:r w:rsidRPr="00523B22">
              <w:rPr>
                <w:rFonts w:eastAsia="Times New Roman"/>
                <w:bCs/>
              </w:rPr>
              <w:t>.</w:t>
            </w:r>
            <w:r w:rsidRPr="00523B22">
              <w:rPr>
                <w:rFonts w:eastAsia="Times New Roman"/>
                <w:b/>
              </w:rPr>
              <w:t xml:space="preserve"> </w:t>
            </w:r>
            <w:r w:rsidRPr="00523B22">
              <w:rPr>
                <w:rFonts w:eastAsia="Times New Roman"/>
              </w:rPr>
              <w:t xml:space="preserve">You have the option to set up a payment plan. The payment plan consists of paying a portion of your past due balance each month along with your monthly premium and any Late Enrollment Penalty you may owe. </w:t>
            </w:r>
            <w:proofErr w:type="gramStart"/>
            <w:r w:rsidRPr="00523B22">
              <w:rPr>
                <w:rFonts w:eastAsia="Times New Roman"/>
              </w:rPr>
              <w:t>In order to</w:t>
            </w:r>
            <w:proofErr w:type="gramEnd"/>
            <w:r w:rsidRPr="00523B22">
              <w:rPr>
                <w:rFonts w:eastAsia="Times New Roman"/>
              </w:rPr>
              <w:t xml:space="preserve"> avoid disenrollment, you must pay according to the terms of your payment plan agreement. I’d be happy to set up a payment plan for you now.</w:t>
            </w:r>
          </w:p>
          <w:p w14:paraId="25C6B4F3" w14:textId="77777777" w:rsidR="005F1AB3" w:rsidRPr="00523B22" w:rsidRDefault="005F1AB3" w:rsidP="005F1AB3">
            <w:pPr>
              <w:spacing w:before="120" w:after="120"/>
              <w:rPr>
                <w:rFonts w:eastAsia="Times New Roman"/>
              </w:rPr>
            </w:pPr>
          </w:p>
          <w:p w14:paraId="5318A29C" w14:textId="3F6EF003" w:rsidR="005F1AB3" w:rsidRPr="00523B22" w:rsidRDefault="005F1AB3" w:rsidP="005F1AB3">
            <w:pPr>
              <w:spacing w:before="120" w:after="120"/>
              <w:rPr>
                <w:rFonts w:eastAsia="Times New Roman"/>
              </w:rPr>
            </w:pPr>
            <w:r w:rsidRPr="00523B22">
              <w:rPr>
                <w:rFonts w:eastAsia="Times New Roman" w:cs="Verdana"/>
                <w:b/>
              </w:rPr>
              <w:t>Premium Billing Specialized Care Team</w:t>
            </w:r>
            <w:r w:rsidRPr="00523B22">
              <w:rPr>
                <w:rFonts w:eastAsia="Times New Roman"/>
                <w:b/>
                <w:color w:val="000000"/>
              </w:rPr>
              <w:t xml:space="preserve"> Process Note</w:t>
            </w:r>
            <w:r w:rsidR="00531CBC" w:rsidRPr="00523B22">
              <w:rPr>
                <w:rFonts w:eastAsia="Times New Roman"/>
                <w:b/>
                <w:color w:val="000000"/>
              </w:rPr>
              <w:t xml:space="preserve">: </w:t>
            </w:r>
            <w:r w:rsidRPr="00523B22">
              <w:rPr>
                <w:rFonts w:eastAsia="Times New Roman"/>
                <w:color w:val="000000"/>
              </w:rPr>
              <w:t xml:space="preserve">Refer to </w:t>
            </w:r>
            <w:hyperlink r:id="rId39" w:anchor="!/view?docid=a31498b1-6878-461c-a73a-54cd7b4ee9e8" w:history="1">
              <w:r w:rsidRPr="00523B22">
                <w:rPr>
                  <w:rFonts w:eastAsia="Times New Roman"/>
                  <w:bCs/>
                  <w:color w:val="0000FF"/>
                  <w:u w:val="single"/>
                </w:rPr>
                <w:t>Aetna MED D - SilverScript - Premium Billing Payment Plans (101905)</w:t>
              </w:r>
            </w:hyperlink>
            <w:r w:rsidRPr="00523B22">
              <w:rPr>
                <w:rFonts w:eastAsia="Times New Roman"/>
              </w:rPr>
              <w:t>.</w:t>
            </w:r>
          </w:p>
          <w:p w14:paraId="73231213" w14:textId="77777777" w:rsidR="005F1AB3" w:rsidRPr="00523B22" w:rsidRDefault="005F1AB3" w:rsidP="005F1AB3">
            <w:pPr>
              <w:spacing w:before="120" w:after="120"/>
              <w:rPr>
                <w:rFonts w:eastAsia="Times New Roman"/>
                <w:b/>
              </w:rPr>
            </w:pPr>
          </w:p>
        </w:tc>
      </w:tr>
    </w:tbl>
    <w:p w14:paraId="7F525D37" w14:textId="77777777" w:rsidR="005F1AB3" w:rsidRPr="00523B22" w:rsidRDefault="005F1AB3" w:rsidP="005F1AB3">
      <w:pPr>
        <w:rPr>
          <w:rFonts w:eastAsia="Times New Roman"/>
        </w:rPr>
      </w:pPr>
    </w:p>
    <w:p w14:paraId="7D30A4E3" w14:textId="77777777" w:rsidR="005F1AB3" w:rsidRPr="00523B22" w:rsidRDefault="005F1AB3" w:rsidP="00F902A6"/>
    <w:p w14:paraId="2FA1D512" w14:textId="77777777" w:rsidR="00F902A6" w:rsidRPr="00523B22" w:rsidRDefault="00F902A6" w:rsidP="00F902A6">
      <w:pPr>
        <w:jc w:val="right"/>
        <w:rPr>
          <w:rFonts w:eastAsia="Times New Roman"/>
        </w:rPr>
      </w:pPr>
    </w:p>
    <w:p w14:paraId="6E77E762" w14:textId="16682044" w:rsidR="00F902A6" w:rsidRPr="00523B22" w:rsidRDefault="00F902A6" w:rsidP="00F902A6">
      <w:pPr>
        <w:jc w:val="right"/>
      </w:pPr>
      <w:hyperlink w:anchor="_top" w:history="1">
        <w:r w:rsidRPr="00523B22">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1A14E6" w:rsidRPr="00523B22" w14:paraId="302E0ED2" w14:textId="77777777" w:rsidTr="00D70D2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297AF55" w14:textId="39C3355A" w:rsidR="001A14E6" w:rsidRPr="00523B22" w:rsidRDefault="00D70D29" w:rsidP="00531CBC">
            <w:pPr>
              <w:pStyle w:val="Heading2"/>
              <w:rPr>
                <w:rFonts w:eastAsia="Times New Roman"/>
              </w:rPr>
            </w:pPr>
            <w:bookmarkStart w:id="19" w:name="_Toc193720386"/>
            <w:r w:rsidRPr="00523B22">
              <w:rPr>
                <w:rFonts w:eastAsia="Times New Roman"/>
              </w:rPr>
              <w:t>Additional Information</w:t>
            </w:r>
            <w:bookmarkEnd w:id="19"/>
          </w:p>
        </w:tc>
      </w:tr>
    </w:tbl>
    <w:p w14:paraId="71FB57F1" w14:textId="77777777" w:rsidR="001A14E6" w:rsidRPr="00523B22" w:rsidRDefault="001A14E6" w:rsidP="001A14E6"/>
    <w:p w14:paraId="1BC67032" w14:textId="6F93F411" w:rsidR="00D70D29" w:rsidRPr="00523B22" w:rsidRDefault="00D70D29" w:rsidP="00D70D29">
      <w:pPr>
        <w:spacing w:before="120" w:after="120"/>
        <w:rPr>
          <w:rFonts w:eastAsia="Times New Roman"/>
        </w:rPr>
      </w:pPr>
      <w:r w:rsidRPr="00523B22">
        <w:rPr>
          <w:rFonts w:eastAsia="Times New Roman"/>
          <w:b/>
        </w:rPr>
        <w:t>Resolution Times</w:t>
      </w:r>
      <w:r w:rsidR="00531CBC" w:rsidRPr="00523B22">
        <w:rPr>
          <w:rFonts w:eastAsia="Times New Roman"/>
          <w:b/>
        </w:rPr>
        <w:t xml:space="preserve">: </w:t>
      </w:r>
      <w:r w:rsidRPr="00523B22">
        <w:rPr>
          <w:rFonts w:eastAsia="Times New Roman"/>
        </w:rPr>
        <w:t xml:space="preserve">Resolution times vary by the specific situation. Refer to the </w:t>
      </w:r>
      <w:r w:rsidRPr="00523B22">
        <w:rPr>
          <w:rFonts w:eastAsia="Times New Roman"/>
          <w:b/>
        </w:rPr>
        <w:t>Resolutions Time</w:t>
      </w:r>
      <w:r w:rsidRPr="00523B22">
        <w:rPr>
          <w:rFonts w:eastAsia="Times New Roman"/>
        </w:rPr>
        <w:t xml:space="preserve"> section in </w:t>
      </w:r>
      <w:hyperlink r:id="rId40" w:anchor="!/view?docid=7072bae5-b9f6-4141-991f-9b3d11e7a5bd" w:history="1">
        <w:r w:rsidRPr="00523B22">
          <w:rPr>
            <w:rFonts w:eastAsia="Times New Roman"/>
            <w:color w:val="0000FF"/>
            <w:u w:val="single"/>
          </w:rPr>
          <w:t xml:space="preserve">Aetna MED D </w:t>
        </w:r>
        <w:r w:rsidR="0088018F">
          <w:rPr>
            <w:rFonts w:eastAsia="Times New Roman"/>
            <w:color w:val="0000FF"/>
            <w:u w:val="single"/>
          </w:rPr>
          <w:t>-</w:t>
        </w:r>
        <w:r w:rsidRPr="00523B22">
          <w:rPr>
            <w:rFonts w:eastAsia="Times New Roman"/>
            <w:color w:val="0000FF"/>
            <w:u w:val="single"/>
          </w:rPr>
          <w:t xml:space="preserve"> SilverScript - Premium Billing General Information, Processes &amp; Document Index (026695)</w:t>
        </w:r>
      </w:hyperlink>
      <w:r w:rsidRPr="00523B22">
        <w:rPr>
          <w:rFonts w:eastAsia="Times New Roman"/>
        </w:rPr>
        <w:t xml:space="preserve"> and </w:t>
      </w:r>
      <w:hyperlink r:id="rId41" w:anchor="!/view?docid=863acba1-4370-4da9-9f6b-4cadf8633fbf" w:history="1">
        <w:r w:rsidRPr="00523B22">
          <w:rPr>
            <w:rFonts w:eastAsia="Times New Roman"/>
            <w:color w:val="0000FF"/>
            <w:u w:val="single"/>
          </w:rPr>
          <w:t>Compass and PeopleSafe - General Resolution Times/Turn Around Times (TAT) and Related Documents (028775)</w:t>
        </w:r>
      </w:hyperlink>
      <w:r w:rsidRPr="00523B22">
        <w:rPr>
          <w:rFonts w:eastAsia="Times New Roman"/>
        </w:rPr>
        <w:t>.</w:t>
      </w:r>
    </w:p>
    <w:p w14:paraId="5269A798" w14:textId="77777777" w:rsidR="001A14E6" w:rsidRPr="00523B22" w:rsidRDefault="001A14E6" w:rsidP="001A14E6">
      <w:pPr>
        <w:jc w:val="right"/>
        <w:rPr>
          <w:rFonts w:eastAsia="Times New Roman"/>
        </w:rPr>
      </w:pPr>
    </w:p>
    <w:p w14:paraId="38F4CE36" w14:textId="70510828" w:rsidR="001A14E6" w:rsidRPr="00523B22" w:rsidRDefault="001A14E6" w:rsidP="00F902A6">
      <w:pPr>
        <w:jc w:val="right"/>
        <w:rPr>
          <w:rFonts w:eastAsia="Times New Roman"/>
          <w:color w:val="0000FF"/>
          <w:u w:val="single"/>
        </w:rPr>
      </w:pPr>
      <w:hyperlink w:anchor="_top" w:history="1">
        <w:r w:rsidRPr="00523B22">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1A14E6" w:rsidRPr="00523B22" w14:paraId="0AB9460B" w14:textId="77777777" w:rsidTr="00D70D2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B3DBE45" w14:textId="1332629F" w:rsidR="001A14E6" w:rsidRPr="00523B22" w:rsidRDefault="00D70D29" w:rsidP="00531CBC">
            <w:pPr>
              <w:pStyle w:val="Heading2"/>
              <w:rPr>
                <w:rFonts w:eastAsia="Times New Roman"/>
              </w:rPr>
            </w:pPr>
            <w:bookmarkStart w:id="20" w:name="_Toc193720387"/>
            <w:r w:rsidRPr="00523B22">
              <w:rPr>
                <w:rFonts w:eastAsia="Times New Roman"/>
              </w:rPr>
              <w:t>Related Documents</w:t>
            </w:r>
            <w:bookmarkEnd w:id="20"/>
          </w:p>
        </w:tc>
      </w:tr>
    </w:tbl>
    <w:p w14:paraId="00C0D9E9" w14:textId="77777777" w:rsidR="001A14E6" w:rsidRPr="00523B22" w:rsidRDefault="001A14E6" w:rsidP="001A14E6"/>
    <w:p w14:paraId="15D26AB9" w14:textId="23193C22" w:rsidR="00D70D29" w:rsidRPr="00523B22" w:rsidRDefault="0088018F" w:rsidP="00D70D29">
      <w:pPr>
        <w:spacing w:before="120" w:after="120"/>
        <w:rPr>
          <w:rFonts w:eastAsia="Times New Roman"/>
        </w:rPr>
      </w:pPr>
      <w:hyperlink r:id="rId42" w:anchor="!/view?docid=7072bae5-b9f6-4141-991f-9b3d11e7a5bd" w:tgtFrame="_blank" w:history="1">
        <w:r>
          <w:rPr>
            <w:rFonts w:eastAsia="Times New Roman"/>
            <w:color w:val="0000FF"/>
            <w:u w:val="single"/>
          </w:rPr>
          <w:t>Aetna MED D - SilverScript - Premium Billing General Information, Processes &amp; Document Index (026695)</w:t>
        </w:r>
      </w:hyperlink>
    </w:p>
    <w:p w14:paraId="445500F7" w14:textId="03F44976" w:rsidR="00D70D29" w:rsidRPr="00523B22" w:rsidRDefault="00D70D29" w:rsidP="00D70D29">
      <w:pPr>
        <w:spacing w:before="120" w:after="120"/>
        <w:rPr>
          <w:rFonts w:eastAsia="Times New Roman"/>
        </w:rPr>
      </w:pPr>
      <w:r w:rsidRPr="00523B22">
        <w:rPr>
          <w:rFonts w:eastAsia="Times New Roman"/>
          <w:b/>
          <w:bCs/>
        </w:rPr>
        <w:t>Grievance Standard Verbiage</w:t>
      </w:r>
      <w:r w:rsidR="00531CBC" w:rsidRPr="00523B22">
        <w:rPr>
          <w:rFonts w:eastAsia="Times New Roman"/>
          <w:b/>
          <w:bCs/>
        </w:rPr>
        <w:t xml:space="preserve">: </w:t>
      </w:r>
      <w:r w:rsidRPr="00523B22">
        <w:rPr>
          <w:rFonts w:eastAsia="Times New Roman"/>
        </w:rPr>
        <w:t xml:space="preserve">Grievance Standard Verbiage (for use in Discussion with Beneficiary) section in </w:t>
      </w:r>
      <w:hyperlink r:id="rId43" w:anchor="!/view?docid=71364003-a41f-4b84-be24-1e85435462b2" w:tgtFrame="_blank" w:history="1">
        <w:r w:rsidRPr="00523B22">
          <w:rPr>
            <w:rFonts w:eastAsia="Times New Roman"/>
            <w:color w:val="0000FF"/>
            <w:u w:val="single"/>
          </w:rPr>
          <w:t>MED D - Grievances Index (007931)</w:t>
        </w:r>
      </w:hyperlink>
      <w:r w:rsidRPr="00523B22">
        <w:rPr>
          <w:rFonts w:eastAsia="Times New Roman"/>
          <w:color w:val="0000FF"/>
        </w:rPr>
        <w:t>.</w:t>
      </w:r>
    </w:p>
    <w:p w14:paraId="0C12E1B2" w14:textId="657B7474" w:rsidR="00D70D29" w:rsidRPr="00523B22" w:rsidRDefault="00D70D29" w:rsidP="00D70D29">
      <w:pPr>
        <w:spacing w:before="120" w:after="120"/>
        <w:rPr>
          <w:rFonts w:eastAsia="Times New Roman"/>
          <w:color w:val="0000FF"/>
          <w:u w:val="single"/>
        </w:rPr>
      </w:pPr>
      <w:r w:rsidRPr="00523B22">
        <w:rPr>
          <w:rFonts w:eastAsia="Times New Roman"/>
          <w:b/>
          <w:bCs/>
        </w:rPr>
        <w:t>Parent Document</w:t>
      </w:r>
      <w:r w:rsidR="00531CBC" w:rsidRPr="00523B22">
        <w:rPr>
          <w:rFonts w:eastAsia="Times New Roman"/>
          <w:b/>
          <w:bCs/>
        </w:rPr>
        <w:t xml:space="preserve">: </w:t>
      </w:r>
      <w:r w:rsidRPr="00523B22">
        <w:rPr>
          <w:rFonts w:eastAsia="Times New Roman"/>
          <w:bCs/>
        </w:rPr>
        <w:t>CALL-0048</w:t>
      </w:r>
      <w:r w:rsidR="00531CBC" w:rsidRPr="00523B22">
        <w:rPr>
          <w:rFonts w:eastAsia="Times New Roman"/>
          <w:bCs/>
        </w:rPr>
        <w:t xml:space="preserve">: </w:t>
      </w:r>
      <w:hyperlink r:id="rId44" w:tgtFrame="_blank" w:history="1">
        <w:r w:rsidRPr="00523B22">
          <w:rPr>
            <w:rFonts w:eastAsia="Times New Roman"/>
            <w:color w:val="0000FF"/>
            <w:u w:val="single"/>
          </w:rPr>
          <w:t>Medicare Part D Customer Care Call Center Requirements-CVS Caremark Part D Services, L.L.C.</w:t>
        </w:r>
      </w:hyperlink>
    </w:p>
    <w:p w14:paraId="4B691499" w14:textId="4C2F8285" w:rsidR="00D70D29" w:rsidRPr="00523B22" w:rsidRDefault="00D70D29" w:rsidP="00D70D29">
      <w:pPr>
        <w:spacing w:before="120" w:after="120"/>
        <w:rPr>
          <w:rFonts w:eastAsia="Times New Roman"/>
        </w:rPr>
      </w:pPr>
      <w:r w:rsidRPr="00523B22">
        <w:rPr>
          <w:rFonts w:eastAsia="Times New Roman"/>
          <w:b/>
          <w:bCs/>
          <w:color w:val="000000"/>
        </w:rPr>
        <w:t>Abbreviations/Definitions</w:t>
      </w:r>
      <w:r w:rsidR="00531CBC" w:rsidRPr="00523B22">
        <w:rPr>
          <w:rFonts w:eastAsia="Times New Roman"/>
          <w:b/>
          <w:bCs/>
          <w:color w:val="000000"/>
        </w:rPr>
        <w:t xml:space="preserve">: </w:t>
      </w:r>
      <w:hyperlink r:id="rId45" w:anchor="!/view?docid=c1f1028b-e42c-4b4f-a4cf-cc0b42c91606" w:history="1">
        <w:r w:rsidRPr="00523B22">
          <w:rPr>
            <w:rFonts w:eastAsia="Times New Roman"/>
            <w:color w:val="0000FF"/>
            <w:u w:val="single"/>
          </w:rPr>
          <w:t>Customer Care Abbreviations, Definitions, and Terms Index (017428)</w:t>
        </w:r>
      </w:hyperlink>
    </w:p>
    <w:p w14:paraId="58B39EC8" w14:textId="77777777" w:rsidR="00D70D29" w:rsidRPr="00523B22" w:rsidRDefault="00D70D29" w:rsidP="001A14E6"/>
    <w:p w14:paraId="01745ED2" w14:textId="77777777" w:rsidR="001A14E6" w:rsidRPr="00523B22" w:rsidRDefault="001A14E6" w:rsidP="001A14E6">
      <w:pPr>
        <w:jc w:val="right"/>
        <w:rPr>
          <w:rFonts w:eastAsia="Times New Roman"/>
        </w:rPr>
      </w:pPr>
    </w:p>
    <w:p w14:paraId="686640FB" w14:textId="32FA6E1D" w:rsidR="001A14E6" w:rsidRPr="00523B22" w:rsidRDefault="001A14E6" w:rsidP="001A14E6">
      <w:pPr>
        <w:jc w:val="right"/>
        <w:rPr>
          <w:rFonts w:eastAsia="Times New Roman"/>
          <w:color w:val="0000FF"/>
          <w:u w:val="single"/>
        </w:rPr>
      </w:pPr>
      <w:hyperlink w:anchor="_top" w:history="1">
        <w:r w:rsidRPr="00523B22">
          <w:rPr>
            <w:rFonts w:eastAsia="Times New Roman"/>
            <w:color w:val="0000FF"/>
            <w:u w:val="single"/>
          </w:rPr>
          <w:t>Top of the Document</w:t>
        </w:r>
      </w:hyperlink>
    </w:p>
    <w:p w14:paraId="6A9F4598" w14:textId="77777777" w:rsidR="001A14E6" w:rsidRPr="00523B22" w:rsidRDefault="001A14E6" w:rsidP="00F902A6">
      <w:pPr>
        <w:jc w:val="right"/>
        <w:rPr>
          <w:rFonts w:eastAsia="Times New Roman"/>
          <w:color w:val="0000FF"/>
          <w:u w:val="single"/>
        </w:rPr>
      </w:pPr>
    </w:p>
    <w:p w14:paraId="08F47E43" w14:textId="77777777" w:rsidR="00F902A6" w:rsidRPr="00523B22" w:rsidRDefault="00F902A6" w:rsidP="00F902A6">
      <w:pPr>
        <w:jc w:val="right"/>
        <w:rPr>
          <w:rFonts w:eastAsia="Times New Roman"/>
        </w:rPr>
      </w:pPr>
    </w:p>
    <w:p w14:paraId="269C73EF" w14:textId="77777777" w:rsidR="00F902A6" w:rsidRPr="00523B22" w:rsidRDefault="00F902A6" w:rsidP="00F902A6">
      <w:pPr>
        <w:jc w:val="center"/>
        <w:rPr>
          <w:rFonts w:eastAsia="Times New Roman"/>
          <w:sz w:val="16"/>
          <w:szCs w:val="16"/>
        </w:rPr>
      </w:pPr>
      <w:r w:rsidRPr="00523B22">
        <w:rPr>
          <w:rFonts w:eastAsia="Times New Roman"/>
          <w:sz w:val="16"/>
          <w:szCs w:val="16"/>
        </w:rPr>
        <w:t xml:space="preserve">Not To Be Reproduced </w:t>
      </w:r>
      <w:proofErr w:type="gramStart"/>
      <w:r w:rsidRPr="00523B22">
        <w:rPr>
          <w:rFonts w:eastAsia="Times New Roman"/>
          <w:sz w:val="16"/>
          <w:szCs w:val="16"/>
        </w:rPr>
        <w:t>Or</w:t>
      </w:r>
      <w:proofErr w:type="gramEnd"/>
      <w:r w:rsidRPr="00523B22">
        <w:rPr>
          <w:rFonts w:eastAsia="Times New Roman"/>
          <w:sz w:val="16"/>
          <w:szCs w:val="16"/>
        </w:rPr>
        <w:t xml:space="preserve"> Disclosed to Others Without Prior Written Approval</w:t>
      </w:r>
    </w:p>
    <w:p w14:paraId="5B185603" w14:textId="77777777" w:rsidR="00F902A6" w:rsidRPr="00523B22" w:rsidRDefault="00F902A6" w:rsidP="00F902A6">
      <w:pPr>
        <w:jc w:val="center"/>
        <w:rPr>
          <w:rFonts w:eastAsia="Times New Roman"/>
          <w:sz w:val="16"/>
          <w:szCs w:val="16"/>
        </w:rPr>
      </w:pPr>
      <w:r w:rsidRPr="00523B22">
        <w:rPr>
          <w:rFonts w:eastAsia="Times New Roman"/>
          <w:b/>
          <w:color w:val="000000"/>
          <w:sz w:val="16"/>
          <w:szCs w:val="16"/>
        </w:rPr>
        <w:t>ELECTRONIC DATA = OFFICIAL VERSION / PAPER COPY = INFORMATIONAL ONLY</w:t>
      </w:r>
    </w:p>
    <w:p w14:paraId="0A2E8A2B" w14:textId="634BA634" w:rsidR="00F902A6" w:rsidRPr="00523B22" w:rsidRDefault="00F902A6"/>
    <w:sectPr w:rsidR="00F902A6" w:rsidRPr="00523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SlEzpM7b" int2:invalidationBookmarkName="" int2:hashCode="Or+Xvyw7l0EqF4" int2:id="QGeYntNF">
      <int2:state int2:value="Rejected" int2:type="gram"/>
    </int2:bookmark>
    <int2:bookmark int2:bookmarkName="_Int_OJC70EoT" int2:invalidationBookmarkName="" int2:hashCode="Or+Xvyw7l0EqF4" int2:id="YYnEZuz2">
      <int2:state int2:value="Rejected" int2:type="gram"/>
    </int2:bookmark>
    <int2:bookmark int2:bookmarkName="_Int_XtKYSucN" int2:invalidationBookmarkName="" int2:hashCode="raZxYWD/aucMet" int2:id="R2A3Y8ss">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8.75pt;height:16.5pt;visibility:visible;mso-wrap-style:square" o:bullet="t">
        <v:imagedata r:id="rId1" o:title=""/>
      </v:shape>
    </w:pict>
  </w:numPicBullet>
  <w:abstractNum w:abstractNumId="0" w15:restartNumberingAfterBreak="0">
    <w:nsid w:val="06CF73D2"/>
    <w:multiLevelType w:val="hybridMultilevel"/>
    <w:tmpl w:val="DDDCD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53B3C"/>
    <w:multiLevelType w:val="hybridMultilevel"/>
    <w:tmpl w:val="6D12D0B6"/>
    <w:lvl w:ilvl="0" w:tplc="DD1863B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C3FBB"/>
    <w:multiLevelType w:val="hybridMultilevel"/>
    <w:tmpl w:val="6C042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72B6D"/>
    <w:multiLevelType w:val="hybridMultilevel"/>
    <w:tmpl w:val="3BF6A374"/>
    <w:lvl w:ilvl="0" w:tplc="45DA4244">
      <w:start w:val="1"/>
      <w:numFmt w:val="bullet"/>
      <w:lvlText w:val=""/>
      <w:lvlPicBulletId w:val="0"/>
      <w:lvlJc w:val="left"/>
      <w:pPr>
        <w:tabs>
          <w:tab w:val="num" w:pos="360"/>
        </w:tabs>
        <w:ind w:left="360" w:hanging="360"/>
      </w:pPr>
      <w:rPr>
        <w:rFonts w:ascii="Symbol" w:hAnsi="Symbol" w:hint="default"/>
        <w:sz w:val="32"/>
      </w:rPr>
    </w:lvl>
    <w:lvl w:ilvl="1" w:tplc="7A022938" w:tentative="1">
      <w:start w:val="1"/>
      <w:numFmt w:val="bullet"/>
      <w:lvlText w:val=""/>
      <w:lvlJc w:val="left"/>
      <w:pPr>
        <w:tabs>
          <w:tab w:val="num" w:pos="1080"/>
        </w:tabs>
        <w:ind w:left="1080" w:hanging="360"/>
      </w:pPr>
      <w:rPr>
        <w:rFonts w:ascii="Symbol" w:hAnsi="Symbol" w:hint="default"/>
      </w:rPr>
    </w:lvl>
    <w:lvl w:ilvl="2" w:tplc="A73EA986" w:tentative="1">
      <w:start w:val="1"/>
      <w:numFmt w:val="bullet"/>
      <w:lvlText w:val=""/>
      <w:lvlJc w:val="left"/>
      <w:pPr>
        <w:tabs>
          <w:tab w:val="num" w:pos="1800"/>
        </w:tabs>
        <w:ind w:left="1800" w:hanging="360"/>
      </w:pPr>
      <w:rPr>
        <w:rFonts w:ascii="Symbol" w:hAnsi="Symbol" w:hint="default"/>
      </w:rPr>
    </w:lvl>
    <w:lvl w:ilvl="3" w:tplc="EDF46036" w:tentative="1">
      <w:start w:val="1"/>
      <w:numFmt w:val="bullet"/>
      <w:lvlText w:val=""/>
      <w:lvlJc w:val="left"/>
      <w:pPr>
        <w:tabs>
          <w:tab w:val="num" w:pos="2520"/>
        </w:tabs>
        <w:ind w:left="2520" w:hanging="360"/>
      </w:pPr>
      <w:rPr>
        <w:rFonts w:ascii="Symbol" w:hAnsi="Symbol" w:hint="default"/>
      </w:rPr>
    </w:lvl>
    <w:lvl w:ilvl="4" w:tplc="8DC65938" w:tentative="1">
      <w:start w:val="1"/>
      <w:numFmt w:val="bullet"/>
      <w:lvlText w:val=""/>
      <w:lvlJc w:val="left"/>
      <w:pPr>
        <w:tabs>
          <w:tab w:val="num" w:pos="3240"/>
        </w:tabs>
        <w:ind w:left="3240" w:hanging="360"/>
      </w:pPr>
      <w:rPr>
        <w:rFonts w:ascii="Symbol" w:hAnsi="Symbol" w:hint="default"/>
      </w:rPr>
    </w:lvl>
    <w:lvl w:ilvl="5" w:tplc="1D967536" w:tentative="1">
      <w:start w:val="1"/>
      <w:numFmt w:val="bullet"/>
      <w:lvlText w:val=""/>
      <w:lvlJc w:val="left"/>
      <w:pPr>
        <w:tabs>
          <w:tab w:val="num" w:pos="3960"/>
        </w:tabs>
        <w:ind w:left="3960" w:hanging="360"/>
      </w:pPr>
      <w:rPr>
        <w:rFonts w:ascii="Symbol" w:hAnsi="Symbol" w:hint="default"/>
      </w:rPr>
    </w:lvl>
    <w:lvl w:ilvl="6" w:tplc="0B96B34C" w:tentative="1">
      <w:start w:val="1"/>
      <w:numFmt w:val="bullet"/>
      <w:lvlText w:val=""/>
      <w:lvlJc w:val="left"/>
      <w:pPr>
        <w:tabs>
          <w:tab w:val="num" w:pos="4680"/>
        </w:tabs>
        <w:ind w:left="4680" w:hanging="360"/>
      </w:pPr>
      <w:rPr>
        <w:rFonts w:ascii="Symbol" w:hAnsi="Symbol" w:hint="default"/>
      </w:rPr>
    </w:lvl>
    <w:lvl w:ilvl="7" w:tplc="0470B5BA" w:tentative="1">
      <w:start w:val="1"/>
      <w:numFmt w:val="bullet"/>
      <w:lvlText w:val=""/>
      <w:lvlJc w:val="left"/>
      <w:pPr>
        <w:tabs>
          <w:tab w:val="num" w:pos="5400"/>
        </w:tabs>
        <w:ind w:left="5400" w:hanging="360"/>
      </w:pPr>
      <w:rPr>
        <w:rFonts w:ascii="Symbol" w:hAnsi="Symbol" w:hint="default"/>
      </w:rPr>
    </w:lvl>
    <w:lvl w:ilvl="8" w:tplc="4BCC55DA"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112C66FD"/>
    <w:multiLevelType w:val="hybridMultilevel"/>
    <w:tmpl w:val="A8622DFC"/>
    <w:lvl w:ilvl="0" w:tplc="4F7495F8">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3FD40F3A">
      <w:start w:val="1"/>
      <w:numFmt w:val="bullet"/>
      <w:lvlText w:val="o"/>
      <w:lvlJc w:val="left"/>
      <w:pPr>
        <w:ind w:left="1080" w:hanging="360"/>
      </w:pPr>
      <w:rPr>
        <w:rFonts w:ascii="Courier New" w:hAnsi="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D23D51"/>
    <w:multiLevelType w:val="hybridMultilevel"/>
    <w:tmpl w:val="F9362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34B00"/>
    <w:multiLevelType w:val="hybridMultilevel"/>
    <w:tmpl w:val="F944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511B1"/>
    <w:multiLevelType w:val="hybridMultilevel"/>
    <w:tmpl w:val="C97E60E4"/>
    <w:lvl w:ilvl="0" w:tplc="04090001">
      <w:start w:val="1"/>
      <w:numFmt w:val="bullet"/>
      <w:lvlText w:val=""/>
      <w:lvlJc w:val="left"/>
      <w:pPr>
        <w:ind w:left="720" w:hanging="360"/>
      </w:pPr>
      <w:rPr>
        <w:rFonts w:ascii="Symbol" w:hAnsi="Symbol" w:hint="default"/>
      </w:rPr>
    </w:lvl>
    <w:lvl w:ilvl="1" w:tplc="585C2BFE">
      <w:numFmt w:val="bullet"/>
      <w:lvlText w:val="•"/>
      <w:lvlJc w:val="left"/>
      <w:pPr>
        <w:ind w:left="1440" w:hanging="360"/>
      </w:pPr>
      <w:rPr>
        <w:rFonts w:ascii="Verdana" w:eastAsia="Times New Roman" w:hAnsi="Verdana"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F4B2F"/>
    <w:multiLevelType w:val="hybridMultilevel"/>
    <w:tmpl w:val="C10A2A3A"/>
    <w:lvl w:ilvl="0" w:tplc="376A39A6">
      <w:start w:val="1"/>
      <w:numFmt w:val="bullet"/>
      <w:lvlText w:val=""/>
      <w:lvlPicBulletId w:val="0"/>
      <w:lvlJc w:val="left"/>
      <w:pPr>
        <w:tabs>
          <w:tab w:val="num" w:pos="720"/>
        </w:tabs>
        <w:ind w:left="720" w:hanging="360"/>
      </w:pPr>
      <w:rPr>
        <w:rFonts w:ascii="Symbol" w:hAnsi="Symbol" w:hint="default"/>
        <w:sz w:val="32"/>
      </w:rPr>
    </w:lvl>
    <w:lvl w:ilvl="1" w:tplc="B0344B18" w:tentative="1">
      <w:start w:val="1"/>
      <w:numFmt w:val="bullet"/>
      <w:lvlText w:val=""/>
      <w:lvlJc w:val="left"/>
      <w:pPr>
        <w:tabs>
          <w:tab w:val="num" w:pos="1440"/>
        </w:tabs>
        <w:ind w:left="1440" w:hanging="360"/>
      </w:pPr>
      <w:rPr>
        <w:rFonts w:ascii="Symbol" w:hAnsi="Symbol" w:hint="default"/>
      </w:rPr>
    </w:lvl>
    <w:lvl w:ilvl="2" w:tplc="313AE6FA" w:tentative="1">
      <w:start w:val="1"/>
      <w:numFmt w:val="bullet"/>
      <w:lvlText w:val=""/>
      <w:lvlJc w:val="left"/>
      <w:pPr>
        <w:tabs>
          <w:tab w:val="num" w:pos="2160"/>
        </w:tabs>
        <w:ind w:left="2160" w:hanging="360"/>
      </w:pPr>
      <w:rPr>
        <w:rFonts w:ascii="Symbol" w:hAnsi="Symbol" w:hint="default"/>
      </w:rPr>
    </w:lvl>
    <w:lvl w:ilvl="3" w:tplc="B848301E" w:tentative="1">
      <w:start w:val="1"/>
      <w:numFmt w:val="bullet"/>
      <w:lvlText w:val=""/>
      <w:lvlJc w:val="left"/>
      <w:pPr>
        <w:tabs>
          <w:tab w:val="num" w:pos="2880"/>
        </w:tabs>
        <w:ind w:left="2880" w:hanging="360"/>
      </w:pPr>
      <w:rPr>
        <w:rFonts w:ascii="Symbol" w:hAnsi="Symbol" w:hint="default"/>
      </w:rPr>
    </w:lvl>
    <w:lvl w:ilvl="4" w:tplc="46D81A36" w:tentative="1">
      <w:start w:val="1"/>
      <w:numFmt w:val="bullet"/>
      <w:lvlText w:val=""/>
      <w:lvlJc w:val="left"/>
      <w:pPr>
        <w:tabs>
          <w:tab w:val="num" w:pos="3600"/>
        </w:tabs>
        <w:ind w:left="3600" w:hanging="360"/>
      </w:pPr>
      <w:rPr>
        <w:rFonts w:ascii="Symbol" w:hAnsi="Symbol" w:hint="default"/>
      </w:rPr>
    </w:lvl>
    <w:lvl w:ilvl="5" w:tplc="F4FAB4DE" w:tentative="1">
      <w:start w:val="1"/>
      <w:numFmt w:val="bullet"/>
      <w:lvlText w:val=""/>
      <w:lvlJc w:val="left"/>
      <w:pPr>
        <w:tabs>
          <w:tab w:val="num" w:pos="4320"/>
        </w:tabs>
        <w:ind w:left="4320" w:hanging="360"/>
      </w:pPr>
      <w:rPr>
        <w:rFonts w:ascii="Symbol" w:hAnsi="Symbol" w:hint="default"/>
      </w:rPr>
    </w:lvl>
    <w:lvl w:ilvl="6" w:tplc="5BC03C30" w:tentative="1">
      <w:start w:val="1"/>
      <w:numFmt w:val="bullet"/>
      <w:lvlText w:val=""/>
      <w:lvlJc w:val="left"/>
      <w:pPr>
        <w:tabs>
          <w:tab w:val="num" w:pos="5040"/>
        </w:tabs>
        <w:ind w:left="5040" w:hanging="360"/>
      </w:pPr>
      <w:rPr>
        <w:rFonts w:ascii="Symbol" w:hAnsi="Symbol" w:hint="default"/>
      </w:rPr>
    </w:lvl>
    <w:lvl w:ilvl="7" w:tplc="5FE076F8" w:tentative="1">
      <w:start w:val="1"/>
      <w:numFmt w:val="bullet"/>
      <w:lvlText w:val=""/>
      <w:lvlJc w:val="left"/>
      <w:pPr>
        <w:tabs>
          <w:tab w:val="num" w:pos="5760"/>
        </w:tabs>
        <w:ind w:left="5760" w:hanging="360"/>
      </w:pPr>
      <w:rPr>
        <w:rFonts w:ascii="Symbol" w:hAnsi="Symbol" w:hint="default"/>
      </w:rPr>
    </w:lvl>
    <w:lvl w:ilvl="8" w:tplc="A4E0B28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25F4AA7"/>
    <w:multiLevelType w:val="hybridMultilevel"/>
    <w:tmpl w:val="6EB4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2D22E1"/>
    <w:multiLevelType w:val="hybridMultilevel"/>
    <w:tmpl w:val="A4E0C3D0"/>
    <w:lvl w:ilvl="0" w:tplc="A1FA9942">
      <w:start w:val="1"/>
      <w:numFmt w:val="bullet"/>
      <w:lvlText w:val=""/>
      <w:lvlPicBulletId w:val="0"/>
      <w:lvlJc w:val="left"/>
      <w:pPr>
        <w:tabs>
          <w:tab w:val="num" w:pos="720"/>
        </w:tabs>
        <w:ind w:left="720" w:hanging="360"/>
      </w:pPr>
      <w:rPr>
        <w:rFonts w:ascii="Symbol" w:hAnsi="Symbol" w:hint="default"/>
      </w:rPr>
    </w:lvl>
    <w:lvl w:ilvl="1" w:tplc="E41CCCEC" w:tentative="1">
      <w:start w:val="1"/>
      <w:numFmt w:val="bullet"/>
      <w:lvlText w:val=""/>
      <w:lvlJc w:val="left"/>
      <w:pPr>
        <w:tabs>
          <w:tab w:val="num" w:pos="1440"/>
        </w:tabs>
        <w:ind w:left="1440" w:hanging="360"/>
      </w:pPr>
      <w:rPr>
        <w:rFonts w:ascii="Symbol" w:hAnsi="Symbol" w:hint="default"/>
      </w:rPr>
    </w:lvl>
    <w:lvl w:ilvl="2" w:tplc="0098198A" w:tentative="1">
      <w:start w:val="1"/>
      <w:numFmt w:val="bullet"/>
      <w:lvlText w:val=""/>
      <w:lvlJc w:val="left"/>
      <w:pPr>
        <w:tabs>
          <w:tab w:val="num" w:pos="2160"/>
        </w:tabs>
        <w:ind w:left="2160" w:hanging="360"/>
      </w:pPr>
      <w:rPr>
        <w:rFonts w:ascii="Symbol" w:hAnsi="Symbol" w:hint="default"/>
      </w:rPr>
    </w:lvl>
    <w:lvl w:ilvl="3" w:tplc="3B8CE8EA" w:tentative="1">
      <w:start w:val="1"/>
      <w:numFmt w:val="bullet"/>
      <w:lvlText w:val=""/>
      <w:lvlJc w:val="left"/>
      <w:pPr>
        <w:tabs>
          <w:tab w:val="num" w:pos="2880"/>
        </w:tabs>
        <w:ind w:left="2880" w:hanging="360"/>
      </w:pPr>
      <w:rPr>
        <w:rFonts w:ascii="Symbol" w:hAnsi="Symbol" w:hint="default"/>
      </w:rPr>
    </w:lvl>
    <w:lvl w:ilvl="4" w:tplc="DE18C21A" w:tentative="1">
      <w:start w:val="1"/>
      <w:numFmt w:val="bullet"/>
      <w:lvlText w:val=""/>
      <w:lvlJc w:val="left"/>
      <w:pPr>
        <w:tabs>
          <w:tab w:val="num" w:pos="3600"/>
        </w:tabs>
        <w:ind w:left="3600" w:hanging="360"/>
      </w:pPr>
      <w:rPr>
        <w:rFonts w:ascii="Symbol" w:hAnsi="Symbol" w:hint="default"/>
      </w:rPr>
    </w:lvl>
    <w:lvl w:ilvl="5" w:tplc="E2349532" w:tentative="1">
      <w:start w:val="1"/>
      <w:numFmt w:val="bullet"/>
      <w:lvlText w:val=""/>
      <w:lvlJc w:val="left"/>
      <w:pPr>
        <w:tabs>
          <w:tab w:val="num" w:pos="4320"/>
        </w:tabs>
        <w:ind w:left="4320" w:hanging="360"/>
      </w:pPr>
      <w:rPr>
        <w:rFonts w:ascii="Symbol" w:hAnsi="Symbol" w:hint="default"/>
      </w:rPr>
    </w:lvl>
    <w:lvl w:ilvl="6" w:tplc="2D50D7FC" w:tentative="1">
      <w:start w:val="1"/>
      <w:numFmt w:val="bullet"/>
      <w:lvlText w:val=""/>
      <w:lvlJc w:val="left"/>
      <w:pPr>
        <w:tabs>
          <w:tab w:val="num" w:pos="5040"/>
        </w:tabs>
        <w:ind w:left="5040" w:hanging="360"/>
      </w:pPr>
      <w:rPr>
        <w:rFonts w:ascii="Symbol" w:hAnsi="Symbol" w:hint="default"/>
      </w:rPr>
    </w:lvl>
    <w:lvl w:ilvl="7" w:tplc="831C6FEC" w:tentative="1">
      <w:start w:val="1"/>
      <w:numFmt w:val="bullet"/>
      <w:lvlText w:val=""/>
      <w:lvlJc w:val="left"/>
      <w:pPr>
        <w:tabs>
          <w:tab w:val="num" w:pos="5760"/>
        </w:tabs>
        <w:ind w:left="5760" w:hanging="360"/>
      </w:pPr>
      <w:rPr>
        <w:rFonts w:ascii="Symbol" w:hAnsi="Symbol" w:hint="default"/>
      </w:rPr>
    </w:lvl>
    <w:lvl w:ilvl="8" w:tplc="0BC266B4"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39376E6"/>
    <w:multiLevelType w:val="hybridMultilevel"/>
    <w:tmpl w:val="2EC45F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9603E2"/>
    <w:multiLevelType w:val="hybridMultilevel"/>
    <w:tmpl w:val="2CD8D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B8937"/>
    <w:multiLevelType w:val="hybridMultilevel"/>
    <w:tmpl w:val="9A983FA8"/>
    <w:lvl w:ilvl="0" w:tplc="79CE59C4">
      <w:start w:val="1"/>
      <w:numFmt w:val="bullet"/>
      <w:lvlText w:val="·"/>
      <w:lvlJc w:val="left"/>
      <w:pPr>
        <w:ind w:left="720" w:hanging="360"/>
      </w:pPr>
      <w:rPr>
        <w:rFonts w:ascii="Symbol" w:hAnsi="Symbol" w:hint="default"/>
      </w:rPr>
    </w:lvl>
    <w:lvl w:ilvl="1" w:tplc="20B2C946">
      <w:start w:val="1"/>
      <w:numFmt w:val="bullet"/>
      <w:lvlText w:val="o"/>
      <w:lvlJc w:val="left"/>
      <w:pPr>
        <w:ind w:left="1440" w:hanging="360"/>
      </w:pPr>
      <w:rPr>
        <w:rFonts w:ascii="Courier New" w:hAnsi="Courier New" w:hint="default"/>
      </w:rPr>
    </w:lvl>
    <w:lvl w:ilvl="2" w:tplc="06F653F0">
      <w:start w:val="1"/>
      <w:numFmt w:val="bullet"/>
      <w:lvlText w:val=""/>
      <w:lvlJc w:val="left"/>
      <w:pPr>
        <w:ind w:left="2160" w:hanging="360"/>
      </w:pPr>
      <w:rPr>
        <w:rFonts w:ascii="Wingdings" w:hAnsi="Wingdings" w:hint="default"/>
      </w:rPr>
    </w:lvl>
    <w:lvl w:ilvl="3" w:tplc="A540FAD8">
      <w:start w:val="1"/>
      <w:numFmt w:val="bullet"/>
      <w:lvlText w:val=""/>
      <w:lvlJc w:val="left"/>
      <w:pPr>
        <w:ind w:left="2880" w:hanging="360"/>
      </w:pPr>
      <w:rPr>
        <w:rFonts w:ascii="Symbol" w:hAnsi="Symbol" w:hint="default"/>
      </w:rPr>
    </w:lvl>
    <w:lvl w:ilvl="4" w:tplc="E430A756">
      <w:start w:val="1"/>
      <w:numFmt w:val="bullet"/>
      <w:lvlText w:val="o"/>
      <w:lvlJc w:val="left"/>
      <w:pPr>
        <w:ind w:left="3600" w:hanging="360"/>
      </w:pPr>
      <w:rPr>
        <w:rFonts w:ascii="Courier New" w:hAnsi="Courier New" w:hint="default"/>
      </w:rPr>
    </w:lvl>
    <w:lvl w:ilvl="5" w:tplc="3A14A1FC">
      <w:start w:val="1"/>
      <w:numFmt w:val="bullet"/>
      <w:lvlText w:val=""/>
      <w:lvlJc w:val="left"/>
      <w:pPr>
        <w:ind w:left="4320" w:hanging="360"/>
      </w:pPr>
      <w:rPr>
        <w:rFonts w:ascii="Wingdings" w:hAnsi="Wingdings" w:hint="default"/>
      </w:rPr>
    </w:lvl>
    <w:lvl w:ilvl="6" w:tplc="B5EEEDDC">
      <w:start w:val="1"/>
      <w:numFmt w:val="bullet"/>
      <w:lvlText w:val=""/>
      <w:lvlJc w:val="left"/>
      <w:pPr>
        <w:ind w:left="5040" w:hanging="360"/>
      </w:pPr>
      <w:rPr>
        <w:rFonts w:ascii="Symbol" w:hAnsi="Symbol" w:hint="default"/>
      </w:rPr>
    </w:lvl>
    <w:lvl w:ilvl="7" w:tplc="9A368FFA">
      <w:start w:val="1"/>
      <w:numFmt w:val="bullet"/>
      <w:lvlText w:val="o"/>
      <w:lvlJc w:val="left"/>
      <w:pPr>
        <w:ind w:left="5760" w:hanging="360"/>
      </w:pPr>
      <w:rPr>
        <w:rFonts w:ascii="Courier New" w:hAnsi="Courier New" w:hint="default"/>
      </w:rPr>
    </w:lvl>
    <w:lvl w:ilvl="8" w:tplc="E5B0584C">
      <w:start w:val="1"/>
      <w:numFmt w:val="bullet"/>
      <w:lvlText w:val=""/>
      <w:lvlJc w:val="left"/>
      <w:pPr>
        <w:ind w:left="6480" w:hanging="360"/>
      </w:pPr>
      <w:rPr>
        <w:rFonts w:ascii="Wingdings" w:hAnsi="Wingdings" w:hint="default"/>
      </w:rPr>
    </w:lvl>
  </w:abstractNum>
  <w:abstractNum w:abstractNumId="14" w15:restartNumberingAfterBreak="0">
    <w:nsid w:val="34944789"/>
    <w:multiLevelType w:val="hybridMultilevel"/>
    <w:tmpl w:val="DC4CE850"/>
    <w:lvl w:ilvl="0" w:tplc="A2064C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E3410"/>
    <w:multiLevelType w:val="hybridMultilevel"/>
    <w:tmpl w:val="80105D92"/>
    <w:lvl w:ilvl="0" w:tplc="BCD23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16" w15:restartNumberingAfterBreak="0">
    <w:nsid w:val="388C1080"/>
    <w:multiLevelType w:val="hybridMultilevel"/>
    <w:tmpl w:val="84E6CE78"/>
    <w:lvl w:ilvl="0" w:tplc="7F4618CA">
      <w:start w:val="1"/>
      <w:numFmt w:val="bullet"/>
      <w:lvlText w:val=""/>
      <w:lvlPicBulletId w:val="0"/>
      <w:lvlJc w:val="left"/>
      <w:pPr>
        <w:tabs>
          <w:tab w:val="num" w:pos="720"/>
        </w:tabs>
        <w:ind w:left="720" w:hanging="360"/>
      </w:pPr>
      <w:rPr>
        <w:rFonts w:ascii="Symbol" w:hAnsi="Symbol" w:hint="default"/>
      </w:rPr>
    </w:lvl>
    <w:lvl w:ilvl="1" w:tplc="79868298" w:tentative="1">
      <w:start w:val="1"/>
      <w:numFmt w:val="bullet"/>
      <w:lvlText w:val=""/>
      <w:lvlJc w:val="left"/>
      <w:pPr>
        <w:tabs>
          <w:tab w:val="num" w:pos="1440"/>
        </w:tabs>
        <w:ind w:left="1440" w:hanging="360"/>
      </w:pPr>
      <w:rPr>
        <w:rFonts w:ascii="Symbol" w:hAnsi="Symbol" w:hint="default"/>
      </w:rPr>
    </w:lvl>
    <w:lvl w:ilvl="2" w:tplc="925E847C" w:tentative="1">
      <w:start w:val="1"/>
      <w:numFmt w:val="bullet"/>
      <w:lvlText w:val=""/>
      <w:lvlJc w:val="left"/>
      <w:pPr>
        <w:tabs>
          <w:tab w:val="num" w:pos="2160"/>
        </w:tabs>
        <w:ind w:left="2160" w:hanging="360"/>
      </w:pPr>
      <w:rPr>
        <w:rFonts w:ascii="Symbol" w:hAnsi="Symbol" w:hint="default"/>
      </w:rPr>
    </w:lvl>
    <w:lvl w:ilvl="3" w:tplc="1B1432BE" w:tentative="1">
      <w:start w:val="1"/>
      <w:numFmt w:val="bullet"/>
      <w:lvlText w:val=""/>
      <w:lvlJc w:val="left"/>
      <w:pPr>
        <w:tabs>
          <w:tab w:val="num" w:pos="2880"/>
        </w:tabs>
        <w:ind w:left="2880" w:hanging="360"/>
      </w:pPr>
      <w:rPr>
        <w:rFonts w:ascii="Symbol" w:hAnsi="Symbol" w:hint="default"/>
      </w:rPr>
    </w:lvl>
    <w:lvl w:ilvl="4" w:tplc="1EC26B0A" w:tentative="1">
      <w:start w:val="1"/>
      <w:numFmt w:val="bullet"/>
      <w:lvlText w:val=""/>
      <w:lvlJc w:val="left"/>
      <w:pPr>
        <w:tabs>
          <w:tab w:val="num" w:pos="3600"/>
        </w:tabs>
        <w:ind w:left="3600" w:hanging="360"/>
      </w:pPr>
      <w:rPr>
        <w:rFonts w:ascii="Symbol" w:hAnsi="Symbol" w:hint="default"/>
      </w:rPr>
    </w:lvl>
    <w:lvl w:ilvl="5" w:tplc="FADED9B6" w:tentative="1">
      <w:start w:val="1"/>
      <w:numFmt w:val="bullet"/>
      <w:lvlText w:val=""/>
      <w:lvlJc w:val="left"/>
      <w:pPr>
        <w:tabs>
          <w:tab w:val="num" w:pos="4320"/>
        </w:tabs>
        <w:ind w:left="4320" w:hanging="360"/>
      </w:pPr>
      <w:rPr>
        <w:rFonts w:ascii="Symbol" w:hAnsi="Symbol" w:hint="default"/>
      </w:rPr>
    </w:lvl>
    <w:lvl w:ilvl="6" w:tplc="A7E8078A" w:tentative="1">
      <w:start w:val="1"/>
      <w:numFmt w:val="bullet"/>
      <w:lvlText w:val=""/>
      <w:lvlJc w:val="left"/>
      <w:pPr>
        <w:tabs>
          <w:tab w:val="num" w:pos="5040"/>
        </w:tabs>
        <w:ind w:left="5040" w:hanging="360"/>
      </w:pPr>
      <w:rPr>
        <w:rFonts w:ascii="Symbol" w:hAnsi="Symbol" w:hint="default"/>
      </w:rPr>
    </w:lvl>
    <w:lvl w:ilvl="7" w:tplc="BCCA248A" w:tentative="1">
      <w:start w:val="1"/>
      <w:numFmt w:val="bullet"/>
      <w:lvlText w:val=""/>
      <w:lvlJc w:val="left"/>
      <w:pPr>
        <w:tabs>
          <w:tab w:val="num" w:pos="5760"/>
        </w:tabs>
        <w:ind w:left="5760" w:hanging="360"/>
      </w:pPr>
      <w:rPr>
        <w:rFonts w:ascii="Symbol" w:hAnsi="Symbol" w:hint="default"/>
      </w:rPr>
    </w:lvl>
    <w:lvl w:ilvl="8" w:tplc="4044FFF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B2E09C9"/>
    <w:multiLevelType w:val="hybridMultilevel"/>
    <w:tmpl w:val="FC12D3F4"/>
    <w:lvl w:ilvl="0" w:tplc="B770B988">
      <w:start w:val="1"/>
      <w:numFmt w:val="bullet"/>
      <w:lvlText w:val="·"/>
      <w:lvlJc w:val="left"/>
      <w:pPr>
        <w:ind w:left="720" w:hanging="360"/>
      </w:pPr>
      <w:rPr>
        <w:rFonts w:ascii="Symbol" w:hAnsi="Symbol"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18" w15:restartNumberingAfterBreak="0">
    <w:nsid w:val="3D4A047D"/>
    <w:multiLevelType w:val="hybridMultilevel"/>
    <w:tmpl w:val="7400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D3740E"/>
    <w:multiLevelType w:val="hybridMultilevel"/>
    <w:tmpl w:val="3250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64EE5"/>
    <w:multiLevelType w:val="hybridMultilevel"/>
    <w:tmpl w:val="1AE29AC6"/>
    <w:lvl w:ilvl="0" w:tplc="301E7A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71418D"/>
    <w:multiLevelType w:val="hybridMultilevel"/>
    <w:tmpl w:val="94285E1A"/>
    <w:lvl w:ilvl="0" w:tplc="7F7ADA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F51A1"/>
    <w:multiLevelType w:val="hybridMultilevel"/>
    <w:tmpl w:val="BD76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ED43"/>
    <w:multiLevelType w:val="hybridMultilevel"/>
    <w:tmpl w:val="1E121460"/>
    <w:lvl w:ilvl="0" w:tplc="EF7874E6">
      <w:start w:val="1"/>
      <w:numFmt w:val="bullet"/>
      <w:lvlText w:val="·"/>
      <w:lvlJc w:val="left"/>
      <w:pPr>
        <w:ind w:left="720" w:hanging="360"/>
      </w:pPr>
      <w:rPr>
        <w:rFonts w:ascii="Symbol" w:hAnsi="Symbol" w:hint="default"/>
      </w:rPr>
    </w:lvl>
    <w:lvl w:ilvl="1" w:tplc="0DB67016">
      <w:start w:val="1"/>
      <w:numFmt w:val="bullet"/>
      <w:lvlText w:val="o"/>
      <w:lvlJc w:val="left"/>
      <w:pPr>
        <w:ind w:left="1440" w:hanging="360"/>
      </w:pPr>
      <w:rPr>
        <w:rFonts w:ascii="Courier New" w:hAnsi="Courier New" w:hint="default"/>
      </w:rPr>
    </w:lvl>
    <w:lvl w:ilvl="2" w:tplc="96C8142E">
      <w:start w:val="1"/>
      <w:numFmt w:val="bullet"/>
      <w:lvlText w:val=""/>
      <w:lvlJc w:val="left"/>
      <w:pPr>
        <w:ind w:left="2160" w:hanging="360"/>
      </w:pPr>
      <w:rPr>
        <w:rFonts w:ascii="Wingdings" w:hAnsi="Wingdings" w:hint="default"/>
      </w:rPr>
    </w:lvl>
    <w:lvl w:ilvl="3" w:tplc="6AFCB442">
      <w:start w:val="1"/>
      <w:numFmt w:val="bullet"/>
      <w:lvlText w:val=""/>
      <w:lvlJc w:val="left"/>
      <w:pPr>
        <w:ind w:left="2880" w:hanging="360"/>
      </w:pPr>
      <w:rPr>
        <w:rFonts w:ascii="Symbol" w:hAnsi="Symbol" w:hint="default"/>
      </w:rPr>
    </w:lvl>
    <w:lvl w:ilvl="4" w:tplc="F0464BA0">
      <w:start w:val="1"/>
      <w:numFmt w:val="bullet"/>
      <w:lvlText w:val="o"/>
      <w:lvlJc w:val="left"/>
      <w:pPr>
        <w:ind w:left="3600" w:hanging="360"/>
      </w:pPr>
      <w:rPr>
        <w:rFonts w:ascii="Courier New" w:hAnsi="Courier New" w:hint="default"/>
      </w:rPr>
    </w:lvl>
    <w:lvl w:ilvl="5" w:tplc="8DBAB95A">
      <w:start w:val="1"/>
      <w:numFmt w:val="bullet"/>
      <w:lvlText w:val=""/>
      <w:lvlJc w:val="left"/>
      <w:pPr>
        <w:ind w:left="4320" w:hanging="360"/>
      </w:pPr>
      <w:rPr>
        <w:rFonts w:ascii="Wingdings" w:hAnsi="Wingdings" w:hint="default"/>
      </w:rPr>
    </w:lvl>
    <w:lvl w:ilvl="6" w:tplc="554A6C06">
      <w:start w:val="1"/>
      <w:numFmt w:val="bullet"/>
      <w:lvlText w:val=""/>
      <w:lvlJc w:val="left"/>
      <w:pPr>
        <w:ind w:left="5040" w:hanging="360"/>
      </w:pPr>
      <w:rPr>
        <w:rFonts w:ascii="Symbol" w:hAnsi="Symbol" w:hint="default"/>
      </w:rPr>
    </w:lvl>
    <w:lvl w:ilvl="7" w:tplc="89982230">
      <w:start w:val="1"/>
      <w:numFmt w:val="bullet"/>
      <w:lvlText w:val="o"/>
      <w:lvlJc w:val="left"/>
      <w:pPr>
        <w:ind w:left="5760" w:hanging="360"/>
      </w:pPr>
      <w:rPr>
        <w:rFonts w:ascii="Courier New" w:hAnsi="Courier New" w:hint="default"/>
      </w:rPr>
    </w:lvl>
    <w:lvl w:ilvl="8" w:tplc="0C3E1F46">
      <w:start w:val="1"/>
      <w:numFmt w:val="bullet"/>
      <w:lvlText w:val=""/>
      <w:lvlJc w:val="left"/>
      <w:pPr>
        <w:ind w:left="6480" w:hanging="360"/>
      </w:pPr>
      <w:rPr>
        <w:rFonts w:ascii="Wingdings" w:hAnsi="Wingdings" w:hint="default"/>
      </w:rPr>
    </w:lvl>
  </w:abstractNum>
  <w:abstractNum w:abstractNumId="24" w15:restartNumberingAfterBreak="0">
    <w:nsid w:val="5188191E"/>
    <w:multiLevelType w:val="hybridMultilevel"/>
    <w:tmpl w:val="5B180412"/>
    <w:lvl w:ilvl="0" w:tplc="3258C6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DA7022"/>
    <w:multiLevelType w:val="hybridMultilevel"/>
    <w:tmpl w:val="7144CC78"/>
    <w:lvl w:ilvl="0" w:tplc="D45449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B3D61"/>
    <w:multiLevelType w:val="hybridMultilevel"/>
    <w:tmpl w:val="77BA7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4A6E74"/>
    <w:multiLevelType w:val="hybridMultilevel"/>
    <w:tmpl w:val="3EC0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A83B66"/>
    <w:multiLevelType w:val="hybridMultilevel"/>
    <w:tmpl w:val="F948FABE"/>
    <w:lvl w:ilvl="0" w:tplc="B1C206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170669"/>
    <w:multiLevelType w:val="hybridMultilevel"/>
    <w:tmpl w:val="7224581C"/>
    <w:lvl w:ilvl="0" w:tplc="4F7495F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A82F13"/>
    <w:multiLevelType w:val="hybridMultilevel"/>
    <w:tmpl w:val="6736E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9356B6"/>
    <w:multiLevelType w:val="hybridMultilevel"/>
    <w:tmpl w:val="4EF20E3E"/>
    <w:lvl w:ilvl="0" w:tplc="E046931A">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D80E2C"/>
    <w:multiLevelType w:val="hybridMultilevel"/>
    <w:tmpl w:val="C5E8E37A"/>
    <w:lvl w:ilvl="0" w:tplc="2BB2ACC4">
      <w:start w:val="1"/>
      <w:numFmt w:val="bullet"/>
      <w:lvlText w:val=""/>
      <w:lvlJc w:val="left"/>
      <w:pPr>
        <w:ind w:left="360" w:hanging="360"/>
      </w:pPr>
      <w:rPr>
        <w:rFonts w:ascii="Symbol" w:hAnsi="Symbol" w:hint="default"/>
        <w:color w:val="auto"/>
      </w:rPr>
    </w:lvl>
    <w:lvl w:ilvl="1" w:tplc="06ECEBAC">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B913EC"/>
    <w:multiLevelType w:val="hybridMultilevel"/>
    <w:tmpl w:val="0080A50C"/>
    <w:lvl w:ilvl="0" w:tplc="04090001">
      <w:start w:val="1"/>
      <w:numFmt w:val="bullet"/>
      <w:lvlText w:val=""/>
      <w:lvlJc w:val="left"/>
      <w:pPr>
        <w:ind w:left="1080" w:hanging="360"/>
      </w:pPr>
      <w:rPr>
        <w:rFonts w:ascii="Symbol" w:hAnsi="Symbol" w:hint="default"/>
      </w:rPr>
    </w:lvl>
    <w:lvl w:ilvl="1" w:tplc="CCA67678">
      <w:numFmt w:val="bullet"/>
      <w:lvlText w:val="•"/>
      <w:lvlJc w:val="left"/>
      <w:pPr>
        <w:ind w:left="2520" w:hanging="1080"/>
      </w:pPr>
      <w:rPr>
        <w:rFonts w:ascii="Verdana" w:eastAsia="Times New Roman" w:hAnsi="Verdana"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322D6E"/>
    <w:multiLevelType w:val="hybridMultilevel"/>
    <w:tmpl w:val="89B46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037821"/>
    <w:multiLevelType w:val="hybridMultilevel"/>
    <w:tmpl w:val="D66EEA12"/>
    <w:lvl w:ilvl="0" w:tplc="04090001">
      <w:start w:val="1"/>
      <w:numFmt w:val="bullet"/>
      <w:lvlText w:val=""/>
      <w:lvlJc w:val="left"/>
      <w:pPr>
        <w:ind w:left="807" w:hanging="360"/>
      </w:pPr>
      <w:rPr>
        <w:rFonts w:ascii="Symbol" w:hAnsi="Symbol" w:hint="default"/>
      </w:rPr>
    </w:lvl>
    <w:lvl w:ilvl="1" w:tplc="04090003" w:tentative="1">
      <w:start w:val="1"/>
      <w:numFmt w:val="bullet"/>
      <w:lvlText w:val="o"/>
      <w:lvlJc w:val="left"/>
      <w:pPr>
        <w:ind w:left="1527" w:hanging="360"/>
      </w:pPr>
      <w:rPr>
        <w:rFonts w:ascii="Courier New" w:hAnsi="Courier New" w:cs="Courier New" w:hint="default"/>
      </w:rPr>
    </w:lvl>
    <w:lvl w:ilvl="2" w:tplc="04090005" w:tentative="1">
      <w:start w:val="1"/>
      <w:numFmt w:val="bullet"/>
      <w:lvlText w:val=""/>
      <w:lvlJc w:val="left"/>
      <w:pPr>
        <w:ind w:left="2247" w:hanging="360"/>
      </w:pPr>
      <w:rPr>
        <w:rFonts w:ascii="Wingdings" w:hAnsi="Wingdings" w:hint="default"/>
      </w:rPr>
    </w:lvl>
    <w:lvl w:ilvl="3" w:tplc="04090001" w:tentative="1">
      <w:start w:val="1"/>
      <w:numFmt w:val="bullet"/>
      <w:lvlText w:val=""/>
      <w:lvlJc w:val="left"/>
      <w:pPr>
        <w:ind w:left="2967" w:hanging="360"/>
      </w:pPr>
      <w:rPr>
        <w:rFonts w:ascii="Symbol" w:hAnsi="Symbol" w:hint="default"/>
      </w:rPr>
    </w:lvl>
    <w:lvl w:ilvl="4" w:tplc="04090003" w:tentative="1">
      <w:start w:val="1"/>
      <w:numFmt w:val="bullet"/>
      <w:lvlText w:val="o"/>
      <w:lvlJc w:val="left"/>
      <w:pPr>
        <w:ind w:left="3687" w:hanging="360"/>
      </w:pPr>
      <w:rPr>
        <w:rFonts w:ascii="Courier New" w:hAnsi="Courier New" w:cs="Courier New" w:hint="default"/>
      </w:rPr>
    </w:lvl>
    <w:lvl w:ilvl="5" w:tplc="04090005" w:tentative="1">
      <w:start w:val="1"/>
      <w:numFmt w:val="bullet"/>
      <w:lvlText w:val=""/>
      <w:lvlJc w:val="left"/>
      <w:pPr>
        <w:ind w:left="4407" w:hanging="360"/>
      </w:pPr>
      <w:rPr>
        <w:rFonts w:ascii="Wingdings" w:hAnsi="Wingdings" w:hint="default"/>
      </w:rPr>
    </w:lvl>
    <w:lvl w:ilvl="6" w:tplc="04090001" w:tentative="1">
      <w:start w:val="1"/>
      <w:numFmt w:val="bullet"/>
      <w:lvlText w:val=""/>
      <w:lvlJc w:val="left"/>
      <w:pPr>
        <w:ind w:left="5127" w:hanging="360"/>
      </w:pPr>
      <w:rPr>
        <w:rFonts w:ascii="Symbol" w:hAnsi="Symbol" w:hint="default"/>
      </w:rPr>
    </w:lvl>
    <w:lvl w:ilvl="7" w:tplc="04090003" w:tentative="1">
      <w:start w:val="1"/>
      <w:numFmt w:val="bullet"/>
      <w:lvlText w:val="o"/>
      <w:lvlJc w:val="left"/>
      <w:pPr>
        <w:ind w:left="5847" w:hanging="360"/>
      </w:pPr>
      <w:rPr>
        <w:rFonts w:ascii="Courier New" w:hAnsi="Courier New" w:cs="Courier New" w:hint="default"/>
      </w:rPr>
    </w:lvl>
    <w:lvl w:ilvl="8" w:tplc="04090005" w:tentative="1">
      <w:start w:val="1"/>
      <w:numFmt w:val="bullet"/>
      <w:lvlText w:val=""/>
      <w:lvlJc w:val="left"/>
      <w:pPr>
        <w:ind w:left="6567" w:hanging="360"/>
      </w:pPr>
      <w:rPr>
        <w:rFonts w:ascii="Wingdings" w:hAnsi="Wingdings" w:hint="default"/>
      </w:rPr>
    </w:lvl>
  </w:abstractNum>
  <w:abstractNum w:abstractNumId="36" w15:restartNumberingAfterBreak="0">
    <w:nsid w:val="73223D40"/>
    <w:multiLevelType w:val="hybridMultilevel"/>
    <w:tmpl w:val="84E4C654"/>
    <w:lvl w:ilvl="0" w:tplc="D8F0F8A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762B55"/>
    <w:multiLevelType w:val="hybridMultilevel"/>
    <w:tmpl w:val="C4F694E0"/>
    <w:lvl w:ilvl="0" w:tplc="D4287FDA">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6E80178"/>
    <w:multiLevelType w:val="hybridMultilevel"/>
    <w:tmpl w:val="C50836DE"/>
    <w:lvl w:ilvl="0" w:tplc="4F7495F8">
      <w:start w:val="1"/>
      <w:numFmt w:val="bullet"/>
      <w:lvlText w:val=""/>
      <w:lvlJc w:val="left"/>
      <w:pPr>
        <w:ind w:left="360" w:hanging="360"/>
      </w:pPr>
      <w:rPr>
        <w:rFonts w:ascii="Symbol" w:hAnsi="Symbol" w:hint="default"/>
        <w:sz w:val="24"/>
        <w:szCs w:val="24"/>
      </w:rPr>
    </w:lvl>
    <w:lvl w:ilvl="1" w:tplc="529EEE7C">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93A755E"/>
    <w:multiLevelType w:val="hybridMultilevel"/>
    <w:tmpl w:val="A050B872"/>
    <w:lvl w:ilvl="0" w:tplc="B812030A">
      <w:start w:val="1"/>
      <w:numFmt w:val="bullet"/>
      <w:lvlText w:val=""/>
      <w:lvlJc w:val="left"/>
      <w:pPr>
        <w:ind w:left="720" w:hanging="360"/>
      </w:pPr>
      <w:rPr>
        <w:rFonts w:ascii="Symbol" w:hAnsi="Symbol" w:hint="default"/>
        <w:color w:val="auto"/>
      </w:rPr>
    </w:lvl>
    <w:lvl w:ilvl="1" w:tplc="6DA27DFA">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E6457D"/>
    <w:multiLevelType w:val="hybridMultilevel"/>
    <w:tmpl w:val="FA8C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BB41A9"/>
    <w:multiLevelType w:val="hybridMultilevel"/>
    <w:tmpl w:val="4A482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373281">
    <w:abstractNumId w:val="40"/>
  </w:num>
  <w:num w:numId="2" w16cid:durableId="1357542326">
    <w:abstractNumId w:val="12"/>
  </w:num>
  <w:num w:numId="3" w16cid:durableId="781266308">
    <w:abstractNumId w:val="34"/>
  </w:num>
  <w:num w:numId="4" w16cid:durableId="857767426">
    <w:abstractNumId w:val="27"/>
  </w:num>
  <w:num w:numId="5" w16cid:durableId="2042897750">
    <w:abstractNumId w:val="6"/>
  </w:num>
  <w:num w:numId="6" w16cid:durableId="952829141">
    <w:abstractNumId w:val="39"/>
  </w:num>
  <w:num w:numId="7" w16cid:durableId="1372653879">
    <w:abstractNumId w:val="0"/>
  </w:num>
  <w:num w:numId="8" w16cid:durableId="271516457">
    <w:abstractNumId w:val="20"/>
  </w:num>
  <w:num w:numId="9" w16cid:durableId="1347439129">
    <w:abstractNumId w:val="41"/>
  </w:num>
  <w:num w:numId="10" w16cid:durableId="1654338150">
    <w:abstractNumId w:val="18"/>
  </w:num>
  <w:num w:numId="11" w16cid:durableId="655956953">
    <w:abstractNumId w:val="33"/>
  </w:num>
  <w:num w:numId="12" w16cid:durableId="293294800">
    <w:abstractNumId w:val="9"/>
  </w:num>
  <w:num w:numId="13" w16cid:durableId="188876702">
    <w:abstractNumId w:val="8"/>
  </w:num>
  <w:num w:numId="14" w16cid:durableId="36897526">
    <w:abstractNumId w:val="7"/>
  </w:num>
  <w:num w:numId="15" w16cid:durableId="1826044090">
    <w:abstractNumId w:val="2"/>
  </w:num>
  <w:num w:numId="16" w16cid:durableId="1546604103">
    <w:abstractNumId w:val="3"/>
  </w:num>
  <w:num w:numId="17" w16cid:durableId="2054693519">
    <w:abstractNumId w:val="26"/>
  </w:num>
  <w:num w:numId="18" w16cid:durableId="62342204">
    <w:abstractNumId w:val="16"/>
  </w:num>
  <w:num w:numId="19" w16cid:durableId="1752971270">
    <w:abstractNumId w:val="5"/>
  </w:num>
  <w:num w:numId="20" w16cid:durableId="264921879">
    <w:abstractNumId w:val="30"/>
  </w:num>
  <w:num w:numId="21" w16cid:durableId="1309817678">
    <w:abstractNumId w:val="10"/>
  </w:num>
  <w:num w:numId="22" w16cid:durableId="783429481">
    <w:abstractNumId w:val="21"/>
  </w:num>
  <w:num w:numId="23" w16cid:durableId="237714335">
    <w:abstractNumId w:val="35"/>
  </w:num>
  <w:num w:numId="24" w16cid:durableId="59524435">
    <w:abstractNumId w:val="1"/>
  </w:num>
  <w:num w:numId="25" w16cid:durableId="2112815414">
    <w:abstractNumId w:val="31"/>
  </w:num>
  <w:num w:numId="26" w16cid:durableId="827987011">
    <w:abstractNumId w:val="28"/>
  </w:num>
  <w:num w:numId="27" w16cid:durableId="52700911">
    <w:abstractNumId w:val="14"/>
  </w:num>
  <w:num w:numId="28" w16cid:durableId="47607448">
    <w:abstractNumId w:val="24"/>
  </w:num>
  <w:num w:numId="29" w16cid:durableId="1794399805">
    <w:abstractNumId w:val="29"/>
  </w:num>
  <w:num w:numId="30" w16cid:durableId="394396106">
    <w:abstractNumId w:val="38"/>
  </w:num>
  <w:num w:numId="31" w16cid:durableId="1436824656">
    <w:abstractNumId w:val="13"/>
  </w:num>
  <w:num w:numId="32" w16cid:durableId="1153447572">
    <w:abstractNumId w:val="23"/>
  </w:num>
  <w:num w:numId="33" w16cid:durableId="768353500">
    <w:abstractNumId w:val="15"/>
  </w:num>
  <w:num w:numId="34" w16cid:durableId="1746999378">
    <w:abstractNumId w:val="17"/>
  </w:num>
  <w:num w:numId="35" w16cid:durableId="1162088617">
    <w:abstractNumId w:val="36"/>
  </w:num>
  <w:num w:numId="36" w16cid:durableId="436868657">
    <w:abstractNumId w:val="4"/>
  </w:num>
  <w:num w:numId="37" w16cid:durableId="2013333542">
    <w:abstractNumId w:val="37"/>
  </w:num>
  <w:num w:numId="38" w16cid:durableId="1425879940">
    <w:abstractNumId w:val="22"/>
  </w:num>
  <w:num w:numId="39" w16cid:durableId="665476382">
    <w:abstractNumId w:val="25"/>
  </w:num>
  <w:num w:numId="40" w16cid:durableId="1993177951">
    <w:abstractNumId w:val="11"/>
  </w:num>
  <w:num w:numId="41" w16cid:durableId="1148278415">
    <w:abstractNumId w:val="19"/>
  </w:num>
  <w:num w:numId="42" w16cid:durableId="96246810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A6"/>
    <w:rsid w:val="00056223"/>
    <w:rsid w:val="00067B8E"/>
    <w:rsid w:val="000C115B"/>
    <w:rsid w:val="000C7A0B"/>
    <w:rsid w:val="00166773"/>
    <w:rsid w:val="00180440"/>
    <w:rsid w:val="001921AB"/>
    <w:rsid w:val="001A14E6"/>
    <w:rsid w:val="001A67AA"/>
    <w:rsid w:val="001B1B9C"/>
    <w:rsid w:val="00234E5F"/>
    <w:rsid w:val="00297530"/>
    <w:rsid w:val="002B5404"/>
    <w:rsid w:val="003025A7"/>
    <w:rsid w:val="003110D1"/>
    <w:rsid w:val="0031200C"/>
    <w:rsid w:val="003343EC"/>
    <w:rsid w:val="0034470A"/>
    <w:rsid w:val="003B7229"/>
    <w:rsid w:val="003C5FF9"/>
    <w:rsid w:val="00406AC0"/>
    <w:rsid w:val="00421840"/>
    <w:rsid w:val="00470B0B"/>
    <w:rsid w:val="00475F80"/>
    <w:rsid w:val="004B5F2C"/>
    <w:rsid w:val="004C40D6"/>
    <w:rsid w:val="00523B22"/>
    <w:rsid w:val="00531CBC"/>
    <w:rsid w:val="00542ABF"/>
    <w:rsid w:val="0059287B"/>
    <w:rsid w:val="005F1AB3"/>
    <w:rsid w:val="006730F7"/>
    <w:rsid w:val="007303F0"/>
    <w:rsid w:val="00742CF5"/>
    <w:rsid w:val="00856017"/>
    <w:rsid w:val="00861888"/>
    <w:rsid w:val="00873468"/>
    <w:rsid w:val="0088018F"/>
    <w:rsid w:val="008B7594"/>
    <w:rsid w:val="00921746"/>
    <w:rsid w:val="00986D24"/>
    <w:rsid w:val="00A02911"/>
    <w:rsid w:val="00A24DE3"/>
    <w:rsid w:val="00A329DB"/>
    <w:rsid w:val="00A82713"/>
    <w:rsid w:val="00AC020C"/>
    <w:rsid w:val="00AC2D56"/>
    <w:rsid w:val="00AD0FF1"/>
    <w:rsid w:val="00B23542"/>
    <w:rsid w:val="00B476B8"/>
    <w:rsid w:val="00B60655"/>
    <w:rsid w:val="00C10492"/>
    <w:rsid w:val="00C66BFD"/>
    <w:rsid w:val="00CA6E68"/>
    <w:rsid w:val="00CB098E"/>
    <w:rsid w:val="00D24207"/>
    <w:rsid w:val="00D70D29"/>
    <w:rsid w:val="00D73E85"/>
    <w:rsid w:val="00D7784A"/>
    <w:rsid w:val="00DB1E1A"/>
    <w:rsid w:val="00E41005"/>
    <w:rsid w:val="00E63617"/>
    <w:rsid w:val="00EA723A"/>
    <w:rsid w:val="00EB25EC"/>
    <w:rsid w:val="00EB34D6"/>
    <w:rsid w:val="00EC29CB"/>
    <w:rsid w:val="00F427F1"/>
    <w:rsid w:val="00F902A6"/>
    <w:rsid w:val="1CEFD902"/>
    <w:rsid w:val="1FAA22D6"/>
    <w:rsid w:val="20DA1D19"/>
    <w:rsid w:val="23023E23"/>
    <w:rsid w:val="39BF5466"/>
    <w:rsid w:val="3E8EDF71"/>
    <w:rsid w:val="4AE4A32A"/>
    <w:rsid w:val="4F591F31"/>
    <w:rsid w:val="556A5CA9"/>
    <w:rsid w:val="5B487D3D"/>
    <w:rsid w:val="664764E7"/>
    <w:rsid w:val="6D2661C6"/>
    <w:rsid w:val="70C46732"/>
    <w:rsid w:val="71C566E6"/>
    <w:rsid w:val="71CF7E75"/>
    <w:rsid w:val="7A909F13"/>
    <w:rsid w:val="7D6F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6A82"/>
  <w15:chartTrackingRefBased/>
  <w15:docId w15:val="{2AB90DE7-D743-4196-B748-7BDCC4DF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68"/>
  </w:style>
  <w:style w:type="paragraph" w:styleId="Heading1">
    <w:name w:val="heading 1"/>
    <w:basedOn w:val="Normal"/>
    <w:next w:val="Normal"/>
    <w:link w:val="Heading1Char"/>
    <w:autoRedefine/>
    <w:qFormat/>
    <w:rsid w:val="00531CBC"/>
    <w:pPr>
      <w:keepNext/>
      <w:keepLines/>
      <w:spacing w:before="360"/>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autoRedefine/>
    <w:unhideWhenUsed/>
    <w:qFormat/>
    <w:rsid w:val="00531CBC"/>
    <w:pPr>
      <w:keepNext/>
      <w:keepLines/>
      <w:spacing w:before="120" w:after="12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902A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2A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02A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02A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02A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02A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02A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31CBC"/>
    <w:rPr>
      <w:rFonts w:eastAsiaTheme="majorEastAsia" w:cstheme="majorBidi"/>
      <w:b/>
      <w:bCs/>
      <w:color w:val="000000" w:themeColor="text1"/>
      <w:sz w:val="28"/>
      <w:szCs w:val="28"/>
    </w:rPr>
  </w:style>
  <w:style w:type="character" w:customStyle="1" w:styleId="Heading1Char">
    <w:name w:val="Heading 1 Char"/>
    <w:basedOn w:val="DefaultParagraphFont"/>
    <w:link w:val="Heading1"/>
    <w:rsid w:val="00531CBC"/>
    <w:rPr>
      <w:rFonts w:eastAsiaTheme="majorEastAsia" w:cstheme="majorBidi"/>
      <w:b/>
      <w:bCs/>
      <w:color w:val="000000" w:themeColor="text1"/>
      <w:sz w:val="36"/>
      <w:szCs w:val="36"/>
    </w:rPr>
  </w:style>
  <w:style w:type="character" w:customStyle="1" w:styleId="Heading3Char">
    <w:name w:val="Heading 3 Char"/>
    <w:basedOn w:val="DefaultParagraphFont"/>
    <w:link w:val="Heading3"/>
    <w:uiPriority w:val="9"/>
    <w:semiHidden/>
    <w:rsid w:val="00F902A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2A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902A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902A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902A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902A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902A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902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2A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2A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90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02A6"/>
    <w:rPr>
      <w:i/>
      <w:iCs/>
      <w:color w:val="404040" w:themeColor="text1" w:themeTint="BF"/>
    </w:rPr>
  </w:style>
  <w:style w:type="paragraph" w:styleId="ListParagraph">
    <w:name w:val="List Paragraph"/>
    <w:basedOn w:val="Normal"/>
    <w:uiPriority w:val="34"/>
    <w:qFormat/>
    <w:rsid w:val="00F902A6"/>
    <w:pPr>
      <w:ind w:left="720"/>
      <w:contextualSpacing/>
    </w:pPr>
  </w:style>
  <w:style w:type="character" w:styleId="IntenseEmphasis">
    <w:name w:val="Intense Emphasis"/>
    <w:basedOn w:val="DefaultParagraphFont"/>
    <w:uiPriority w:val="21"/>
    <w:qFormat/>
    <w:rsid w:val="00F902A6"/>
    <w:rPr>
      <w:i/>
      <w:iCs/>
      <w:color w:val="0F4761" w:themeColor="accent1" w:themeShade="BF"/>
    </w:rPr>
  </w:style>
  <w:style w:type="paragraph" w:styleId="IntenseQuote">
    <w:name w:val="Intense Quote"/>
    <w:basedOn w:val="Normal"/>
    <w:next w:val="Normal"/>
    <w:link w:val="IntenseQuoteChar"/>
    <w:uiPriority w:val="30"/>
    <w:qFormat/>
    <w:rsid w:val="00F9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2A6"/>
    <w:rPr>
      <w:i/>
      <w:iCs/>
      <w:color w:val="0F4761" w:themeColor="accent1" w:themeShade="BF"/>
    </w:rPr>
  </w:style>
  <w:style w:type="character" w:styleId="IntenseReference">
    <w:name w:val="Intense Reference"/>
    <w:basedOn w:val="DefaultParagraphFont"/>
    <w:uiPriority w:val="32"/>
    <w:qFormat/>
    <w:rsid w:val="00F902A6"/>
    <w:rPr>
      <w:b/>
      <w:bCs/>
      <w:smallCaps/>
      <w:color w:val="0F4761" w:themeColor="accent1" w:themeShade="BF"/>
      <w:spacing w:val="5"/>
    </w:rPr>
  </w:style>
  <w:style w:type="paragraph" w:styleId="TOC2">
    <w:name w:val="toc 2"/>
    <w:basedOn w:val="Normal"/>
    <w:next w:val="Normal"/>
    <w:autoRedefine/>
    <w:uiPriority w:val="39"/>
    <w:unhideWhenUsed/>
    <w:rsid w:val="00475F80"/>
    <w:rPr>
      <w:color w:val="0000FF"/>
      <w:u w:val="single"/>
    </w:rPr>
  </w:style>
  <w:style w:type="character" w:styleId="Hyperlink">
    <w:name w:val="Hyperlink"/>
    <w:basedOn w:val="DefaultParagraphFont"/>
    <w:uiPriority w:val="99"/>
    <w:unhideWhenUsed/>
    <w:rsid w:val="006730F7"/>
    <w:rPr>
      <w:color w:val="0000FF"/>
      <w:u w:val="single"/>
    </w:rPr>
  </w:style>
  <w:style w:type="character" w:styleId="FollowedHyperlink">
    <w:name w:val="FollowedHyperlink"/>
    <w:basedOn w:val="DefaultParagraphFont"/>
    <w:uiPriority w:val="99"/>
    <w:semiHidden/>
    <w:unhideWhenUsed/>
    <w:rsid w:val="00E63617"/>
    <w:rPr>
      <w:color w:val="96607D" w:themeColor="followedHyperlink"/>
      <w:u w:val="single"/>
    </w:rPr>
  </w:style>
  <w:style w:type="character" w:styleId="UnresolvedMention">
    <w:name w:val="Unresolved Mention"/>
    <w:basedOn w:val="DefaultParagraphFont"/>
    <w:uiPriority w:val="99"/>
    <w:semiHidden/>
    <w:unhideWhenUsed/>
    <w:rsid w:val="00D24207"/>
    <w:rPr>
      <w:color w:val="605E5C"/>
      <w:shd w:val="clear" w:color="auto" w:fill="E1DFDD"/>
    </w:rPr>
  </w:style>
  <w:style w:type="paragraph" w:styleId="Revision">
    <w:name w:val="Revision"/>
    <w:hidden/>
    <w:uiPriority w:val="99"/>
    <w:semiHidden/>
    <w:rsid w:val="00921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image" Target="media/image6.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theme" Target="theme/theme1.xml"/><Relationship Id="rId7" Type="http://schemas.openxmlformats.org/officeDocument/2006/relationships/hyperlink" Target="https://thesource.cvshealth.com/nuxeo/thesource/" TargetMode="External"/><Relationship Id="rId12" Type="http://schemas.openxmlformats.org/officeDocument/2006/relationships/image" Target="media/image5.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mailto:PBSpecializedCare@CVSHealth.co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image" Target="media/image10.png"/><Relationship Id="rId4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hesource.cvshealth.com/nuxeo/thesource/" TargetMode="External"/><Relationship Id="rId28" Type="http://schemas.openxmlformats.org/officeDocument/2006/relationships/image" Target="media/image9.png"/><Relationship Id="rId36" Type="http://schemas.openxmlformats.org/officeDocument/2006/relationships/hyperlink" Target="https://thesource.cvshealth.com/nuxeo/thesource/" TargetMode="External"/><Relationship Id="rId10" Type="http://schemas.openxmlformats.org/officeDocument/2006/relationships/image" Target="media/image3.png"/><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policy.corp.cvscaremark.com/pnp/faces/DocRenderer?documentId=CALL-0048"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image" Target="media/image7.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microsoft.com/office/2020/10/relationships/intelligence" Target="intelligence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E2374-D064-4423-9801-9B7E481C7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5072</Words>
  <Characters>28917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Courtney</dc:creator>
  <cp:keywords/>
  <dc:description/>
  <cp:lastModifiedBy>Jordan, Austin G</cp:lastModifiedBy>
  <cp:revision>4</cp:revision>
  <dcterms:created xsi:type="dcterms:W3CDTF">2025-07-23T21:22:00Z</dcterms:created>
  <dcterms:modified xsi:type="dcterms:W3CDTF">2025-07-23T21:46:00Z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2025-02-21T20:27:46Z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07dd7105-8c0a-48a7-80dc-f8d3200b1e52</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