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5910F" w14:textId="77777777" w:rsidR="00B46B0A" w:rsidRPr="00C9159F" w:rsidRDefault="00B46B0A" w:rsidP="00B46B0A">
      <w:pPr>
        <w:tabs>
          <w:tab w:val="left" w:pos="90"/>
          <w:tab w:val="left" w:pos="621"/>
          <w:tab w:val="left" w:pos="7954"/>
        </w:tabs>
        <w:spacing w:after="0" w:line="240" w:lineRule="auto"/>
        <w:rPr>
          <w:rFonts w:ascii="CVS Health Sans" w:hAnsi="CVS Health Sans" w:cs="Arial"/>
          <w:color w:val="1C1C1B"/>
        </w:rPr>
      </w:pPr>
      <w:r w:rsidRPr="00C9159F">
        <w:rPr>
          <w:rFonts w:ascii="CVS Health Sans" w:hAnsi="CVS Health Sans" w:cs="Arial"/>
          <w:noProof/>
          <w:color w:val="1C1C1B"/>
          <w:lang w:eastAsia="zh-TW"/>
        </w:rPr>
        <w:t>[</w:t>
      </w:r>
      <w:r w:rsidR="00FD0E06" w:rsidRPr="00C9159F">
        <w:rPr>
          <w:rFonts w:ascii="CVS Health Sans" w:hAnsi="CVS Health Sans" w:cs="Arial"/>
          <w:noProof/>
          <w:color w:val="1C1C1B"/>
          <w:lang w:eastAsia="zh-TW"/>
        </w:rPr>
        <w:t>Date</w:t>
      </w:r>
      <w:r w:rsidRPr="00C9159F">
        <w:rPr>
          <w:rFonts w:ascii="CVS Health Sans" w:hAnsi="CVS Health Sans" w:cs="Arial"/>
          <w:noProof/>
          <w:color w:val="1C1C1B"/>
          <w:lang w:eastAsia="zh-TW"/>
        </w:rPr>
        <w:t>]</w:t>
      </w:r>
      <w:r w:rsidR="00246CB7" w:rsidRPr="00C9159F">
        <w:rPr>
          <w:rFonts w:ascii="CVS Health Sans" w:hAnsi="CVS Health Sans" w:cs="Arial"/>
          <w:color w:val="1C1C1B"/>
        </w:rPr>
        <w:t xml:space="preserve"> </w:t>
      </w:r>
      <w:r w:rsidRPr="00C9159F">
        <w:rPr>
          <w:rFonts w:ascii="CVS Health Sans" w:hAnsi="CVS Health Sans" w:cs="Arial"/>
          <w:color w:val="1C1C1B"/>
        </w:rPr>
        <w:br/>
      </w:r>
    </w:p>
    <w:p w14:paraId="142AD73A" w14:textId="77777777" w:rsidR="0006145F" w:rsidRPr="00C9159F" w:rsidRDefault="00B46B0A" w:rsidP="00B46B0A">
      <w:pPr>
        <w:tabs>
          <w:tab w:val="left" w:pos="621"/>
          <w:tab w:val="left" w:pos="7954"/>
        </w:tabs>
        <w:spacing w:after="0" w:line="240" w:lineRule="auto"/>
        <w:rPr>
          <w:rFonts w:ascii="CVS Health Sans" w:hAnsi="CVS Health Sans" w:cs="Arial"/>
          <w:color w:val="1C1C1B"/>
        </w:rPr>
      </w:pPr>
      <w:r w:rsidRPr="00C9159F">
        <w:rPr>
          <w:rFonts w:ascii="CVS Health Sans" w:hAnsi="CVS Health Sans" w:cs="Arial"/>
          <w:color w:val="1C1C1B"/>
        </w:rPr>
        <w:t>[Prescriber</w:t>
      </w:r>
      <w:r w:rsidR="008C7389" w:rsidRPr="00C9159F">
        <w:rPr>
          <w:rFonts w:ascii="CVS Health Sans" w:hAnsi="CVS Health Sans" w:cs="Arial"/>
          <w:color w:val="1C1C1B"/>
        </w:rPr>
        <w:t xml:space="preserve"> Name</w:t>
      </w:r>
      <w:r w:rsidRPr="00C9159F">
        <w:rPr>
          <w:rFonts w:ascii="CVS Health Sans" w:hAnsi="CVS Health Sans" w:cs="Arial"/>
          <w:color w:val="1C1C1B"/>
        </w:rPr>
        <w:t>]</w:t>
      </w:r>
      <w:r w:rsidRPr="00C9159F">
        <w:rPr>
          <w:rFonts w:ascii="CVS Health Sans" w:hAnsi="CVS Health Sans" w:cs="Arial"/>
          <w:color w:val="1C1C1B"/>
        </w:rPr>
        <w:br/>
        <w:t>[Address]</w:t>
      </w:r>
      <w:r w:rsidRPr="00C9159F">
        <w:rPr>
          <w:rFonts w:ascii="CVS Health Sans" w:hAnsi="CVS Health Sans" w:cs="Arial"/>
          <w:color w:val="1C1C1B"/>
        </w:rPr>
        <w:br/>
        <w:t>[City, State ZIP]</w:t>
      </w:r>
      <w:r w:rsidRPr="00C9159F">
        <w:rPr>
          <w:rFonts w:ascii="CVS Health Sans" w:hAnsi="CVS Health Sans" w:cs="Arial"/>
          <w:color w:val="1C1C1B"/>
        </w:rPr>
        <w:br/>
      </w:r>
    </w:p>
    <w:p w14:paraId="4A8F7954" w14:textId="77777777" w:rsidR="00B46B0A" w:rsidRPr="00C9159F" w:rsidRDefault="00B46B0A" w:rsidP="00C9159F">
      <w:pPr>
        <w:tabs>
          <w:tab w:val="left" w:pos="621"/>
          <w:tab w:val="left" w:pos="7954"/>
        </w:tabs>
        <w:spacing w:after="0" w:line="240" w:lineRule="auto"/>
        <w:rPr>
          <w:rFonts w:ascii="CVS Health Sans" w:hAnsi="CVS Health Sans" w:cs="Arial"/>
          <w:color w:val="1C1C1B"/>
        </w:rPr>
      </w:pPr>
      <w:r w:rsidRPr="00C9159F">
        <w:rPr>
          <w:rFonts w:ascii="CVS Health Sans" w:hAnsi="CVS Health Sans" w:cs="Arial"/>
          <w:color w:val="1C1C1B"/>
        </w:rPr>
        <w:t xml:space="preserve">Dear [Prescriber Name]: </w:t>
      </w:r>
      <w:r w:rsidRPr="00C9159F">
        <w:rPr>
          <w:rFonts w:ascii="CVS Health Sans" w:hAnsi="CVS Health Sans" w:cs="Arial"/>
          <w:color w:val="1C1C1B"/>
        </w:rPr>
        <w:br/>
      </w:r>
    </w:p>
    <w:p w14:paraId="7D2E5A43" w14:textId="284B1588" w:rsidR="00AE4BCA" w:rsidRPr="00C9159F" w:rsidRDefault="00AE4BCA" w:rsidP="00C9159F">
      <w:pPr>
        <w:spacing w:line="240" w:lineRule="auto"/>
        <w:contextualSpacing/>
        <w:rPr>
          <w:rFonts w:ascii="CVS Health Sans" w:hAnsi="CVS Health Sans" w:cs="Arial"/>
        </w:rPr>
      </w:pPr>
      <w:r w:rsidRPr="00C9159F">
        <w:rPr>
          <w:rFonts w:ascii="CVS Health Sans" w:hAnsi="CVS Health Sans" w:cs="Arial"/>
        </w:rPr>
        <w:t>You are receiving this letter because your patients will experience changes to their pharmacy benefit</w:t>
      </w:r>
      <w:r w:rsidR="00A74052" w:rsidRPr="00C9159F">
        <w:rPr>
          <w:rFonts w:ascii="CVS Health Sans" w:hAnsi="CVS Health Sans" w:cs="Arial"/>
        </w:rPr>
        <w:t>s</w:t>
      </w:r>
      <w:r w:rsidRPr="00C9159F">
        <w:rPr>
          <w:rFonts w:ascii="CVS Health Sans" w:hAnsi="CVS Health Sans" w:cs="Arial"/>
        </w:rPr>
        <w:t xml:space="preserve">. Starting </w:t>
      </w:r>
      <w:r w:rsidRPr="00C9159F">
        <w:rPr>
          <w:rFonts w:ascii="CVS Health Sans" w:hAnsi="CVS Health Sans" w:cs="Arial"/>
          <w:b/>
        </w:rPr>
        <w:fldChar w:fldCharType="begin"/>
      </w:r>
      <w:r w:rsidRPr="00C9159F">
        <w:rPr>
          <w:rFonts w:ascii="CVS Health Sans" w:hAnsi="CVS Health Sans" w:cs="Arial"/>
          <w:b/>
        </w:rPr>
        <w:instrText xml:space="preserve"> MERGEFIELD "EFFECTIVE_DT" </w:instrText>
      </w:r>
      <w:r w:rsidRPr="00C9159F">
        <w:rPr>
          <w:rFonts w:ascii="CVS Health Sans" w:hAnsi="CVS Health Sans" w:cs="Arial"/>
          <w:b/>
        </w:rPr>
        <w:fldChar w:fldCharType="separate"/>
      </w:r>
      <w:r w:rsidRPr="00C9159F">
        <w:rPr>
          <w:rFonts w:ascii="CVS Health Sans" w:hAnsi="CVS Health Sans" w:cs="Arial"/>
          <w:b/>
          <w:noProof/>
        </w:rPr>
        <w:t>«EFFECTIVE_DT»</w:t>
      </w:r>
      <w:r w:rsidRPr="00C9159F">
        <w:rPr>
          <w:rFonts w:ascii="CVS Health Sans" w:hAnsi="CVS Health Sans" w:cs="Arial"/>
          <w:b/>
        </w:rPr>
        <w:fldChar w:fldCharType="end"/>
      </w:r>
      <w:r w:rsidRPr="00C9159F">
        <w:rPr>
          <w:rFonts w:ascii="CVS Health Sans" w:hAnsi="CVS Health Sans" w:cs="Arial"/>
        </w:rPr>
        <w:t xml:space="preserve">, these patients may not be able to fill their current medication at the pharmacy, based on the plan’s coverage changes. </w:t>
      </w:r>
    </w:p>
    <w:p w14:paraId="7649B8DE" w14:textId="77777777" w:rsidR="00AE4BCA" w:rsidRPr="00C9159F" w:rsidRDefault="00AE4BCA" w:rsidP="00C9159F">
      <w:pPr>
        <w:autoSpaceDE w:val="0"/>
        <w:autoSpaceDN w:val="0"/>
        <w:adjustRightInd w:val="0"/>
        <w:spacing w:after="0" w:line="240" w:lineRule="auto"/>
        <w:rPr>
          <w:rFonts w:ascii="CVS Health Sans" w:hAnsi="CVS Health Sans" w:cs="Arial"/>
          <w:strike/>
        </w:rPr>
      </w:pPr>
    </w:p>
    <w:p w14:paraId="054618A9" w14:textId="77777777" w:rsidR="009A73CC" w:rsidRPr="00C9159F" w:rsidRDefault="009A73CC" w:rsidP="00C9159F">
      <w:pPr>
        <w:autoSpaceDE w:val="0"/>
        <w:autoSpaceDN w:val="0"/>
        <w:adjustRightInd w:val="0"/>
        <w:spacing w:after="0" w:line="240" w:lineRule="auto"/>
        <w:rPr>
          <w:rFonts w:ascii="CVS Health Sans" w:hAnsi="CVS Health Sans" w:cs="Arial"/>
          <w:b/>
          <w:color w:val="000000"/>
          <w:bdr w:val="none" w:sz="0" w:space="0" w:color="auto" w:frame="1"/>
        </w:rPr>
      </w:pPr>
      <w:r w:rsidRPr="00C9159F">
        <w:rPr>
          <w:rFonts w:ascii="CVS Health Sans" w:hAnsi="CVS Health Sans" w:cs="Arial"/>
          <w:b/>
          <w:color w:val="000000"/>
          <w:bdr w:val="none" w:sz="0" w:space="0" w:color="auto" w:frame="1"/>
        </w:rPr>
        <w:t>Background</w:t>
      </w:r>
    </w:p>
    <w:p w14:paraId="6D2CB02F" w14:textId="77777777" w:rsidR="009A73CC" w:rsidRPr="00C9159F" w:rsidRDefault="009A73CC" w:rsidP="00C9159F">
      <w:pPr>
        <w:autoSpaceDE w:val="0"/>
        <w:autoSpaceDN w:val="0"/>
        <w:adjustRightInd w:val="0"/>
        <w:spacing w:after="0" w:line="240" w:lineRule="auto"/>
        <w:rPr>
          <w:rFonts w:ascii="CVS Health Sans" w:hAnsi="CVS Health Sans" w:cs="Arial"/>
          <w:color w:val="000000"/>
        </w:rPr>
      </w:pPr>
      <w:r w:rsidRPr="00C9159F">
        <w:rPr>
          <w:rFonts w:ascii="CVS Health Sans" w:hAnsi="CVS Health Sans" w:cs="Arial"/>
          <w:color w:val="000000"/>
        </w:rPr>
        <w:t>Under the Federal Food, Drug</w:t>
      </w:r>
      <w:r w:rsidR="002A021D" w:rsidRPr="00C9159F">
        <w:rPr>
          <w:rFonts w:ascii="CVS Health Sans" w:hAnsi="CVS Health Sans" w:cs="Arial"/>
          <w:color w:val="000000"/>
        </w:rPr>
        <w:t>,</w:t>
      </w:r>
      <w:r w:rsidRPr="00C9159F">
        <w:rPr>
          <w:rFonts w:ascii="CVS Health Sans" w:hAnsi="CVS Health Sans" w:cs="Arial"/>
          <w:color w:val="000000"/>
        </w:rPr>
        <w:t xml:space="preserve"> and Cosmetic Act</w:t>
      </w:r>
      <w:r w:rsidR="00CB1D0B" w:rsidRPr="00C9159F">
        <w:rPr>
          <w:rFonts w:ascii="CVS Health Sans" w:hAnsi="CVS Health Sans" w:cs="Arial"/>
          <w:color w:val="000000"/>
        </w:rPr>
        <w:t xml:space="preserve"> </w:t>
      </w:r>
      <w:r w:rsidR="00CB1D0B" w:rsidRPr="00C9159F">
        <w:rPr>
          <w:rFonts w:ascii="CVS Health Sans" w:hAnsi="CVS Health Sans" w:cs="Arial"/>
        </w:rPr>
        <w:t>(FFDCA)</w:t>
      </w:r>
      <w:r w:rsidRPr="00C9159F">
        <w:rPr>
          <w:rFonts w:ascii="CVS Health Sans" w:hAnsi="CVS Health Sans" w:cs="Arial"/>
          <w:color w:val="000000"/>
        </w:rPr>
        <w:t xml:space="preserve">, certain drugs may be legally marketed despite lacking approval from the </w:t>
      </w:r>
      <w:r w:rsidR="009A1C04" w:rsidRPr="00C9159F">
        <w:rPr>
          <w:rFonts w:ascii="CVS Health Sans" w:hAnsi="CVS Health Sans" w:cs="Arial"/>
          <w:color w:val="000000"/>
        </w:rPr>
        <w:t>U.S. Food and Drug Administration (</w:t>
      </w:r>
      <w:r w:rsidRPr="00C9159F">
        <w:rPr>
          <w:rFonts w:ascii="CVS Health Sans" w:hAnsi="CVS Health Sans" w:cs="Arial"/>
          <w:color w:val="000000"/>
        </w:rPr>
        <w:t>FDA</w:t>
      </w:r>
      <w:r w:rsidR="009A1C04" w:rsidRPr="00C9159F">
        <w:rPr>
          <w:rFonts w:ascii="CVS Health Sans" w:hAnsi="CVS Health Sans" w:cs="Arial"/>
          <w:color w:val="000000"/>
        </w:rPr>
        <w:t>)</w:t>
      </w:r>
      <w:r w:rsidRPr="00C9159F">
        <w:rPr>
          <w:rFonts w:ascii="CVS Health Sans" w:hAnsi="CVS Health Sans" w:cs="Arial"/>
          <w:color w:val="000000"/>
        </w:rPr>
        <w:t xml:space="preserve"> (e.g., drugs with grandfathered status). </w:t>
      </w:r>
      <w:r w:rsidRPr="00C9159F">
        <w:rPr>
          <w:rFonts w:ascii="CVS Health Sans" w:hAnsi="CVS Health Sans" w:cs="Arial"/>
          <w:color w:val="000000"/>
          <w:bdr w:val="none" w:sz="0" w:space="0" w:color="auto" w:frame="1"/>
        </w:rPr>
        <w:t xml:space="preserve">Historically, </w:t>
      </w:r>
      <w:r w:rsidR="00D4294E" w:rsidRPr="00C9159F">
        <w:rPr>
          <w:rFonts w:ascii="CVS Health Sans" w:hAnsi="CVS Health Sans" w:cs="Arial"/>
          <w:color w:val="000000"/>
          <w:bdr w:val="none" w:sz="0" w:space="0" w:color="auto" w:frame="1"/>
        </w:rPr>
        <w:t xml:space="preserve">pharmacy benefit managers </w:t>
      </w:r>
      <w:r w:rsidRPr="00C9159F">
        <w:rPr>
          <w:rFonts w:ascii="CVS Health Sans" w:hAnsi="CVS Health Sans" w:cs="Arial"/>
          <w:color w:val="000000"/>
        </w:rPr>
        <w:t>and others in the industry have been challenged with distinguishing these legally</w:t>
      </w:r>
      <w:r w:rsidR="001F249A" w:rsidRPr="00C9159F">
        <w:rPr>
          <w:rFonts w:ascii="CVS Health Sans" w:hAnsi="CVS Health Sans" w:cs="Arial"/>
          <w:color w:val="000000"/>
        </w:rPr>
        <w:t xml:space="preserve"> </w:t>
      </w:r>
      <w:r w:rsidRPr="00C9159F">
        <w:rPr>
          <w:rFonts w:ascii="CVS Health Sans" w:hAnsi="CVS Health Sans" w:cs="Arial"/>
          <w:color w:val="000000"/>
        </w:rPr>
        <w:t>marketed drugs from other unapproved drugs. The FDA does not publicly identify</w:t>
      </w:r>
      <w:r w:rsidR="00F46AB0" w:rsidRPr="00C9159F">
        <w:rPr>
          <w:rFonts w:ascii="CVS Health Sans" w:hAnsi="CVS Health Sans" w:cs="Arial"/>
          <w:color w:val="000000"/>
        </w:rPr>
        <w:t xml:space="preserve"> which unapproved drugs are</w:t>
      </w:r>
      <w:r w:rsidRPr="00C9159F">
        <w:rPr>
          <w:rFonts w:ascii="CVS Health Sans" w:hAnsi="CVS Health Sans" w:cs="Arial"/>
          <w:color w:val="000000"/>
        </w:rPr>
        <w:t xml:space="preserve"> legally</w:t>
      </w:r>
      <w:r w:rsidR="00DA5F49" w:rsidRPr="00C9159F">
        <w:rPr>
          <w:rFonts w:ascii="CVS Health Sans" w:hAnsi="CVS Health Sans" w:cs="Arial"/>
          <w:color w:val="000000"/>
        </w:rPr>
        <w:t xml:space="preserve"> </w:t>
      </w:r>
      <w:r w:rsidRPr="00C9159F">
        <w:rPr>
          <w:rFonts w:ascii="CVS Health Sans" w:hAnsi="CVS Health Sans" w:cs="Arial"/>
          <w:color w:val="000000"/>
        </w:rPr>
        <w:t>marketed</w:t>
      </w:r>
      <w:r w:rsidR="00293F7E" w:rsidRPr="00C9159F">
        <w:rPr>
          <w:rFonts w:ascii="CVS Health Sans" w:hAnsi="CVS Health Sans" w:cs="Arial"/>
          <w:color w:val="000000"/>
        </w:rPr>
        <w:t xml:space="preserve">, </w:t>
      </w:r>
      <w:r w:rsidRPr="00C9159F">
        <w:rPr>
          <w:rFonts w:ascii="CVS Health Sans" w:hAnsi="CVS Health Sans" w:cs="Arial"/>
          <w:color w:val="000000"/>
        </w:rPr>
        <w:t xml:space="preserve">maintaining that it is the manufacturer’s responsibility to prove that a drug is legally marketed. </w:t>
      </w:r>
    </w:p>
    <w:p w14:paraId="666FDC08" w14:textId="77777777" w:rsidR="009A73CC" w:rsidRPr="00C9159F" w:rsidRDefault="009A73CC" w:rsidP="00C9159F">
      <w:pPr>
        <w:autoSpaceDE w:val="0"/>
        <w:autoSpaceDN w:val="0"/>
        <w:adjustRightInd w:val="0"/>
        <w:spacing w:after="0" w:line="240" w:lineRule="auto"/>
        <w:rPr>
          <w:rFonts w:ascii="CVS Health Sans" w:hAnsi="CVS Health Sans" w:cs="Arial"/>
          <w:color w:val="000000"/>
        </w:rPr>
      </w:pPr>
    </w:p>
    <w:p w14:paraId="6C58FA8B" w14:textId="77777777" w:rsidR="00293F7E" w:rsidRPr="00C9159F" w:rsidRDefault="009A73CC" w:rsidP="00C9159F">
      <w:pPr>
        <w:autoSpaceDE w:val="0"/>
        <w:autoSpaceDN w:val="0"/>
        <w:adjustRightInd w:val="0"/>
        <w:spacing w:after="0" w:line="240" w:lineRule="auto"/>
        <w:rPr>
          <w:rFonts w:ascii="CVS Health Sans" w:hAnsi="CVS Health Sans" w:cs="Arial"/>
          <w:color w:val="000000"/>
        </w:rPr>
      </w:pPr>
      <w:r w:rsidRPr="00C9159F">
        <w:rPr>
          <w:rFonts w:ascii="CVS Health Sans" w:hAnsi="CVS Health Sans" w:cs="Arial"/>
          <w:color w:val="000000"/>
        </w:rPr>
        <w:t xml:space="preserve">Universal exclusion of unapproved drugs is not clinically appropriate and may risk disrupting therapy for </w:t>
      </w:r>
      <w:r w:rsidR="00421520" w:rsidRPr="00C9159F">
        <w:rPr>
          <w:rFonts w:ascii="CVS Health Sans" w:hAnsi="CVS Health Sans" w:cs="Arial"/>
          <w:color w:val="000000"/>
        </w:rPr>
        <w:t xml:space="preserve">plan </w:t>
      </w:r>
      <w:r w:rsidRPr="00C9159F">
        <w:rPr>
          <w:rFonts w:ascii="CVS Health Sans" w:hAnsi="CVS Health Sans" w:cs="Arial"/>
          <w:color w:val="000000"/>
        </w:rPr>
        <w:t>members using legally</w:t>
      </w:r>
      <w:r w:rsidR="00DA5F49" w:rsidRPr="00C9159F">
        <w:rPr>
          <w:rFonts w:ascii="CVS Health Sans" w:hAnsi="CVS Health Sans" w:cs="Arial"/>
          <w:color w:val="000000"/>
        </w:rPr>
        <w:t xml:space="preserve"> </w:t>
      </w:r>
      <w:r w:rsidRPr="00C9159F">
        <w:rPr>
          <w:rFonts w:ascii="CVS Health Sans" w:hAnsi="CVS Health Sans" w:cs="Arial"/>
          <w:color w:val="000000"/>
        </w:rPr>
        <w:t xml:space="preserve">marketed drugs. Recently, the Centers for Medicare </w:t>
      </w:r>
      <w:r w:rsidR="00DA5F49" w:rsidRPr="00C9159F">
        <w:rPr>
          <w:rFonts w:ascii="CVS Health Sans" w:hAnsi="CVS Health Sans" w:cs="Arial"/>
          <w:color w:val="000000"/>
        </w:rPr>
        <w:t>&amp;</w:t>
      </w:r>
      <w:r w:rsidRPr="00C9159F">
        <w:rPr>
          <w:rFonts w:ascii="CVS Health Sans" w:hAnsi="CVS Health Sans" w:cs="Arial"/>
          <w:color w:val="000000"/>
        </w:rPr>
        <w:t xml:space="preserve"> Medicaid Services (CMS) began publishing a quarterly file of data</w:t>
      </w:r>
      <w:r w:rsidR="004A08D0" w:rsidRPr="00C9159F">
        <w:rPr>
          <w:rStyle w:val="FootnoteReference"/>
          <w:rFonts w:ascii="CVS Health Sans" w:hAnsi="CVS Health Sans" w:cs="Arial"/>
          <w:color w:val="000000"/>
        </w:rPr>
        <w:footnoteReference w:id="1"/>
      </w:r>
      <w:r w:rsidRPr="00C9159F">
        <w:rPr>
          <w:rFonts w:ascii="CVS Health Sans" w:hAnsi="CVS Health Sans" w:cs="Arial"/>
          <w:color w:val="000000"/>
        </w:rPr>
        <w:t xml:space="preserve"> provided by manufacturers of drugs covered by the Medicaid program. </w:t>
      </w:r>
    </w:p>
    <w:p w14:paraId="2C9085F5" w14:textId="77777777" w:rsidR="009A73CC" w:rsidRPr="00C9159F" w:rsidRDefault="009A73CC" w:rsidP="00C9159F">
      <w:pPr>
        <w:autoSpaceDE w:val="0"/>
        <w:autoSpaceDN w:val="0"/>
        <w:adjustRightInd w:val="0"/>
        <w:spacing w:after="0" w:line="240" w:lineRule="auto"/>
        <w:rPr>
          <w:rFonts w:ascii="CVS Health Sans" w:eastAsia="Times New Roman" w:hAnsi="CVS Health Sans" w:cs="Arial"/>
          <w:bCs/>
          <w:color w:val="000000"/>
          <w:bdr w:val="none" w:sz="0" w:space="0" w:color="auto" w:frame="1"/>
        </w:rPr>
      </w:pPr>
    </w:p>
    <w:p w14:paraId="3F6FCB5D" w14:textId="73CDC8E0" w:rsidR="009A73CC" w:rsidRPr="00C9159F" w:rsidRDefault="00DA5F49" w:rsidP="00C9159F">
      <w:pPr>
        <w:tabs>
          <w:tab w:val="left" w:pos="4410"/>
        </w:tabs>
        <w:spacing w:after="0" w:line="240" w:lineRule="auto"/>
        <w:rPr>
          <w:rFonts w:ascii="CVS Health Sans" w:eastAsia="Times New Roman" w:hAnsi="CVS Health Sans" w:cs="Arial"/>
        </w:rPr>
      </w:pPr>
      <w:r w:rsidRPr="00C9159F">
        <w:rPr>
          <w:rFonts w:ascii="CVS Health Sans" w:eastAsia="Times New Roman" w:hAnsi="CVS Health Sans" w:cs="Arial"/>
        </w:rPr>
        <w:t>Utilizing</w:t>
      </w:r>
      <w:r w:rsidR="009A73CC" w:rsidRPr="00C9159F">
        <w:rPr>
          <w:rFonts w:ascii="CVS Health Sans" w:eastAsia="Times New Roman" w:hAnsi="CVS Health Sans" w:cs="Arial"/>
        </w:rPr>
        <w:t xml:space="preserve"> </w:t>
      </w:r>
      <w:r w:rsidR="009A73CC" w:rsidRPr="00C9159F">
        <w:rPr>
          <w:rFonts w:ascii="CVS Health Sans" w:eastAsia="Times New Roman" w:hAnsi="CVS Health Sans" w:cs="Arial"/>
          <w:bdr w:val="none" w:sz="0" w:space="0" w:color="auto" w:frame="1"/>
        </w:rPr>
        <w:t xml:space="preserve">the information in the CMS data file, along with detailed clinical reviews, </w:t>
      </w:r>
      <w:r w:rsidR="009A73CC" w:rsidRPr="00C9159F">
        <w:rPr>
          <w:rFonts w:ascii="CVS Health Sans" w:eastAsia="Times New Roman" w:hAnsi="CVS Health Sans" w:cs="Arial"/>
        </w:rPr>
        <w:t>CVS Caremark</w:t>
      </w:r>
      <w:r w:rsidR="00451809" w:rsidRPr="00C9159F">
        <w:rPr>
          <w:rFonts w:ascii="CVS Health Sans" w:eastAsia="Times New Roman" w:hAnsi="CVS Health Sans" w:cs="Arial"/>
          <w:vertAlign w:val="superscript"/>
        </w:rPr>
        <w:t>®</w:t>
      </w:r>
      <w:r w:rsidR="009A73CC" w:rsidRPr="00C9159F">
        <w:rPr>
          <w:rFonts w:ascii="CVS Health Sans" w:eastAsia="Times New Roman" w:hAnsi="CVS Health Sans" w:cs="Arial"/>
        </w:rPr>
        <w:t xml:space="preserve"> developed coverage recommendations</w:t>
      </w:r>
      <w:r w:rsidR="009A73CC" w:rsidRPr="00C9159F">
        <w:rPr>
          <w:rFonts w:ascii="CVS Health Sans" w:eastAsia="Times New Roman" w:hAnsi="CVS Health Sans" w:cs="Arial"/>
          <w:bdr w:val="none" w:sz="0" w:space="0" w:color="auto" w:frame="1"/>
        </w:rPr>
        <w:t xml:space="preserve"> for unapproved drugs. These coverage recommendations will help </w:t>
      </w:r>
      <w:r w:rsidR="00D4294E" w:rsidRPr="00C9159F">
        <w:rPr>
          <w:rFonts w:ascii="CVS Health Sans" w:eastAsia="Times New Roman" w:hAnsi="CVS Health Sans" w:cs="Arial"/>
          <w:bdr w:val="none" w:sz="0" w:space="0" w:color="auto" w:frame="1"/>
        </w:rPr>
        <w:t xml:space="preserve">CVS Caremark </w:t>
      </w:r>
      <w:r w:rsidR="009A73CC" w:rsidRPr="00C9159F">
        <w:rPr>
          <w:rFonts w:ascii="CVS Health Sans" w:eastAsia="Times New Roman" w:hAnsi="CVS Health Sans" w:cs="Arial"/>
          <w:bdr w:val="none" w:sz="0" w:space="0" w:color="auto" w:frame="1"/>
        </w:rPr>
        <w:t xml:space="preserve">clients </w:t>
      </w:r>
      <w:r w:rsidR="009A73CC" w:rsidRPr="00C9159F">
        <w:rPr>
          <w:rFonts w:ascii="CVS Health Sans" w:eastAsia="Times New Roman" w:hAnsi="CVS Health Sans" w:cs="Arial"/>
        </w:rPr>
        <w:t>appropriately manage utilization of unapproved drugs, while maintaining coverage for clinically</w:t>
      </w:r>
      <w:r w:rsidRPr="00C9159F">
        <w:rPr>
          <w:rFonts w:ascii="CVS Health Sans" w:eastAsia="Times New Roman" w:hAnsi="CVS Health Sans" w:cs="Arial"/>
        </w:rPr>
        <w:t xml:space="preserve"> </w:t>
      </w:r>
      <w:r w:rsidR="009A73CC" w:rsidRPr="00C9159F">
        <w:rPr>
          <w:rFonts w:ascii="CVS Health Sans" w:eastAsia="Times New Roman" w:hAnsi="CVS Health Sans" w:cs="Arial"/>
        </w:rPr>
        <w:t>appropriate, legally</w:t>
      </w:r>
      <w:r w:rsidRPr="00C9159F">
        <w:rPr>
          <w:rFonts w:ascii="CVS Health Sans" w:eastAsia="Times New Roman" w:hAnsi="CVS Health Sans" w:cs="Arial"/>
        </w:rPr>
        <w:t xml:space="preserve"> </w:t>
      </w:r>
      <w:r w:rsidR="009A73CC" w:rsidRPr="00C9159F">
        <w:rPr>
          <w:rFonts w:ascii="CVS Health Sans" w:eastAsia="Times New Roman" w:hAnsi="CVS Health Sans" w:cs="Arial"/>
        </w:rPr>
        <w:t>marketed</w:t>
      </w:r>
      <w:r w:rsidR="00500CD1" w:rsidRPr="00C9159F">
        <w:rPr>
          <w:rStyle w:val="FootnoteReference"/>
          <w:rFonts w:ascii="CVS Health Sans" w:eastAsia="Times New Roman" w:hAnsi="CVS Health Sans" w:cs="Arial"/>
        </w:rPr>
        <w:footnoteReference w:id="2"/>
      </w:r>
      <w:r w:rsidR="009A73CC" w:rsidRPr="00C9159F">
        <w:rPr>
          <w:rFonts w:ascii="CVS Health Sans" w:eastAsia="Times New Roman" w:hAnsi="CVS Health Sans" w:cs="Arial"/>
        </w:rPr>
        <w:t xml:space="preserve"> drugs. </w:t>
      </w:r>
    </w:p>
    <w:p w14:paraId="3ED993F0" w14:textId="77777777" w:rsidR="00A73516" w:rsidRPr="00C9159F" w:rsidRDefault="00A73516" w:rsidP="00C9159F">
      <w:pPr>
        <w:pStyle w:val="NormalWeb"/>
        <w:tabs>
          <w:tab w:val="left" w:pos="4410"/>
        </w:tabs>
        <w:spacing w:before="0" w:beforeAutospacing="0" w:after="0" w:afterAutospacing="0"/>
        <w:ind w:left="720"/>
        <w:rPr>
          <w:rFonts w:ascii="CVS Health Sans" w:hAnsi="CVS Health Sans" w:cs="Arial"/>
          <w:sz w:val="22"/>
          <w:szCs w:val="22"/>
        </w:rPr>
      </w:pPr>
    </w:p>
    <w:p w14:paraId="3C0D4045" w14:textId="73948E1E" w:rsidR="00246CB7" w:rsidRPr="00C9159F" w:rsidRDefault="00246CB7" w:rsidP="00C9159F">
      <w:pPr>
        <w:tabs>
          <w:tab w:val="left" w:pos="4410"/>
        </w:tabs>
        <w:spacing w:line="240" w:lineRule="auto"/>
        <w:contextualSpacing/>
        <w:rPr>
          <w:rFonts w:ascii="CVS Health Sans" w:hAnsi="CVS Health Sans" w:cs="Arial"/>
        </w:rPr>
      </w:pPr>
      <w:r w:rsidRPr="00C9159F">
        <w:rPr>
          <w:rFonts w:ascii="CVS Health Sans" w:hAnsi="CVS Health Sans" w:cs="Arial"/>
        </w:rPr>
        <w:t>The enclosed chart lists the patients for whom you have recently written prescription</w:t>
      </w:r>
      <w:r w:rsidR="005E0D37" w:rsidRPr="00C9159F">
        <w:rPr>
          <w:rFonts w:ascii="CVS Health Sans" w:hAnsi="CVS Health Sans" w:cs="Arial"/>
        </w:rPr>
        <w:t>s</w:t>
      </w:r>
      <w:r w:rsidRPr="00C9159F">
        <w:rPr>
          <w:rFonts w:ascii="CVS Health Sans" w:hAnsi="CVS Health Sans" w:cs="Arial"/>
        </w:rPr>
        <w:t xml:space="preserve"> that </w:t>
      </w:r>
      <w:r w:rsidR="007469FF" w:rsidRPr="00C9159F">
        <w:rPr>
          <w:rFonts w:ascii="CVS Health Sans" w:hAnsi="CVS Health Sans" w:cs="Arial"/>
        </w:rPr>
        <w:t xml:space="preserve">will </w:t>
      </w:r>
      <w:r w:rsidRPr="00C9159F">
        <w:rPr>
          <w:rFonts w:ascii="CVS Health Sans" w:hAnsi="CVS Health Sans" w:cs="Arial"/>
        </w:rPr>
        <w:t xml:space="preserve">no longer be covered on </w:t>
      </w:r>
      <w:r w:rsidR="00421520" w:rsidRPr="00C9159F">
        <w:rPr>
          <w:rFonts w:ascii="CVS Health Sans" w:hAnsi="CVS Health Sans" w:cs="Arial"/>
        </w:rPr>
        <w:t>their</w:t>
      </w:r>
      <w:r w:rsidRPr="00C9159F">
        <w:rPr>
          <w:rFonts w:ascii="CVS Health Sans" w:hAnsi="CVS Health Sans" w:cs="Arial"/>
        </w:rPr>
        <w:t xml:space="preserve"> drug benefit plan.</w:t>
      </w:r>
      <w:r w:rsidR="00600046" w:rsidRPr="00C9159F">
        <w:rPr>
          <w:rFonts w:ascii="CVS Health Sans" w:hAnsi="CVS Health Sans" w:cs="Arial"/>
        </w:rPr>
        <w:t xml:space="preserve"> P</w:t>
      </w:r>
      <w:r w:rsidR="007469FF" w:rsidRPr="00C9159F">
        <w:rPr>
          <w:rFonts w:ascii="CVS Health Sans" w:hAnsi="CVS Health Sans" w:cs="Arial"/>
        </w:rPr>
        <w:t>lease</w:t>
      </w:r>
      <w:r w:rsidRPr="00C9159F">
        <w:rPr>
          <w:rFonts w:ascii="CVS Health Sans" w:hAnsi="CVS Health Sans" w:cs="Arial"/>
        </w:rPr>
        <w:t xml:space="preserve"> </w:t>
      </w:r>
      <w:r w:rsidR="005A3868" w:rsidRPr="00C9159F">
        <w:rPr>
          <w:rFonts w:ascii="CVS Health Sans" w:hAnsi="CVS Health Sans" w:cs="Arial"/>
          <w:color w:val="000000"/>
        </w:rPr>
        <w:t>consider</w:t>
      </w:r>
      <w:r w:rsidR="007469FF" w:rsidRPr="00C9159F">
        <w:rPr>
          <w:rFonts w:ascii="CVS Health Sans" w:hAnsi="CVS Health Sans" w:cs="Arial"/>
          <w:color w:val="000000"/>
        </w:rPr>
        <w:t xml:space="preserve"> a new or alternative drug therapy</w:t>
      </w:r>
      <w:r w:rsidR="00600046" w:rsidRPr="00C9159F">
        <w:rPr>
          <w:rFonts w:ascii="CVS Health Sans" w:hAnsi="CVS Health Sans" w:cs="Arial"/>
          <w:color w:val="000000"/>
        </w:rPr>
        <w:t xml:space="preserve"> </w:t>
      </w:r>
      <w:r w:rsidR="00600046" w:rsidRPr="00C9159F">
        <w:rPr>
          <w:rFonts w:ascii="CVS Health Sans" w:hAnsi="CVS Health Sans" w:cs="Arial"/>
        </w:rPr>
        <w:t>for your patients to avoid paying higher prescription costs</w:t>
      </w:r>
      <w:r w:rsidR="00A56B25" w:rsidRPr="00C9159F">
        <w:rPr>
          <w:rFonts w:ascii="CVS Health Sans" w:hAnsi="CVS Health Sans" w:cs="Arial"/>
        </w:rPr>
        <w:t>.</w:t>
      </w:r>
      <w:r w:rsidRPr="00C9159F">
        <w:rPr>
          <w:rFonts w:ascii="CVS Health Sans" w:hAnsi="CVS Health Sans" w:cs="Arial"/>
        </w:rPr>
        <w:t xml:space="preserve"> </w:t>
      </w:r>
    </w:p>
    <w:p w14:paraId="636767FD" w14:textId="77777777" w:rsidR="000346B6" w:rsidRPr="00C9159F" w:rsidRDefault="000346B6" w:rsidP="002C0225">
      <w:pPr>
        <w:tabs>
          <w:tab w:val="left" w:pos="621"/>
          <w:tab w:val="left" w:pos="7954"/>
        </w:tabs>
        <w:spacing w:after="0" w:line="240" w:lineRule="auto"/>
        <w:rPr>
          <w:rFonts w:ascii="CVS Health Sans" w:hAnsi="CVS Health Sans" w:cs="Arial"/>
        </w:rPr>
      </w:pPr>
    </w:p>
    <w:p w14:paraId="7E266800" w14:textId="2F7ECD4A" w:rsidR="000F4E4C" w:rsidRDefault="006948C7" w:rsidP="00381B88">
      <w:pPr>
        <w:tabs>
          <w:tab w:val="left" w:pos="621"/>
          <w:tab w:val="left" w:pos="7954"/>
        </w:tabs>
        <w:spacing w:after="0" w:line="240" w:lineRule="auto"/>
        <w:rPr>
          <w:rFonts w:ascii="CVS Health Sans" w:hAnsi="CVS Health Sans" w:cs="Arial"/>
        </w:rPr>
      </w:pPr>
      <w:r w:rsidRPr="00C9159F">
        <w:rPr>
          <w:rFonts w:ascii="CVS Health Sans" w:hAnsi="CVS Health Sans" w:cs="Arial"/>
          <w:color w:val="000000"/>
        </w:rPr>
        <w:t>Sincerely</w:t>
      </w:r>
      <w:r w:rsidR="004F4FF4" w:rsidRPr="00C9159F">
        <w:rPr>
          <w:rFonts w:ascii="CVS Health Sans" w:hAnsi="CVS Health Sans" w:cs="Arial"/>
        </w:rPr>
        <w:t>,</w:t>
      </w:r>
    </w:p>
    <w:p w14:paraId="673FAE97" w14:textId="7666719A" w:rsidR="00625963" w:rsidRPr="00D441C8" w:rsidRDefault="00381B88" w:rsidP="00D441C8">
      <w:pPr>
        <w:spacing w:after="0" w:line="240" w:lineRule="auto"/>
        <w:rPr>
          <w:rFonts w:ascii="CVS Health Sans" w:hAnsi="CVS Health Sans" w:cs="Arial"/>
          <w:color w:val="000000"/>
          <w:vertAlign w:val="subscript"/>
        </w:rPr>
      </w:pPr>
      <w:r>
        <w:rPr>
          <w:rFonts w:ascii="CVS Health Sans" w:hAnsi="CVS Health Sans" w:cs="Arial"/>
          <w:color w:val="000000"/>
        </w:rPr>
        <w:t>CVS Caremark</w:t>
      </w:r>
    </w:p>
    <w:p w14:paraId="24FAA697" w14:textId="4D87429F" w:rsidR="00FD0E06" w:rsidRPr="00C9159F" w:rsidRDefault="00FD0E06" w:rsidP="006165E6">
      <w:pPr>
        <w:pStyle w:val="MediumGrid1-Accent21"/>
        <w:tabs>
          <w:tab w:val="left" w:pos="720"/>
        </w:tabs>
        <w:ind w:left="0"/>
        <w:rPr>
          <w:rFonts w:ascii="CVS Health Sans" w:hAnsi="CVS Health Sans" w:cs="Arial"/>
        </w:rPr>
      </w:pPr>
      <w:r w:rsidRPr="00C9159F">
        <w:rPr>
          <w:rFonts w:ascii="CVS Health Sans" w:hAnsi="CVS Health Sans" w:cs="Arial"/>
        </w:rPr>
        <w:br/>
        <w:t>Enclosure</w:t>
      </w:r>
    </w:p>
    <w:p w14:paraId="27762963" w14:textId="3605FFA7" w:rsidR="000346B6" w:rsidRPr="00C9159F" w:rsidRDefault="00226547" w:rsidP="000D56CC">
      <w:pPr>
        <w:pStyle w:val="MediumGrid1-Accent21"/>
        <w:tabs>
          <w:tab w:val="left" w:pos="720"/>
        </w:tabs>
        <w:ind w:left="0"/>
        <w:rPr>
          <w:rFonts w:ascii="CVS Health Sans" w:hAnsi="CVS Health Sans" w:cs="Arial"/>
          <w:sz w:val="24"/>
          <w:szCs w:val="24"/>
        </w:rPr>
      </w:pPr>
      <w:r w:rsidRPr="00C9159F">
        <w:rPr>
          <w:rFonts w:ascii="CVS Health Sans" w:hAnsi="CVS Health Sans" w:cs="Arial"/>
          <w:sz w:val="24"/>
          <w:szCs w:val="24"/>
        </w:rPr>
        <w:br w:type="page"/>
      </w:r>
      <w:r w:rsidR="004F4FF4" w:rsidRPr="00C9159F">
        <w:rPr>
          <w:rFonts w:ascii="CVS Health Sans" w:hAnsi="CVS Health Sans" w:cs="Arial"/>
          <w:color w:val="1C1C1B"/>
          <w:sz w:val="24"/>
          <w:szCs w:val="24"/>
        </w:rPr>
        <w:lastRenderedPageBreak/>
        <w:t xml:space="preserve">Dear [Prescriber Name]: </w:t>
      </w:r>
      <w:r w:rsidR="004F4FF4" w:rsidRPr="00C9159F">
        <w:rPr>
          <w:rFonts w:ascii="CVS Health Sans" w:hAnsi="CVS Health Sans" w:cs="Arial"/>
          <w:color w:val="1C1C1B"/>
          <w:sz w:val="24"/>
          <w:szCs w:val="24"/>
        </w:rPr>
        <w:br/>
      </w:r>
    </w:p>
    <w:p w14:paraId="7B1E7242" w14:textId="77777777" w:rsidR="000D56CC" w:rsidRPr="00C9159F" w:rsidRDefault="000D56CC" w:rsidP="001D2754">
      <w:pPr>
        <w:pStyle w:val="MediumGrid1-Accent21"/>
        <w:tabs>
          <w:tab w:val="left" w:pos="720"/>
        </w:tabs>
        <w:ind w:left="0"/>
        <w:rPr>
          <w:rFonts w:ascii="CVS Health Sans" w:hAnsi="CVS Health Sans" w:cs="Arial"/>
          <w:sz w:val="24"/>
          <w:szCs w:val="24"/>
        </w:rPr>
      </w:pPr>
      <w:r w:rsidRPr="00C9159F">
        <w:rPr>
          <w:rFonts w:ascii="CVS Health Sans" w:hAnsi="CVS Health Sans" w:cs="Arial"/>
          <w:sz w:val="24"/>
          <w:szCs w:val="24"/>
        </w:rPr>
        <w:t>On behalf of [CLIENT NAME], below is a list of your patients who are taking an unapproved drug that</w:t>
      </w:r>
      <w:r w:rsidR="0093491C" w:rsidRPr="00C9159F">
        <w:rPr>
          <w:rFonts w:ascii="CVS Health Sans" w:hAnsi="CVS Health Sans" w:cs="Arial"/>
          <w:sz w:val="24"/>
          <w:szCs w:val="24"/>
        </w:rPr>
        <w:t xml:space="preserve"> </w:t>
      </w:r>
      <w:r w:rsidR="0093491C" w:rsidRPr="00C9159F">
        <w:rPr>
          <w:rFonts w:ascii="CVS Health Sans" w:eastAsia="Times New Roman" w:hAnsi="CVS Health Sans" w:cs="Arial"/>
          <w:sz w:val="24"/>
          <w:szCs w:val="24"/>
        </w:rPr>
        <w:t>will no longer be cover</w:t>
      </w:r>
      <w:r w:rsidR="009A10FF" w:rsidRPr="00C9159F">
        <w:rPr>
          <w:rFonts w:ascii="CVS Health Sans" w:eastAsia="Times New Roman" w:hAnsi="CVS Health Sans" w:cs="Arial"/>
          <w:sz w:val="24"/>
          <w:szCs w:val="24"/>
        </w:rPr>
        <w:t>ed</w:t>
      </w:r>
      <w:r w:rsidR="002A021D" w:rsidRPr="00C9159F">
        <w:rPr>
          <w:rFonts w:ascii="CVS Health Sans" w:eastAsia="Times New Roman" w:hAnsi="CVS Health Sans" w:cs="Arial"/>
          <w:sz w:val="24"/>
          <w:szCs w:val="24"/>
        </w:rPr>
        <w:t>. W</w:t>
      </w:r>
      <w:r w:rsidRPr="00C9159F">
        <w:rPr>
          <w:rFonts w:ascii="CVS Health Sans" w:hAnsi="CVS Health Sans" w:cs="Arial"/>
          <w:sz w:val="24"/>
          <w:szCs w:val="24"/>
        </w:rPr>
        <w:t>here possible, alternatives are listed for th</w:t>
      </w:r>
      <w:r w:rsidR="007F33FE" w:rsidRPr="00C9159F">
        <w:rPr>
          <w:rFonts w:ascii="CVS Health Sans" w:hAnsi="CVS Health Sans" w:cs="Arial"/>
          <w:sz w:val="24"/>
          <w:szCs w:val="24"/>
        </w:rPr>
        <w:t>ese unapproved</w:t>
      </w:r>
      <w:r w:rsidRPr="00C9159F">
        <w:rPr>
          <w:rFonts w:ascii="CVS Health Sans" w:hAnsi="CVS Health Sans" w:cs="Arial"/>
          <w:sz w:val="24"/>
          <w:szCs w:val="24"/>
        </w:rPr>
        <w:t xml:space="preserve"> products. If necessary, please reach out to your local pharmacist for additional suggestions of alternatives</w:t>
      </w:r>
      <w:r w:rsidR="003A487E" w:rsidRPr="00C9159F">
        <w:rPr>
          <w:rFonts w:ascii="CVS Health Sans" w:hAnsi="CVS Health Sans"/>
          <w:color w:val="000000"/>
          <w:sz w:val="24"/>
          <w:szCs w:val="24"/>
        </w:rPr>
        <w:t xml:space="preserve"> </w:t>
      </w:r>
      <w:r w:rsidR="003A487E" w:rsidRPr="00C9159F">
        <w:rPr>
          <w:rFonts w:ascii="CVS Health Sans" w:hAnsi="CVS Health Sans" w:cs="Arial"/>
          <w:color w:val="000000"/>
          <w:sz w:val="24"/>
          <w:szCs w:val="24"/>
        </w:rPr>
        <w:t>that are available in your area.</w:t>
      </w:r>
    </w:p>
    <w:p w14:paraId="5A125020" w14:textId="77777777" w:rsidR="000E38AA" w:rsidRPr="00C9159F" w:rsidRDefault="000E38AA" w:rsidP="001D2754">
      <w:pPr>
        <w:pStyle w:val="MediumGrid1-Accent21"/>
        <w:tabs>
          <w:tab w:val="left" w:pos="720"/>
        </w:tabs>
        <w:ind w:left="0"/>
        <w:rPr>
          <w:rFonts w:ascii="CVS Health Sans" w:hAnsi="CVS Health Sans" w:cs="Arial"/>
          <w:sz w:val="24"/>
          <w:szCs w:val="24"/>
        </w:rPr>
      </w:pPr>
    </w:p>
    <w:p w14:paraId="0B98C919" w14:textId="77777777" w:rsidR="000E38AA" w:rsidRPr="00C9159F" w:rsidRDefault="000E38AA" w:rsidP="00B46649">
      <w:pPr>
        <w:tabs>
          <w:tab w:val="left" w:pos="2880"/>
          <w:tab w:val="left" w:pos="4320"/>
          <w:tab w:val="left" w:pos="5940"/>
          <w:tab w:val="left" w:pos="10620"/>
          <w:tab w:val="left" w:pos="11880"/>
        </w:tabs>
        <w:spacing w:line="240" w:lineRule="auto"/>
        <w:rPr>
          <w:rFonts w:ascii="CVS Health Sans" w:hAnsi="CVS Health Sans" w:cs="Arial"/>
          <w:b/>
          <w:sz w:val="24"/>
          <w:szCs w:val="24"/>
        </w:rPr>
      </w:pPr>
      <w:r w:rsidRPr="00C9159F">
        <w:rPr>
          <w:rFonts w:ascii="CVS Health Sans" w:hAnsi="CVS Health Sans" w:cs="Arial"/>
          <w:b/>
          <w:sz w:val="24"/>
          <w:szCs w:val="24"/>
        </w:rPr>
        <w:t xml:space="preserve">To avoid disruptions in drug therapy, please consider an alternative medication when you process </w:t>
      </w:r>
      <w:r w:rsidR="00DD77E8" w:rsidRPr="00C9159F">
        <w:rPr>
          <w:rFonts w:ascii="CVS Health Sans" w:hAnsi="CVS Health Sans" w:cs="Arial"/>
          <w:b/>
          <w:sz w:val="24"/>
          <w:szCs w:val="24"/>
        </w:rPr>
        <w:t>a</w:t>
      </w:r>
      <w:r w:rsidRPr="00C9159F">
        <w:rPr>
          <w:rFonts w:ascii="CVS Health Sans" w:hAnsi="CVS Health Sans" w:cs="Arial"/>
          <w:b/>
          <w:sz w:val="24"/>
          <w:szCs w:val="24"/>
        </w:rPr>
        <w:t xml:space="preserve"> refill request</w:t>
      </w:r>
      <w:r w:rsidR="00DD77E8" w:rsidRPr="00C9159F">
        <w:rPr>
          <w:rFonts w:ascii="CVS Health Sans" w:hAnsi="CVS Health Sans" w:cs="Arial"/>
          <w:b/>
          <w:sz w:val="24"/>
          <w:szCs w:val="24"/>
        </w:rPr>
        <w:t xml:space="preserve"> for these patients</w:t>
      </w:r>
      <w:r w:rsidRPr="00C9159F">
        <w:rPr>
          <w:rFonts w:ascii="CVS Health Sans" w:hAnsi="CVS Health Sans" w:cs="Arial"/>
          <w:b/>
          <w:sz w:val="24"/>
          <w:szCs w:val="24"/>
        </w:rPr>
        <w:t xml:space="preserve">. </w:t>
      </w:r>
    </w:p>
    <w:p w14:paraId="7F678604" w14:textId="77777777" w:rsidR="0098774C" w:rsidRPr="00C9159F" w:rsidRDefault="0098774C" w:rsidP="000E38AA">
      <w:pPr>
        <w:tabs>
          <w:tab w:val="left" w:pos="2880"/>
          <w:tab w:val="left" w:pos="4320"/>
          <w:tab w:val="left" w:pos="5940"/>
          <w:tab w:val="left" w:pos="10620"/>
          <w:tab w:val="left" w:pos="11880"/>
        </w:tabs>
        <w:rPr>
          <w:rFonts w:ascii="CVS Health Sans" w:hAnsi="CVS Health Sans" w:cs="Arial"/>
          <w:b/>
          <w:sz w:val="23"/>
          <w:szCs w:val="23"/>
        </w:rPr>
      </w:pPr>
    </w:p>
    <w:p w14:paraId="418D41A9" w14:textId="77777777" w:rsidR="000E38AA" w:rsidRPr="00C9159F" w:rsidRDefault="000E38AA" w:rsidP="000E38AA">
      <w:pPr>
        <w:pBdr>
          <w:top w:val="single" w:sz="6" w:space="1" w:color="auto"/>
          <w:bottom w:val="single" w:sz="6" w:space="1" w:color="auto"/>
        </w:pBdr>
        <w:tabs>
          <w:tab w:val="left" w:pos="2860"/>
          <w:tab w:val="left" w:pos="5720"/>
        </w:tabs>
        <w:rPr>
          <w:rFonts w:ascii="CVS Health Sans" w:hAnsi="CVS Health Sans" w:cs="Arial"/>
          <w:b/>
        </w:rPr>
      </w:pPr>
      <w:r w:rsidRPr="00C9159F">
        <w:rPr>
          <w:rFonts w:ascii="CVS Health Sans" w:hAnsi="CVS Health Sans" w:cs="Arial"/>
          <w:b/>
        </w:rPr>
        <w:t>Patient Name         Patient ID             Date of Birth      Drug Name          Alternative</w:t>
      </w:r>
      <w:r w:rsidR="002877D4" w:rsidRPr="00C9159F">
        <w:rPr>
          <w:rFonts w:ascii="CVS Health Sans" w:hAnsi="CVS Health Sans" w:cs="Arial"/>
          <w:b/>
        </w:rPr>
        <w:t xml:space="preserve"> </w:t>
      </w:r>
      <w:r w:rsidR="00CB1D0B" w:rsidRPr="00C9159F">
        <w:rPr>
          <w:rFonts w:ascii="CVS Health Sans" w:hAnsi="CVS Health Sans" w:cs="Arial"/>
          <w:b/>
        </w:rPr>
        <w:t>O</w:t>
      </w:r>
      <w:r w:rsidR="002877D4" w:rsidRPr="00C9159F">
        <w:rPr>
          <w:rFonts w:ascii="CVS Health Sans" w:hAnsi="CVS Health Sans" w:cs="Arial"/>
          <w:b/>
        </w:rPr>
        <w:t>ption</w:t>
      </w:r>
      <w:r w:rsidR="000D56CC" w:rsidRPr="00C9159F">
        <w:rPr>
          <w:rFonts w:ascii="CVS Health Sans" w:hAnsi="CVS Health Sans" w:cs="Arial"/>
          <w:b/>
        </w:rPr>
        <w:t>(</w:t>
      </w:r>
      <w:r w:rsidRPr="00C9159F">
        <w:rPr>
          <w:rFonts w:ascii="CVS Health Sans" w:hAnsi="CVS Health Sans" w:cs="Arial"/>
          <w:b/>
        </w:rPr>
        <w:t>s</w:t>
      </w:r>
      <w:r w:rsidR="000D56CC" w:rsidRPr="00C9159F">
        <w:rPr>
          <w:rFonts w:ascii="CVS Health Sans" w:hAnsi="CVS Health Sans" w:cs="Arial"/>
          <w:b/>
        </w:rPr>
        <w:t>)</w:t>
      </w:r>
    </w:p>
    <w:p w14:paraId="631CD41F" w14:textId="77777777" w:rsidR="000E38AA" w:rsidRPr="00C9159F" w:rsidRDefault="000E38AA" w:rsidP="000E38AA">
      <w:pPr>
        <w:pBdr>
          <w:top w:val="single" w:sz="6" w:space="1" w:color="auto"/>
        </w:pBdr>
        <w:tabs>
          <w:tab w:val="left" w:pos="2860"/>
          <w:tab w:val="left" w:pos="5760"/>
        </w:tabs>
        <w:rPr>
          <w:rFonts w:ascii="CVS Health Sans" w:hAnsi="CVS Health Sans" w:cs="Arial"/>
        </w:rPr>
      </w:pPr>
      <w:proofErr w:type="spellStart"/>
      <w:r w:rsidRPr="00C9159F">
        <w:rPr>
          <w:rFonts w:ascii="CVS Health Sans" w:hAnsi="CVS Health Sans" w:cs="Arial"/>
        </w:rPr>
        <w:t>xxxxxxxxxxxxxx</w:t>
      </w:r>
      <w:proofErr w:type="spellEnd"/>
      <w:r w:rsidRPr="00C9159F">
        <w:rPr>
          <w:rFonts w:ascii="CVS Health Sans" w:hAnsi="CVS Health Sans" w:cs="Arial"/>
        </w:rPr>
        <w:t xml:space="preserve">      </w:t>
      </w:r>
      <w:proofErr w:type="spellStart"/>
      <w:r w:rsidRPr="00C9159F">
        <w:rPr>
          <w:rFonts w:ascii="CVS Health Sans" w:hAnsi="CVS Health Sans" w:cs="Arial"/>
        </w:rPr>
        <w:t>xxxxxxxxxxx</w:t>
      </w:r>
      <w:proofErr w:type="spellEnd"/>
      <w:r w:rsidRPr="00C9159F">
        <w:rPr>
          <w:rFonts w:ascii="CVS Health Sans" w:hAnsi="CVS Health Sans" w:cs="Arial"/>
        </w:rPr>
        <w:t xml:space="preserve">       </w:t>
      </w:r>
      <w:r w:rsidR="002877D4" w:rsidRPr="00C9159F">
        <w:rPr>
          <w:rFonts w:ascii="CVS Health Sans" w:hAnsi="CVS Health Sans" w:cs="Arial"/>
        </w:rPr>
        <w:t xml:space="preserve">  </w:t>
      </w:r>
      <w:r w:rsidRPr="00C9159F">
        <w:rPr>
          <w:rFonts w:ascii="CVS Health Sans" w:hAnsi="CVS Health Sans" w:cs="Arial"/>
        </w:rPr>
        <w:t xml:space="preserve"> </w:t>
      </w:r>
      <w:proofErr w:type="spellStart"/>
      <w:r w:rsidRPr="00C9159F">
        <w:rPr>
          <w:rFonts w:ascii="CVS Health Sans" w:hAnsi="CVS Health Sans" w:cs="Arial"/>
        </w:rPr>
        <w:t>xxxxxxxxxx</w:t>
      </w:r>
      <w:r w:rsidR="002877D4" w:rsidRPr="00C9159F">
        <w:rPr>
          <w:rFonts w:ascii="CVS Health Sans" w:hAnsi="CVS Health Sans" w:cs="Arial"/>
        </w:rPr>
        <w:t>x</w:t>
      </w:r>
      <w:proofErr w:type="spellEnd"/>
      <w:r w:rsidR="002877D4" w:rsidRPr="00C9159F">
        <w:rPr>
          <w:rFonts w:ascii="CVS Health Sans" w:hAnsi="CVS Health Sans" w:cs="Arial"/>
        </w:rPr>
        <w:t xml:space="preserve">        </w:t>
      </w:r>
      <w:proofErr w:type="spellStart"/>
      <w:r w:rsidRPr="00C9159F">
        <w:rPr>
          <w:rFonts w:ascii="CVS Health Sans" w:hAnsi="CVS Health Sans" w:cs="Arial"/>
        </w:rPr>
        <w:t>xxxxxxxxxxx</w:t>
      </w:r>
      <w:proofErr w:type="spellEnd"/>
      <w:r w:rsidRPr="00C9159F">
        <w:rPr>
          <w:rFonts w:ascii="CVS Health Sans" w:hAnsi="CVS Health Sans" w:cs="Arial"/>
        </w:rPr>
        <w:t xml:space="preserve">       </w:t>
      </w:r>
      <w:r w:rsidR="003A334C" w:rsidRPr="00C9159F">
        <w:rPr>
          <w:rFonts w:ascii="CVS Health Sans" w:hAnsi="CVS Health Sans" w:cs="Arial"/>
        </w:rPr>
        <w:t xml:space="preserve">   </w:t>
      </w:r>
      <w:proofErr w:type="spellStart"/>
      <w:r w:rsidRPr="00C9159F">
        <w:rPr>
          <w:rFonts w:ascii="CVS Health Sans" w:hAnsi="CVS Health Sans" w:cs="Arial"/>
        </w:rPr>
        <w:t>xxxxxxxxxxxx</w:t>
      </w:r>
      <w:proofErr w:type="spellEnd"/>
    </w:p>
    <w:p w14:paraId="6402A065" w14:textId="77777777" w:rsidR="000E38AA" w:rsidRPr="00C9159F" w:rsidRDefault="000E38AA" w:rsidP="000E38AA">
      <w:pPr>
        <w:pBdr>
          <w:top w:val="single" w:sz="6" w:space="1" w:color="auto"/>
        </w:pBdr>
        <w:tabs>
          <w:tab w:val="left" w:pos="2860"/>
          <w:tab w:val="left" w:pos="5760"/>
        </w:tabs>
        <w:rPr>
          <w:rFonts w:ascii="CVS Health Sans" w:hAnsi="CVS Health Sans" w:cs="Arial"/>
        </w:rPr>
      </w:pPr>
      <w:proofErr w:type="spellStart"/>
      <w:r w:rsidRPr="00C9159F">
        <w:rPr>
          <w:rFonts w:ascii="CVS Health Sans" w:hAnsi="CVS Health Sans" w:cs="Arial"/>
        </w:rPr>
        <w:t>xxxxxxxxxxxxxx</w:t>
      </w:r>
      <w:proofErr w:type="spellEnd"/>
      <w:r w:rsidRPr="00C9159F">
        <w:rPr>
          <w:rFonts w:ascii="CVS Health Sans" w:hAnsi="CVS Health Sans" w:cs="Arial"/>
        </w:rPr>
        <w:t xml:space="preserve">      </w:t>
      </w:r>
      <w:proofErr w:type="spellStart"/>
      <w:r w:rsidRPr="00C9159F">
        <w:rPr>
          <w:rFonts w:ascii="CVS Health Sans" w:hAnsi="CVS Health Sans" w:cs="Arial"/>
        </w:rPr>
        <w:t>xxxxxxxxxxx</w:t>
      </w:r>
      <w:proofErr w:type="spellEnd"/>
      <w:r w:rsidRPr="00C9159F">
        <w:rPr>
          <w:rFonts w:ascii="CVS Health Sans" w:hAnsi="CVS Health Sans" w:cs="Arial"/>
        </w:rPr>
        <w:t xml:space="preserve">        </w:t>
      </w:r>
      <w:r w:rsidR="002877D4" w:rsidRPr="00C9159F">
        <w:rPr>
          <w:rFonts w:ascii="CVS Health Sans" w:hAnsi="CVS Health Sans" w:cs="Arial"/>
        </w:rPr>
        <w:t xml:space="preserve"> </w:t>
      </w:r>
      <w:r w:rsidRPr="00C9159F">
        <w:rPr>
          <w:rFonts w:ascii="CVS Health Sans" w:hAnsi="CVS Health Sans" w:cs="Arial"/>
        </w:rPr>
        <w:t xml:space="preserve"> </w:t>
      </w:r>
      <w:proofErr w:type="spellStart"/>
      <w:r w:rsidRPr="00C9159F">
        <w:rPr>
          <w:rFonts w:ascii="CVS Health Sans" w:hAnsi="CVS Health Sans" w:cs="Arial"/>
        </w:rPr>
        <w:t>xxxxxxxxxx</w:t>
      </w:r>
      <w:r w:rsidR="002877D4" w:rsidRPr="00C9159F">
        <w:rPr>
          <w:rFonts w:ascii="CVS Health Sans" w:hAnsi="CVS Health Sans" w:cs="Arial"/>
        </w:rPr>
        <w:t>x</w:t>
      </w:r>
      <w:proofErr w:type="spellEnd"/>
      <w:r w:rsidR="002877D4" w:rsidRPr="00C9159F">
        <w:rPr>
          <w:rFonts w:ascii="CVS Health Sans" w:hAnsi="CVS Health Sans" w:cs="Arial"/>
        </w:rPr>
        <w:t xml:space="preserve">       </w:t>
      </w:r>
      <w:r w:rsidRPr="00C9159F">
        <w:rPr>
          <w:rFonts w:ascii="CVS Health Sans" w:hAnsi="CVS Health Sans" w:cs="Arial"/>
        </w:rPr>
        <w:t xml:space="preserve"> </w:t>
      </w:r>
      <w:proofErr w:type="spellStart"/>
      <w:r w:rsidRPr="00C9159F">
        <w:rPr>
          <w:rFonts w:ascii="CVS Health Sans" w:hAnsi="CVS Health Sans" w:cs="Arial"/>
        </w:rPr>
        <w:t>xxxxxxxxxxx</w:t>
      </w:r>
      <w:proofErr w:type="spellEnd"/>
      <w:r w:rsidRPr="00C9159F">
        <w:rPr>
          <w:rFonts w:ascii="CVS Health Sans" w:hAnsi="CVS Health Sans" w:cs="Arial"/>
        </w:rPr>
        <w:t xml:space="preserve">         </w:t>
      </w:r>
      <w:r w:rsidR="003A334C" w:rsidRPr="00C9159F">
        <w:rPr>
          <w:rFonts w:ascii="CVS Health Sans" w:hAnsi="CVS Health Sans" w:cs="Arial"/>
        </w:rPr>
        <w:t xml:space="preserve"> </w:t>
      </w:r>
      <w:proofErr w:type="spellStart"/>
      <w:r w:rsidRPr="00C9159F">
        <w:rPr>
          <w:rFonts w:ascii="CVS Health Sans" w:hAnsi="CVS Health Sans" w:cs="Arial"/>
        </w:rPr>
        <w:t>xxxxxxxxxxxx</w:t>
      </w:r>
      <w:proofErr w:type="spellEnd"/>
      <w:r w:rsidR="002877D4" w:rsidRPr="00C9159F">
        <w:rPr>
          <w:rFonts w:ascii="CVS Health Sans" w:hAnsi="CVS Health Sans" w:cs="Arial"/>
        </w:rPr>
        <w:t xml:space="preserve"> </w:t>
      </w:r>
    </w:p>
    <w:p w14:paraId="53D03B8D" w14:textId="77777777" w:rsidR="000E38AA" w:rsidRPr="00C9159F" w:rsidRDefault="000E38AA" w:rsidP="000E38AA">
      <w:pPr>
        <w:pBdr>
          <w:top w:val="single" w:sz="6" w:space="1" w:color="auto"/>
        </w:pBdr>
        <w:tabs>
          <w:tab w:val="left" w:pos="2860"/>
          <w:tab w:val="left" w:pos="5760"/>
        </w:tabs>
        <w:rPr>
          <w:rFonts w:ascii="CVS Health Sans" w:hAnsi="CVS Health Sans" w:cs="Arial"/>
        </w:rPr>
      </w:pPr>
      <w:proofErr w:type="spellStart"/>
      <w:r w:rsidRPr="00C9159F">
        <w:rPr>
          <w:rFonts w:ascii="CVS Health Sans" w:hAnsi="CVS Health Sans" w:cs="Arial"/>
        </w:rPr>
        <w:t>xxxxxxxxxxxxxx</w:t>
      </w:r>
      <w:proofErr w:type="spellEnd"/>
      <w:r w:rsidRPr="00C9159F">
        <w:rPr>
          <w:rFonts w:ascii="CVS Health Sans" w:hAnsi="CVS Health Sans" w:cs="Arial"/>
        </w:rPr>
        <w:t xml:space="preserve">      </w:t>
      </w:r>
      <w:proofErr w:type="spellStart"/>
      <w:r w:rsidRPr="00C9159F">
        <w:rPr>
          <w:rFonts w:ascii="CVS Health Sans" w:hAnsi="CVS Health Sans" w:cs="Arial"/>
        </w:rPr>
        <w:t>xxxxxxxxxxx</w:t>
      </w:r>
      <w:proofErr w:type="spellEnd"/>
      <w:r w:rsidRPr="00C9159F">
        <w:rPr>
          <w:rFonts w:ascii="CVS Health Sans" w:hAnsi="CVS Health Sans" w:cs="Arial"/>
        </w:rPr>
        <w:t xml:space="preserve">          </w:t>
      </w:r>
      <w:proofErr w:type="spellStart"/>
      <w:r w:rsidRPr="00C9159F">
        <w:rPr>
          <w:rFonts w:ascii="CVS Health Sans" w:hAnsi="CVS Health Sans" w:cs="Arial"/>
        </w:rPr>
        <w:t>xxxxxxxxxx</w:t>
      </w:r>
      <w:r w:rsidR="002877D4" w:rsidRPr="00C9159F">
        <w:rPr>
          <w:rFonts w:ascii="CVS Health Sans" w:hAnsi="CVS Health Sans" w:cs="Arial"/>
        </w:rPr>
        <w:t>x</w:t>
      </w:r>
      <w:proofErr w:type="spellEnd"/>
      <w:r w:rsidR="002877D4" w:rsidRPr="00C9159F">
        <w:rPr>
          <w:rFonts w:ascii="CVS Health Sans" w:hAnsi="CVS Health Sans" w:cs="Arial"/>
        </w:rPr>
        <w:t xml:space="preserve">       </w:t>
      </w:r>
      <w:r w:rsidRPr="00C9159F">
        <w:rPr>
          <w:rFonts w:ascii="CVS Health Sans" w:hAnsi="CVS Health Sans" w:cs="Arial"/>
        </w:rPr>
        <w:t xml:space="preserve"> </w:t>
      </w:r>
      <w:proofErr w:type="spellStart"/>
      <w:r w:rsidRPr="00C9159F">
        <w:rPr>
          <w:rFonts w:ascii="CVS Health Sans" w:hAnsi="CVS Health Sans" w:cs="Arial"/>
        </w:rPr>
        <w:t>xxxxxxxxxxx</w:t>
      </w:r>
      <w:proofErr w:type="spellEnd"/>
      <w:r w:rsidRPr="00C9159F">
        <w:rPr>
          <w:rFonts w:ascii="CVS Health Sans" w:hAnsi="CVS Health Sans" w:cs="Arial"/>
        </w:rPr>
        <w:t xml:space="preserve">        </w:t>
      </w:r>
      <w:r w:rsidR="003A334C" w:rsidRPr="00C9159F">
        <w:rPr>
          <w:rFonts w:ascii="CVS Health Sans" w:hAnsi="CVS Health Sans" w:cs="Arial"/>
        </w:rPr>
        <w:t xml:space="preserve">  </w:t>
      </w:r>
      <w:proofErr w:type="spellStart"/>
      <w:r w:rsidRPr="00C9159F">
        <w:rPr>
          <w:rFonts w:ascii="CVS Health Sans" w:hAnsi="CVS Health Sans" w:cs="Arial"/>
        </w:rPr>
        <w:t>xxxxxxxxxxxx</w:t>
      </w:r>
      <w:proofErr w:type="spellEnd"/>
    </w:p>
    <w:p w14:paraId="76896989" w14:textId="77777777" w:rsidR="000E38AA" w:rsidRPr="00C9159F" w:rsidRDefault="000E38AA" w:rsidP="001D2754">
      <w:pPr>
        <w:pStyle w:val="MediumGrid1-Accent21"/>
        <w:tabs>
          <w:tab w:val="left" w:pos="720"/>
        </w:tabs>
        <w:ind w:left="0"/>
        <w:rPr>
          <w:rFonts w:ascii="CVS Health Sans" w:hAnsi="CVS Health Sans" w:cs="Arial"/>
        </w:rPr>
      </w:pPr>
    </w:p>
    <w:sectPr w:rsidR="000E38AA" w:rsidRPr="00C9159F" w:rsidSect="00C9159F">
      <w:headerReference w:type="default" r:id="rId8"/>
      <w:footerReference w:type="default" r:id="rId9"/>
      <w:pgSz w:w="12240" w:h="15840"/>
      <w:pgMar w:top="1440" w:right="1224" w:bottom="1350" w:left="1224" w:header="720" w:footer="2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D9869" w14:textId="77777777" w:rsidR="008D1F78" w:rsidRDefault="008D1F78" w:rsidP="008918F6">
      <w:pPr>
        <w:spacing w:after="0" w:line="240" w:lineRule="auto"/>
      </w:pPr>
      <w:r>
        <w:separator/>
      </w:r>
    </w:p>
  </w:endnote>
  <w:endnote w:type="continuationSeparator" w:id="0">
    <w:p w14:paraId="061956C2" w14:textId="77777777" w:rsidR="008D1F78" w:rsidRDefault="008D1F78" w:rsidP="00891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VS Health Sans">
    <w:altName w:val="CVS Health Sans"/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550A9" w14:textId="5BCE93ED" w:rsidR="002A021D" w:rsidRPr="00C9159F" w:rsidRDefault="002A021D" w:rsidP="002A021D">
    <w:pPr>
      <w:spacing w:after="0" w:line="240" w:lineRule="auto"/>
      <w:rPr>
        <w:rFonts w:ascii="CVS Health Sans" w:eastAsia="Times New Roman" w:hAnsi="CVS Health Sans"/>
        <w:sz w:val="16"/>
        <w:szCs w:val="16"/>
      </w:rPr>
    </w:pPr>
    <w:r w:rsidRPr="00C9159F">
      <w:rPr>
        <w:rFonts w:ascii="CVS Health Sans" w:eastAsia="Times New Roman" w:hAnsi="CVS Health Sans"/>
        <w:sz w:val="16"/>
        <w:szCs w:val="16"/>
      </w:rPr>
      <w:t xml:space="preserve">This document contains references to brand-name prescription drugs that are trademarks or registered trademarks of pharmaceutical manufacturers not affiliated with CVS </w:t>
    </w:r>
    <w:r w:rsidR="00600046">
      <w:rPr>
        <w:rFonts w:ascii="CVS Health Sans" w:eastAsia="Times New Roman" w:hAnsi="CVS Health Sans"/>
        <w:sz w:val="16"/>
        <w:szCs w:val="16"/>
      </w:rPr>
      <w:t>Caremark</w:t>
    </w:r>
    <w:r w:rsidRPr="00C9159F">
      <w:rPr>
        <w:rFonts w:ascii="CVS Health Sans" w:eastAsia="Times New Roman" w:hAnsi="CVS Health Sans"/>
        <w:sz w:val="16"/>
        <w:szCs w:val="16"/>
      </w:rPr>
      <w:t>.</w:t>
    </w:r>
  </w:p>
  <w:p w14:paraId="18E454C4" w14:textId="77777777" w:rsidR="00B46B0A" w:rsidRPr="00C9159F" w:rsidRDefault="00B46B0A" w:rsidP="00C9159F">
    <w:pPr>
      <w:spacing w:after="0" w:line="240" w:lineRule="auto"/>
      <w:ind w:right="72"/>
      <w:rPr>
        <w:rFonts w:ascii="CVS Health Sans" w:hAnsi="CVS Health Sans" w:cs="Arial"/>
        <w:sz w:val="16"/>
        <w:szCs w:val="16"/>
      </w:rPr>
    </w:pPr>
    <w:r w:rsidRPr="00C9159F">
      <w:rPr>
        <w:rFonts w:ascii="CVS Health Sans" w:hAnsi="CVS Health Sans" w:cs="Arial"/>
        <w:sz w:val="16"/>
        <w:szCs w:val="16"/>
      </w:rPr>
      <w:t>Plan member privacy is important to us. Our employees are trained regarding the appropriate way to handle members’ private health information.</w:t>
    </w:r>
  </w:p>
  <w:p w14:paraId="0A7254BF" w14:textId="33A31A68" w:rsidR="00C9159F" w:rsidRPr="00C9159F" w:rsidRDefault="00B46B0A" w:rsidP="00C9159F">
    <w:pPr>
      <w:spacing w:after="0" w:line="240" w:lineRule="auto"/>
      <w:rPr>
        <w:rFonts w:ascii="CVS Health Sans" w:hAnsi="CVS Health Sans" w:cs="Arial"/>
        <w:sz w:val="8"/>
        <w:szCs w:val="16"/>
      </w:rPr>
    </w:pPr>
    <w:r w:rsidRPr="00C9159F">
      <w:rPr>
        <w:rFonts w:ascii="CVS Health Sans" w:hAnsi="CVS Health Sans" w:cs="Arial"/>
        <w:noProof/>
        <w:sz w:val="16"/>
        <w:szCs w:val="16"/>
      </w:rPr>
      <w:t xml:space="preserve">106-36873D   </w:t>
    </w:r>
    <w:r w:rsidR="009E65F0" w:rsidRPr="00C9159F">
      <w:rPr>
        <w:rFonts w:ascii="CVS Health Sans" w:hAnsi="CVS Health Sans" w:cs="Arial"/>
        <w:noProof/>
        <w:sz w:val="16"/>
        <w:szCs w:val="16"/>
      </w:rPr>
      <w:t>0</w:t>
    </w:r>
    <w:r w:rsidR="00AB1529" w:rsidRPr="00C9159F">
      <w:rPr>
        <w:rFonts w:ascii="CVS Health Sans" w:hAnsi="CVS Health Sans" w:cs="Arial"/>
        <w:noProof/>
        <w:sz w:val="16"/>
        <w:szCs w:val="16"/>
      </w:rPr>
      <w:t>9</w:t>
    </w:r>
    <w:r w:rsidR="00600046">
      <w:rPr>
        <w:rFonts w:ascii="CVS Health Sans" w:hAnsi="CVS Health Sans" w:cs="Arial"/>
        <w:noProof/>
        <w:sz w:val="16"/>
        <w:szCs w:val="16"/>
      </w:rPr>
      <w:t>1</w:t>
    </w:r>
    <w:r w:rsidR="007F2539">
      <w:rPr>
        <w:rFonts w:ascii="CVS Health Sans" w:hAnsi="CVS Health Sans" w:cs="Arial"/>
        <w:noProof/>
        <w:sz w:val="16"/>
        <w:szCs w:val="16"/>
      </w:rPr>
      <w:t>4</w:t>
    </w:r>
    <w:r w:rsidR="009E65F0" w:rsidRPr="00C9159F">
      <w:rPr>
        <w:rFonts w:ascii="CVS Health Sans" w:hAnsi="CVS Health Sans" w:cs="Arial"/>
        <w:noProof/>
        <w:sz w:val="16"/>
        <w:szCs w:val="16"/>
      </w:rPr>
      <w:t>21</w:t>
    </w:r>
    <w:r w:rsidR="00C9159F">
      <w:rPr>
        <w:rFonts w:ascii="CVS Health Sans" w:hAnsi="CVS Health Sans" w:cs="Arial"/>
        <w:noProof/>
        <w:sz w:val="16"/>
        <w:szCs w:val="16"/>
      </w:rPr>
      <w:tab/>
    </w:r>
    <w:r w:rsidR="00C9159F">
      <w:rPr>
        <w:rFonts w:ascii="CVS Health Sans" w:hAnsi="CVS Health Sans" w:cs="Arial"/>
        <w:noProof/>
        <w:sz w:val="16"/>
        <w:szCs w:val="16"/>
      </w:rPr>
      <w:tab/>
    </w:r>
    <w:r w:rsidR="00C9159F">
      <w:rPr>
        <w:rFonts w:ascii="CVS Health Sans" w:hAnsi="CVS Health Sans" w:cs="Arial"/>
        <w:noProof/>
        <w:sz w:val="16"/>
        <w:szCs w:val="16"/>
      </w:rPr>
      <w:tab/>
    </w:r>
    <w:r w:rsidR="00C9159F">
      <w:rPr>
        <w:rFonts w:ascii="CVS Health Sans" w:hAnsi="CVS Health Sans" w:cs="Arial"/>
        <w:noProof/>
        <w:sz w:val="16"/>
        <w:szCs w:val="16"/>
      </w:rPr>
      <w:tab/>
    </w:r>
    <w:r w:rsidR="00C9159F">
      <w:rPr>
        <w:rFonts w:ascii="CVS Health Sans" w:hAnsi="CVS Health Sans" w:cs="Arial"/>
        <w:noProof/>
        <w:sz w:val="16"/>
        <w:szCs w:val="16"/>
      </w:rPr>
      <w:tab/>
    </w:r>
    <w:r w:rsidR="00C9159F">
      <w:rPr>
        <w:rFonts w:ascii="CVS Health Sans" w:hAnsi="CVS Health Sans" w:cs="Arial"/>
        <w:noProof/>
        <w:sz w:val="16"/>
        <w:szCs w:val="16"/>
      </w:rPr>
      <w:tab/>
    </w:r>
    <w:r w:rsidR="00C9159F">
      <w:rPr>
        <w:rFonts w:ascii="CVS Health Sans" w:hAnsi="CVS Health Sans" w:cs="Arial"/>
        <w:noProof/>
        <w:sz w:val="16"/>
        <w:szCs w:val="16"/>
      </w:rPr>
      <w:tab/>
    </w:r>
    <w:r w:rsidR="00C9159F">
      <w:rPr>
        <w:rFonts w:ascii="CVS Health Sans" w:hAnsi="CVS Health Sans" w:cs="Arial"/>
        <w:noProof/>
        <w:sz w:val="16"/>
        <w:szCs w:val="16"/>
      </w:rPr>
      <w:tab/>
    </w:r>
    <w:r w:rsidR="00C9159F">
      <w:rPr>
        <w:rFonts w:ascii="CVS Health Sans" w:hAnsi="CVS Health Sans" w:cs="Arial"/>
        <w:noProof/>
        <w:sz w:val="16"/>
        <w:szCs w:val="16"/>
      </w:rPr>
      <w:tab/>
    </w:r>
    <w:r w:rsidR="00C9159F">
      <w:rPr>
        <w:rFonts w:ascii="CVS Health Sans" w:hAnsi="CVS Health Sans" w:cs="Arial"/>
        <w:noProof/>
        <w:sz w:val="16"/>
        <w:szCs w:val="16"/>
      </w:rPr>
      <w:tab/>
      <w:t xml:space="preserve">                   </w:t>
    </w:r>
    <w:r w:rsidR="00C9159F">
      <w:rPr>
        <w:rFonts w:ascii="CVS Health Sans" w:hAnsi="CVS Health Sans" w:cs="Arial"/>
        <w:noProof/>
        <w:sz w:val="16"/>
        <w:szCs w:val="16"/>
      </w:rPr>
      <w:tab/>
    </w:r>
    <w:r w:rsidR="00C9159F" w:rsidRPr="00C9159F">
      <w:rPr>
        <w:rFonts w:ascii="CVS Health Sans" w:hAnsi="CVS Health Sans" w:cs="Arial"/>
        <w:sz w:val="16"/>
        <w:szCs w:val="16"/>
      </w:rPr>
      <w:fldChar w:fldCharType="begin"/>
    </w:r>
    <w:r w:rsidR="00C9159F" w:rsidRPr="00C9159F">
      <w:rPr>
        <w:rFonts w:ascii="CVS Health Sans" w:hAnsi="CVS Health Sans" w:cs="Arial"/>
        <w:sz w:val="16"/>
        <w:szCs w:val="16"/>
      </w:rPr>
      <w:instrText xml:space="preserve"> PAGE   \* MERGEFORMAT </w:instrText>
    </w:r>
    <w:r w:rsidR="00C9159F" w:rsidRPr="00C9159F">
      <w:rPr>
        <w:rFonts w:ascii="CVS Health Sans" w:hAnsi="CVS Health Sans" w:cs="Arial"/>
        <w:sz w:val="16"/>
        <w:szCs w:val="16"/>
      </w:rPr>
      <w:fldChar w:fldCharType="separate"/>
    </w:r>
    <w:r w:rsidR="00C9159F">
      <w:rPr>
        <w:rFonts w:ascii="CVS Health Sans" w:hAnsi="CVS Health Sans" w:cs="Arial"/>
        <w:sz w:val="16"/>
        <w:szCs w:val="16"/>
      </w:rPr>
      <w:t>1</w:t>
    </w:r>
    <w:r w:rsidR="00C9159F" w:rsidRPr="00C9159F">
      <w:rPr>
        <w:rFonts w:ascii="CVS Health Sans" w:hAnsi="CVS Health Sans" w:cs="Arial"/>
        <w:noProof/>
        <w:sz w:val="16"/>
        <w:szCs w:val="16"/>
      </w:rPr>
      <w:fldChar w:fldCharType="end"/>
    </w:r>
  </w:p>
  <w:p w14:paraId="0A948FF0" w14:textId="5F29CFAB" w:rsidR="008918F6" w:rsidRPr="00C9159F" w:rsidRDefault="008918F6" w:rsidP="00B46B0A">
    <w:pPr>
      <w:pStyle w:val="Footer"/>
      <w:spacing w:after="0" w:line="240" w:lineRule="auto"/>
      <w:ind w:left="-1440" w:firstLine="1440"/>
      <w:rPr>
        <w:rFonts w:ascii="CVS Health Sans" w:hAnsi="CVS Health Sans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0DC48" w14:textId="77777777" w:rsidR="008D1F78" w:rsidRDefault="008D1F78" w:rsidP="008918F6">
      <w:pPr>
        <w:spacing w:after="0" w:line="240" w:lineRule="auto"/>
      </w:pPr>
      <w:r>
        <w:separator/>
      </w:r>
    </w:p>
  </w:footnote>
  <w:footnote w:type="continuationSeparator" w:id="0">
    <w:p w14:paraId="555EEDDC" w14:textId="77777777" w:rsidR="008D1F78" w:rsidRDefault="008D1F78" w:rsidP="008918F6">
      <w:pPr>
        <w:spacing w:after="0" w:line="240" w:lineRule="auto"/>
      </w:pPr>
      <w:r>
        <w:continuationSeparator/>
      </w:r>
    </w:p>
  </w:footnote>
  <w:footnote w:id="1">
    <w:p w14:paraId="3477ABEE" w14:textId="77777777" w:rsidR="004A08D0" w:rsidRPr="00C9159F" w:rsidRDefault="004A08D0" w:rsidP="00C9159F">
      <w:pPr>
        <w:pStyle w:val="FootnoteText"/>
        <w:spacing w:after="0" w:line="240" w:lineRule="auto"/>
        <w:rPr>
          <w:rFonts w:ascii="CVS Health Sans" w:hAnsi="CVS Health Sans" w:cs="Arial"/>
          <w:sz w:val="16"/>
        </w:rPr>
      </w:pPr>
      <w:r w:rsidRPr="00C9159F">
        <w:rPr>
          <w:rStyle w:val="FootnoteReference"/>
          <w:rFonts w:ascii="CVS Health Sans" w:hAnsi="CVS Health Sans" w:cs="Arial"/>
          <w:sz w:val="16"/>
        </w:rPr>
        <w:footnoteRef/>
      </w:r>
      <w:r w:rsidRPr="00C9159F">
        <w:rPr>
          <w:rFonts w:ascii="CVS Health Sans" w:hAnsi="CVS Health Sans" w:cs="Arial"/>
          <w:sz w:val="16"/>
        </w:rPr>
        <w:t>The data file contains information about unapproved drugs, including the legal authority under which the drug is marketed and the statutory basis for coverage under the Medicaid program.</w:t>
      </w:r>
    </w:p>
  </w:footnote>
  <w:footnote w:id="2">
    <w:p w14:paraId="6E0B9DAE" w14:textId="4C571B9B" w:rsidR="00500CD1" w:rsidRDefault="00500CD1" w:rsidP="00C9159F">
      <w:pPr>
        <w:pStyle w:val="FootnoteText"/>
        <w:spacing w:after="0" w:line="240" w:lineRule="auto"/>
        <w:rPr>
          <w:rFonts w:ascii="CVS Health Sans" w:hAnsi="CVS Health Sans" w:cs="Arial"/>
          <w:sz w:val="16"/>
        </w:rPr>
      </w:pPr>
      <w:r w:rsidRPr="00C9159F">
        <w:rPr>
          <w:rStyle w:val="FootnoteReference"/>
          <w:rFonts w:ascii="CVS Health Sans" w:hAnsi="CVS Health Sans" w:cs="Arial"/>
          <w:sz w:val="16"/>
        </w:rPr>
        <w:footnoteRef/>
      </w:r>
      <w:r w:rsidRPr="00C9159F">
        <w:rPr>
          <w:rFonts w:ascii="CVS Health Sans" w:hAnsi="CVS Health Sans" w:cs="Arial"/>
          <w:sz w:val="16"/>
        </w:rPr>
        <w:t xml:space="preserve">As reported by the manufacturer to CMS and utilized in </w:t>
      </w:r>
      <w:proofErr w:type="gramStart"/>
      <w:r w:rsidRPr="00C9159F">
        <w:rPr>
          <w:rFonts w:ascii="CVS Health Sans" w:hAnsi="CVS Health Sans" w:cs="Arial"/>
          <w:sz w:val="16"/>
        </w:rPr>
        <w:t>making a determination</w:t>
      </w:r>
      <w:proofErr w:type="gramEnd"/>
      <w:r w:rsidRPr="00C9159F">
        <w:rPr>
          <w:rFonts w:ascii="CVS Health Sans" w:hAnsi="CVS Health Sans" w:cs="Arial"/>
          <w:sz w:val="16"/>
        </w:rPr>
        <w:t xml:space="preserve"> of coverage under the Medicaid program.</w:t>
      </w:r>
    </w:p>
    <w:p w14:paraId="44CAE027" w14:textId="77777777" w:rsidR="00C9159F" w:rsidRPr="00C9159F" w:rsidRDefault="00C9159F" w:rsidP="00C9159F">
      <w:pPr>
        <w:pStyle w:val="FootnoteText"/>
        <w:spacing w:after="0" w:line="240" w:lineRule="auto"/>
        <w:rPr>
          <w:rFonts w:ascii="CVS Health Sans" w:hAnsi="CVS Health Sans" w:cs="Arial"/>
          <w:sz w:val="16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DB416" w14:textId="7A4D48AE" w:rsidR="008918F6" w:rsidRDefault="00600046">
    <w:pPr>
      <w:pStyle w:val="Header"/>
    </w:pPr>
    <w:r w:rsidRPr="006D0728">
      <w:rPr>
        <w:rFonts w:ascii="CVS Health Sans" w:hAnsi="CVS Health Sans"/>
        <w:noProof/>
      </w:rPr>
      <w:drawing>
        <wp:inline distT="0" distB="0" distL="0" distR="0" wp14:anchorId="57B2D2B4" wp14:editId="024A21CE">
          <wp:extent cx="2209800" cy="247650"/>
          <wp:effectExtent l="0" t="0" r="0" b="0"/>
          <wp:docPr id="4" name="Picture 14" descr="CVS_Caremark_logo_h_reg_rgb_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VS_Caremark_logo_h_reg_rgb_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1EA3A98" w14:textId="77777777" w:rsidR="00D441C8" w:rsidRDefault="00D441C8" w:rsidP="00D441C8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07236"/>
    <w:multiLevelType w:val="hybridMultilevel"/>
    <w:tmpl w:val="C66C9C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504C10"/>
    <w:multiLevelType w:val="hybridMultilevel"/>
    <w:tmpl w:val="A686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nR+xeThbI3SglhLnsJfWJRlyGRcJvQAwff9mOcGbzP0Zk+CI2tGBLAlBFFmwQmdZY+gB/mvfcXduLKxXBDRxQg==" w:salt="i8wB3xKFJ7kfkGka8Sq3DQ==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1C"/>
    <w:rsid w:val="000034B6"/>
    <w:rsid w:val="000326E5"/>
    <w:rsid w:val="000346B6"/>
    <w:rsid w:val="00040B81"/>
    <w:rsid w:val="00043E1E"/>
    <w:rsid w:val="00046161"/>
    <w:rsid w:val="0006145F"/>
    <w:rsid w:val="00065090"/>
    <w:rsid w:val="000712FB"/>
    <w:rsid w:val="00076E5F"/>
    <w:rsid w:val="000841F3"/>
    <w:rsid w:val="000860FA"/>
    <w:rsid w:val="00090FC4"/>
    <w:rsid w:val="000B30C4"/>
    <w:rsid w:val="000B5C68"/>
    <w:rsid w:val="000D033A"/>
    <w:rsid w:val="000D0622"/>
    <w:rsid w:val="000D3378"/>
    <w:rsid w:val="000D56CC"/>
    <w:rsid w:val="000E0D40"/>
    <w:rsid w:val="000E38AA"/>
    <w:rsid w:val="000F4B2F"/>
    <w:rsid w:val="000F4E4C"/>
    <w:rsid w:val="0010453B"/>
    <w:rsid w:val="00110BEF"/>
    <w:rsid w:val="00163E06"/>
    <w:rsid w:val="001A1CDA"/>
    <w:rsid w:val="001D2754"/>
    <w:rsid w:val="001D56D9"/>
    <w:rsid w:val="001E5E4C"/>
    <w:rsid w:val="001F249A"/>
    <w:rsid w:val="00201ADC"/>
    <w:rsid w:val="00225EC4"/>
    <w:rsid w:val="00226547"/>
    <w:rsid w:val="00231CED"/>
    <w:rsid w:val="00246CB7"/>
    <w:rsid w:val="002877D4"/>
    <w:rsid w:val="00293F7E"/>
    <w:rsid w:val="002A021D"/>
    <w:rsid w:val="002A1035"/>
    <w:rsid w:val="002C0225"/>
    <w:rsid w:val="002C45AA"/>
    <w:rsid w:val="002D1C43"/>
    <w:rsid w:val="002E4580"/>
    <w:rsid w:val="002E78B0"/>
    <w:rsid w:val="002F32DF"/>
    <w:rsid w:val="003057FE"/>
    <w:rsid w:val="003359AF"/>
    <w:rsid w:val="00346593"/>
    <w:rsid w:val="003618BA"/>
    <w:rsid w:val="00374FE7"/>
    <w:rsid w:val="00381B88"/>
    <w:rsid w:val="00383200"/>
    <w:rsid w:val="00385223"/>
    <w:rsid w:val="003A334C"/>
    <w:rsid w:val="003A487E"/>
    <w:rsid w:val="003B108D"/>
    <w:rsid w:val="003B4600"/>
    <w:rsid w:val="003D21BD"/>
    <w:rsid w:val="003E77C3"/>
    <w:rsid w:val="003F1B58"/>
    <w:rsid w:val="00402F7C"/>
    <w:rsid w:val="0041449A"/>
    <w:rsid w:val="00416ADC"/>
    <w:rsid w:val="00421520"/>
    <w:rsid w:val="00423186"/>
    <w:rsid w:val="00427ED6"/>
    <w:rsid w:val="00440899"/>
    <w:rsid w:val="00443625"/>
    <w:rsid w:val="00451809"/>
    <w:rsid w:val="00453F48"/>
    <w:rsid w:val="0047113C"/>
    <w:rsid w:val="00472BCA"/>
    <w:rsid w:val="00476A97"/>
    <w:rsid w:val="00495D31"/>
    <w:rsid w:val="004A08D0"/>
    <w:rsid w:val="004C2189"/>
    <w:rsid w:val="004E56E5"/>
    <w:rsid w:val="004F4FF4"/>
    <w:rsid w:val="004F70CE"/>
    <w:rsid w:val="00500CD1"/>
    <w:rsid w:val="00503AE2"/>
    <w:rsid w:val="00520B36"/>
    <w:rsid w:val="00542377"/>
    <w:rsid w:val="0056334F"/>
    <w:rsid w:val="0056519B"/>
    <w:rsid w:val="00567BBD"/>
    <w:rsid w:val="00575BD9"/>
    <w:rsid w:val="00580799"/>
    <w:rsid w:val="005A3868"/>
    <w:rsid w:val="005D29EA"/>
    <w:rsid w:val="005D5DC6"/>
    <w:rsid w:val="005E0D37"/>
    <w:rsid w:val="005F6457"/>
    <w:rsid w:val="005F7A29"/>
    <w:rsid w:val="00600046"/>
    <w:rsid w:val="00610248"/>
    <w:rsid w:val="006139A3"/>
    <w:rsid w:val="006165E6"/>
    <w:rsid w:val="00622C1B"/>
    <w:rsid w:val="00625963"/>
    <w:rsid w:val="00643CAB"/>
    <w:rsid w:val="006659CB"/>
    <w:rsid w:val="00672BFD"/>
    <w:rsid w:val="006773B8"/>
    <w:rsid w:val="006864ED"/>
    <w:rsid w:val="006948C7"/>
    <w:rsid w:val="006A118F"/>
    <w:rsid w:val="006D16B5"/>
    <w:rsid w:val="0074328F"/>
    <w:rsid w:val="0074444A"/>
    <w:rsid w:val="007469FF"/>
    <w:rsid w:val="00757B13"/>
    <w:rsid w:val="00763CEF"/>
    <w:rsid w:val="00774CCA"/>
    <w:rsid w:val="007A0C3B"/>
    <w:rsid w:val="007B0B16"/>
    <w:rsid w:val="007C121A"/>
    <w:rsid w:val="007E7138"/>
    <w:rsid w:val="007F2539"/>
    <w:rsid w:val="007F33FE"/>
    <w:rsid w:val="00864F3C"/>
    <w:rsid w:val="00876393"/>
    <w:rsid w:val="008918F6"/>
    <w:rsid w:val="00894662"/>
    <w:rsid w:val="00895848"/>
    <w:rsid w:val="008C7389"/>
    <w:rsid w:val="008D1F78"/>
    <w:rsid w:val="008E3DCC"/>
    <w:rsid w:val="009077ED"/>
    <w:rsid w:val="009163BD"/>
    <w:rsid w:val="009212FD"/>
    <w:rsid w:val="00921AB5"/>
    <w:rsid w:val="0093491C"/>
    <w:rsid w:val="0098774C"/>
    <w:rsid w:val="009A10FF"/>
    <w:rsid w:val="009A1C04"/>
    <w:rsid w:val="009A1DA8"/>
    <w:rsid w:val="009A4B0E"/>
    <w:rsid w:val="009A73CC"/>
    <w:rsid w:val="009B246C"/>
    <w:rsid w:val="009E65F0"/>
    <w:rsid w:val="00A046EF"/>
    <w:rsid w:val="00A15B6E"/>
    <w:rsid w:val="00A330B1"/>
    <w:rsid w:val="00A4774C"/>
    <w:rsid w:val="00A52A72"/>
    <w:rsid w:val="00A56B25"/>
    <w:rsid w:val="00A60D50"/>
    <w:rsid w:val="00A73516"/>
    <w:rsid w:val="00A73BA5"/>
    <w:rsid w:val="00A74052"/>
    <w:rsid w:val="00A747D1"/>
    <w:rsid w:val="00AB1529"/>
    <w:rsid w:val="00AB3CD9"/>
    <w:rsid w:val="00AB4CB6"/>
    <w:rsid w:val="00AC6A7B"/>
    <w:rsid w:val="00AC6D89"/>
    <w:rsid w:val="00AE4BCA"/>
    <w:rsid w:val="00B01FB3"/>
    <w:rsid w:val="00B0656C"/>
    <w:rsid w:val="00B30E9C"/>
    <w:rsid w:val="00B46649"/>
    <w:rsid w:val="00B46B0A"/>
    <w:rsid w:val="00B90590"/>
    <w:rsid w:val="00BC2B07"/>
    <w:rsid w:val="00BC336A"/>
    <w:rsid w:val="00BC4F0E"/>
    <w:rsid w:val="00BD786F"/>
    <w:rsid w:val="00C5242C"/>
    <w:rsid w:val="00C55195"/>
    <w:rsid w:val="00C55715"/>
    <w:rsid w:val="00C60A00"/>
    <w:rsid w:val="00C9159F"/>
    <w:rsid w:val="00C968C9"/>
    <w:rsid w:val="00CA5875"/>
    <w:rsid w:val="00CA605F"/>
    <w:rsid w:val="00CB1D0B"/>
    <w:rsid w:val="00CE32F4"/>
    <w:rsid w:val="00CE7D8C"/>
    <w:rsid w:val="00D4294E"/>
    <w:rsid w:val="00D441C8"/>
    <w:rsid w:val="00D530C3"/>
    <w:rsid w:val="00D6105B"/>
    <w:rsid w:val="00D61BC7"/>
    <w:rsid w:val="00D755A3"/>
    <w:rsid w:val="00D85102"/>
    <w:rsid w:val="00D90BD4"/>
    <w:rsid w:val="00D912D0"/>
    <w:rsid w:val="00D92F01"/>
    <w:rsid w:val="00D9637B"/>
    <w:rsid w:val="00DA5F49"/>
    <w:rsid w:val="00DB4386"/>
    <w:rsid w:val="00DD7062"/>
    <w:rsid w:val="00DD77E8"/>
    <w:rsid w:val="00DF36EA"/>
    <w:rsid w:val="00DF4CF1"/>
    <w:rsid w:val="00E0368A"/>
    <w:rsid w:val="00E07909"/>
    <w:rsid w:val="00E223AA"/>
    <w:rsid w:val="00E228F8"/>
    <w:rsid w:val="00E54882"/>
    <w:rsid w:val="00E77EF0"/>
    <w:rsid w:val="00E81CA4"/>
    <w:rsid w:val="00E95DE1"/>
    <w:rsid w:val="00EA6836"/>
    <w:rsid w:val="00EB5C55"/>
    <w:rsid w:val="00EC2F47"/>
    <w:rsid w:val="00EC5777"/>
    <w:rsid w:val="00EE561C"/>
    <w:rsid w:val="00F34ABF"/>
    <w:rsid w:val="00F46AB0"/>
    <w:rsid w:val="00F5324A"/>
    <w:rsid w:val="00F56EC9"/>
    <w:rsid w:val="00FA22BC"/>
    <w:rsid w:val="00FD0E06"/>
    <w:rsid w:val="00FD187F"/>
    <w:rsid w:val="00FD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119F4C4"/>
  <w15:chartTrackingRefBased/>
  <w15:docId w15:val="{8A32408B-EE11-487A-BD84-0A4CE1F51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D8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56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ediumGrid1-Accent21">
    <w:name w:val="Medium Grid 1 - Accent 21"/>
    <w:basedOn w:val="Normal"/>
    <w:uiPriority w:val="34"/>
    <w:qFormat/>
    <w:rsid w:val="00EE561C"/>
    <w:pPr>
      <w:spacing w:after="0" w:line="240" w:lineRule="auto"/>
      <w:ind w:left="720"/>
    </w:pPr>
  </w:style>
  <w:style w:type="paragraph" w:styleId="Header">
    <w:name w:val="header"/>
    <w:basedOn w:val="Normal"/>
    <w:link w:val="HeaderChar"/>
    <w:uiPriority w:val="99"/>
    <w:unhideWhenUsed/>
    <w:rsid w:val="008918F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8918F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918F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8918F6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B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46B0A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B46B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6B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6B0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6B0A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B46B0A"/>
    <w:rPr>
      <w:b/>
      <w:bCs/>
    </w:rPr>
  </w:style>
  <w:style w:type="paragraph" w:styleId="NormalWeb">
    <w:name w:val="Normal (Web)"/>
    <w:basedOn w:val="Normal"/>
    <w:uiPriority w:val="99"/>
    <w:unhideWhenUsed/>
    <w:rsid w:val="004F4FF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0CD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0CD1"/>
  </w:style>
  <w:style w:type="character" w:styleId="FootnoteReference">
    <w:name w:val="footnote reference"/>
    <w:uiPriority w:val="99"/>
    <w:semiHidden/>
    <w:unhideWhenUsed/>
    <w:rsid w:val="00500C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FEB4F5-AA5E-4D4D-980C-3D31AAE0A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2239</Characters>
  <Application>Microsoft Office Word</Application>
  <DocSecurity>4</DocSecurity>
  <Lines>55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Caremark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Ub1l5e7</dc:creator>
  <cp:keywords/>
  <cp:lastModifiedBy>Sawicki, Olivia (Contractor)</cp:lastModifiedBy>
  <cp:revision>2</cp:revision>
  <cp:lastPrinted>2016-07-14T13:08:00Z</cp:lastPrinted>
  <dcterms:created xsi:type="dcterms:W3CDTF">2021-09-14T20:06:00Z</dcterms:created>
  <dcterms:modified xsi:type="dcterms:W3CDTF">2021-09-14T20:06:00Z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2021-09-14T17:14:56Z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e4875a4e-9e19-46e6-91d3-b32cc7420e68</vt:lpwstr>
  </property>
  <property fmtid="{D5CDD505-2E9C-101B-9397-08002B2CF9AE}" pid="8" name="MSIP_Label_67599526-06ca-49cc-9fa9-5307800a949a_ContentBits">
    <vt:lpwstr>0</vt:lpwstr>
  </property>
</Properties>
</file>