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68E3" w14:textId="12CC85F0" w:rsidR="00255C6B" w:rsidRPr="00812777" w:rsidRDefault="006E21ED" w:rsidP="00255C6B">
      <w:pPr>
        <w:pStyle w:val="Heading1"/>
        <w:rPr>
          <w:rFonts w:ascii="Verdana" w:hAnsi="Verdana"/>
          <w:color w:val="000000"/>
          <w:sz w:val="36"/>
          <w:szCs w:val="36"/>
        </w:rPr>
      </w:pPr>
      <w:bookmarkStart w:id="0" w:name="_top"/>
      <w:bookmarkEnd w:id="0"/>
      <w:r>
        <w:rPr>
          <w:rFonts w:ascii="Verdana" w:hAnsi="Verdana"/>
          <w:color w:val="000000"/>
          <w:sz w:val="36"/>
          <w:szCs w:val="36"/>
        </w:rPr>
        <w:t xml:space="preserve">PeopleSafe </w:t>
      </w:r>
      <w:r w:rsidR="00E120A0">
        <w:rPr>
          <w:rFonts w:ascii="Verdana" w:hAnsi="Verdana"/>
          <w:color w:val="000000"/>
          <w:sz w:val="36"/>
          <w:szCs w:val="36"/>
        </w:rPr>
        <w:t>Evidence-Based Plan Design (EBPD)</w:t>
      </w:r>
    </w:p>
    <w:p w14:paraId="5B63B527" w14:textId="77777777" w:rsidR="00BB7366" w:rsidRDefault="00BB7366">
      <w:pPr>
        <w:pStyle w:val="TOC2"/>
      </w:pPr>
    </w:p>
    <w:p w14:paraId="529AC7C5" w14:textId="27CF6BB5" w:rsidR="00BB7366" w:rsidRDefault="00366AF4">
      <w:pPr>
        <w:pStyle w:val="TOC2"/>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162513171" w:history="1">
        <w:r w:rsidR="00BB7366" w:rsidRPr="008C0E1D">
          <w:rPr>
            <w:rStyle w:val="Hyperlink"/>
            <w:rFonts w:ascii="Verdana" w:hAnsi="Verdana"/>
            <w:noProof/>
          </w:rPr>
          <w:t>EBPD Types</w:t>
        </w:r>
      </w:hyperlink>
    </w:p>
    <w:p w14:paraId="16EEC1B6" w14:textId="102F6A73" w:rsidR="00BB7366" w:rsidRDefault="00BB7366">
      <w:pPr>
        <w:pStyle w:val="TOC2"/>
        <w:rPr>
          <w:rFonts w:asciiTheme="minorHAnsi" w:eastAsiaTheme="minorEastAsia" w:hAnsiTheme="minorHAnsi" w:cstheme="minorBidi"/>
          <w:noProof/>
          <w:kern w:val="2"/>
          <w14:ligatures w14:val="standardContextual"/>
        </w:rPr>
      </w:pPr>
      <w:hyperlink w:anchor="_Toc162513172" w:history="1">
        <w:r w:rsidRPr="008C0E1D">
          <w:rPr>
            <w:rStyle w:val="Hyperlink"/>
            <w:rFonts w:ascii="Verdana" w:hAnsi="Verdana"/>
            <w:noProof/>
          </w:rPr>
          <w:t>EBPD Communications</w:t>
        </w:r>
      </w:hyperlink>
    </w:p>
    <w:p w14:paraId="608A213B" w14:textId="33F51063" w:rsidR="00BB7366" w:rsidRDefault="00BB7366">
      <w:pPr>
        <w:pStyle w:val="TOC2"/>
        <w:rPr>
          <w:rFonts w:asciiTheme="minorHAnsi" w:eastAsiaTheme="minorEastAsia" w:hAnsiTheme="minorHAnsi" w:cstheme="minorBidi"/>
          <w:noProof/>
          <w:kern w:val="2"/>
          <w14:ligatures w14:val="standardContextual"/>
        </w:rPr>
      </w:pPr>
      <w:hyperlink w:anchor="_Toc162513173" w:history="1">
        <w:r w:rsidRPr="008C0E1D">
          <w:rPr>
            <w:rStyle w:val="Hyperlink"/>
            <w:rFonts w:ascii="Verdana" w:hAnsi="Verdana"/>
            <w:noProof/>
          </w:rPr>
          <w:t>Frequently Asked Questions and Answers</w:t>
        </w:r>
      </w:hyperlink>
    </w:p>
    <w:p w14:paraId="2E29C487" w14:textId="39090C86" w:rsidR="00BB7366" w:rsidRDefault="00BB7366">
      <w:pPr>
        <w:pStyle w:val="TOC3"/>
        <w:tabs>
          <w:tab w:val="right" w:leader="dot" w:pos="12950"/>
        </w:tabs>
        <w:rPr>
          <w:rFonts w:asciiTheme="minorHAnsi" w:eastAsiaTheme="minorEastAsia" w:hAnsiTheme="minorHAnsi" w:cstheme="minorBidi"/>
          <w:noProof/>
          <w:kern w:val="2"/>
          <w14:ligatures w14:val="standardContextual"/>
        </w:rPr>
      </w:pPr>
      <w:hyperlink w:anchor="_Toc162513174" w:history="1">
        <w:r w:rsidRPr="008C0E1D">
          <w:rPr>
            <w:rStyle w:val="Hyperlink"/>
            <w:rFonts w:ascii="Verdana" w:hAnsi="Verdana"/>
            <w:noProof/>
          </w:rPr>
          <w:t>General Questions</w:t>
        </w:r>
      </w:hyperlink>
    </w:p>
    <w:p w14:paraId="13653EB2" w14:textId="44759593" w:rsidR="00BB7366" w:rsidRDefault="00BB7366">
      <w:pPr>
        <w:pStyle w:val="TOC3"/>
        <w:tabs>
          <w:tab w:val="right" w:leader="dot" w:pos="12950"/>
        </w:tabs>
        <w:rPr>
          <w:rFonts w:asciiTheme="minorHAnsi" w:eastAsiaTheme="minorEastAsia" w:hAnsiTheme="minorHAnsi" w:cstheme="minorBidi"/>
          <w:noProof/>
          <w:kern w:val="2"/>
          <w14:ligatures w14:val="standardContextual"/>
        </w:rPr>
      </w:pPr>
      <w:hyperlink w:anchor="_Toc162513175" w:history="1">
        <w:r w:rsidRPr="008C0E1D">
          <w:rPr>
            <w:rStyle w:val="Hyperlink"/>
            <w:rFonts w:ascii="Verdana" w:hAnsi="Verdana"/>
            <w:noProof/>
          </w:rPr>
          <w:t>Compliance-Based Plan Questions</w:t>
        </w:r>
      </w:hyperlink>
    </w:p>
    <w:p w14:paraId="2E22E95D" w14:textId="5C9DABA9" w:rsidR="00BB7366" w:rsidRDefault="00BB7366">
      <w:pPr>
        <w:pStyle w:val="TOC2"/>
        <w:rPr>
          <w:rFonts w:asciiTheme="minorHAnsi" w:eastAsiaTheme="minorEastAsia" w:hAnsiTheme="minorHAnsi" w:cstheme="minorBidi"/>
          <w:noProof/>
          <w:kern w:val="2"/>
          <w14:ligatures w14:val="standardContextual"/>
        </w:rPr>
      </w:pPr>
      <w:hyperlink w:anchor="_Toc162513176" w:history="1">
        <w:r w:rsidRPr="008C0E1D">
          <w:rPr>
            <w:rStyle w:val="Hyperlink"/>
            <w:rFonts w:ascii="Verdana" w:hAnsi="Verdana"/>
            <w:noProof/>
          </w:rPr>
          <w:t>Related Documents</w:t>
        </w:r>
      </w:hyperlink>
    </w:p>
    <w:p w14:paraId="258F7D05" w14:textId="0C5F5F31" w:rsidR="00B172DA" w:rsidRPr="00E120A0" w:rsidRDefault="00366AF4" w:rsidP="005A6118">
      <w:pPr>
        <w:rPr>
          <w:rFonts w:ascii="Verdana" w:hAnsi="Verdana"/>
        </w:rPr>
      </w:pPr>
      <w:r>
        <w:fldChar w:fldCharType="end"/>
      </w:r>
      <w:r w:rsidR="00E00B6D" w:rsidDel="00E00B6D">
        <w:rPr>
          <w:rFonts w:ascii="Verdana" w:hAnsi="Verdana"/>
        </w:rPr>
        <w:t xml:space="preserve"> </w:t>
      </w:r>
    </w:p>
    <w:p w14:paraId="5C9A77C1" w14:textId="6C4FB1A7" w:rsidR="003E171B" w:rsidRDefault="009331F4" w:rsidP="00BB3918">
      <w:pPr>
        <w:pStyle w:val="BodyTextIndent2"/>
        <w:spacing w:before="120" w:line="240" w:lineRule="auto"/>
        <w:ind w:left="0"/>
        <w:rPr>
          <w:rFonts w:ascii="Verdana" w:hAnsi="Verdana"/>
        </w:rPr>
      </w:pPr>
      <w:bookmarkStart w:id="1" w:name="_Overview"/>
      <w:bookmarkEnd w:id="1"/>
      <w:r w:rsidRPr="005976DB">
        <w:rPr>
          <w:rFonts w:ascii="Verdana" w:hAnsi="Verdana"/>
          <w:b/>
          <w:bCs/>
        </w:rPr>
        <w:t>Description:</w:t>
      </w:r>
      <w:r>
        <w:rPr>
          <w:rFonts w:ascii="Verdana" w:hAnsi="Verdana"/>
        </w:rPr>
        <w:t xml:space="preserve">  </w:t>
      </w:r>
      <w:r w:rsidR="006E21ED">
        <w:rPr>
          <w:rFonts w:ascii="Verdana" w:hAnsi="Verdana"/>
        </w:rPr>
        <w:t>I</w:t>
      </w:r>
      <w:r w:rsidR="00BB3918">
        <w:rPr>
          <w:rFonts w:ascii="Verdana" w:hAnsi="Verdana"/>
        </w:rPr>
        <w:t xml:space="preserve">nformation about </w:t>
      </w:r>
      <w:r w:rsidR="00E120A0" w:rsidRPr="00E120A0">
        <w:rPr>
          <w:rFonts w:ascii="Verdana" w:hAnsi="Verdana"/>
        </w:rPr>
        <w:t xml:space="preserve">Evidence-based plan designs (EBPD) </w:t>
      </w:r>
      <w:r w:rsidR="00BB3918">
        <w:rPr>
          <w:rFonts w:ascii="Verdana" w:hAnsi="Verdana"/>
        </w:rPr>
        <w:t xml:space="preserve">which </w:t>
      </w:r>
      <w:r w:rsidR="00E120A0" w:rsidRPr="00E120A0">
        <w:rPr>
          <w:rFonts w:ascii="Verdana" w:hAnsi="Verdana"/>
        </w:rPr>
        <w:t xml:space="preserve">help clients manage their overall health care costs by encouraging medication adherence among plan members. </w:t>
      </w:r>
      <w:r w:rsidR="00036AD8">
        <w:rPr>
          <w:rFonts w:ascii="Verdana" w:hAnsi="Verdana"/>
        </w:rPr>
        <w:t xml:space="preserve">The </w:t>
      </w:r>
      <w:r w:rsidR="00E120A0" w:rsidRPr="00E120A0">
        <w:rPr>
          <w:rFonts w:ascii="Verdana" w:hAnsi="Verdana"/>
        </w:rPr>
        <w:t xml:space="preserve">clients offer incentives/rewards to members who take medication(s) that treat high-cost conditions and participate in designated health activities. </w:t>
      </w:r>
      <w:bookmarkStart w:id="2" w:name="_Various_Work_Instructions"/>
      <w:bookmarkStart w:id="3" w:name="_PAR_Process_after_a_FRX_/_FRC_confl"/>
      <w:bookmarkStart w:id="4" w:name="_Next_Day_and"/>
      <w:bookmarkStart w:id="5" w:name="_Scanning_the_Targets"/>
      <w:bookmarkStart w:id="6" w:name="_LAN_Log_In"/>
      <w:bookmarkStart w:id="7" w:name="_AMOS_Log_In"/>
      <w:bookmarkStart w:id="8" w:name="_Search_by_Order#"/>
      <w:bookmarkStart w:id="9" w:name="_Check_Look_Up"/>
      <w:bookmarkEnd w:id="2"/>
      <w:bookmarkEnd w:id="3"/>
      <w:bookmarkEnd w:id="4"/>
      <w:bookmarkEnd w:id="5"/>
      <w:bookmarkEnd w:id="6"/>
      <w:bookmarkEnd w:id="7"/>
      <w:bookmarkEnd w:id="8"/>
      <w:bookmarkEnd w:id="9"/>
    </w:p>
    <w:p w14:paraId="2CF1181B" w14:textId="62544E0F" w:rsidR="005A64DA" w:rsidRDefault="005A64DA" w:rsidP="005A64DA">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0019AE" w14:paraId="21CC40AB" w14:textId="77777777" w:rsidTr="000019AE">
        <w:tc>
          <w:tcPr>
            <w:tcW w:w="5000" w:type="pct"/>
            <w:shd w:val="clear" w:color="auto" w:fill="C0C0C0"/>
          </w:tcPr>
          <w:p w14:paraId="38369A5A" w14:textId="77777777" w:rsidR="005A64DA" w:rsidRPr="000019AE" w:rsidRDefault="00E120A0" w:rsidP="00BB3918">
            <w:pPr>
              <w:pStyle w:val="Heading2"/>
              <w:spacing w:before="120" w:after="120"/>
              <w:rPr>
                <w:rFonts w:ascii="Verdana" w:hAnsi="Verdana"/>
                <w:i w:val="0"/>
                <w:iCs w:val="0"/>
              </w:rPr>
            </w:pPr>
            <w:bookmarkStart w:id="10" w:name="_Process_for_Handling"/>
            <w:bookmarkStart w:id="11" w:name="_EBPD_Types"/>
            <w:bookmarkStart w:id="12" w:name="_Toc162513171"/>
            <w:bookmarkEnd w:id="10"/>
            <w:bookmarkEnd w:id="11"/>
            <w:r w:rsidRPr="000019AE">
              <w:rPr>
                <w:rFonts w:ascii="Verdana" w:hAnsi="Verdana"/>
                <w:i w:val="0"/>
                <w:iCs w:val="0"/>
              </w:rPr>
              <w:t>EBPD Types</w:t>
            </w:r>
            <w:bookmarkEnd w:id="12"/>
          </w:p>
        </w:tc>
      </w:tr>
    </w:tbl>
    <w:p w14:paraId="33D9AF06" w14:textId="19A14E65" w:rsidR="00E120A0" w:rsidRPr="00E120A0" w:rsidRDefault="00036AD8" w:rsidP="00036AD8">
      <w:pPr>
        <w:pStyle w:val="BodyTextIndent2"/>
        <w:spacing w:before="120" w:line="240" w:lineRule="auto"/>
        <w:ind w:left="0"/>
        <w:rPr>
          <w:rFonts w:ascii="Verdana" w:hAnsi="Verdana"/>
        </w:rPr>
      </w:pPr>
      <w:r w:rsidRPr="00E120A0">
        <w:rPr>
          <w:rFonts w:ascii="Verdana" w:hAnsi="Verdana"/>
        </w:rPr>
        <w:t>Clients may choose the specific drug classes or health conditions for medication adherence targeting.</w:t>
      </w:r>
      <w:r>
        <w:rPr>
          <w:rFonts w:ascii="Verdana" w:hAnsi="Verdana"/>
        </w:rPr>
        <w:t xml:space="preserve"> </w:t>
      </w:r>
      <w:r w:rsidR="00E120A0" w:rsidRPr="00E120A0">
        <w:rPr>
          <w:rFonts w:ascii="Verdana" w:hAnsi="Verdana"/>
        </w:rPr>
        <w:t>Although plan designs can be customized and tailored to fit the specific needs of each client, following are three main EBPD approaches:</w:t>
      </w:r>
    </w:p>
    <w:p w14:paraId="7273C8FC" w14:textId="485F469C" w:rsidR="00E120A0" w:rsidRDefault="00E120A0" w:rsidP="00BB3918">
      <w:pPr>
        <w:spacing w:before="120" w:after="120"/>
        <w:rPr>
          <w:rFonts w:ascii="Verdana" w:hAnsi="Verdana"/>
        </w:rPr>
      </w:pPr>
      <w:r w:rsidRPr="36FD29AD">
        <w:rPr>
          <w:rFonts w:ascii="Verdana" w:hAnsi="Verdana"/>
          <w:b/>
          <w:bCs/>
        </w:rPr>
        <w:t>1. Therapy-based</w:t>
      </w:r>
      <w:r w:rsidR="00BB3918" w:rsidRPr="36FD29AD">
        <w:rPr>
          <w:rFonts w:ascii="Verdana" w:hAnsi="Verdana"/>
          <w:b/>
          <w:bCs/>
        </w:rPr>
        <w:t xml:space="preserve">: </w:t>
      </w:r>
      <w:r w:rsidRPr="36FD29AD">
        <w:rPr>
          <w:rFonts w:ascii="Verdana" w:hAnsi="Verdana"/>
        </w:rPr>
        <w:t xml:space="preserve">Offers a copay reduction or waiver for medications in certain therapeutic classes (chosen by the plan sponsor). For example, copays could be waived or reduced for medications used to treat diabetes or high blood pressure. The waiver/reduction can apply only to generic and/or preferred brand drugs or may apply to all drugs used to treat the condition. </w:t>
      </w:r>
    </w:p>
    <w:p w14:paraId="10EC46D0" w14:textId="1BC54FC4" w:rsidR="00E120A0" w:rsidRDefault="00E120A0" w:rsidP="00BB3918">
      <w:pPr>
        <w:spacing w:before="120" w:after="120"/>
        <w:rPr>
          <w:rFonts w:ascii="Verdana" w:hAnsi="Verdana"/>
        </w:rPr>
      </w:pPr>
      <w:r w:rsidRPr="00E120A0">
        <w:rPr>
          <w:rFonts w:ascii="Verdana" w:hAnsi="Verdana"/>
          <w:b/>
        </w:rPr>
        <w:t>2. Compliance-based</w:t>
      </w:r>
      <w:r w:rsidR="00BB3918">
        <w:rPr>
          <w:rFonts w:ascii="Verdana" w:hAnsi="Verdana"/>
          <w:b/>
        </w:rPr>
        <w:t xml:space="preserve">: </w:t>
      </w:r>
      <w:r w:rsidRPr="00E120A0">
        <w:rPr>
          <w:rFonts w:ascii="Verdana" w:hAnsi="Verdana"/>
        </w:rPr>
        <w:t>Offers a copay waiver or reduction to members who participate in designated health activities. These activities may include completing a health risk assessment or biometric screening, receiving pharmacist counseling, remaining adherent to medication or participating in a health/disease management program.</w:t>
      </w:r>
    </w:p>
    <w:p w14:paraId="63D75A37" w14:textId="0A249ABA" w:rsidR="00E120A0" w:rsidRDefault="00E120A0" w:rsidP="00BB3918">
      <w:pPr>
        <w:spacing w:before="120" w:after="120"/>
        <w:rPr>
          <w:rFonts w:ascii="Verdana" w:hAnsi="Verdana"/>
        </w:rPr>
      </w:pPr>
      <w:r w:rsidRPr="36FD29AD">
        <w:rPr>
          <w:rFonts w:ascii="Verdana" w:hAnsi="Verdana"/>
          <w:b/>
          <w:bCs/>
        </w:rPr>
        <w:t>3. Risk-based</w:t>
      </w:r>
      <w:r w:rsidR="00BB3918" w:rsidRPr="36FD29AD">
        <w:rPr>
          <w:rFonts w:ascii="Verdana" w:hAnsi="Verdana"/>
          <w:b/>
          <w:bCs/>
        </w:rPr>
        <w:t xml:space="preserve">: </w:t>
      </w:r>
      <w:r w:rsidRPr="36FD29AD">
        <w:rPr>
          <w:rFonts w:ascii="Verdana" w:hAnsi="Verdana"/>
        </w:rPr>
        <w:t>Offers enhanced benefits only to those members for whom medication compliance will likely lead to a positive outcome, according to medical evidence. For example, research shows that people who have had a heart attack should take certain medications to prevent a second heart attack and other complications. An EBPD plan might provide an incentive to these members to take their medications to help prevent serious complications that would be harmful to the member’s health and costly to the client.</w:t>
      </w:r>
    </w:p>
    <w:p w14:paraId="57ACE864" w14:textId="77777777" w:rsidR="00FB601E" w:rsidRDefault="00156DF5" w:rsidP="00FB601E">
      <w:pPr>
        <w:jc w:val="right"/>
        <w:rPr>
          <w:rFonts w:ascii="Verdana" w:hAnsi="Verdana"/>
        </w:rPr>
      </w:pPr>
      <w:hyperlink w:anchor="_top" w:history="1">
        <w:r w:rsidR="00FB601E" w:rsidRPr="00FB601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0019AE" w14:paraId="7BEF0F6D" w14:textId="77777777" w:rsidTr="00BB3918">
        <w:tc>
          <w:tcPr>
            <w:tcW w:w="5000" w:type="pct"/>
            <w:shd w:val="clear" w:color="auto" w:fill="C0C0C0"/>
          </w:tcPr>
          <w:p w14:paraId="2B65D026" w14:textId="77777777" w:rsidR="005A64DA" w:rsidRPr="000019AE" w:rsidRDefault="00E120A0" w:rsidP="00BB3918">
            <w:pPr>
              <w:pStyle w:val="Heading2"/>
              <w:spacing w:before="120" w:after="120"/>
              <w:rPr>
                <w:rFonts w:ascii="Verdana" w:hAnsi="Verdana"/>
                <w:i w:val="0"/>
                <w:iCs w:val="0"/>
              </w:rPr>
            </w:pPr>
            <w:bookmarkStart w:id="13" w:name="_Log_Activity"/>
            <w:bookmarkStart w:id="14" w:name="_EBPD_Communications"/>
            <w:bookmarkStart w:id="15" w:name="_Toc162513172"/>
            <w:bookmarkEnd w:id="13"/>
            <w:bookmarkEnd w:id="14"/>
            <w:r w:rsidRPr="000019AE">
              <w:rPr>
                <w:rFonts w:ascii="Verdana" w:hAnsi="Verdana"/>
                <w:i w:val="0"/>
                <w:iCs w:val="0"/>
              </w:rPr>
              <w:t>EBPD Communications</w:t>
            </w:r>
            <w:bookmarkEnd w:id="15"/>
          </w:p>
        </w:tc>
      </w:tr>
    </w:tbl>
    <w:p w14:paraId="77A68C25" w14:textId="4E0D8B9D" w:rsidR="003E171B" w:rsidRDefault="00BB3918" w:rsidP="00BB3918">
      <w:pPr>
        <w:spacing w:before="120" w:after="120"/>
        <w:rPr>
          <w:rFonts w:ascii="Verdana" w:hAnsi="Verdana"/>
        </w:rPr>
      </w:pPr>
      <w:r>
        <w:rPr>
          <w:rFonts w:ascii="Verdana" w:hAnsi="Verdana"/>
        </w:rPr>
        <w:t>M</w:t>
      </w:r>
      <w:r w:rsidR="00E120A0" w:rsidRPr="00E120A0">
        <w:rPr>
          <w:rFonts w:ascii="Verdana" w:hAnsi="Verdana"/>
        </w:rPr>
        <w:t>ember communications</w:t>
      </w:r>
      <w:r>
        <w:rPr>
          <w:rFonts w:ascii="Verdana" w:hAnsi="Verdana"/>
        </w:rPr>
        <w:t xml:space="preserve"> are offered</w:t>
      </w:r>
      <w:r w:rsidR="00E120A0" w:rsidRPr="00E120A0">
        <w:rPr>
          <w:rFonts w:ascii="Verdana" w:hAnsi="Verdana"/>
        </w:rPr>
        <w:t xml:space="preserve"> to support therapy-based and compliance-based EBPD approaches and help drive improved adherence rates. </w:t>
      </w:r>
      <w:r w:rsidR="00036AD8">
        <w:rPr>
          <w:rFonts w:ascii="Verdana" w:hAnsi="Verdana"/>
        </w:rPr>
        <w:t>Client specific l</w:t>
      </w:r>
      <w:r w:rsidR="00E120A0" w:rsidRPr="00E120A0">
        <w:rPr>
          <w:rFonts w:ascii="Verdana" w:hAnsi="Verdana"/>
        </w:rPr>
        <w:t>etters may be sent proactively to members introducing the EBPD. Members can also access Caremark.com for helpful information about their specific prescription drug plan options.</w:t>
      </w:r>
      <w:r>
        <w:rPr>
          <w:rFonts w:ascii="Verdana" w:hAnsi="Verdana"/>
        </w:rPr>
        <w:t xml:space="preserve">  </w:t>
      </w:r>
      <w:r w:rsidR="007941AB">
        <w:rPr>
          <w:rFonts w:ascii="Verdana" w:hAnsi="Verdana"/>
        </w:rPr>
        <w:t>Caremark</w:t>
      </w:r>
      <w:r w:rsidR="00036AD8">
        <w:rPr>
          <w:rFonts w:ascii="Verdana" w:hAnsi="Verdana"/>
        </w:rPr>
        <w:t xml:space="preserve"> may or may not </w:t>
      </w:r>
      <w:r w:rsidR="007941AB">
        <w:rPr>
          <w:rFonts w:ascii="Verdana" w:hAnsi="Verdana"/>
        </w:rPr>
        <w:t>manag</w:t>
      </w:r>
      <w:r w:rsidR="00036AD8">
        <w:rPr>
          <w:rFonts w:ascii="Verdana" w:hAnsi="Verdana"/>
        </w:rPr>
        <w:t>e</w:t>
      </w:r>
      <w:r w:rsidR="007941AB">
        <w:rPr>
          <w:rFonts w:ascii="Verdana" w:hAnsi="Verdana"/>
        </w:rPr>
        <w:t xml:space="preserve"> the EBPD programs.</w:t>
      </w:r>
      <w:r>
        <w:rPr>
          <w:rFonts w:ascii="Verdana" w:hAnsi="Verdana"/>
        </w:rPr>
        <w:t xml:space="preserve"> </w:t>
      </w:r>
    </w:p>
    <w:p w14:paraId="4B5B6F49" w14:textId="77777777" w:rsidR="00FB601E" w:rsidRDefault="00156DF5" w:rsidP="00FB601E">
      <w:pPr>
        <w:jc w:val="right"/>
        <w:rPr>
          <w:rFonts w:ascii="Verdana" w:hAnsi="Verdana"/>
        </w:rPr>
      </w:pPr>
      <w:hyperlink w:anchor="_top" w:history="1">
        <w:r w:rsidR="00FB601E" w:rsidRPr="00FB601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76400" w:rsidRPr="000019AE" w14:paraId="1F9C8866" w14:textId="77777777" w:rsidTr="00BB3918">
        <w:tc>
          <w:tcPr>
            <w:tcW w:w="5000" w:type="pct"/>
            <w:shd w:val="clear" w:color="auto" w:fill="C0C0C0"/>
          </w:tcPr>
          <w:p w14:paraId="7949CF24" w14:textId="57438025" w:rsidR="00176400" w:rsidRPr="000019AE" w:rsidRDefault="00BB3918" w:rsidP="00BB3918">
            <w:pPr>
              <w:pStyle w:val="Heading2"/>
              <w:spacing w:before="120" w:after="120"/>
              <w:rPr>
                <w:rFonts w:ascii="Verdana" w:hAnsi="Verdana"/>
                <w:i w:val="0"/>
                <w:iCs w:val="0"/>
              </w:rPr>
            </w:pPr>
            <w:bookmarkStart w:id="16" w:name="_Resolution_Time"/>
            <w:bookmarkStart w:id="17" w:name="_Frequently_Asked_Questions"/>
            <w:bookmarkEnd w:id="16"/>
            <w:bookmarkEnd w:id="17"/>
            <w:r>
              <w:rPr>
                <w:rFonts w:ascii="Verdana" w:hAnsi="Verdana"/>
                <w:i w:val="0"/>
                <w:iCs w:val="0"/>
              </w:rPr>
              <w:t xml:space="preserve"> </w:t>
            </w:r>
            <w:bookmarkStart w:id="18" w:name="_Toc162513173"/>
            <w:r w:rsidR="00E120A0" w:rsidRPr="000019AE">
              <w:rPr>
                <w:rFonts w:ascii="Verdana" w:hAnsi="Verdana"/>
                <w:i w:val="0"/>
                <w:iCs w:val="0"/>
              </w:rPr>
              <w:t>Frequently Asked Questions</w:t>
            </w:r>
            <w:r>
              <w:rPr>
                <w:rFonts w:ascii="Verdana" w:hAnsi="Verdana"/>
                <w:i w:val="0"/>
                <w:iCs w:val="0"/>
              </w:rPr>
              <w:t xml:space="preserve"> and Answers</w:t>
            </w:r>
            <w:bookmarkEnd w:id="18"/>
          </w:p>
        </w:tc>
      </w:tr>
    </w:tbl>
    <w:p w14:paraId="61A073E9" w14:textId="77777777" w:rsidR="00E120A0" w:rsidRPr="00366AF4" w:rsidRDefault="00E120A0" w:rsidP="00BB3918">
      <w:pPr>
        <w:pStyle w:val="Heading3"/>
        <w:spacing w:before="120" w:after="120"/>
        <w:rPr>
          <w:rFonts w:ascii="Verdana" w:hAnsi="Verdana"/>
          <w:sz w:val="24"/>
          <w:szCs w:val="24"/>
        </w:rPr>
      </w:pPr>
      <w:bookmarkStart w:id="19" w:name="_Toc162513174"/>
      <w:r w:rsidRPr="00366AF4">
        <w:rPr>
          <w:rFonts w:ascii="Verdana" w:hAnsi="Verdana"/>
          <w:sz w:val="24"/>
          <w:szCs w:val="24"/>
        </w:rPr>
        <w:t>General Questions</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9438"/>
      </w:tblGrid>
      <w:tr w:rsidR="004B437F" w:rsidRPr="00FC0A22" w14:paraId="44BDF354" w14:textId="77777777" w:rsidTr="00FB16B7">
        <w:tc>
          <w:tcPr>
            <w:tcW w:w="1356" w:type="pct"/>
            <w:shd w:val="clear" w:color="auto" w:fill="D9D9D9" w:themeFill="background1" w:themeFillShade="D9"/>
          </w:tcPr>
          <w:p w14:paraId="638B8F87" w14:textId="7283E939" w:rsidR="004B437F" w:rsidRPr="00FC0A22" w:rsidRDefault="004B437F" w:rsidP="00924072">
            <w:pPr>
              <w:spacing w:before="120" w:after="120"/>
              <w:jc w:val="center"/>
              <w:rPr>
                <w:rFonts w:ascii="Verdana" w:hAnsi="Verdana"/>
                <w:b/>
              </w:rPr>
            </w:pPr>
            <w:r w:rsidRPr="00FC0A22">
              <w:rPr>
                <w:rFonts w:ascii="Verdana" w:hAnsi="Verdana"/>
                <w:b/>
              </w:rPr>
              <w:t>Question/Statement</w:t>
            </w:r>
          </w:p>
        </w:tc>
        <w:tc>
          <w:tcPr>
            <w:tcW w:w="3644" w:type="pct"/>
            <w:shd w:val="clear" w:color="auto" w:fill="D9D9D9" w:themeFill="background1" w:themeFillShade="D9"/>
          </w:tcPr>
          <w:p w14:paraId="7C0E1EBB" w14:textId="45BA2A8D" w:rsidR="004B437F" w:rsidRPr="00FC0A22" w:rsidRDefault="004B437F" w:rsidP="00924072">
            <w:pPr>
              <w:spacing w:before="120" w:after="120"/>
              <w:jc w:val="center"/>
              <w:rPr>
                <w:rFonts w:ascii="Verdana" w:hAnsi="Verdana"/>
                <w:b/>
              </w:rPr>
            </w:pPr>
            <w:r w:rsidRPr="00FC0A22">
              <w:rPr>
                <w:rFonts w:ascii="Verdana" w:hAnsi="Verdana"/>
                <w:b/>
              </w:rPr>
              <w:t>Answer/Response</w:t>
            </w:r>
          </w:p>
        </w:tc>
      </w:tr>
      <w:tr w:rsidR="004B437F" w:rsidRPr="00FC0A22" w14:paraId="66D8F20C" w14:textId="77777777" w:rsidTr="36FD29AD">
        <w:tc>
          <w:tcPr>
            <w:tcW w:w="1356" w:type="pct"/>
          </w:tcPr>
          <w:p w14:paraId="462CC00C" w14:textId="77777777" w:rsidR="004B437F" w:rsidRPr="00FC0A22" w:rsidRDefault="004B437F" w:rsidP="00924072">
            <w:pPr>
              <w:spacing w:before="120" w:after="120"/>
              <w:rPr>
                <w:rFonts w:ascii="Verdana" w:hAnsi="Verdana"/>
                <w:b/>
              </w:rPr>
            </w:pPr>
            <w:r w:rsidRPr="00FC0A22">
              <w:rPr>
                <w:rFonts w:ascii="Verdana" w:hAnsi="Verdana"/>
                <w:b/>
              </w:rPr>
              <w:t>Why is my prescription copay waived or reduced?</w:t>
            </w:r>
          </w:p>
          <w:p w14:paraId="3DD060BB" w14:textId="77777777" w:rsidR="004B437F" w:rsidRPr="00FC0A22" w:rsidRDefault="004B437F" w:rsidP="00924072">
            <w:pPr>
              <w:spacing w:before="120" w:after="120"/>
              <w:rPr>
                <w:rFonts w:ascii="Verdana" w:hAnsi="Verdana"/>
              </w:rPr>
            </w:pPr>
          </w:p>
        </w:tc>
        <w:tc>
          <w:tcPr>
            <w:tcW w:w="3644" w:type="pct"/>
          </w:tcPr>
          <w:p w14:paraId="7E1BADA3" w14:textId="24A55182" w:rsidR="004B437F" w:rsidRPr="00FC0A22" w:rsidRDefault="003D7240" w:rsidP="00924072">
            <w:pPr>
              <w:spacing w:before="120" w:after="120"/>
              <w:rPr>
                <w:rFonts w:ascii="Verdana" w:hAnsi="Verdana"/>
              </w:rPr>
            </w:pPr>
            <w:r>
              <w:rPr>
                <w:rFonts w:ascii="Verdana" w:hAnsi="Verdana"/>
                <w:noProof/>
              </w:rPr>
              <w:drawing>
                <wp:inline distT="0" distB="0" distL="0" distR="0" wp14:anchorId="4C02B8FF" wp14:editId="1F7FE5C8">
                  <wp:extent cx="238125" cy="209550"/>
                  <wp:effectExtent l="0" t="0" r="9525" b="0"/>
                  <wp:docPr id="1" name="Picture 1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24072">
              <w:rPr>
                <w:rFonts w:ascii="Verdana" w:hAnsi="Verdana"/>
              </w:rPr>
              <w:t xml:space="preserve"> </w:t>
            </w:r>
            <w:r w:rsidR="004B437F" w:rsidRPr="00FC0A22">
              <w:rPr>
                <w:rFonts w:ascii="Verdana" w:hAnsi="Verdana"/>
              </w:rPr>
              <w:t xml:space="preserve">Your plan sponsor is offering a waived / reduced copay to help keep your prescription costs down so you may continue to take your medications exactly as your doctor prescribed. Taking your medication is important to your health – </w:t>
            </w:r>
            <w:r w:rsidR="00156DF5" w:rsidRPr="00FC0A22">
              <w:rPr>
                <w:rFonts w:ascii="Verdana" w:hAnsi="Verdana"/>
              </w:rPr>
              <w:t>it</w:t>
            </w:r>
            <w:r w:rsidR="004B437F" w:rsidRPr="00FC0A22">
              <w:rPr>
                <w:rFonts w:ascii="Verdana" w:hAnsi="Verdana"/>
              </w:rPr>
              <w:t xml:space="preserve"> may help you feel better and stay healthier longer.</w:t>
            </w:r>
          </w:p>
          <w:p w14:paraId="3498D966" w14:textId="3950930F" w:rsidR="004B437F" w:rsidRPr="00FC0A22" w:rsidRDefault="00036AD8" w:rsidP="00BB3918">
            <w:pPr>
              <w:spacing w:before="120" w:after="120"/>
              <w:rPr>
                <w:rFonts w:ascii="Verdana" w:hAnsi="Verdana"/>
              </w:rPr>
            </w:pPr>
            <w:r w:rsidRPr="36FD29AD">
              <w:rPr>
                <w:rFonts w:ascii="Verdana" w:hAnsi="Verdana"/>
                <w:b/>
                <w:bCs/>
              </w:rPr>
              <w:t>CCR</w:t>
            </w:r>
            <w:r w:rsidR="64A55633" w:rsidRPr="36FD29AD">
              <w:rPr>
                <w:rFonts w:ascii="Verdana" w:hAnsi="Verdana"/>
                <w:b/>
                <w:bCs/>
              </w:rPr>
              <w:t>:</w:t>
            </w:r>
            <w:r w:rsidR="64A55633" w:rsidRPr="36FD29AD">
              <w:rPr>
                <w:rFonts w:ascii="Verdana" w:hAnsi="Verdana"/>
              </w:rPr>
              <w:t xml:space="preserve"> </w:t>
            </w:r>
            <w:r w:rsidRPr="36FD29AD">
              <w:rPr>
                <w:rFonts w:ascii="Verdana" w:hAnsi="Verdana"/>
              </w:rPr>
              <w:t xml:space="preserve">Review the </w:t>
            </w:r>
            <w:r w:rsidR="64A55633" w:rsidRPr="36FD29AD">
              <w:rPr>
                <w:rFonts w:ascii="Verdana" w:hAnsi="Verdana"/>
              </w:rPr>
              <w:t>CIF.</w:t>
            </w:r>
          </w:p>
        </w:tc>
      </w:tr>
      <w:tr w:rsidR="004B437F" w:rsidRPr="00FC0A22" w14:paraId="66938B41" w14:textId="77777777" w:rsidTr="36FD29AD">
        <w:tc>
          <w:tcPr>
            <w:tcW w:w="1356" w:type="pct"/>
          </w:tcPr>
          <w:p w14:paraId="2BCAA7F4" w14:textId="77777777" w:rsidR="004B437F" w:rsidRPr="00FC0A22" w:rsidRDefault="004B437F" w:rsidP="00924072">
            <w:pPr>
              <w:spacing w:before="120" w:after="120"/>
              <w:rPr>
                <w:rFonts w:ascii="Verdana" w:hAnsi="Verdana"/>
                <w:b/>
              </w:rPr>
            </w:pPr>
            <w:r w:rsidRPr="00FC0A22">
              <w:rPr>
                <w:rFonts w:ascii="Verdana" w:hAnsi="Verdana"/>
                <w:b/>
              </w:rPr>
              <w:t>Why was my copay for this medication reduced while the copay for my other prescription was not?</w:t>
            </w:r>
          </w:p>
        </w:tc>
        <w:tc>
          <w:tcPr>
            <w:tcW w:w="3644" w:type="pct"/>
          </w:tcPr>
          <w:p w14:paraId="1899FD35" w14:textId="0646D277" w:rsidR="004B437F" w:rsidRPr="00FC0A22" w:rsidRDefault="003D7240" w:rsidP="00924072">
            <w:pPr>
              <w:spacing w:before="120" w:after="120"/>
              <w:rPr>
                <w:rFonts w:ascii="Verdana" w:hAnsi="Verdana"/>
              </w:rPr>
            </w:pPr>
            <w:r>
              <w:rPr>
                <w:rFonts w:ascii="Verdana" w:hAnsi="Verdana"/>
                <w:noProof/>
              </w:rPr>
              <w:drawing>
                <wp:inline distT="0" distB="0" distL="0" distR="0" wp14:anchorId="089EE6A7" wp14:editId="53034299">
                  <wp:extent cx="238125" cy="209550"/>
                  <wp:effectExtent l="0" t="0" r="9525" b="0"/>
                  <wp:docPr id="10" name="Picture 10"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24072">
              <w:rPr>
                <w:rFonts w:ascii="Verdana" w:hAnsi="Verdana"/>
              </w:rPr>
              <w:t xml:space="preserve"> </w:t>
            </w:r>
            <w:r w:rsidR="004B437F" w:rsidRPr="00FC0A22">
              <w:rPr>
                <w:rFonts w:ascii="Verdana" w:hAnsi="Verdana"/>
              </w:rPr>
              <w:t>Your plan sponsor is offering reduced copays for certain medications that treat specific conditions. These conditions were chosen because medication therapy has been proven to be effective in managing them and reducing the likelihood of complications that can be harmful to your health. Because this program targets only the drugs used to treat those specific conditions, you will continue to pay your regular copay for other medications.</w:t>
            </w:r>
          </w:p>
        </w:tc>
      </w:tr>
      <w:tr w:rsidR="004B437F" w:rsidRPr="00FC0A22" w14:paraId="4A247473" w14:textId="77777777" w:rsidTr="36FD29AD">
        <w:tc>
          <w:tcPr>
            <w:tcW w:w="1356" w:type="pct"/>
          </w:tcPr>
          <w:p w14:paraId="455234E0" w14:textId="77777777" w:rsidR="004B437F" w:rsidRPr="00FC0A22" w:rsidRDefault="004B437F" w:rsidP="00924072">
            <w:pPr>
              <w:spacing w:before="120" w:after="120"/>
              <w:rPr>
                <w:rFonts w:ascii="Verdana" w:hAnsi="Verdana"/>
                <w:b/>
              </w:rPr>
            </w:pPr>
            <w:r w:rsidRPr="00FC0A22">
              <w:rPr>
                <w:rFonts w:ascii="Verdana" w:hAnsi="Verdana"/>
                <w:b/>
              </w:rPr>
              <w:t>For which drugs /conditions does the reduced copay apply?</w:t>
            </w:r>
          </w:p>
        </w:tc>
        <w:tc>
          <w:tcPr>
            <w:tcW w:w="3644" w:type="pct"/>
          </w:tcPr>
          <w:p w14:paraId="7DC33D4D" w14:textId="50B00E3E" w:rsidR="004B437F" w:rsidRPr="00FC0A22" w:rsidRDefault="003D7240" w:rsidP="00924072">
            <w:pPr>
              <w:spacing w:before="120" w:after="120"/>
              <w:rPr>
                <w:rFonts w:ascii="Verdana" w:hAnsi="Verdana"/>
              </w:rPr>
            </w:pPr>
            <w:r>
              <w:rPr>
                <w:rFonts w:ascii="Verdana" w:hAnsi="Verdana"/>
                <w:noProof/>
              </w:rPr>
              <w:drawing>
                <wp:inline distT="0" distB="0" distL="0" distR="0" wp14:anchorId="3F1ECEAF" wp14:editId="1BEBE705">
                  <wp:extent cx="238125" cy="209550"/>
                  <wp:effectExtent l="0" t="0" r="9525" b="0"/>
                  <wp:docPr id="9" name="Picture 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24072">
              <w:rPr>
                <w:rFonts w:ascii="Verdana" w:hAnsi="Verdana"/>
              </w:rPr>
              <w:t xml:space="preserve"> </w:t>
            </w:r>
            <w:r w:rsidR="004B437F" w:rsidRPr="00FC0A22">
              <w:rPr>
                <w:rFonts w:ascii="Verdana" w:hAnsi="Verdana"/>
              </w:rPr>
              <w:t xml:space="preserve">The reduced copay applies only for medications that treat specific conditions identified by your plan sponsor.  </w:t>
            </w:r>
            <w:r w:rsidR="001B3A81" w:rsidRPr="00FC0A22">
              <w:rPr>
                <w:rFonts w:ascii="Verdana" w:hAnsi="Verdana"/>
              </w:rPr>
              <w:t>I will</w:t>
            </w:r>
            <w:r w:rsidR="004B437F" w:rsidRPr="00FC0A22">
              <w:rPr>
                <w:rFonts w:ascii="Verdana" w:hAnsi="Verdana"/>
              </w:rPr>
              <w:t xml:space="preserve"> be happy to check into that for you…</w:t>
            </w:r>
          </w:p>
          <w:p w14:paraId="2AF9BF16" w14:textId="632676D8" w:rsidR="004B437F" w:rsidRPr="00FC0A22" w:rsidRDefault="00036AD8" w:rsidP="00BB3918">
            <w:pPr>
              <w:spacing w:before="120" w:after="120"/>
              <w:rPr>
                <w:rFonts w:ascii="Verdana" w:hAnsi="Verdana"/>
              </w:rPr>
            </w:pPr>
            <w:r w:rsidRPr="36FD29AD">
              <w:rPr>
                <w:rFonts w:ascii="Verdana" w:hAnsi="Verdana"/>
                <w:b/>
                <w:bCs/>
              </w:rPr>
              <w:t>CCR</w:t>
            </w:r>
            <w:r w:rsidR="64A55633" w:rsidRPr="36FD29AD">
              <w:rPr>
                <w:rFonts w:ascii="Verdana" w:hAnsi="Verdana"/>
                <w:b/>
                <w:bCs/>
              </w:rPr>
              <w:t>:</w:t>
            </w:r>
            <w:r w:rsidR="64A55633" w:rsidRPr="36FD29AD">
              <w:rPr>
                <w:rFonts w:ascii="Verdana" w:hAnsi="Verdana"/>
              </w:rPr>
              <w:t xml:space="preserve"> </w:t>
            </w:r>
            <w:r w:rsidRPr="36FD29AD">
              <w:rPr>
                <w:rFonts w:ascii="Verdana" w:hAnsi="Verdana"/>
              </w:rPr>
              <w:t>Review the CIF</w:t>
            </w:r>
            <w:r w:rsidR="64A55633" w:rsidRPr="36FD29AD">
              <w:rPr>
                <w:rFonts w:ascii="Verdana" w:hAnsi="Verdana"/>
              </w:rPr>
              <w:t>.</w:t>
            </w:r>
          </w:p>
        </w:tc>
      </w:tr>
      <w:tr w:rsidR="004B437F" w:rsidRPr="00FC0A22" w14:paraId="20136BDD" w14:textId="77777777" w:rsidTr="36FD29AD">
        <w:tc>
          <w:tcPr>
            <w:tcW w:w="1356" w:type="pct"/>
          </w:tcPr>
          <w:p w14:paraId="73944839" w14:textId="77777777" w:rsidR="004B437F" w:rsidRPr="00FC0A22" w:rsidRDefault="004B437F" w:rsidP="00924072">
            <w:pPr>
              <w:spacing w:before="120" w:after="120"/>
              <w:rPr>
                <w:rFonts w:ascii="Verdana" w:hAnsi="Verdana"/>
                <w:b/>
              </w:rPr>
            </w:pPr>
            <w:r w:rsidRPr="00FC0A22">
              <w:rPr>
                <w:rFonts w:ascii="Verdana" w:hAnsi="Verdana"/>
                <w:b/>
              </w:rPr>
              <w:t>What do I need to do to get reduced copay?</w:t>
            </w:r>
          </w:p>
        </w:tc>
        <w:tc>
          <w:tcPr>
            <w:tcW w:w="3644" w:type="pct"/>
          </w:tcPr>
          <w:p w14:paraId="1AA3BADB" w14:textId="77777777" w:rsidR="009620F8" w:rsidRDefault="004B437F" w:rsidP="00924072">
            <w:pPr>
              <w:spacing w:before="120" w:after="120"/>
              <w:rPr>
                <w:rFonts w:ascii="Verdana" w:hAnsi="Verdana"/>
              </w:rPr>
            </w:pPr>
            <w:r w:rsidRPr="009620F8">
              <w:rPr>
                <w:rFonts w:ascii="Verdana" w:hAnsi="Verdana"/>
                <w:b/>
              </w:rPr>
              <w:t>For therapy-based plan</w:t>
            </w:r>
            <w:r w:rsidRPr="00FC0A22">
              <w:rPr>
                <w:rFonts w:ascii="Verdana" w:hAnsi="Verdana"/>
              </w:rPr>
              <w:t xml:space="preserve">: </w:t>
            </w:r>
          </w:p>
          <w:p w14:paraId="164418B0" w14:textId="019613EA" w:rsidR="004B437F" w:rsidRPr="00FC0A22" w:rsidRDefault="003D7240" w:rsidP="00924072">
            <w:pPr>
              <w:spacing w:before="120" w:after="120"/>
              <w:rPr>
                <w:rFonts w:ascii="Verdana" w:hAnsi="Verdana"/>
              </w:rPr>
            </w:pPr>
            <w:r>
              <w:rPr>
                <w:rFonts w:ascii="Verdana" w:hAnsi="Verdana"/>
                <w:noProof/>
              </w:rPr>
              <w:drawing>
                <wp:inline distT="0" distB="0" distL="0" distR="0" wp14:anchorId="440A5D51" wp14:editId="5CAAD699">
                  <wp:extent cx="238125" cy="209550"/>
                  <wp:effectExtent l="0" t="0" r="9525"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620F8">
              <w:rPr>
                <w:rFonts w:ascii="Verdana" w:hAnsi="Verdana"/>
              </w:rPr>
              <w:t xml:space="preserve"> </w:t>
            </w:r>
            <w:r w:rsidR="00036AD8">
              <w:rPr>
                <w:rFonts w:ascii="Verdana" w:hAnsi="Verdana"/>
              </w:rPr>
              <w:t>Y</w:t>
            </w:r>
            <w:r w:rsidR="004B437F" w:rsidRPr="00FC0A22">
              <w:rPr>
                <w:rFonts w:ascii="Verdana" w:hAnsi="Verdana"/>
              </w:rPr>
              <w:t xml:space="preserve">ou must be taking </w:t>
            </w:r>
            <w:r w:rsidR="00156DF5" w:rsidRPr="00FC0A22">
              <w:rPr>
                <w:rFonts w:ascii="Verdana" w:hAnsi="Verdana"/>
              </w:rPr>
              <w:t>medication</w:t>
            </w:r>
            <w:r w:rsidR="004B437F" w:rsidRPr="00FC0A22">
              <w:rPr>
                <w:rFonts w:ascii="Verdana" w:hAnsi="Verdana"/>
              </w:rPr>
              <w:t xml:space="preserve"> to treat one of the specific conditions your plan sponsor has identified for the reduced copay. If so, you </w:t>
            </w:r>
            <w:r w:rsidR="001B3A81" w:rsidRPr="00FC0A22">
              <w:rPr>
                <w:rFonts w:ascii="Verdana" w:hAnsi="Verdana"/>
              </w:rPr>
              <w:t>do not</w:t>
            </w:r>
            <w:r w:rsidR="004B437F" w:rsidRPr="00FC0A22">
              <w:rPr>
                <w:rFonts w:ascii="Verdana" w:hAnsi="Verdana"/>
              </w:rPr>
              <w:t xml:space="preserve"> need to do anything. You will pay the reduced copay each time you get a prescription refill.</w:t>
            </w:r>
          </w:p>
          <w:p w14:paraId="6D106188" w14:textId="77777777" w:rsidR="00F8612A" w:rsidRDefault="004B437F" w:rsidP="00924072">
            <w:pPr>
              <w:spacing w:before="120" w:after="120"/>
              <w:rPr>
                <w:rFonts w:ascii="Verdana" w:hAnsi="Verdana"/>
              </w:rPr>
            </w:pPr>
            <w:r w:rsidRPr="00F8612A">
              <w:rPr>
                <w:rFonts w:ascii="Verdana" w:hAnsi="Verdana"/>
                <w:b/>
              </w:rPr>
              <w:t>For compliance-based plan</w:t>
            </w:r>
            <w:r w:rsidRPr="00FC0A22">
              <w:rPr>
                <w:rFonts w:ascii="Verdana" w:hAnsi="Verdana"/>
              </w:rPr>
              <w:t xml:space="preserve">: </w:t>
            </w:r>
          </w:p>
          <w:p w14:paraId="287A9B3D" w14:textId="55AA38D9" w:rsidR="009620F8" w:rsidRPr="00FC0A22" w:rsidRDefault="00036AD8" w:rsidP="00924072">
            <w:pPr>
              <w:spacing w:before="120" w:after="120"/>
              <w:rPr>
                <w:rFonts w:ascii="Verdana" w:hAnsi="Verdana"/>
              </w:rPr>
            </w:pPr>
            <w:r w:rsidRPr="36FD29AD">
              <w:rPr>
                <w:rFonts w:ascii="Verdana" w:hAnsi="Verdana"/>
                <w:b/>
                <w:bCs/>
              </w:rPr>
              <w:t>CCR:</w:t>
            </w:r>
            <w:r w:rsidRPr="36FD29AD">
              <w:rPr>
                <w:rFonts w:ascii="Verdana" w:hAnsi="Verdana"/>
              </w:rPr>
              <w:t xml:space="preserve"> Review the CIF</w:t>
            </w:r>
            <w:r w:rsidR="72BF11D4" w:rsidRPr="36FD29AD">
              <w:rPr>
                <w:rFonts w:ascii="Verdana" w:hAnsi="Verdana"/>
              </w:rPr>
              <w:t xml:space="preserve"> for </w:t>
            </w:r>
            <w:r w:rsidR="64A55633" w:rsidRPr="36FD29AD">
              <w:rPr>
                <w:rFonts w:ascii="Verdana" w:hAnsi="Verdana"/>
              </w:rPr>
              <w:t>eligibility criteria</w:t>
            </w:r>
            <w:r w:rsidR="72BF11D4" w:rsidRPr="36FD29AD">
              <w:rPr>
                <w:rFonts w:ascii="Verdana" w:hAnsi="Verdana"/>
              </w:rPr>
              <w:t>.</w:t>
            </w:r>
          </w:p>
          <w:p w14:paraId="3F32EF4E" w14:textId="4C2831CE" w:rsidR="004B437F" w:rsidRPr="00FC0A22" w:rsidRDefault="003D7240" w:rsidP="00BB3918">
            <w:pPr>
              <w:spacing w:before="120" w:after="120"/>
              <w:rPr>
                <w:rFonts w:ascii="Verdana" w:hAnsi="Verdana"/>
              </w:rPr>
            </w:pPr>
            <w:r>
              <w:rPr>
                <w:rFonts w:ascii="Verdana" w:hAnsi="Verdana"/>
                <w:noProof/>
              </w:rPr>
              <w:drawing>
                <wp:inline distT="0" distB="0" distL="0" distR="0" wp14:anchorId="20F7942F" wp14:editId="54FC986E">
                  <wp:extent cx="238125" cy="209550"/>
                  <wp:effectExtent l="0" t="0" r="9525" b="0"/>
                  <wp:docPr id="7"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036AD8">
              <w:rPr>
                <w:rFonts w:ascii="Verdana" w:hAnsi="Verdana"/>
              </w:rPr>
              <w:t>Y</w:t>
            </w:r>
            <w:r w:rsidR="004B437F" w:rsidRPr="00FC0A22">
              <w:rPr>
                <w:rFonts w:ascii="Verdana" w:hAnsi="Verdana"/>
              </w:rPr>
              <w:t xml:space="preserve">ou must be taking </w:t>
            </w:r>
            <w:r w:rsidR="00156DF5" w:rsidRPr="00FC0A22">
              <w:rPr>
                <w:rFonts w:ascii="Verdana" w:hAnsi="Verdana"/>
              </w:rPr>
              <w:t>medication</w:t>
            </w:r>
            <w:r w:rsidR="004B437F" w:rsidRPr="00FC0A22">
              <w:rPr>
                <w:rFonts w:ascii="Verdana" w:hAnsi="Verdana"/>
              </w:rPr>
              <w:t xml:space="preserve"> to treat one of the specific conditions your plan sponsor has identified for the reduced copay. If so, all you </w:t>
            </w:r>
            <w:r w:rsidR="00141722">
              <w:rPr>
                <w:rFonts w:ascii="Verdana" w:hAnsi="Verdana"/>
              </w:rPr>
              <w:t xml:space="preserve">need </w:t>
            </w:r>
            <w:r w:rsidR="004B437F" w:rsidRPr="00FC0A22">
              <w:rPr>
                <w:rFonts w:ascii="Verdana" w:hAnsi="Verdana"/>
              </w:rPr>
              <w:t>to do is &lt;eligibility criteria&gt; and you will pay a reduced copay* for your prescription.</w:t>
            </w:r>
          </w:p>
        </w:tc>
      </w:tr>
    </w:tbl>
    <w:p w14:paraId="241DBFAC" w14:textId="77777777" w:rsidR="00E120A0" w:rsidRPr="00E120A0" w:rsidRDefault="00E120A0" w:rsidP="00E120A0">
      <w:pPr>
        <w:rPr>
          <w:rFonts w:ascii="Verdana" w:hAnsi="Verdana"/>
        </w:rPr>
      </w:pPr>
    </w:p>
    <w:p w14:paraId="05DD9D3A" w14:textId="2E7E4A41" w:rsidR="00E120A0" w:rsidRPr="00BB3918" w:rsidRDefault="004B437F" w:rsidP="00BB3918">
      <w:pPr>
        <w:spacing w:before="120" w:after="120"/>
        <w:rPr>
          <w:rFonts w:ascii="Verdana" w:hAnsi="Verdana"/>
          <w:b/>
          <w:bCs/>
        </w:rPr>
      </w:pPr>
      <w:r w:rsidRPr="00BB3918">
        <w:rPr>
          <w:rFonts w:ascii="Verdana" w:hAnsi="Verdana"/>
          <w:b/>
          <w:bCs/>
        </w:rPr>
        <w:t xml:space="preserve"> </w:t>
      </w:r>
      <w:r w:rsidR="00366AF4" w:rsidRPr="00BB3918">
        <w:rPr>
          <w:rFonts w:ascii="Verdana" w:hAnsi="Verdana"/>
          <w:b/>
          <w:bCs/>
        </w:rPr>
        <w:t>Copay is Waived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9438"/>
      </w:tblGrid>
      <w:tr w:rsidR="004B437F" w:rsidRPr="00FC0A22" w14:paraId="09AFCFEB" w14:textId="77777777" w:rsidTr="00FB16B7">
        <w:tc>
          <w:tcPr>
            <w:tcW w:w="1356" w:type="pct"/>
            <w:shd w:val="clear" w:color="auto" w:fill="D9D9D9" w:themeFill="background1" w:themeFillShade="D9"/>
          </w:tcPr>
          <w:p w14:paraId="21E55FC3" w14:textId="7468A956" w:rsidR="004B437F" w:rsidRPr="00FC0A22" w:rsidRDefault="004B437F" w:rsidP="00BB3918">
            <w:pPr>
              <w:spacing w:before="120" w:after="120"/>
              <w:jc w:val="center"/>
              <w:rPr>
                <w:rFonts w:ascii="Verdana" w:hAnsi="Verdana"/>
                <w:b/>
              </w:rPr>
            </w:pPr>
            <w:r w:rsidRPr="00FC0A22">
              <w:rPr>
                <w:rFonts w:ascii="Verdana" w:hAnsi="Verdana"/>
                <w:b/>
              </w:rPr>
              <w:t>Question/Statement</w:t>
            </w:r>
          </w:p>
        </w:tc>
        <w:tc>
          <w:tcPr>
            <w:tcW w:w="3644" w:type="pct"/>
            <w:shd w:val="clear" w:color="auto" w:fill="D9D9D9" w:themeFill="background1" w:themeFillShade="D9"/>
          </w:tcPr>
          <w:p w14:paraId="77977D53" w14:textId="0B34E5AB" w:rsidR="004B437F" w:rsidRPr="00FC0A22" w:rsidRDefault="004B437F" w:rsidP="00BB3918">
            <w:pPr>
              <w:spacing w:before="120" w:after="120"/>
              <w:jc w:val="center"/>
              <w:rPr>
                <w:rFonts w:ascii="Verdana" w:hAnsi="Verdana"/>
                <w:b/>
              </w:rPr>
            </w:pPr>
            <w:r w:rsidRPr="00FC0A22">
              <w:rPr>
                <w:rFonts w:ascii="Verdana" w:hAnsi="Verdana"/>
                <w:b/>
              </w:rPr>
              <w:t>Answer/Response</w:t>
            </w:r>
          </w:p>
        </w:tc>
      </w:tr>
      <w:tr w:rsidR="004B437F" w:rsidRPr="00FC0A22" w14:paraId="2AC702EA" w14:textId="77777777" w:rsidTr="36FD29AD">
        <w:tc>
          <w:tcPr>
            <w:tcW w:w="1356" w:type="pct"/>
          </w:tcPr>
          <w:p w14:paraId="38C81A1A" w14:textId="77777777" w:rsidR="004B437F" w:rsidRPr="00FC0A22" w:rsidRDefault="004B437F" w:rsidP="00BB3918">
            <w:pPr>
              <w:spacing w:before="120" w:after="120"/>
              <w:rPr>
                <w:rFonts w:ascii="Verdana" w:hAnsi="Verdana"/>
                <w:b/>
              </w:rPr>
            </w:pPr>
            <w:r w:rsidRPr="00FC0A22">
              <w:rPr>
                <w:rFonts w:ascii="Verdana" w:hAnsi="Verdana"/>
                <w:b/>
              </w:rPr>
              <w:t>How long will my copay be waived?</w:t>
            </w:r>
          </w:p>
          <w:p w14:paraId="6F9E25F8" w14:textId="77777777" w:rsidR="004B437F" w:rsidRPr="00FC0A22" w:rsidRDefault="004B437F" w:rsidP="00BB3918">
            <w:pPr>
              <w:spacing w:before="120" w:after="120"/>
              <w:rPr>
                <w:rFonts w:ascii="Verdana" w:hAnsi="Verdana"/>
              </w:rPr>
            </w:pPr>
          </w:p>
        </w:tc>
        <w:tc>
          <w:tcPr>
            <w:tcW w:w="3644" w:type="pct"/>
          </w:tcPr>
          <w:p w14:paraId="212382B9" w14:textId="77777777" w:rsidR="003E171B" w:rsidRDefault="004B437F" w:rsidP="00BB3918">
            <w:pPr>
              <w:spacing w:before="120" w:after="120"/>
              <w:rPr>
                <w:rFonts w:ascii="Verdana" w:hAnsi="Verdana"/>
              </w:rPr>
            </w:pPr>
            <w:r w:rsidRPr="003E171B">
              <w:rPr>
                <w:rFonts w:ascii="Verdana" w:hAnsi="Verdana"/>
                <w:b/>
              </w:rPr>
              <w:t>If copays are waived indefinitely</w:t>
            </w:r>
            <w:r w:rsidRPr="00FC0A22">
              <w:rPr>
                <w:rFonts w:ascii="Verdana" w:hAnsi="Verdana"/>
              </w:rPr>
              <w:t xml:space="preserve">: </w:t>
            </w:r>
          </w:p>
          <w:p w14:paraId="33EFCB48" w14:textId="075B7F5B" w:rsidR="004B437F" w:rsidRPr="00FC0A22" w:rsidRDefault="003D7240" w:rsidP="00BB3918">
            <w:pPr>
              <w:spacing w:before="120" w:after="120"/>
              <w:rPr>
                <w:rFonts w:ascii="Verdana" w:hAnsi="Verdana"/>
              </w:rPr>
            </w:pPr>
            <w:r>
              <w:rPr>
                <w:rFonts w:ascii="Verdana" w:hAnsi="Verdana"/>
                <w:noProof/>
              </w:rPr>
              <w:drawing>
                <wp:inline distT="0" distB="0" distL="0" distR="0" wp14:anchorId="79708721" wp14:editId="6CFCEEA7">
                  <wp:extent cx="238125" cy="209550"/>
                  <wp:effectExtent l="0" t="0" r="9525" b="0"/>
                  <wp:docPr id="2" name="Picture 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E171B">
              <w:rPr>
                <w:rFonts w:ascii="Verdana" w:hAnsi="Verdana"/>
              </w:rPr>
              <w:t xml:space="preserve"> </w:t>
            </w:r>
            <w:r w:rsidR="004B437F" w:rsidRPr="00FC0A22">
              <w:rPr>
                <w:rFonts w:ascii="Verdana" w:hAnsi="Verdana"/>
              </w:rPr>
              <w:t xml:space="preserve">Your copays </w:t>
            </w:r>
            <w:r w:rsidR="00036AD8">
              <w:rPr>
                <w:rFonts w:ascii="Verdana" w:hAnsi="Verdana"/>
              </w:rPr>
              <w:t>are</w:t>
            </w:r>
            <w:r w:rsidR="004B437F" w:rsidRPr="00FC0A22">
              <w:rPr>
                <w:rFonts w:ascii="Verdana" w:hAnsi="Verdana"/>
              </w:rPr>
              <w:t xml:space="preserve"> waived for as long as your plan sponsor continues to offer this program. </w:t>
            </w:r>
          </w:p>
          <w:p w14:paraId="4EA1A86B" w14:textId="7E53CAC0" w:rsidR="004B437F" w:rsidRPr="00FC0A22" w:rsidRDefault="00036AD8" w:rsidP="00BB3918">
            <w:pPr>
              <w:spacing w:before="120" w:after="120"/>
              <w:rPr>
                <w:rFonts w:ascii="Verdana" w:hAnsi="Verdana"/>
              </w:rPr>
            </w:pPr>
            <w:r w:rsidRPr="36FD29AD">
              <w:rPr>
                <w:rFonts w:ascii="Verdana" w:hAnsi="Verdana"/>
                <w:b/>
                <w:bCs/>
              </w:rPr>
              <w:t>CCR:</w:t>
            </w:r>
            <w:r w:rsidRPr="36FD29AD">
              <w:rPr>
                <w:rFonts w:ascii="Verdana" w:hAnsi="Verdana"/>
              </w:rPr>
              <w:t xml:space="preserve"> Review the CIF.</w:t>
            </w:r>
          </w:p>
        </w:tc>
      </w:tr>
      <w:tr w:rsidR="004B437F" w:rsidRPr="00FC0A22" w14:paraId="0BA9E196" w14:textId="77777777" w:rsidTr="36FD29AD">
        <w:tc>
          <w:tcPr>
            <w:tcW w:w="1356" w:type="pct"/>
          </w:tcPr>
          <w:p w14:paraId="15ECCE76" w14:textId="4A01FA62" w:rsidR="004B437F" w:rsidRPr="00FC0A22" w:rsidRDefault="004B437F" w:rsidP="00036AD8">
            <w:pPr>
              <w:spacing w:before="120" w:after="120"/>
              <w:rPr>
                <w:rFonts w:ascii="Verdana" w:hAnsi="Verdana"/>
                <w:b/>
              </w:rPr>
            </w:pPr>
            <w:r w:rsidRPr="00FC0A22">
              <w:rPr>
                <w:rFonts w:ascii="Verdana" w:hAnsi="Verdana"/>
                <w:b/>
              </w:rPr>
              <w:t xml:space="preserve">I received a free prescription last </w:t>
            </w:r>
            <w:r w:rsidR="007B7126" w:rsidRPr="00FC0A22">
              <w:rPr>
                <w:rFonts w:ascii="Verdana" w:hAnsi="Verdana"/>
                <w:b/>
              </w:rPr>
              <w:t>month but</w:t>
            </w:r>
            <w:r w:rsidRPr="00FC0A22">
              <w:rPr>
                <w:rFonts w:ascii="Verdana" w:hAnsi="Verdana"/>
                <w:b/>
              </w:rPr>
              <w:t xml:space="preserve"> was charged my regular copay this month. Why?</w:t>
            </w:r>
          </w:p>
        </w:tc>
        <w:tc>
          <w:tcPr>
            <w:tcW w:w="3644" w:type="pct"/>
          </w:tcPr>
          <w:p w14:paraId="38B932A6" w14:textId="25C9848F" w:rsidR="004B437F" w:rsidRPr="00FC0A22" w:rsidRDefault="003D7240" w:rsidP="00BB3918">
            <w:pPr>
              <w:spacing w:before="120" w:after="120"/>
              <w:rPr>
                <w:rFonts w:ascii="Verdana" w:hAnsi="Verdana"/>
              </w:rPr>
            </w:pPr>
            <w:r>
              <w:rPr>
                <w:rFonts w:ascii="Verdana" w:hAnsi="Verdana"/>
                <w:noProof/>
              </w:rPr>
              <w:drawing>
                <wp:inline distT="0" distB="0" distL="0" distR="0" wp14:anchorId="3E5C6BA3" wp14:editId="7A9A2680">
                  <wp:extent cx="238125" cy="209550"/>
                  <wp:effectExtent l="0" t="0" r="9525" b="0"/>
                  <wp:docPr id="6"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4B437F" w:rsidRPr="00FC0A22">
              <w:rPr>
                <w:rFonts w:ascii="Verdana" w:hAnsi="Verdana"/>
              </w:rPr>
              <w:t xml:space="preserve">This can be a temporary program that is based on meeting set requirements. In some </w:t>
            </w:r>
            <w:r w:rsidR="007B7126" w:rsidRPr="00FC0A22">
              <w:rPr>
                <w:rFonts w:ascii="Verdana" w:hAnsi="Verdana"/>
              </w:rPr>
              <w:t>cases,</w:t>
            </w:r>
            <w:r w:rsidR="004B437F" w:rsidRPr="00FC0A22">
              <w:rPr>
                <w:rFonts w:ascii="Verdana" w:hAnsi="Verdana"/>
              </w:rPr>
              <w:t xml:space="preserve"> we may be dependent on information that is received from an outside party. </w:t>
            </w:r>
          </w:p>
          <w:p w14:paraId="7476C67F" w14:textId="6F96137F" w:rsidR="004B437F" w:rsidRPr="00FC0A22" w:rsidRDefault="00036AD8" w:rsidP="00BB3918">
            <w:pPr>
              <w:spacing w:before="120" w:after="120"/>
              <w:rPr>
                <w:rFonts w:ascii="Verdana" w:hAnsi="Verdana"/>
              </w:rPr>
            </w:pPr>
            <w:r w:rsidRPr="36FD29AD">
              <w:rPr>
                <w:rFonts w:ascii="Verdana" w:hAnsi="Verdana"/>
                <w:b/>
                <w:bCs/>
              </w:rPr>
              <w:t>CCR:</w:t>
            </w:r>
            <w:r w:rsidRPr="36FD29AD">
              <w:rPr>
                <w:rFonts w:ascii="Verdana" w:hAnsi="Verdana"/>
              </w:rPr>
              <w:t xml:space="preserve"> Review the CIF.</w:t>
            </w:r>
          </w:p>
        </w:tc>
      </w:tr>
    </w:tbl>
    <w:p w14:paraId="41A20EEA" w14:textId="77777777" w:rsidR="00E120A0" w:rsidRPr="00366AF4" w:rsidRDefault="00E120A0" w:rsidP="00BB3918">
      <w:pPr>
        <w:pStyle w:val="Heading3"/>
        <w:spacing w:before="120" w:after="120"/>
        <w:rPr>
          <w:rFonts w:ascii="Verdana" w:hAnsi="Verdana"/>
          <w:sz w:val="24"/>
          <w:szCs w:val="24"/>
        </w:rPr>
      </w:pPr>
      <w:bookmarkStart w:id="20" w:name="_Toc162513175"/>
      <w:r w:rsidRPr="00366AF4">
        <w:rPr>
          <w:rFonts w:ascii="Verdana" w:hAnsi="Verdana"/>
          <w:sz w:val="24"/>
          <w:szCs w:val="24"/>
        </w:rPr>
        <w:t>Compliance-Based Plan Questions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9438"/>
      </w:tblGrid>
      <w:tr w:rsidR="004B437F" w:rsidRPr="00FC0A22" w14:paraId="1A1E61C6" w14:textId="77777777" w:rsidTr="00FB16B7">
        <w:tc>
          <w:tcPr>
            <w:tcW w:w="1356" w:type="pct"/>
            <w:shd w:val="clear" w:color="auto" w:fill="D9D9D9" w:themeFill="background1" w:themeFillShade="D9"/>
          </w:tcPr>
          <w:p w14:paraId="012303EC" w14:textId="717AA9A7" w:rsidR="004B437F" w:rsidRPr="00FC0A22" w:rsidRDefault="004B437F" w:rsidP="00924072">
            <w:pPr>
              <w:spacing w:before="120" w:after="120"/>
              <w:jc w:val="center"/>
              <w:rPr>
                <w:rFonts w:ascii="Verdana" w:hAnsi="Verdana"/>
                <w:b/>
              </w:rPr>
            </w:pPr>
            <w:r w:rsidRPr="00FC0A22">
              <w:rPr>
                <w:rFonts w:ascii="Verdana" w:hAnsi="Verdana"/>
                <w:b/>
              </w:rPr>
              <w:t>Question/Statement</w:t>
            </w:r>
          </w:p>
        </w:tc>
        <w:tc>
          <w:tcPr>
            <w:tcW w:w="3644" w:type="pct"/>
            <w:shd w:val="clear" w:color="auto" w:fill="D9D9D9" w:themeFill="background1" w:themeFillShade="D9"/>
          </w:tcPr>
          <w:p w14:paraId="375A3134" w14:textId="5C0A3AED" w:rsidR="004B437F" w:rsidRPr="00FC0A22" w:rsidRDefault="004B437F" w:rsidP="00924072">
            <w:pPr>
              <w:spacing w:before="120" w:after="120"/>
              <w:jc w:val="center"/>
              <w:rPr>
                <w:rFonts w:ascii="Verdana" w:hAnsi="Verdana"/>
                <w:b/>
              </w:rPr>
            </w:pPr>
            <w:r w:rsidRPr="00FC0A22">
              <w:rPr>
                <w:rFonts w:ascii="Verdana" w:hAnsi="Verdana"/>
                <w:b/>
              </w:rPr>
              <w:t>Answer/Response</w:t>
            </w:r>
          </w:p>
        </w:tc>
      </w:tr>
      <w:tr w:rsidR="004B437F" w:rsidRPr="00FC0A22" w14:paraId="4F642DC2" w14:textId="77777777" w:rsidTr="36FD29AD">
        <w:tc>
          <w:tcPr>
            <w:tcW w:w="1356" w:type="pct"/>
          </w:tcPr>
          <w:p w14:paraId="14599934" w14:textId="4F0CB277" w:rsidR="004B437F" w:rsidRPr="00FC0A22" w:rsidRDefault="004B437F" w:rsidP="00036AD8">
            <w:pPr>
              <w:spacing w:before="120" w:after="120"/>
              <w:rPr>
                <w:rFonts w:ascii="Verdana" w:hAnsi="Verdana"/>
              </w:rPr>
            </w:pPr>
            <w:r w:rsidRPr="00FC0A22">
              <w:rPr>
                <w:rFonts w:ascii="Verdana" w:hAnsi="Verdana"/>
                <w:b/>
              </w:rPr>
              <w:t>How much can I save if I complete the required step?</w:t>
            </w:r>
          </w:p>
        </w:tc>
        <w:tc>
          <w:tcPr>
            <w:tcW w:w="3644" w:type="pct"/>
          </w:tcPr>
          <w:p w14:paraId="4C571A56" w14:textId="048BE146" w:rsidR="004B437F" w:rsidRPr="00FC0A22" w:rsidRDefault="003D7240" w:rsidP="00924072">
            <w:pPr>
              <w:spacing w:before="120" w:after="120"/>
              <w:rPr>
                <w:rFonts w:ascii="Verdana" w:hAnsi="Verdana"/>
              </w:rPr>
            </w:pPr>
            <w:r>
              <w:rPr>
                <w:rFonts w:ascii="Verdana" w:hAnsi="Verdana"/>
                <w:noProof/>
              </w:rPr>
              <w:drawing>
                <wp:inline distT="0" distB="0" distL="0" distR="0" wp14:anchorId="06C3F7FC" wp14:editId="270D3F36">
                  <wp:extent cx="238125" cy="209550"/>
                  <wp:effectExtent l="0" t="0" r="9525" b="0"/>
                  <wp:docPr id="3"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1B3A81" w:rsidRPr="00FC0A22">
              <w:rPr>
                <w:rFonts w:ascii="Verdana" w:hAnsi="Verdana"/>
              </w:rPr>
              <w:t>I will</w:t>
            </w:r>
            <w:r w:rsidR="004B437F" w:rsidRPr="00FC0A22">
              <w:rPr>
                <w:rFonts w:ascii="Verdana" w:hAnsi="Verdana"/>
              </w:rPr>
              <w:t xml:space="preserve"> be happy to check on that for you…</w:t>
            </w:r>
          </w:p>
          <w:p w14:paraId="6C352F4A" w14:textId="6B76D0C4" w:rsidR="004B437F" w:rsidRPr="00FC0A22" w:rsidRDefault="00036AD8" w:rsidP="00BB3918">
            <w:pPr>
              <w:spacing w:before="120" w:after="120"/>
              <w:rPr>
                <w:rFonts w:ascii="Verdana" w:hAnsi="Verdana"/>
              </w:rPr>
            </w:pPr>
            <w:r w:rsidRPr="36FD29AD">
              <w:rPr>
                <w:rFonts w:ascii="Verdana" w:hAnsi="Verdana"/>
                <w:b/>
                <w:bCs/>
              </w:rPr>
              <w:t>CCR:</w:t>
            </w:r>
            <w:r w:rsidRPr="36FD29AD">
              <w:rPr>
                <w:rFonts w:ascii="Verdana" w:hAnsi="Verdana"/>
              </w:rPr>
              <w:t xml:space="preserve"> Review the CIF.</w:t>
            </w:r>
          </w:p>
        </w:tc>
      </w:tr>
      <w:tr w:rsidR="004B437F" w:rsidRPr="00FC0A22" w14:paraId="0069A9D2" w14:textId="77777777" w:rsidTr="36FD29AD">
        <w:tc>
          <w:tcPr>
            <w:tcW w:w="1356" w:type="pct"/>
          </w:tcPr>
          <w:p w14:paraId="513C3954" w14:textId="77777777" w:rsidR="004B437F" w:rsidRPr="00FC0A22" w:rsidRDefault="004B437F" w:rsidP="00924072">
            <w:pPr>
              <w:spacing w:before="120" w:after="120"/>
              <w:rPr>
                <w:rFonts w:ascii="Verdana" w:hAnsi="Verdana"/>
                <w:b/>
              </w:rPr>
            </w:pPr>
            <w:r w:rsidRPr="00FC0A22">
              <w:rPr>
                <w:rFonts w:ascii="Verdana" w:hAnsi="Verdana"/>
                <w:b/>
              </w:rPr>
              <w:t>Can you tell me about the AccordantCare / Alere/ external health management program?</w:t>
            </w:r>
          </w:p>
        </w:tc>
        <w:tc>
          <w:tcPr>
            <w:tcW w:w="3644" w:type="pct"/>
          </w:tcPr>
          <w:p w14:paraId="0E701ACB" w14:textId="7AB2896B" w:rsidR="00C034F3" w:rsidRPr="007941AB" w:rsidRDefault="004B437F" w:rsidP="00C034F3">
            <w:pPr>
              <w:spacing w:before="120" w:after="120"/>
              <w:rPr>
                <w:rFonts w:ascii="Verdana" w:hAnsi="Verdana"/>
              </w:rPr>
            </w:pPr>
            <w:r w:rsidRPr="36FD29AD">
              <w:rPr>
                <w:rFonts w:ascii="Verdana" w:hAnsi="Verdana"/>
              </w:rPr>
              <w:t>If Accordan</w:t>
            </w:r>
            <w:r w:rsidRPr="36FD29AD">
              <w:rPr>
                <w:rFonts w:ascii="Verdana" w:hAnsi="Verdana"/>
                <w:color w:val="000000" w:themeColor="text1"/>
              </w:rPr>
              <w:t xml:space="preserve">tCare is the provider, </w:t>
            </w:r>
            <w:r w:rsidRPr="00FB16B7">
              <w:rPr>
                <w:rFonts w:ascii="Verdana" w:hAnsi="Verdana"/>
              </w:rPr>
              <w:t>transfer</w:t>
            </w:r>
            <w:r w:rsidRPr="36FD29AD">
              <w:rPr>
                <w:rFonts w:ascii="Verdana" w:hAnsi="Verdana"/>
                <w:color w:val="000000" w:themeColor="text1"/>
              </w:rPr>
              <w:t xml:space="preserve"> </w:t>
            </w:r>
            <w:r w:rsidR="001B3A81">
              <w:rPr>
                <w:rFonts w:ascii="Verdana" w:hAnsi="Verdana"/>
                <w:color w:val="000000" w:themeColor="text1"/>
              </w:rPr>
              <w:t xml:space="preserve">the </w:t>
            </w:r>
            <w:r w:rsidRPr="36FD29AD">
              <w:rPr>
                <w:rFonts w:ascii="Verdana" w:hAnsi="Verdana"/>
                <w:color w:val="000000" w:themeColor="text1"/>
              </w:rPr>
              <w:t>call to Accordant</w:t>
            </w:r>
            <w:r w:rsidRPr="36FD29AD">
              <w:rPr>
                <w:rFonts w:ascii="Verdana" w:hAnsi="Verdana"/>
                <w:b/>
                <w:bCs/>
                <w:color w:val="000000" w:themeColor="text1"/>
              </w:rPr>
              <w:t>.</w:t>
            </w:r>
            <w:r w:rsidRPr="36FD29AD">
              <w:rPr>
                <w:rFonts w:ascii="Verdana" w:hAnsi="Verdana"/>
              </w:rPr>
              <w:t xml:space="preserve"> </w:t>
            </w:r>
            <w:r w:rsidR="00BB3918" w:rsidRPr="36FD29AD">
              <w:rPr>
                <w:rFonts w:ascii="Verdana" w:hAnsi="Verdana"/>
              </w:rPr>
              <w:t xml:space="preserve"> </w:t>
            </w:r>
          </w:p>
          <w:p w14:paraId="7DC097F6" w14:textId="3D088AFD" w:rsidR="003E171B" w:rsidRDefault="00BB3918" w:rsidP="00924072">
            <w:pPr>
              <w:spacing w:before="120" w:after="120"/>
              <w:rPr>
                <w:rFonts w:ascii="Verdana" w:hAnsi="Verdana"/>
              </w:rPr>
            </w:pPr>
            <w:r>
              <w:rPr>
                <w:rFonts w:ascii="Verdana" w:hAnsi="Verdana"/>
              </w:rPr>
              <w:t xml:space="preserve">Refer to </w:t>
            </w:r>
            <w:hyperlink r:id="rId9" w:anchor="!/view?docid=c2732a43-0453-4dab-a245-537dbe97d1e0" w:history="1">
              <w:r w:rsidR="00EC6CCF">
                <w:rPr>
                  <w:rStyle w:val="Hyperlink"/>
                  <w:rFonts w:ascii="Verdana" w:hAnsi="Verdana"/>
                </w:rPr>
                <w:t>Health Engagement Engine (HEE) – View Opportunities (022708)</w:t>
              </w:r>
            </w:hyperlink>
            <w:r w:rsidR="00FB16B7">
              <w:rPr>
                <w:rStyle w:val="Hyperlink"/>
                <w:rFonts w:ascii="Verdana" w:hAnsi="Verdana"/>
              </w:rPr>
              <w:t>.</w:t>
            </w:r>
            <w:r w:rsidR="004B437F" w:rsidRPr="007941AB">
              <w:rPr>
                <w:rFonts w:ascii="Verdana" w:hAnsi="Verdana"/>
              </w:rPr>
              <w:t xml:space="preserve">  </w:t>
            </w:r>
            <w:r w:rsidR="00C034F3">
              <w:rPr>
                <w:rFonts w:ascii="Verdana" w:hAnsi="Verdana"/>
              </w:rPr>
              <w:t xml:space="preserve"> </w:t>
            </w:r>
          </w:p>
          <w:p w14:paraId="35248498" w14:textId="77777777" w:rsidR="003E171B" w:rsidRDefault="004B437F" w:rsidP="00924072">
            <w:pPr>
              <w:spacing w:before="120" w:after="120"/>
              <w:rPr>
                <w:rFonts w:ascii="Verdana" w:hAnsi="Verdana"/>
              </w:rPr>
            </w:pPr>
            <w:r w:rsidRPr="003E171B">
              <w:rPr>
                <w:rFonts w:ascii="Verdana" w:hAnsi="Verdana"/>
                <w:b/>
              </w:rPr>
              <w:t>If external provider</w:t>
            </w:r>
            <w:r w:rsidRPr="007941AB">
              <w:rPr>
                <w:rFonts w:ascii="Verdana" w:hAnsi="Verdana"/>
              </w:rPr>
              <w:t xml:space="preserve">: </w:t>
            </w:r>
          </w:p>
          <w:p w14:paraId="3F281991" w14:textId="5F61A5D4" w:rsidR="004B437F" w:rsidRPr="007941AB" w:rsidRDefault="003D7240" w:rsidP="00BB3918">
            <w:pPr>
              <w:spacing w:before="120" w:after="120"/>
              <w:rPr>
                <w:rFonts w:ascii="Verdana" w:hAnsi="Verdana"/>
              </w:rPr>
            </w:pPr>
            <w:r>
              <w:rPr>
                <w:rFonts w:ascii="Verdana" w:hAnsi="Verdana"/>
                <w:noProof/>
              </w:rPr>
              <w:drawing>
                <wp:inline distT="0" distB="0" distL="0" distR="0" wp14:anchorId="01B1AC19" wp14:editId="1823E605">
                  <wp:extent cx="238125" cy="209550"/>
                  <wp:effectExtent l="0" t="0" r="9525" b="0"/>
                  <wp:docPr id="5" name="Picture 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8612A">
              <w:rPr>
                <w:rFonts w:ascii="Verdana" w:hAnsi="Verdana"/>
              </w:rPr>
              <w:t xml:space="preserve"> </w:t>
            </w:r>
            <w:r w:rsidR="001B3A81" w:rsidRPr="007941AB">
              <w:rPr>
                <w:rFonts w:ascii="Verdana" w:hAnsi="Verdana"/>
              </w:rPr>
              <w:t>I am</w:t>
            </w:r>
            <w:r w:rsidR="004B437F" w:rsidRPr="007941AB">
              <w:rPr>
                <w:rFonts w:ascii="Verdana" w:hAnsi="Verdana"/>
              </w:rPr>
              <w:t xml:space="preserve"> sorry but I </w:t>
            </w:r>
            <w:r w:rsidR="001B3A81" w:rsidRPr="007941AB">
              <w:rPr>
                <w:rFonts w:ascii="Verdana" w:hAnsi="Verdana"/>
              </w:rPr>
              <w:t>do not</w:t>
            </w:r>
            <w:r w:rsidR="004B437F" w:rsidRPr="007941AB">
              <w:rPr>
                <w:rFonts w:ascii="Verdana" w:hAnsi="Verdana"/>
              </w:rPr>
              <w:t xml:space="preserve"> have information about the health management program offered under your benefit plan.  Please contact your benefits administrator for more information.</w:t>
            </w:r>
          </w:p>
        </w:tc>
      </w:tr>
      <w:tr w:rsidR="007941AB" w:rsidRPr="00FC0A22" w14:paraId="3F969FF2" w14:textId="77777777" w:rsidTr="36FD29AD">
        <w:tc>
          <w:tcPr>
            <w:tcW w:w="1356" w:type="pct"/>
          </w:tcPr>
          <w:p w14:paraId="70A47E1B" w14:textId="77777777" w:rsidR="007941AB" w:rsidRDefault="007941AB" w:rsidP="00924072">
            <w:pPr>
              <w:spacing w:before="120" w:after="120"/>
              <w:rPr>
                <w:rFonts w:ascii="Verdana" w:hAnsi="Verdana"/>
                <w:b/>
              </w:rPr>
            </w:pPr>
            <w:r>
              <w:rPr>
                <w:rFonts w:ascii="Verdana" w:hAnsi="Verdana"/>
                <w:b/>
              </w:rPr>
              <w:t xml:space="preserve">How can a CCR </w:t>
            </w:r>
            <w:r w:rsidR="00287E6C">
              <w:rPr>
                <w:rFonts w:ascii="Verdana" w:hAnsi="Verdana"/>
                <w:b/>
              </w:rPr>
              <w:t xml:space="preserve">determine </w:t>
            </w:r>
            <w:r>
              <w:rPr>
                <w:rFonts w:ascii="Verdana" w:hAnsi="Verdana"/>
                <w:b/>
              </w:rPr>
              <w:t>if the member is enrolled?</w:t>
            </w:r>
          </w:p>
          <w:p w14:paraId="7186C113" w14:textId="77777777" w:rsidR="007941AB" w:rsidRPr="00FC0A22" w:rsidRDefault="007941AB" w:rsidP="00924072">
            <w:pPr>
              <w:spacing w:before="120" w:after="120"/>
              <w:rPr>
                <w:rFonts w:ascii="Verdana" w:hAnsi="Verdana"/>
                <w:b/>
              </w:rPr>
            </w:pPr>
          </w:p>
        </w:tc>
        <w:tc>
          <w:tcPr>
            <w:tcW w:w="3644" w:type="pct"/>
          </w:tcPr>
          <w:p w14:paraId="59A9FA73" w14:textId="77777777" w:rsidR="007941AB" w:rsidRDefault="007941AB" w:rsidP="00924072">
            <w:pPr>
              <w:spacing w:before="120" w:after="120"/>
              <w:rPr>
                <w:rFonts w:ascii="Verdana" w:hAnsi="Verdana"/>
              </w:rPr>
            </w:pPr>
            <w:r>
              <w:rPr>
                <w:rFonts w:ascii="Verdana" w:hAnsi="Verdana"/>
              </w:rPr>
              <w:t xml:space="preserve">Refer to the </w:t>
            </w:r>
            <w:r w:rsidRPr="00F8612A">
              <w:rPr>
                <w:rFonts w:ascii="Verdana" w:hAnsi="Verdana"/>
                <w:b/>
              </w:rPr>
              <w:t>Plan Benefit Override</w:t>
            </w:r>
            <w:r>
              <w:rPr>
                <w:rFonts w:ascii="Verdana" w:hAnsi="Verdana"/>
              </w:rPr>
              <w:t xml:space="preserve"> tab in PeopleSafe, to determine that there is an override that starts with EBPD.</w:t>
            </w:r>
          </w:p>
          <w:p w14:paraId="5814949A" w14:textId="75AB418B" w:rsidR="007941AB" w:rsidRDefault="007941AB" w:rsidP="00924072">
            <w:pPr>
              <w:spacing w:before="120" w:after="120"/>
              <w:rPr>
                <w:rFonts w:ascii="Verdana" w:hAnsi="Verdana"/>
              </w:rPr>
            </w:pPr>
            <w:r>
              <w:rPr>
                <w:rFonts w:ascii="Verdana" w:hAnsi="Verdana"/>
              </w:rPr>
              <w:t xml:space="preserve">Look for an expiration </w:t>
            </w:r>
            <w:r w:rsidR="007B7126">
              <w:rPr>
                <w:rFonts w:ascii="Verdana" w:hAnsi="Verdana"/>
              </w:rPr>
              <w:t>date and</w:t>
            </w:r>
            <w:r>
              <w:rPr>
                <w:rFonts w:ascii="Verdana" w:hAnsi="Verdana"/>
              </w:rPr>
              <w:t xml:space="preserve"> notify the member that they will need to re-enroll before that date.</w:t>
            </w:r>
          </w:p>
          <w:p w14:paraId="12B83359" w14:textId="4833E31E" w:rsidR="007941AB" w:rsidRPr="007941AB" w:rsidRDefault="00036AD8" w:rsidP="00924072">
            <w:pPr>
              <w:spacing w:before="120" w:after="120"/>
              <w:rPr>
                <w:rFonts w:ascii="Verdana" w:hAnsi="Verdana"/>
              </w:rPr>
            </w:pPr>
            <w:r w:rsidRPr="36FD29AD">
              <w:rPr>
                <w:rFonts w:ascii="Verdana" w:hAnsi="Verdana"/>
                <w:b/>
                <w:bCs/>
              </w:rPr>
              <w:t>CCR:</w:t>
            </w:r>
            <w:r w:rsidRPr="36FD29AD">
              <w:rPr>
                <w:rFonts w:ascii="Verdana" w:hAnsi="Verdana"/>
              </w:rPr>
              <w:t xml:space="preserve"> Review the CIF.</w:t>
            </w:r>
          </w:p>
        </w:tc>
      </w:tr>
    </w:tbl>
    <w:p w14:paraId="1082CCC0" w14:textId="77777777" w:rsidR="00366AF4" w:rsidRDefault="00366AF4" w:rsidP="00366AF4">
      <w:pPr>
        <w:jc w:val="right"/>
        <w:rPr>
          <w:rFonts w:ascii="Verdana" w:hAnsi="Verdana"/>
        </w:rPr>
      </w:pPr>
    </w:p>
    <w:p w14:paraId="04F5A052" w14:textId="77777777" w:rsidR="00FB601E" w:rsidRDefault="00156DF5" w:rsidP="00FB601E">
      <w:pPr>
        <w:jc w:val="right"/>
        <w:rPr>
          <w:rFonts w:ascii="Verdana" w:hAnsi="Verdana"/>
        </w:rPr>
      </w:pPr>
      <w:hyperlink w:anchor="_top" w:history="1">
        <w:r w:rsidR="00FB601E" w:rsidRPr="00FB601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66AF4" w:rsidRPr="000019AE" w14:paraId="6A7AD3BD" w14:textId="77777777" w:rsidTr="00BB3918">
        <w:tc>
          <w:tcPr>
            <w:tcW w:w="5000" w:type="pct"/>
            <w:shd w:val="clear" w:color="auto" w:fill="C0C0C0"/>
          </w:tcPr>
          <w:p w14:paraId="42CDC13B" w14:textId="77777777" w:rsidR="00366AF4" w:rsidRPr="000019AE" w:rsidRDefault="003E171B" w:rsidP="00BB3918">
            <w:pPr>
              <w:pStyle w:val="Heading2"/>
              <w:spacing w:before="120" w:after="120"/>
              <w:rPr>
                <w:rFonts w:ascii="Verdana" w:hAnsi="Verdana"/>
                <w:i w:val="0"/>
                <w:iCs w:val="0"/>
              </w:rPr>
            </w:pPr>
            <w:bookmarkStart w:id="21" w:name="_Toc162513176"/>
            <w:r>
              <w:rPr>
                <w:rFonts w:ascii="Verdana" w:hAnsi="Verdana"/>
                <w:i w:val="0"/>
                <w:iCs w:val="0"/>
              </w:rPr>
              <w:t xml:space="preserve">Related </w:t>
            </w:r>
            <w:r w:rsidR="00366AF4">
              <w:rPr>
                <w:rFonts w:ascii="Verdana" w:hAnsi="Verdana"/>
                <w:i w:val="0"/>
                <w:iCs w:val="0"/>
              </w:rPr>
              <w:t>Document</w:t>
            </w:r>
            <w:r w:rsidR="00E00B6D">
              <w:rPr>
                <w:rFonts w:ascii="Verdana" w:hAnsi="Verdana"/>
                <w:i w:val="0"/>
                <w:iCs w:val="0"/>
              </w:rPr>
              <w:t>s</w:t>
            </w:r>
            <w:bookmarkEnd w:id="21"/>
          </w:p>
        </w:tc>
      </w:tr>
    </w:tbl>
    <w:p w14:paraId="0519FBAA" w14:textId="303F5939" w:rsidR="00E00B6D" w:rsidRDefault="00156DF5" w:rsidP="00BB3918">
      <w:pPr>
        <w:spacing w:before="120" w:after="120"/>
        <w:rPr>
          <w:rFonts w:ascii="Verdana" w:hAnsi="Verdana"/>
        </w:rPr>
      </w:pPr>
      <w:hyperlink r:id="rId10" w:anchor="!/view?docid=c1f1028b-e42c-4b4f-a4cf-cc0b42c91606" w:history="1">
        <w:r w:rsidR="00482262">
          <w:rPr>
            <w:rStyle w:val="Hyperlink"/>
            <w:rFonts w:ascii="Verdana" w:hAnsi="Verdana"/>
          </w:rPr>
          <w:t>Customer Care Abbreviations, Definitions and Terms Index (017428)</w:t>
        </w:r>
      </w:hyperlink>
    </w:p>
    <w:p w14:paraId="182ED1C6" w14:textId="77777777" w:rsidR="00366AF4" w:rsidRDefault="00E00B6D" w:rsidP="00BB3918">
      <w:pPr>
        <w:spacing w:before="120" w:after="120"/>
        <w:rPr>
          <w:rFonts w:ascii="Verdana" w:hAnsi="Verdana"/>
        </w:rPr>
      </w:pPr>
      <w:r>
        <w:rPr>
          <w:rFonts w:ascii="Verdana" w:hAnsi="Verdana"/>
          <w:b/>
        </w:rPr>
        <w:t>Parent Document:</w:t>
      </w:r>
      <w:r w:rsidR="00366AF4">
        <w:rPr>
          <w:rFonts w:ascii="Verdana" w:hAnsi="Verdana"/>
          <w:b/>
        </w:rPr>
        <w:t xml:space="preserve"> </w:t>
      </w:r>
      <w:hyperlink r:id="rId11" w:tgtFrame="_blank" w:history="1">
        <w:r w:rsidR="00366AF4" w:rsidRPr="00B704FA">
          <w:rPr>
            <w:rFonts w:ascii="Verdana" w:hAnsi="Verdana"/>
            <w:color w:val="0000FF"/>
            <w:u w:val="single"/>
          </w:rPr>
          <w:t>CALL 0049 Customer Care Internal and External Call Handling</w:t>
        </w:r>
      </w:hyperlink>
    </w:p>
    <w:p w14:paraId="573249C8" w14:textId="77777777" w:rsidR="00FB601E" w:rsidRDefault="00156DF5" w:rsidP="00FB601E">
      <w:pPr>
        <w:jc w:val="right"/>
        <w:rPr>
          <w:rFonts w:ascii="Verdana" w:hAnsi="Verdana"/>
        </w:rPr>
      </w:pPr>
      <w:hyperlink w:anchor="_top" w:history="1">
        <w:r w:rsidR="00FB601E" w:rsidRPr="00FB601E">
          <w:rPr>
            <w:rStyle w:val="Hyperlink"/>
            <w:rFonts w:ascii="Verdana" w:hAnsi="Verdana"/>
          </w:rPr>
          <w:t>Top of the Document</w:t>
        </w:r>
      </w:hyperlink>
    </w:p>
    <w:p w14:paraId="64B2D85B" w14:textId="77777777" w:rsidR="00E120A0" w:rsidRDefault="00E120A0" w:rsidP="00C247CB">
      <w:pPr>
        <w:jc w:val="center"/>
        <w:rPr>
          <w:rFonts w:ascii="Verdana" w:hAnsi="Verdana"/>
          <w:sz w:val="16"/>
          <w:szCs w:val="16"/>
        </w:rPr>
      </w:pPr>
    </w:p>
    <w:p w14:paraId="3C230289"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4B437F" w:rsidRPr="00C247CB">
        <w:rPr>
          <w:rFonts w:ascii="Verdana" w:hAnsi="Verdana"/>
          <w:sz w:val="16"/>
          <w:szCs w:val="16"/>
        </w:rPr>
        <w:t>to</w:t>
      </w:r>
      <w:r w:rsidRPr="00C247CB">
        <w:rPr>
          <w:rFonts w:ascii="Verdana" w:hAnsi="Verdana"/>
          <w:sz w:val="16"/>
          <w:szCs w:val="16"/>
        </w:rPr>
        <w:t xml:space="preserve"> Be Reproduced </w:t>
      </w:r>
      <w:r w:rsidR="004B437F" w:rsidRPr="00C247CB">
        <w:rPr>
          <w:rFonts w:ascii="Verdana" w:hAnsi="Verdana"/>
          <w:sz w:val="16"/>
          <w:szCs w:val="16"/>
        </w:rPr>
        <w:t>or</w:t>
      </w:r>
      <w:r w:rsidRPr="00C247CB">
        <w:rPr>
          <w:rFonts w:ascii="Verdana" w:hAnsi="Verdana"/>
          <w:sz w:val="16"/>
          <w:szCs w:val="16"/>
        </w:rPr>
        <w:t xml:space="preserve"> Disclosed to Others </w:t>
      </w:r>
      <w:r w:rsidR="004B437F" w:rsidRPr="00C247CB">
        <w:rPr>
          <w:rFonts w:ascii="Verdana" w:hAnsi="Verdana"/>
          <w:sz w:val="16"/>
          <w:szCs w:val="16"/>
        </w:rPr>
        <w:t>without</w:t>
      </w:r>
      <w:r w:rsidRPr="00C247CB">
        <w:rPr>
          <w:rFonts w:ascii="Verdana" w:hAnsi="Verdana"/>
          <w:sz w:val="16"/>
          <w:szCs w:val="16"/>
        </w:rPr>
        <w:t xml:space="preserve"> Prior Written Approval</w:t>
      </w:r>
    </w:p>
    <w:p w14:paraId="262515B1"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77BDEB8F" w14:textId="77777777" w:rsidR="005A64DA" w:rsidRPr="00C247CB" w:rsidRDefault="005A64DA" w:rsidP="00C247CB">
      <w:pPr>
        <w:jc w:val="center"/>
        <w:rPr>
          <w:rFonts w:ascii="Verdana" w:hAnsi="Verdana"/>
          <w:sz w:val="16"/>
          <w:szCs w:val="16"/>
        </w:rPr>
      </w:pPr>
    </w:p>
    <w:sectPr w:rsidR="005A64DA" w:rsidRPr="00C247CB" w:rsidSect="00D37FEF">
      <w:footerReference w:type="even" r:id="rId12"/>
      <w:footerReference w:type="default" r:id="rId13"/>
      <w:headerReference w:type="first" r:id="rId14"/>
      <w:footerReference w:type="first" r:id="rId1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4026" w14:textId="77777777" w:rsidR="00D37FEF" w:rsidRDefault="00D37FEF">
      <w:r>
        <w:separator/>
      </w:r>
    </w:p>
  </w:endnote>
  <w:endnote w:type="continuationSeparator" w:id="0">
    <w:p w14:paraId="29EA0033" w14:textId="77777777" w:rsidR="00D37FEF" w:rsidRDefault="00D3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7FE5"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5335B"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7814"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4F3">
      <w:rPr>
        <w:rStyle w:val="PageNumber"/>
        <w:noProof/>
      </w:rPr>
      <w:t>7</w:t>
    </w:r>
    <w:r>
      <w:rPr>
        <w:rStyle w:val="PageNumber"/>
      </w:rPr>
      <w:fldChar w:fldCharType="end"/>
    </w:r>
  </w:p>
  <w:p w14:paraId="02E67993"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0BB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0830" w14:textId="77777777" w:rsidR="00D37FEF" w:rsidRDefault="00D37FEF">
      <w:r>
        <w:separator/>
      </w:r>
    </w:p>
  </w:footnote>
  <w:footnote w:type="continuationSeparator" w:id="0">
    <w:p w14:paraId="310934B5" w14:textId="77777777" w:rsidR="00D37FEF" w:rsidRDefault="00D37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7B8"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16cid:durableId="1077438658">
    <w:abstractNumId w:val="0"/>
  </w:num>
  <w:num w:numId="2" w16cid:durableId="950206968">
    <w:abstractNumId w:val="1"/>
  </w:num>
  <w:num w:numId="3" w16cid:durableId="653998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9AE"/>
    <w:rsid w:val="00015A2E"/>
    <w:rsid w:val="00035BED"/>
    <w:rsid w:val="00036AD8"/>
    <w:rsid w:val="00061AD2"/>
    <w:rsid w:val="000745C2"/>
    <w:rsid w:val="0008665F"/>
    <w:rsid w:val="000870CB"/>
    <w:rsid w:val="00095AB5"/>
    <w:rsid w:val="000A6B88"/>
    <w:rsid w:val="000B3C4C"/>
    <w:rsid w:val="000B656F"/>
    <w:rsid w:val="000B72DF"/>
    <w:rsid w:val="000C16ED"/>
    <w:rsid w:val="000D1870"/>
    <w:rsid w:val="000D6714"/>
    <w:rsid w:val="000E017E"/>
    <w:rsid w:val="000F0D1B"/>
    <w:rsid w:val="000F4459"/>
    <w:rsid w:val="0010138F"/>
    <w:rsid w:val="00115944"/>
    <w:rsid w:val="0012373E"/>
    <w:rsid w:val="001360A5"/>
    <w:rsid w:val="00141722"/>
    <w:rsid w:val="001560C4"/>
    <w:rsid w:val="00156DF5"/>
    <w:rsid w:val="0016273A"/>
    <w:rsid w:val="00176400"/>
    <w:rsid w:val="001A6DA1"/>
    <w:rsid w:val="001B3879"/>
    <w:rsid w:val="001B3A81"/>
    <w:rsid w:val="001F1218"/>
    <w:rsid w:val="002016B4"/>
    <w:rsid w:val="002055CF"/>
    <w:rsid w:val="00243EBB"/>
    <w:rsid w:val="00245D49"/>
    <w:rsid w:val="00255C6B"/>
    <w:rsid w:val="00265D86"/>
    <w:rsid w:val="0028215B"/>
    <w:rsid w:val="00287E6C"/>
    <w:rsid w:val="00291CE8"/>
    <w:rsid w:val="00296127"/>
    <w:rsid w:val="00296765"/>
    <w:rsid w:val="002B593E"/>
    <w:rsid w:val="002E58AD"/>
    <w:rsid w:val="002F1F92"/>
    <w:rsid w:val="0033143E"/>
    <w:rsid w:val="00353194"/>
    <w:rsid w:val="00366AF4"/>
    <w:rsid w:val="003725A1"/>
    <w:rsid w:val="003868A2"/>
    <w:rsid w:val="00392A5B"/>
    <w:rsid w:val="003A6D70"/>
    <w:rsid w:val="003B1F86"/>
    <w:rsid w:val="003C4627"/>
    <w:rsid w:val="003D7240"/>
    <w:rsid w:val="003E171B"/>
    <w:rsid w:val="003E411B"/>
    <w:rsid w:val="003E6C1A"/>
    <w:rsid w:val="0040640A"/>
    <w:rsid w:val="00406DB5"/>
    <w:rsid w:val="0042336D"/>
    <w:rsid w:val="00430E7B"/>
    <w:rsid w:val="00443F8C"/>
    <w:rsid w:val="00457EAE"/>
    <w:rsid w:val="00465E9E"/>
    <w:rsid w:val="004768BE"/>
    <w:rsid w:val="00477F73"/>
    <w:rsid w:val="00482262"/>
    <w:rsid w:val="0048355A"/>
    <w:rsid w:val="004A5818"/>
    <w:rsid w:val="004B437F"/>
    <w:rsid w:val="004D3C39"/>
    <w:rsid w:val="004D3C53"/>
    <w:rsid w:val="004F0168"/>
    <w:rsid w:val="00512486"/>
    <w:rsid w:val="0052465B"/>
    <w:rsid w:val="00524CDD"/>
    <w:rsid w:val="00527CF4"/>
    <w:rsid w:val="0057104F"/>
    <w:rsid w:val="00582E85"/>
    <w:rsid w:val="005910B5"/>
    <w:rsid w:val="005976DB"/>
    <w:rsid w:val="005A6118"/>
    <w:rsid w:val="005A64DA"/>
    <w:rsid w:val="005C1D83"/>
    <w:rsid w:val="005E086A"/>
    <w:rsid w:val="005E650E"/>
    <w:rsid w:val="00622D77"/>
    <w:rsid w:val="00627F34"/>
    <w:rsid w:val="00636B18"/>
    <w:rsid w:val="00637CA1"/>
    <w:rsid w:val="00674A16"/>
    <w:rsid w:val="00691E10"/>
    <w:rsid w:val="006A0481"/>
    <w:rsid w:val="006C653F"/>
    <w:rsid w:val="006D0A7B"/>
    <w:rsid w:val="006E21ED"/>
    <w:rsid w:val="006F7DFC"/>
    <w:rsid w:val="00704AF2"/>
    <w:rsid w:val="00710E68"/>
    <w:rsid w:val="00714BA0"/>
    <w:rsid w:val="00720CC2"/>
    <w:rsid w:val="007269B6"/>
    <w:rsid w:val="00726E7A"/>
    <w:rsid w:val="0073294A"/>
    <w:rsid w:val="00732E52"/>
    <w:rsid w:val="007407C2"/>
    <w:rsid w:val="007474ED"/>
    <w:rsid w:val="00752801"/>
    <w:rsid w:val="00785118"/>
    <w:rsid w:val="00786BEB"/>
    <w:rsid w:val="007876BA"/>
    <w:rsid w:val="007941AB"/>
    <w:rsid w:val="007B7126"/>
    <w:rsid w:val="007C77DD"/>
    <w:rsid w:val="007E3EA6"/>
    <w:rsid w:val="008042E1"/>
    <w:rsid w:val="00804D63"/>
    <w:rsid w:val="00806B9D"/>
    <w:rsid w:val="00812777"/>
    <w:rsid w:val="0084129E"/>
    <w:rsid w:val="00843390"/>
    <w:rsid w:val="00846373"/>
    <w:rsid w:val="008568AE"/>
    <w:rsid w:val="00860590"/>
    <w:rsid w:val="008614E8"/>
    <w:rsid w:val="00867EDF"/>
    <w:rsid w:val="00875F0D"/>
    <w:rsid w:val="00877414"/>
    <w:rsid w:val="008A03B7"/>
    <w:rsid w:val="008A3B29"/>
    <w:rsid w:val="008C2197"/>
    <w:rsid w:val="008C3493"/>
    <w:rsid w:val="008D11A6"/>
    <w:rsid w:val="008D1F7B"/>
    <w:rsid w:val="008D2D64"/>
    <w:rsid w:val="00902E07"/>
    <w:rsid w:val="00915690"/>
    <w:rsid w:val="00924072"/>
    <w:rsid w:val="009331F4"/>
    <w:rsid w:val="00947783"/>
    <w:rsid w:val="00954FE8"/>
    <w:rsid w:val="009620F8"/>
    <w:rsid w:val="009726E0"/>
    <w:rsid w:val="00975003"/>
    <w:rsid w:val="00990822"/>
    <w:rsid w:val="009B592D"/>
    <w:rsid w:val="009C4A31"/>
    <w:rsid w:val="009F6FD2"/>
    <w:rsid w:val="009F78D3"/>
    <w:rsid w:val="00A27E29"/>
    <w:rsid w:val="00A34872"/>
    <w:rsid w:val="00A4732A"/>
    <w:rsid w:val="00A66756"/>
    <w:rsid w:val="00A7166B"/>
    <w:rsid w:val="00A72C8E"/>
    <w:rsid w:val="00A83BA0"/>
    <w:rsid w:val="00A84F18"/>
    <w:rsid w:val="00A85045"/>
    <w:rsid w:val="00A95738"/>
    <w:rsid w:val="00A97B7D"/>
    <w:rsid w:val="00AA4825"/>
    <w:rsid w:val="00AA6BFC"/>
    <w:rsid w:val="00AB33E1"/>
    <w:rsid w:val="00AD1646"/>
    <w:rsid w:val="00AF038B"/>
    <w:rsid w:val="00B172DA"/>
    <w:rsid w:val="00B26045"/>
    <w:rsid w:val="00B44C55"/>
    <w:rsid w:val="00B46A95"/>
    <w:rsid w:val="00B544C2"/>
    <w:rsid w:val="00B5566F"/>
    <w:rsid w:val="00B70CC4"/>
    <w:rsid w:val="00BA2585"/>
    <w:rsid w:val="00BB02DE"/>
    <w:rsid w:val="00BB371A"/>
    <w:rsid w:val="00BB3918"/>
    <w:rsid w:val="00BB7366"/>
    <w:rsid w:val="00BD7B25"/>
    <w:rsid w:val="00BE1AFF"/>
    <w:rsid w:val="00BF74E9"/>
    <w:rsid w:val="00C034F3"/>
    <w:rsid w:val="00C247CB"/>
    <w:rsid w:val="00C25830"/>
    <w:rsid w:val="00C360BD"/>
    <w:rsid w:val="00C476E1"/>
    <w:rsid w:val="00C52E77"/>
    <w:rsid w:val="00C566B3"/>
    <w:rsid w:val="00C60C93"/>
    <w:rsid w:val="00C65249"/>
    <w:rsid w:val="00C67B32"/>
    <w:rsid w:val="00C729E0"/>
    <w:rsid w:val="00C75C83"/>
    <w:rsid w:val="00CB0C1D"/>
    <w:rsid w:val="00CC5AA2"/>
    <w:rsid w:val="00CC721A"/>
    <w:rsid w:val="00CD0963"/>
    <w:rsid w:val="00CE3D42"/>
    <w:rsid w:val="00CE53E6"/>
    <w:rsid w:val="00CF6131"/>
    <w:rsid w:val="00D06EAA"/>
    <w:rsid w:val="00D36733"/>
    <w:rsid w:val="00D37FEF"/>
    <w:rsid w:val="00D471B5"/>
    <w:rsid w:val="00D571DB"/>
    <w:rsid w:val="00D6774D"/>
    <w:rsid w:val="00D75191"/>
    <w:rsid w:val="00D80929"/>
    <w:rsid w:val="00D85254"/>
    <w:rsid w:val="00DC4FFC"/>
    <w:rsid w:val="00DC604A"/>
    <w:rsid w:val="00DF6BE4"/>
    <w:rsid w:val="00E00B6D"/>
    <w:rsid w:val="00E120A0"/>
    <w:rsid w:val="00E157BC"/>
    <w:rsid w:val="00E25422"/>
    <w:rsid w:val="00E36F50"/>
    <w:rsid w:val="00E50E4A"/>
    <w:rsid w:val="00E878EC"/>
    <w:rsid w:val="00E91F5F"/>
    <w:rsid w:val="00EA6F59"/>
    <w:rsid w:val="00EB12DD"/>
    <w:rsid w:val="00EB153E"/>
    <w:rsid w:val="00EB57EB"/>
    <w:rsid w:val="00EC6CCF"/>
    <w:rsid w:val="00EC76B7"/>
    <w:rsid w:val="00ED50CF"/>
    <w:rsid w:val="00EF324C"/>
    <w:rsid w:val="00EF55D7"/>
    <w:rsid w:val="00EF6B82"/>
    <w:rsid w:val="00F1152F"/>
    <w:rsid w:val="00F207B3"/>
    <w:rsid w:val="00F5486B"/>
    <w:rsid w:val="00F658E0"/>
    <w:rsid w:val="00F669F3"/>
    <w:rsid w:val="00F859B7"/>
    <w:rsid w:val="00F8612A"/>
    <w:rsid w:val="00FB16B7"/>
    <w:rsid w:val="00FB601E"/>
    <w:rsid w:val="00FC0A22"/>
    <w:rsid w:val="00FC1C44"/>
    <w:rsid w:val="35C8C6E4"/>
    <w:rsid w:val="36FD29AD"/>
    <w:rsid w:val="4675BD45"/>
    <w:rsid w:val="64A55633"/>
    <w:rsid w:val="72BF11D4"/>
    <w:rsid w:val="7DF0C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6D59D6"/>
  <w15:chartTrackingRefBased/>
  <w15:docId w15:val="{C759FC83-7FBC-41DB-B35A-E4D8F2A4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4B437F"/>
    <w:pPr>
      <w:tabs>
        <w:tab w:val="right" w:leader="dot" w:pos="12950"/>
      </w:tabs>
    </w:pPr>
  </w:style>
  <w:style w:type="paragraph" w:styleId="TOC3">
    <w:name w:val="toc 3"/>
    <w:basedOn w:val="Normal"/>
    <w:next w:val="Normal"/>
    <w:autoRedefine/>
    <w:uiPriority w:val="39"/>
    <w:rsid w:val="00366AF4"/>
    <w:pPr>
      <w:ind w:left="480"/>
    </w:pPr>
  </w:style>
  <w:style w:type="paragraph" w:styleId="BalloonText">
    <w:name w:val="Balloon Text"/>
    <w:basedOn w:val="Normal"/>
    <w:link w:val="BalloonTextChar"/>
    <w:rsid w:val="00E00B6D"/>
    <w:rPr>
      <w:rFonts w:ascii="Segoe UI" w:hAnsi="Segoe UI" w:cs="Segoe UI"/>
      <w:sz w:val="18"/>
      <w:szCs w:val="18"/>
    </w:rPr>
  </w:style>
  <w:style w:type="character" w:customStyle="1" w:styleId="BalloonTextChar">
    <w:name w:val="Balloon Text Char"/>
    <w:link w:val="BalloonText"/>
    <w:rsid w:val="00E00B6D"/>
    <w:rPr>
      <w:rFonts w:ascii="Segoe UI" w:hAnsi="Segoe UI" w:cs="Segoe UI"/>
      <w:sz w:val="18"/>
      <w:szCs w:val="18"/>
    </w:rPr>
  </w:style>
  <w:style w:type="character" w:styleId="UnresolvedMention">
    <w:name w:val="Unresolved Mention"/>
    <w:basedOn w:val="DefaultParagraphFont"/>
    <w:uiPriority w:val="99"/>
    <w:semiHidden/>
    <w:unhideWhenUsed/>
    <w:rsid w:val="00BB3918"/>
    <w:rPr>
      <w:color w:val="605E5C"/>
      <w:shd w:val="clear" w:color="auto" w:fill="E1DFDD"/>
    </w:rPr>
  </w:style>
  <w:style w:type="paragraph" w:styleId="Revision">
    <w:name w:val="Revision"/>
    <w:hidden/>
    <w:uiPriority w:val="99"/>
    <w:semiHidden/>
    <w:rsid w:val="00EF55D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6818F1-33EB-4FEE-A24D-5F1391E79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925</Words>
  <Characters>5807</Characters>
  <Application>Microsoft Office Word</Application>
  <DocSecurity>2</DocSecurity>
  <Lines>48</Lines>
  <Paragraphs>13</Paragraphs>
  <ScaleCrop>false</ScaleCrop>
  <Company>CVS Health</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24</cp:revision>
  <cp:lastPrinted>2007-01-03T16:56:00Z</cp:lastPrinted>
  <dcterms:created xsi:type="dcterms:W3CDTF">2020-10-12T12:08:00Z</dcterms:created>
  <dcterms:modified xsi:type="dcterms:W3CDTF">2024-03-28T15:15:00Z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2022-06-08T11:58:09Z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20c3fa35-3226-422e-82ac-ca47db683fec</vt:lpwstr>
  </property>
  <property fmtid="{D5CDD505-2E9C-101B-9397-08002B2CF9AE}" pid="8" name="MSIP_Label_67599526-06ca-49cc-9fa9-5307800a949a_ContentBits">
    <vt:lpwstr>0</vt:lpwstr>
  </property>
</Properties>
</file>