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77316" w14:textId="65280BB8" w:rsidR="00524CDD" w:rsidRPr="00C311D3" w:rsidRDefault="0F799965" w:rsidP="00C311D3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Calculating_the_Co-Insurance"/>
      <w:bookmarkStart w:id="1" w:name="OLE_LINK23"/>
      <w:bookmarkEnd w:id="0"/>
      <w:r w:rsidRPr="6D391006">
        <w:rPr>
          <w:rFonts w:ascii="Verdana" w:hAnsi="Verdana"/>
          <w:color w:val="000000" w:themeColor="text1"/>
          <w:sz w:val="36"/>
          <w:szCs w:val="36"/>
        </w:rPr>
        <w:t xml:space="preserve">PeopleSafe - </w:t>
      </w:r>
      <w:r w:rsidR="3481DC8D" w:rsidRPr="6D391006">
        <w:rPr>
          <w:rFonts w:ascii="Verdana" w:hAnsi="Verdana"/>
          <w:color w:val="000000" w:themeColor="text1"/>
          <w:sz w:val="36"/>
          <w:szCs w:val="36"/>
        </w:rPr>
        <w:t>Calculating</w:t>
      </w:r>
      <w:r w:rsidR="493B71FE" w:rsidRPr="6D391006">
        <w:rPr>
          <w:rFonts w:ascii="Verdana" w:hAnsi="Verdana"/>
          <w:color w:val="000000" w:themeColor="text1"/>
          <w:sz w:val="36"/>
          <w:szCs w:val="36"/>
        </w:rPr>
        <w:t xml:space="preserve"> the Co-Insurance </w:t>
      </w:r>
      <w:r w:rsidR="5A401710" w:rsidRPr="6D391006">
        <w:rPr>
          <w:rFonts w:ascii="Verdana" w:hAnsi="Verdana"/>
          <w:color w:val="000000" w:themeColor="text1"/>
          <w:sz w:val="36"/>
          <w:szCs w:val="36"/>
        </w:rPr>
        <w:t xml:space="preserve">Amount </w:t>
      </w:r>
      <w:r w:rsidR="352C4F55" w:rsidRPr="6D391006">
        <w:rPr>
          <w:rFonts w:ascii="Verdana" w:hAnsi="Verdana"/>
          <w:color w:val="000000" w:themeColor="text1"/>
          <w:sz w:val="36"/>
          <w:szCs w:val="36"/>
        </w:rPr>
        <w:t xml:space="preserve">that the Member Would Pay </w:t>
      </w:r>
      <w:r w:rsidR="493B71FE" w:rsidRPr="6D391006">
        <w:rPr>
          <w:rFonts w:ascii="Verdana" w:hAnsi="Verdana"/>
          <w:color w:val="000000" w:themeColor="text1"/>
          <w:sz w:val="36"/>
          <w:szCs w:val="36"/>
        </w:rPr>
        <w:t>for a Prescription</w:t>
      </w:r>
    </w:p>
    <w:bookmarkEnd w:id="1"/>
    <w:p w14:paraId="117F69BE" w14:textId="77777777" w:rsidR="00CD31C9" w:rsidRDefault="00CD31C9">
      <w:pPr>
        <w:pStyle w:val="TOC2"/>
        <w:rPr>
          <w:rFonts w:ascii="Verdana" w:hAnsi="Verdana"/>
        </w:rPr>
      </w:pPr>
    </w:p>
    <w:p w14:paraId="7C65882B" w14:textId="119EBB2D" w:rsidR="00CD31C9" w:rsidRDefault="00C821ED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 w:rsidRPr="003E5561">
        <w:rPr>
          <w:rFonts w:ascii="Verdana" w:hAnsi="Verdana"/>
        </w:rPr>
        <w:fldChar w:fldCharType="begin"/>
      </w:r>
      <w:r w:rsidRPr="003E5561">
        <w:rPr>
          <w:rFonts w:ascii="Verdana" w:hAnsi="Verdana"/>
        </w:rPr>
        <w:instrText xml:space="preserve"> TOC \o "2-2" \n \p " " \h \z \u </w:instrText>
      </w:r>
      <w:r w:rsidRPr="003E5561">
        <w:rPr>
          <w:rFonts w:ascii="Verdana" w:hAnsi="Verdana"/>
        </w:rPr>
        <w:fldChar w:fldCharType="separate"/>
      </w:r>
      <w:hyperlink w:anchor="_Toc187495631" w:history="1">
        <w:r w:rsidR="00CD31C9" w:rsidRPr="00272223">
          <w:rPr>
            <w:rStyle w:val="Hyperlink"/>
            <w:rFonts w:ascii="Verdana" w:hAnsi="Verdana"/>
            <w:noProof/>
          </w:rPr>
          <w:t>Process</w:t>
        </w:r>
      </w:hyperlink>
    </w:p>
    <w:p w14:paraId="5E25CA9D" w14:textId="439DA3B9" w:rsidR="00CD31C9" w:rsidRDefault="00CD31C9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7495632" w:history="1">
        <w:r w:rsidRPr="00272223">
          <w:rPr>
            <w:rStyle w:val="Hyperlink"/>
            <w:rFonts w:ascii="Verdana" w:hAnsi="Verdana"/>
            <w:noProof/>
          </w:rPr>
          <w:t>Related Documents</w:t>
        </w:r>
      </w:hyperlink>
    </w:p>
    <w:p w14:paraId="5EF4A12D" w14:textId="6ADABF93" w:rsidR="001B1FBE" w:rsidRDefault="00C821ED" w:rsidP="001B1FBE">
      <w:pPr>
        <w:rPr>
          <w:rFonts w:ascii="Verdana" w:hAnsi="Verdana"/>
        </w:rPr>
      </w:pPr>
      <w:r w:rsidRPr="003E5561">
        <w:rPr>
          <w:rFonts w:ascii="Verdana" w:hAnsi="Verdana"/>
        </w:rPr>
        <w:fldChar w:fldCharType="end"/>
      </w:r>
    </w:p>
    <w:p w14:paraId="17476D70" w14:textId="78C3687C" w:rsidR="005F2CCC" w:rsidRDefault="001B1FBE" w:rsidP="00994360">
      <w:pPr>
        <w:spacing w:before="120" w:after="120"/>
        <w:rPr>
          <w:rFonts w:ascii="Verdana" w:hAnsi="Verdana"/>
        </w:rPr>
      </w:pPr>
      <w:r w:rsidRPr="001B1FBE">
        <w:rPr>
          <w:rFonts w:ascii="Verdana" w:hAnsi="Verdana"/>
          <w:b/>
          <w:bCs/>
        </w:rPr>
        <w:t>Description:</w:t>
      </w:r>
      <w:r>
        <w:rPr>
          <w:rFonts w:ascii="Verdana" w:hAnsi="Verdana"/>
        </w:rPr>
        <w:t xml:space="preserve">  </w:t>
      </w:r>
      <w:bookmarkStart w:id="2" w:name="OLE_LINK24"/>
      <w:r w:rsidR="000E614D">
        <w:rPr>
          <w:rFonts w:ascii="Verdana" w:hAnsi="Verdana"/>
        </w:rPr>
        <w:t xml:space="preserve"> </w:t>
      </w:r>
      <w:r w:rsidR="00940DFE">
        <w:rPr>
          <w:rFonts w:ascii="Verdana" w:hAnsi="Verdana"/>
        </w:rPr>
        <w:t xml:space="preserve"> </w:t>
      </w:r>
      <w:r w:rsidR="000E614D">
        <w:rPr>
          <w:rFonts w:ascii="Verdana" w:hAnsi="Verdana"/>
        </w:rPr>
        <w:t xml:space="preserve">Procedures </w:t>
      </w:r>
      <w:r w:rsidR="00940DFE">
        <w:rPr>
          <w:rFonts w:ascii="Verdana" w:hAnsi="Verdana"/>
        </w:rPr>
        <w:t>on how to calculate the co-insurance amount</w:t>
      </w:r>
      <w:r w:rsidR="000F269B">
        <w:rPr>
          <w:rFonts w:ascii="Verdana" w:hAnsi="Verdana"/>
        </w:rPr>
        <w:t xml:space="preserve"> that the member would pay</w:t>
      </w:r>
      <w:r w:rsidR="00940DFE">
        <w:rPr>
          <w:rFonts w:ascii="Verdana" w:hAnsi="Verdana"/>
        </w:rPr>
        <w:t xml:space="preserve"> for a prescription.</w:t>
      </w:r>
      <w:bookmarkEnd w:id="2"/>
    </w:p>
    <w:p w14:paraId="3C7B9288" w14:textId="77777777" w:rsidR="00CD31C9" w:rsidRDefault="00CD31C9" w:rsidP="00994360">
      <w:pPr>
        <w:spacing w:before="120" w:after="120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A97B7D" w:rsidRPr="0038070C" w14:paraId="4B291B66" w14:textId="77777777" w:rsidTr="000F269B">
        <w:tc>
          <w:tcPr>
            <w:tcW w:w="5000" w:type="pct"/>
            <w:shd w:val="clear" w:color="auto" w:fill="C0C0C0"/>
          </w:tcPr>
          <w:p w14:paraId="2AB05E94" w14:textId="77777777" w:rsidR="00A97B7D" w:rsidRPr="0038070C" w:rsidRDefault="00E041FD" w:rsidP="00994360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3" w:name="_Various_Work_Instructions"/>
            <w:bookmarkStart w:id="4" w:name="_Process"/>
            <w:bookmarkStart w:id="5" w:name="_Various_Work_Instructions1"/>
            <w:bookmarkStart w:id="6" w:name="_Various_Work_Instructions_1"/>
            <w:bookmarkStart w:id="7" w:name="_Toc5964594"/>
            <w:bookmarkStart w:id="8" w:name="_Toc187495631"/>
            <w:bookmarkEnd w:id="3"/>
            <w:bookmarkEnd w:id="4"/>
            <w:bookmarkEnd w:id="5"/>
            <w:bookmarkEnd w:id="6"/>
            <w:r w:rsidRPr="0038070C">
              <w:rPr>
                <w:rFonts w:ascii="Verdana" w:hAnsi="Verdana"/>
                <w:i w:val="0"/>
                <w:iCs w:val="0"/>
              </w:rPr>
              <w:t>Process</w:t>
            </w:r>
            <w:bookmarkEnd w:id="7"/>
            <w:bookmarkEnd w:id="8"/>
            <w:r w:rsidRPr="0038070C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030CE469" w14:textId="77777777" w:rsidR="008739E5" w:rsidRPr="00EE68E7" w:rsidRDefault="009A4A14" w:rsidP="00994360">
      <w:pPr>
        <w:spacing w:before="120" w:after="120"/>
        <w:rPr>
          <w:rFonts w:ascii="Verdana" w:hAnsi="Verdana"/>
          <w:color w:val="FFFFFF"/>
        </w:rPr>
      </w:pPr>
      <w:r>
        <w:rPr>
          <w:rFonts w:ascii="Verdana" w:hAnsi="Verdana"/>
        </w:rPr>
        <w:t>Complete the following steps:</w:t>
      </w:r>
      <w:r w:rsidR="00182A5F">
        <w:rPr>
          <w:rFonts w:ascii="Verdana" w:hAnsi="Verdana"/>
        </w:rPr>
        <w:t xml:space="preserve">  </w:t>
      </w:r>
      <w:r w:rsidR="00E041FD" w:rsidRPr="00EE68E7">
        <w:rPr>
          <w:rFonts w:ascii="Verdana" w:hAnsi="Verdana"/>
          <w:color w:val="FFFFFF"/>
        </w:rPr>
        <w:t xml:space="preserve"> “Step/Action” Table: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12126"/>
      </w:tblGrid>
      <w:tr w:rsidR="00D471B5" w:rsidRPr="0038070C" w14:paraId="4C7F8F94" w14:textId="77777777" w:rsidTr="76F99DD2">
        <w:tc>
          <w:tcPr>
            <w:tcW w:w="308" w:type="pct"/>
            <w:shd w:val="clear" w:color="auto" w:fill="E6E6E6"/>
          </w:tcPr>
          <w:p w14:paraId="20A34725" w14:textId="77777777" w:rsidR="00D471B5" w:rsidRPr="0038070C" w:rsidRDefault="00EB52F0" w:rsidP="00994360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38070C">
              <w:rPr>
                <w:rFonts w:ascii="Verdana" w:hAnsi="Verdana"/>
                <w:b/>
              </w:rPr>
              <w:t>Step</w:t>
            </w:r>
          </w:p>
        </w:tc>
        <w:tc>
          <w:tcPr>
            <w:tcW w:w="4692" w:type="pct"/>
            <w:shd w:val="clear" w:color="auto" w:fill="E6E6E6"/>
          </w:tcPr>
          <w:p w14:paraId="32ED165C" w14:textId="77777777" w:rsidR="00D471B5" w:rsidRPr="0038070C" w:rsidRDefault="00EB52F0" w:rsidP="00994360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38070C">
              <w:rPr>
                <w:rFonts w:ascii="Verdana" w:hAnsi="Verdana"/>
                <w:b/>
              </w:rPr>
              <w:t>Action</w:t>
            </w:r>
          </w:p>
        </w:tc>
      </w:tr>
      <w:tr w:rsidR="00122B8F" w:rsidRPr="0038070C" w14:paraId="0E86CA0F" w14:textId="77777777" w:rsidTr="76F99DD2">
        <w:tc>
          <w:tcPr>
            <w:tcW w:w="308" w:type="pct"/>
          </w:tcPr>
          <w:p w14:paraId="54B3F788" w14:textId="77777777" w:rsidR="00122B8F" w:rsidRPr="0038070C" w:rsidRDefault="00D01A14" w:rsidP="00994360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4692" w:type="pct"/>
          </w:tcPr>
          <w:p w14:paraId="172C0349" w14:textId="0DFCE5E3" w:rsidR="00873D09" w:rsidRPr="0038070C" w:rsidRDefault="00940DFE" w:rsidP="00994360">
            <w:pPr>
              <w:spacing w:before="120" w:after="120"/>
              <w:rPr>
                <w:rFonts w:ascii="Verdana" w:hAnsi="Verdana"/>
                <w:color w:val="000000"/>
              </w:rPr>
            </w:pPr>
            <w:hyperlink r:id="rId11" w:anchor="!/view?docid=57660ff2-9cac-4009-8267-7231e754b512" w:history="1">
              <w:r w:rsidR="001E53A1">
                <w:rPr>
                  <w:rStyle w:val="Hyperlink"/>
                  <w:rFonts w:ascii="Verdana" w:hAnsi="Verdana"/>
                </w:rPr>
                <w:t xml:space="preserve">Locate the </w:t>
              </w:r>
              <w:proofErr w:type="gramStart"/>
              <w:r w:rsidR="001E53A1">
                <w:rPr>
                  <w:rStyle w:val="Hyperlink"/>
                  <w:rFonts w:ascii="Verdana" w:hAnsi="Verdana"/>
                </w:rPr>
                <w:t>members</w:t>
              </w:r>
              <w:proofErr w:type="gramEnd"/>
              <w:r w:rsidR="001E53A1">
                <w:rPr>
                  <w:rStyle w:val="Hyperlink"/>
                  <w:rFonts w:ascii="Verdana" w:hAnsi="Verdana"/>
                </w:rPr>
                <w:t xml:space="preserve"> account (027257)</w:t>
              </w:r>
            </w:hyperlink>
            <w:r>
              <w:rPr>
                <w:rFonts w:ascii="Verdana" w:hAnsi="Verdana"/>
                <w:color w:val="000000"/>
              </w:rPr>
              <w:t xml:space="preserve"> and select the Plan Summary Screen tab.</w:t>
            </w:r>
          </w:p>
        </w:tc>
      </w:tr>
      <w:tr w:rsidR="00122B8F" w:rsidRPr="0038070C" w14:paraId="0BFE1357" w14:textId="77777777" w:rsidTr="76F99DD2">
        <w:tc>
          <w:tcPr>
            <w:tcW w:w="308" w:type="pct"/>
          </w:tcPr>
          <w:p w14:paraId="64026050" w14:textId="77777777" w:rsidR="00122B8F" w:rsidRPr="0038070C" w:rsidRDefault="00D01A14" w:rsidP="00994360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4692" w:type="pct"/>
          </w:tcPr>
          <w:p w14:paraId="5A3E618F" w14:textId="6E42C7E6" w:rsidR="00873D09" w:rsidRDefault="00940DFE" w:rsidP="00994360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Scroll down the page to locate the Category of Benefit Summary.  </w:t>
            </w:r>
            <w:r w:rsidR="008D4BA9">
              <w:rPr>
                <w:rFonts w:ascii="Verdana" w:hAnsi="Verdana"/>
                <w:color w:val="000000"/>
              </w:rPr>
              <w:t>Identifies</w:t>
            </w:r>
            <w:r>
              <w:rPr>
                <w:rFonts w:ascii="Verdana" w:hAnsi="Verdana"/>
                <w:color w:val="000000"/>
              </w:rPr>
              <w:t xml:space="preserve"> the percentage or amount the member is responsible </w:t>
            </w:r>
            <w:r w:rsidR="00274C01">
              <w:rPr>
                <w:rFonts w:ascii="Verdana" w:hAnsi="Verdana"/>
                <w:color w:val="000000"/>
              </w:rPr>
              <w:t>to</w:t>
            </w:r>
            <w:r w:rsidR="00CD31C9">
              <w:rPr>
                <w:rFonts w:ascii="Verdana" w:hAnsi="Verdana"/>
                <w:color w:val="000000"/>
              </w:rPr>
              <w:t xml:space="preserve"> pay</w:t>
            </w:r>
            <w:r>
              <w:rPr>
                <w:rFonts w:ascii="Verdana" w:hAnsi="Verdana"/>
                <w:color w:val="000000"/>
              </w:rPr>
              <w:t xml:space="preserve"> for each prescription.</w:t>
            </w:r>
          </w:p>
          <w:p w14:paraId="494BE157" w14:textId="6A9AE3F9" w:rsidR="00940DFE" w:rsidRDefault="00940DFE" w:rsidP="00994360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</w:p>
          <w:p w14:paraId="5B72933E" w14:textId="30FDA4B8" w:rsidR="004C5CF3" w:rsidRDefault="0015543B" w:rsidP="00994360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DA50568" wp14:editId="0ECD231A">
                  <wp:extent cx="7285351" cy="3177815"/>
                  <wp:effectExtent l="0" t="0" r="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5351" cy="3177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35C61D" w14:textId="5328B347" w:rsidR="004C5CF3" w:rsidRPr="0038070C" w:rsidRDefault="004C5CF3" w:rsidP="00994360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882A79" w:rsidRPr="0038070C" w14:paraId="0CB05A32" w14:textId="77777777" w:rsidTr="76F99DD2">
        <w:tc>
          <w:tcPr>
            <w:tcW w:w="308" w:type="pct"/>
          </w:tcPr>
          <w:p w14:paraId="2D38AB0D" w14:textId="77777777" w:rsidR="00882A79" w:rsidRPr="0038070C" w:rsidRDefault="00D01A14" w:rsidP="00994360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4692" w:type="pct"/>
          </w:tcPr>
          <w:p w14:paraId="03EDA946" w14:textId="28254C36" w:rsidR="00873D09" w:rsidRPr="00387761" w:rsidRDefault="00940DFE" w:rsidP="00994360">
            <w:p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  <w:r w:rsidRPr="00274C01">
              <w:rPr>
                <w:rFonts w:ascii="Verdana" w:hAnsi="Verdana"/>
                <w:color w:val="000000"/>
              </w:rPr>
              <w:t xml:space="preserve">Perform a </w:t>
            </w:r>
            <w:r w:rsidR="00C25563" w:rsidRPr="00274C01">
              <w:rPr>
                <w:rFonts w:ascii="Verdana" w:hAnsi="Verdana"/>
              </w:rPr>
              <w:t>Test Claim</w:t>
            </w:r>
            <w:r w:rsidRPr="00274C01">
              <w:rPr>
                <w:rFonts w:ascii="Verdana" w:hAnsi="Verdana"/>
                <w:color w:val="000000"/>
              </w:rPr>
              <w:t xml:space="preserve"> on the medication</w:t>
            </w:r>
            <w:r w:rsidRPr="00387761">
              <w:rPr>
                <w:rFonts w:ascii="Verdana" w:hAnsi="Verdana"/>
                <w:color w:val="000000"/>
              </w:rPr>
              <w:t xml:space="preserve"> to identify the Client Pay Cost Allowed and the Dispensing Fee amount.</w:t>
            </w:r>
          </w:p>
          <w:p w14:paraId="732393E0" w14:textId="77777777" w:rsidR="00940DFE" w:rsidRDefault="00940DFE" w:rsidP="00994360">
            <w:pPr>
              <w:spacing w:before="120" w:after="120"/>
              <w:textAlignment w:val="top"/>
              <w:rPr>
                <w:rFonts w:ascii="Verdana" w:hAnsi="Verdana"/>
                <w:b/>
                <w:bCs/>
                <w:color w:val="000000"/>
              </w:rPr>
            </w:pPr>
          </w:p>
          <w:p w14:paraId="5DBD8C14" w14:textId="7DA4B0F6" w:rsidR="00940DFE" w:rsidRDefault="00940DFE" w:rsidP="00994360">
            <w:pPr>
              <w:spacing w:before="120" w:after="120"/>
              <w:textAlignment w:val="top"/>
              <w:rPr>
                <w:rFonts w:ascii="Verdana" w:hAnsi="Verdana"/>
                <w:color w:val="000000" w:themeColor="text1"/>
              </w:rPr>
            </w:pPr>
            <w:r w:rsidRPr="76F99DD2">
              <w:rPr>
                <w:rFonts w:ascii="Verdana" w:hAnsi="Verdana"/>
                <w:b/>
                <w:bCs/>
                <w:color w:val="000000" w:themeColor="text1"/>
              </w:rPr>
              <w:t>Example:</w:t>
            </w:r>
            <w:r w:rsidRPr="76F99DD2">
              <w:rPr>
                <w:rFonts w:ascii="Verdana" w:hAnsi="Verdana"/>
                <w:color w:val="000000" w:themeColor="text1"/>
              </w:rPr>
              <w:t xml:space="preserve">  A brand name at retail (see image below). </w:t>
            </w:r>
            <w:r w:rsidR="00252AE9" w:rsidRPr="76F99DD2">
              <w:rPr>
                <w:rFonts w:ascii="Verdana" w:hAnsi="Verdana"/>
                <w:color w:val="000000" w:themeColor="text1"/>
              </w:rPr>
              <w:t xml:space="preserve"> </w:t>
            </w:r>
            <w:r w:rsidRPr="76F99DD2">
              <w:rPr>
                <w:rFonts w:ascii="Verdana" w:hAnsi="Verdana"/>
                <w:color w:val="000000" w:themeColor="text1"/>
              </w:rPr>
              <w:t>Cost allowed + dispensing fee = Total Cost Allowed.</w:t>
            </w:r>
            <w:r w:rsidR="00252AE9" w:rsidRPr="76F99DD2">
              <w:rPr>
                <w:rFonts w:ascii="Verdana" w:hAnsi="Verdana"/>
                <w:color w:val="000000" w:themeColor="text1"/>
              </w:rPr>
              <w:t xml:space="preserve"> </w:t>
            </w:r>
            <w:r w:rsidRPr="76F99DD2">
              <w:rPr>
                <w:rFonts w:ascii="Verdana" w:hAnsi="Verdana"/>
                <w:color w:val="000000" w:themeColor="text1"/>
              </w:rPr>
              <w:t xml:space="preserve"> </w:t>
            </w:r>
            <w:r w:rsidR="5DE37F5D" w:rsidRPr="76F99DD2">
              <w:rPr>
                <w:rFonts w:ascii="Verdana" w:hAnsi="Verdana"/>
                <w:color w:val="000000" w:themeColor="text1"/>
              </w:rPr>
              <w:t xml:space="preserve"> Total Cost Allowed</w:t>
            </w:r>
            <w:r w:rsidR="00271FED">
              <w:rPr>
                <w:rFonts w:ascii="Verdana" w:hAnsi="Verdana"/>
                <w:color w:val="000000" w:themeColor="text1"/>
              </w:rPr>
              <w:t xml:space="preserve"> x</w:t>
            </w:r>
            <w:r w:rsidR="5DE37F5D" w:rsidRPr="76F99DD2">
              <w:rPr>
                <w:rFonts w:ascii="Verdana" w:hAnsi="Verdana"/>
                <w:color w:val="000000" w:themeColor="text1"/>
              </w:rPr>
              <w:t>30%</w:t>
            </w:r>
            <w:r w:rsidRPr="76F99DD2">
              <w:rPr>
                <w:rFonts w:ascii="Verdana" w:hAnsi="Verdana"/>
                <w:color w:val="000000" w:themeColor="text1"/>
              </w:rPr>
              <w:t xml:space="preserve"> = Participant Cost. </w:t>
            </w:r>
            <w:r w:rsidR="00252AE9" w:rsidRPr="76F99DD2">
              <w:rPr>
                <w:rFonts w:ascii="Verdana" w:hAnsi="Verdana"/>
                <w:color w:val="000000" w:themeColor="text1"/>
              </w:rPr>
              <w:t xml:space="preserve"> </w:t>
            </w:r>
            <w:r w:rsidR="00396FF5" w:rsidRPr="76F99DD2">
              <w:rPr>
                <w:rFonts w:ascii="Verdana" w:hAnsi="Verdana"/>
                <w:color w:val="000000" w:themeColor="text1"/>
              </w:rPr>
              <w:t>B</w:t>
            </w:r>
            <w:r w:rsidRPr="76F99DD2">
              <w:rPr>
                <w:rFonts w:ascii="Verdana" w:hAnsi="Verdana"/>
                <w:color w:val="000000" w:themeColor="text1"/>
              </w:rPr>
              <w:t xml:space="preserve">ecause </w:t>
            </w:r>
            <w:r w:rsidR="00484FAD" w:rsidRPr="76F99DD2">
              <w:rPr>
                <w:rFonts w:ascii="Verdana" w:hAnsi="Verdana"/>
                <w:color w:val="000000" w:themeColor="text1"/>
              </w:rPr>
              <w:t>30</w:t>
            </w:r>
            <w:r w:rsidRPr="76F99DD2">
              <w:rPr>
                <w:rFonts w:ascii="Verdana" w:hAnsi="Verdana"/>
                <w:color w:val="000000" w:themeColor="text1"/>
              </w:rPr>
              <w:t xml:space="preserve">% is between the min and the max, </w:t>
            </w:r>
            <w:r w:rsidR="005F484C" w:rsidRPr="76F99DD2">
              <w:rPr>
                <w:rFonts w:ascii="Verdana" w:hAnsi="Verdana"/>
                <w:color w:val="000000" w:themeColor="text1"/>
              </w:rPr>
              <w:t>it is</w:t>
            </w:r>
            <w:r w:rsidRPr="76F99DD2">
              <w:rPr>
                <w:rFonts w:ascii="Verdana" w:hAnsi="Verdana"/>
                <w:color w:val="000000" w:themeColor="text1"/>
              </w:rPr>
              <w:t xml:space="preserve"> just </w:t>
            </w:r>
            <w:r w:rsidR="00484FAD" w:rsidRPr="76F99DD2">
              <w:rPr>
                <w:rFonts w:ascii="Verdana" w:hAnsi="Verdana"/>
                <w:color w:val="000000" w:themeColor="text1"/>
              </w:rPr>
              <w:t>$</w:t>
            </w:r>
            <w:r w:rsidRPr="76F99DD2">
              <w:rPr>
                <w:rFonts w:ascii="Verdana" w:hAnsi="Verdana"/>
                <w:color w:val="000000" w:themeColor="text1"/>
              </w:rPr>
              <w:t>75.98.</w:t>
            </w:r>
          </w:p>
          <w:p w14:paraId="03419441" w14:textId="77777777" w:rsidR="004C5CF3" w:rsidRPr="00940DFE" w:rsidRDefault="004C5CF3" w:rsidP="00994360">
            <w:pPr>
              <w:spacing w:before="120" w:after="120"/>
              <w:textAlignment w:val="top"/>
              <w:rPr>
                <w:rFonts w:ascii="Verdana" w:hAnsi="Verdana"/>
                <w:color w:val="000000" w:themeColor="text1"/>
              </w:rPr>
            </w:pPr>
          </w:p>
          <w:p w14:paraId="66BC47DC" w14:textId="409A69A1" w:rsidR="00940DFE" w:rsidRDefault="0015543B" w:rsidP="00994360">
            <w:pPr>
              <w:spacing w:before="120" w:after="120"/>
              <w:jc w:val="center"/>
              <w:textAlignment w:val="top"/>
              <w:rPr>
                <w:rFonts w:ascii="Verdana" w:hAnsi="Verdan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7ED325FE" wp14:editId="05657FAE">
                  <wp:extent cx="5608806" cy="5090601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8806" cy="5090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27F90F" w14:textId="77777777" w:rsidR="00940DFE" w:rsidRDefault="00940DFE" w:rsidP="00994360">
            <w:p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</w:p>
          <w:p w14:paraId="739C20E1" w14:textId="1EBC89B3" w:rsidR="00940DFE" w:rsidRPr="00940DFE" w:rsidRDefault="00940DFE" w:rsidP="00994360">
            <w:pPr>
              <w:spacing w:before="120" w:after="120"/>
              <w:rPr>
                <w:rFonts w:ascii="Verdana" w:hAnsi="Verdana"/>
                <w:color w:val="000000" w:themeColor="text1"/>
              </w:rPr>
            </w:pPr>
            <w:r w:rsidRPr="00940DFE">
              <w:rPr>
                <w:rFonts w:ascii="Verdana" w:hAnsi="Verdana"/>
                <w:b/>
                <w:bCs/>
                <w:color w:val="000000"/>
              </w:rPr>
              <w:t xml:space="preserve">Example:  </w:t>
            </w:r>
            <w:r w:rsidRPr="00940DFE">
              <w:rPr>
                <w:rFonts w:ascii="Verdana" w:hAnsi="Verdana"/>
                <w:color w:val="000000" w:themeColor="text1"/>
              </w:rPr>
              <w:t>Same medication but a high quantity with a higher price (see image below).</w:t>
            </w:r>
          </w:p>
          <w:p w14:paraId="47A6522C" w14:textId="4BC2C73E" w:rsidR="00940DFE" w:rsidRDefault="00940DFE" w:rsidP="00994360">
            <w:pPr>
              <w:spacing w:before="120" w:after="120"/>
              <w:rPr>
                <w:rFonts w:ascii="Verdana" w:hAnsi="Verdana"/>
                <w:color w:val="000000" w:themeColor="text1"/>
              </w:rPr>
            </w:pPr>
            <w:r w:rsidRPr="76F99DD2">
              <w:rPr>
                <w:rFonts w:ascii="Verdana" w:hAnsi="Verdana"/>
                <w:color w:val="000000" w:themeColor="text1"/>
              </w:rPr>
              <w:t xml:space="preserve">Cost allowed + dispensing fee = Total Cost Allowed (1012.15). </w:t>
            </w:r>
            <w:r w:rsidR="00396FF5" w:rsidRPr="76F99DD2">
              <w:rPr>
                <w:rFonts w:ascii="Verdana" w:hAnsi="Verdana"/>
                <w:color w:val="000000" w:themeColor="text1"/>
              </w:rPr>
              <w:t xml:space="preserve"> </w:t>
            </w:r>
            <w:r w:rsidR="3987B2A5" w:rsidRPr="76F99DD2">
              <w:rPr>
                <w:rFonts w:ascii="Verdana" w:hAnsi="Verdana"/>
                <w:color w:val="000000" w:themeColor="text1"/>
              </w:rPr>
              <w:t>Total Cost Allowed</w:t>
            </w:r>
            <w:r w:rsidR="00A122C3">
              <w:rPr>
                <w:rFonts w:ascii="Verdana" w:hAnsi="Verdana"/>
                <w:color w:val="000000" w:themeColor="text1"/>
              </w:rPr>
              <w:t xml:space="preserve"> x</w:t>
            </w:r>
            <w:r w:rsidR="3987B2A5" w:rsidRPr="76F99DD2">
              <w:rPr>
                <w:rFonts w:ascii="Verdana" w:hAnsi="Verdana"/>
                <w:color w:val="000000" w:themeColor="text1"/>
              </w:rPr>
              <w:t>30%</w:t>
            </w:r>
            <w:r w:rsidRPr="76F99DD2">
              <w:rPr>
                <w:rFonts w:ascii="Verdana" w:hAnsi="Verdana"/>
                <w:color w:val="000000" w:themeColor="text1"/>
              </w:rPr>
              <w:t xml:space="preserve"> =(303.65) however, the </w:t>
            </w:r>
            <w:r w:rsidR="00484FAD" w:rsidRPr="76F99DD2">
              <w:rPr>
                <w:rFonts w:ascii="Verdana" w:hAnsi="Verdana"/>
                <w:color w:val="000000" w:themeColor="text1"/>
              </w:rPr>
              <w:t>maximum</w:t>
            </w:r>
            <w:r w:rsidRPr="76F99DD2">
              <w:rPr>
                <w:rFonts w:ascii="Verdana" w:hAnsi="Verdana"/>
                <w:color w:val="000000" w:themeColor="text1"/>
              </w:rPr>
              <w:t xml:space="preserve"> the plan says the member would have to pay at Retail for Brand is $90. </w:t>
            </w:r>
            <w:r w:rsidR="00396FF5" w:rsidRPr="76F99DD2">
              <w:rPr>
                <w:rFonts w:ascii="Verdana" w:hAnsi="Verdana"/>
                <w:color w:val="000000" w:themeColor="text1"/>
              </w:rPr>
              <w:t xml:space="preserve"> The</w:t>
            </w:r>
            <w:r w:rsidRPr="76F99DD2">
              <w:rPr>
                <w:rFonts w:ascii="Verdana" w:hAnsi="Verdana"/>
                <w:color w:val="000000" w:themeColor="text1"/>
              </w:rPr>
              <w:t xml:space="preserve"> Participant pay being only $90 instead of $303.65. </w:t>
            </w:r>
          </w:p>
          <w:p w14:paraId="2431DD21" w14:textId="77777777" w:rsidR="0015543B" w:rsidRPr="00940DFE" w:rsidRDefault="0015543B" w:rsidP="00994360">
            <w:pPr>
              <w:spacing w:before="120" w:after="120"/>
              <w:rPr>
                <w:rFonts w:ascii="Verdana" w:hAnsi="Verdana"/>
                <w:color w:val="000000" w:themeColor="text1"/>
              </w:rPr>
            </w:pPr>
          </w:p>
          <w:p w14:paraId="52AB3454" w14:textId="5A391943" w:rsidR="00940DFE" w:rsidRPr="00940DFE" w:rsidRDefault="0015543B" w:rsidP="00994360">
            <w:pPr>
              <w:spacing w:before="120" w:after="120"/>
              <w:jc w:val="center"/>
              <w:rPr>
                <w:rFonts w:ascii="Verdana" w:hAnsi="Verdana"/>
                <w:color w:val="1F497D"/>
              </w:rPr>
            </w:pPr>
            <w:r>
              <w:rPr>
                <w:noProof/>
              </w:rPr>
              <w:drawing>
                <wp:inline distT="0" distB="0" distL="0" distR="0" wp14:anchorId="2EF6B85D" wp14:editId="40FA37BD">
                  <wp:extent cx="6035040" cy="5029200"/>
                  <wp:effectExtent l="0" t="0" r="381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5040" cy="502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06DF45" w14:textId="146CF2DF" w:rsidR="00940DFE" w:rsidRPr="0038070C" w:rsidRDefault="00940DFE" w:rsidP="00994360">
            <w:p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</w:p>
        </w:tc>
      </w:tr>
    </w:tbl>
    <w:p w14:paraId="6F108410" w14:textId="77777777" w:rsidR="005F2CCC" w:rsidRDefault="005F2CCC" w:rsidP="009D03D9">
      <w:pPr>
        <w:rPr>
          <w:rFonts w:ascii="Verdana" w:hAnsi="Verdana"/>
        </w:rPr>
      </w:pPr>
    </w:p>
    <w:bookmarkStart w:id="9" w:name="_Hlk75760717"/>
    <w:bookmarkStart w:id="10" w:name="_Hlk75760658"/>
    <w:p w14:paraId="77DF39B4" w14:textId="059709D8" w:rsidR="009A4A14" w:rsidRDefault="00B24CF8" w:rsidP="009A4A14">
      <w:pPr>
        <w:jc w:val="right"/>
        <w:rPr>
          <w:rFonts w:ascii="Verdana" w:hAnsi="Verdana"/>
        </w:rPr>
      </w:pPr>
      <w:r>
        <w:fldChar w:fldCharType="begin"/>
      </w:r>
      <w:r w:rsidR="0038757D">
        <w:instrText>HYPERLINK  \l "_Calculating_the_Co-Insurance"</w:instrText>
      </w:r>
      <w:r>
        <w:fldChar w:fldCharType="separate"/>
      </w:r>
      <w:r w:rsidR="00D01A14" w:rsidRPr="00FD0FDA">
        <w:rPr>
          <w:rStyle w:val="Hyperlink"/>
          <w:rFonts w:ascii="Verdana" w:hAnsi="Verdana"/>
        </w:rPr>
        <w:t>Top of the Document</w:t>
      </w:r>
      <w:r>
        <w:rPr>
          <w:rStyle w:val="Hyperlink"/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9A4A14" w:rsidRPr="0038070C" w14:paraId="5959B601" w14:textId="77777777" w:rsidTr="00C66B1B">
        <w:tc>
          <w:tcPr>
            <w:tcW w:w="5000" w:type="pct"/>
            <w:shd w:val="clear" w:color="auto" w:fill="C0C0C0"/>
          </w:tcPr>
          <w:p w14:paraId="49B5AA79" w14:textId="77777777" w:rsidR="009A4A14" w:rsidRPr="0038070C" w:rsidRDefault="009A4A14" w:rsidP="00994360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1" w:name="_Toc187495632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11"/>
          </w:p>
        </w:tc>
      </w:tr>
    </w:tbl>
    <w:bookmarkEnd w:id="9"/>
    <w:p w14:paraId="61A81A3B" w14:textId="4DD0885E" w:rsidR="009A4A14" w:rsidRPr="00387761" w:rsidRDefault="00940DFE" w:rsidP="00994360">
      <w:pPr>
        <w:spacing w:before="120" w:after="120"/>
        <w:rPr>
          <w:rStyle w:val="Hyperlink"/>
          <w:rFonts w:ascii="Verdana" w:hAnsi="Verdana"/>
          <w:color w:val="000000" w:themeColor="text1"/>
          <w:u w:val="none"/>
        </w:rPr>
      </w:pPr>
      <w:r w:rsidRPr="00387761">
        <w:rPr>
          <w:rStyle w:val="Hyperlink"/>
          <w:rFonts w:ascii="Verdana" w:hAnsi="Verdana"/>
          <w:color w:val="000000" w:themeColor="text1"/>
          <w:u w:val="none"/>
        </w:rPr>
        <w:fldChar w:fldCharType="begin"/>
      </w:r>
      <w:r w:rsidR="006F1E0C">
        <w:rPr>
          <w:rStyle w:val="Hyperlink"/>
          <w:rFonts w:ascii="Verdana" w:hAnsi="Verdana"/>
          <w:color w:val="000000" w:themeColor="text1"/>
          <w:u w:val="none"/>
        </w:rPr>
        <w:instrText>HYPERLINK "https://thesource.cvshealth.com/nuxeo/thesource/" \l "!/view?docid=bdac0c67-5fee-47ba-a3aa-aab84900cf78"</w:instrText>
      </w:r>
      <w:r w:rsidRPr="00387761">
        <w:rPr>
          <w:rStyle w:val="Hyperlink"/>
          <w:rFonts w:ascii="Verdana" w:hAnsi="Verdana"/>
          <w:color w:val="000000" w:themeColor="text1"/>
          <w:u w:val="none"/>
        </w:rPr>
      </w:r>
      <w:r w:rsidRPr="00387761">
        <w:rPr>
          <w:rStyle w:val="Hyperlink"/>
          <w:rFonts w:ascii="Verdana" w:hAnsi="Verdana"/>
          <w:color w:val="000000" w:themeColor="text1"/>
          <w:u w:val="none"/>
        </w:rPr>
        <w:fldChar w:fldCharType="separate"/>
      </w:r>
      <w:r w:rsidR="006F1E0C">
        <w:rPr>
          <w:rStyle w:val="Hyperlink"/>
          <w:rFonts w:ascii="Verdana" w:hAnsi="Verdana"/>
        </w:rPr>
        <w:t>Log Activity/Capture Activity Codes (</w:t>
      </w:r>
      <w:r w:rsidR="00C25563">
        <w:rPr>
          <w:rStyle w:val="Hyperlink"/>
          <w:rFonts w:ascii="Verdana" w:hAnsi="Verdana"/>
        </w:rPr>
        <w:t>00</w:t>
      </w:r>
      <w:r w:rsidR="006F1E0C">
        <w:rPr>
          <w:rStyle w:val="Hyperlink"/>
          <w:rFonts w:ascii="Verdana" w:hAnsi="Verdana"/>
        </w:rPr>
        <w:t>5164)</w:t>
      </w:r>
      <w:r w:rsidRPr="00387761">
        <w:rPr>
          <w:rStyle w:val="Hyperlink"/>
          <w:rFonts w:ascii="Verdana" w:hAnsi="Verdana"/>
          <w:color w:val="000000" w:themeColor="text1"/>
          <w:u w:val="none"/>
        </w:rPr>
        <w:fldChar w:fldCharType="end"/>
      </w:r>
      <w:r w:rsidR="00B35E3A">
        <w:rPr>
          <w:rStyle w:val="Hyperlink"/>
          <w:rFonts w:ascii="Verdana" w:hAnsi="Verdana"/>
          <w:color w:val="000000" w:themeColor="text1"/>
          <w:u w:val="none"/>
        </w:rPr>
        <w:t xml:space="preserve"> </w:t>
      </w:r>
    </w:p>
    <w:p w14:paraId="0903296C" w14:textId="3C6F8CC3" w:rsidR="00D01A14" w:rsidRPr="00387761" w:rsidRDefault="00D01A14" w:rsidP="00994360">
      <w:pPr>
        <w:spacing w:before="120" w:after="120"/>
        <w:rPr>
          <w:rStyle w:val="Hyperlink"/>
          <w:rFonts w:ascii="Verdana" w:hAnsi="Verdana"/>
        </w:rPr>
      </w:pPr>
      <w:hyperlink r:id="rId15" w:anchor="!/view?docid=c1f1028b-e42c-4b4f-a4cf-cc0b42c91606" w:history="1">
        <w:r w:rsidRPr="00387761">
          <w:rPr>
            <w:rStyle w:val="Hyperlink"/>
            <w:rFonts w:ascii="Verdana" w:hAnsi="Verdana"/>
          </w:rPr>
          <w:t>Customer Care Abbreviations, Definitions, and Term</w:t>
        </w:r>
        <w:r w:rsidR="00C21194">
          <w:rPr>
            <w:rStyle w:val="Hyperlink"/>
            <w:rFonts w:ascii="Verdana" w:hAnsi="Verdana"/>
          </w:rPr>
          <w:t>s Index</w:t>
        </w:r>
        <w:r w:rsidR="00B35E3A">
          <w:rPr>
            <w:rStyle w:val="Hyperlink"/>
            <w:rFonts w:ascii="Verdana" w:hAnsi="Verdana"/>
          </w:rPr>
          <w:t xml:space="preserve"> (</w:t>
        </w:r>
        <w:r w:rsidR="00C25563">
          <w:rPr>
            <w:rStyle w:val="Hyperlink"/>
            <w:rFonts w:ascii="Verdana" w:hAnsi="Verdana"/>
          </w:rPr>
          <w:t>0</w:t>
        </w:r>
        <w:r w:rsidR="00B35E3A">
          <w:rPr>
            <w:rStyle w:val="Hyperlink"/>
            <w:rFonts w:ascii="Verdana" w:hAnsi="Verdana"/>
          </w:rPr>
          <w:t>17428)</w:t>
        </w:r>
      </w:hyperlink>
    </w:p>
    <w:p w14:paraId="5958BB7F" w14:textId="77777777" w:rsidR="00D01A14" w:rsidRPr="00387761" w:rsidRDefault="009A4A14" w:rsidP="00994360">
      <w:pPr>
        <w:spacing w:before="120" w:after="120"/>
        <w:rPr>
          <w:rFonts w:ascii="Verdana" w:hAnsi="Verdana"/>
        </w:rPr>
      </w:pPr>
      <w:r w:rsidRPr="00387761">
        <w:rPr>
          <w:rStyle w:val="Hyperlink"/>
          <w:rFonts w:ascii="Verdana" w:hAnsi="Verdana"/>
          <w:b/>
          <w:color w:val="000000" w:themeColor="text1"/>
          <w:u w:val="none"/>
        </w:rPr>
        <w:t>Parent Document:</w:t>
      </w:r>
      <w:r w:rsidRPr="00387761">
        <w:rPr>
          <w:rStyle w:val="Hyperlink"/>
          <w:rFonts w:ascii="Verdana" w:hAnsi="Verdana"/>
          <w:color w:val="000000" w:themeColor="text1"/>
          <w:u w:val="none"/>
        </w:rPr>
        <w:t xml:space="preserve"> </w:t>
      </w:r>
      <w:hyperlink r:id="rId16" w:tgtFrame="_blank" w:history="1">
        <w:r w:rsidR="00D01A14" w:rsidRPr="00387761">
          <w:rPr>
            <w:rFonts w:ascii="Verdana" w:hAnsi="Verdana"/>
            <w:color w:val="0000FF"/>
            <w:u w:val="single"/>
          </w:rPr>
          <w:t>CALL 0049 Customer Care Internal and External Call Handling</w:t>
        </w:r>
      </w:hyperlink>
    </w:p>
    <w:bookmarkStart w:id="12" w:name="_Hlk75760682"/>
    <w:bookmarkEnd w:id="10"/>
    <w:p w14:paraId="3C1DD7DF" w14:textId="1AB672A6" w:rsidR="00FD0FDA" w:rsidRDefault="00B24CF8" w:rsidP="00FD0FDA">
      <w:pPr>
        <w:jc w:val="right"/>
        <w:rPr>
          <w:rFonts w:ascii="Verdana" w:hAnsi="Verdana"/>
        </w:rPr>
      </w:pPr>
      <w:r>
        <w:fldChar w:fldCharType="begin"/>
      </w:r>
      <w:r w:rsidR="0038757D">
        <w:instrText>HYPERLINK  \l "_Calculating_the_Co-Insurance"</w:instrText>
      </w:r>
      <w:r>
        <w:fldChar w:fldCharType="separate"/>
      </w:r>
      <w:r w:rsidR="00FD0FDA" w:rsidRPr="00FD0FDA">
        <w:rPr>
          <w:rStyle w:val="Hyperlink"/>
          <w:rFonts w:ascii="Verdana" w:hAnsi="Verdana"/>
        </w:rPr>
        <w:t>Top of the Document</w:t>
      </w:r>
      <w:r>
        <w:rPr>
          <w:rStyle w:val="Hyperlink"/>
          <w:rFonts w:ascii="Verdana" w:hAnsi="Verdana"/>
        </w:rPr>
        <w:fldChar w:fldCharType="end"/>
      </w:r>
    </w:p>
    <w:p w14:paraId="5FEF4C98" w14:textId="77777777" w:rsidR="00A97B7D" w:rsidRPr="00B46A95" w:rsidRDefault="00A97B7D" w:rsidP="00BB371A">
      <w:pPr>
        <w:jc w:val="right"/>
        <w:rPr>
          <w:rFonts w:ascii="Verdana" w:hAnsi="Verdana"/>
        </w:rPr>
      </w:pPr>
    </w:p>
    <w:p w14:paraId="7A5A411A" w14:textId="77777777" w:rsidR="009D03D9" w:rsidRPr="00C247CB" w:rsidRDefault="009D03D9" w:rsidP="009D03D9">
      <w:pPr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 </w:t>
      </w:r>
      <w:r w:rsidRPr="00C247CB">
        <w:rPr>
          <w:rFonts w:ascii="Verdana" w:hAnsi="Verdana"/>
          <w:sz w:val="16"/>
          <w:szCs w:val="16"/>
        </w:rPr>
        <w:t xml:space="preserve">Not </w:t>
      </w:r>
      <w:r w:rsidR="00F11850" w:rsidRPr="00C247CB">
        <w:rPr>
          <w:rFonts w:ascii="Verdana" w:hAnsi="Verdana"/>
          <w:sz w:val="16"/>
          <w:szCs w:val="16"/>
        </w:rPr>
        <w:t>to</w:t>
      </w:r>
      <w:r w:rsidRPr="00C247CB">
        <w:rPr>
          <w:rFonts w:ascii="Verdana" w:hAnsi="Verdana"/>
          <w:sz w:val="16"/>
          <w:szCs w:val="16"/>
        </w:rPr>
        <w:t xml:space="preserve"> Be Reproduced </w:t>
      </w:r>
      <w:r w:rsidR="00F11850" w:rsidRPr="00C247CB">
        <w:rPr>
          <w:rFonts w:ascii="Verdana" w:hAnsi="Verdana"/>
          <w:sz w:val="16"/>
          <w:szCs w:val="16"/>
        </w:rPr>
        <w:t>or</w:t>
      </w:r>
      <w:r w:rsidRPr="00C247CB">
        <w:rPr>
          <w:rFonts w:ascii="Verdana" w:hAnsi="Verdana"/>
          <w:sz w:val="16"/>
          <w:szCs w:val="16"/>
        </w:rPr>
        <w:t xml:space="preserve"> Disclosed to Others </w:t>
      </w:r>
      <w:r w:rsidR="00F11850" w:rsidRPr="00C247CB">
        <w:rPr>
          <w:rFonts w:ascii="Verdana" w:hAnsi="Verdana"/>
          <w:sz w:val="16"/>
          <w:szCs w:val="16"/>
        </w:rPr>
        <w:t>without</w:t>
      </w:r>
      <w:r w:rsidRPr="00C247CB">
        <w:rPr>
          <w:rFonts w:ascii="Verdana" w:hAnsi="Verdana"/>
          <w:sz w:val="16"/>
          <w:szCs w:val="16"/>
        </w:rPr>
        <w:t xml:space="preserve"> Prior Written Approval</w:t>
      </w:r>
    </w:p>
    <w:p w14:paraId="73807322" w14:textId="77777777" w:rsidR="009D03D9" w:rsidRDefault="009D03D9" w:rsidP="009D03D9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5F2CCC">
        <w:rPr>
          <w:rFonts w:ascii="Verdana" w:hAnsi="Verdana"/>
          <w:b/>
          <w:color w:val="000000"/>
          <w:sz w:val="16"/>
          <w:szCs w:val="16"/>
        </w:rPr>
        <w:t>/ PAPER COPY 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bookmarkEnd w:id="12"/>
    <w:p w14:paraId="21CDE6C0" w14:textId="77777777" w:rsidR="005F2CCC" w:rsidRDefault="005F2CCC" w:rsidP="009D03D9">
      <w:pPr>
        <w:jc w:val="center"/>
        <w:rPr>
          <w:rFonts w:ascii="Verdana" w:hAnsi="Verdana"/>
          <w:b/>
          <w:color w:val="000000"/>
          <w:sz w:val="16"/>
          <w:szCs w:val="16"/>
        </w:rPr>
      </w:pPr>
    </w:p>
    <w:sectPr w:rsidR="005F2CCC" w:rsidSect="00303F88">
      <w:footerReference w:type="even" r:id="rId17"/>
      <w:footerReference w:type="default" r:id="rId18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2B2CD5" w14:textId="77777777" w:rsidR="0047573A" w:rsidRDefault="0047573A">
      <w:r>
        <w:separator/>
      </w:r>
    </w:p>
  </w:endnote>
  <w:endnote w:type="continuationSeparator" w:id="0">
    <w:p w14:paraId="219EB47F" w14:textId="77777777" w:rsidR="0047573A" w:rsidRDefault="00475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2FA67F" w14:textId="77777777" w:rsidR="00290527" w:rsidRDefault="00290527" w:rsidP="003E1B3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134B19" w14:textId="77777777" w:rsidR="00290527" w:rsidRDefault="00290527" w:rsidP="00AC315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688694" w14:textId="77777777" w:rsidR="00290527" w:rsidRDefault="00290527" w:rsidP="003E1B3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A4A14">
      <w:rPr>
        <w:rStyle w:val="PageNumber"/>
        <w:noProof/>
      </w:rPr>
      <w:t>2</w:t>
    </w:r>
    <w:r>
      <w:rPr>
        <w:rStyle w:val="PageNumber"/>
      </w:rPr>
      <w:fldChar w:fldCharType="end"/>
    </w:r>
  </w:p>
  <w:p w14:paraId="39FFE4E3" w14:textId="77777777" w:rsidR="00290527" w:rsidRDefault="00290527" w:rsidP="00AC315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24F478" w14:textId="77777777" w:rsidR="0047573A" w:rsidRDefault="0047573A">
      <w:r>
        <w:separator/>
      </w:r>
    </w:p>
  </w:footnote>
  <w:footnote w:type="continuationSeparator" w:id="0">
    <w:p w14:paraId="02905423" w14:textId="77777777" w:rsidR="0047573A" w:rsidRDefault="004757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D727A"/>
    <w:multiLevelType w:val="multilevel"/>
    <w:tmpl w:val="B81694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23141"/>
    <w:multiLevelType w:val="hybridMultilevel"/>
    <w:tmpl w:val="6C5A2EE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68701A"/>
    <w:multiLevelType w:val="hybridMultilevel"/>
    <w:tmpl w:val="DA86EF8A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A2BB5"/>
    <w:multiLevelType w:val="hybridMultilevel"/>
    <w:tmpl w:val="174288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EAA3F34"/>
    <w:multiLevelType w:val="hybridMultilevel"/>
    <w:tmpl w:val="CEB6D478"/>
    <w:lvl w:ilvl="0" w:tplc="C58619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30559A0"/>
    <w:multiLevelType w:val="hybridMultilevel"/>
    <w:tmpl w:val="1F124C8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687D15"/>
    <w:multiLevelType w:val="hybridMultilevel"/>
    <w:tmpl w:val="B5260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16550B"/>
    <w:multiLevelType w:val="hybridMultilevel"/>
    <w:tmpl w:val="8B20F0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204FBF"/>
    <w:multiLevelType w:val="hybridMultilevel"/>
    <w:tmpl w:val="6624E6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24612A"/>
    <w:multiLevelType w:val="hybridMultilevel"/>
    <w:tmpl w:val="B622DDEC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313699"/>
    <w:multiLevelType w:val="hybridMultilevel"/>
    <w:tmpl w:val="C122A60C"/>
    <w:lvl w:ilvl="0" w:tplc="3B7A2EFA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52BA64F8"/>
    <w:multiLevelType w:val="hybridMultilevel"/>
    <w:tmpl w:val="B816947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3A1940"/>
    <w:multiLevelType w:val="hybridMultilevel"/>
    <w:tmpl w:val="D3527CBC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54D74CA"/>
    <w:multiLevelType w:val="hybridMultilevel"/>
    <w:tmpl w:val="619E67A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969097B"/>
    <w:multiLevelType w:val="hybridMultilevel"/>
    <w:tmpl w:val="6248D6E8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068185956">
    <w:abstractNumId w:val="10"/>
  </w:num>
  <w:num w:numId="2" w16cid:durableId="39061251">
    <w:abstractNumId w:val="9"/>
  </w:num>
  <w:num w:numId="3" w16cid:durableId="1023828319">
    <w:abstractNumId w:val="12"/>
  </w:num>
  <w:num w:numId="4" w16cid:durableId="1131052949">
    <w:abstractNumId w:val="0"/>
  </w:num>
  <w:num w:numId="5" w16cid:durableId="1573276503">
    <w:abstractNumId w:val="2"/>
  </w:num>
  <w:num w:numId="6" w16cid:durableId="228810757">
    <w:abstractNumId w:val="13"/>
  </w:num>
  <w:num w:numId="7" w16cid:durableId="1622764024">
    <w:abstractNumId w:val="14"/>
  </w:num>
  <w:num w:numId="8" w16cid:durableId="1581787902">
    <w:abstractNumId w:val="1"/>
  </w:num>
  <w:num w:numId="9" w16cid:durableId="432827126">
    <w:abstractNumId w:val="15"/>
  </w:num>
  <w:num w:numId="10" w16cid:durableId="502671479">
    <w:abstractNumId w:val="6"/>
  </w:num>
  <w:num w:numId="11" w16cid:durableId="547644938">
    <w:abstractNumId w:val="4"/>
  </w:num>
  <w:num w:numId="12" w16cid:durableId="518661063">
    <w:abstractNumId w:val="5"/>
  </w:num>
  <w:num w:numId="13" w16cid:durableId="163053836">
    <w:abstractNumId w:val="3"/>
  </w:num>
  <w:num w:numId="14" w16cid:durableId="1363898202">
    <w:abstractNumId w:val="8"/>
  </w:num>
  <w:num w:numId="15" w16cid:durableId="1323317353">
    <w:abstractNumId w:val="11"/>
  </w:num>
  <w:num w:numId="16" w16cid:durableId="16814634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view w:val="web"/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13121"/>
    <w:rsid w:val="00015A2E"/>
    <w:rsid w:val="000579A0"/>
    <w:rsid w:val="000825E5"/>
    <w:rsid w:val="0008665F"/>
    <w:rsid w:val="000B3C4C"/>
    <w:rsid w:val="000C311D"/>
    <w:rsid w:val="000C5599"/>
    <w:rsid w:val="000D6714"/>
    <w:rsid w:val="000E614D"/>
    <w:rsid w:val="000F269B"/>
    <w:rsid w:val="00122B8F"/>
    <w:rsid w:val="00131E49"/>
    <w:rsid w:val="0015543B"/>
    <w:rsid w:val="0016273A"/>
    <w:rsid w:val="00182A5F"/>
    <w:rsid w:val="0019353A"/>
    <w:rsid w:val="001A32B4"/>
    <w:rsid w:val="001B1FBE"/>
    <w:rsid w:val="001D38A1"/>
    <w:rsid w:val="001D5D68"/>
    <w:rsid w:val="001E53A1"/>
    <w:rsid w:val="001F4519"/>
    <w:rsid w:val="002016B4"/>
    <w:rsid w:val="00215763"/>
    <w:rsid w:val="0024202F"/>
    <w:rsid w:val="002467D2"/>
    <w:rsid w:val="00252AE9"/>
    <w:rsid w:val="002609A1"/>
    <w:rsid w:val="0026321A"/>
    <w:rsid w:val="00265A08"/>
    <w:rsid w:val="00271FED"/>
    <w:rsid w:val="00274C01"/>
    <w:rsid w:val="00276111"/>
    <w:rsid w:val="00290527"/>
    <w:rsid w:val="00293370"/>
    <w:rsid w:val="002B593E"/>
    <w:rsid w:val="002C3C85"/>
    <w:rsid w:val="002F5A53"/>
    <w:rsid w:val="00303F88"/>
    <w:rsid w:val="00337257"/>
    <w:rsid w:val="00345AAF"/>
    <w:rsid w:val="00356DBE"/>
    <w:rsid w:val="0038070C"/>
    <w:rsid w:val="0038233B"/>
    <w:rsid w:val="0038757D"/>
    <w:rsid w:val="00387761"/>
    <w:rsid w:val="00396FF5"/>
    <w:rsid w:val="003B079F"/>
    <w:rsid w:val="003B1086"/>
    <w:rsid w:val="003E1B34"/>
    <w:rsid w:val="003E3D95"/>
    <w:rsid w:val="003E5561"/>
    <w:rsid w:val="00406DB5"/>
    <w:rsid w:val="00413BA5"/>
    <w:rsid w:val="00436228"/>
    <w:rsid w:val="00457EAE"/>
    <w:rsid w:val="00460203"/>
    <w:rsid w:val="0047573A"/>
    <w:rsid w:val="00484FAD"/>
    <w:rsid w:val="00485A27"/>
    <w:rsid w:val="004C5CF3"/>
    <w:rsid w:val="004E08C4"/>
    <w:rsid w:val="004E6598"/>
    <w:rsid w:val="00524CDD"/>
    <w:rsid w:val="00536FF5"/>
    <w:rsid w:val="00540E4C"/>
    <w:rsid w:val="00544465"/>
    <w:rsid w:val="005910B5"/>
    <w:rsid w:val="005A2DE3"/>
    <w:rsid w:val="005E1C63"/>
    <w:rsid w:val="005F2CCC"/>
    <w:rsid w:val="005F484C"/>
    <w:rsid w:val="005F6E68"/>
    <w:rsid w:val="00622D77"/>
    <w:rsid w:val="006230B5"/>
    <w:rsid w:val="0062346D"/>
    <w:rsid w:val="00636B18"/>
    <w:rsid w:val="00637CA1"/>
    <w:rsid w:val="00652F46"/>
    <w:rsid w:val="00655B34"/>
    <w:rsid w:val="00664522"/>
    <w:rsid w:val="00680EB2"/>
    <w:rsid w:val="006A0481"/>
    <w:rsid w:val="006A23D7"/>
    <w:rsid w:val="006B105D"/>
    <w:rsid w:val="006F1E0C"/>
    <w:rsid w:val="006F581F"/>
    <w:rsid w:val="00702C2E"/>
    <w:rsid w:val="00704AF2"/>
    <w:rsid w:val="00725D3B"/>
    <w:rsid w:val="0073294A"/>
    <w:rsid w:val="00750920"/>
    <w:rsid w:val="00752801"/>
    <w:rsid w:val="007752BC"/>
    <w:rsid w:val="00786BEB"/>
    <w:rsid w:val="007924BF"/>
    <w:rsid w:val="00797157"/>
    <w:rsid w:val="007A6931"/>
    <w:rsid w:val="007F6D60"/>
    <w:rsid w:val="00806B9D"/>
    <w:rsid w:val="0082021E"/>
    <w:rsid w:val="00827C8A"/>
    <w:rsid w:val="008739E5"/>
    <w:rsid w:val="00873D09"/>
    <w:rsid w:val="00877414"/>
    <w:rsid w:val="0088113F"/>
    <w:rsid w:val="00882A79"/>
    <w:rsid w:val="008C0BCC"/>
    <w:rsid w:val="008C2197"/>
    <w:rsid w:val="008C3493"/>
    <w:rsid w:val="008D11A6"/>
    <w:rsid w:val="008D27A5"/>
    <w:rsid w:val="008D2D64"/>
    <w:rsid w:val="008D46DE"/>
    <w:rsid w:val="008D4BA9"/>
    <w:rsid w:val="008E11B8"/>
    <w:rsid w:val="008E5D28"/>
    <w:rsid w:val="008F32F4"/>
    <w:rsid w:val="008F4B0F"/>
    <w:rsid w:val="00902E07"/>
    <w:rsid w:val="00911B67"/>
    <w:rsid w:val="00925DA0"/>
    <w:rsid w:val="00934DD7"/>
    <w:rsid w:val="00940DFE"/>
    <w:rsid w:val="0094232F"/>
    <w:rsid w:val="00956E2A"/>
    <w:rsid w:val="00965DD5"/>
    <w:rsid w:val="0098709E"/>
    <w:rsid w:val="00990B5B"/>
    <w:rsid w:val="00994360"/>
    <w:rsid w:val="009A4A14"/>
    <w:rsid w:val="009B3495"/>
    <w:rsid w:val="009B4D41"/>
    <w:rsid w:val="009C55E4"/>
    <w:rsid w:val="009D03D9"/>
    <w:rsid w:val="009D29D8"/>
    <w:rsid w:val="009E7EB5"/>
    <w:rsid w:val="00A122C3"/>
    <w:rsid w:val="00A141FD"/>
    <w:rsid w:val="00A334F9"/>
    <w:rsid w:val="00A40E31"/>
    <w:rsid w:val="00A44145"/>
    <w:rsid w:val="00A53527"/>
    <w:rsid w:val="00A574BD"/>
    <w:rsid w:val="00A7166B"/>
    <w:rsid w:val="00A7191A"/>
    <w:rsid w:val="00A77B6E"/>
    <w:rsid w:val="00A82722"/>
    <w:rsid w:val="00A85045"/>
    <w:rsid w:val="00A97B7D"/>
    <w:rsid w:val="00AB1D50"/>
    <w:rsid w:val="00AB33E1"/>
    <w:rsid w:val="00AB4BB3"/>
    <w:rsid w:val="00AC2A58"/>
    <w:rsid w:val="00AC3152"/>
    <w:rsid w:val="00AC6059"/>
    <w:rsid w:val="00AD1646"/>
    <w:rsid w:val="00AD5E23"/>
    <w:rsid w:val="00B10BC8"/>
    <w:rsid w:val="00B14282"/>
    <w:rsid w:val="00B24CF8"/>
    <w:rsid w:val="00B26045"/>
    <w:rsid w:val="00B35E3A"/>
    <w:rsid w:val="00B437C0"/>
    <w:rsid w:val="00B45DAC"/>
    <w:rsid w:val="00B46A95"/>
    <w:rsid w:val="00B548B1"/>
    <w:rsid w:val="00B54C9B"/>
    <w:rsid w:val="00B64F27"/>
    <w:rsid w:val="00BB371A"/>
    <w:rsid w:val="00BC33E0"/>
    <w:rsid w:val="00BD78D8"/>
    <w:rsid w:val="00BE7815"/>
    <w:rsid w:val="00BF74E9"/>
    <w:rsid w:val="00C03C70"/>
    <w:rsid w:val="00C21194"/>
    <w:rsid w:val="00C25563"/>
    <w:rsid w:val="00C311D3"/>
    <w:rsid w:val="00C3523B"/>
    <w:rsid w:val="00C566B3"/>
    <w:rsid w:val="00C65FBD"/>
    <w:rsid w:val="00C67B32"/>
    <w:rsid w:val="00C821ED"/>
    <w:rsid w:val="00C905EF"/>
    <w:rsid w:val="00C9316C"/>
    <w:rsid w:val="00CB0C1D"/>
    <w:rsid w:val="00CD3007"/>
    <w:rsid w:val="00CD31C9"/>
    <w:rsid w:val="00CE0B2F"/>
    <w:rsid w:val="00CE20A5"/>
    <w:rsid w:val="00CE6586"/>
    <w:rsid w:val="00D01A14"/>
    <w:rsid w:val="00D226FE"/>
    <w:rsid w:val="00D348D6"/>
    <w:rsid w:val="00D36733"/>
    <w:rsid w:val="00D471B5"/>
    <w:rsid w:val="00D5449B"/>
    <w:rsid w:val="00D571DB"/>
    <w:rsid w:val="00D61075"/>
    <w:rsid w:val="00D74426"/>
    <w:rsid w:val="00D76D6A"/>
    <w:rsid w:val="00D82C2E"/>
    <w:rsid w:val="00D85254"/>
    <w:rsid w:val="00D92B56"/>
    <w:rsid w:val="00DA139C"/>
    <w:rsid w:val="00DB4750"/>
    <w:rsid w:val="00DC5934"/>
    <w:rsid w:val="00E041FD"/>
    <w:rsid w:val="00E11504"/>
    <w:rsid w:val="00E1265F"/>
    <w:rsid w:val="00E12758"/>
    <w:rsid w:val="00E30B3D"/>
    <w:rsid w:val="00E35B3E"/>
    <w:rsid w:val="00E52789"/>
    <w:rsid w:val="00E52C61"/>
    <w:rsid w:val="00E65C42"/>
    <w:rsid w:val="00EB111C"/>
    <w:rsid w:val="00EB52F0"/>
    <w:rsid w:val="00EB57EB"/>
    <w:rsid w:val="00EE3919"/>
    <w:rsid w:val="00EE68E7"/>
    <w:rsid w:val="00F11850"/>
    <w:rsid w:val="00F22BA2"/>
    <w:rsid w:val="00F2333D"/>
    <w:rsid w:val="00F27C5D"/>
    <w:rsid w:val="00F30C73"/>
    <w:rsid w:val="00F51150"/>
    <w:rsid w:val="00F54BE1"/>
    <w:rsid w:val="00F558AA"/>
    <w:rsid w:val="00F67BD0"/>
    <w:rsid w:val="00F859B7"/>
    <w:rsid w:val="00F86918"/>
    <w:rsid w:val="00FC1C44"/>
    <w:rsid w:val="00FC49D1"/>
    <w:rsid w:val="00FD0FDA"/>
    <w:rsid w:val="00FE5962"/>
    <w:rsid w:val="060AC3D3"/>
    <w:rsid w:val="0F799965"/>
    <w:rsid w:val="195C35EA"/>
    <w:rsid w:val="3481DC8D"/>
    <w:rsid w:val="352C4F55"/>
    <w:rsid w:val="3987B2A5"/>
    <w:rsid w:val="493B71FE"/>
    <w:rsid w:val="4E8FB731"/>
    <w:rsid w:val="5A401710"/>
    <w:rsid w:val="5DE37F5D"/>
    <w:rsid w:val="6D391006"/>
    <w:rsid w:val="70C4A330"/>
    <w:rsid w:val="76F99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14698F"/>
  <w15:chartTrackingRefBased/>
  <w15:docId w15:val="{93066A54-14E7-4293-AAE3-3B159A6AD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7CA1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basedOn w:val="DefaultParagraphFont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basedOn w:val="DefaultParagraphFont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0C311D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Dotbullet">
    <w:name w:val="Dot bullet"/>
    <w:basedOn w:val="Normal"/>
    <w:rsid w:val="001D5D68"/>
    <w:pPr>
      <w:widowControl w:val="0"/>
      <w:numPr>
        <w:numId w:val="11"/>
      </w:numPr>
      <w:tabs>
        <w:tab w:val="clear" w:pos="360"/>
        <w:tab w:val="num" w:pos="720"/>
      </w:tabs>
      <w:ind w:left="720"/>
    </w:pPr>
    <w:rPr>
      <w:rFonts w:ascii="Verdana" w:hAnsi="Verdana"/>
      <w:snapToGrid w:val="0"/>
      <w:szCs w:val="20"/>
    </w:rPr>
  </w:style>
  <w:style w:type="character" w:styleId="PageNumber">
    <w:name w:val="page number"/>
    <w:basedOn w:val="DefaultParagraphFont"/>
    <w:rsid w:val="00AC3152"/>
  </w:style>
  <w:style w:type="paragraph" w:styleId="BalloonText">
    <w:name w:val="Balloon Text"/>
    <w:basedOn w:val="Normal"/>
    <w:semiHidden/>
    <w:rsid w:val="007A6931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C821ED"/>
    <w:pPr>
      <w:tabs>
        <w:tab w:val="right" w:leader="dot" w:pos="12950"/>
      </w:tabs>
    </w:pPr>
  </w:style>
  <w:style w:type="character" w:customStyle="1" w:styleId="Heading2Char">
    <w:name w:val="Heading 2 Char"/>
    <w:basedOn w:val="DefaultParagraphFont"/>
    <w:link w:val="Heading2"/>
    <w:rsid w:val="00E30B3D"/>
    <w:rPr>
      <w:rFonts w:ascii="Arial" w:hAnsi="Arial" w:cs="Arial"/>
      <w:b/>
      <w:bCs/>
      <w:i/>
      <w:iCs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940DF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5F6E68"/>
    <w:rPr>
      <w:sz w:val="24"/>
      <w:szCs w:val="24"/>
    </w:rPr>
  </w:style>
  <w:style w:type="character" w:styleId="CommentReference">
    <w:name w:val="annotation reference"/>
    <w:basedOn w:val="DefaultParagraphFont"/>
    <w:rsid w:val="00276111"/>
    <w:rPr>
      <w:sz w:val="16"/>
      <w:szCs w:val="16"/>
    </w:rPr>
  </w:style>
  <w:style w:type="paragraph" w:styleId="CommentText">
    <w:name w:val="annotation text"/>
    <w:basedOn w:val="Normal"/>
    <w:link w:val="CommentTextChar"/>
    <w:rsid w:val="002761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76111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761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76111"/>
    <w:rPr>
      <w:b/>
      <w:bCs/>
    </w:rPr>
  </w:style>
  <w:style w:type="character" w:styleId="Mention">
    <w:name w:val="Mention"/>
    <w:basedOn w:val="DefaultParagraphFont"/>
    <w:uiPriority w:val="99"/>
    <w:unhideWhenUsed/>
    <w:rsid w:val="00276111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policy.corp.cvscaremark.com/pnp/faces/DocRenderer?documentId=CALL-0049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esource.cvshealth.com/nuxeo/thesource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5b4efb-3be6-4b39-a776-8a7d43adc0ca">
      <Terms xmlns="http://schemas.microsoft.com/office/infopath/2007/PartnerControls"/>
    </lcf76f155ced4ddcb4097134ff3c332f>
    <TaxCatchAll xmlns="c3b1ca30-2eb1-4a7b-bdb7-8ec24a269858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B49505AAF66544B3991E59A726D05A" ma:contentTypeVersion="13" ma:contentTypeDescription="Create a new document." ma:contentTypeScope="" ma:versionID="c82a4c7a2de90141a70b338a4045ba53">
  <xsd:schema xmlns:xsd="http://www.w3.org/2001/XMLSchema" xmlns:xs="http://www.w3.org/2001/XMLSchema" xmlns:p="http://schemas.microsoft.com/office/2006/metadata/properties" xmlns:ns2="105b4efb-3be6-4b39-a776-8a7d43adc0ca" xmlns:ns3="c3b1ca30-2eb1-4a7b-bdb7-8ec24a269858" targetNamespace="http://schemas.microsoft.com/office/2006/metadata/properties" ma:root="true" ma:fieldsID="5ae03433158953222c8205a2ce6981a3" ns2:_="" ns3:_="">
    <xsd:import namespace="105b4efb-3be6-4b39-a776-8a7d43adc0ca"/>
    <xsd:import namespace="c3b1ca30-2eb1-4a7b-bdb7-8ec24a2698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5b4efb-3be6-4b39-a776-8a7d43adc0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1ca30-2eb1-4a7b-bdb7-8ec24a26985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4a3c050b-2e66-47aa-9da7-d15fa225ee29}" ma:internalName="TaxCatchAll" ma:showField="CatchAllData" ma:web="c3b1ca30-2eb1-4a7b-bdb7-8ec24a2698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D1A00C-DD28-450F-899C-3D6FC9A33C11}">
  <ds:schemaRefs>
    <ds:schemaRef ds:uri="http://purl.org/dc/elements/1.1/"/>
    <ds:schemaRef ds:uri="c3b1ca30-2eb1-4a7b-bdb7-8ec24a269858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105b4efb-3be6-4b39-a776-8a7d43adc0ca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46AF883-BD96-49ED-9417-41FF36D59C8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9662228-85B7-4611-979E-78727AE21D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5b4efb-3be6-4b39-a776-8a7d43adc0ca"/>
    <ds:schemaRef ds:uri="c3b1ca30-2eb1-4a7b-bdb7-8ec24a2698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36E7A13-FE33-4BE2-B125-1F88B0F1879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5</TotalTime>
  <Pages>1</Pages>
  <Words>253</Words>
  <Characters>2032</Characters>
  <Application>Microsoft Office Word</Application>
  <DocSecurity>2</DocSecurity>
  <Lines>16</Lines>
  <Paragraphs>4</Paragraphs>
  <ScaleCrop>false</ScaleCrop>
  <Company>Caremark RX</Company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cp:lastModifiedBy>Davis, David P.</cp:lastModifiedBy>
  <cp:revision>7</cp:revision>
  <dcterms:created xsi:type="dcterms:W3CDTF">2025-01-11T19:41:00Z</dcterms:created>
  <dcterms:modified xsi:type="dcterms:W3CDTF">2025-01-11T19:52:00Z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2021-08-20T17:32:41Z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4d6ba2e0-cd3f-4b1c-84b4-b258db66a7dd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0x010100ACB49505AAF66544B3991E59A726D05A</vt:lpwstr>
  </property>
  <property fmtid="{D5CDD505-2E9C-101B-9397-08002B2CF9AE}" pid="10" name="MediaServiceImageTags">
    <vt:lpwstr/>
  </property>
</Properties>
</file>