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E981" w14:textId="726A074D" w:rsidR="00524CDD" w:rsidRPr="00A46BCA" w:rsidRDefault="00707B0A" w:rsidP="00A46BCA">
      <w:pPr>
        <w:pStyle w:val="Heading1"/>
        <w:spacing w:before="120" w:after="120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_Toc138146525"/>
      <w:bookmarkStart w:id="2" w:name="_Toc187039069"/>
      <w:bookmarkStart w:id="3" w:name="_Toc408799024"/>
      <w:bookmarkStart w:id="4" w:name="_Toc425778339"/>
      <w:bookmarkStart w:id="5" w:name="_Toc467071698"/>
      <w:bookmarkStart w:id="6" w:name="_Toc468437661"/>
      <w:bookmarkStart w:id="7" w:name="_Toc507502725"/>
      <w:bookmarkStart w:id="8" w:name="_Toc15974383"/>
      <w:bookmarkStart w:id="9" w:name="_Toc15974586"/>
      <w:bookmarkStart w:id="10" w:name="OLE_LINK6"/>
      <w:bookmarkEnd w:id="0"/>
      <w:r w:rsidRPr="00A46BCA">
        <w:rPr>
          <w:rFonts w:ascii="Verdana" w:hAnsi="Verdana"/>
          <w:color w:val="auto"/>
          <w:sz w:val="36"/>
          <w:szCs w:val="36"/>
        </w:rPr>
        <w:t xml:space="preserve">Compass </w:t>
      </w:r>
      <w:r w:rsidR="00AA4278" w:rsidRPr="00A46BCA">
        <w:rPr>
          <w:rFonts w:ascii="Verdana" w:hAnsi="Verdana"/>
          <w:color w:val="auto"/>
          <w:sz w:val="36"/>
          <w:szCs w:val="36"/>
        </w:rPr>
        <w:t xml:space="preserve">- </w:t>
      </w:r>
      <w:r w:rsidR="00055EC4" w:rsidRPr="00A46BCA">
        <w:rPr>
          <w:rFonts w:ascii="Verdana" w:hAnsi="Verdana"/>
          <w:color w:val="auto"/>
          <w:sz w:val="36"/>
          <w:szCs w:val="36"/>
        </w:rPr>
        <w:t xml:space="preserve">Identifying and Handling </w:t>
      </w:r>
      <w:r w:rsidR="005F7B4F" w:rsidRPr="00A46BCA">
        <w:rPr>
          <w:rFonts w:ascii="Verdana" w:hAnsi="Verdana"/>
          <w:color w:val="auto"/>
          <w:sz w:val="36"/>
          <w:szCs w:val="36"/>
        </w:rPr>
        <w:t>Medicare</w:t>
      </w:r>
      <w:r w:rsidR="00B628B1" w:rsidRPr="00A46BCA">
        <w:rPr>
          <w:rFonts w:ascii="Verdana" w:hAnsi="Verdana"/>
          <w:color w:val="auto"/>
          <w:sz w:val="36"/>
          <w:szCs w:val="36"/>
        </w:rPr>
        <w:t xml:space="preserve"> </w:t>
      </w:r>
      <w:r w:rsidR="005F7B4F" w:rsidRPr="00A46BCA">
        <w:rPr>
          <w:rFonts w:ascii="Verdana" w:hAnsi="Verdana"/>
          <w:color w:val="auto"/>
          <w:sz w:val="36"/>
          <w:szCs w:val="36"/>
        </w:rPr>
        <w:t>Part</w:t>
      </w:r>
      <w:r w:rsidR="00B628B1" w:rsidRPr="00A46BCA">
        <w:rPr>
          <w:rFonts w:ascii="Verdana" w:hAnsi="Verdana"/>
          <w:color w:val="auto"/>
          <w:sz w:val="36"/>
          <w:szCs w:val="36"/>
        </w:rPr>
        <w:t xml:space="preserve"> </w:t>
      </w:r>
      <w:r w:rsidR="005F7B4F" w:rsidRPr="00A46BCA">
        <w:rPr>
          <w:rFonts w:ascii="Verdana" w:hAnsi="Verdana"/>
          <w:color w:val="auto"/>
          <w:sz w:val="36"/>
          <w:szCs w:val="36"/>
        </w:rPr>
        <w:t>B</w:t>
      </w:r>
      <w:r w:rsidR="00B628B1" w:rsidRPr="00A46BCA">
        <w:rPr>
          <w:rFonts w:ascii="Verdana" w:hAnsi="Verdana"/>
          <w:color w:val="auto"/>
          <w:sz w:val="36"/>
          <w:szCs w:val="36"/>
        </w:rPr>
        <w:t xml:space="preserve"> </w:t>
      </w:r>
      <w:r w:rsidR="005F7B4F" w:rsidRPr="00A46BCA">
        <w:rPr>
          <w:rFonts w:ascii="Verdana" w:hAnsi="Verdana"/>
          <w:color w:val="auto"/>
          <w:sz w:val="36"/>
          <w:szCs w:val="36"/>
        </w:rPr>
        <w:t>Call</w:t>
      </w:r>
      <w:r w:rsidR="00055EC4" w:rsidRPr="00A46BCA">
        <w:rPr>
          <w:rFonts w:ascii="Verdana" w:hAnsi="Verdana"/>
          <w:color w:val="auto"/>
          <w:sz w:val="36"/>
          <w:szCs w:val="36"/>
        </w:rPr>
        <w:t>s</w:t>
      </w:r>
      <w:bookmarkEnd w:id="1"/>
      <w:bookmarkEnd w:id="2"/>
      <w:r w:rsidR="00B628B1" w:rsidRPr="00A46BCA">
        <w:rPr>
          <w:rFonts w:ascii="Verdana" w:hAnsi="Verdana"/>
          <w:color w:val="auto"/>
          <w:sz w:val="36"/>
          <w:szCs w:val="36"/>
        </w:rPr>
        <w:t xml:space="preserve"> </w:t>
      </w:r>
      <w:bookmarkEnd w:id="3"/>
      <w:bookmarkEnd w:id="4"/>
      <w:bookmarkEnd w:id="5"/>
      <w:bookmarkEnd w:id="6"/>
      <w:bookmarkEnd w:id="7"/>
      <w:bookmarkEnd w:id="8"/>
      <w:bookmarkEnd w:id="9"/>
      <w:r w:rsidR="00AA4278" w:rsidRPr="00A46BCA">
        <w:rPr>
          <w:rFonts w:ascii="Verdana" w:hAnsi="Verdana"/>
          <w:color w:val="auto"/>
          <w:sz w:val="36"/>
          <w:szCs w:val="36"/>
        </w:rPr>
        <w:t xml:space="preserve"> </w:t>
      </w:r>
    </w:p>
    <w:bookmarkEnd w:id="10"/>
    <w:p w14:paraId="4D1CEBFB" w14:textId="77777777" w:rsidR="00F6683E" w:rsidRPr="00A46BCA" w:rsidRDefault="00F6683E" w:rsidP="00A46BCA">
      <w:pPr>
        <w:pStyle w:val="Heading4"/>
        <w:spacing w:before="120" w:after="120"/>
        <w:rPr>
          <w:rFonts w:ascii="Verdana" w:hAnsi="Verdana"/>
        </w:rPr>
      </w:pPr>
    </w:p>
    <w:p w14:paraId="41A57B96" w14:textId="4DD9B3FC" w:rsidR="004A289B" w:rsidRPr="00A46BCA" w:rsidRDefault="00D165C2" w:rsidP="00B83FA3">
      <w:pPr>
        <w:pStyle w:val="TOC2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A46BCA">
        <w:rPr>
          <w:rFonts w:ascii="Verdana" w:hAnsi="Verdana"/>
        </w:rPr>
        <w:fldChar w:fldCharType="begin"/>
      </w:r>
      <w:r w:rsidRPr="00A46BCA">
        <w:rPr>
          <w:rFonts w:ascii="Verdana" w:hAnsi="Verdana"/>
        </w:rPr>
        <w:instrText xml:space="preserve"> TOC \o "2-2" \n \p " " \h \z \u </w:instrText>
      </w:r>
      <w:r w:rsidRPr="00A46BCA">
        <w:rPr>
          <w:rFonts w:ascii="Verdana" w:hAnsi="Verdana"/>
        </w:rPr>
        <w:fldChar w:fldCharType="separate"/>
      </w:r>
      <w:hyperlink w:anchor="_Toc190075263" w:history="1">
        <w:r w:rsidR="004A289B" w:rsidRPr="00A46BCA">
          <w:rPr>
            <w:rStyle w:val="Hyperlink"/>
            <w:rFonts w:ascii="Verdana" w:hAnsi="Verdana"/>
            <w:noProof/>
          </w:rPr>
          <w:t>General Information</w:t>
        </w:r>
      </w:hyperlink>
    </w:p>
    <w:p w14:paraId="048313F8" w14:textId="6939D518" w:rsidR="004A289B" w:rsidRPr="00A46BCA" w:rsidRDefault="004A289B" w:rsidP="00B83FA3">
      <w:pPr>
        <w:pStyle w:val="TOC2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190075264" w:history="1">
        <w:r w:rsidRPr="00A46BCA">
          <w:rPr>
            <w:rStyle w:val="Hyperlink"/>
            <w:rFonts w:ascii="Verdana" w:hAnsi="Verdana"/>
            <w:noProof/>
          </w:rPr>
          <w:t>Identifying Medicare B Eligible Beneficiaries</w:t>
        </w:r>
      </w:hyperlink>
    </w:p>
    <w:p w14:paraId="33A1C8D7" w14:textId="224E25F6" w:rsidR="004A289B" w:rsidRPr="00A46BCA" w:rsidRDefault="004A289B" w:rsidP="00B83FA3">
      <w:pPr>
        <w:pStyle w:val="TOC2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190075265" w:history="1">
        <w:r w:rsidRPr="00A46BCA">
          <w:rPr>
            <w:rStyle w:val="Hyperlink"/>
            <w:rFonts w:ascii="Verdana" w:hAnsi="Verdana"/>
            <w:noProof/>
          </w:rPr>
          <w:t>Handling a Medicare B Call</w:t>
        </w:r>
      </w:hyperlink>
    </w:p>
    <w:p w14:paraId="60A2BF56" w14:textId="14D2BAC7" w:rsidR="004A289B" w:rsidRPr="00A46BCA" w:rsidRDefault="004A289B" w:rsidP="00B83FA3">
      <w:pPr>
        <w:pStyle w:val="TOC2"/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190075266" w:history="1">
        <w:r w:rsidRPr="00A46BCA">
          <w:rPr>
            <w:rStyle w:val="Hyperlink"/>
            <w:rFonts w:ascii="Verdana" w:hAnsi="Verdana"/>
            <w:noProof/>
          </w:rPr>
          <w:t>Related Documents</w:t>
        </w:r>
      </w:hyperlink>
    </w:p>
    <w:p w14:paraId="2CE9A7B4" w14:textId="436566DC" w:rsidR="006319B9" w:rsidRPr="00A46BCA" w:rsidRDefault="00D165C2" w:rsidP="00B83FA3">
      <w:pPr>
        <w:rPr>
          <w:rFonts w:ascii="Verdana" w:hAnsi="Verdana"/>
        </w:rPr>
      </w:pPr>
      <w:r w:rsidRPr="00A46BCA">
        <w:rPr>
          <w:rFonts w:ascii="Verdana" w:hAnsi="Verdana"/>
        </w:rPr>
        <w:fldChar w:fldCharType="end"/>
      </w:r>
    </w:p>
    <w:p w14:paraId="1AD369C7" w14:textId="77777777" w:rsidR="00751CE2" w:rsidRPr="00A46BCA" w:rsidRDefault="00751CE2" w:rsidP="00A46BCA">
      <w:pPr>
        <w:spacing w:before="120" w:after="120"/>
        <w:rPr>
          <w:rFonts w:ascii="Verdana" w:hAnsi="Verdana"/>
          <w:color w:val="000000"/>
        </w:rPr>
      </w:pPr>
    </w:p>
    <w:p w14:paraId="46024C0C" w14:textId="69EDF2FB" w:rsidR="00751CE2" w:rsidRPr="00A46BCA" w:rsidRDefault="00751CE2" w:rsidP="00A46BCA">
      <w:pPr>
        <w:spacing w:before="120" w:after="120"/>
        <w:rPr>
          <w:rFonts w:ascii="Verdana" w:hAnsi="Verdana"/>
        </w:rPr>
      </w:pPr>
      <w:r w:rsidRPr="00A46BCA">
        <w:rPr>
          <w:rFonts w:ascii="Verdana" w:hAnsi="Verdana"/>
          <w:b/>
          <w:bCs/>
          <w:color w:val="000000"/>
        </w:rPr>
        <w:t>Description:</w:t>
      </w:r>
      <w:r w:rsidRPr="00A46BCA">
        <w:rPr>
          <w:rFonts w:ascii="Verdana" w:hAnsi="Verdana"/>
          <w:color w:val="000000"/>
        </w:rPr>
        <w:t xml:space="preserve">  </w:t>
      </w:r>
      <w:bookmarkStart w:id="11" w:name="OLE_LINK4"/>
      <w:bookmarkStart w:id="12" w:name="OLE_LINK5"/>
      <w:r w:rsidR="00592054" w:rsidRPr="00A46BCA">
        <w:rPr>
          <w:rFonts w:ascii="Verdana" w:hAnsi="Verdana"/>
          <w:color w:val="000000"/>
        </w:rPr>
        <w:t>D</w:t>
      </w:r>
      <w:r w:rsidRPr="00A46BCA">
        <w:rPr>
          <w:rFonts w:ascii="Verdana" w:hAnsi="Verdana"/>
          <w:color w:val="000000"/>
        </w:rPr>
        <w:t xml:space="preserve">etails the steps to </w:t>
      </w:r>
      <w:r w:rsidRPr="00A46BCA">
        <w:rPr>
          <w:rFonts w:ascii="Verdana" w:hAnsi="Verdana"/>
        </w:rPr>
        <w:t xml:space="preserve">identify </w:t>
      </w:r>
      <w:r w:rsidRPr="00A46BCA">
        <w:rPr>
          <w:rFonts w:ascii="Verdana" w:hAnsi="Verdana"/>
          <w:color w:val="000000"/>
        </w:rPr>
        <w:t xml:space="preserve">Medicare Part </w:t>
      </w:r>
      <w:r w:rsidRPr="00A46BCA">
        <w:rPr>
          <w:rFonts w:ascii="Verdana" w:hAnsi="Verdana"/>
        </w:rPr>
        <w:t xml:space="preserve">B benefits and when to transfer calls to the </w:t>
      </w:r>
      <w:r w:rsidRPr="00A46BCA">
        <w:rPr>
          <w:rFonts w:ascii="Verdana" w:hAnsi="Verdana"/>
          <w:color w:val="000000"/>
        </w:rPr>
        <w:t xml:space="preserve">Medicare Part </w:t>
      </w:r>
      <w:r w:rsidRPr="00A46BCA">
        <w:rPr>
          <w:rFonts w:ascii="Verdana" w:hAnsi="Verdana"/>
        </w:rPr>
        <w:t>B team, when appropriate.</w:t>
      </w:r>
      <w:bookmarkEnd w:id="11"/>
      <w:bookmarkEnd w:id="1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637CA1" w:rsidRPr="00A46BCA" w14:paraId="7A226E20" w14:textId="77777777" w:rsidTr="004A289B">
        <w:tc>
          <w:tcPr>
            <w:tcW w:w="5000" w:type="pct"/>
            <w:shd w:val="clear" w:color="auto" w:fill="BFBFBF" w:themeFill="background1" w:themeFillShade="BF"/>
          </w:tcPr>
          <w:p w14:paraId="612C4365" w14:textId="77777777" w:rsidR="00806B9D" w:rsidRPr="00A46BCA" w:rsidRDefault="00751CE2" w:rsidP="00A46BCA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3" w:name="_Overview"/>
            <w:bookmarkStart w:id="14" w:name="_Toc190075263"/>
            <w:bookmarkEnd w:id="13"/>
            <w:r w:rsidRPr="00A46BCA">
              <w:rPr>
                <w:rFonts w:ascii="Verdana" w:hAnsi="Verdana"/>
                <w:i w:val="0"/>
              </w:rPr>
              <w:t>General Information</w:t>
            </w:r>
            <w:bookmarkEnd w:id="14"/>
            <w:r w:rsidRPr="00A46BCA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6A5BA402" w14:textId="77777777" w:rsidR="00880B68" w:rsidRPr="00A46BCA" w:rsidRDefault="00880B68" w:rsidP="00A46BCA">
      <w:pPr>
        <w:spacing w:before="120" w:after="120"/>
        <w:rPr>
          <w:rFonts w:ascii="Verdana" w:hAnsi="Verdana"/>
          <w:color w:val="000000"/>
        </w:rPr>
      </w:pPr>
    </w:p>
    <w:p w14:paraId="15E7CC2C" w14:textId="05D8D478" w:rsidR="006715FA" w:rsidRPr="00A46BCA" w:rsidRDefault="006715FA" w:rsidP="00A46BCA">
      <w:pPr>
        <w:spacing w:before="120" w:after="120"/>
        <w:rPr>
          <w:rFonts w:ascii="Verdana" w:hAnsi="Verdana"/>
          <w:color w:val="000000"/>
        </w:rPr>
      </w:pPr>
      <w:r w:rsidRPr="00A46BCA">
        <w:rPr>
          <w:rFonts w:ascii="Verdana" w:hAnsi="Verdana"/>
          <w:color w:val="000000"/>
        </w:rPr>
        <w:t>Medicare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Part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B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(Medical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Insurance)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helps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cover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doctors'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services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and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outpatient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care.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It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also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covers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some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other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medical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services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that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Part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A</w:t>
      </w:r>
      <w:r w:rsidR="00B628B1" w:rsidRPr="00A46BCA">
        <w:rPr>
          <w:rFonts w:ascii="Verdana" w:hAnsi="Verdana"/>
          <w:color w:val="000000"/>
        </w:rPr>
        <w:t xml:space="preserve"> </w:t>
      </w:r>
      <w:r w:rsidR="00C27500" w:rsidRPr="00A46BCA">
        <w:rPr>
          <w:rFonts w:ascii="Verdana" w:hAnsi="Verdana"/>
          <w:color w:val="000000"/>
        </w:rPr>
        <w:t>does</w:t>
      </w:r>
      <w:r w:rsidR="00B628B1" w:rsidRPr="00A46BCA">
        <w:rPr>
          <w:rFonts w:ascii="Verdana" w:hAnsi="Verdana"/>
          <w:color w:val="000000"/>
        </w:rPr>
        <w:t xml:space="preserve"> </w:t>
      </w:r>
      <w:r w:rsidR="00C27500" w:rsidRPr="00A46BCA">
        <w:rPr>
          <w:rFonts w:ascii="Verdana" w:hAnsi="Verdana"/>
          <w:color w:val="000000"/>
        </w:rPr>
        <w:t>not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cover,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such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as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some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of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the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services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of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physical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and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occupational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therapists,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and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some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home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health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care.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Part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B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helps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pay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for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these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covered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services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and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supplies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when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they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are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medically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necessary.</w:t>
      </w:r>
    </w:p>
    <w:p w14:paraId="789061EA" w14:textId="77777777" w:rsidR="00744492" w:rsidRPr="00A46BCA" w:rsidRDefault="00744492" w:rsidP="00A46BCA">
      <w:pPr>
        <w:spacing w:before="120" w:after="120"/>
        <w:rPr>
          <w:rFonts w:ascii="Verdana" w:hAnsi="Verdana"/>
          <w:color w:val="000000"/>
        </w:rPr>
      </w:pPr>
    </w:p>
    <w:p w14:paraId="5609351C" w14:textId="77777777" w:rsidR="00200637" w:rsidRPr="00A46BCA" w:rsidRDefault="00744492" w:rsidP="00A46BCA">
      <w:pPr>
        <w:spacing w:before="120" w:after="120"/>
        <w:rPr>
          <w:rFonts w:ascii="Verdana" w:hAnsi="Verdana"/>
        </w:rPr>
      </w:pPr>
      <w:r w:rsidRPr="00A46BCA">
        <w:rPr>
          <w:rFonts w:ascii="Verdana" w:hAnsi="Verdana"/>
          <w:b/>
        </w:rPr>
        <w:t>Note</w:t>
      </w:r>
      <w:r w:rsidR="00200637" w:rsidRPr="00A46BCA">
        <w:rPr>
          <w:rFonts w:ascii="Verdana" w:hAnsi="Verdana"/>
          <w:b/>
        </w:rPr>
        <w:t>s</w:t>
      </w:r>
      <w:r w:rsidRPr="00A46BCA">
        <w:rPr>
          <w:rFonts w:ascii="Verdana" w:hAnsi="Verdana"/>
          <w:b/>
          <w:bCs/>
        </w:rPr>
        <w:t>:</w:t>
      </w:r>
      <w:r w:rsidR="00B628B1" w:rsidRPr="00A46BCA">
        <w:rPr>
          <w:rFonts w:ascii="Verdana" w:hAnsi="Verdana"/>
        </w:rPr>
        <w:t xml:space="preserve"> </w:t>
      </w:r>
    </w:p>
    <w:p w14:paraId="3A474A9D" w14:textId="515011E9" w:rsidR="00744492" w:rsidRPr="00A46BCA" w:rsidRDefault="00BF2033" w:rsidP="00A46BCA">
      <w:pPr>
        <w:numPr>
          <w:ilvl w:val="0"/>
          <w:numId w:val="2"/>
        </w:numPr>
        <w:spacing w:before="120" w:after="120"/>
        <w:rPr>
          <w:rFonts w:ascii="Verdana" w:hAnsi="Verdana"/>
        </w:rPr>
      </w:pPr>
      <w:r w:rsidRPr="00A46BCA">
        <w:rPr>
          <w:rFonts w:ascii="Verdana" w:hAnsi="Verdana"/>
        </w:rPr>
        <w:t>Medicare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B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team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is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pa</w:t>
      </w:r>
      <w:r w:rsidR="00491512" w:rsidRPr="00A46BCA">
        <w:rPr>
          <w:rFonts w:ascii="Verdana" w:hAnsi="Verdana"/>
        </w:rPr>
        <w:t>rt</w:t>
      </w:r>
      <w:r w:rsidR="00B628B1" w:rsidRPr="00A46BCA">
        <w:rPr>
          <w:rFonts w:ascii="Verdana" w:hAnsi="Verdana"/>
        </w:rPr>
        <w:t xml:space="preserve"> </w:t>
      </w:r>
      <w:r w:rsidR="00491512" w:rsidRPr="00A46BCA">
        <w:rPr>
          <w:rFonts w:ascii="Verdana" w:hAnsi="Verdana"/>
        </w:rPr>
        <w:t>of</w:t>
      </w:r>
      <w:r w:rsidR="00B628B1" w:rsidRPr="00A46BCA">
        <w:rPr>
          <w:rFonts w:ascii="Verdana" w:hAnsi="Verdana"/>
        </w:rPr>
        <w:t xml:space="preserve"> </w:t>
      </w:r>
      <w:r w:rsidR="000B1E14" w:rsidRPr="00A46BCA">
        <w:rPr>
          <w:rFonts w:ascii="Verdana" w:hAnsi="Verdana"/>
        </w:rPr>
        <w:t>the</w:t>
      </w:r>
      <w:r w:rsidR="00B628B1" w:rsidRPr="00A46BCA">
        <w:rPr>
          <w:rFonts w:ascii="Verdana" w:hAnsi="Verdana"/>
        </w:rPr>
        <w:t xml:space="preserve"> </w:t>
      </w:r>
      <w:r w:rsidR="000B1E14" w:rsidRPr="00A46BCA">
        <w:rPr>
          <w:rFonts w:ascii="Verdana" w:hAnsi="Verdana"/>
        </w:rPr>
        <w:t>PBM</w:t>
      </w:r>
      <w:r w:rsidR="00B628B1" w:rsidRPr="00A46BCA">
        <w:rPr>
          <w:rFonts w:ascii="Verdana" w:hAnsi="Verdana"/>
        </w:rPr>
        <w:t xml:space="preserve"> </w:t>
      </w:r>
      <w:r w:rsidR="00491512" w:rsidRPr="00A46BCA">
        <w:rPr>
          <w:rFonts w:ascii="Verdana" w:hAnsi="Verdana"/>
        </w:rPr>
        <w:t>and</w:t>
      </w:r>
      <w:r w:rsidR="00B628B1" w:rsidRPr="00A46BCA">
        <w:rPr>
          <w:rFonts w:ascii="Verdana" w:hAnsi="Verdana"/>
        </w:rPr>
        <w:t xml:space="preserve"> </w:t>
      </w:r>
      <w:r w:rsidR="00491512" w:rsidRPr="00A46BCA">
        <w:rPr>
          <w:rFonts w:ascii="Verdana" w:hAnsi="Verdana"/>
        </w:rPr>
        <w:t>not</w:t>
      </w:r>
      <w:r w:rsidR="00B628B1" w:rsidRPr="00A46BCA">
        <w:rPr>
          <w:rFonts w:ascii="Verdana" w:hAnsi="Verdana"/>
        </w:rPr>
        <w:t xml:space="preserve"> </w:t>
      </w:r>
      <w:r w:rsidR="00491512" w:rsidRPr="00A46BCA">
        <w:rPr>
          <w:rFonts w:ascii="Verdana" w:hAnsi="Verdana"/>
        </w:rPr>
        <w:t>CMS/1</w:t>
      </w:r>
      <w:r w:rsidR="00744492" w:rsidRPr="00A46BCA">
        <w:rPr>
          <w:rFonts w:ascii="Verdana" w:hAnsi="Verdana"/>
        </w:rPr>
        <w:t>-800-MEDICARE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(1-800-633-4227).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Questions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related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to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the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‘red/white/blue’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card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or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durable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medical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equipment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should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be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referred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to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CMS.</w:t>
      </w:r>
    </w:p>
    <w:p w14:paraId="35418B18" w14:textId="3D8C1E45" w:rsidR="0057745B" w:rsidRPr="00A46BCA" w:rsidRDefault="00386DF0" w:rsidP="00A46BCA">
      <w:pPr>
        <w:numPr>
          <w:ilvl w:val="0"/>
          <w:numId w:val="2"/>
        </w:numPr>
        <w:spacing w:before="120" w:after="120"/>
        <w:rPr>
          <w:rStyle w:val="ui-provider"/>
          <w:rFonts w:ascii="Verdana" w:hAnsi="Verdana"/>
          <w:color w:val="000000"/>
        </w:rPr>
      </w:pPr>
      <w:r w:rsidRPr="00A46BCA">
        <w:rPr>
          <w:rFonts w:ascii="Verdana" w:hAnsi="Verdana"/>
          <w:color w:val="000000"/>
        </w:rPr>
        <w:t>Customer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Care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Representatives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b/>
          <w:bCs/>
          <w:color w:val="FF0000"/>
        </w:rPr>
        <w:t>cannot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file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Medicare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Part</w:t>
      </w:r>
      <w:r w:rsidR="00B628B1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B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grievances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on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behalf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of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beneficiaries.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To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file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a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grievance,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the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beneficiary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must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contact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1-800-MEDICARE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(1-800-633-4227).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For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Commercial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beneficiaries,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to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file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a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complaint,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submit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the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appropriate</w:t>
      </w:r>
      <w:r w:rsidR="00B628B1" w:rsidRPr="00A46BCA">
        <w:rPr>
          <w:rFonts w:ascii="Verdana" w:hAnsi="Verdana"/>
          <w:color w:val="000000"/>
        </w:rPr>
        <w:t xml:space="preserve"> </w:t>
      </w:r>
      <w:r w:rsidR="00707B0A" w:rsidRPr="00A46BCA">
        <w:rPr>
          <w:rFonts w:ascii="Verdana" w:hAnsi="Verdana"/>
          <w:color w:val="000000"/>
        </w:rPr>
        <w:t>Support</w:t>
      </w:r>
      <w:r w:rsidR="00B628B1" w:rsidRPr="00A46BCA">
        <w:rPr>
          <w:rFonts w:ascii="Verdana" w:hAnsi="Verdana"/>
          <w:color w:val="000000"/>
        </w:rPr>
        <w:t xml:space="preserve"> </w:t>
      </w:r>
      <w:r w:rsidR="00035DD0" w:rsidRPr="00A46BCA">
        <w:rPr>
          <w:rFonts w:ascii="Verdana" w:hAnsi="Verdana"/>
          <w:color w:val="000000"/>
        </w:rPr>
        <w:t>Task.</w:t>
      </w:r>
    </w:p>
    <w:p w14:paraId="771AFEBA" w14:textId="07CC0245" w:rsidR="00DE1479" w:rsidRPr="00A46BCA" w:rsidRDefault="00BF2033" w:rsidP="00A46BCA">
      <w:pPr>
        <w:numPr>
          <w:ilvl w:val="0"/>
          <w:numId w:val="2"/>
        </w:numPr>
        <w:spacing w:before="120" w:after="120"/>
        <w:rPr>
          <w:rFonts w:ascii="Verdana" w:hAnsi="Verdana"/>
          <w:color w:val="000000"/>
        </w:rPr>
      </w:pPr>
      <w:r w:rsidRPr="00A46BCA">
        <w:rPr>
          <w:rStyle w:val="ui-provider"/>
          <w:rFonts w:ascii="Verdana" w:hAnsi="Verdana"/>
        </w:rPr>
        <w:t>PBM’s</w:t>
      </w:r>
      <w:r w:rsidR="0057745B" w:rsidRPr="00A46BCA">
        <w:rPr>
          <w:rStyle w:val="ui-provider"/>
          <w:rFonts w:ascii="Verdana" w:hAnsi="Verdana"/>
        </w:rPr>
        <w:t xml:space="preserve"> pharmacy reaches out to the beneficiary to verify the day supply on hand prior to releasing a Medicare B order; for all Med-B </w:t>
      </w:r>
      <w:r w:rsidR="0000564E" w:rsidRPr="00A46BCA">
        <w:rPr>
          <w:rStyle w:val="ui-provider"/>
          <w:rFonts w:ascii="Verdana" w:hAnsi="Verdana"/>
        </w:rPr>
        <w:t>medications</w:t>
      </w:r>
      <w:r w:rsidR="0057745B" w:rsidRPr="00A46BCA">
        <w:rPr>
          <w:rStyle w:val="ui-provider"/>
          <w:rFonts w:ascii="Verdana" w:hAnsi="Verdana"/>
        </w:rPr>
        <w:t xml:space="preserve"> with a PSC conflict, the PBM </w:t>
      </w:r>
      <w:r w:rsidR="0057745B" w:rsidRPr="00A46BCA">
        <w:rPr>
          <w:rStyle w:val="Strong"/>
          <w:rFonts w:ascii="Verdana" w:hAnsi="Verdana"/>
        </w:rPr>
        <w:t>MUST</w:t>
      </w:r>
      <w:r w:rsidR="0057745B" w:rsidRPr="00A46BCA">
        <w:rPr>
          <w:rStyle w:val="ui-provider"/>
          <w:rFonts w:ascii="Verdana" w:hAnsi="Verdana"/>
        </w:rPr>
        <w:t xml:space="preserve"> contact the beneficiary to identify exact/estimated amount of medication on hand</w:t>
      </w:r>
      <w:r w:rsidR="0000564E" w:rsidRPr="00A46BCA">
        <w:rPr>
          <w:rStyle w:val="ui-provider"/>
          <w:rFonts w:ascii="Verdana" w:hAnsi="Verdana"/>
        </w:rPr>
        <w:t>.</w:t>
      </w:r>
    </w:p>
    <w:p w14:paraId="61AB0E2B" w14:textId="77777777" w:rsidR="00C27500" w:rsidRPr="00A46BCA" w:rsidRDefault="00C27500" w:rsidP="00A46BCA">
      <w:pPr>
        <w:spacing w:before="120" w:after="120"/>
        <w:rPr>
          <w:rFonts w:ascii="Verdana" w:hAnsi="Verdana"/>
        </w:rPr>
      </w:pPr>
    </w:p>
    <w:p w14:paraId="3C2E17C7" w14:textId="52441FD8" w:rsidR="00A24ED6" w:rsidRPr="00A46BCA" w:rsidRDefault="00476C7C" w:rsidP="00A46BCA">
      <w:pPr>
        <w:spacing w:before="120" w:after="120"/>
        <w:rPr>
          <w:rFonts w:ascii="Verdana" w:hAnsi="Verdana"/>
          <w:color w:val="000000"/>
        </w:rPr>
      </w:pPr>
      <w:r w:rsidRPr="00A46BCA">
        <w:rPr>
          <w:rFonts w:ascii="Verdana" w:hAnsi="Verdana"/>
        </w:rPr>
        <w:t xml:space="preserve">For appropriate guidelines, </w:t>
      </w:r>
      <w:r w:rsidR="00744492" w:rsidRPr="00A46BCA">
        <w:rPr>
          <w:rFonts w:ascii="Verdana" w:hAnsi="Verdana"/>
        </w:rPr>
        <w:t>Refer</w:t>
      </w:r>
      <w:r w:rsidR="00B628B1" w:rsidRPr="00A46BCA">
        <w:rPr>
          <w:rFonts w:ascii="Verdana" w:hAnsi="Verdana"/>
        </w:rPr>
        <w:t xml:space="preserve"> </w:t>
      </w:r>
      <w:r w:rsidR="00744492" w:rsidRPr="00A46BCA">
        <w:rPr>
          <w:rFonts w:ascii="Verdana" w:hAnsi="Verdana"/>
        </w:rPr>
        <w:t>to:</w:t>
      </w:r>
      <w:r w:rsidR="00B628B1" w:rsidRPr="00A46BCA">
        <w:rPr>
          <w:rFonts w:ascii="Verdana" w:hAnsi="Verdana"/>
        </w:rPr>
        <w:t xml:space="preserve">  </w:t>
      </w:r>
      <w:hyperlink r:id="rId11" w:anchor="!/view?docid=c9e294cd-93c4-466f-a6d8-e850070eda25" w:history="1">
        <w:r w:rsidR="00820271" w:rsidRPr="00A46BCA">
          <w:rPr>
            <w:rStyle w:val="Hyperlink"/>
            <w:rFonts w:ascii="Verdana" w:hAnsi="Verdana"/>
          </w:rPr>
          <w:t>MED D - When to Refer to Social Security (SSA) and Medicare (CMS</w:t>
        </w:r>
        <w:r w:rsidR="00820271" w:rsidRPr="00A46BCA">
          <w:rPr>
            <w:rStyle w:val="Hyperlink"/>
            <w:rFonts w:ascii="Verdana" w:hAnsi="Verdana"/>
          </w:rPr>
          <w:t>)</w:t>
        </w:r>
        <w:r w:rsidR="00820271" w:rsidRPr="00A46BCA">
          <w:rPr>
            <w:rStyle w:val="Hyperlink"/>
            <w:rFonts w:ascii="Verdana" w:hAnsi="Verdana"/>
          </w:rPr>
          <w:t xml:space="preserve"> (026165)</w:t>
        </w:r>
      </w:hyperlink>
      <w:r w:rsidR="00B628B1" w:rsidRPr="00A46BCA">
        <w:rPr>
          <w:rFonts w:ascii="Verdana" w:hAnsi="Verdana"/>
        </w:rPr>
        <w:t>.</w:t>
      </w:r>
    </w:p>
    <w:p w14:paraId="4A8A5A77" w14:textId="77777777" w:rsidR="003E599F" w:rsidRPr="00A46BCA" w:rsidRDefault="00A24ED6" w:rsidP="00A46BCA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noProof/>
        </w:rPr>
      </w:pPr>
      <w:r w:rsidRPr="00A46BCA">
        <w:rPr>
          <w:rFonts w:ascii="Verdana" w:hAnsi="Verdana"/>
          <w:noProof/>
        </w:rPr>
        <w:t>Low</w:t>
      </w:r>
      <w:r w:rsidR="00B628B1" w:rsidRPr="00A46BCA">
        <w:rPr>
          <w:rFonts w:ascii="Verdana" w:hAnsi="Verdana"/>
          <w:noProof/>
        </w:rPr>
        <w:t xml:space="preserve"> </w:t>
      </w:r>
      <w:r w:rsidRPr="00A46BCA">
        <w:rPr>
          <w:rFonts w:ascii="Verdana" w:hAnsi="Verdana"/>
          <w:noProof/>
        </w:rPr>
        <w:t>Income</w:t>
      </w:r>
      <w:r w:rsidR="00B628B1" w:rsidRPr="00A46BCA">
        <w:rPr>
          <w:rFonts w:ascii="Verdana" w:hAnsi="Verdana"/>
          <w:noProof/>
        </w:rPr>
        <w:t xml:space="preserve"> </w:t>
      </w:r>
      <w:r w:rsidRPr="00A46BCA">
        <w:rPr>
          <w:rFonts w:ascii="Verdana" w:hAnsi="Verdana"/>
          <w:noProof/>
        </w:rPr>
        <w:t>Cost</w:t>
      </w:r>
      <w:r w:rsidR="00B628B1" w:rsidRPr="00A46BCA">
        <w:rPr>
          <w:rFonts w:ascii="Verdana" w:hAnsi="Verdana"/>
          <w:noProof/>
        </w:rPr>
        <w:t xml:space="preserve"> </w:t>
      </w:r>
      <w:r w:rsidRPr="00A46BCA">
        <w:rPr>
          <w:rFonts w:ascii="Verdana" w:hAnsi="Verdana"/>
          <w:noProof/>
        </w:rPr>
        <w:t>Share</w:t>
      </w:r>
      <w:r w:rsidR="00B628B1" w:rsidRPr="00A46BCA">
        <w:rPr>
          <w:rFonts w:ascii="Verdana" w:hAnsi="Verdana"/>
          <w:noProof/>
        </w:rPr>
        <w:t xml:space="preserve"> </w:t>
      </w:r>
      <w:r w:rsidRPr="00A46BCA">
        <w:rPr>
          <w:rFonts w:ascii="Verdana" w:hAnsi="Verdana"/>
          <w:noProof/>
        </w:rPr>
        <w:t>(LICS)</w:t>
      </w:r>
      <w:r w:rsidR="00B628B1" w:rsidRPr="00A46BCA">
        <w:rPr>
          <w:rFonts w:ascii="Verdana" w:hAnsi="Verdana"/>
          <w:noProof/>
        </w:rPr>
        <w:t xml:space="preserve"> </w:t>
      </w:r>
      <w:r w:rsidRPr="00A46BCA">
        <w:rPr>
          <w:rFonts w:ascii="Verdana" w:hAnsi="Verdana"/>
          <w:noProof/>
        </w:rPr>
        <w:t>does</w:t>
      </w:r>
      <w:r w:rsidR="00B628B1" w:rsidRPr="00A46BCA">
        <w:rPr>
          <w:rFonts w:ascii="Verdana" w:hAnsi="Verdana"/>
          <w:noProof/>
        </w:rPr>
        <w:t xml:space="preserve"> </w:t>
      </w:r>
      <w:r w:rsidRPr="00A46BCA">
        <w:rPr>
          <w:rFonts w:ascii="Verdana" w:hAnsi="Verdana"/>
          <w:b/>
          <w:noProof/>
        </w:rPr>
        <w:t>NOT</w:t>
      </w:r>
      <w:r w:rsidR="00B628B1" w:rsidRPr="00A46BCA">
        <w:rPr>
          <w:rFonts w:ascii="Verdana" w:hAnsi="Verdana"/>
          <w:b/>
          <w:noProof/>
        </w:rPr>
        <w:t xml:space="preserve"> </w:t>
      </w:r>
      <w:r w:rsidRPr="00A46BCA">
        <w:rPr>
          <w:rFonts w:ascii="Verdana" w:hAnsi="Verdana"/>
          <w:noProof/>
        </w:rPr>
        <w:t>apply</w:t>
      </w:r>
      <w:r w:rsidR="00B628B1" w:rsidRPr="00A46BCA">
        <w:rPr>
          <w:rFonts w:ascii="Verdana" w:hAnsi="Verdana"/>
          <w:noProof/>
        </w:rPr>
        <w:t xml:space="preserve"> </w:t>
      </w:r>
      <w:r w:rsidRPr="00A46BCA">
        <w:rPr>
          <w:rFonts w:ascii="Verdana" w:hAnsi="Verdana"/>
          <w:noProof/>
        </w:rPr>
        <w:t>to</w:t>
      </w:r>
      <w:r w:rsidR="00B628B1" w:rsidRPr="00A46BCA">
        <w:rPr>
          <w:rFonts w:ascii="Verdana" w:hAnsi="Verdana"/>
          <w:noProof/>
        </w:rPr>
        <w:t xml:space="preserve"> </w:t>
      </w:r>
      <w:r w:rsidRPr="00A46BCA">
        <w:rPr>
          <w:rFonts w:ascii="Verdana" w:hAnsi="Verdana"/>
          <w:noProof/>
        </w:rPr>
        <w:t>Medicare</w:t>
      </w:r>
      <w:r w:rsidR="00B628B1" w:rsidRPr="00A46BCA">
        <w:rPr>
          <w:rFonts w:ascii="Verdana" w:hAnsi="Verdana"/>
          <w:noProof/>
        </w:rPr>
        <w:t xml:space="preserve"> </w:t>
      </w:r>
      <w:r w:rsidRPr="00A46BCA">
        <w:rPr>
          <w:rFonts w:ascii="Verdana" w:hAnsi="Verdana"/>
          <w:noProof/>
        </w:rPr>
        <w:t>B.</w:t>
      </w:r>
      <w:r w:rsidR="00EF42EF" w:rsidRPr="00A46BCA">
        <w:rPr>
          <w:rFonts w:ascii="Verdana" w:hAnsi="Verdana"/>
          <w:noProof/>
        </w:rPr>
        <w:t xml:space="preserve"> </w:t>
      </w:r>
    </w:p>
    <w:p w14:paraId="2C7D6422" w14:textId="77777777" w:rsidR="003E599F" w:rsidRPr="00A46BCA" w:rsidRDefault="003E599F" w:rsidP="00A46BCA">
      <w:pPr>
        <w:pStyle w:val="ListParagraph"/>
        <w:spacing w:before="120" w:after="120"/>
        <w:rPr>
          <w:rFonts w:ascii="Verdana" w:hAnsi="Verdana"/>
          <w:noProof/>
        </w:rPr>
      </w:pPr>
    </w:p>
    <w:p w14:paraId="4F52F8BF" w14:textId="6E180C39" w:rsidR="00A24ED6" w:rsidRPr="00A46BCA" w:rsidRDefault="00EF42EF" w:rsidP="00A46BCA">
      <w:pPr>
        <w:pStyle w:val="ListParagraph"/>
        <w:numPr>
          <w:ilvl w:val="0"/>
          <w:numId w:val="8"/>
        </w:numPr>
        <w:spacing w:before="120" w:after="120"/>
        <w:rPr>
          <w:rFonts w:ascii="Verdana" w:hAnsi="Verdana"/>
          <w:noProof/>
        </w:rPr>
      </w:pPr>
      <w:r w:rsidRPr="00A46BCA">
        <w:rPr>
          <w:rFonts w:ascii="Verdana" w:hAnsi="Verdana"/>
          <w:noProof/>
        </w:rPr>
        <w:t>To determine Medicare Part B</w:t>
      </w:r>
      <w:r w:rsidR="007A0922" w:rsidRPr="00A46BCA">
        <w:rPr>
          <w:rFonts w:ascii="Verdana" w:hAnsi="Verdana"/>
          <w:noProof/>
        </w:rPr>
        <w:t xml:space="preserve"> Eligibility</w:t>
      </w:r>
      <w:r w:rsidR="003E599F" w:rsidRPr="00A46BCA">
        <w:rPr>
          <w:rFonts w:ascii="Verdana" w:hAnsi="Verdana"/>
          <w:noProof/>
        </w:rPr>
        <w:t>, a test claim must be r</w:t>
      </w:r>
      <w:r w:rsidR="00D47270" w:rsidRPr="00A46BCA">
        <w:rPr>
          <w:rFonts w:ascii="Verdana" w:hAnsi="Verdana"/>
          <w:noProof/>
        </w:rPr>
        <w:t>u</w:t>
      </w:r>
      <w:r w:rsidR="003E599F" w:rsidRPr="00A46BCA">
        <w:rPr>
          <w:rFonts w:ascii="Verdana" w:hAnsi="Verdana"/>
          <w:noProof/>
        </w:rPr>
        <w:t>n.</w:t>
      </w:r>
      <w:r w:rsidR="00B628B1" w:rsidRPr="00A46BCA">
        <w:rPr>
          <w:rFonts w:ascii="Verdana" w:hAnsi="Verdana"/>
          <w:noProof/>
        </w:rPr>
        <w:t xml:space="preserve"> </w:t>
      </w:r>
      <w:r w:rsidRPr="00A46BCA">
        <w:rPr>
          <w:rFonts w:ascii="Verdana" w:hAnsi="Verdana"/>
          <w:color w:val="000000"/>
        </w:rPr>
        <w:t xml:space="preserve">Compass does </w:t>
      </w:r>
      <w:r w:rsidRPr="00A46BCA">
        <w:rPr>
          <w:rFonts w:ascii="Verdana" w:hAnsi="Verdana"/>
          <w:b/>
          <w:bCs/>
          <w:color w:val="000000"/>
        </w:rPr>
        <w:t>NOT</w:t>
      </w:r>
      <w:r w:rsidRPr="00A46BCA">
        <w:rPr>
          <w:rFonts w:ascii="Verdana" w:hAnsi="Verdana"/>
          <w:color w:val="000000"/>
        </w:rPr>
        <w:t xml:space="preserve"> display Medicare Part B information under the </w:t>
      </w:r>
      <w:r w:rsidRPr="00A46BCA">
        <w:rPr>
          <w:rFonts w:ascii="Verdana" w:hAnsi="Verdana"/>
          <w:b/>
          <w:bCs/>
          <w:color w:val="000000"/>
        </w:rPr>
        <w:t>Mail Rx</w:t>
      </w:r>
      <w:r w:rsidRPr="00A46BCA">
        <w:rPr>
          <w:rFonts w:ascii="Verdana" w:hAnsi="Verdana"/>
          <w:color w:val="000000"/>
        </w:rPr>
        <w:t xml:space="preserve"> tab.</w:t>
      </w:r>
    </w:p>
    <w:p w14:paraId="3D1D8DDB" w14:textId="77777777" w:rsidR="00082881" w:rsidRPr="00A46BCA" w:rsidRDefault="00082881" w:rsidP="00A46BCA">
      <w:pPr>
        <w:spacing w:before="120" w:after="120"/>
        <w:rPr>
          <w:rFonts w:ascii="Verdana" w:hAnsi="Verdana"/>
        </w:rPr>
      </w:pPr>
      <w:bookmarkStart w:id="15" w:name="_Rationale_"/>
      <w:bookmarkEnd w:id="15"/>
    </w:p>
    <w:p w14:paraId="31D7D590" w14:textId="77777777" w:rsidR="00806B9D" w:rsidRPr="00A46BCA" w:rsidRDefault="00F240C8" w:rsidP="00B83FA3">
      <w:pPr>
        <w:jc w:val="right"/>
        <w:rPr>
          <w:rFonts w:ascii="Verdana" w:hAnsi="Verdana"/>
        </w:rPr>
      </w:pPr>
      <w:hyperlink w:anchor="_top" w:history="1">
        <w:r w:rsidRPr="00A46BCA">
          <w:rPr>
            <w:rStyle w:val="Hyperlink"/>
            <w:rFonts w:ascii="Verdana" w:hAnsi="Verdana"/>
          </w:rPr>
          <w:t>Top</w:t>
        </w:r>
        <w:r w:rsidR="00B628B1" w:rsidRPr="00A46BCA">
          <w:rPr>
            <w:rStyle w:val="Hyperlink"/>
            <w:rFonts w:ascii="Verdana" w:hAnsi="Verdana"/>
          </w:rPr>
          <w:t xml:space="preserve"> </w:t>
        </w:r>
        <w:r w:rsidRPr="00A46BCA">
          <w:rPr>
            <w:rStyle w:val="Hyperlink"/>
            <w:rFonts w:ascii="Verdana" w:hAnsi="Verdana"/>
          </w:rPr>
          <w:t>of</w:t>
        </w:r>
        <w:r w:rsidR="00B628B1" w:rsidRPr="00A46BCA">
          <w:rPr>
            <w:rStyle w:val="Hyperlink"/>
            <w:rFonts w:ascii="Verdana" w:hAnsi="Verdana"/>
          </w:rPr>
          <w:t xml:space="preserve"> </w:t>
        </w:r>
        <w:r w:rsidRPr="00A46BCA">
          <w:rPr>
            <w:rStyle w:val="Hyperlink"/>
            <w:rFonts w:ascii="Verdana" w:hAnsi="Verdana"/>
          </w:rPr>
          <w:t>the</w:t>
        </w:r>
        <w:r w:rsidR="00B628B1" w:rsidRPr="00A46BCA">
          <w:rPr>
            <w:rStyle w:val="Hyperlink"/>
            <w:rFonts w:ascii="Verdana" w:hAnsi="Verdana"/>
          </w:rPr>
          <w:t xml:space="preserve"> </w:t>
        </w:r>
        <w:r w:rsidRPr="00A46BCA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BB7724" w:rsidRPr="00A46BCA" w14:paraId="779A489B" w14:textId="77777777" w:rsidTr="00024F6F">
        <w:tc>
          <w:tcPr>
            <w:tcW w:w="5000" w:type="pct"/>
            <w:shd w:val="clear" w:color="auto" w:fill="BFBFBF" w:themeFill="background1" w:themeFillShade="BF"/>
          </w:tcPr>
          <w:p w14:paraId="4028C855" w14:textId="77777777" w:rsidR="00BB7724" w:rsidRPr="00A46BCA" w:rsidRDefault="00BB7724" w:rsidP="00A46BCA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6" w:name="_Identifying_Medicare_B"/>
            <w:bookmarkStart w:id="17" w:name="_Toc190075264"/>
            <w:bookmarkEnd w:id="16"/>
            <w:r w:rsidRPr="00A46BCA">
              <w:rPr>
                <w:rFonts w:ascii="Verdana" w:hAnsi="Verdana"/>
                <w:i w:val="0"/>
              </w:rPr>
              <w:t>Identifying</w:t>
            </w:r>
            <w:r w:rsidR="00B628B1" w:rsidRPr="00A46BCA">
              <w:rPr>
                <w:rFonts w:ascii="Verdana" w:hAnsi="Verdana"/>
                <w:i w:val="0"/>
              </w:rPr>
              <w:t xml:space="preserve"> </w:t>
            </w:r>
            <w:r w:rsidRPr="00A46BCA">
              <w:rPr>
                <w:rFonts w:ascii="Verdana" w:hAnsi="Verdana"/>
                <w:i w:val="0"/>
              </w:rPr>
              <w:t>Medicare</w:t>
            </w:r>
            <w:r w:rsidR="00B628B1" w:rsidRPr="00A46BCA">
              <w:rPr>
                <w:rFonts w:ascii="Verdana" w:hAnsi="Verdana"/>
                <w:i w:val="0"/>
              </w:rPr>
              <w:t xml:space="preserve"> </w:t>
            </w:r>
            <w:r w:rsidRPr="00A46BCA">
              <w:rPr>
                <w:rFonts w:ascii="Verdana" w:hAnsi="Verdana"/>
                <w:i w:val="0"/>
              </w:rPr>
              <w:t>B</w:t>
            </w:r>
            <w:r w:rsidR="00B628B1" w:rsidRPr="00A46BCA">
              <w:rPr>
                <w:rFonts w:ascii="Verdana" w:hAnsi="Verdana"/>
                <w:i w:val="0"/>
              </w:rPr>
              <w:t xml:space="preserve"> </w:t>
            </w:r>
            <w:r w:rsidR="00905B4B" w:rsidRPr="00A46BCA">
              <w:rPr>
                <w:rFonts w:ascii="Verdana" w:hAnsi="Verdana"/>
                <w:i w:val="0"/>
              </w:rPr>
              <w:t>Eligible</w:t>
            </w:r>
            <w:r w:rsidR="00B628B1" w:rsidRPr="00A46BCA">
              <w:rPr>
                <w:rFonts w:ascii="Verdana" w:hAnsi="Verdana"/>
                <w:i w:val="0"/>
              </w:rPr>
              <w:t xml:space="preserve"> </w:t>
            </w:r>
            <w:r w:rsidR="00C27500" w:rsidRPr="00A46BCA">
              <w:rPr>
                <w:rFonts w:ascii="Verdana" w:hAnsi="Verdana"/>
                <w:i w:val="0"/>
              </w:rPr>
              <w:t>Beneficiaries</w:t>
            </w:r>
            <w:bookmarkEnd w:id="17"/>
          </w:p>
        </w:tc>
      </w:tr>
    </w:tbl>
    <w:p w14:paraId="5B69A656" w14:textId="77777777" w:rsidR="00880B68" w:rsidRPr="00A46BCA" w:rsidRDefault="00880B68" w:rsidP="00A46BCA">
      <w:pPr>
        <w:spacing w:before="120" w:after="120"/>
        <w:rPr>
          <w:rFonts w:ascii="Verdana" w:hAnsi="Verdana"/>
          <w:color w:val="000000"/>
        </w:rPr>
      </w:pPr>
    </w:p>
    <w:p w14:paraId="5DD43D0F" w14:textId="4D5545F5" w:rsidR="00744492" w:rsidRPr="00A46BCA" w:rsidRDefault="002B2C4D" w:rsidP="00A46BCA">
      <w:pPr>
        <w:spacing w:before="120" w:after="120"/>
        <w:rPr>
          <w:rFonts w:ascii="Verdana" w:hAnsi="Verdana"/>
          <w:color w:val="000000"/>
        </w:rPr>
      </w:pPr>
      <w:r w:rsidRPr="00A46BCA">
        <w:rPr>
          <w:rFonts w:ascii="Verdana" w:hAnsi="Verdana"/>
          <w:color w:val="000000"/>
        </w:rPr>
        <w:t xml:space="preserve">Follow these steps in </w:t>
      </w:r>
      <w:r w:rsidR="00707B0A" w:rsidRPr="00A46BCA">
        <w:rPr>
          <w:rFonts w:ascii="Verdana" w:hAnsi="Verdana"/>
          <w:b/>
          <w:color w:val="000000"/>
        </w:rPr>
        <w:t>Compass</w:t>
      </w:r>
      <w:r w:rsidR="00B628B1" w:rsidRPr="00A46BCA">
        <w:rPr>
          <w:rFonts w:ascii="Verdana" w:hAnsi="Verdana"/>
          <w:color w:val="000000"/>
        </w:rPr>
        <w:t xml:space="preserve"> </w:t>
      </w:r>
      <w:r w:rsidR="00744492" w:rsidRPr="00A46BCA">
        <w:rPr>
          <w:rFonts w:ascii="Verdana" w:hAnsi="Verdana"/>
          <w:color w:val="000000"/>
        </w:rPr>
        <w:t>and</w:t>
      </w:r>
      <w:r w:rsidR="00B628B1" w:rsidRPr="00A46BCA">
        <w:rPr>
          <w:rFonts w:ascii="Verdana" w:hAnsi="Verdana"/>
          <w:color w:val="000000"/>
        </w:rPr>
        <w:t xml:space="preserve"> </w:t>
      </w:r>
      <w:r w:rsidR="00744492" w:rsidRPr="00A46BCA">
        <w:rPr>
          <w:rFonts w:ascii="Verdana" w:hAnsi="Verdana"/>
          <w:color w:val="000000"/>
        </w:rPr>
        <w:t>the</w:t>
      </w:r>
      <w:r w:rsidR="00B628B1" w:rsidRPr="00A46BCA">
        <w:rPr>
          <w:rFonts w:ascii="Verdana" w:hAnsi="Verdana"/>
          <w:color w:val="000000"/>
        </w:rPr>
        <w:t xml:space="preserve"> </w:t>
      </w:r>
      <w:r w:rsidR="00744492" w:rsidRPr="00A46BCA">
        <w:rPr>
          <w:rFonts w:ascii="Verdana" w:hAnsi="Verdana"/>
          <w:color w:val="000000"/>
        </w:rPr>
        <w:t>CIF</w:t>
      </w:r>
      <w:r w:rsidR="00B628B1" w:rsidRPr="00A46BCA">
        <w:rPr>
          <w:rFonts w:ascii="Verdana" w:hAnsi="Verdana"/>
          <w:color w:val="000000"/>
        </w:rPr>
        <w:t xml:space="preserve"> </w:t>
      </w:r>
      <w:r w:rsidR="00BB7724" w:rsidRPr="00A46BCA">
        <w:rPr>
          <w:rFonts w:ascii="Verdana" w:hAnsi="Verdana"/>
          <w:color w:val="000000"/>
        </w:rPr>
        <w:t>to</w:t>
      </w:r>
      <w:r w:rsidR="00B628B1" w:rsidRPr="00A46BCA">
        <w:rPr>
          <w:rFonts w:ascii="Verdana" w:hAnsi="Verdana"/>
          <w:color w:val="000000"/>
        </w:rPr>
        <w:t xml:space="preserve"> </w:t>
      </w:r>
      <w:r w:rsidR="00BB7724" w:rsidRPr="00A46BCA">
        <w:rPr>
          <w:rFonts w:ascii="Verdana" w:hAnsi="Verdana"/>
          <w:color w:val="000000"/>
        </w:rPr>
        <w:t>help</w:t>
      </w:r>
      <w:r w:rsidR="00B628B1" w:rsidRPr="00A46BCA">
        <w:rPr>
          <w:rFonts w:ascii="Verdana" w:hAnsi="Verdana"/>
          <w:color w:val="000000"/>
        </w:rPr>
        <w:t xml:space="preserve"> </w:t>
      </w:r>
      <w:r w:rsidR="00BB7724" w:rsidRPr="00A46BCA">
        <w:rPr>
          <w:rFonts w:ascii="Verdana" w:hAnsi="Verdana"/>
          <w:color w:val="000000"/>
        </w:rPr>
        <w:t>CCRs</w:t>
      </w:r>
      <w:r w:rsidR="00B628B1" w:rsidRPr="00A46BCA">
        <w:rPr>
          <w:rFonts w:ascii="Verdana" w:hAnsi="Verdana"/>
          <w:color w:val="000000"/>
        </w:rPr>
        <w:t xml:space="preserve"> </w:t>
      </w:r>
      <w:r w:rsidR="00BB7724" w:rsidRPr="00A46BCA">
        <w:rPr>
          <w:rFonts w:ascii="Verdana" w:hAnsi="Verdana"/>
          <w:color w:val="000000"/>
        </w:rPr>
        <w:t>identify</w:t>
      </w:r>
      <w:r w:rsidR="00B628B1" w:rsidRPr="00A46BCA">
        <w:rPr>
          <w:rFonts w:ascii="Verdana" w:hAnsi="Verdana"/>
          <w:color w:val="000000"/>
        </w:rPr>
        <w:t xml:space="preserve"> </w:t>
      </w:r>
      <w:r w:rsidR="00BB7724" w:rsidRPr="00A46BCA">
        <w:rPr>
          <w:rFonts w:ascii="Verdana" w:hAnsi="Verdana"/>
          <w:color w:val="000000"/>
        </w:rPr>
        <w:t>Medicare</w:t>
      </w:r>
      <w:r w:rsidR="00B628B1" w:rsidRPr="00A46BCA">
        <w:rPr>
          <w:rFonts w:ascii="Verdana" w:hAnsi="Verdana"/>
          <w:color w:val="000000"/>
        </w:rPr>
        <w:t xml:space="preserve"> </w:t>
      </w:r>
      <w:r w:rsidR="00BB7724" w:rsidRPr="00A46BCA">
        <w:rPr>
          <w:rFonts w:ascii="Verdana" w:hAnsi="Verdana"/>
          <w:color w:val="000000"/>
        </w:rPr>
        <w:t>B</w:t>
      </w:r>
      <w:r w:rsidR="00B628B1" w:rsidRPr="00A46BCA">
        <w:rPr>
          <w:rFonts w:ascii="Verdana" w:hAnsi="Verdana"/>
          <w:color w:val="000000"/>
        </w:rPr>
        <w:t xml:space="preserve"> </w:t>
      </w:r>
      <w:r w:rsidR="00905B4B" w:rsidRPr="00A46BCA">
        <w:rPr>
          <w:rFonts w:ascii="Verdana" w:hAnsi="Verdana"/>
          <w:color w:val="000000"/>
        </w:rPr>
        <w:t>eligible</w:t>
      </w:r>
      <w:r w:rsidR="00B628B1" w:rsidRPr="00A46BCA">
        <w:rPr>
          <w:rFonts w:ascii="Verdana" w:hAnsi="Verdana"/>
          <w:color w:val="000000"/>
        </w:rPr>
        <w:t xml:space="preserve"> </w:t>
      </w:r>
      <w:r w:rsidR="00C27500" w:rsidRPr="00A46BCA">
        <w:rPr>
          <w:rFonts w:ascii="Verdana" w:hAnsi="Verdana"/>
          <w:color w:val="000000"/>
        </w:rPr>
        <w:t>beneficiaries</w:t>
      </w:r>
      <w:r w:rsidR="00BB7724" w:rsidRPr="00A46BCA">
        <w:rPr>
          <w:rFonts w:ascii="Verdana" w:hAnsi="Verdana"/>
          <w:color w:val="000000"/>
        </w:rPr>
        <w:t>.</w:t>
      </w:r>
    </w:p>
    <w:p w14:paraId="32374FC7" w14:textId="77777777" w:rsidR="00491512" w:rsidRPr="00A46BCA" w:rsidRDefault="00491512" w:rsidP="00A46BCA">
      <w:pPr>
        <w:spacing w:before="120" w:after="120"/>
        <w:rPr>
          <w:rFonts w:ascii="Verdana" w:hAnsi="Verdana"/>
          <w:b/>
          <w:color w:val="000000"/>
        </w:rPr>
      </w:pPr>
    </w:p>
    <w:p w14:paraId="5C3B5F6D" w14:textId="3AE9E9DB" w:rsidR="00C46744" w:rsidRPr="00A46BCA" w:rsidRDefault="00C46744" w:rsidP="00A46BCA">
      <w:pPr>
        <w:spacing w:before="120" w:after="120"/>
        <w:rPr>
          <w:rFonts w:ascii="Verdana" w:hAnsi="Verdana"/>
          <w:color w:val="000000"/>
        </w:rPr>
      </w:pPr>
      <w:r w:rsidRPr="00A46BCA">
        <w:rPr>
          <w:rFonts w:ascii="Verdana" w:hAnsi="Verdana"/>
          <w:color w:val="000000"/>
        </w:rPr>
        <w:t>The CIF will indicate if the plan is an MAPD Plan.</w:t>
      </w:r>
      <w:r w:rsidR="00D47270" w:rsidRPr="00A46BCA">
        <w:rPr>
          <w:rFonts w:ascii="Verdana" w:hAnsi="Verdana"/>
          <w:color w:val="000000"/>
        </w:rPr>
        <w:t xml:space="preserve"> </w:t>
      </w:r>
      <w:r w:rsidRPr="00A46BCA">
        <w:rPr>
          <w:rFonts w:ascii="Verdana" w:hAnsi="Verdana"/>
          <w:color w:val="000000"/>
        </w:rPr>
        <w:t>Refer to the following sections in the CIF for MAPD information:</w:t>
      </w:r>
    </w:p>
    <w:p w14:paraId="6CC8C6F7" w14:textId="77777777" w:rsidR="00C46744" w:rsidRPr="00A46BCA" w:rsidRDefault="00C46744" w:rsidP="00A46BCA">
      <w:pPr>
        <w:numPr>
          <w:ilvl w:val="0"/>
          <w:numId w:val="7"/>
        </w:numPr>
        <w:spacing w:before="120" w:after="120"/>
        <w:rPr>
          <w:rFonts w:ascii="Verdana" w:hAnsi="Verdana"/>
          <w:color w:val="000000"/>
        </w:rPr>
      </w:pPr>
      <w:r w:rsidRPr="00A46BCA">
        <w:rPr>
          <w:rFonts w:ascii="Verdana" w:hAnsi="Verdana"/>
          <w:color w:val="000000"/>
        </w:rPr>
        <w:t xml:space="preserve">Client name description </w:t>
      </w:r>
    </w:p>
    <w:p w14:paraId="6D85E0EC" w14:textId="77777777" w:rsidR="00C46744" w:rsidRPr="00A46BCA" w:rsidRDefault="00C46744" w:rsidP="00A46BCA">
      <w:pPr>
        <w:numPr>
          <w:ilvl w:val="0"/>
          <w:numId w:val="7"/>
        </w:numPr>
        <w:spacing w:before="120" w:after="120"/>
        <w:rPr>
          <w:rFonts w:ascii="Verdana" w:hAnsi="Verdana"/>
          <w:color w:val="000000"/>
        </w:rPr>
      </w:pPr>
      <w:r w:rsidRPr="00A46BCA">
        <w:rPr>
          <w:rFonts w:ascii="Verdana" w:hAnsi="Verdana"/>
          <w:color w:val="000000"/>
        </w:rPr>
        <w:t>Need to Know</w:t>
      </w:r>
    </w:p>
    <w:p w14:paraId="4412ACDA" w14:textId="77777777" w:rsidR="00C46744" w:rsidRPr="00A46BCA" w:rsidRDefault="00C46744" w:rsidP="00A46BCA">
      <w:pPr>
        <w:numPr>
          <w:ilvl w:val="0"/>
          <w:numId w:val="7"/>
        </w:numPr>
        <w:spacing w:before="120" w:after="120"/>
        <w:rPr>
          <w:rFonts w:ascii="Verdana" w:hAnsi="Verdana"/>
          <w:color w:val="000000"/>
        </w:rPr>
      </w:pPr>
      <w:r w:rsidRPr="00A46BCA">
        <w:rPr>
          <w:rFonts w:ascii="Verdana" w:hAnsi="Verdana"/>
          <w:color w:val="000000"/>
        </w:rPr>
        <w:t>Plan Design Highlights</w:t>
      </w:r>
    </w:p>
    <w:p w14:paraId="1B7E0F6C" w14:textId="77777777" w:rsidR="00C46744" w:rsidRPr="00A46BCA" w:rsidRDefault="00C46744" w:rsidP="00A46BCA">
      <w:pPr>
        <w:spacing w:before="120" w:after="120"/>
        <w:rPr>
          <w:rFonts w:ascii="Verdana" w:hAnsi="Verdana"/>
          <w:color w:val="000000"/>
        </w:rPr>
      </w:pPr>
    </w:p>
    <w:p w14:paraId="49849F20" w14:textId="014063F6" w:rsidR="00276731" w:rsidRPr="00A46BCA" w:rsidRDefault="00000000" w:rsidP="00A46BCA">
      <w:pPr>
        <w:spacing w:before="120" w:after="120"/>
        <w:rPr>
          <w:rFonts w:ascii="Verdana" w:hAnsi="Verdana"/>
          <w:color w:val="000000"/>
        </w:rPr>
      </w:pPr>
      <w:r w:rsidRPr="00A46BCA">
        <w:rPr>
          <w:rFonts w:ascii="Verdana" w:hAnsi="Verdana"/>
        </w:rPr>
        <w:pict w14:anchorId="1AC4E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6" o:spid="_x0000_i1025" type="#_x0000_t75" style="width:18.75pt;height:15.75pt;visibility:visible">
            <v:imagedata r:id="rId12" o:title=""/>
          </v:shape>
        </w:pict>
      </w:r>
      <w:r w:rsidR="00C46744" w:rsidRPr="00A46BCA">
        <w:rPr>
          <w:rFonts w:ascii="Verdana" w:hAnsi="Verdana"/>
          <w:noProof/>
        </w:rPr>
        <w:t xml:space="preserve">  </w:t>
      </w:r>
      <w:r w:rsidR="00C46744" w:rsidRPr="00A46BCA">
        <w:rPr>
          <w:rFonts w:ascii="Verdana" w:hAnsi="Verdana"/>
          <w:color w:val="000000"/>
        </w:rPr>
        <w:t xml:space="preserve">If the client is an MAPD plan, calls should </w:t>
      </w:r>
      <w:r w:rsidR="00476C7C" w:rsidRPr="00A46BCA">
        <w:rPr>
          <w:rFonts w:ascii="Verdana" w:hAnsi="Verdana"/>
          <w:b/>
          <w:bCs/>
          <w:color w:val="000000"/>
        </w:rPr>
        <w:t>not</w:t>
      </w:r>
      <w:r w:rsidR="00C46744" w:rsidRPr="00A46BCA">
        <w:rPr>
          <w:rFonts w:ascii="Verdana" w:hAnsi="Verdana"/>
          <w:color w:val="000000"/>
        </w:rPr>
        <w:t xml:space="preserve"> be transferred to the Medicare Part B team, as these claims are processed through the plan and not separately by Medicare B. </w:t>
      </w:r>
    </w:p>
    <w:p w14:paraId="0EFC4B48" w14:textId="3F904CBD" w:rsidR="00744492" w:rsidRPr="00A46BCA" w:rsidRDefault="00744492" w:rsidP="00A46BCA">
      <w:pPr>
        <w:spacing w:before="120" w:after="120"/>
        <w:rPr>
          <w:rFonts w:ascii="Verdana" w:hAnsi="Verdana"/>
          <w:b/>
          <w:color w:val="000000"/>
        </w:rPr>
      </w:pPr>
    </w:p>
    <w:p w14:paraId="708B34C1" w14:textId="32735620" w:rsidR="0026045D" w:rsidRPr="00A46BCA" w:rsidRDefault="00A15D35" w:rsidP="00A46BCA">
      <w:pPr>
        <w:spacing w:before="120" w:after="120"/>
        <w:rPr>
          <w:rFonts w:ascii="Verdana" w:hAnsi="Verdana"/>
          <w:color w:val="000000"/>
          <w:sz w:val="27"/>
          <w:szCs w:val="27"/>
        </w:rPr>
      </w:pPr>
      <w:r w:rsidRPr="00A46BCA">
        <w:rPr>
          <w:rFonts w:ascii="Verdana" w:hAnsi="Verdana"/>
          <w:color w:val="000000"/>
        </w:rPr>
        <w:t xml:space="preserve">Verifying Medicare Part B Eligibility information in </w:t>
      </w:r>
      <w:r w:rsidRPr="00A46BCA">
        <w:rPr>
          <w:rFonts w:ascii="Verdana" w:hAnsi="Verdana"/>
          <w:b/>
          <w:bCs/>
          <w:color w:val="000000"/>
        </w:rPr>
        <w:t>Compass</w:t>
      </w:r>
      <w:r w:rsidRPr="00A46BCA">
        <w:rPr>
          <w:rFonts w:ascii="Verdana" w:hAnsi="Verdana"/>
          <w:color w:val="000000"/>
        </w:rPr>
        <w:t>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702"/>
        <w:gridCol w:w="10869"/>
      </w:tblGrid>
      <w:tr w:rsidR="0026045D" w:rsidRPr="00A46BCA" w14:paraId="79A1F4E0" w14:textId="77777777" w:rsidTr="00FC54F2">
        <w:tc>
          <w:tcPr>
            <w:tcW w:w="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773C6F4" w14:textId="77777777" w:rsidR="0026045D" w:rsidRPr="00A46BCA" w:rsidRDefault="0026045D" w:rsidP="00A46BCA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A46BCA">
              <w:rPr>
                <w:rFonts w:ascii="Verdana" w:hAnsi="Verdana"/>
                <w:b/>
                <w:bCs/>
              </w:rPr>
              <w:t>Location</w:t>
            </w:r>
          </w:p>
        </w:tc>
        <w:tc>
          <w:tcPr>
            <w:tcW w:w="450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FA4356A" w14:textId="77777777" w:rsidR="0026045D" w:rsidRPr="00A46BCA" w:rsidRDefault="0026045D" w:rsidP="00A46BCA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A46BCA">
              <w:rPr>
                <w:rFonts w:ascii="Verdana" w:hAnsi="Verdana"/>
                <w:b/>
                <w:bCs/>
              </w:rPr>
              <w:t>Medicare B Information</w:t>
            </w:r>
          </w:p>
        </w:tc>
      </w:tr>
      <w:tr w:rsidR="0026045D" w:rsidRPr="00A46BCA" w14:paraId="73C1DACB" w14:textId="77777777" w:rsidTr="00FC54F2">
        <w:tc>
          <w:tcPr>
            <w:tcW w:w="4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3DCD23EA" w14:textId="77777777" w:rsidR="0026045D" w:rsidRPr="00A46BCA" w:rsidRDefault="0026045D" w:rsidP="00A46BCA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A46BCA">
              <w:rPr>
                <w:rFonts w:ascii="Verdana" w:hAnsi="Verdana"/>
                <w:b/>
                <w:bCs/>
              </w:rPr>
              <w:t>Member Snapshot  </w:t>
            </w:r>
          </w:p>
        </w:tc>
        <w:tc>
          <w:tcPr>
            <w:tcW w:w="450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1E79723" w14:textId="0DBBC8B8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 xml:space="preserve">The </w:t>
            </w:r>
            <w:r w:rsidRPr="00A46BCA">
              <w:rPr>
                <w:rFonts w:ascii="Verdana" w:hAnsi="Verdana"/>
                <w:b/>
                <w:bCs/>
              </w:rPr>
              <w:t xml:space="preserve">Member Details </w:t>
            </w:r>
            <w:r w:rsidRPr="00A46BCA">
              <w:rPr>
                <w:rFonts w:ascii="Verdana" w:hAnsi="Verdana"/>
              </w:rPr>
              <w:t>under the M</w:t>
            </w:r>
            <w:r w:rsidRPr="00A46BCA">
              <w:rPr>
                <w:rFonts w:ascii="Verdana" w:hAnsi="Verdana"/>
                <w:b/>
                <w:bCs/>
              </w:rPr>
              <w:t xml:space="preserve">ember Snapshot </w:t>
            </w:r>
            <w:r w:rsidRPr="00A46BCA">
              <w:rPr>
                <w:rFonts w:ascii="Verdana" w:hAnsi="Verdana"/>
              </w:rPr>
              <w:t>will have:</w:t>
            </w:r>
            <w:r w:rsidRPr="00A46BCA">
              <w:rPr>
                <w:rFonts w:ascii="Verdana" w:hAnsi="Verdana"/>
                <w:b/>
                <w:bCs/>
              </w:rPr>
              <w:t xml:space="preserve"> </w:t>
            </w:r>
            <w:r w:rsidR="009E7701" w:rsidRPr="00A46BCA">
              <w:rPr>
                <w:rFonts w:ascii="Verdana" w:hAnsi="Verdana"/>
                <w:b/>
                <w:bCs/>
              </w:rPr>
              <w:t xml:space="preserve"> </w:t>
            </w:r>
            <w:r w:rsidR="009E7701" w:rsidRPr="00A46BCA">
              <w:rPr>
                <w:rFonts w:ascii="Verdana" w:hAnsi="Verdana"/>
              </w:rPr>
              <w:t>A</w:t>
            </w:r>
            <w:r w:rsidRPr="00A46BCA">
              <w:rPr>
                <w:rFonts w:ascii="Verdana" w:hAnsi="Verdana"/>
                <w:b/>
                <w:bCs/>
              </w:rPr>
              <w:t xml:space="preserve"> Med B</w:t>
            </w:r>
            <w:r w:rsidRPr="00A46BCA">
              <w:rPr>
                <w:rFonts w:ascii="Verdana" w:hAnsi="Verdana"/>
              </w:rPr>
              <w:t> indicator when the beneficiary is eligible. </w:t>
            </w:r>
          </w:p>
          <w:p w14:paraId="2C9DC600" w14:textId="77777777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  <w:b/>
                <w:bCs/>
              </w:rPr>
              <w:t>Note:</w:t>
            </w:r>
            <w:r w:rsidRPr="00A46BCA">
              <w:rPr>
                <w:rFonts w:ascii="Verdana" w:hAnsi="Verdana"/>
              </w:rPr>
              <w:t>  These indicators are only visible for Commercial clients.</w:t>
            </w:r>
          </w:p>
          <w:p w14:paraId="3BC1AEE4" w14:textId="77777777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 </w:t>
            </w:r>
          </w:p>
          <w:p w14:paraId="105F36D9" w14:textId="38B0E2B3" w:rsidR="0026045D" w:rsidRPr="00A46BCA" w:rsidRDefault="0026045D" w:rsidP="00A46BC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  <w:b/>
                <w:bCs/>
              </w:rPr>
              <w:t>Med B Enrolled, Active, Self-Identified,</w:t>
            </w:r>
            <w:r w:rsidR="00161C9A" w:rsidRPr="00A46BCA">
              <w:rPr>
                <w:rFonts w:ascii="Verdana" w:hAnsi="Verdana"/>
                <w:b/>
                <w:bCs/>
              </w:rPr>
              <w:t xml:space="preserve"> </w:t>
            </w:r>
            <w:r w:rsidRPr="00A46BCA">
              <w:rPr>
                <w:rFonts w:ascii="Verdana" w:hAnsi="Verdana"/>
                <w:b/>
                <w:bCs/>
              </w:rPr>
              <w:t>MSP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indicates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that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the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necessary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paperwork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(AOB)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is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on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file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and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the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beneficiary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is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enrolled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in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Medicare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Part</w:t>
            </w:r>
            <w:r w:rsidR="00161C9A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B.</w:t>
            </w:r>
          </w:p>
          <w:p w14:paraId="2FC7EA64" w14:textId="77777777" w:rsidR="0026045D" w:rsidRPr="00A46BCA" w:rsidRDefault="0026045D" w:rsidP="00A46BCA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  <w:b/>
                <w:bCs/>
              </w:rPr>
              <w:t>Med B Pending/ Pending MSP</w:t>
            </w:r>
            <w:r w:rsidRPr="00A46BCA">
              <w:rPr>
                <w:rFonts w:ascii="Verdana" w:hAnsi="Verdana"/>
              </w:rPr>
              <w:t xml:space="preserve"> may indicate an AOB is still required. </w:t>
            </w:r>
          </w:p>
          <w:p w14:paraId="2377C3B7" w14:textId="74F5AE23" w:rsidR="0026045D" w:rsidRPr="00A46BCA" w:rsidRDefault="0026045D" w:rsidP="00A46BC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AOB at retail needs to be signed and given to retail </w:t>
            </w:r>
            <w:r w:rsidR="000C2474" w:rsidRPr="00A46BCA">
              <w:rPr>
                <w:rFonts w:ascii="Verdana" w:hAnsi="Verdana"/>
              </w:rPr>
              <w:t>pharmacy.</w:t>
            </w:r>
          </w:p>
          <w:p w14:paraId="449BFE99" w14:textId="10266F00" w:rsidR="0026045D" w:rsidRPr="00A46BCA" w:rsidRDefault="0026045D" w:rsidP="00A46BC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AOB at mail needs to be signed and mailed to address provided in the </w:t>
            </w:r>
            <w:r w:rsidR="000C2474" w:rsidRPr="00A46BCA">
              <w:rPr>
                <w:rFonts w:ascii="Verdana" w:hAnsi="Verdana"/>
              </w:rPr>
              <w:t>letter.</w:t>
            </w:r>
          </w:p>
          <w:p w14:paraId="2F83197C" w14:textId="61AC403F" w:rsidR="0026045D" w:rsidRPr="00A46BCA" w:rsidRDefault="0026045D" w:rsidP="00A46BCA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 xml:space="preserve">Refer to </w:t>
            </w:r>
            <w:hyperlink r:id="rId13" w:anchor="!/view?docid=7bd8dfef-b12e-401e-9c4e-1e67e9a6a662" w:history="1">
              <w:r w:rsidR="00FD1CCD" w:rsidRPr="00A46BCA">
                <w:rPr>
                  <w:rStyle w:val="Hyperlink"/>
                  <w:rFonts w:ascii="Verdana" w:hAnsi="Verdana"/>
                </w:rPr>
                <w:t>Compass - Member Resource Orders, Fulfillment Support Tasks, and Statement of Cost (SOC) Requests (</w:t>
              </w:r>
              <w:r w:rsidR="00FD1CCD" w:rsidRPr="00A46BCA">
                <w:rPr>
                  <w:rStyle w:val="Hyperlink"/>
                  <w:rFonts w:ascii="Verdana" w:hAnsi="Verdana"/>
                </w:rPr>
                <w:t>0</w:t>
              </w:r>
              <w:r w:rsidR="00FD1CCD" w:rsidRPr="00A46BCA">
                <w:rPr>
                  <w:rStyle w:val="Hyperlink"/>
                  <w:rFonts w:ascii="Verdana" w:hAnsi="Verdana"/>
                </w:rPr>
                <w:t>56893)</w:t>
              </w:r>
            </w:hyperlink>
            <w:r w:rsidR="00FD1CCD" w:rsidRPr="00A46BCA">
              <w:rPr>
                <w:rFonts w:ascii="Verdana" w:hAnsi="Verdana"/>
                <w:b/>
                <w:bCs/>
              </w:rPr>
              <w:t xml:space="preserve"> </w:t>
            </w:r>
            <w:r w:rsidRPr="00A46BCA">
              <w:rPr>
                <w:rFonts w:ascii="Verdana" w:hAnsi="Verdana"/>
              </w:rPr>
              <w:t xml:space="preserve">if </w:t>
            </w:r>
            <w:r w:rsidR="0083643E" w:rsidRPr="00A46BCA">
              <w:rPr>
                <w:rFonts w:ascii="Verdana" w:hAnsi="Verdana"/>
              </w:rPr>
              <w:t xml:space="preserve">the </w:t>
            </w:r>
            <w:r w:rsidRPr="00A46BCA">
              <w:rPr>
                <w:rFonts w:ascii="Verdana" w:hAnsi="Verdana"/>
              </w:rPr>
              <w:t>member needs an AOB</w:t>
            </w:r>
          </w:p>
          <w:p w14:paraId="612B4028" w14:textId="77777777" w:rsidR="0083643E" w:rsidRPr="00A46BCA" w:rsidRDefault="0083643E" w:rsidP="00A46BCA">
            <w:pPr>
              <w:spacing w:before="120" w:after="120"/>
              <w:rPr>
                <w:rFonts w:ascii="Verdana" w:hAnsi="Verdana"/>
              </w:rPr>
            </w:pPr>
          </w:p>
          <w:p w14:paraId="53758515" w14:textId="2829A853" w:rsidR="0026045D" w:rsidRDefault="0026045D" w:rsidP="00A46BCA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A46BCA">
              <w:rPr>
                <w:rFonts w:ascii="Verdana" w:hAnsi="Verdana"/>
                <w:b/>
                <w:bCs/>
              </w:rPr>
              <w:t>Commercial Account Example:</w:t>
            </w:r>
          </w:p>
          <w:p w14:paraId="48E00DF2" w14:textId="77777777" w:rsidR="00B83FA3" w:rsidRPr="00A46BCA" w:rsidRDefault="00B83FA3" w:rsidP="00A46BCA">
            <w:pPr>
              <w:spacing w:before="120" w:after="120"/>
              <w:rPr>
                <w:rFonts w:ascii="Verdana" w:hAnsi="Verdana"/>
                <w:b/>
                <w:bCs/>
              </w:rPr>
            </w:pPr>
          </w:p>
          <w:p w14:paraId="5E7F6B11" w14:textId="5801D967" w:rsidR="0026045D" w:rsidRPr="00A46BCA" w:rsidRDefault="008F6C9E" w:rsidP="00A46BCA">
            <w:pPr>
              <w:spacing w:before="120" w:after="120"/>
              <w:jc w:val="center"/>
              <w:rPr>
                <w:rFonts w:ascii="Verdana" w:hAnsi="Verdana"/>
              </w:rPr>
            </w:pPr>
            <w:r w:rsidRPr="00A46BCA">
              <w:rPr>
                <w:rFonts w:ascii="Verdana" w:hAnsi="Verdana"/>
                <w:noProof/>
              </w:rPr>
              <w:drawing>
                <wp:inline distT="0" distB="0" distL="0" distR="0" wp14:anchorId="1E4A2A45" wp14:editId="368B7976">
                  <wp:extent cx="3142857" cy="2276190"/>
                  <wp:effectExtent l="0" t="0" r="635" b="0"/>
                  <wp:docPr id="1805644414" name="Picture 1" descr="A screenshot of a member profi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5644414" name="Picture 1" descr="A screenshot of a member profil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857" cy="2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B4F5B" w14:textId="77777777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 </w:t>
            </w:r>
          </w:p>
          <w:p w14:paraId="53602A47" w14:textId="569F9092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  <w:b/>
                <w:bCs/>
              </w:rPr>
              <w:t>Note:</w:t>
            </w:r>
            <w:r w:rsidRPr="00A46BCA">
              <w:rPr>
                <w:rFonts w:ascii="Verdana" w:hAnsi="Verdana"/>
              </w:rPr>
              <w:t>  If the account is for a Medicare Part D client, </w:t>
            </w:r>
            <w:r w:rsidR="00103836" w:rsidRPr="00A46BCA">
              <w:rPr>
                <w:rFonts w:ascii="Verdana" w:hAnsi="Verdana"/>
              </w:rPr>
              <w:t xml:space="preserve">you will </w:t>
            </w:r>
            <w:r w:rsidRPr="00A46BCA">
              <w:rPr>
                <w:rFonts w:ascii="Verdana" w:hAnsi="Verdana"/>
              </w:rPr>
              <w:t>only see the existing Medicare D Eligible indicator.</w:t>
            </w:r>
          </w:p>
          <w:p w14:paraId="2B42C5ED" w14:textId="77777777" w:rsidR="0026045D" w:rsidRPr="00A46BCA" w:rsidRDefault="0026045D" w:rsidP="00A46BCA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Only one indicator can be shown on the Main screen with Medicare Part D overriding Medicare Part B.</w:t>
            </w:r>
          </w:p>
          <w:p w14:paraId="67B05BE2" w14:textId="4D13D8BD" w:rsidR="0026045D" w:rsidRPr="00A46BCA" w:rsidRDefault="00103836" w:rsidP="00A46BCA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T</w:t>
            </w:r>
            <w:r w:rsidR="0026045D" w:rsidRPr="00A46BCA">
              <w:rPr>
                <w:rFonts w:ascii="Verdana" w:hAnsi="Verdana"/>
              </w:rPr>
              <w:t>he beneficiary may also be eligible for Medicare Part B. </w:t>
            </w:r>
          </w:p>
        </w:tc>
      </w:tr>
      <w:tr w:rsidR="0026045D" w:rsidRPr="00A46BCA" w14:paraId="51FAEAFF" w14:textId="77777777" w:rsidTr="00FC54F2">
        <w:trPr>
          <w:trHeight w:val="325"/>
        </w:trPr>
        <w:tc>
          <w:tcPr>
            <w:tcW w:w="49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F39AF3" w14:textId="77777777" w:rsidR="0026045D" w:rsidRPr="00A46BCA" w:rsidRDefault="0026045D" w:rsidP="00A46BCA">
            <w:pPr>
              <w:spacing w:before="120" w:after="120" w:line="240" w:lineRule="atLeast"/>
              <w:jc w:val="center"/>
              <w:rPr>
                <w:rFonts w:ascii="Verdana" w:hAnsi="Verdana"/>
                <w:b/>
                <w:bCs/>
              </w:rPr>
            </w:pPr>
            <w:r w:rsidRPr="00A46BCA">
              <w:rPr>
                <w:rFonts w:ascii="Verdana" w:hAnsi="Verdana"/>
                <w:b/>
                <w:bCs/>
              </w:rPr>
              <w:t>Test Claim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28C4A33" w14:textId="77777777" w:rsidR="0026045D" w:rsidRPr="00A46BCA" w:rsidRDefault="0026045D" w:rsidP="00A46BCA">
            <w:pPr>
              <w:spacing w:before="120" w:after="120" w:line="240" w:lineRule="atLeast"/>
              <w:jc w:val="center"/>
              <w:rPr>
                <w:rFonts w:ascii="Verdana" w:hAnsi="Verdana"/>
                <w:b/>
                <w:bCs/>
              </w:rPr>
            </w:pPr>
            <w:r w:rsidRPr="00A46BCA">
              <w:rPr>
                <w:rFonts w:ascii="Verdana" w:hAnsi="Verdana"/>
                <w:b/>
                <w:bCs/>
              </w:rPr>
              <w:t>Step</w:t>
            </w:r>
          </w:p>
        </w:tc>
        <w:tc>
          <w:tcPr>
            <w:tcW w:w="41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B074BFD" w14:textId="211C4B6B" w:rsidR="0026045D" w:rsidRPr="00A46BCA" w:rsidRDefault="005F255A" w:rsidP="00A46BCA">
            <w:pPr>
              <w:spacing w:before="120" w:after="120" w:line="240" w:lineRule="atLeast"/>
              <w:jc w:val="center"/>
              <w:rPr>
                <w:rFonts w:ascii="Verdana" w:hAnsi="Verdana"/>
                <w:b/>
                <w:bCs/>
              </w:rPr>
            </w:pPr>
            <w:r w:rsidRPr="00A46BCA">
              <w:rPr>
                <w:rFonts w:ascii="Verdana" w:hAnsi="Verdana"/>
                <w:b/>
                <w:bCs/>
              </w:rPr>
              <w:t>Action</w:t>
            </w:r>
          </w:p>
        </w:tc>
      </w:tr>
      <w:tr w:rsidR="0026045D" w:rsidRPr="00A46BCA" w14:paraId="179E74A4" w14:textId="77777777" w:rsidTr="00FC54F2">
        <w:trPr>
          <w:trHeight w:val="325"/>
        </w:trPr>
        <w:tc>
          <w:tcPr>
            <w:tcW w:w="49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161A6C" w14:textId="77777777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5005649" w14:textId="77777777" w:rsidR="0026045D" w:rsidRPr="00A46BCA" w:rsidRDefault="0026045D" w:rsidP="00A46BCA">
            <w:pPr>
              <w:spacing w:before="120" w:after="120" w:line="240" w:lineRule="atLeast"/>
              <w:jc w:val="center"/>
              <w:rPr>
                <w:rFonts w:ascii="Verdana" w:hAnsi="Verdana"/>
                <w:b/>
                <w:bCs/>
              </w:rPr>
            </w:pPr>
            <w:r w:rsidRPr="00A46BCA">
              <w:rPr>
                <w:rFonts w:ascii="Verdana" w:hAnsi="Verdana"/>
                <w:b/>
                <w:bCs/>
              </w:rPr>
              <w:t>1</w:t>
            </w:r>
          </w:p>
          <w:p w14:paraId="38FAF913" w14:textId="587E8669" w:rsidR="0026045D" w:rsidRPr="00A46BCA" w:rsidRDefault="0026045D" w:rsidP="00A46BCA">
            <w:pPr>
              <w:spacing w:before="120" w:after="120" w:line="240" w:lineRule="atLeast"/>
              <w:jc w:val="center"/>
              <w:rPr>
                <w:rFonts w:ascii="Verdana" w:hAnsi="Verdana"/>
              </w:rPr>
            </w:pPr>
          </w:p>
        </w:tc>
        <w:tc>
          <w:tcPr>
            <w:tcW w:w="41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F321D7B" w14:textId="24FEDE21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Run a </w:t>
            </w:r>
            <w:r w:rsidRPr="00A46BCA">
              <w:rPr>
                <w:rFonts w:ascii="Verdana" w:hAnsi="Verdana"/>
                <w:b/>
                <w:bCs/>
              </w:rPr>
              <w:t>Test Claim</w:t>
            </w:r>
            <w:r w:rsidRPr="00A46BCA">
              <w:rPr>
                <w:rFonts w:ascii="Verdana" w:hAnsi="Verdana"/>
              </w:rPr>
              <w:t>, refer to </w:t>
            </w:r>
            <w:hyperlink r:id="rId15" w:anchor="!/view?docid=60c20ea0-1d07-46e3-809a-b54734b80fbe" w:tgtFrame="_blank" w:history="1">
              <w:r w:rsidR="008A7861" w:rsidRPr="00A46BCA">
                <w:rPr>
                  <w:rFonts w:ascii="Verdana" w:hAnsi="Verdana"/>
                  <w:color w:val="0000FF"/>
                  <w:u w:val="single"/>
                </w:rPr>
                <w:t>Compass - Test Claims (050041)</w:t>
              </w:r>
            </w:hyperlink>
            <w:r w:rsidR="008A7861" w:rsidRPr="00A46BCA">
              <w:rPr>
                <w:rFonts w:ascii="Verdana" w:hAnsi="Verdana"/>
              </w:rPr>
              <w:t>.</w:t>
            </w:r>
          </w:p>
          <w:p w14:paraId="10A1A76B" w14:textId="77777777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  <w:b/>
                <w:bCs/>
              </w:rPr>
              <w:t> </w:t>
            </w:r>
          </w:p>
          <w:p w14:paraId="24A05C09" w14:textId="37E3A763" w:rsidR="0026045D" w:rsidRPr="00A46BCA" w:rsidRDefault="0026045D" w:rsidP="00A46BCA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 xml:space="preserve">If the claim </w:t>
            </w:r>
            <w:r w:rsidRPr="00A46BCA">
              <w:rPr>
                <w:rFonts w:ascii="Verdana" w:hAnsi="Verdana"/>
                <w:b/>
                <w:bCs/>
              </w:rPr>
              <w:t>Accept</w:t>
            </w:r>
            <w:r w:rsidR="00866C05" w:rsidRPr="00A46BCA">
              <w:rPr>
                <w:rFonts w:ascii="Verdana" w:hAnsi="Verdana"/>
                <w:b/>
                <w:bCs/>
              </w:rPr>
              <w:t>s</w:t>
            </w:r>
            <w:r w:rsidRPr="00A46BCA">
              <w:rPr>
                <w:rFonts w:ascii="Verdana" w:hAnsi="Verdana"/>
              </w:rPr>
              <w:t>, assist the beneficiary as normal.</w:t>
            </w:r>
          </w:p>
          <w:p w14:paraId="50F0F143" w14:textId="6F21DF8E" w:rsidR="0026045D" w:rsidRPr="00A46BCA" w:rsidRDefault="0026045D" w:rsidP="00A46BCA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If the claim </w:t>
            </w:r>
            <w:r w:rsidRPr="00A46BCA">
              <w:rPr>
                <w:rFonts w:ascii="Verdana" w:hAnsi="Verdana"/>
                <w:b/>
                <w:bCs/>
              </w:rPr>
              <w:t>Reject</w:t>
            </w:r>
            <w:r w:rsidR="00866C05" w:rsidRPr="00A46BCA">
              <w:rPr>
                <w:rFonts w:ascii="Verdana" w:hAnsi="Verdana"/>
                <w:b/>
                <w:bCs/>
              </w:rPr>
              <w:t>s</w:t>
            </w:r>
            <w:r w:rsidRPr="00A46BCA">
              <w:rPr>
                <w:rFonts w:ascii="Verdana" w:hAnsi="Verdana"/>
              </w:rPr>
              <w:t>, proceed to the next step.</w:t>
            </w:r>
          </w:p>
          <w:p w14:paraId="466479B8" w14:textId="77777777" w:rsidR="0026045D" w:rsidRPr="00A46BCA" w:rsidRDefault="0026045D" w:rsidP="00A46BCA">
            <w:pPr>
              <w:spacing w:before="120" w:after="120" w:line="240" w:lineRule="atLeast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 </w:t>
            </w:r>
          </w:p>
        </w:tc>
      </w:tr>
      <w:tr w:rsidR="0026045D" w:rsidRPr="00A46BCA" w14:paraId="0409D667" w14:textId="77777777" w:rsidTr="00FC54F2">
        <w:trPr>
          <w:trHeight w:val="325"/>
        </w:trPr>
        <w:tc>
          <w:tcPr>
            <w:tcW w:w="49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D8787" w14:textId="77777777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1775189E" w14:textId="77777777" w:rsidR="0026045D" w:rsidRPr="00A46BCA" w:rsidRDefault="0026045D" w:rsidP="00A46BCA">
            <w:pPr>
              <w:spacing w:before="120" w:after="120" w:line="240" w:lineRule="atLeast"/>
              <w:jc w:val="center"/>
              <w:rPr>
                <w:rFonts w:ascii="Verdana" w:hAnsi="Verdana"/>
                <w:b/>
                <w:bCs/>
              </w:rPr>
            </w:pPr>
            <w:r w:rsidRPr="00A46BCA">
              <w:rPr>
                <w:rFonts w:ascii="Verdana" w:hAnsi="Verdana"/>
                <w:b/>
                <w:bCs/>
              </w:rPr>
              <w:t>2</w:t>
            </w:r>
          </w:p>
        </w:tc>
        <w:tc>
          <w:tcPr>
            <w:tcW w:w="41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23E1F52" w14:textId="2F8F62DF" w:rsidR="0026045D" w:rsidRPr="00A46BCA" w:rsidRDefault="0026045D" w:rsidP="00A46BC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Click the </w:t>
            </w:r>
            <w:r w:rsidRPr="00A46BCA">
              <w:rPr>
                <w:rFonts w:ascii="Verdana" w:hAnsi="Verdana"/>
                <w:b/>
                <w:bCs/>
              </w:rPr>
              <w:t>Reject # </w:t>
            </w:r>
            <w:r w:rsidRPr="00A46BCA">
              <w:rPr>
                <w:rFonts w:ascii="Verdana" w:hAnsi="Verdana"/>
              </w:rPr>
              <w:t>hyperlink in the </w:t>
            </w:r>
            <w:r w:rsidRPr="00A46BCA">
              <w:rPr>
                <w:rFonts w:ascii="Verdana" w:hAnsi="Verdana"/>
                <w:b/>
                <w:bCs/>
              </w:rPr>
              <w:t>Mail Messages</w:t>
            </w:r>
            <w:r w:rsidRPr="00A46BCA">
              <w:rPr>
                <w:rFonts w:ascii="Verdana" w:hAnsi="Verdana"/>
              </w:rPr>
              <w:t> column to determine the rejection for the test claim.</w:t>
            </w:r>
          </w:p>
          <w:p w14:paraId="24444FED" w14:textId="77777777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 </w:t>
            </w:r>
          </w:p>
          <w:p w14:paraId="6BBB0759" w14:textId="77777777" w:rsidR="0026045D" w:rsidRPr="00A46BCA" w:rsidRDefault="0026045D" w:rsidP="00A46BCA">
            <w:pPr>
              <w:spacing w:before="120" w:after="120"/>
              <w:jc w:val="center"/>
              <w:rPr>
                <w:rFonts w:ascii="Verdana" w:hAnsi="Verdana"/>
              </w:rPr>
            </w:pPr>
            <w:r w:rsidRPr="00A46BCA">
              <w:rPr>
                <w:rFonts w:ascii="Verdana" w:hAnsi="Verdana"/>
                <w:noProof/>
              </w:rPr>
              <w:drawing>
                <wp:inline distT="0" distB="0" distL="0" distR="0" wp14:anchorId="17542913" wp14:editId="12B880AB">
                  <wp:extent cx="8229600" cy="339661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339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15C06C" w14:textId="77777777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 </w:t>
            </w:r>
          </w:p>
          <w:p w14:paraId="3A838FAE" w14:textId="40FC0B82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  <w:b/>
                <w:bCs/>
              </w:rPr>
              <w:t>Result: </w:t>
            </w:r>
            <w:r w:rsidR="00442799" w:rsidRPr="00A46BCA">
              <w:rPr>
                <w:rFonts w:ascii="Verdana" w:hAnsi="Verdana"/>
                <w:b/>
                <w:bCs/>
              </w:rPr>
              <w:t xml:space="preserve"> </w:t>
            </w:r>
            <w:r w:rsidRPr="00A46BCA">
              <w:rPr>
                <w:rFonts w:ascii="Verdana" w:hAnsi="Verdana"/>
              </w:rPr>
              <w:t xml:space="preserve">If the claim rejects for Medicare Part B, determine if the medication falls under </w:t>
            </w:r>
            <w:r w:rsidR="004F051B" w:rsidRPr="00A46BCA">
              <w:rPr>
                <w:rFonts w:ascii="Verdana" w:hAnsi="Verdana"/>
              </w:rPr>
              <w:t>that designation</w:t>
            </w:r>
            <w:r w:rsidRPr="00A46BCA">
              <w:rPr>
                <w:rFonts w:ascii="Verdana" w:hAnsi="Verdana"/>
              </w:rPr>
              <w:t xml:space="preserve"> by referring to the </w:t>
            </w:r>
            <w:hyperlink r:id="rId17" w:anchor="!/view?docid=3420e17a-03c9-404c-8880-00cb25b779f0" w:tgtFrame="_blank" w:history="1">
              <w:r w:rsidR="00442799" w:rsidRPr="00A46BCA">
                <w:rPr>
                  <w:rFonts w:ascii="Verdana" w:hAnsi="Verdana"/>
                  <w:color w:val="0000FF"/>
                  <w:u w:val="single"/>
                </w:rPr>
                <w:t>Medi</w:t>
              </w:r>
              <w:r w:rsidR="00442799" w:rsidRPr="00A46BCA">
                <w:rPr>
                  <w:rFonts w:ascii="Verdana" w:hAnsi="Verdana"/>
                  <w:color w:val="0000FF"/>
                  <w:u w:val="single"/>
                </w:rPr>
                <w:t>c</w:t>
              </w:r>
              <w:r w:rsidR="00442799" w:rsidRPr="00A46BCA">
                <w:rPr>
                  <w:rFonts w:ascii="Verdana" w:hAnsi="Verdana"/>
                  <w:color w:val="0000FF"/>
                  <w:u w:val="single"/>
                </w:rPr>
                <w:t>are B Medication List (011153)</w:t>
              </w:r>
            </w:hyperlink>
            <w:r w:rsidRPr="00A46BCA">
              <w:rPr>
                <w:rFonts w:ascii="Verdana" w:hAnsi="Verdana"/>
              </w:rPr>
              <w:t>.</w:t>
            </w:r>
          </w:p>
          <w:p w14:paraId="642BD2A3" w14:textId="77777777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 </w:t>
            </w:r>
          </w:p>
          <w:p w14:paraId="003CA703" w14:textId="2F0FCF37" w:rsidR="0026045D" w:rsidRPr="00A46BCA" w:rsidRDefault="0026045D" w:rsidP="00A46BC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Once verified that the medication is on the Medicare B Medication list, contact the Medicare Part B team at 1-866-804-5880.</w:t>
            </w:r>
          </w:p>
          <w:p w14:paraId="31DFD1DE" w14:textId="77777777" w:rsidR="0026045D" w:rsidRPr="00A46BCA" w:rsidRDefault="0026045D" w:rsidP="00A46BCA">
            <w:pPr>
              <w:spacing w:before="120" w:after="120"/>
              <w:jc w:val="center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 </w:t>
            </w:r>
          </w:p>
          <w:p w14:paraId="7282F8D4" w14:textId="5ABBD4F6" w:rsidR="0026045D" w:rsidRPr="00A46BCA" w:rsidRDefault="0026045D" w:rsidP="00A46BCA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Proceed to viewing any applicable Medicare Part B information regarding the prescription from the </w:t>
            </w:r>
            <w:r w:rsidRPr="00A46BCA">
              <w:rPr>
                <w:rFonts w:ascii="Verdana" w:hAnsi="Verdana"/>
                <w:b/>
                <w:bCs/>
              </w:rPr>
              <w:t>Messaging for DRUG NAME</w:t>
            </w:r>
            <w:r w:rsidRPr="00A46BCA">
              <w:rPr>
                <w:rFonts w:ascii="Verdana" w:hAnsi="Verdana"/>
              </w:rPr>
              <w:t> screen.</w:t>
            </w:r>
          </w:p>
          <w:p w14:paraId="2590DAAC" w14:textId="77777777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 </w:t>
            </w:r>
          </w:p>
          <w:p w14:paraId="4121C37D" w14:textId="77777777" w:rsidR="0026045D" w:rsidRPr="00A46BCA" w:rsidRDefault="0026045D" w:rsidP="00A46BCA">
            <w:pPr>
              <w:spacing w:before="120" w:after="120"/>
              <w:jc w:val="center"/>
              <w:rPr>
                <w:rFonts w:ascii="Verdana" w:hAnsi="Verdana"/>
              </w:rPr>
            </w:pPr>
            <w:r w:rsidRPr="00A46BCA">
              <w:rPr>
                <w:rFonts w:ascii="Verdana" w:hAnsi="Verdana"/>
                <w:noProof/>
              </w:rPr>
              <w:drawing>
                <wp:inline distT="0" distB="0" distL="0" distR="0" wp14:anchorId="4B2CCD87" wp14:editId="7CDDA0E7">
                  <wp:extent cx="8229600" cy="4773545"/>
                  <wp:effectExtent l="0" t="0" r="0" b="825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477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5656E" w14:textId="77777777" w:rsidR="0026045D" w:rsidRPr="00A46BCA" w:rsidRDefault="0026045D" w:rsidP="00A46BCA">
            <w:pPr>
              <w:spacing w:before="120" w:after="120"/>
              <w:jc w:val="center"/>
              <w:rPr>
                <w:rFonts w:ascii="Verdana" w:hAnsi="Verdana"/>
              </w:rPr>
            </w:pPr>
            <w:r w:rsidRPr="00A46BCA">
              <w:rPr>
                <w:rFonts w:ascii="Verdana" w:hAnsi="Verdana"/>
              </w:rPr>
              <w:t> </w:t>
            </w:r>
          </w:p>
          <w:p w14:paraId="322110B1" w14:textId="476E8A10" w:rsidR="0026045D" w:rsidRPr="00A46BCA" w:rsidRDefault="0026045D" w:rsidP="00A46BCA">
            <w:p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  <w:b/>
                <w:bCs/>
              </w:rPr>
              <w:t>Note: </w:t>
            </w:r>
            <w:r w:rsidR="008F17BC" w:rsidRPr="00A46BCA">
              <w:rPr>
                <w:rFonts w:ascii="Verdana" w:hAnsi="Verdana"/>
                <w:b/>
                <w:bCs/>
              </w:rPr>
              <w:t xml:space="preserve"> </w:t>
            </w:r>
            <w:r w:rsidRPr="00A46BCA">
              <w:rPr>
                <w:rFonts w:ascii="Verdana" w:hAnsi="Verdana"/>
              </w:rPr>
              <w:t>For all other Rejections, assist the caller according to the CIF.</w:t>
            </w:r>
          </w:p>
          <w:p w14:paraId="398A2713" w14:textId="77777777" w:rsidR="0026045D" w:rsidRPr="00A46BCA" w:rsidRDefault="0026045D" w:rsidP="00A46BCA">
            <w:pPr>
              <w:spacing w:before="120" w:after="120" w:line="240" w:lineRule="atLeast"/>
              <w:rPr>
                <w:rFonts w:ascii="Verdana" w:hAnsi="Verdana"/>
              </w:rPr>
            </w:pPr>
          </w:p>
        </w:tc>
      </w:tr>
    </w:tbl>
    <w:p w14:paraId="128CFF09" w14:textId="77777777" w:rsidR="00BB7724" w:rsidRPr="00A46BCA" w:rsidRDefault="00BB7724" w:rsidP="00A46BCA">
      <w:pPr>
        <w:spacing w:before="120" w:after="120"/>
        <w:rPr>
          <w:rFonts w:ascii="Verdana" w:hAnsi="Verdana"/>
        </w:rPr>
      </w:pPr>
    </w:p>
    <w:p w14:paraId="4620BE6E" w14:textId="77777777" w:rsidR="00BB7724" w:rsidRPr="00A46BCA" w:rsidRDefault="00E973FB" w:rsidP="00B83FA3">
      <w:pPr>
        <w:jc w:val="right"/>
        <w:rPr>
          <w:rFonts w:ascii="Verdana" w:hAnsi="Verdana"/>
        </w:rPr>
      </w:pPr>
      <w:hyperlink w:anchor="_top" w:history="1">
        <w:r w:rsidRPr="00A46BCA">
          <w:rPr>
            <w:rStyle w:val="Hyperlink"/>
            <w:rFonts w:ascii="Verdana" w:hAnsi="Verdana"/>
          </w:rPr>
          <w:t>Top</w:t>
        </w:r>
        <w:r w:rsidR="00B628B1" w:rsidRPr="00A46BCA">
          <w:rPr>
            <w:rStyle w:val="Hyperlink"/>
            <w:rFonts w:ascii="Verdana" w:hAnsi="Verdana"/>
          </w:rPr>
          <w:t xml:space="preserve"> </w:t>
        </w:r>
        <w:r w:rsidRPr="00A46BCA">
          <w:rPr>
            <w:rStyle w:val="Hyperlink"/>
            <w:rFonts w:ascii="Verdana" w:hAnsi="Verdana"/>
          </w:rPr>
          <w:t>of</w:t>
        </w:r>
        <w:r w:rsidR="00B628B1" w:rsidRPr="00A46BCA">
          <w:rPr>
            <w:rStyle w:val="Hyperlink"/>
            <w:rFonts w:ascii="Verdana" w:hAnsi="Verdana"/>
          </w:rPr>
          <w:t xml:space="preserve"> </w:t>
        </w:r>
        <w:r w:rsidRPr="00A46BCA">
          <w:rPr>
            <w:rStyle w:val="Hyperlink"/>
            <w:rFonts w:ascii="Verdana" w:hAnsi="Verdana"/>
          </w:rPr>
          <w:t>the</w:t>
        </w:r>
        <w:r w:rsidR="00B628B1" w:rsidRPr="00A46BCA">
          <w:rPr>
            <w:rStyle w:val="Hyperlink"/>
            <w:rFonts w:ascii="Verdana" w:hAnsi="Verdana"/>
          </w:rPr>
          <w:t xml:space="preserve"> </w:t>
        </w:r>
        <w:r w:rsidRPr="00A46BCA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97B7D" w:rsidRPr="00A46BCA" w14:paraId="4FA89F68" w14:textId="77777777" w:rsidTr="00024F6F">
        <w:tc>
          <w:tcPr>
            <w:tcW w:w="5000" w:type="pct"/>
            <w:shd w:val="clear" w:color="auto" w:fill="BFBFBF" w:themeFill="background1" w:themeFillShade="BF"/>
          </w:tcPr>
          <w:p w14:paraId="71366AB5" w14:textId="77777777" w:rsidR="00A97B7D" w:rsidRPr="00A46BCA" w:rsidRDefault="00BB7724" w:rsidP="00A46BCA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8" w:name="_Various_Work_Instructions"/>
            <w:bookmarkStart w:id="19" w:name="_Process"/>
            <w:bookmarkStart w:id="20" w:name="_Various_Work_Instructions1"/>
            <w:bookmarkStart w:id="21" w:name="_Various_Work_Instructions_1"/>
            <w:bookmarkStart w:id="22" w:name="_Handling_a_Medicare"/>
            <w:bookmarkStart w:id="23" w:name="OLE_LINK3"/>
            <w:bookmarkStart w:id="24" w:name="_Toc190075265"/>
            <w:bookmarkEnd w:id="18"/>
            <w:bookmarkEnd w:id="19"/>
            <w:bookmarkEnd w:id="20"/>
            <w:bookmarkEnd w:id="21"/>
            <w:bookmarkEnd w:id="22"/>
            <w:r w:rsidRPr="00A46BCA">
              <w:rPr>
                <w:rFonts w:ascii="Verdana" w:hAnsi="Verdana"/>
                <w:i w:val="0"/>
              </w:rPr>
              <w:t>Handling</w:t>
            </w:r>
            <w:r w:rsidR="00B628B1" w:rsidRPr="00A46BCA">
              <w:rPr>
                <w:rFonts w:ascii="Verdana" w:hAnsi="Verdana"/>
                <w:i w:val="0"/>
              </w:rPr>
              <w:t xml:space="preserve"> </w:t>
            </w:r>
            <w:r w:rsidRPr="00A46BCA">
              <w:rPr>
                <w:rFonts w:ascii="Verdana" w:hAnsi="Verdana"/>
                <w:i w:val="0"/>
              </w:rPr>
              <w:t>a</w:t>
            </w:r>
            <w:r w:rsidR="00B628B1" w:rsidRPr="00A46BCA">
              <w:rPr>
                <w:rFonts w:ascii="Verdana" w:hAnsi="Verdana"/>
                <w:i w:val="0"/>
              </w:rPr>
              <w:t xml:space="preserve"> </w:t>
            </w:r>
            <w:r w:rsidRPr="00A46BCA">
              <w:rPr>
                <w:rFonts w:ascii="Verdana" w:hAnsi="Verdana"/>
                <w:i w:val="0"/>
              </w:rPr>
              <w:t>Medicare</w:t>
            </w:r>
            <w:r w:rsidR="00B628B1" w:rsidRPr="00A46BCA">
              <w:rPr>
                <w:rFonts w:ascii="Verdana" w:hAnsi="Verdana"/>
                <w:i w:val="0"/>
              </w:rPr>
              <w:t xml:space="preserve"> </w:t>
            </w:r>
            <w:r w:rsidRPr="00A46BCA">
              <w:rPr>
                <w:rFonts w:ascii="Verdana" w:hAnsi="Verdana"/>
                <w:i w:val="0"/>
              </w:rPr>
              <w:t>B</w:t>
            </w:r>
            <w:r w:rsidR="00B628B1" w:rsidRPr="00A46BCA">
              <w:rPr>
                <w:rFonts w:ascii="Verdana" w:hAnsi="Verdana"/>
                <w:i w:val="0"/>
              </w:rPr>
              <w:t xml:space="preserve"> </w:t>
            </w:r>
            <w:r w:rsidRPr="00A46BCA">
              <w:rPr>
                <w:rFonts w:ascii="Verdana" w:hAnsi="Verdana"/>
                <w:i w:val="0"/>
              </w:rPr>
              <w:t>Call</w:t>
            </w:r>
            <w:bookmarkEnd w:id="23"/>
            <w:bookmarkEnd w:id="24"/>
          </w:p>
        </w:tc>
      </w:tr>
    </w:tbl>
    <w:p w14:paraId="12F84A27" w14:textId="77777777" w:rsidR="00491512" w:rsidRPr="00A46BCA" w:rsidRDefault="00491512" w:rsidP="00A46BCA">
      <w:pPr>
        <w:spacing w:before="120" w:after="120"/>
        <w:rPr>
          <w:rFonts w:ascii="Verdana" w:hAnsi="Verdana"/>
          <w:color w:val="000000"/>
        </w:rPr>
      </w:pPr>
    </w:p>
    <w:p w14:paraId="5A4166D3" w14:textId="74456336" w:rsidR="006319B9" w:rsidRPr="00A46BCA" w:rsidRDefault="008F17BC" w:rsidP="00A46BCA">
      <w:pPr>
        <w:spacing w:before="120" w:after="120"/>
        <w:rPr>
          <w:rFonts w:ascii="Verdana" w:hAnsi="Verdana"/>
          <w:color w:val="000000"/>
        </w:rPr>
      </w:pPr>
      <w:r w:rsidRPr="00A46BCA">
        <w:rPr>
          <w:rFonts w:ascii="Verdana" w:hAnsi="Verdana"/>
          <w:color w:val="000000"/>
        </w:rPr>
        <w:t>Complete the following</w:t>
      </w:r>
      <w:r w:rsidR="006319B9" w:rsidRPr="00A46BCA">
        <w:rPr>
          <w:rFonts w:ascii="Verdana" w:hAnsi="Verdana"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398"/>
        <w:gridCol w:w="2577"/>
        <w:gridCol w:w="3887"/>
        <w:gridCol w:w="4264"/>
      </w:tblGrid>
      <w:tr w:rsidR="00097105" w:rsidRPr="00A46BCA" w14:paraId="25FBC55F" w14:textId="77777777" w:rsidTr="00935EB2">
        <w:tc>
          <w:tcPr>
            <w:tcW w:w="314" w:type="pct"/>
            <w:shd w:val="clear" w:color="auto" w:fill="D9D9D9" w:themeFill="background1" w:themeFillShade="D9"/>
          </w:tcPr>
          <w:p w14:paraId="1A129062" w14:textId="77777777" w:rsidR="00D471B5" w:rsidRPr="00A46BCA" w:rsidRDefault="00EB52F0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46BCA">
              <w:rPr>
                <w:rFonts w:ascii="Verdana" w:hAnsi="Verdana"/>
                <w:b/>
              </w:rPr>
              <w:t>Step</w:t>
            </w:r>
          </w:p>
        </w:tc>
        <w:tc>
          <w:tcPr>
            <w:tcW w:w="4686" w:type="pct"/>
            <w:gridSpan w:val="4"/>
            <w:shd w:val="clear" w:color="auto" w:fill="D9D9D9" w:themeFill="background1" w:themeFillShade="D9"/>
          </w:tcPr>
          <w:p w14:paraId="5539D060" w14:textId="77777777" w:rsidR="00D471B5" w:rsidRPr="00A46BCA" w:rsidRDefault="00EB52F0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46BCA">
              <w:rPr>
                <w:rFonts w:ascii="Verdana" w:hAnsi="Verdana"/>
                <w:b/>
              </w:rPr>
              <w:t>Action</w:t>
            </w:r>
          </w:p>
        </w:tc>
      </w:tr>
      <w:tr w:rsidR="00A43BB6" w:rsidRPr="00A46BCA" w14:paraId="560B4197" w14:textId="77777777" w:rsidTr="00935EB2">
        <w:tc>
          <w:tcPr>
            <w:tcW w:w="314" w:type="pct"/>
            <w:vMerge w:val="restart"/>
          </w:tcPr>
          <w:p w14:paraId="46CFA6D3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46BCA">
              <w:rPr>
                <w:rFonts w:ascii="Verdana" w:hAnsi="Verdana"/>
                <w:b/>
              </w:rPr>
              <w:t>1</w:t>
            </w:r>
          </w:p>
        </w:tc>
        <w:tc>
          <w:tcPr>
            <w:tcW w:w="4686" w:type="pct"/>
            <w:gridSpan w:val="4"/>
            <w:tcBorders>
              <w:bottom w:val="single" w:sz="4" w:space="0" w:color="auto"/>
            </w:tcBorders>
          </w:tcPr>
          <w:p w14:paraId="273FDA46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 xml:space="preserve">Ask probing questions to determine if the beneficiary is eligible for Medicare Part B </w:t>
            </w:r>
            <w:r w:rsidRPr="00A46BCA">
              <w:rPr>
                <w:rFonts w:ascii="Verdana" w:hAnsi="Verdana"/>
                <w:b/>
                <w:color w:val="000000"/>
              </w:rPr>
              <w:t>and</w:t>
            </w:r>
            <w:r w:rsidRPr="00A46BCA">
              <w:rPr>
                <w:rFonts w:ascii="Verdana" w:hAnsi="Verdana"/>
                <w:color w:val="000000"/>
              </w:rPr>
              <w:t xml:space="preserve"> is calling about a Medicare Part B issue.</w:t>
            </w:r>
          </w:p>
          <w:p w14:paraId="03119EF1" w14:textId="12EB85C3" w:rsidR="00766509" w:rsidRPr="00A46BCA" w:rsidRDefault="00A43BB6" w:rsidP="00A46BCA">
            <w:pPr>
              <w:numPr>
                <w:ilvl w:val="0"/>
                <w:numId w:val="1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 xml:space="preserve">Refer to the </w:t>
            </w:r>
            <w:hyperlink w:anchor="_Identifying_Medicare_B" w:history="1">
              <w:r w:rsidRPr="00A46BCA">
                <w:rPr>
                  <w:rStyle w:val="Hyperlink"/>
                  <w:rFonts w:ascii="Verdana" w:hAnsi="Verdana"/>
                </w:rPr>
                <w:t xml:space="preserve">Identifying Medicare B </w:t>
              </w:r>
              <w:r w:rsidR="003418A2" w:rsidRPr="00A46BCA">
                <w:rPr>
                  <w:rStyle w:val="Hyperlink"/>
                  <w:rFonts w:ascii="Verdana" w:hAnsi="Verdana"/>
                </w:rPr>
                <w:t xml:space="preserve">Eligible </w:t>
              </w:r>
              <w:r w:rsidRPr="00A46BCA">
                <w:rPr>
                  <w:rStyle w:val="Hyperlink"/>
                  <w:rFonts w:ascii="Verdana" w:hAnsi="Verdana"/>
                </w:rPr>
                <w:t>Beneficiaries</w:t>
              </w:r>
            </w:hyperlink>
            <w:r w:rsidRPr="00A46BCA">
              <w:rPr>
                <w:rFonts w:ascii="Verdana" w:hAnsi="Verdana"/>
                <w:color w:val="000000"/>
              </w:rPr>
              <w:t xml:space="preserve"> section of this document to assist with this process.</w:t>
            </w:r>
            <w:r w:rsidR="008F17BC" w:rsidRPr="00A46BCA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A43BB6" w:rsidRPr="00A46BCA" w14:paraId="5407A7E0" w14:textId="77777777" w:rsidTr="00935EB2">
        <w:tc>
          <w:tcPr>
            <w:tcW w:w="314" w:type="pct"/>
            <w:vMerge/>
          </w:tcPr>
          <w:p w14:paraId="08E026FC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7" w:type="pct"/>
            <w:gridSpan w:val="2"/>
            <w:shd w:val="pct10" w:color="auto" w:fill="auto"/>
          </w:tcPr>
          <w:p w14:paraId="1A4455F6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46BCA">
              <w:rPr>
                <w:rFonts w:ascii="Verdana" w:hAnsi="Verdana"/>
                <w:b/>
                <w:color w:val="000000"/>
              </w:rPr>
              <w:t>If the beneficiary is…</w:t>
            </w:r>
          </w:p>
        </w:tc>
        <w:tc>
          <w:tcPr>
            <w:tcW w:w="3149" w:type="pct"/>
            <w:gridSpan w:val="2"/>
            <w:shd w:val="pct10" w:color="auto" w:fill="auto"/>
          </w:tcPr>
          <w:p w14:paraId="4AA26BA0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46BCA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A43BB6" w:rsidRPr="00A46BCA" w14:paraId="48501B82" w14:textId="77777777" w:rsidTr="00935EB2">
        <w:tc>
          <w:tcPr>
            <w:tcW w:w="314" w:type="pct"/>
            <w:vMerge/>
          </w:tcPr>
          <w:p w14:paraId="44C0128B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7" w:type="pct"/>
            <w:gridSpan w:val="2"/>
          </w:tcPr>
          <w:p w14:paraId="179433FE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b/>
                <w:color w:val="000000"/>
              </w:rPr>
              <w:t>NOT</w:t>
            </w:r>
            <w:r w:rsidRPr="00A46BCA">
              <w:rPr>
                <w:rFonts w:ascii="Verdana" w:hAnsi="Verdana"/>
                <w:color w:val="000000"/>
              </w:rPr>
              <w:t xml:space="preserve"> Medicare Part B eligible</w:t>
            </w:r>
          </w:p>
        </w:tc>
        <w:tc>
          <w:tcPr>
            <w:tcW w:w="3149" w:type="pct"/>
            <w:gridSpan w:val="2"/>
          </w:tcPr>
          <w:p w14:paraId="2B9B546B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Handle the call as normal.</w:t>
            </w:r>
          </w:p>
          <w:p w14:paraId="4FAD5985" w14:textId="073D1FD1" w:rsidR="00766509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 xml:space="preserve">The call should </w:t>
            </w:r>
            <w:r w:rsidRPr="00A46BCA">
              <w:rPr>
                <w:rFonts w:ascii="Verdana" w:hAnsi="Verdana"/>
                <w:b/>
                <w:color w:val="000000"/>
              </w:rPr>
              <w:t>NOT</w:t>
            </w:r>
            <w:r w:rsidRPr="00A46BCA">
              <w:rPr>
                <w:rFonts w:ascii="Verdana" w:hAnsi="Verdana"/>
                <w:color w:val="000000"/>
              </w:rPr>
              <w:t xml:space="preserve"> be transferred to the Medicare Part B team.</w:t>
            </w:r>
          </w:p>
        </w:tc>
      </w:tr>
      <w:tr w:rsidR="00A43BB6" w:rsidRPr="00A46BCA" w14:paraId="5B774A8D" w14:textId="77777777" w:rsidTr="00935EB2">
        <w:tc>
          <w:tcPr>
            <w:tcW w:w="314" w:type="pct"/>
            <w:vMerge/>
          </w:tcPr>
          <w:p w14:paraId="443C2783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7" w:type="pct"/>
            <w:gridSpan w:val="2"/>
          </w:tcPr>
          <w:p w14:paraId="5E037231" w14:textId="17084990" w:rsidR="00766509" w:rsidRPr="00A46BCA" w:rsidRDefault="00A43BB6" w:rsidP="00A46BCA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A46BCA">
              <w:rPr>
                <w:rFonts w:ascii="Verdana" w:hAnsi="Verdana"/>
                <w:b/>
                <w:color w:val="000000"/>
              </w:rPr>
              <w:t xml:space="preserve">NOT </w:t>
            </w:r>
            <w:r w:rsidRPr="00A46BCA">
              <w:rPr>
                <w:rFonts w:ascii="Verdana" w:hAnsi="Verdana"/>
                <w:bCs/>
                <w:color w:val="000000"/>
              </w:rPr>
              <w:t>Medicare Part B eligible, but the beneficiary</w:t>
            </w:r>
            <w:r w:rsidR="00766509" w:rsidRPr="00A46BCA">
              <w:rPr>
                <w:rFonts w:ascii="Verdana" w:hAnsi="Verdana"/>
                <w:bCs/>
                <w:color w:val="000000"/>
              </w:rPr>
              <w:t>’s</w:t>
            </w:r>
            <w:r w:rsidRPr="00A46BCA">
              <w:rPr>
                <w:rFonts w:ascii="Verdana" w:hAnsi="Verdana"/>
                <w:bCs/>
                <w:color w:val="000000"/>
              </w:rPr>
              <w:t xml:space="preserve"> account was flagged in error</w:t>
            </w:r>
          </w:p>
        </w:tc>
        <w:tc>
          <w:tcPr>
            <w:tcW w:w="3149" w:type="pct"/>
            <w:gridSpan w:val="2"/>
          </w:tcPr>
          <w:p w14:paraId="4540A142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 xml:space="preserve">Contact the Medicare Part B team at </w:t>
            </w:r>
            <w:r w:rsidRPr="00A46BCA">
              <w:rPr>
                <w:rFonts w:ascii="Verdana" w:hAnsi="Verdana"/>
                <w:b/>
                <w:bCs/>
                <w:color w:val="000000"/>
              </w:rPr>
              <w:t>1-866-804-5880</w:t>
            </w:r>
            <w:r w:rsidRPr="00A46BCA">
              <w:rPr>
                <w:rFonts w:ascii="Verdana" w:hAnsi="Verdana"/>
                <w:color w:val="000000"/>
              </w:rPr>
              <w:t xml:space="preserve"> to have the flag removed.</w:t>
            </w:r>
          </w:p>
        </w:tc>
      </w:tr>
      <w:tr w:rsidR="00A43BB6" w:rsidRPr="00A46BCA" w14:paraId="08DFC6D9" w14:textId="77777777" w:rsidTr="00935EB2">
        <w:tc>
          <w:tcPr>
            <w:tcW w:w="314" w:type="pct"/>
            <w:vMerge/>
          </w:tcPr>
          <w:p w14:paraId="0A73DA71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7" w:type="pct"/>
            <w:gridSpan w:val="2"/>
          </w:tcPr>
          <w:p w14:paraId="40517443" w14:textId="2C856734" w:rsidR="00766509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Asking specifically about Medicare Part B eligibility or drug coverage</w:t>
            </w:r>
          </w:p>
        </w:tc>
        <w:tc>
          <w:tcPr>
            <w:tcW w:w="3149" w:type="pct"/>
            <w:gridSpan w:val="2"/>
          </w:tcPr>
          <w:p w14:paraId="0FE615D2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Proceed to the next step.</w:t>
            </w:r>
          </w:p>
        </w:tc>
      </w:tr>
      <w:tr w:rsidR="00A43BB6" w:rsidRPr="00A46BCA" w14:paraId="7679FB2E" w14:textId="77777777" w:rsidTr="00935EB2">
        <w:tc>
          <w:tcPr>
            <w:tcW w:w="314" w:type="pct"/>
            <w:vMerge/>
          </w:tcPr>
          <w:p w14:paraId="0BDC3718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7" w:type="pct"/>
            <w:gridSpan w:val="2"/>
            <w:vMerge w:val="restart"/>
          </w:tcPr>
          <w:p w14:paraId="1A3A5968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Medicare Part B eligible, and is asking about drug coverage</w:t>
            </w:r>
          </w:p>
        </w:tc>
        <w:tc>
          <w:tcPr>
            <w:tcW w:w="3149" w:type="pct"/>
            <w:gridSpan w:val="2"/>
            <w:tcBorders>
              <w:bottom w:val="single" w:sz="4" w:space="0" w:color="auto"/>
            </w:tcBorders>
          </w:tcPr>
          <w:p w14:paraId="4B849B69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Determine if the drug in question is covered under Medicare B by running a test claim.</w:t>
            </w:r>
          </w:p>
          <w:p w14:paraId="0895D0DA" w14:textId="33EEB5A0" w:rsidR="00766509" w:rsidRPr="00A46BCA" w:rsidRDefault="008F17BC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 xml:space="preserve">Refer to </w:t>
            </w:r>
            <w:hyperlink w:anchor="_Identifying_Medicare_B" w:history="1">
              <w:r w:rsidR="00A15D35" w:rsidRPr="00A46BCA">
                <w:rPr>
                  <w:rStyle w:val="Hyperlink"/>
                  <w:rFonts w:ascii="Verdana" w:hAnsi="Verdana"/>
                </w:rPr>
                <w:t>Identifying Medicare B Eligible Beneficiaries</w:t>
              </w:r>
            </w:hyperlink>
            <w:r w:rsidR="00A15D35" w:rsidRPr="00A46BCA">
              <w:rPr>
                <w:rFonts w:ascii="Verdana" w:hAnsi="Verdana"/>
                <w:color w:val="000000"/>
              </w:rPr>
              <w:t xml:space="preserve"> section </w:t>
            </w:r>
            <w:r w:rsidR="00A43BB6" w:rsidRPr="00A46BCA">
              <w:rPr>
                <w:rFonts w:ascii="Verdana" w:hAnsi="Verdana"/>
                <w:color w:val="000000"/>
              </w:rPr>
              <w:t>information above.</w:t>
            </w:r>
            <w:r w:rsidRPr="00A46BCA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A43BB6" w:rsidRPr="00A46BCA" w14:paraId="3A6E2FD1" w14:textId="77777777" w:rsidTr="00935EB2">
        <w:trPr>
          <w:trHeight w:val="90"/>
        </w:trPr>
        <w:tc>
          <w:tcPr>
            <w:tcW w:w="314" w:type="pct"/>
            <w:vMerge/>
          </w:tcPr>
          <w:p w14:paraId="40A6188F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7" w:type="pct"/>
            <w:gridSpan w:val="2"/>
            <w:vMerge/>
          </w:tcPr>
          <w:p w14:paraId="3F0901BD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502" w:type="pct"/>
            <w:shd w:val="pct10" w:color="auto" w:fill="auto"/>
          </w:tcPr>
          <w:p w14:paraId="579476B1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46BCA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1647" w:type="pct"/>
            <w:shd w:val="pct10" w:color="auto" w:fill="auto"/>
          </w:tcPr>
          <w:p w14:paraId="759A45A1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46BCA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A43BB6" w:rsidRPr="00A46BCA" w14:paraId="79717D27" w14:textId="77777777" w:rsidTr="00935EB2">
        <w:trPr>
          <w:trHeight w:val="90"/>
        </w:trPr>
        <w:tc>
          <w:tcPr>
            <w:tcW w:w="314" w:type="pct"/>
            <w:vMerge/>
          </w:tcPr>
          <w:p w14:paraId="302D485B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7" w:type="pct"/>
            <w:gridSpan w:val="2"/>
            <w:vMerge/>
          </w:tcPr>
          <w:p w14:paraId="543DA652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502" w:type="pct"/>
          </w:tcPr>
          <w:p w14:paraId="5C227AC5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The test claim results indicate it is a Medicare Part B drug</w:t>
            </w:r>
          </w:p>
        </w:tc>
        <w:tc>
          <w:tcPr>
            <w:tcW w:w="1647" w:type="pct"/>
          </w:tcPr>
          <w:p w14:paraId="51B0747B" w14:textId="65DF8434" w:rsidR="00766509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Proceed to the next step.</w:t>
            </w:r>
          </w:p>
        </w:tc>
      </w:tr>
      <w:tr w:rsidR="00A43BB6" w:rsidRPr="00A46BCA" w14:paraId="17165BD2" w14:textId="77777777" w:rsidTr="00935EB2">
        <w:trPr>
          <w:trHeight w:val="90"/>
        </w:trPr>
        <w:tc>
          <w:tcPr>
            <w:tcW w:w="314" w:type="pct"/>
            <w:vMerge/>
          </w:tcPr>
          <w:p w14:paraId="11DB45A5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7" w:type="pct"/>
            <w:gridSpan w:val="2"/>
            <w:vMerge/>
          </w:tcPr>
          <w:p w14:paraId="240B83D0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502" w:type="pct"/>
          </w:tcPr>
          <w:p w14:paraId="68CC973B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The test claim results do not mention Medicare Part B</w:t>
            </w:r>
          </w:p>
        </w:tc>
        <w:tc>
          <w:tcPr>
            <w:tcW w:w="1647" w:type="pct"/>
            <w:tcBorders>
              <w:bottom w:val="single" w:sz="4" w:space="0" w:color="auto"/>
            </w:tcBorders>
          </w:tcPr>
          <w:p w14:paraId="0BD29604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Handle the call as normal, following the client’s plan guidelines.</w:t>
            </w:r>
          </w:p>
          <w:p w14:paraId="21536354" w14:textId="6F1D385D" w:rsidR="00766509" w:rsidRPr="00A46BCA" w:rsidRDefault="009068EE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 xml:space="preserve">Skip </w:t>
            </w:r>
            <w:r w:rsidR="00A43BB6" w:rsidRPr="00A46BCA">
              <w:rPr>
                <w:rFonts w:ascii="Verdana" w:hAnsi="Verdana"/>
                <w:color w:val="000000"/>
              </w:rPr>
              <w:t xml:space="preserve">to </w:t>
            </w:r>
            <w:hyperlink w:anchor="HandlingMedBCall_Step3" w:history="1">
              <w:r w:rsidR="00A43BB6" w:rsidRPr="00A46BCA">
                <w:rPr>
                  <w:rStyle w:val="Hyperlink"/>
                  <w:rFonts w:ascii="Verdana" w:hAnsi="Verdana"/>
                </w:rPr>
                <w:t>Step 3</w:t>
              </w:r>
            </w:hyperlink>
            <w:r w:rsidR="00A43BB6" w:rsidRPr="00A46BCA">
              <w:rPr>
                <w:rFonts w:ascii="Verdana" w:hAnsi="Verdana"/>
                <w:color w:val="000000"/>
              </w:rPr>
              <w:t>.</w:t>
            </w:r>
          </w:p>
        </w:tc>
      </w:tr>
      <w:tr w:rsidR="00A43BB6" w:rsidRPr="00A46BCA" w14:paraId="41BDB6CA" w14:textId="77777777" w:rsidTr="00935EB2">
        <w:trPr>
          <w:trHeight w:val="90"/>
        </w:trPr>
        <w:tc>
          <w:tcPr>
            <w:tcW w:w="314" w:type="pct"/>
            <w:vMerge/>
          </w:tcPr>
          <w:p w14:paraId="4FCD33A5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7" w:type="pct"/>
            <w:gridSpan w:val="2"/>
          </w:tcPr>
          <w:p w14:paraId="0E432F2A" w14:textId="609C684F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Inquiring about</w:t>
            </w:r>
            <w:r w:rsidR="00A45717" w:rsidRPr="00A46BCA">
              <w:rPr>
                <w:rFonts w:ascii="Verdana" w:hAnsi="Verdana"/>
                <w:color w:val="000000"/>
              </w:rPr>
              <w:t xml:space="preserve"> a</w:t>
            </w:r>
            <w:r w:rsidRPr="00A46BCA">
              <w:rPr>
                <w:rFonts w:ascii="Verdana" w:hAnsi="Verdana"/>
                <w:color w:val="000000"/>
              </w:rPr>
              <w:t xml:space="preserve"> </w:t>
            </w:r>
            <w:r w:rsidR="000C2474" w:rsidRPr="00A46BCA">
              <w:rPr>
                <w:rFonts w:ascii="Verdana" w:hAnsi="Verdana"/>
                <w:color w:val="000000"/>
              </w:rPr>
              <w:t>Medicare</w:t>
            </w:r>
            <w:r w:rsidRPr="00A46BCA">
              <w:rPr>
                <w:rFonts w:ascii="Verdana" w:hAnsi="Verdana"/>
                <w:color w:val="000000"/>
              </w:rPr>
              <w:t xml:space="preserve"> Part B covered medication. Refer to </w:t>
            </w:r>
            <w:hyperlink r:id="rId19" w:anchor="!/view?docid=3420e17a-03c9-404c-8880-00cb25b779f0" w:history="1">
              <w:r w:rsidR="00F028DF" w:rsidRPr="00A46BCA">
                <w:rPr>
                  <w:rStyle w:val="Hyperlink"/>
                  <w:rFonts w:ascii="Verdana" w:hAnsi="Verdana"/>
                </w:rPr>
                <w:t>Medicare B Medication List (011153)</w:t>
              </w:r>
            </w:hyperlink>
            <w:r w:rsidRPr="00A46BCA">
              <w:rPr>
                <w:rFonts w:ascii="Verdana" w:hAnsi="Verdana"/>
                <w:color w:val="000000"/>
              </w:rPr>
              <w:t>.</w:t>
            </w:r>
          </w:p>
        </w:tc>
        <w:tc>
          <w:tcPr>
            <w:tcW w:w="3149" w:type="pct"/>
            <w:gridSpan w:val="2"/>
          </w:tcPr>
          <w:p w14:paraId="42751927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Proceed to the next step.</w:t>
            </w:r>
          </w:p>
          <w:p w14:paraId="4CC87858" w14:textId="30F282D5" w:rsidR="00766509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b/>
                <w:color w:val="000000"/>
              </w:rPr>
              <w:t xml:space="preserve">Note:  </w:t>
            </w:r>
            <w:r w:rsidRPr="00A46BCA">
              <w:rPr>
                <w:rFonts w:ascii="Verdana" w:hAnsi="Verdana"/>
                <w:color w:val="000000"/>
              </w:rPr>
              <w:t xml:space="preserve">If the medication is not listed, handle the call as normal. The call should </w:t>
            </w:r>
            <w:r w:rsidRPr="00A46BCA">
              <w:rPr>
                <w:rFonts w:ascii="Verdana" w:hAnsi="Verdana"/>
                <w:b/>
                <w:color w:val="000000"/>
              </w:rPr>
              <w:t>NOT</w:t>
            </w:r>
            <w:r w:rsidRPr="00A46BCA">
              <w:rPr>
                <w:rFonts w:ascii="Verdana" w:hAnsi="Verdana"/>
                <w:color w:val="000000"/>
              </w:rPr>
              <w:t xml:space="preserve"> be transferred to the Medicare B Team.</w:t>
            </w:r>
          </w:p>
        </w:tc>
      </w:tr>
      <w:tr w:rsidR="00A43BB6" w:rsidRPr="00A46BCA" w14:paraId="42225442" w14:textId="77777777" w:rsidTr="00935EB2">
        <w:trPr>
          <w:trHeight w:val="90"/>
        </w:trPr>
        <w:tc>
          <w:tcPr>
            <w:tcW w:w="314" w:type="pct"/>
            <w:vMerge/>
          </w:tcPr>
          <w:p w14:paraId="261A2FA9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7" w:type="pct"/>
            <w:gridSpan w:val="2"/>
          </w:tcPr>
          <w:p w14:paraId="55A33CC9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Inquiring why a prescription did not process under Medicare Part B</w:t>
            </w:r>
          </w:p>
        </w:tc>
        <w:tc>
          <w:tcPr>
            <w:tcW w:w="3149" w:type="pct"/>
            <w:gridSpan w:val="2"/>
          </w:tcPr>
          <w:p w14:paraId="725FD56A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Advise the beneficiary:</w:t>
            </w:r>
          </w:p>
          <w:p w14:paraId="618B4103" w14:textId="77777777" w:rsidR="00A43BB6" w:rsidRPr="00A46BCA" w:rsidRDefault="00A43BB6" w:rsidP="00A46BCA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The diagnosis code provided by their prescriber is an ineligible code that is not a covered diagnosis for Medicare Part B.</w:t>
            </w:r>
          </w:p>
          <w:p w14:paraId="3649F385" w14:textId="77777777" w:rsidR="00A43BB6" w:rsidRPr="00A46BCA" w:rsidRDefault="00A43BB6" w:rsidP="00A46BCA">
            <w:pPr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Beneficiary can contact their prescriber and advise the diagnosis code is incorrect or may fill their prescription at a retail pharmacy.</w:t>
            </w:r>
          </w:p>
          <w:p w14:paraId="4E101094" w14:textId="77777777" w:rsidR="00A43BB6" w:rsidRPr="00A46BCA" w:rsidRDefault="00A43BB6" w:rsidP="00A46BCA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</w:p>
          <w:p w14:paraId="5958E0BF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The order will attempt to process under the beneficiary’s commercial plan.</w:t>
            </w:r>
          </w:p>
          <w:p w14:paraId="41B2D734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0879C25E" w14:textId="0CAE9740" w:rsidR="00766509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Place the following note in both the Notepad and Comments:  MDB, &lt;patient name&gt;, &lt;drug name&gt;, dx &lt;code&gt;, ineligible dx x mdb faxback. Med B process complete, submit through Commercial Plan, Ou #&lt;XXXXXXXXXX&gt;/Rx # &lt;XXXXXXXX&gt;.</w:t>
            </w:r>
            <w:r w:rsidR="005802F6" w:rsidRPr="00A46BCA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A43BB6" w:rsidRPr="00A46BCA" w14:paraId="4F7F5838" w14:textId="77777777" w:rsidTr="00935EB2">
        <w:trPr>
          <w:trHeight w:val="90"/>
        </w:trPr>
        <w:tc>
          <w:tcPr>
            <w:tcW w:w="314" w:type="pct"/>
            <w:vMerge/>
          </w:tcPr>
          <w:p w14:paraId="3A074616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7" w:type="pct"/>
            <w:gridSpan w:val="2"/>
          </w:tcPr>
          <w:p w14:paraId="4418993A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Wanting to OPT out/in of Medicare Part B</w:t>
            </w:r>
          </w:p>
          <w:p w14:paraId="7EBB1ABC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202C1570" w14:textId="60E086C2" w:rsidR="00766509" w:rsidRPr="00A46BCA" w:rsidRDefault="00A43BB6" w:rsidP="00A46BCA">
            <w:pPr>
              <w:spacing w:before="120" w:after="120"/>
              <w:rPr>
                <w:rFonts w:ascii="Verdana" w:hAnsi="Verdana"/>
                <w:b/>
                <w:color w:val="000000"/>
              </w:rPr>
            </w:pPr>
            <w:r w:rsidRPr="00A46BCA">
              <w:rPr>
                <w:rFonts w:ascii="Verdana" w:hAnsi="Verdana"/>
                <w:b/>
                <w:color w:val="000000"/>
              </w:rPr>
              <w:t xml:space="preserve">Note:  </w:t>
            </w:r>
            <w:r w:rsidRPr="00A46BCA">
              <w:rPr>
                <w:rFonts w:ascii="Verdana" w:hAnsi="Verdana"/>
                <w:color w:val="000000"/>
              </w:rPr>
              <w:t xml:space="preserve">EGWP and certain other clients may not have the flag </w:t>
            </w:r>
            <w:r w:rsidR="005802F6" w:rsidRPr="00A46BCA">
              <w:rPr>
                <w:rFonts w:ascii="Verdana" w:hAnsi="Verdana"/>
                <w:color w:val="000000"/>
              </w:rPr>
              <w:t>activated.</w:t>
            </w:r>
          </w:p>
        </w:tc>
        <w:tc>
          <w:tcPr>
            <w:tcW w:w="3149" w:type="pct"/>
            <w:gridSpan w:val="2"/>
          </w:tcPr>
          <w:p w14:paraId="563F251B" w14:textId="77777777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Document the beneficiary has chosen to OPT out/in of Medicare Part B.</w:t>
            </w:r>
          </w:p>
        </w:tc>
      </w:tr>
      <w:tr w:rsidR="00A43BB6" w:rsidRPr="00A46BCA" w14:paraId="4A9B21B3" w14:textId="77777777" w:rsidTr="00935EB2">
        <w:trPr>
          <w:trHeight w:val="90"/>
        </w:trPr>
        <w:tc>
          <w:tcPr>
            <w:tcW w:w="314" w:type="pct"/>
            <w:vMerge/>
          </w:tcPr>
          <w:p w14:paraId="63684D42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7" w:type="pct"/>
            <w:gridSpan w:val="2"/>
          </w:tcPr>
          <w:p w14:paraId="3368D2EA" w14:textId="27D4CA62" w:rsidR="00A43BB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 xml:space="preserve">Asking about receiving only a </w:t>
            </w:r>
            <w:r w:rsidR="0056322B" w:rsidRPr="00A46BCA">
              <w:rPr>
                <w:rFonts w:ascii="Verdana" w:hAnsi="Verdana"/>
                <w:color w:val="000000"/>
              </w:rPr>
              <w:t>30-days’</w:t>
            </w:r>
            <w:r w:rsidRPr="00A46BCA">
              <w:rPr>
                <w:rFonts w:ascii="Verdana" w:hAnsi="Verdana"/>
                <w:color w:val="000000"/>
              </w:rPr>
              <w:t xml:space="preserve"> supply when their prescriber wrote for a larger quantity</w:t>
            </w:r>
          </w:p>
        </w:tc>
        <w:tc>
          <w:tcPr>
            <w:tcW w:w="3149" w:type="pct"/>
            <w:gridSpan w:val="2"/>
          </w:tcPr>
          <w:p w14:paraId="7B630620" w14:textId="77777777" w:rsidR="005802F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Advise the beneficiary</w:t>
            </w:r>
            <w:r w:rsidR="005802F6" w:rsidRPr="00A46BCA">
              <w:rPr>
                <w:rFonts w:ascii="Verdana" w:hAnsi="Verdana"/>
                <w:color w:val="000000"/>
              </w:rPr>
              <w:t>:</w:t>
            </w:r>
          </w:p>
          <w:p w14:paraId="57703119" w14:textId="6B5A941C" w:rsidR="00A43BB6" w:rsidRPr="00A46BCA" w:rsidRDefault="005802F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A</w:t>
            </w:r>
            <w:r w:rsidR="00A43BB6" w:rsidRPr="00A46BCA">
              <w:rPr>
                <w:rFonts w:ascii="Verdana" w:hAnsi="Verdana"/>
                <w:color w:val="000000"/>
              </w:rPr>
              <w:t xml:space="preserve">ccording to Medicare Part B guidelines only a </w:t>
            </w:r>
            <w:r w:rsidR="0056322B" w:rsidRPr="00A46BCA">
              <w:rPr>
                <w:rFonts w:ascii="Verdana" w:hAnsi="Verdana"/>
                <w:color w:val="000000"/>
              </w:rPr>
              <w:t>30-</w:t>
            </w:r>
            <w:r w:rsidR="00BF2033" w:rsidRPr="00A46BCA">
              <w:rPr>
                <w:rFonts w:ascii="Verdana" w:hAnsi="Verdana"/>
                <w:color w:val="000000"/>
              </w:rPr>
              <w:t>day’s</w:t>
            </w:r>
            <w:r w:rsidR="00A43BB6" w:rsidRPr="00A46BCA">
              <w:rPr>
                <w:rFonts w:ascii="Verdana" w:hAnsi="Verdana"/>
                <w:color w:val="000000"/>
              </w:rPr>
              <w:t xml:space="preserve"> supply is allowed. </w:t>
            </w:r>
          </w:p>
          <w:p w14:paraId="751891B7" w14:textId="2A938D23" w:rsidR="00766509" w:rsidRPr="00A46BCA" w:rsidRDefault="005802F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b/>
                <w:bCs/>
                <w:color w:val="000000"/>
              </w:rPr>
              <w:t>Note:</w:t>
            </w:r>
            <w:r w:rsidRPr="00A46BCA">
              <w:rPr>
                <w:rFonts w:ascii="Verdana" w:hAnsi="Verdana"/>
                <w:color w:val="000000"/>
              </w:rPr>
              <w:t xml:space="preserve">  </w:t>
            </w:r>
            <w:r w:rsidR="00A43BB6" w:rsidRPr="00A46BCA">
              <w:rPr>
                <w:rFonts w:ascii="Verdana" w:hAnsi="Verdana"/>
                <w:color w:val="000000"/>
              </w:rPr>
              <w:t xml:space="preserve">The call should </w:t>
            </w:r>
            <w:r w:rsidR="00A43BB6" w:rsidRPr="00A46BCA">
              <w:rPr>
                <w:rFonts w:ascii="Verdana" w:hAnsi="Verdana"/>
                <w:b/>
                <w:color w:val="000000"/>
              </w:rPr>
              <w:t>NOT</w:t>
            </w:r>
            <w:r w:rsidR="00A43BB6" w:rsidRPr="00A46BCA">
              <w:rPr>
                <w:rFonts w:ascii="Verdana" w:hAnsi="Verdana"/>
                <w:color w:val="000000"/>
              </w:rPr>
              <w:t xml:space="preserve"> be transferred to the Medicare Part B team. </w:t>
            </w:r>
          </w:p>
        </w:tc>
      </w:tr>
      <w:tr w:rsidR="00A43BB6" w:rsidRPr="00A46BCA" w14:paraId="09C0E5BF" w14:textId="77777777" w:rsidTr="00935EB2">
        <w:trPr>
          <w:trHeight w:val="90"/>
        </w:trPr>
        <w:tc>
          <w:tcPr>
            <w:tcW w:w="314" w:type="pct"/>
            <w:vMerge/>
          </w:tcPr>
          <w:p w14:paraId="3C68B28F" w14:textId="77777777" w:rsidR="00A43BB6" w:rsidRPr="00A46BCA" w:rsidRDefault="00A43BB6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37" w:type="pct"/>
            <w:gridSpan w:val="2"/>
          </w:tcPr>
          <w:p w14:paraId="1796EC52" w14:textId="058227C5" w:rsidR="00A43BB6" w:rsidRPr="00A46BCA" w:rsidRDefault="00A43BB6" w:rsidP="00A46BCA">
            <w:pPr>
              <w:spacing w:before="120" w:after="120"/>
              <w:rPr>
                <w:rFonts w:ascii="Verdana" w:hAnsi="Verdana"/>
                <w:noProof/>
              </w:rPr>
            </w:pPr>
            <w:r w:rsidRPr="00A46BCA">
              <w:rPr>
                <w:rFonts w:ascii="Verdana" w:hAnsi="Verdana"/>
                <w:color w:val="000000"/>
              </w:rPr>
              <w:t>Asking about diabetic testing supplies under Medicare Part B</w:t>
            </w:r>
            <w:r w:rsidR="00B61418" w:rsidRPr="00A46BCA">
              <w:rPr>
                <w:rFonts w:ascii="Verdana" w:hAnsi="Verdana"/>
                <w:color w:val="000000"/>
              </w:rPr>
              <w:t xml:space="preserve"> not covered by their plan</w:t>
            </w:r>
          </w:p>
        </w:tc>
        <w:tc>
          <w:tcPr>
            <w:tcW w:w="3149" w:type="pct"/>
            <w:gridSpan w:val="2"/>
          </w:tcPr>
          <w:p w14:paraId="2BCA6F8F" w14:textId="77777777" w:rsidR="005802F6" w:rsidRPr="00A46BCA" w:rsidRDefault="00A43BB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Advise the beneficiary</w:t>
            </w:r>
            <w:r w:rsidR="005802F6" w:rsidRPr="00A46BCA">
              <w:rPr>
                <w:rFonts w:ascii="Verdana" w:hAnsi="Verdana"/>
                <w:color w:val="000000"/>
              </w:rPr>
              <w:t>:</w:t>
            </w:r>
          </w:p>
          <w:p w14:paraId="317C5475" w14:textId="095A5216" w:rsidR="00766509" w:rsidRPr="00A46BCA" w:rsidRDefault="005802F6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T</w:t>
            </w:r>
            <w:r w:rsidR="00A43BB6" w:rsidRPr="00A46BCA">
              <w:rPr>
                <w:rFonts w:ascii="Verdana" w:hAnsi="Verdana"/>
                <w:color w:val="000000"/>
              </w:rPr>
              <w:t xml:space="preserve">he PBM was not selected by Medicare to supply diabetic testing supplies. The beneficiary can contact their state SHIP counselor to locate a DME/mail order provider for diabetic testing supplies. </w:t>
            </w:r>
          </w:p>
        </w:tc>
      </w:tr>
      <w:tr w:rsidR="0096455C" w:rsidRPr="00A46BCA" w14:paraId="7D529B87" w14:textId="77777777" w:rsidTr="00935EB2">
        <w:tc>
          <w:tcPr>
            <w:tcW w:w="314" w:type="pct"/>
          </w:tcPr>
          <w:p w14:paraId="483A90AD" w14:textId="77777777" w:rsidR="0096455C" w:rsidRPr="00A46BCA" w:rsidRDefault="0020018A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46BCA">
              <w:rPr>
                <w:rFonts w:ascii="Verdana" w:hAnsi="Verdana"/>
                <w:b/>
              </w:rPr>
              <w:t>2</w:t>
            </w:r>
          </w:p>
        </w:tc>
        <w:tc>
          <w:tcPr>
            <w:tcW w:w="4686" w:type="pct"/>
            <w:gridSpan w:val="4"/>
          </w:tcPr>
          <w:p w14:paraId="09CD10D9" w14:textId="7C4741AA" w:rsidR="0096455C" w:rsidRPr="00A46BCA" w:rsidRDefault="0096455C" w:rsidP="00A46BCA">
            <w:pPr>
              <w:pStyle w:val="ListParagraph"/>
              <w:numPr>
                <w:ilvl w:val="0"/>
                <w:numId w:val="4"/>
              </w:numPr>
              <w:spacing w:before="120" w:after="120"/>
              <w:ind w:left="406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Warm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transfer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the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bookmarkStart w:id="25" w:name="OLE_LINK1"/>
            <w:bookmarkStart w:id="26" w:name="OLE_LINK2"/>
            <w:r w:rsidRPr="00A46BCA">
              <w:rPr>
                <w:rFonts w:ascii="Verdana" w:hAnsi="Verdana"/>
                <w:color w:val="000000"/>
              </w:rPr>
              <w:t>call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to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the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Medicare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Part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B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team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at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b/>
                <w:bCs/>
                <w:color w:val="000000"/>
              </w:rPr>
              <w:t>1-866-804-5880</w:t>
            </w:r>
            <w:bookmarkEnd w:id="25"/>
            <w:bookmarkEnd w:id="26"/>
            <w:r w:rsidRPr="00A46BCA">
              <w:rPr>
                <w:rFonts w:ascii="Verdana" w:hAnsi="Verdana"/>
                <w:color w:val="000000"/>
              </w:rPr>
              <w:t>.</w:t>
            </w:r>
          </w:p>
          <w:p w14:paraId="35770997" w14:textId="11094B24" w:rsidR="0096455C" w:rsidRPr="00A46BCA" w:rsidRDefault="0096455C" w:rsidP="00A46BCA">
            <w:pPr>
              <w:pStyle w:val="ListParagraph"/>
              <w:numPr>
                <w:ilvl w:val="0"/>
                <w:numId w:val="4"/>
              </w:numPr>
              <w:spacing w:before="120" w:after="120"/>
              <w:ind w:left="406"/>
              <w:textAlignment w:val="top"/>
              <w:rPr>
                <w:rFonts w:ascii="Verdana" w:hAnsi="Verdana" w:cs="Arial"/>
                <w:bCs/>
                <w:color w:val="333333"/>
              </w:rPr>
            </w:pPr>
            <w:r w:rsidRPr="00A46BCA">
              <w:rPr>
                <w:rFonts w:ascii="Verdana" w:hAnsi="Verdana"/>
                <w:color w:val="000000"/>
              </w:rPr>
              <w:t>Document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and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close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the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call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according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to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current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policies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and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procedures</w:t>
            </w:r>
            <w:r w:rsidR="00A45717" w:rsidRPr="00A46BCA">
              <w:rPr>
                <w:rFonts w:ascii="Verdana" w:hAnsi="Verdana"/>
                <w:color w:val="000000"/>
              </w:rPr>
              <w:t xml:space="preserve">. </w:t>
            </w:r>
            <w:r w:rsidRPr="00A46BCA">
              <w:rPr>
                <w:rFonts w:ascii="Verdana" w:hAnsi="Verdana"/>
              </w:rPr>
              <w:t>Refer</w:t>
            </w:r>
            <w:r w:rsidR="00B628B1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to</w:t>
            </w:r>
            <w:r w:rsidR="00B628B1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the</w:t>
            </w:r>
            <w:r w:rsidR="00B628B1" w:rsidRPr="00A46BCA">
              <w:rPr>
                <w:rFonts w:ascii="Verdana" w:hAnsi="Verdana"/>
              </w:rPr>
              <w:t xml:space="preserve"> </w:t>
            </w:r>
            <w:hyperlink r:id="rId20" w:anchor="!/view?docid=0296717e-6df6-4184-b337-13abcd4b070b" w:history="1">
              <w:r w:rsidR="0018425A" w:rsidRPr="00A46BCA">
                <w:rPr>
                  <w:rStyle w:val="Hyperlink"/>
                  <w:rFonts w:ascii="Verdana" w:hAnsi="Verdana"/>
                </w:rPr>
                <w:t>Compass - Call Documentation (050011)</w:t>
              </w:r>
            </w:hyperlink>
            <w:r w:rsidR="00BD1EB5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work</w:t>
            </w:r>
            <w:r w:rsidR="00B628B1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instruction.</w:t>
            </w:r>
          </w:p>
          <w:p w14:paraId="32B7BD39" w14:textId="77777777" w:rsidR="0096455C" w:rsidRPr="00A46BCA" w:rsidRDefault="0096455C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DE3059A" w14:textId="08DEB1D9" w:rsidR="00200637" w:rsidRPr="00A46BCA" w:rsidRDefault="00200637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b/>
                <w:color w:val="000000"/>
              </w:rPr>
              <w:t>Note:</w:t>
            </w:r>
            <w:r w:rsidR="00B628B1" w:rsidRPr="00A46BCA">
              <w:rPr>
                <w:rFonts w:ascii="Verdana" w:hAnsi="Verdana"/>
                <w:b/>
                <w:color w:val="000000"/>
              </w:rPr>
              <w:t xml:space="preserve">  </w:t>
            </w:r>
            <w:r w:rsidRPr="00A46BCA">
              <w:rPr>
                <w:rFonts w:ascii="Verdana" w:hAnsi="Verdana"/>
                <w:color w:val="000000"/>
              </w:rPr>
              <w:t>All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Med-B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Conflicts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with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PSC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conflict,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b/>
                <w:color w:val="000000"/>
              </w:rPr>
              <w:t>MUST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be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called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="00C745BC" w:rsidRPr="00A46BCA">
              <w:rPr>
                <w:rFonts w:ascii="Verdana" w:hAnsi="Verdana"/>
                <w:color w:val="000000"/>
              </w:rPr>
              <w:t>in</w:t>
            </w:r>
            <w:r w:rsidRPr="00A46BCA">
              <w:rPr>
                <w:rFonts w:ascii="Verdana" w:hAnsi="Verdana"/>
                <w:color w:val="000000"/>
              </w:rPr>
              <w:t>to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the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="00C27500" w:rsidRPr="00A46BCA">
              <w:rPr>
                <w:rFonts w:ascii="Verdana" w:hAnsi="Verdana"/>
                <w:color w:val="000000"/>
              </w:rPr>
              <w:t>beneficiary</w:t>
            </w:r>
            <w:r w:rsidRPr="00A46BCA">
              <w:rPr>
                <w:rFonts w:ascii="Verdana" w:hAnsi="Verdana"/>
                <w:color w:val="000000"/>
              </w:rPr>
              <w:t>/patient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to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identify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="00C745BC" w:rsidRPr="00A46BCA">
              <w:rPr>
                <w:rFonts w:ascii="Verdana" w:hAnsi="Verdana"/>
                <w:color w:val="000000"/>
              </w:rPr>
              <w:t xml:space="preserve">the </w:t>
            </w:r>
            <w:r w:rsidRPr="00A46BCA">
              <w:rPr>
                <w:rFonts w:ascii="Verdana" w:hAnsi="Verdana"/>
                <w:color w:val="000000"/>
              </w:rPr>
              <w:t>exact/estimated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amount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of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medication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on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hand</w:t>
            </w:r>
            <w:r w:rsidR="005802F6" w:rsidRPr="00A46BCA">
              <w:rPr>
                <w:rFonts w:ascii="Verdana" w:hAnsi="Verdana"/>
                <w:color w:val="000000"/>
              </w:rPr>
              <w:t>.</w:t>
            </w:r>
          </w:p>
          <w:p w14:paraId="1AFCA9D8" w14:textId="1CDEC929" w:rsidR="0096455C" w:rsidRPr="00A46BCA" w:rsidRDefault="002C07B8" w:rsidP="00A46BCA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</w:rPr>
            </w:pPr>
            <w:r w:rsidRPr="00A46BCA">
              <w:rPr>
                <w:rFonts w:ascii="Verdana" w:hAnsi="Verdana"/>
                <w:b/>
                <w:color w:val="000000"/>
              </w:rPr>
              <w:t>Primary Interaction Reason</w:t>
            </w:r>
            <w:r w:rsidR="00C745BC" w:rsidRPr="00A46BCA">
              <w:rPr>
                <w:rFonts w:ascii="Verdana" w:hAnsi="Verdana"/>
                <w:b/>
                <w:color w:val="000000"/>
              </w:rPr>
              <w:t xml:space="preserve">:  </w:t>
            </w:r>
            <w:r w:rsidR="005E2E9F" w:rsidRPr="00A46BCA">
              <w:rPr>
                <w:rFonts w:ascii="Verdana" w:hAnsi="Verdana"/>
              </w:rPr>
              <w:t>Eligibility</w:t>
            </w:r>
          </w:p>
          <w:p w14:paraId="6A0C84E1" w14:textId="748F001E" w:rsidR="000F2FFA" w:rsidRPr="00A46BCA" w:rsidRDefault="000F2FFA" w:rsidP="00A46BCA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A46BCA">
              <w:rPr>
                <w:rFonts w:ascii="Verdana" w:hAnsi="Verdana"/>
                <w:b/>
                <w:bCs/>
                <w:color w:val="000000"/>
              </w:rPr>
              <w:t>Primary Interaction Reason Detail</w:t>
            </w:r>
            <w:r w:rsidR="00C745BC" w:rsidRPr="00A46BCA">
              <w:rPr>
                <w:rFonts w:ascii="Verdana" w:hAnsi="Verdana"/>
                <w:b/>
                <w:bCs/>
                <w:color w:val="000000"/>
              </w:rPr>
              <w:t xml:space="preserve">:  </w:t>
            </w:r>
            <w:r w:rsidRPr="00A46BCA">
              <w:rPr>
                <w:rFonts w:ascii="Verdana" w:hAnsi="Verdana"/>
                <w:color w:val="000000"/>
              </w:rPr>
              <w:t xml:space="preserve">Check Eligibility </w:t>
            </w:r>
            <w:r w:rsidR="00C745BC" w:rsidRPr="00A46BCA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96455C" w:rsidRPr="00A46BCA" w14:paraId="107C22C6" w14:textId="77777777" w:rsidTr="00935EB2">
        <w:tc>
          <w:tcPr>
            <w:tcW w:w="314" w:type="pct"/>
            <w:vMerge w:val="restart"/>
          </w:tcPr>
          <w:p w14:paraId="65258A8B" w14:textId="77777777" w:rsidR="0096455C" w:rsidRPr="00A46BCA" w:rsidRDefault="0020018A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A46BCA">
              <w:rPr>
                <w:rFonts w:ascii="Verdana" w:hAnsi="Verdana"/>
                <w:b/>
              </w:rPr>
              <w:t>3</w:t>
            </w:r>
          </w:p>
        </w:tc>
        <w:tc>
          <w:tcPr>
            <w:tcW w:w="4686" w:type="pct"/>
            <w:gridSpan w:val="4"/>
            <w:tcBorders>
              <w:bottom w:val="single" w:sz="4" w:space="0" w:color="auto"/>
            </w:tcBorders>
          </w:tcPr>
          <w:p w14:paraId="6C40E41D" w14:textId="4207B2BD" w:rsidR="00DF67F6" w:rsidRPr="00A46BCA" w:rsidRDefault="0096455C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27" w:name="HandlingMedBCall_Step3"/>
            <w:r w:rsidRPr="00A46BCA">
              <w:rPr>
                <w:rFonts w:ascii="Verdana" w:hAnsi="Verdana"/>
                <w:color w:val="000000"/>
              </w:rPr>
              <w:t>Ask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if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there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are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any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other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benefit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questions</w:t>
            </w:r>
            <w:bookmarkEnd w:id="27"/>
            <w:r w:rsidRPr="00A46BCA">
              <w:rPr>
                <w:rFonts w:ascii="Verdana" w:hAnsi="Verdana"/>
                <w:color w:val="000000"/>
              </w:rPr>
              <w:t>.</w:t>
            </w:r>
          </w:p>
        </w:tc>
      </w:tr>
      <w:tr w:rsidR="0096455C" w:rsidRPr="00A46BCA" w14:paraId="4EDD9C54" w14:textId="77777777" w:rsidTr="00935EB2">
        <w:trPr>
          <w:trHeight w:val="90"/>
        </w:trPr>
        <w:tc>
          <w:tcPr>
            <w:tcW w:w="314" w:type="pct"/>
            <w:vMerge/>
          </w:tcPr>
          <w:p w14:paraId="054ED1B0" w14:textId="77777777" w:rsidR="0096455C" w:rsidRPr="00A46BCA" w:rsidRDefault="0096455C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1" w:type="pct"/>
            <w:shd w:val="clear" w:color="auto" w:fill="D9D9D9" w:themeFill="background1" w:themeFillShade="D9"/>
          </w:tcPr>
          <w:p w14:paraId="3BCEF28D" w14:textId="77777777" w:rsidR="0096455C" w:rsidRPr="00A46BCA" w:rsidRDefault="0096455C" w:rsidP="00A46BC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46BCA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4145" w:type="pct"/>
            <w:gridSpan w:val="3"/>
            <w:shd w:val="clear" w:color="auto" w:fill="D9D9D9" w:themeFill="background1" w:themeFillShade="D9"/>
          </w:tcPr>
          <w:p w14:paraId="0D3BEC1C" w14:textId="77777777" w:rsidR="0096455C" w:rsidRPr="00A46BCA" w:rsidRDefault="0096455C" w:rsidP="00A46BCA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46BCA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96455C" w:rsidRPr="00A46BCA" w14:paraId="61EE51DB" w14:textId="77777777" w:rsidTr="00935EB2">
        <w:trPr>
          <w:trHeight w:val="90"/>
        </w:trPr>
        <w:tc>
          <w:tcPr>
            <w:tcW w:w="314" w:type="pct"/>
            <w:vMerge/>
          </w:tcPr>
          <w:p w14:paraId="26C31829" w14:textId="77777777" w:rsidR="0096455C" w:rsidRPr="00A46BCA" w:rsidRDefault="0096455C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1" w:type="pct"/>
          </w:tcPr>
          <w:p w14:paraId="2582A7FA" w14:textId="77777777" w:rsidR="0096455C" w:rsidRPr="00A46BCA" w:rsidRDefault="0096455C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4145" w:type="pct"/>
            <w:gridSpan w:val="3"/>
          </w:tcPr>
          <w:p w14:paraId="2072D573" w14:textId="77777777" w:rsidR="0096455C" w:rsidRPr="00A46BCA" w:rsidRDefault="0096455C" w:rsidP="00A46BCA">
            <w:pPr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Address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any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benefit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issues.</w:t>
            </w:r>
          </w:p>
          <w:p w14:paraId="70735605" w14:textId="77777777" w:rsidR="0096455C" w:rsidRPr="00A46BCA" w:rsidRDefault="0096455C" w:rsidP="00A46BCA">
            <w:pPr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Document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and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close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the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call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according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to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current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policies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and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procedures.</w:t>
            </w:r>
          </w:p>
          <w:p w14:paraId="388EAA98" w14:textId="1A48D865" w:rsidR="00DF67F6" w:rsidRPr="00A46BCA" w:rsidRDefault="00DF67F6" w:rsidP="00A46BCA">
            <w:pPr>
              <w:numPr>
                <w:ilvl w:val="1"/>
                <w:numId w:val="5"/>
              </w:numPr>
              <w:spacing w:before="120" w:after="120"/>
              <w:ind w:left="736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b/>
                <w:color w:val="000000"/>
              </w:rPr>
              <w:t xml:space="preserve">Primary Interaction Reason: </w:t>
            </w:r>
            <w:r w:rsidRPr="00A46BCA">
              <w:rPr>
                <w:rFonts w:ascii="Verdana" w:hAnsi="Verdana"/>
                <w:bCs/>
                <w:color w:val="000000"/>
              </w:rPr>
              <w:t xml:space="preserve"> </w:t>
            </w:r>
            <w:r w:rsidRPr="00A46BCA">
              <w:rPr>
                <w:rFonts w:ascii="Verdana" w:hAnsi="Verdana"/>
              </w:rPr>
              <w:t>Eligibility</w:t>
            </w:r>
          </w:p>
          <w:p w14:paraId="2D81608F" w14:textId="1895C88F" w:rsidR="00DF67F6" w:rsidRPr="00A46BCA" w:rsidRDefault="00DF67F6" w:rsidP="00A46BCA">
            <w:pPr>
              <w:numPr>
                <w:ilvl w:val="1"/>
                <w:numId w:val="5"/>
              </w:numPr>
              <w:spacing w:before="120" w:after="120"/>
              <w:ind w:left="736"/>
              <w:rPr>
                <w:rFonts w:ascii="Verdana" w:hAnsi="Verdana"/>
                <w:b/>
                <w:bCs/>
                <w:color w:val="000000"/>
              </w:rPr>
            </w:pPr>
            <w:r w:rsidRPr="00A46BCA">
              <w:rPr>
                <w:rFonts w:ascii="Verdana" w:hAnsi="Verdana"/>
                <w:b/>
                <w:bCs/>
                <w:color w:val="000000"/>
              </w:rPr>
              <w:t>Primary Interaction Reason Detail:</w:t>
            </w:r>
            <w:r w:rsidRPr="00A46BCA">
              <w:rPr>
                <w:rFonts w:ascii="Verdana" w:hAnsi="Verdana"/>
                <w:color w:val="000000"/>
              </w:rPr>
              <w:t xml:space="preserve">  Check Eligibility </w:t>
            </w:r>
            <w:r w:rsidRPr="00A46BCA">
              <w:rPr>
                <w:rFonts w:ascii="Verdana" w:hAnsi="Verdana"/>
                <w:b/>
                <w:bCs/>
                <w:color w:val="000000"/>
              </w:rPr>
              <w:t xml:space="preserve"> </w:t>
            </w:r>
          </w:p>
          <w:p w14:paraId="7E496D2D" w14:textId="1FB216FC" w:rsidR="000F2FFA" w:rsidRPr="00A46BCA" w:rsidRDefault="0096455C" w:rsidP="00A46BCA">
            <w:pPr>
              <w:numPr>
                <w:ilvl w:val="1"/>
                <w:numId w:val="5"/>
              </w:numPr>
              <w:spacing w:before="120" w:after="120"/>
              <w:ind w:left="736"/>
              <w:textAlignment w:val="top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</w:rPr>
              <w:t>Refer</w:t>
            </w:r>
            <w:r w:rsidR="00B628B1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to</w:t>
            </w:r>
            <w:r w:rsidR="00B628B1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the</w:t>
            </w:r>
            <w:r w:rsidR="00B628B1" w:rsidRPr="00A46BCA">
              <w:rPr>
                <w:rFonts w:ascii="Verdana" w:hAnsi="Verdana"/>
              </w:rPr>
              <w:t xml:space="preserve"> </w:t>
            </w:r>
            <w:hyperlink r:id="rId21" w:anchor="!/view?docid=0296717e-6df6-4184-b337-13abcd4b070b" w:history="1">
              <w:r w:rsidR="005E75F8" w:rsidRPr="00A46BCA">
                <w:rPr>
                  <w:rStyle w:val="Hyperlink"/>
                  <w:rFonts w:ascii="Verdana" w:hAnsi="Verdana"/>
                </w:rPr>
                <w:t>Compass - Call Documentation (050011)</w:t>
              </w:r>
            </w:hyperlink>
            <w:r w:rsidR="004C75C9" w:rsidRPr="00A46BCA">
              <w:rPr>
                <w:rFonts w:ascii="Verdana" w:hAnsi="Verdana"/>
              </w:rPr>
              <w:t xml:space="preserve"> </w:t>
            </w:r>
            <w:r w:rsidR="00DF67F6" w:rsidRPr="00A46BCA">
              <w:rPr>
                <w:rFonts w:ascii="Verdana" w:hAnsi="Verdana"/>
              </w:rPr>
              <w:t>for additional information</w:t>
            </w:r>
            <w:r w:rsidRPr="00A46BCA">
              <w:rPr>
                <w:rFonts w:ascii="Verdana" w:hAnsi="Verdana"/>
              </w:rPr>
              <w:t>.</w:t>
            </w:r>
            <w:r w:rsidR="00C745BC" w:rsidRPr="00A46BCA">
              <w:rPr>
                <w:rFonts w:ascii="Verdana" w:hAnsi="Verdana"/>
              </w:rPr>
              <w:t xml:space="preserve"> </w:t>
            </w:r>
          </w:p>
        </w:tc>
      </w:tr>
      <w:tr w:rsidR="0096455C" w:rsidRPr="00A46BCA" w14:paraId="73948B41" w14:textId="77777777" w:rsidTr="00935EB2">
        <w:trPr>
          <w:trHeight w:val="90"/>
        </w:trPr>
        <w:tc>
          <w:tcPr>
            <w:tcW w:w="314" w:type="pct"/>
            <w:vMerge/>
          </w:tcPr>
          <w:p w14:paraId="0EC72357" w14:textId="77777777" w:rsidR="0096455C" w:rsidRPr="00A46BCA" w:rsidRDefault="0096455C" w:rsidP="00A46BCA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41" w:type="pct"/>
          </w:tcPr>
          <w:p w14:paraId="08A37FD9" w14:textId="77777777" w:rsidR="0096455C" w:rsidRPr="00A46BCA" w:rsidRDefault="0096455C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No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4145" w:type="pct"/>
            <w:gridSpan w:val="3"/>
          </w:tcPr>
          <w:p w14:paraId="036C6700" w14:textId="77777777" w:rsidR="0096455C" w:rsidRPr="00A46BCA" w:rsidRDefault="0096455C" w:rsidP="00A46BCA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  <w:color w:val="000000"/>
              </w:rPr>
              <w:t>Document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and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close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the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call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according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to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current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policies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and</w:t>
            </w:r>
            <w:r w:rsidR="00B628B1" w:rsidRPr="00A46BCA">
              <w:rPr>
                <w:rFonts w:ascii="Verdana" w:hAnsi="Verdana"/>
                <w:color w:val="000000"/>
              </w:rPr>
              <w:t xml:space="preserve"> </w:t>
            </w:r>
            <w:r w:rsidRPr="00A46BCA">
              <w:rPr>
                <w:rFonts w:ascii="Verdana" w:hAnsi="Verdana"/>
                <w:color w:val="000000"/>
              </w:rPr>
              <w:t>procedures.</w:t>
            </w:r>
          </w:p>
          <w:p w14:paraId="19AC735F" w14:textId="77777777" w:rsidR="00DF67F6" w:rsidRPr="00A46BCA" w:rsidRDefault="00DF67F6" w:rsidP="00A46BCA">
            <w:pPr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46BCA">
              <w:rPr>
                <w:rFonts w:ascii="Verdana" w:hAnsi="Verdana"/>
                <w:b/>
                <w:bCs/>
              </w:rPr>
              <w:t>Primary Interaction Reason:</w:t>
            </w:r>
            <w:r w:rsidRPr="00A46BCA">
              <w:rPr>
                <w:rFonts w:ascii="Verdana" w:hAnsi="Verdana"/>
              </w:rPr>
              <w:t xml:space="preserve">  Eligibility</w:t>
            </w:r>
          </w:p>
          <w:p w14:paraId="07D2C707" w14:textId="77777777" w:rsidR="00DF67F6" w:rsidRPr="00A46BCA" w:rsidRDefault="00DF67F6" w:rsidP="00A46BCA">
            <w:pPr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A46BCA">
              <w:rPr>
                <w:rFonts w:ascii="Verdana" w:hAnsi="Verdana"/>
                <w:b/>
                <w:bCs/>
              </w:rPr>
              <w:t>Primary Interaction Reason Detail:</w:t>
            </w:r>
            <w:r w:rsidRPr="00A46BCA">
              <w:rPr>
                <w:rFonts w:ascii="Verdana" w:hAnsi="Verdana"/>
              </w:rPr>
              <w:t xml:space="preserve">  Check Eligibility  </w:t>
            </w:r>
          </w:p>
          <w:p w14:paraId="4703B070" w14:textId="0E28740D" w:rsidR="000F2FFA" w:rsidRPr="00A46BCA" w:rsidRDefault="0096455C" w:rsidP="00A46BCA">
            <w:pPr>
              <w:numPr>
                <w:ilvl w:val="0"/>
                <w:numId w:val="6"/>
              </w:num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A46BCA">
              <w:rPr>
                <w:rFonts w:ascii="Verdana" w:hAnsi="Verdana"/>
              </w:rPr>
              <w:t>Refer</w:t>
            </w:r>
            <w:r w:rsidR="00B628B1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to</w:t>
            </w:r>
            <w:r w:rsidR="00B628B1" w:rsidRPr="00A46BCA">
              <w:rPr>
                <w:rFonts w:ascii="Verdana" w:hAnsi="Verdana"/>
              </w:rPr>
              <w:t xml:space="preserve"> </w:t>
            </w:r>
            <w:r w:rsidRPr="00A46BCA">
              <w:rPr>
                <w:rFonts w:ascii="Verdana" w:hAnsi="Verdana"/>
              </w:rPr>
              <w:t>the</w:t>
            </w:r>
            <w:r w:rsidR="002268D0" w:rsidRPr="00A46BCA">
              <w:rPr>
                <w:rFonts w:ascii="Verdana" w:hAnsi="Verdana"/>
              </w:rPr>
              <w:t xml:space="preserve"> </w:t>
            </w:r>
            <w:hyperlink r:id="rId22" w:anchor="!/view?docid=0296717e-6df6-4184-b337-13abcd4b070b" w:history="1">
              <w:r w:rsidR="005E75F8" w:rsidRPr="00A46BCA">
                <w:rPr>
                  <w:rStyle w:val="Hyperlink"/>
                  <w:rFonts w:ascii="Verdana" w:hAnsi="Verdana"/>
                </w:rPr>
                <w:t>Compass - Call Documentation (050011)</w:t>
              </w:r>
            </w:hyperlink>
            <w:r w:rsidR="00B628B1" w:rsidRPr="00A46BCA">
              <w:rPr>
                <w:rFonts w:ascii="Verdana" w:hAnsi="Verdana"/>
              </w:rPr>
              <w:t xml:space="preserve"> </w:t>
            </w:r>
            <w:r w:rsidR="00DF67F6" w:rsidRPr="00A46BCA">
              <w:rPr>
                <w:rFonts w:ascii="Verdana" w:hAnsi="Verdana"/>
              </w:rPr>
              <w:t>for additional information</w:t>
            </w:r>
            <w:r w:rsidRPr="00A46BCA">
              <w:rPr>
                <w:rFonts w:ascii="Verdana" w:hAnsi="Verdana"/>
              </w:rPr>
              <w:t>.</w:t>
            </w:r>
          </w:p>
        </w:tc>
      </w:tr>
    </w:tbl>
    <w:p w14:paraId="24AF4343" w14:textId="77777777" w:rsidR="006319B9" w:rsidRPr="00A46BCA" w:rsidRDefault="006319B9" w:rsidP="00A46BCA">
      <w:pPr>
        <w:spacing w:before="120" w:after="120"/>
        <w:jc w:val="right"/>
        <w:rPr>
          <w:rFonts w:ascii="Verdana" w:hAnsi="Verdana"/>
        </w:rPr>
      </w:pPr>
      <w:bookmarkStart w:id="28" w:name="_Medicare_Part_B"/>
      <w:bookmarkEnd w:id="28"/>
    </w:p>
    <w:p w14:paraId="72B4248C" w14:textId="77777777" w:rsidR="00324E69" w:rsidRPr="00A46BCA" w:rsidRDefault="00324E69" w:rsidP="00B83FA3">
      <w:pPr>
        <w:jc w:val="right"/>
        <w:rPr>
          <w:rFonts w:ascii="Verdana" w:hAnsi="Verdana"/>
        </w:rPr>
      </w:pPr>
      <w:hyperlink w:anchor="_top" w:history="1">
        <w:r w:rsidRPr="00A46BCA">
          <w:rPr>
            <w:rStyle w:val="Hyperlink"/>
            <w:rFonts w:ascii="Verdana" w:hAnsi="Verdana"/>
          </w:rPr>
          <w:t>Top</w:t>
        </w:r>
        <w:r w:rsidR="00B628B1" w:rsidRPr="00A46BCA">
          <w:rPr>
            <w:rStyle w:val="Hyperlink"/>
            <w:rFonts w:ascii="Verdana" w:hAnsi="Verdana"/>
          </w:rPr>
          <w:t xml:space="preserve"> </w:t>
        </w:r>
        <w:r w:rsidRPr="00A46BCA">
          <w:rPr>
            <w:rStyle w:val="Hyperlink"/>
            <w:rFonts w:ascii="Verdana" w:hAnsi="Verdana"/>
          </w:rPr>
          <w:t>of</w:t>
        </w:r>
        <w:r w:rsidR="00B628B1" w:rsidRPr="00A46BCA">
          <w:rPr>
            <w:rStyle w:val="Hyperlink"/>
            <w:rFonts w:ascii="Verdana" w:hAnsi="Verdana"/>
          </w:rPr>
          <w:t xml:space="preserve"> </w:t>
        </w:r>
        <w:r w:rsidRPr="00A46BCA">
          <w:rPr>
            <w:rStyle w:val="Hyperlink"/>
            <w:rFonts w:ascii="Verdana" w:hAnsi="Verdana"/>
          </w:rPr>
          <w:t>the</w:t>
        </w:r>
        <w:r w:rsidR="00B628B1" w:rsidRPr="00A46BCA">
          <w:rPr>
            <w:rStyle w:val="Hyperlink"/>
            <w:rFonts w:ascii="Verdana" w:hAnsi="Verdana"/>
          </w:rPr>
          <w:t xml:space="preserve"> </w:t>
        </w:r>
        <w:r w:rsidRPr="00A46BCA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324E69" w:rsidRPr="00A46BCA" w14:paraId="6B490F02" w14:textId="77777777" w:rsidTr="00024F6F">
        <w:tc>
          <w:tcPr>
            <w:tcW w:w="5000" w:type="pct"/>
            <w:shd w:val="clear" w:color="auto" w:fill="BFBFBF" w:themeFill="background1" w:themeFillShade="BF"/>
          </w:tcPr>
          <w:p w14:paraId="03EB0C71" w14:textId="77777777" w:rsidR="00324E69" w:rsidRPr="00A46BCA" w:rsidRDefault="00324E69" w:rsidP="00A46BCA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9" w:name="_Toc525825645"/>
            <w:bookmarkStart w:id="30" w:name="_Toc190075266"/>
            <w:r w:rsidRPr="00A46BCA">
              <w:rPr>
                <w:rFonts w:ascii="Verdana" w:hAnsi="Verdana"/>
                <w:i w:val="0"/>
                <w:iCs w:val="0"/>
              </w:rPr>
              <w:t>Related</w:t>
            </w:r>
            <w:r w:rsidR="00B628B1" w:rsidRPr="00A46BCA">
              <w:rPr>
                <w:rFonts w:ascii="Verdana" w:hAnsi="Verdana"/>
                <w:i w:val="0"/>
                <w:iCs w:val="0"/>
              </w:rPr>
              <w:t xml:space="preserve"> </w:t>
            </w:r>
            <w:r w:rsidRPr="00A46BCA">
              <w:rPr>
                <w:rFonts w:ascii="Verdana" w:hAnsi="Verdana"/>
                <w:i w:val="0"/>
                <w:iCs w:val="0"/>
              </w:rPr>
              <w:t>Documents</w:t>
            </w:r>
            <w:bookmarkEnd w:id="29"/>
            <w:bookmarkEnd w:id="30"/>
          </w:p>
        </w:tc>
      </w:tr>
    </w:tbl>
    <w:p w14:paraId="6B1CF551" w14:textId="77777777" w:rsidR="00880B68" w:rsidRPr="00A46BCA" w:rsidRDefault="00880B68" w:rsidP="00A46BCA">
      <w:pPr>
        <w:spacing w:before="120" w:after="120"/>
        <w:rPr>
          <w:rFonts w:ascii="Verdana" w:hAnsi="Verdana"/>
          <w:b/>
        </w:rPr>
      </w:pPr>
    </w:p>
    <w:p w14:paraId="54AE3B00" w14:textId="70543FB5" w:rsidR="005E46FA" w:rsidRPr="00A46BCA" w:rsidRDefault="00C27500" w:rsidP="00A46BCA">
      <w:pPr>
        <w:spacing w:before="120" w:after="120"/>
        <w:rPr>
          <w:rFonts w:ascii="Verdana" w:hAnsi="Verdana"/>
          <w:b/>
        </w:rPr>
      </w:pPr>
      <w:r w:rsidRPr="00A46BCA">
        <w:rPr>
          <w:rFonts w:ascii="Verdana" w:hAnsi="Verdana"/>
          <w:b/>
        </w:rPr>
        <w:t>Parent</w:t>
      </w:r>
      <w:r w:rsidR="00B628B1" w:rsidRPr="00A46BCA">
        <w:rPr>
          <w:rFonts w:ascii="Verdana" w:hAnsi="Verdana"/>
          <w:b/>
        </w:rPr>
        <w:t xml:space="preserve"> </w:t>
      </w:r>
      <w:r w:rsidR="005E75F8" w:rsidRPr="00A46BCA">
        <w:rPr>
          <w:rFonts w:ascii="Verdana" w:hAnsi="Verdana"/>
          <w:b/>
        </w:rPr>
        <w:t>Document</w:t>
      </w:r>
      <w:r w:rsidR="005E46FA" w:rsidRPr="00A46BCA">
        <w:rPr>
          <w:rFonts w:ascii="Verdana" w:hAnsi="Verdana"/>
          <w:b/>
        </w:rPr>
        <w:t>s</w:t>
      </w:r>
      <w:r w:rsidRPr="00A46BCA">
        <w:rPr>
          <w:rFonts w:ascii="Verdana" w:hAnsi="Verdana"/>
          <w:b/>
        </w:rPr>
        <w:t>:</w:t>
      </w:r>
      <w:r w:rsidR="00B628B1" w:rsidRPr="00A46BCA">
        <w:rPr>
          <w:rFonts w:ascii="Verdana" w:hAnsi="Verdana"/>
          <w:b/>
        </w:rPr>
        <w:t xml:space="preserve">  </w:t>
      </w:r>
    </w:p>
    <w:p w14:paraId="6CD1B643" w14:textId="69E3C03D" w:rsidR="00C27500" w:rsidRPr="00A46BCA" w:rsidRDefault="000D3016" w:rsidP="00A46BCA">
      <w:pPr>
        <w:spacing w:before="120" w:after="120"/>
        <w:rPr>
          <w:rStyle w:val="Hyperlink"/>
          <w:rFonts w:ascii="Verdana" w:hAnsi="Verdana"/>
          <w:bCs/>
        </w:rPr>
      </w:pPr>
      <w:hyperlink r:id="rId23" w:tgtFrame="_blank" w:history="1">
        <w:r w:rsidR="006C20A3" w:rsidRPr="00A46BCA">
          <w:rPr>
            <w:rStyle w:val="Hyperlink"/>
            <w:rFonts w:ascii="Verdana" w:hAnsi="Verdana"/>
            <w:bCs/>
          </w:rPr>
          <w:t>CALL-00048 Medicare Part D Customer Care Call Center Requirements - CVS Caremark Part D Services, L.L.C.</w:t>
        </w:r>
      </w:hyperlink>
    </w:p>
    <w:p w14:paraId="7C0FBEC3" w14:textId="491DA58C" w:rsidR="005E46FA" w:rsidRPr="00A46BCA" w:rsidRDefault="0018425A" w:rsidP="00A46BCA">
      <w:pPr>
        <w:spacing w:before="120" w:after="120"/>
        <w:rPr>
          <w:rFonts w:ascii="Verdana" w:hAnsi="Verdana"/>
          <w:color w:val="FF0000"/>
        </w:rPr>
      </w:pPr>
      <w:hyperlink r:id="rId24" w:tgtFrame="_blank" w:history="1">
        <w:r w:rsidRPr="00A46BCA">
          <w:rPr>
            <w:rFonts w:ascii="Verdana" w:hAnsi="Verdana"/>
            <w:color w:val="0000FF"/>
            <w:u w:val="single"/>
          </w:rPr>
          <w:t>CALL-0049 Customer Care Internal and E</w:t>
        </w:r>
        <w:r w:rsidRPr="00A46BCA">
          <w:rPr>
            <w:rFonts w:ascii="Verdana" w:hAnsi="Verdana"/>
            <w:color w:val="0000FF"/>
            <w:u w:val="single"/>
          </w:rPr>
          <w:t>x</w:t>
        </w:r>
        <w:r w:rsidRPr="00A46BCA">
          <w:rPr>
            <w:rFonts w:ascii="Verdana" w:hAnsi="Verdana"/>
            <w:color w:val="0000FF"/>
            <w:u w:val="single"/>
          </w:rPr>
          <w:t>ternal Call Handling</w:t>
        </w:r>
      </w:hyperlink>
    </w:p>
    <w:p w14:paraId="444A0FF7" w14:textId="2E0EA38E" w:rsidR="00C27500" w:rsidRPr="00A46BCA" w:rsidRDefault="005E46FA" w:rsidP="00A46BCA">
      <w:pPr>
        <w:spacing w:before="120" w:after="120"/>
        <w:rPr>
          <w:rFonts w:ascii="Verdana" w:hAnsi="Verdana"/>
        </w:rPr>
      </w:pPr>
      <w:hyperlink r:id="rId25" w:anchor="!/view?docid=c1f1028b-e42c-4b4f-a4cf-cc0b42c91606" w:tgtFrame="_blank" w:history="1">
        <w:r w:rsidRPr="00A46BCA">
          <w:rPr>
            <w:rFonts w:ascii="Verdana" w:hAnsi="Verdana"/>
            <w:color w:val="0000FF"/>
            <w:u w:val="single"/>
          </w:rPr>
          <w:t>Customer Care Abbreviations, Definitions and Terms Index (017428)</w:t>
        </w:r>
      </w:hyperlink>
    </w:p>
    <w:p w14:paraId="685358A9" w14:textId="77777777" w:rsidR="00324E69" w:rsidRPr="00A46BCA" w:rsidRDefault="00324E69" w:rsidP="00A46BCA">
      <w:pPr>
        <w:spacing w:before="120" w:after="120"/>
        <w:jc w:val="right"/>
        <w:rPr>
          <w:rFonts w:ascii="Verdana" w:hAnsi="Verdana"/>
        </w:rPr>
      </w:pPr>
      <w:bookmarkStart w:id="31" w:name="_Resolution_Time:"/>
      <w:bookmarkStart w:id="32" w:name="_Associated_Documents"/>
      <w:bookmarkStart w:id="33" w:name="_Parent_SOP"/>
      <w:bookmarkEnd w:id="31"/>
      <w:bookmarkEnd w:id="32"/>
      <w:bookmarkEnd w:id="33"/>
    </w:p>
    <w:p w14:paraId="607D34BE" w14:textId="77777777" w:rsidR="00A97B7D" w:rsidRPr="00A46BCA" w:rsidRDefault="00F240C8" w:rsidP="00B83FA3">
      <w:pPr>
        <w:jc w:val="right"/>
        <w:rPr>
          <w:rFonts w:ascii="Verdana" w:hAnsi="Verdana"/>
        </w:rPr>
      </w:pPr>
      <w:hyperlink w:anchor="_top" w:history="1">
        <w:r w:rsidRPr="00A46BCA">
          <w:rPr>
            <w:rStyle w:val="Hyperlink"/>
            <w:rFonts w:ascii="Verdana" w:hAnsi="Verdana"/>
          </w:rPr>
          <w:t>Top</w:t>
        </w:r>
        <w:r w:rsidR="00B628B1" w:rsidRPr="00A46BCA">
          <w:rPr>
            <w:rStyle w:val="Hyperlink"/>
            <w:rFonts w:ascii="Verdana" w:hAnsi="Verdana"/>
          </w:rPr>
          <w:t xml:space="preserve"> </w:t>
        </w:r>
        <w:r w:rsidRPr="00A46BCA">
          <w:rPr>
            <w:rStyle w:val="Hyperlink"/>
            <w:rFonts w:ascii="Verdana" w:hAnsi="Verdana"/>
          </w:rPr>
          <w:t>o</w:t>
        </w:r>
        <w:r w:rsidRPr="00A46BCA">
          <w:rPr>
            <w:rStyle w:val="Hyperlink"/>
            <w:rFonts w:ascii="Verdana" w:hAnsi="Verdana"/>
          </w:rPr>
          <w:t>f</w:t>
        </w:r>
        <w:r w:rsidR="00B628B1" w:rsidRPr="00A46BCA">
          <w:rPr>
            <w:rStyle w:val="Hyperlink"/>
            <w:rFonts w:ascii="Verdana" w:hAnsi="Verdana"/>
          </w:rPr>
          <w:t xml:space="preserve"> </w:t>
        </w:r>
        <w:r w:rsidRPr="00A46BCA">
          <w:rPr>
            <w:rStyle w:val="Hyperlink"/>
            <w:rFonts w:ascii="Verdana" w:hAnsi="Verdana"/>
          </w:rPr>
          <w:t>the</w:t>
        </w:r>
        <w:r w:rsidR="00B628B1" w:rsidRPr="00A46BCA">
          <w:rPr>
            <w:rStyle w:val="Hyperlink"/>
            <w:rFonts w:ascii="Verdana" w:hAnsi="Verdana"/>
          </w:rPr>
          <w:t xml:space="preserve"> </w:t>
        </w:r>
        <w:r w:rsidRPr="00A46BCA">
          <w:rPr>
            <w:rStyle w:val="Hyperlink"/>
            <w:rFonts w:ascii="Verdana" w:hAnsi="Verdana"/>
          </w:rPr>
          <w:t>D</w:t>
        </w:r>
        <w:r w:rsidRPr="00A46BCA">
          <w:rPr>
            <w:rStyle w:val="Hyperlink"/>
            <w:rFonts w:ascii="Verdana" w:hAnsi="Verdana"/>
          </w:rPr>
          <w:t>ocument</w:t>
        </w:r>
      </w:hyperlink>
    </w:p>
    <w:p w14:paraId="3E5D45B3" w14:textId="77777777" w:rsidR="003A3881" w:rsidRPr="00A46BCA" w:rsidRDefault="003A3881" w:rsidP="00B83FA3">
      <w:pPr>
        <w:jc w:val="right"/>
        <w:rPr>
          <w:rFonts w:ascii="Verdana" w:hAnsi="Verdana"/>
        </w:rPr>
      </w:pPr>
    </w:p>
    <w:p w14:paraId="1B47B45A" w14:textId="77777777" w:rsidR="003A3881" w:rsidRPr="00A46BCA" w:rsidRDefault="003A3881" w:rsidP="00B83FA3">
      <w:pPr>
        <w:jc w:val="center"/>
        <w:rPr>
          <w:rFonts w:ascii="Verdana" w:hAnsi="Verdana"/>
          <w:sz w:val="16"/>
          <w:szCs w:val="16"/>
        </w:rPr>
      </w:pPr>
      <w:r w:rsidRPr="00A46BCA">
        <w:rPr>
          <w:rFonts w:ascii="Verdana" w:hAnsi="Verdana"/>
          <w:sz w:val="16"/>
          <w:szCs w:val="16"/>
        </w:rPr>
        <w:t>Not</w:t>
      </w:r>
      <w:r w:rsidR="00B628B1" w:rsidRPr="00A46BCA">
        <w:rPr>
          <w:rFonts w:ascii="Verdana" w:hAnsi="Verdana"/>
          <w:sz w:val="16"/>
          <w:szCs w:val="16"/>
        </w:rPr>
        <w:t xml:space="preserve"> </w:t>
      </w:r>
      <w:r w:rsidRPr="00A46BCA">
        <w:rPr>
          <w:rFonts w:ascii="Verdana" w:hAnsi="Verdana"/>
          <w:sz w:val="16"/>
          <w:szCs w:val="16"/>
        </w:rPr>
        <w:t>To</w:t>
      </w:r>
      <w:r w:rsidR="00B628B1" w:rsidRPr="00A46BCA">
        <w:rPr>
          <w:rFonts w:ascii="Verdana" w:hAnsi="Verdana"/>
          <w:sz w:val="16"/>
          <w:szCs w:val="16"/>
        </w:rPr>
        <w:t xml:space="preserve"> </w:t>
      </w:r>
      <w:r w:rsidRPr="00A46BCA">
        <w:rPr>
          <w:rFonts w:ascii="Verdana" w:hAnsi="Verdana"/>
          <w:sz w:val="16"/>
          <w:szCs w:val="16"/>
        </w:rPr>
        <w:t>Be</w:t>
      </w:r>
      <w:r w:rsidR="00B628B1" w:rsidRPr="00A46BCA">
        <w:rPr>
          <w:rFonts w:ascii="Verdana" w:hAnsi="Verdana"/>
          <w:sz w:val="16"/>
          <w:szCs w:val="16"/>
        </w:rPr>
        <w:t xml:space="preserve"> </w:t>
      </w:r>
      <w:r w:rsidRPr="00A46BCA">
        <w:rPr>
          <w:rFonts w:ascii="Verdana" w:hAnsi="Verdana"/>
          <w:sz w:val="16"/>
          <w:szCs w:val="16"/>
        </w:rPr>
        <w:t>Reproduced</w:t>
      </w:r>
      <w:r w:rsidR="00B628B1" w:rsidRPr="00A46BCA">
        <w:rPr>
          <w:rFonts w:ascii="Verdana" w:hAnsi="Verdana"/>
          <w:sz w:val="16"/>
          <w:szCs w:val="16"/>
        </w:rPr>
        <w:t xml:space="preserve"> </w:t>
      </w:r>
      <w:r w:rsidRPr="00A46BCA">
        <w:rPr>
          <w:rFonts w:ascii="Verdana" w:hAnsi="Verdana"/>
          <w:sz w:val="16"/>
          <w:szCs w:val="16"/>
        </w:rPr>
        <w:t>Or</w:t>
      </w:r>
      <w:r w:rsidR="00B628B1" w:rsidRPr="00A46BCA">
        <w:rPr>
          <w:rFonts w:ascii="Verdana" w:hAnsi="Verdana"/>
          <w:sz w:val="16"/>
          <w:szCs w:val="16"/>
        </w:rPr>
        <w:t xml:space="preserve"> </w:t>
      </w:r>
      <w:r w:rsidRPr="00A46BCA">
        <w:rPr>
          <w:rFonts w:ascii="Verdana" w:hAnsi="Verdana"/>
          <w:sz w:val="16"/>
          <w:szCs w:val="16"/>
        </w:rPr>
        <w:t>Disclosed</w:t>
      </w:r>
      <w:r w:rsidR="00B628B1" w:rsidRPr="00A46BCA">
        <w:rPr>
          <w:rFonts w:ascii="Verdana" w:hAnsi="Verdana"/>
          <w:sz w:val="16"/>
          <w:szCs w:val="16"/>
        </w:rPr>
        <w:t xml:space="preserve"> </w:t>
      </w:r>
      <w:r w:rsidRPr="00A46BCA">
        <w:rPr>
          <w:rFonts w:ascii="Verdana" w:hAnsi="Verdana"/>
          <w:sz w:val="16"/>
          <w:szCs w:val="16"/>
        </w:rPr>
        <w:t>to</w:t>
      </w:r>
      <w:r w:rsidR="00B628B1" w:rsidRPr="00A46BCA">
        <w:rPr>
          <w:rFonts w:ascii="Verdana" w:hAnsi="Verdana"/>
          <w:sz w:val="16"/>
          <w:szCs w:val="16"/>
        </w:rPr>
        <w:t xml:space="preserve"> </w:t>
      </w:r>
      <w:r w:rsidRPr="00A46BCA">
        <w:rPr>
          <w:rFonts w:ascii="Verdana" w:hAnsi="Verdana"/>
          <w:sz w:val="16"/>
          <w:szCs w:val="16"/>
        </w:rPr>
        <w:t>Others</w:t>
      </w:r>
      <w:r w:rsidR="00B628B1" w:rsidRPr="00A46BCA">
        <w:rPr>
          <w:rFonts w:ascii="Verdana" w:hAnsi="Verdana"/>
          <w:sz w:val="16"/>
          <w:szCs w:val="16"/>
        </w:rPr>
        <w:t xml:space="preserve"> </w:t>
      </w:r>
      <w:r w:rsidRPr="00A46BCA">
        <w:rPr>
          <w:rFonts w:ascii="Verdana" w:hAnsi="Verdana"/>
          <w:sz w:val="16"/>
          <w:szCs w:val="16"/>
        </w:rPr>
        <w:t>Without</w:t>
      </w:r>
      <w:r w:rsidR="00B628B1" w:rsidRPr="00A46BCA">
        <w:rPr>
          <w:rFonts w:ascii="Verdana" w:hAnsi="Verdana"/>
          <w:sz w:val="16"/>
          <w:szCs w:val="16"/>
        </w:rPr>
        <w:t xml:space="preserve"> </w:t>
      </w:r>
      <w:r w:rsidRPr="00A46BCA">
        <w:rPr>
          <w:rFonts w:ascii="Verdana" w:hAnsi="Verdana"/>
          <w:sz w:val="16"/>
          <w:szCs w:val="16"/>
        </w:rPr>
        <w:t>Prior</w:t>
      </w:r>
      <w:r w:rsidR="00B628B1" w:rsidRPr="00A46BCA">
        <w:rPr>
          <w:rFonts w:ascii="Verdana" w:hAnsi="Verdana"/>
          <w:sz w:val="16"/>
          <w:szCs w:val="16"/>
        </w:rPr>
        <w:t xml:space="preserve"> </w:t>
      </w:r>
      <w:r w:rsidRPr="00A46BCA">
        <w:rPr>
          <w:rFonts w:ascii="Verdana" w:hAnsi="Verdana"/>
          <w:sz w:val="16"/>
          <w:szCs w:val="16"/>
        </w:rPr>
        <w:t>Written</w:t>
      </w:r>
      <w:r w:rsidR="00B628B1" w:rsidRPr="00A46BCA">
        <w:rPr>
          <w:rFonts w:ascii="Verdana" w:hAnsi="Verdana"/>
          <w:sz w:val="16"/>
          <w:szCs w:val="16"/>
        </w:rPr>
        <w:t xml:space="preserve"> </w:t>
      </w:r>
      <w:r w:rsidRPr="00A46BCA">
        <w:rPr>
          <w:rFonts w:ascii="Verdana" w:hAnsi="Verdana"/>
          <w:sz w:val="16"/>
          <w:szCs w:val="16"/>
        </w:rPr>
        <w:t>Approval</w:t>
      </w:r>
    </w:p>
    <w:p w14:paraId="28DEAFBF" w14:textId="04222031" w:rsidR="003A3881" w:rsidRPr="00A46BCA" w:rsidRDefault="003A3881" w:rsidP="00B83FA3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A46BCA">
        <w:rPr>
          <w:rFonts w:ascii="Verdana" w:hAnsi="Verdana"/>
          <w:b/>
          <w:color w:val="000000"/>
          <w:sz w:val="16"/>
          <w:szCs w:val="16"/>
        </w:rPr>
        <w:t>ELECTRONIC</w:t>
      </w:r>
      <w:r w:rsidR="00B628B1" w:rsidRPr="00A46B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A46BCA">
        <w:rPr>
          <w:rFonts w:ascii="Verdana" w:hAnsi="Verdana"/>
          <w:b/>
          <w:color w:val="000000"/>
          <w:sz w:val="16"/>
          <w:szCs w:val="16"/>
        </w:rPr>
        <w:t>DATA</w:t>
      </w:r>
      <w:r w:rsidR="00B628B1" w:rsidRPr="00A46B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A46BCA">
        <w:rPr>
          <w:rFonts w:ascii="Verdana" w:hAnsi="Verdana"/>
          <w:b/>
          <w:color w:val="000000"/>
          <w:sz w:val="16"/>
          <w:szCs w:val="16"/>
        </w:rPr>
        <w:t>=</w:t>
      </w:r>
      <w:r w:rsidR="00B628B1" w:rsidRPr="00A46B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A46BCA">
        <w:rPr>
          <w:rFonts w:ascii="Verdana" w:hAnsi="Verdana"/>
          <w:b/>
          <w:color w:val="000000"/>
          <w:sz w:val="16"/>
          <w:szCs w:val="16"/>
        </w:rPr>
        <w:t>OFFICIAL</w:t>
      </w:r>
      <w:r w:rsidR="00B628B1" w:rsidRPr="00A46B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A46BCA">
        <w:rPr>
          <w:rFonts w:ascii="Verdana" w:hAnsi="Verdana"/>
          <w:b/>
          <w:color w:val="000000"/>
          <w:sz w:val="16"/>
          <w:szCs w:val="16"/>
        </w:rPr>
        <w:t>VERSION</w:t>
      </w:r>
      <w:r w:rsidR="00B628B1" w:rsidRPr="00A46B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9E5FD2" w:rsidRPr="00A46BCA">
        <w:rPr>
          <w:rFonts w:ascii="Verdana" w:hAnsi="Verdana"/>
          <w:b/>
          <w:color w:val="000000"/>
          <w:sz w:val="16"/>
          <w:szCs w:val="16"/>
        </w:rPr>
        <w:t>/</w:t>
      </w:r>
      <w:r w:rsidR="00B628B1" w:rsidRPr="00A46B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A46BCA">
        <w:rPr>
          <w:rFonts w:ascii="Verdana" w:hAnsi="Verdana"/>
          <w:b/>
          <w:color w:val="000000"/>
          <w:sz w:val="16"/>
          <w:szCs w:val="16"/>
        </w:rPr>
        <w:t>PAPER</w:t>
      </w:r>
      <w:r w:rsidR="00B628B1" w:rsidRPr="00A46B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A46BCA">
        <w:rPr>
          <w:rFonts w:ascii="Verdana" w:hAnsi="Verdana"/>
          <w:b/>
          <w:color w:val="000000"/>
          <w:sz w:val="16"/>
          <w:szCs w:val="16"/>
        </w:rPr>
        <w:t>COPY</w:t>
      </w:r>
      <w:r w:rsidR="00B628B1" w:rsidRPr="00A46B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1D2906" w:rsidRPr="00A46BCA">
        <w:rPr>
          <w:rFonts w:ascii="Verdana" w:hAnsi="Verdana"/>
          <w:b/>
          <w:color w:val="000000"/>
          <w:sz w:val="16"/>
          <w:szCs w:val="16"/>
        </w:rPr>
        <w:t>=</w:t>
      </w:r>
      <w:r w:rsidR="00B628B1" w:rsidRPr="00A46B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A46BCA">
        <w:rPr>
          <w:rFonts w:ascii="Verdana" w:hAnsi="Verdana"/>
          <w:b/>
          <w:color w:val="000000"/>
          <w:sz w:val="16"/>
          <w:szCs w:val="16"/>
        </w:rPr>
        <w:t>INFORMATIONAL</w:t>
      </w:r>
      <w:r w:rsidR="00B628B1" w:rsidRPr="00A46BCA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A46BCA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3A3881" w:rsidRPr="00A46BCA" w:rsidSect="006367CC">
      <w:footerReference w:type="default" r:id="rId26"/>
      <w:pgSz w:w="15840" w:h="12240" w:orient="landscape"/>
      <w:pgMar w:top="9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DEB40" w14:textId="77777777" w:rsidR="002D68A9" w:rsidRDefault="002D68A9">
      <w:r>
        <w:separator/>
      </w:r>
    </w:p>
  </w:endnote>
  <w:endnote w:type="continuationSeparator" w:id="0">
    <w:p w14:paraId="142978C2" w14:textId="77777777" w:rsidR="002D68A9" w:rsidRDefault="002D68A9">
      <w:r>
        <w:continuationSeparator/>
      </w:r>
    </w:p>
  </w:endnote>
  <w:endnote w:type="continuationNotice" w:id="1">
    <w:p w14:paraId="299D4A77" w14:textId="77777777" w:rsidR="002D68A9" w:rsidRDefault="002D68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4A821" w14:textId="77777777" w:rsidR="00324E69" w:rsidRDefault="00324E6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</w:p>
  <w:p w14:paraId="5932BC60" w14:textId="77777777" w:rsidR="00324E69" w:rsidRDefault="00324E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82E4D" w14:textId="77777777" w:rsidR="002D68A9" w:rsidRDefault="002D68A9">
      <w:r>
        <w:separator/>
      </w:r>
    </w:p>
  </w:footnote>
  <w:footnote w:type="continuationSeparator" w:id="0">
    <w:p w14:paraId="18736C79" w14:textId="77777777" w:rsidR="002D68A9" w:rsidRDefault="002D68A9">
      <w:r>
        <w:continuationSeparator/>
      </w:r>
    </w:p>
  </w:footnote>
  <w:footnote w:type="continuationNotice" w:id="1">
    <w:p w14:paraId="09DCB7E0" w14:textId="77777777" w:rsidR="002D68A9" w:rsidRDefault="002D68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7264D"/>
    <w:multiLevelType w:val="hybridMultilevel"/>
    <w:tmpl w:val="3238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418A"/>
    <w:multiLevelType w:val="hybridMultilevel"/>
    <w:tmpl w:val="5956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F0946"/>
    <w:multiLevelType w:val="hybridMultilevel"/>
    <w:tmpl w:val="C3181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606855"/>
    <w:multiLevelType w:val="hybridMultilevel"/>
    <w:tmpl w:val="9D26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2213F"/>
    <w:multiLevelType w:val="hybridMultilevel"/>
    <w:tmpl w:val="5C965D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2F3675"/>
    <w:multiLevelType w:val="hybridMultilevel"/>
    <w:tmpl w:val="A59262D4"/>
    <w:lvl w:ilvl="0" w:tplc="75722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960EB"/>
    <w:multiLevelType w:val="hybridMultilevel"/>
    <w:tmpl w:val="C7800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46EE9"/>
    <w:multiLevelType w:val="hybridMultilevel"/>
    <w:tmpl w:val="52EA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E63E5"/>
    <w:multiLevelType w:val="hybridMultilevel"/>
    <w:tmpl w:val="4512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462F2"/>
    <w:multiLevelType w:val="hybridMultilevel"/>
    <w:tmpl w:val="4A481A00"/>
    <w:lvl w:ilvl="0" w:tplc="CAD61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AA86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6E1F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BA8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22B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881B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1228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8CD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00F9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C750946"/>
    <w:multiLevelType w:val="hybridMultilevel"/>
    <w:tmpl w:val="D076F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C02983"/>
    <w:multiLevelType w:val="hybridMultilevel"/>
    <w:tmpl w:val="0C64B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511F1"/>
    <w:multiLevelType w:val="hybridMultilevel"/>
    <w:tmpl w:val="2C86888C"/>
    <w:lvl w:ilvl="0" w:tplc="F4309BEA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D6B4B"/>
    <w:multiLevelType w:val="hybridMultilevel"/>
    <w:tmpl w:val="F0CC4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942785">
    <w:abstractNumId w:val="13"/>
  </w:num>
  <w:num w:numId="2" w16cid:durableId="1441417561">
    <w:abstractNumId w:val="1"/>
  </w:num>
  <w:num w:numId="3" w16cid:durableId="2028166083">
    <w:abstractNumId w:val="8"/>
  </w:num>
  <w:num w:numId="4" w16cid:durableId="106895611">
    <w:abstractNumId w:val="12"/>
  </w:num>
  <w:num w:numId="5" w16cid:durableId="2029520055">
    <w:abstractNumId w:val="10"/>
  </w:num>
  <w:num w:numId="6" w16cid:durableId="488256873">
    <w:abstractNumId w:val="2"/>
  </w:num>
  <w:num w:numId="7" w16cid:durableId="2143303895">
    <w:abstractNumId w:val="0"/>
  </w:num>
  <w:num w:numId="8" w16cid:durableId="1367831068">
    <w:abstractNumId w:val="9"/>
  </w:num>
  <w:num w:numId="9" w16cid:durableId="1273971577">
    <w:abstractNumId w:val="5"/>
  </w:num>
  <w:num w:numId="10" w16cid:durableId="1680228968">
    <w:abstractNumId w:val="4"/>
  </w:num>
  <w:num w:numId="11" w16cid:durableId="383142932">
    <w:abstractNumId w:val="6"/>
  </w:num>
  <w:num w:numId="12" w16cid:durableId="820196207">
    <w:abstractNumId w:val="7"/>
  </w:num>
  <w:num w:numId="13" w16cid:durableId="2021737342">
    <w:abstractNumId w:val="11"/>
  </w:num>
  <w:num w:numId="14" w16cid:durableId="831531939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488F"/>
    <w:rsid w:val="0000564E"/>
    <w:rsid w:val="0001455A"/>
    <w:rsid w:val="00015A2E"/>
    <w:rsid w:val="0002266B"/>
    <w:rsid w:val="00024F6F"/>
    <w:rsid w:val="00025AC2"/>
    <w:rsid w:val="00027B19"/>
    <w:rsid w:val="00035924"/>
    <w:rsid w:val="00035DD0"/>
    <w:rsid w:val="00037A58"/>
    <w:rsid w:val="00040088"/>
    <w:rsid w:val="000416E8"/>
    <w:rsid w:val="00052552"/>
    <w:rsid w:val="00052943"/>
    <w:rsid w:val="00055EC4"/>
    <w:rsid w:val="00067C6F"/>
    <w:rsid w:val="00071729"/>
    <w:rsid w:val="00073B87"/>
    <w:rsid w:val="00073EB8"/>
    <w:rsid w:val="00074AB4"/>
    <w:rsid w:val="0008073A"/>
    <w:rsid w:val="000825E5"/>
    <w:rsid w:val="00082881"/>
    <w:rsid w:val="00084BD3"/>
    <w:rsid w:val="0008665F"/>
    <w:rsid w:val="000902E3"/>
    <w:rsid w:val="00097105"/>
    <w:rsid w:val="000977C3"/>
    <w:rsid w:val="000979F4"/>
    <w:rsid w:val="000B1E14"/>
    <w:rsid w:val="000B3C4C"/>
    <w:rsid w:val="000C1CD3"/>
    <w:rsid w:val="000C2474"/>
    <w:rsid w:val="000C311D"/>
    <w:rsid w:val="000C6E6E"/>
    <w:rsid w:val="000D3016"/>
    <w:rsid w:val="000D6714"/>
    <w:rsid w:val="000E0938"/>
    <w:rsid w:val="000E754B"/>
    <w:rsid w:val="000F1D81"/>
    <w:rsid w:val="000F20ED"/>
    <w:rsid w:val="000F2FFA"/>
    <w:rsid w:val="000F77C1"/>
    <w:rsid w:val="00100B87"/>
    <w:rsid w:val="00103836"/>
    <w:rsid w:val="001050C5"/>
    <w:rsid w:val="00110633"/>
    <w:rsid w:val="00122B8F"/>
    <w:rsid w:val="0012324F"/>
    <w:rsid w:val="00125633"/>
    <w:rsid w:val="00131B89"/>
    <w:rsid w:val="00134A28"/>
    <w:rsid w:val="00143B14"/>
    <w:rsid w:val="00144536"/>
    <w:rsid w:val="00161C9A"/>
    <w:rsid w:val="0016273A"/>
    <w:rsid w:val="0016494D"/>
    <w:rsid w:val="00174DFE"/>
    <w:rsid w:val="00175D8E"/>
    <w:rsid w:val="0018425A"/>
    <w:rsid w:val="00184EED"/>
    <w:rsid w:val="0019353A"/>
    <w:rsid w:val="00193D28"/>
    <w:rsid w:val="0019722E"/>
    <w:rsid w:val="001C2FC1"/>
    <w:rsid w:val="001C596F"/>
    <w:rsid w:val="001D1667"/>
    <w:rsid w:val="001D1794"/>
    <w:rsid w:val="001D2906"/>
    <w:rsid w:val="001D4410"/>
    <w:rsid w:val="001D5816"/>
    <w:rsid w:val="001E378B"/>
    <w:rsid w:val="001E6152"/>
    <w:rsid w:val="001F71CE"/>
    <w:rsid w:val="0020018A"/>
    <w:rsid w:val="00200637"/>
    <w:rsid w:val="002016B4"/>
    <w:rsid w:val="00206EAF"/>
    <w:rsid w:val="00215763"/>
    <w:rsid w:val="00223368"/>
    <w:rsid w:val="002268D0"/>
    <w:rsid w:val="002314F9"/>
    <w:rsid w:val="00231A60"/>
    <w:rsid w:val="002334D7"/>
    <w:rsid w:val="00233B98"/>
    <w:rsid w:val="0023529E"/>
    <w:rsid w:val="002467D2"/>
    <w:rsid w:val="00252582"/>
    <w:rsid w:val="0026045D"/>
    <w:rsid w:val="002609A1"/>
    <w:rsid w:val="00264FD4"/>
    <w:rsid w:val="00276731"/>
    <w:rsid w:val="002A7C1B"/>
    <w:rsid w:val="002B0860"/>
    <w:rsid w:val="002B0DC8"/>
    <w:rsid w:val="002B185F"/>
    <w:rsid w:val="002B2C4D"/>
    <w:rsid w:val="002B593E"/>
    <w:rsid w:val="002C07B8"/>
    <w:rsid w:val="002C6777"/>
    <w:rsid w:val="002D2E14"/>
    <w:rsid w:val="002D60CF"/>
    <w:rsid w:val="002D68A9"/>
    <w:rsid w:val="002D748D"/>
    <w:rsid w:val="002E6529"/>
    <w:rsid w:val="002F055F"/>
    <w:rsid w:val="002F251B"/>
    <w:rsid w:val="0030061C"/>
    <w:rsid w:val="00303F88"/>
    <w:rsid w:val="00316D6D"/>
    <w:rsid w:val="00324E69"/>
    <w:rsid w:val="00337BD5"/>
    <w:rsid w:val="003418A2"/>
    <w:rsid w:val="0034463D"/>
    <w:rsid w:val="00354083"/>
    <w:rsid w:val="0035429F"/>
    <w:rsid w:val="0036135F"/>
    <w:rsid w:val="003646BC"/>
    <w:rsid w:val="00367E0E"/>
    <w:rsid w:val="00370A12"/>
    <w:rsid w:val="003719CB"/>
    <w:rsid w:val="003765C8"/>
    <w:rsid w:val="00376898"/>
    <w:rsid w:val="00377A8F"/>
    <w:rsid w:val="00386DF0"/>
    <w:rsid w:val="00390EC8"/>
    <w:rsid w:val="00396CDE"/>
    <w:rsid w:val="00397041"/>
    <w:rsid w:val="003A1030"/>
    <w:rsid w:val="003A1785"/>
    <w:rsid w:val="003A35EB"/>
    <w:rsid w:val="003A3881"/>
    <w:rsid w:val="003B7694"/>
    <w:rsid w:val="003C263C"/>
    <w:rsid w:val="003C4641"/>
    <w:rsid w:val="003D3B7A"/>
    <w:rsid w:val="003D70F0"/>
    <w:rsid w:val="003E3D95"/>
    <w:rsid w:val="003E599F"/>
    <w:rsid w:val="00400754"/>
    <w:rsid w:val="00406DB5"/>
    <w:rsid w:val="004136AE"/>
    <w:rsid w:val="0042045C"/>
    <w:rsid w:val="00424C6B"/>
    <w:rsid w:val="004330DD"/>
    <w:rsid w:val="00442799"/>
    <w:rsid w:val="0045236F"/>
    <w:rsid w:val="00454672"/>
    <w:rsid w:val="00456CE0"/>
    <w:rsid w:val="00457EAE"/>
    <w:rsid w:val="00460203"/>
    <w:rsid w:val="0046036F"/>
    <w:rsid w:val="00460966"/>
    <w:rsid w:val="0047415C"/>
    <w:rsid w:val="00476C7C"/>
    <w:rsid w:val="004801C9"/>
    <w:rsid w:val="00485A27"/>
    <w:rsid w:val="00491512"/>
    <w:rsid w:val="00497172"/>
    <w:rsid w:val="00497B43"/>
    <w:rsid w:val="00497E9E"/>
    <w:rsid w:val="004A0773"/>
    <w:rsid w:val="004A1F9A"/>
    <w:rsid w:val="004A289B"/>
    <w:rsid w:val="004B0796"/>
    <w:rsid w:val="004C0651"/>
    <w:rsid w:val="004C1CD7"/>
    <w:rsid w:val="004C660F"/>
    <w:rsid w:val="004C75C9"/>
    <w:rsid w:val="004D47E1"/>
    <w:rsid w:val="004F051B"/>
    <w:rsid w:val="004F12CC"/>
    <w:rsid w:val="00500DEB"/>
    <w:rsid w:val="00513F4F"/>
    <w:rsid w:val="005227BA"/>
    <w:rsid w:val="00524CDD"/>
    <w:rsid w:val="00526F45"/>
    <w:rsid w:val="00533A5C"/>
    <w:rsid w:val="00535E88"/>
    <w:rsid w:val="00540283"/>
    <w:rsid w:val="0054232F"/>
    <w:rsid w:val="005426D7"/>
    <w:rsid w:val="0054503B"/>
    <w:rsid w:val="00545C9A"/>
    <w:rsid w:val="00553229"/>
    <w:rsid w:val="005570EF"/>
    <w:rsid w:val="0056322B"/>
    <w:rsid w:val="0057745B"/>
    <w:rsid w:val="00577FA7"/>
    <w:rsid w:val="00580153"/>
    <w:rsid w:val="005802F6"/>
    <w:rsid w:val="00583C0C"/>
    <w:rsid w:val="00585F80"/>
    <w:rsid w:val="0058603F"/>
    <w:rsid w:val="005910B5"/>
    <w:rsid w:val="005918A6"/>
    <w:rsid w:val="00592054"/>
    <w:rsid w:val="00595794"/>
    <w:rsid w:val="005A4BF1"/>
    <w:rsid w:val="005B4C99"/>
    <w:rsid w:val="005B590D"/>
    <w:rsid w:val="005B685C"/>
    <w:rsid w:val="005B7378"/>
    <w:rsid w:val="005C3B96"/>
    <w:rsid w:val="005D2820"/>
    <w:rsid w:val="005D32FF"/>
    <w:rsid w:val="005D349B"/>
    <w:rsid w:val="005E2E9F"/>
    <w:rsid w:val="005E46FA"/>
    <w:rsid w:val="005E75F8"/>
    <w:rsid w:val="005F2149"/>
    <w:rsid w:val="005F255A"/>
    <w:rsid w:val="005F2AB1"/>
    <w:rsid w:val="005F7B4F"/>
    <w:rsid w:val="0060019A"/>
    <w:rsid w:val="00602760"/>
    <w:rsid w:val="00622D77"/>
    <w:rsid w:val="006319B9"/>
    <w:rsid w:val="00633E63"/>
    <w:rsid w:val="006367CC"/>
    <w:rsid w:val="00636B18"/>
    <w:rsid w:val="00637CA1"/>
    <w:rsid w:val="00652F46"/>
    <w:rsid w:val="00665C25"/>
    <w:rsid w:val="0066709A"/>
    <w:rsid w:val="006715FA"/>
    <w:rsid w:val="00675E31"/>
    <w:rsid w:val="00680404"/>
    <w:rsid w:val="00683B24"/>
    <w:rsid w:val="00684EAD"/>
    <w:rsid w:val="006917A0"/>
    <w:rsid w:val="00692014"/>
    <w:rsid w:val="006A0077"/>
    <w:rsid w:val="006A0481"/>
    <w:rsid w:val="006B0FC2"/>
    <w:rsid w:val="006B4374"/>
    <w:rsid w:val="006B5B22"/>
    <w:rsid w:val="006C0B1C"/>
    <w:rsid w:val="006C20A3"/>
    <w:rsid w:val="006C724D"/>
    <w:rsid w:val="006D34EB"/>
    <w:rsid w:val="006D39E8"/>
    <w:rsid w:val="006E56E8"/>
    <w:rsid w:val="006F2658"/>
    <w:rsid w:val="006F29F9"/>
    <w:rsid w:val="006F2E5E"/>
    <w:rsid w:val="006F3BA0"/>
    <w:rsid w:val="006F581F"/>
    <w:rsid w:val="00704512"/>
    <w:rsid w:val="00704AF2"/>
    <w:rsid w:val="00707B0A"/>
    <w:rsid w:val="00711B1B"/>
    <w:rsid w:val="0071213C"/>
    <w:rsid w:val="007144A9"/>
    <w:rsid w:val="00715742"/>
    <w:rsid w:val="007216D9"/>
    <w:rsid w:val="00721DCF"/>
    <w:rsid w:val="0073294A"/>
    <w:rsid w:val="00732A07"/>
    <w:rsid w:val="00734243"/>
    <w:rsid w:val="00736B63"/>
    <w:rsid w:val="00744492"/>
    <w:rsid w:val="00747717"/>
    <w:rsid w:val="007500E7"/>
    <w:rsid w:val="00751CE2"/>
    <w:rsid w:val="00752801"/>
    <w:rsid w:val="007551B8"/>
    <w:rsid w:val="0076094A"/>
    <w:rsid w:val="00766509"/>
    <w:rsid w:val="007752BC"/>
    <w:rsid w:val="0078040D"/>
    <w:rsid w:val="007805C5"/>
    <w:rsid w:val="007822D6"/>
    <w:rsid w:val="0078421A"/>
    <w:rsid w:val="00784DE9"/>
    <w:rsid w:val="00786BEB"/>
    <w:rsid w:val="007925A4"/>
    <w:rsid w:val="0079531B"/>
    <w:rsid w:val="00797157"/>
    <w:rsid w:val="007A0922"/>
    <w:rsid w:val="007A32A4"/>
    <w:rsid w:val="007A4251"/>
    <w:rsid w:val="007B235E"/>
    <w:rsid w:val="007B5D35"/>
    <w:rsid w:val="007B5F4A"/>
    <w:rsid w:val="007B6160"/>
    <w:rsid w:val="007C711C"/>
    <w:rsid w:val="007E65F6"/>
    <w:rsid w:val="007F0C9E"/>
    <w:rsid w:val="007F3705"/>
    <w:rsid w:val="007F3812"/>
    <w:rsid w:val="007F3F77"/>
    <w:rsid w:val="007F78D0"/>
    <w:rsid w:val="00806B9D"/>
    <w:rsid w:val="00811463"/>
    <w:rsid w:val="00815C4D"/>
    <w:rsid w:val="00820271"/>
    <w:rsid w:val="00820473"/>
    <w:rsid w:val="00822F98"/>
    <w:rsid w:val="008346B3"/>
    <w:rsid w:val="008350BD"/>
    <w:rsid w:val="0083643E"/>
    <w:rsid w:val="00836EF3"/>
    <w:rsid w:val="00837AF2"/>
    <w:rsid w:val="00854C5E"/>
    <w:rsid w:val="008602CF"/>
    <w:rsid w:val="008653BF"/>
    <w:rsid w:val="00866C05"/>
    <w:rsid w:val="008722AB"/>
    <w:rsid w:val="008739E5"/>
    <w:rsid w:val="00877414"/>
    <w:rsid w:val="00880B68"/>
    <w:rsid w:val="00886CA7"/>
    <w:rsid w:val="00894703"/>
    <w:rsid w:val="00896757"/>
    <w:rsid w:val="00897134"/>
    <w:rsid w:val="008A0D07"/>
    <w:rsid w:val="008A20BC"/>
    <w:rsid w:val="008A7861"/>
    <w:rsid w:val="008B5738"/>
    <w:rsid w:val="008C2197"/>
    <w:rsid w:val="008C3493"/>
    <w:rsid w:val="008D11A6"/>
    <w:rsid w:val="008D2D64"/>
    <w:rsid w:val="008D46DE"/>
    <w:rsid w:val="008D5E93"/>
    <w:rsid w:val="008D681F"/>
    <w:rsid w:val="008D6C94"/>
    <w:rsid w:val="008E2B74"/>
    <w:rsid w:val="008E5D28"/>
    <w:rsid w:val="008F115A"/>
    <w:rsid w:val="008F17BC"/>
    <w:rsid w:val="008F32F4"/>
    <w:rsid w:val="008F4661"/>
    <w:rsid w:val="008F6C9E"/>
    <w:rsid w:val="008F7F6B"/>
    <w:rsid w:val="00901F50"/>
    <w:rsid w:val="00902E07"/>
    <w:rsid w:val="00905B4B"/>
    <w:rsid w:val="009068EE"/>
    <w:rsid w:val="00916D3E"/>
    <w:rsid w:val="00934DD7"/>
    <w:rsid w:val="00935EB2"/>
    <w:rsid w:val="00943F2C"/>
    <w:rsid w:val="00947770"/>
    <w:rsid w:val="00947BAC"/>
    <w:rsid w:val="00953EE8"/>
    <w:rsid w:val="009553DC"/>
    <w:rsid w:val="00957C9E"/>
    <w:rsid w:val="00961492"/>
    <w:rsid w:val="0096357E"/>
    <w:rsid w:val="0096455C"/>
    <w:rsid w:val="00967182"/>
    <w:rsid w:val="00976C1B"/>
    <w:rsid w:val="00982BD3"/>
    <w:rsid w:val="00994773"/>
    <w:rsid w:val="009B6C0F"/>
    <w:rsid w:val="009C0261"/>
    <w:rsid w:val="009C1354"/>
    <w:rsid w:val="009C55E4"/>
    <w:rsid w:val="009D0CB2"/>
    <w:rsid w:val="009E2A01"/>
    <w:rsid w:val="009E58B9"/>
    <w:rsid w:val="009E5FD2"/>
    <w:rsid w:val="009E7701"/>
    <w:rsid w:val="009F1AB4"/>
    <w:rsid w:val="00A01500"/>
    <w:rsid w:val="00A07B4F"/>
    <w:rsid w:val="00A11B9C"/>
    <w:rsid w:val="00A11F90"/>
    <w:rsid w:val="00A141FD"/>
    <w:rsid w:val="00A15AE0"/>
    <w:rsid w:val="00A15D35"/>
    <w:rsid w:val="00A24ED6"/>
    <w:rsid w:val="00A40E31"/>
    <w:rsid w:val="00A43BB6"/>
    <w:rsid w:val="00A45717"/>
    <w:rsid w:val="00A46BCA"/>
    <w:rsid w:val="00A5356C"/>
    <w:rsid w:val="00A64E73"/>
    <w:rsid w:val="00A66D17"/>
    <w:rsid w:val="00A7166B"/>
    <w:rsid w:val="00A74CC5"/>
    <w:rsid w:val="00A75344"/>
    <w:rsid w:val="00A85045"/>
    <w:rsid w:val="00A9169B"/>
    <w:rsid w:val="00A9513F"/>
    <w:rsid w:val="00A97B66"/>
    <w:rsid w:val="00A97B7D"/>
    <w:rsid w:val="00AA36AD"/>
    <w:rsid w:val="00AA4278"/>
    <w:rsid w:val="00AB10E4"/>
    <w:rsid w:val="00AB33E1"/>
    <w:rsid w:val="00AB4BB3"/>
    <w:rsid w:val="00AC134B"/>
    <w:rsid w:val="00AC28B6"/>
    <w:rsid w:val="00AC2A58"/>
    <w:rsid w:val="00AC639D"/>
    <w:rsid w:val="00AC7C64"/>
    <w:rsid w:val="00AD1646"/>
    <w:rsid w:val="00AD3852"/>
    <w:rsid w:val="00AE0202"/>
    <w:rsid w:val="00AE0ECF"/>
    <w:rsid w:val="00AE3EEF"/>
    <w:rsid w:val="00AE40E4"/>
    <w:rsid w:val="00AE50C5"/>
    <w:rsid w:val="00AF4D6C"/>
    <w:rsid w:val="00B0018B"/>
    <w:rsid w:val="00B05D3B"/>
    <w:rsid w:val="00B07E02"/>
    <w:rsid w:val="00B132D9"/>
    <w:rsid w:val="00B15B55"/>
    <w:rsid w:val="00B2276A"/>
    <w:rsid w:val="00B22A0E"/>
    <w:rsid w:val="00B25480"/>
    <w:rsid w:val="00B26045"/>
    <w:rsid w:val="00B266FC"/>
    <w:rsid w:val="00B272B3"/>
    <w:rsid w:val="00B272DE"/>
    <w:rsid w:val="00B35A74"/>
    <w:rsid w:val="00B36BEC"/>
    <w:rsid w:val="00B46A95"/>
    <w:rsid w:val="00B54772"/>
    <w:rsid w:val="00B548B1"/>
    <w:rsid w:val="00B54C9B"/>
    <w:rsid w:val="00B61418"/>
    <w:rsid w:val="00B628B1"/>
    <w:rsid w:val="00B662DB"/>
    <w:rsid w:val="00B67383"/>
    <w:rsid w:val="00B67CE7"/>
    <w:rsid w:val="00B707A2"/>
    <w:rsid w:val="00B7354C"/>
    <w:rsid w:val="00B830CF"/>
    <w:rsid w:val="00B83FA3"/>
    <w:rsid w:val="00B9002E"/>
    <w:rsid w:val="00B90793"/>
    <w:rsid w:val="00B93018"/>
    <w:rsid w:val="00BB371A"/>
    <w:rsid w:val="00BB43B1"/>
    <w:rsid w:val="00BB7724"/>
    <w:rsid w:val="00BC332B"/>
    <w:rsid w:val="00BD1EB5"/>
    <w:rsid w:val="00BD464D"/>
    <w:rsid w:val="00BE1FD8"/>
    <w:rsid w:val="00BF06D5"/>
    <w:rsid w:val="00BF2033"/>
    <w:rsid w:val="00BF2E74"/>
    <w:rsid w:val="00BF74E9"/>
    <w:rsid w:val="00C00061"/>
    <w:rsid w:val="00C0323A"/>
    <w:rsid w:val="00C03C70"/>
    <w:rsid w:val="00C06E47"/>
    <w:rsid w:val="00C10DAA"/>
    <w:rsid w:val="00C23827"/>
    <w:rsid w:val="00C267E5"/>
    <w:rsid w:val="00C27500"/>
    <w:rsid w:val="00C3278E"/>
    <w:rsid w:val="00C33245"/>
    <w:rsid w:val="00C41D7B"/>
    <w:rsid w:val="00C427C2"/>
    <w:rsid w:val="00C42AA4"/>
    <w:rsid w:val="00C46744"/>
    <w:rsid w:val="00C50814"/>
    <w:rsid w:val="00C50E86"/>
    <w:rsid w:val="00C566B3"/>
    <w:rsid w:val="00C67B32"/>
    <w:rsid w:val="00C745BC"/>
    <w:rsid w:val="00C7573B"/>
    <w:rsid w:val="00C843AD"/>
    <w:rsid w:val="00C90B75"/>
    <w:rsid w:val="00C91C80"/>
    <w:rsid w:val="00C94536"/>
    <w:rsid w:val="00C963E4"/>
    <w:rsid w:val="00CA51C8"/>
    <w:rsid w:val="00CA7029"/>
    <w:rsid w:val="00CB0C1D"/>
    <w:rsid w:val="00CB1DFC"/>
    <w:rsid w:val="00CB73AF"/>
    <w:rsid w:val="00CC12C3"/>
    <w:rsid w:val="00CD49A3"/>
    <w:rsid w:val="00CD584E"/>
    <w:rsid w:val="00CF565D"/>
    <w:rsid w:val="00CF77B7"/>
    <w:rsid w:val="00D05E23"/>
    <w:rsid w:val="00D12539"/>
    <w:rsid w:val="00D1308A"/>
    <w:rsid w:val="00D165C2"/>
    <w:rsid w:val="00D22068"/>
    <w:rsid w:val="00D226FE"/>
    <w:rsid w:val="00D2608D"/>
    <w:rsid w:val="00D329EC"/>
    <w:rsid w:val="00D3329F"/>
    <w:rsid w:val="00D34BCB"/>
    <w:rsid w:val="00D36733"/>
    <w:rsid w:val="00D421F7"/>
    <w:rsid w:val="00D44645"/>
    <w:rsid w:val="00D468CF"/>
    <w:rsid w:val="00D471B5"/>
    <w:rsid w:val="00D47270"/>
    <w:rsid w:val="00D51B84"/>
    <w:rsid w:val="00D571DB"/>
    <w:rsid w:val="00D6206B"/>
    <w:rsid w:val="00D626CD"/>
    <w:rsid w:val="00D74426"/>
    <w:rsid w:val="00D84B70"/>
    <w:rsid w:val="00D85254"/>
    <w:rsid w:val="00D85A34"/>
    <w:rsid w:val="00D86747"/>
    <w:rsid w:val="00D90478"/>
    <w:rsid w:val="00D93707"/>
    <w:rsid w:val="00DA7B6E"/>
    <w:rsid w:val="00DB30A6"/>
    <w:rsid w:val="00DB3829"/>
    <w:rsid w:val="00DB715F"/>
    <w:rsid w:val="00DC16DA"/>
    <w:rsid w:val="00DC233D"/>
    <w:rsid w:val="00DD3AC5"/>
    <w:rsid w:val="00DE1479"/>
    <w:rsid w:val="00DF67F6"/>
    <w:rsid w:val="00E001A2"/>
    <w:rsid w:val="00E03131"/>
    <w:rsid w:val="00E041FD"/>
    <w:rsid w:val="00E128C1"/>
    <w:rsid w:val="00E13443"/>
    <w:rsid w:val="00E14EE8"/>
    <w:rsid w:val="00E21F12"/>
    <w:rsid w:val="00E41FED"/>
    <w:rsid w:val="00E4587D"/>
    <w:rsid w:val="00E511B0"/>
    <w:rsid w:val="00E611A1"/>
    <w:rsid w:val="00E6209A"/>
    <w:rsid w:val="00E6285A"/>
    <w:rsid w:val="00E73E90"/>
    <w:rsid w:val="00E76862"/>
    <w:rsid w:val="00E76C61"/>
    <w:rsid w:val="00E95AB1"/>
    <w:rsid w:val="00E973FB"/>
    <w:rsid w:val="00EA340F"/>
    <w:rsid w:val="00EB0DFF"/>
    <w:rsid w:val="00EB52F0"/>
    <w:rsid w:val="00EB57EB"/>
    <w:rsid w:val="00EB7AC5"/>
    <w:rsid w:val="00ED10FA"/>
    <w:rsid w:val="00ED7593"/>
    <w:rsid w:val="00EF3536"/>
    <w:rsid w:val="00EF42EF"/>
    <w:rsid w:val="00F028DF"/>
    <w:rsid w:val="00F0360E"/>
    <w:rsid w:val="00F03B7D"/>
    <w:rsid w:val="00F0661B"/>
    <w:rsid w:val="00F105CF"/>
    <w:rsid w:val="00F10C07"/>
    <w:rsid w:val="00F12CE0"/>
    <w:rsid w:val="00F15BCB"/>
    <w:rsid w:val="00F240C8"/>
    <w:rsid w:val="00F32C69"/>
    <w:rsid w:val="00F51150"/>
    <w:rsid w:val="00F6096F"/>
    <w:rsid w:val="00F63F73"/>
    <w:rsid w:val="00F6683E"/>
    <w:rsid w:val="00F67BD0"/>
    <w:rsid w:val="00F75F3C"/>
    <w:rsid w:val="00F762C3"/>
    <w:rsid w:val="00F859B7"/>
    <w:rsid w:val="00F86918"/>
    <w:rsid w:val="00F95A1C"/>
    <w:rsid w:val="00FA2C60"/>
    <w:rsid w:val="00FB17A9"/>
    <w:rsid w:val="00FB2212"/>
    <w:rsid w:val="00FB37A8"/>
    <w:rsid w:val="00FC008B"/>
    <w:rsid w:val="00FC1C44"/>
    <w:rsid w:val="00FC49D1"/>
    <w:rsid w:val="00FC54F2"/>
    <w:rsid w:val="00FD0575"/>
    <w:rsid w:val="00FD1CCD"/>
    <w:rsid w:val="00FE59E8"/>
    <w:rsid w:val="00FE5FF7"/>
    <w:rsid w:val="540A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FB818C"/>
  <w15:chartTrackingRefBased/>
  <w15:docId w15:val="{069148D0-3DDC-4EBE-87B8-543CB6EE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TOC">
    <w:name w:val="Heading TOC"/>
    <w:rsid w:val="00BB7724"/>
    <w:rPr>
      <w:b/>
      <w:bCs/>
      <w:color w:val="BE1E2D"/>
      <w:sz w:val="32"/>
      <w:szCs w:val="32"/>
    </w:rPr>
  </w:style>
  <w:style w:type="character" w:styleId="CommentReference">
    <w:name w:val="annotation reference"/>
    <w:rsid w:val="00AE3EEF"/>
    <w:rPr>
      <w:sz w:val="16"/>
      <w:szCs w:val="16"/>
    </w:rPr>
  </w:style>
  <w:style w:type="paragraph" w:styleId="CommentText">
    <w:name w:val="annotation text"/>
    <w:basedOn w:val="Normal"/>
    <w:link w:val="CommentTextChar"/>
    <w:rsid w:val="00AE3E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E3EEF"/>
  </w:style>
  <w:style w:type="paragraph" w:styleId="CommentSubject">
    <w:name w:val="annotation subject"/>
    <w:basedOn w:val="CommentText"/>
    <w:next w:val="CommentText"/>
    <w:link w:val="CommentSubjectChar"/>
    <w:rsid w:val="00AE3EEF"/>
    <w:rPr>
      <w:b/>
      <w:bCs/>
    </w:rPr>
  </w:style>
  <w:style w:type="character" w:customStyle="1" w:styleId="CommentSubjectChar">
    <w:name w:val="Comment Subject Char"/>
    <w:link w:val="CommentSubject"/>
    <w:rsid w:val="00AE3EEF"/>
    <w:rPr>
      <w:b/>
      <w:bCs/>
    </w:rPr>
  </w:style>
  <w:style w:type="paragraph" w:styleId="BalloonText">
    <w:name w:val="Balloon Text"/>
    <w:basedOn w:val="Normal"/>
    <w:link w:val="BalloonTextChar"/>
    <w:rsid w:val="00AE3E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3EE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C10DAA"/>
  </w:style>
  <w:style w:type="paragraph" w:styleId="TOC2">
    <w:name w:val="toc 2"/>
    <w:basedOn w:val="Normal"/>
    <w:next w:val="Normal"/>
    <w:autoRedefine/>
    <w:uiPriority w:val="39"/>
    <w:rsid w:val="00961492"/>
    <w:pPr>
      <w:tabs>
        <w:tab w:val="right" w:leader="dot" w:pos="12950"/>
      </w:tabs>
    </w:pPr>
  </w:style>
  <w:style w:type="character" w:customStyle="1" w:styleId="FooterChar">
    <w:name w:val="Footer Char"/>
    <w:link w:val="Footer"/>
    <w:uiPriority w:val="99"/>
    <w:rsid w:val="00324E69"/>
    <w:rPr>
      <w:sz w:val="24"/>
      <w:szCs w:val="24"/>
    </w:rPr>
  </w:style>
  <w:style w:type="paragraph" w:styleId="Revision">
    <w:name w:val="Revision"/>
    <w:hidden/>
    <w:uiPriority w:val="99"/>
    <w:semiHidden/>
    <w:rsid w:val="0007172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74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5FD2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57745B"/>
  </w:style>
  <w:style w:type="character" w:styleId="Mention">
    <w:name w:val="Mention"/>
    <w:basedOn w:val="DefaultParagraphFont"/>
    <w:uiPriority w:val="99"/>
    <w:unhideWhenUsed/>
    <w:rsid w:val="00A66D1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policy.corp.cvscaremark.com/pnp/faces/DocRenderer?documentId=CALL-0049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policy.corp.cvscaremark.com/pnp/faces/SecureDocRenderer?documentId=CALL-0048&amp;uid=pnpdev1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742ABF-DA46-4C6D-8C45-E699E3BF67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E82797-EB34-49B5-8096-5D2164EE22F3}">
  <ds:schemaRefs>
    <ds:schemaRef ds:uri="http://schemas.microsoft.com/office/2006/metadata/properties"/>
    <ds:schemaRef ds:uri="http://schemas.microsoft.com/office/infopath/2007/PartnerControls"/>
    <ds:schemaRef ds:uri="105b4efb-3be6-4b39-a776-8a7d43adc0ca"/>
    <ds:schemaRef ds:uri="c3b1ca30-2eb1-4a7b-bdb7-8ec24a269858"/>
  </ds:schemaRefs>
</ds:datastoreItem>
</file>

<file path=customXml/itemProps3.xml><?xml version="1.0" encoding="utf-8"?>
<ds:datastoreItem xmlns:ds="http://schemas.openxmlformats.org/officeDocument/2006/customXml" ds:itemID="{D2BBFB25-B23F-4336-BB94-86BD25243E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4710F3-5A2A-414A-AF21-6D371DEC4F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57</TotalTime>
  <Pages>1</Pages>
  <Words>1540</Words>
  <Characters>8780</Characters>
  <Application>Microsoft Office Word</Application>
  <DocSecurity>0</DocSecurity>
  <Lines>73</Lines>
  <Paragraphs>20</Paragraphs>
  <ScaleCrop>false</ScaleCrop>
  <Company>Caremark</Company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Feldman, Elizabeth J</cp:lastModifiedBy>
  <cp:revision>37</cp:revision>
  <dcterms:created xsi:type="dcterms:W3CDTF">2025-02-10T12:55:00Z</dcterms:created>
  <dcterms:modified xsi:type="dcterms:W3CDTF">2025-02-10T19:06:00Z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2021-12-27T15:55:59Z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6ca96df6-6124-4afa-9060-042ce880f86c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0x010100ACB49505AAF66544B3991E59A726D05A</vt:lpwstr>
  </property>
  <property fmtid="{D5CDD505-2E9C-101B-9397-08002B2CF9AE}" pid="10" name="MediaServiceImageTags">
    <vt:lpwstr/>
  </property>
  <property fmtid="{D5CDD505-2E9C-101B-9397-08002B2CF9AE}" pid="11" name="TechnicalWriter">
    <vt:lpwstr/>
  </property>
</Properties>
</file>